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DB4" w:rsidRPr="00EE2031" w:rsidRDefault="00A57DB4" w:rsidP="00EE2031">
      <w:pPr>
        <w:pStyle w:val="a"/>
        <w:ind w:left="540" w:right="0"/>
        <w:jc w:val="both"/>
        <w:rPr>
          <w:rFonts w:ascii="Arial" w:hAnsi="Arial" w:cs="Arial"/>
          <w:sz w:val="20"/>
          <w:szCs w:val="20"/>
          <w:cs/>
          <w:lang w:val="en-GB"/>
        </w:rPr>
      </w:pPr>
    </w:p>
    <w:p w:rsidR="00CD7259" w:rsidRPr="003D67E9" w:rsidRDefault="00CD7259" w:rsidP="00EE2031">
      <w:pPr>
        <w:pStyle w:val="a"/>
        <w:ind w:left="540" w:right="0"/>
        <w:jc w:val="both"/>
        <w:rPr>
          <w:rFonts w:ascii="Arial" w:hAnsi="Arial" w:cs="Arial"/>
          <w:sz w:val="20"/>
          <w:szCs w:val="20"/>
          <w:lang w:val="en-GB"/>
        </w:rPr>
      </w:pPr>
    </w:p>
    <w:p w:rsidR="00A57DB4" w:rsidRPr="003D67E9" w:rsidRDefault="00A57DB4" w:rsidP="006C1646">
      <w:pPr>
        <w:pStyle w:val="a"/>
        <w:tabs>
          <w:tab w:val="left" w:pos="540"/>
          <w:tab w:val="right" w:pos="7200"/>
        </w:tabs>
        <w:ind w:left="540" w:right="0" w:hanging="540"/>
        <w:jc w:val="both"/>
        <w:rPr>
          <w:rFonts w:ascii="Arial" w:hAnsi="Arial" w:cs="Arial"/>
          <w:b/>
          <w:bCs/>
          <w:sz w:val="20"/>
          <w:szCs w:val="20"/>
          <w:u w:val="single"/>
          <w:lang w:val="en-GB"/>
        </w:rPr>
      </w:pPr>
      <w:r w:rsidRPr="003D67E9">
        <w:rPr>
          <w:rFonts w:ascii="Arial" w:hAnsi="Arial" w:cs="Arial"/>
          <w:b/>
          <w:bCs/>
          <w:sz w:val="20"/>
          <w:szCs w:val="20"/>
          <w:lang w:val="en-US"/>
        </w:rPr>
        <w:t>1</w:t>
      </w:r>
      <w:r w:rsidRPr="003D67E9">
        <w:rPr>
          <w:rFonts w:ascii="Arial" w:hAnsi="Arial" w:cs="Arial"/>
          <w:b/>
          <w:bCs/>
          <w:sz w:val="20"/>
          <w:szCs w:val="20"/>
          <w:lang w:val="en-US"/>
        </w:rPr>
        <w:tab/>
        <w:t>General information</w:t>
      </w:r>
    </w:p>
    <w:p w:rsidR="00A57DB4" w:rsidRPr="003D67E9" w:rsidRDefault="00A57DB4" w:rsidP="006C1646">
      <w:pPr>
        <w:pStyle w:val="a"/>
        <w:ind w:left="540" w:right="0"/>
        <w:jc w:val="both"/>
        <w:rPr>
          <w:rFonts w:ascii="Arial" w:hAnsi="Arial" w:cs="Arial"/>
          <w:sz w:val="20"/>
          <w:szCs w:val="20"/>
          <w:lang w:val="en-GB"/>
        </w:rPr>
      </w:pPr>
    </w:p>
    <w:p w:rsidR="00A57DB4" w:rsidRPr="003D67E9" w:rsidRDefault="00A57DB4" w:rsidP="006C1646">
      <w:pPr>
        <w:pStyle w:val="a"/>
        <w:ind w:left="540" w:right="0"/>
        <w:jc w:val="both"/>
        <w:rPr>
          <w:rFonts w:ascii="Arial" w:hAnsi="Arial" w:cs="Arial"/>
          <w:sz w:val="20"/>
          <w:szCs w:val="20"/>
          <w:lang w:val="en-GB"/>
        </w:rPr>
      </w:pPr>
    </w:p>
    <w:p w:rsidR="00A57DB4" w:rsidRPr="003D67E9" w:rsidRDefault="00A57DB4" w:rsidP="006C1646">
      <w:pPr>
        <w:pStyle w:val="a"/>
        <w:tabs>
          <w:tab w:val="right" w:pos="7200"/>
        </w:tabs>
        <w:ind w:left="540" w:right="0"/>
        <w:jc w:val="both"/>
        <w:rPr>
          <w:rFonts w:ascii="Arial" w:hAnsi="Arial" w:cs="Arial"/>
          <w:spacing w:val="-4"/>
          <w:sz w:val="20"/>
          <w:szCs w:val="20"/>
          <w:lang w:val="en-GB"/>
        </w:rPr>
      </w:pPr>
      <w:r w:rsidRPr="003D67E9">
        <w:rPr>
          <w:rFonts w:ascii="Arial" w:hAnsi="Arial" w:cs="Arial"/>
          <w:spacing w:val="-4"/>
          <w:sz w:val="20"/>
          <w:szCs w:val="20"/>
          <w:lang w:val="en-US"/>
        </w:rPr>
        <w:t>JPMorgan Securities (Thailand) Limited (“the Company”) was incorporated in Thailand as a limite</w:t>
      </w:r>
      <w:r w:rsidR="00FA0E90" w:rsidRPr="003D67E9">
        <w:rPr>
          <w:rFonts w:ascii="Arial" w:hAnsi="Arial" w:cs="Arial"/>
          <w:spacing w:val="-4"/>
          <w:sz w:val="20"/>
          <w:szCs w:val="20"/>
          <w:lang w:val="en-US"/>
        </w:rPr>
        <w:t>d company on 17 September 1974.</w:t>
      </w:r>
      <w:r w:rsidRPr="003D67E9">
        <w:rPr>
          <w:rFonts w:ascii="Arial" w:hAnsi="Arial" w:cs="Arial"/>
          <w:spacing w:val="-4"/>
          <w:sz w:val="20"/>
          <w:szCs w:val="20"/>
          <w:lang w:val="en-US"/>
        </w:rPr>
        <w:t xml:space="preserve"> The address of its registered office is as follows:</w:t>
      </w:r>
    </w:p>
    <w:p w:rsidR="00A57DB4" w:rsidRPr="003D67E9" w:rsidRDefault="00A57DB4" w:rsidP="006C1646">
      <w:pPr>
        <w:pStyle w:val="a"/>
        <w:tabs>
          <w:tab w:val="right" w:pos="7200"/>
        </w:tabs>
        <w:ind w:left="540" w:right="0"/>
        <w:jc w:val="both"/>
        <w:rPr>
          <w:rFonts w:ascii="Arial" w:hAnsi="Arial" w:cs="Arial"/>
          <w:sz w:val="20"/>
          <w:szCs w:val="20"/>
          <w:lang w:val="en-GB"/>
        </w:rPr>
      </w:pPr>
    </w:p>
    <w:p w:rsidR="00A57DB4" w:rsidRPr="003D67E9" w:rsidRDefault="00A57DB4" w:rsidP="006C1646">
      <w:pPr>
        <w:pStyle w:val="a"/>
        <w:tabs>
          <w:tab w:val="right" w:pos="7200"/>
        </w:tabs>
        <w:ind w:left="540" w:right="0"/>
        <w:jc w:val="both"/>
        <w:rPr>
          <w:rFonts w:ascii="Arial" w:hAnsi="Arial" w:cs="Arial"/>
          <w:sz w:val="20"/>
          <w:szCs w:val="20"/>
          <w:lang w:val="en-US"/>
        </w:rPr>
      </w:pPr>
      <w:r w:rsidRPr="003D67E9">
        <w:rPr>
          <w:rFonts w:ascii="Arial" w:hAnsi="Arial" w:cs="Arial"/>
          <w:sz w:val="20"/>
          <w:szCs w:val="20"/>
          <w:lang w:val="en-US"/>
        </w:rPr>
        <w:t>3</w:t>
      </w:r>
      <w:r w:rsidRPr="003D67E9">
        <w:rPr>
          <w:rFonts w:ascii="Arial" w:hAnsi="Arial" w:cs="Arial"/>
          <w:sz w:val="20"/>
          <w:szCs w:val="20"/>
          <w:vertAlign w:val="superscript"/>
          <w:lang w:val="en-US"/>
        </w:rPr>
        <w:t>rd</w:t>
      </w:r>
      <w:r w:rsidRPr="003D67E9">
        <w:rPr>
          <w:rFonts w:ascii="Arial" w:hAnsi="Arial" w:cs="Arial"/>
          <w:sz w:val="20"/>
          <w:szCs w:val="20"/>
          <w:lang w:val="en-US"/>
        </w:rPr>
        <w:t xml:space="preserve"> Floor, 20 Bubhajit Building, North Sathorn Road, Silom, Bangrak, Bangkok 10500.</w:t>
      </w:r>
    </w:p>
    <w:p w:rsidR="00A57DB4" w:rsidRPr="003D67E9" w:rsidRDefault="00A57DB4" w:rsidP="006C1646">
      <w:pPr>
        <w:pStyle w:val="a"/>
        <w:tabs>
          <w:tab w:val="right" w:pos="7200"/>
        </w:tabs>
        <w:ind w:left="540" w:right="0"/>
        <w:jc w:val="both"/>
        <w:rPr>
          <w:rFonts w:ascii="Arial" w:hAnsi="Arial" w:cs="Arial"/>
          <w:sz w:val="20"/>
          <w:szCs w:val="20"/>
          <w:lang w:val="en-GB"/>
        </w:rPr>
      </w:pPr>
    </w:p>
    <w:p w:rsidR="00A57DB4" w:rsidRPr="003D67E9" w:rsidRDefault="00A57DB4" w:rsidP="006C1646">
      <w:pPr>
        <w:pStyle w:val="a"/>
        <w:tabs>
          <w:tab w:val="right" w:pos="7200"/>
        </w:tabs>
        <w:ind w:left="540" w:right="0"/>
        <w:jc w:val="both"/>
        <w:rPr>
          <w:rFonts w:ascii="Arial" w:hAnsi="Arial" w:cs="Arial"/>
          <w:sz w:val="20"/>
          <w:szCs w:val="20"/>
          <w:lang w:val="en-US"/>
        </w:rPr>
      </w:pPr>
      <w:r w:rsidRPr="003D67E9">
        <w:rPr>
          <w:rFonts w:ascii="Arial" w:hAnsi="Arial" w:cs="Arial"/>
          <w:sz w:val="20"/>
          <w:szCs w:val="20"/>
          <w:lang w:val="en-US"/>
        </w:rPr>
        <w:t>The principal business operations of the Company are securities</w:t>
      </w:r>
      <w:r w:rsidR="002A71EA" w:rsidRPr="003D67E9">
        <w:rPr>
          <w:rFonts w:ascii="Arial" w:hAnsi="Arial" w:cs="Arial"/>
          <w:sz w:val="20"/>
          <w:szCs w:val="20"/>
          <w:lang w:val="en-US"/>
        </w:rPr>
        <w:t xml:space="preserve"> and exchange trade</w:t>
      </w:r>
      <w:r w:rsidR="009C623B" w:rsidRPr="003D67E9">
        <w:rPr>
          <w:rFonts w:ascii="Arial" w:hAnsi="Arial" w:cs="Arial"/>
          <w:sz w:val="20"/>
          <w:szCs w:val="20"/>
          <w:lang w:val="en-US"/>
        </w:rPr>
        <w:t>d</w:t>
      </w:r>
      <w:r w:rsidR="002A71EA" w:rsidRPr="003D67E9">
        <w:rPr>
          <w:rFonts w:ascii="Arial" w:hAnsi="Arial" w:cs="Arial"/>
          <w:sz w:val="20"/>
          <w:szCs w:val="20"/>
          <w:lang w:val="en-US"/>
        </w:rPr>
        <w:t xml:space="preserve"> </w:t>
      </w:r>
      <w:r w:rsidR="002A71EA" w:rsidRPr="003D67E9">
        <w:rPr>
          <w:rFonts w:ascii="Arial" w:hAnsi="Arial" w:cs="Arial"/>
          <w:spacing w:val="-6"/>
          <w:sz w:val="20"/>
          <w:szCs w:val="20"/>
          <w:lang w:val="en-US"/>
        </w:rPr>
        <w:t>derivatives</w:t>
      </w:r>
      <w:r w:rsidRPr="003D67E9">
        <w:rPr>
          <w:rFonts w:ascii="Arial" w:hAnsi="Arial" w:cs="Arial"/>
          <w:spacing w:val="-6"/>
          <w:sz w:val="20"/>
          <w:szCs w:val="20"/>
          <w:lang w:val="en-US"/>
        </w:rPr>
        <w:t xml:space="preserve"> brokering, corporate finance advisory, and underwriting services.</w:t>
      </w:r>
      <w:r w:rsidR="00C61EF5" w:rsidRPr="003D67E9">
        <w:rPr>
          <w:rFonts w:ascii="Arial" w:hAnsi="Arial" w:cs="Arial"/>
          <w:spacing w:val="-6"/>
          <w:sz w:val="20"/>
          <w:szCs w:val="20"/>
          <w:lang w:val="en-US"/>
        </w:rPr>
        <w:t xml:space="preserve"> </w:t>
      </w:r>
      <w:r w:rsidR="00121F9C" w:rsidRPr="003D67E9">
        <w:rPr>
          <w:rFonts w:ascii="Arial" w:hAnsi="Arial" w:cs="Arial"/>
          <w:spacing w:val="-6"/>
          <w:sz w:val="20"/>
          <w:szCs w:val="20"/>
          <w:lang w:val="en-US"/>
        </w:rPr>
        <w:t>The Company</w:t>
      </w:r>
      <w:r w:rsidR="00121F9C" w:rsidRPr="003D67E9">
        <w:rPr>
          <w:rFonts w:ascii="Arial" w:hAnsi="Arial" w:cs="Arial"/>
          <w:sz w:val="20"/>
          <w:szCs w:val="20"/>
          <w:lang w:val="en-US"/>
        </w:rPr>
        <w:t xml:space="preserve"> holds Securities Business </w:t>
      </w:r>
      <w:r w:rsidR="00756014" w:rsidRPr="003D67E9">
        <w:rPr>
          <w:rFonts w:ascii="Arial" w:hAnsi="Arial" w:cs="Arial"/>
          <w:sz w:val="20"/>
          <w:szCs w:val="20"/>
          <w:lang w:val="en-US"/>
        </w:rPr>
        <w:t xml:space="preserve">License </w:t>
      </w:r>
      <w:r w:rsidR="00121F9C" w:rsidRPr="003D67E9">
        <w:rPr>
          <w:rFonts w:ascii="Arial" w:hAnsi="Arial" w:cs="Arial"/>
          <w:sz w:val="20"/>
          <w:szCs w:val="20"/>
          <w:lang w:val="en-US"/>
        </w:rPr>
        <w:t>and Derivatives License.</w:t>
      </w:r>
    </w:p>
    <w:p w:rsidR="00A57DB4" w:rsidRPr="003D67E9" w:rsidRDefault="00A57DB4" w:rsidP="006C1646">
      <w:pPr>
        <w:pStyle w:val="a"/>
        <w:tabs>
          <w:tab w:val="right" w:pos="7200"/>
        </w:tabs>
        <w:ind w:left="540" w:right="0"/>
        <w:jc w:val="both"/>
        <w:rPr>
          <w:rFonts w:ascii="Arial" w:hAnsi="Arial" w:cs="Arial"/>
          <w:sz w:val="20"/>
          <w:szCs w:val="20"/>
          <w:lang w:val="en-US"/>
        </w:rPr>
      </w:pPr>
    </w:p>
    <w:p w:rsidR="00A57DB4" w:rsidRPr="003D67E9" w:rsidRDefault="00A57DB4" w:rsidP="006C1646">
      <w:pPr>
        <w:pStyle w:val="a"/>
        <w:tabs>
          <w:tab w:val="right" w:pos="7200"/>
        </w:tabs>
        <w:ind w:left="540" w:right="0"/>
        <w:jc w:val="both"/>
        <w:rPr>
          <w:rFonts w:ascii="Arial" w:hAnsi="Arial" w:cs="Arial"/>
          <w:spacing w:val="-4"/>
          <w:sz w:val="20"/>
          <w:szCs w:val="20"/>
          <w:lang w:val="en-US"/>
        </w:rPr>
      </w:pPr>
      <w:r w:rsidRPr="003D67E9">
        <w:rPr>
          <w:rFonts w:ascii="Arial" w:hAnsi="Arial" w:cs="Arial"/>
          <w:spacing w:val="-4"/>
          <w:sz w:val="20"/>
          <w:szCs w:val="20"/>
          <w:lang w:val="en-US"/>
        </w:rPr>
        <w:t>The Company’s major shareholder is PGW Company Limited, which is the parent company and is in the group of JPMorgan Chase &amp; Co.</w:t>
      </w:r>
      <w:r w:rsidR="003D5B47" w:rsidRPr="003D67E9">
        <w:rPr>
          <w:rFonts w:ascii="Arial" w:hAnsi="Arial" w:cs="Arial"/>
          <w:spacing w:val="-4"/>
          <w:sz w:val="20"/>
          <w:szCs w:val="20"/>
          <w:lang w:val="en-US"/>
        </w:rPr>
        <w:t>,</w:t>
      </w:r>
      <w:r w:rsidR="006B41C1" w:rsidRPr="003D67E9">
        <w:rPr>
          <w:rFonts w:ascii="Arial" w:hAnsi="Arial" w:cs="Arial"/>
          <w:spacing w:val="-4"/>
          <w:sz w:val="20"/>
          <w:szCs w:val="20"/>
          <w:lang w:val="en-GB"/>
        </w:rPr>
        <w:t xml:space="preserve"> </w:t>
      </w:r>
      <w:r w:rsidR="00C276EE" w:rsidRPr="003D67E9">
        <w:rPr>
          <w:rFonts w:ascii="Arial" w:hAnsi="Arial" w:cs="Arial"/>
          <w:spacing w:val="-4"/>
          <w:sz w:val="20"/>
          <w:szCs w:val="20"/>
          <w:lang w:val="en-US"/>
        </w:rPr>
        <w:t>th</w:t>
      </w:r>
      <w:r w:rsidR="004F0738" w:rsidRPr="003D67E9">
        <w:rPr>
          <w:rFonts w:ascii="Arial" w:hAnsi="Arial" w:cs="Arial"/>
          <w:spacing w:val="-4"/>
          <w:sz w:val="20"/>
          <w:szCs w:val="20"/>
          <w:lang w:val="en-US"/>
        </w:rPr>
        <w:t xml:space="preserve">e </w:t>
      </w:r>
      <w:r w:rsidR="00C276EE" w:rsidRPr="003D67E9">
        <w:rPr>
          <w:rFonts w:ascii="Arial" w:hAnsi="Arial" w:cs="Arial"/>
          <w:spacing w:val="-4"/>
          <w:sz w:val="20"/>
          <w:szCs w:val="20"/>
          <w:lang w:val="en-US"/>
        </w:rPr>
        <w:t>ultimate parent company,</w:t>
      </w:r>
      <w:r w:rsidRPr="003D67E9">
        <w:rPr>
          <w:rFonts w:ascii="Arial" w:hAnsi="Arial" w:cs="Arial"/>
          <w:spacing w:val="-4"/>
          <w:sz w:val="20"/>
          <w:szCs w:val="20"/>
          <w:lang w:val="en-US"/>
        </w:rPr>
        <w:t xml:space="preserve"> incorporated in the United States of America.</w:t>
      </w:r>
    </w:p>
    <w:p w:rsidR="00A57DB4" w:rsidRPr="003D67E9" w:rsidRDefault="00A57DB4" w:rsidP="006C1646">
      <w:pPr>
        <w:pStyle w:val="a"/>
        <w:tabs>
          <w:tab w:val="right" w:pos="7200"/>
        </w:tabs>
        <w:ind w:left="540" w:right="0"/>
        <w:jc w:val="both"/>
        <w:rPr>
          <w:rFonts w:ascii="Arial" w:hAnsi="Arial" w:cs="Arial"/>
          <w:sz w:val="20"/>
          <w:szCs w:val="20"/>
          <w:lang w:val="en-US"/>
        </w:rPr>
      </w:pPr>
    </w:p>
    <w:p w:rsidR="006D687B" w:rsidRPr="003D67E9" w:rsidRDefault="006D687B" w:rsidP="006C1646">
      <w:pPr>
        <w:pStyle w:val="a"/>
        <w:tabs>
          <w:tab w:val="left" w:pos="360"/>
          <w:tab w:val="left" w:pos="720"/>
          <w:tab w:val="right" w:pos="7200"/>
        </w:tabs>
        <w:ind w:left="540"/>
        <w:jc w:val="both"/>
        <w:rPr>
          <w:rFonts w:ascii="Arial" w:hAnsi="Arial" w:cs="Arial"/>
          <w:spacing w:val="-4"/>
          <w:sz w:val="20"/>
          <w:szCs w:val="20"/>
          <w:lang w:val="en-US"/>
        </w:rPr>
      </w:pPr>
      <w:r w:rsidRPr="003D67E9">
        <w:rPr>
          <w:rFonts w:ascii="Arial" w:hAnsi="Arial" w:cs="Arial"/>
          <w:spacing w:val="-4"/>
          <w:sz w:val="20"/>
          <w:szCs w:val="20"/>
          <w:lang w:val="en-US"/>
        </w:rPr>
        <w:t>The financial statements have been approved by the management on</w:t>
      </w:r>
      <w:r w:rsidR="00732A2E">
        <w:rPr>
          <w:rFonts w:ascii="Arial" w:hAnsi="Arial" w:cs="Arial"/>
          <w:spacing w:val="-4"/>
          <w:sz w:val="20"/>
          <w:szCs w:val="20"/>
          <w:lang w:val="en-US"/>
        </w:rPr>
        <w:t xml:space="preserve"> 22 March </w:t>
      </w:r>
      <w:r w:rsidRPr="003D67E9">
        <w:rPr>
          <w:rFonts w:ascii="Arial" w:hAnsi="Arial" w:cs="Arial"/>
          <w:spacing w:val="-4"/>
          <w:sz w:val="20"/>
          <w:szCs w:val="20"/>
          <w:lang w:val="en-US"/>
        </w:rPr>
        <w:t>2018.</w:t>
      </w:r>
    </w:p>
    <w:p w:rsidR="00A57DB4" w:rsidRPr="003D67E9" w:rsidRDefault="00A57DB4" w:rsidP="006C1646">
      <w:pPr>
        <w:pStyle w:val="a"/>
        <w:tabs>
          <w:tab w:val="left" w:pos="360"/>
          <w:tab w:val="left" w:pos="720"/>
          <w:tab w:val="right" w:pos="7200"/>
        </w:tabs>
        <w:ind w:left="540" w:right="0"/>
        <w:jc w:val="both"/>
        <w:rPr>
          <w:rFonts w:ascii="Arial" w:hAnsi="Arial" w:cs="Arial"/>
          <w:sz w:val="20"/>
          <w:szCs w:val="20"/>
          <w:lang w:val="en-US"/>
        </w:rPr>
      </w:pPr>
    </w:p>
    <w:p w:rsidR="006D687B" w:rsidRPr="003D67E9" w:rsidRDefault="006D687B" w:rsidP="006C1646">
      <w:pPr>
        <w:pStyle w:val="a"/>
        <w:tabs>
          <w:tab w:val="left" w:pos="360"/>
          <w:tab w:val="left" w:pos="720"/>
          <w:tab w:val="right" w:pos="7200"/>
        </w:tabs>
        <w:ind w:left="540" w:right="0"/>
        <w:jc w:val="both"/>
        <w:rPr>
          <w:rFonts w:ascii="Arial" w:hAnsi="Arial" w:cs="Arial"/>
          <w:sz w:val="20"/>
          <w:szCs w:val="20"/>
          <w:lang w:val="en-US"/>
        </w:rPr>
      </w:pPr>
    </w:p>
    <w:p w:rsidR="00A57DB4" w:rsidRPr="003D67E9" w:rsidRDefault="00A57DB4" w:rsidP="006C1646">
      <w:pPr>
        <w:pStyle w:val="a"/>
        <w:tabs>
          <w:tab w:val="left" w:pos="540"/>
          <w:tab w:val="right" w:pos="7200"/>
        </w:tabs>
        <w:ind w:right="0"/>
        <w:jc w:val="both"/>
        <w:rPr>
          <w:rFonts w:ascii="Arial" w:hAnsi="Arial" w:cs="Arial"/>
          <w:b/>
          <w:bCs/>
          <w:sz w:val="20"/>
          <w:szCs w:val="20"/>
          <w:lang w:val="en-US"/>
        </w:rPr>
      </w:pPr>
      <w:r w:rsidRPr="003D67E9">
        <w:rPr>
          <w:rFonts w:ascii="Arial" w:hAnsi="Arial" w:cs="Arial"/>
          <w:b/>
          <w:bCs/>
          <w:sz w:val="20"/>
          <w:szCs w:val="20"/>
          <w:lang w:val="en-US"/>
        </w:rPr>
        <w:t>2</w:t>
      </w:r>
      <w:r w:rsidRPr="003D67E9">
        <w:rPr>
          <w:rFonts w:ascii="Arial" w:hAnsi="Arial" w:cs="Arial"/>
          <w:b/>
          <w:bCs/>
          <w:sz w:val="20"/>
          <w:szCs w:val="20"/>
          <w:lang w:val="en-US"/>
        </w:rPr>
        <w:tab/>
        <w:t>Accounting policies</w:t>
      </w:r>
    </w:p>
    <w:p w:rsidR="00A57DB4" w:rsidRPr="003D67E9" w:rsidRDefault="00A57DB4" w:rsidP="006C1646">
      <w:pPr>
        <w:pStyle w:val="a"/>
        <w:tabs>
          <w:tab w:val="left" w:pos="360"/>
          <w:tab w:val="left" w:pos="720"/>
          <w:tab w:val="right" w:pos="7200"/>
        </w:tabs>
        <w:ind w:left="540" w:right="0"/>
        <w:jc w:val="both"/>
        <w:rPr>
          <w:rFonts w:ascii="Arial" w:hAnsi="Arial" w:cs="Arial"/>
          <w:sz w:val="20"/>
          <w:szCs w:val="20"/>
          <w:lang w:val="en-GB"/>
        </w:rPr>
      </w:pPr>
    </w:p>
    <w:p w:rsidR="00A57DB4" w:rsidRPr="003D67E9" w:rsidRDefault="00A57DB4" w:rsidP="006C1646">
      <w:pPr>
        <w:pStyle w:val="a"/>
        <w:tabs>
          <w:tab w:val="left" w:pos="360"/>
          <w:tab w:val="left" w:pos="720"/>
          <w:tab w:val="right" w:pos="7200"/>
        </w:tabs>
        <w:ind w:left="540" w:right="0"/>
        <w:jc w:val="both"/>
        <w:rPr>
          <w:rFonts w:ascii="Arial" w:hAnsi="Arial" w:cs="Arial"/>
          <w:sz w:val="20"/>
          <w:szCs w:val="20"/>
          <w:lang w:val="en-US"/>
        </w:rPr>
      </w:pPr>
    </w:p>
    <w:p w:rsidR="00A57DB4" w:rsidRPr="003D67E9" w:rsidRDefault="00A57DB4" w:rsidP="006C1646">
      <w:pPr>
        <w:pStyle w:val="a"/>
        <w:tabs>
          <w:tab w:val="right" w:pos="7200"/>
        </w:tabs>
        <w:ind w:left="540" w:right="0"/>
        <w:jc w:val="both"/>
        <w:rPr>
          <w:rFonts w:ascii="Arial" w:hAnsi="Arial" w:cs="Arial"/>
          <w:sz w:val="20"/>
          <w:szCs w:val="20"/>
          <w:lang w:val="en-US"/>
        </w:rPr>
      </w:pPr>
      <w:r w:rsidRPr="003D67E9">
        <w:rPr>
          <w:rFonts w:ascii="Arial" w:hAnsi="Arial" w:cs="Arial"/>
          <w:spacing w:val="-4"/>
          <w:sz w:val="20"/>
          <w:szCs w:val="20"/>
          <w:lang w:val="en-US"/>
        </w:rPr>
        <w:t>The principal accounting policies adopted in the preparation of these</w:t>
      </w:r>
      <w:r w:rsidR="007A146C" w:rsidRPr="003D67E9">
        <w:rPr>
          <w:rFonts w:ascii="Arial" w:hAnsi="Arial" w:cs="Arial"/>
          <w:spacing w:val="-4"/>
          <w:sz w:val="20"/>
          <w:szCs w:val="20"/>
          <w:lang w:val="en-US"/>
        </w:rPr>
        <w:t xml:space="preserve"> </w:t>
      </w:r>
      <w:r w:rsidR="006D687B" w:rsidRPr="003D67E9">
        <w:rPr>
          <w:rFonts w:ascii="Arial" w:hAnsi="Arial" w:cs="Arial"/>
          <w:spacing w:val="-4"/>
          <w:sz w:val="20"/>
          <w:szCs w:val="20"/>
          <w:lang w:val="en-US"/>
        </w:rPr>
        <w:t>financial statements</w:t>
      </w:r>
      <w:r w:rsidRPr="003D67E9">
        <w:rPr>
          <w:rFonts w:ascii="Arial" w:hAnsi="Arial" w:cs="Arial"/>
          <w:sz w:val="20"/>
          <w:szCs w:val="20"/>
          <w:lang w:val="en-US"/>
        </w:rPr>
        <w:t xml:space="preserve"> are set out below:</w:t>
      </w:r>
    </w:p>
    <w:p w:rsidR="00A57DB4" w:rsidRPr="003D67E9" w:rsidRDefault="00A57DB4" w:rsidP="006C1646">
      <w:pPr>
        <w:pStyle w:val="a"/>
        <w:ind w:left="540" w:right="0"/>
        <w:jc w:val="both"/>
        <w:rPr>
          <w:rFonts w:ascii="Arial" w:hAnsi="Arial" w:cs="Arial"/>
          <w:sz w:val="20"/>
          <w:szCs w:val="20"/>
          <w:lang w:val="en-US"/>
        </w:rPr>
      </w:pPr>
    </w:p>
    <w:p w:rsidR="00A57DB4" w:rsidRPr="003D67E9" w:rsidRDefault="00A57DB4" w:rsidP="006C1646">
      <w:pPr>
        <w:pStyle w:val="a"/>
        <w:ind w:left="540" w:right="0"/>
        <w:jc w:val="both"/>
        <w:rPr>
          <w:rFonts w:ascii="Arial" w:hAnsi="Arial" w:cs="Arial"/>
          <w:sz w:val="20"/>
          <w:szCs w:val="20"/>
          <w:lang w:val="en-GB"/>
        </w:rPr>
      </w:pPr>
    </w:p>
    <w:p w:rsidR="00A57DB4" w:rsidRPr="003D67E9" w:rsidRDefault="00024858" w:rsidP="006C1646">
      <w:pPr>
        <w:pStyle w:val="a"/>
        <w:tabs>
          <w:tab w:val="right" w:pos="7200"/>
        </w:tabs>
        <w:ind w:left="1080" w:right="0" w:hanging="540"/>
        <w:jc w:val="both"/>
        <w:rPr>
          <w:rFonts w:ascii="Arial" w:hAnsi="Arial" w:cs="Arial"/>
          <w:b/>
          <w:bCs/>
          <w:sz w:val="20"/>
          <w:szCs w:val="20"/>
          <w:lang w:val="en-US"/>
        </w:rPr>
      </w:pPr>
      <w:r w:rsidRPr="003D67E9">
        <w:rPr>
          <w:rFonts w:ascii="Arial" w:hAnsi="Arial" w:cs="Arial"/>
          <w:b/>
          <w:bCs/>
          <w:sz w:val="20"/>
          <w:szCs w:val="20"/>
          <w:lang w:val="en-US"/>
        </w:rPr>
        <w:t>2.1</w:t>
      </w:r>
      <w:r w:rsidR="00A57DB4" w:rsidRPr="003D67E9">
        <w:rPr>
          <w:rFonts w:ascii="Arial" w:hAnsi="Arial" w:cs="Arial"/>
          <w:b/>
          <w:bCs/>
          <w:sz w:val="20"/>
          <w:szCs w:val="20"/>
          <w:lang w:val="en-US"/>
        </w:rPr>
        <w:tab/>
        <w:t>Basis of preparation</w:t>
      </w:r>
      <w:r w:rsidR="008F55BE" w:rsidRPr="003D67E9">
        <w:rPr>
          <w:rFonts w:ascii="Arial" w:hAnsi="Arial" w:cs="Arial"/>
          <w:b/>
          <w:bCs/>
          <w:sz w:val="20"/>
          <w:szCs w:val="20"/>
          <w:lang w:val="en-US"/>
        </w:rPr>
        <w:t xml:space="preserve"> </w:t>
      </w:r>
    </w:p>
    <w:p w:rsidR="00A57DB4" w:rsidRPr="003D67E9" w:rsidRDefault="00A57DB4" w:rsidP="006C1646">
      <w:pPr>
        <w:pStyle w:val="a"/>
        <w:tabs>
          <w:tab w:val="left" w:pos="360"/>
          <w:tab w:val="right" w:pos="7200"/>
        </w:tabs>
        <w:ind w:left="1080" w:right="0"/>
        <w:jc w:val="both"/>
        <w:rPr>
          <w:rFonts w:ascii="Arial" w:hAnsi="Arial" w:cs="Arial"/>
          <w:sz w:val="20"/>
          <w:szCs w:val="20"/>
          <w:lang w:val="en-GB"/>
        </w:rPr>
      </w:pPr>
    </w:p>
    <w:p w:rsidR="00A57DB4" w:rsidRPr="003D67E9" w:rsidRDefault="00A57DB4" w:rsidP="006C1646">
      <w:pPr>
        <w:pStyle w:val="a"/>
        <w:ind w:left="1080" w:right="0"/>
        <w:jc w:val="both"/>
        <w:rPr>
          <w:rFonts w:ascii="Arial" w:hAnsi="Arial" w:cs="Arial"/>
          <w:sz w:val="20"/>
          <w:szCs w:val="20"/>
          <w:lang w:val="en-US"/>
        </w:rPr>
      </w:pPr>
      <w:r w:rsidRPr="003D67E9">
        <w:rPr>
          <w:rFonts w:ascii="Arial" w:hAnsi="Arial" w:cs="Arial"/>
          <w:sz w:val="20"/>
          <w:szCs w:val="20"/>
          <w:lang w:val="en-US"/>
        </w:rPr>
        <w:t>The</w:t>
      </w:r>
      <w:r w:rsidR="007A146C" w:rsidRPr="003D67E9">
        <w:rPr>
          <w:rFonts w:ascii="Arial" w:hAnsi="Arial" w:cs="Arial"/>
          <w:sz w:val="20"/>
          <w:szCs w:val="20"/>
          <w:lang w:val="en-US"/>
        </w:rPr>
        <w:t xml:space="preserve"> </w:t>
      </w:r>
      <w:r w:rsidR="006D687B" w:rsidRPr="003D67E9">
        <w:rPr>
          <w:rFonts w:ascii="Arial" w:hAnsi="Arial" w:cs="Arial"/>
          <w:sz w:val="20"/>
          <w:szCs w:val="20"/>
          <w:lang w:val="en-US"/>
        </w:rPr>
        <w:t>financial statements</w:t>
      </w:r>
      <w:r w:rsidRPr="003D67E9">
        <w:rPr>
          <w:rFonts w:ascii="Arial" w:hAnsi="Arial" w:cs="Arial"/>
          <w:sz w:val="20"/>
          <w:szCs w:val="20"/>
          <w:lang w:val="en-US"/>
        </w:rPr>
        <w:t xml:space="preserve"> have been prepared </w:t>
      </w:r>
      <w:r w:rsidR="00713B90" w:rsidRPr="003D67E9">
        <w:rPr>
          <w:rFonts w:ascii="Arial" w:hAnsi="Arial" w:cs="Arial"/>
          <w:sz w:val="20"/>
          <w:szCs w:val="20"/>
          <w:lang w:val="en-US"/>
        </w:rPr>
        <w:t>in accordance with Thai Financial Reporting Standards</w:t>
      </w:r>
      <w:r w:rsidRPr="003D67E9">
        <w:rPr>
          <w:rFonts w:ascii="Arial" w:hAnsi="Arial" w:cs="Arial"/>
          <w:sz w:val="20"/>
          <w:szCs w:val="20"/>
          <w:lang w:val="en-US"/>
        </w:rPr>
        <w:t xml:space="preserve"> under the Accounting Act B</w:t>
      </w:r>
      <w:r w:rsidRPr="003D67E9">
        <w:rPr>
          <w:rFonts w:ascii="Arial" w:hAnsi="Arial" w:cs="Arial"/>
          <w:sz w:val="20"/>
          <w:szCs w:val="20"/>
          <w:cs/>
          <w:lang w:val="en-US"/>
        </w:rPr>
        <w:t>.</w:t>
      </w:r>
      <w:r w:rsidRPr="003D67E9">
        <w:rPr>
          <w:rFonts w:ascii="Arial" w:hAnsi="Arial" w:cs="Arial"/>
          <w:sz w:val="20"/>
          <w:szCs w:val="20"/>
          <w:lang w:val="en-US"/>
        </w:rPr>
        <w:t>E</w:t>
      </w:r>
      <w:r w:rsidRPr="003D67E9">
        <w:rPr>
          <w:rFonts w:ascii="Arial" w:hAnsi="Arial" w:cs="Arial"/>
          <w:sz w:val="20"/>
          <w:szCs w:val="20"/>
          <w:cs/>
          <w:lang w:val="en-US"/>
        </w:rPr>
        <w:t>. 2543</w:t>
      </w:r>
      <w:r w:rsidRPr="003D67E9">
        <w:rPr>
          <w:rFonts w:ascii="Arial" w:hAnsi="Arial" w:cs="Arial"/>
          <w:sz w:val="20"/>
          <w:szCs w:val="20"/>
          <w:lang w:val="en-GB"/>
        </w:rPr>
        <w:t>,</w:t>
      </w:r>
      <w:r w:rsidRPr="003D67E9">
        <w:rPr>
          <w:rFonts w:ascii="Arial" w:hAnsi="Arial" w:cs="Arial"/>
          <w:sz w:val="20"/>
          <w:szCs w:val="20"/>
          <w:cs/>
          <w:lang w:val="en-US"/>
        </w:rPr>
        <w:t xml:space="preserve"> </w:t>
      </w:r>
      <w:r w:rsidRPr="003D67E9">
        <w:rPr>
          <w:rFonts w:ascii="Arial" w:hAnsi="Arial" w:cs="Arial"/>
          <w:sz w:val="20"/>
          <w:szCs w:val="20"/>
          <w:lang w:val="en-US"/>
        </w:rPr>
        <w:t xml:space="preserve">being those Thai </w:t>
      </w:r>
      <w:r w:rsidR="00695540" w:rsidRPr="003D67E9">
        <w:rPr>
          <w:rFonts w:ascii="Arial" w:hAnsi="Arial" w:cs="Arial"/>
          <w:sz w:val="20"/>
          <w:szCs w:val="20"/>
          <w:lang w:val="en-US"/>
        </w:rPr>
        <w:t>Financial Reporting</w:t>
      </w:r>
      <w:r w:rsidRPr="003D67E9">
        <w:rPr>
          <w:rFonts w:ascii="Arial" w:hAnsi="Arial" w:cs="Arial"/>
          <w:sz w:val="20"/>
          <w:szCs w:val="20"/>
          <w:lang w:val="en-US"/>
        </w:rPr>
        <w:t xml:space="preserve"> Standards issued under the Accounting Profession Act B.E. 2547</w:t>
      </w:r>
      <w:r w:rsidR="0038608B" w:rsidRPr="003D67E9">
        <w:rPr>
          <w:rFonts w:ascii="Arial" w:hAnsi="Arial" w:cs="Arial"/>
          <w:sz w:val="20"/>
          <w:szCs w:val="20"/>
          <w:lang w:val="en-US"/>
        </w:rPr>
        <w:t>, and the financial reporting re</w:t>
      </w:r>
      <w:r w:rsidR="00EB33AA" w:rsidRPr="003D67E9">
        <w:rPr>
          <w:rFonts w:ascii="Arial" w:hAnsi="Arial" w:cs="Arial"/>
          <w:sz w:val="20"/>
          <w:szCs w:val="20"/>
          <w:lang w:val="en-US"/>
        </w:rPr>
        <w:t>quirements of the Securities and Exchange Commission under th</w:t>
      </w:r>
      <w:r w:rsidR="007C1515" w:rsidRPr="003D67E9">
        <w:rPr>
          <w:rFonts w:ascii="Arial" w:hAnsi="Arial" w:cs="Arial"/>
          <w:sz w:val="20"/>
          <w:szCs w:val="20"/>
          <w:lang w:val="en-US"/>
        </w:rPr>
        <w:t xml:space="preserve">e Securities and Exchange Act. </w:t>
      </w:r>
      <w:r w:rsidR="00EB33AA" w:rsidRPr="003D67E9">
        <w:rPr>
          <w:rFonts w:ascii="Arial" w:hAnsi="Arial" w:cs="Arial"/>
          <w:sz w:val="20"/>
          <w:szCs w:val="20"/>
          <w:lang w:val="en-US"/>
        </w:rPr>
        <w:t xml:space="preserve">The presentation of the </w:t>
      </w:r>
      <w:r w:rsidR="00133767" w:rsidRPr="003D67E9">
        <w:rPr>
          <w:rFonts w:ascii="Arial" w:hAnsi="Arial" w:cs="Arial"/>
          <w:spacing w:val="-4"/>
          <w:sz w:val="20"/>
          <w:szCs w:val="20"/>
          <w:lang w:val="en-US"/>
        </w:rPr>
        <w:t xml:space="preserve">financial </w:t>
      </w:r>
      <w:r w:rsidR="006C209E" w:rsidRPr="003D67E9">
        <w:rPr>
          <w:rFonts w:ascii="Arial" w:hAnsi="Arial" w:cs="Arial"/>
          <w:spacing w:val="-4"/>
          <w:sz w:val="20"/>
          <w:szCs w:val="20"/>
          <w:lang w:val="en-US"/>
        </w:rPr>
        <w:t>statements</w:t>
      </w:r>
      <w:r w:rsidR="00EB33AA" w:rsidRPr="003D67E9">
        <w:rPr>
          <w:rFonts w:ascii="Arial" w:hAnsi="Arial" w:cs="Arial"/>
          <w:sz w:val="20"/>
          <w:szCs w:val="20"/>
          <w:lang w:val="en-US"/>
        </w:rPr>
        <w:t xml:space="preserve"> </w:t>
      </w:r>
      <w:r w:rsidR="00DF5635" w:rsidRPr="003D67E9">
        <w:rPr>
          <w:rFonts w:ascii="Arial" w:hAnsi="Arial" w:cs="Arial"/>
          <w:sz w:val="20"/>
          <w:szCs w:val="20"/>
          <w:lang w:val="en-US"/>
        </w:rPr>
        <w:t>is</w:t>
      </w:r>
      <w:r w:rsidR="00EB33AA" w:rsidRPr="003D67E9">
        <w:rPr>
          <w:rFonts w:ascii="Arial" w:hAnsi="Arial" w:cs="Arial"/>
          <w:sz w:val="20"/>
          <w:szCs w:val="20"/>
          <w:lang w:val="en-US"/>
        </w:rPr>
        <w:t xml:space="preserve"> prepared in </w:t>
      </w:r>
      <w:r w:rsidR="00164170" w:rsidRPr="003D67E9">
        <w:rPr>
          <w:rFonts w:ascii="Arial" w:hAnsi="Arial" w:cs="Arial"/>
          <w:spacing w:val="-2"/>
          <w:sz w:val="20"/>
          <w:szCs w:val="20"/>
          <w:lang w:val="en-US"/>
        </w:rPr>
        <w:t>accordance</w:t>
      </w:r>
      <w:r w:rsidR="00EB33AA" w:rsidRPr="003D67E9">
        <w:rPr>
          <w:rFonts w:ascii="Arial" w:hAnsi="Arial" w:cs="Arial"/>
          <w:spacing w:val="-2"/>
          <w:sz w:val="20"/>
          <w:szCs w:val="20"/>
          <w:lang w:val="en-US"/>
        </w:rPr>
        <w:t xml:space="preserve"> with the Securities and Exchange Commission Announcement Sor Tor.</w:t>
      </w:r>
      <w:r w:rsidR="00493ABB" w:rsidRPr="003D67E9">
        <w:rPr>
          <w:rFonts w:ascii="Arial" w:hAnsi="Arial" w:cs="Arial"/>
          <w:spacing w:val="-2"/>
          <w:sz w:val="20"/>
          <w:szCs w:val="20"/>
          <w:lang w:val="en-US"/>
        </w:rPr>
        <w:t xml:space="preserve"> </w:t>
      </w:r>
      <w:r w:rsidR="007C1515" w:rsidRPr="003D67E9">
        <w:rPr>
          <w:rFonts w:ascii="Arial" w:hAnsi="Arial" w:cs="Arial"/>
          <w:spacing w:val="-2"/>
          <w:sz w:val="20"/>
          <w:szCs w:val="20"/>
          <w:lang w:val="en-US"/>
        </w:rPr>
        <w:t>22/2559</w:t>
      </w:r>
      <w:r w:rsidR="00164170" w:rsidRPr="003D67E9">
        <w:rPr>
          <w:rFonts w:ascii="Arial" w:hAnsi="Arial" w:cs="Arial"/>
          <w:spacing w:val="-2"/>
          <w:sz w:val="20"/>
          <w:szCs w:val="20"/>
          <w:lang w:val="en-US"/>
        </w:rPr>
        <w:t xml:space="preserve"> </w:t>
      </w:r>
      <w:r w:rsidR="00164170" w:rsidRPr="003D67E9">
        <w:rPr>
          <w:rFonts w:ascii="Arial" w:hAnsi="Arial" w:cs="Arial"/>
          <w:spacing w:val="-6"/>
          <w:sz w:val="20"/>
          <w:szCs w:val="20"/>
          <w:lang w:val="en-US"/>
        </w:rPr>
        <w:t xml:space="preserve">regarding financial statements presentation for securities company dated </w:t>
      </w:r>
      <w:r w:rsidR="007C1515" w:rsidRPr="003D67E9">
        <w:rPr>
          <w:rFonts w:ascii="Arial" w:hAnsi="Arial" w:cs="Arial"/>
          <w:spacing w:val="-6"/>
          <w:sz w:val="20"/>
          <w:szCs w:val="20"/>
          <w:lang w:val="en-US"/>
        </w:rPr>
        <w:t>2 June 2016</w:t>
      </w:r>
      <w:r w:rsidRPr="003D67E9">
        <w:rPr>
          <w:rFonts w:ascii="Arial" w:hAnsi="Arial" w:cs="Arial"/>
          <w:sz w:val="20"/>
          <w:szCs w:val="20"/>
          <w:lang w:val="en-GB"/>
        </w:rPr>
        <w:t>.</w:t>
      </w:r>
    </w:p>
    <w:p w:rsidR="00A57DB4" w:rsidRPr="003D67E9" w:rsidRDefault="00A57DB4" w:rsidP="006C1646">
      <w:pPr>
        <w:pStyle w:val="a"/>
        <w:ind w:left="1080" w:right="0"/>
        <w:jc w:val="both"/>
        <w:rPr>
          <w:rFonts w:ascii="Arial" w:hAnsi="Arial" w:cs="Arial"/>
          <w:sz w:val="20"/>
          <w:szCs w:val="20"/>
          <w:lang w:val="en-US"/>
        </w:rPr>
      </w:pPr>
    </w:p>
    <w:p w:rsidR="00A57DB4" w:rsidRPr="003D67E9" w:rsidRDefault="00A57DB4" w:rsidP="006C1646">
      <w:pPr>
        <w:pStyle w:val="a"/>
        <w:ind w:left="1080" w:right="0"/>
        <w:jc w:val="both"/>
        <w:rPr>
          <w:rFonts w:ascii="Arial" w:hAnsi="Arial" w:cs="Arial"/>
          <w:sz w:val="20"/>
          <w:szCs w:val="20"/>
          <w:lang w:val="en-US"/>
        </w:rPr>
      </w:pPr>
      <w:r w:rsidRPr="003D67E9">
        <w:rPr>
          <w:rFonts w:ascii="Arial" w:hAnsi="Arial" w:cs="Arial"/>
          <w:sz w:val="20"/>
          <w:szCs w:val="20"/>
          <w:lang w:val="en-US"/>
        </w:rPr>
        <w:t>The</w:t>
      </w:r>
      <w:r w:rsidR="007A146C" w:rsidRPr="003D67E9">
        <w:rPr>
          <w:rFonts w:ascii="Arial" w:hAnsi="Arial" w:cs="Arial"/>
          <w:sz w:val="20"/>
          <w:szCs w:val="20"/>
          <w:lang w:val="en-US"/>
        </w:rPr>
        <w:t xml:space="preserve"> </w:t>
      </w:r>
      <w:r w:rsidR="006D687B" w:rsidRPr="003D67E9">
        <w:rPr>
          <w:rFonts w:ascii="Arial" w:hAnsi="Arial" w:cs="Arial"/>
          <w:sz w:val="20"/>
          <w:szCs w:val="20"/>
          <w:lang w:val="en-US"/>
        </w:rPr>
        <w:t>financial statements</w:t>
      </w:r>
      <w:r w:rsidRPr="003D67E9">
        <w:rPr>
          <w:rFonts w:ascii="Arial" w:hAnsi="Arial" w:cs="Arial"/>
          <w:sz w:val="20"/>
          <w:szCs w:val="20"/>
          <w:lang w:val="en-US"/>
        </w:rPr>
        <w:t xml:space="preserve"> have been prepared under the historical cost convention</w:t>
      </w:r>
      <w:r w:rsidRPr="003D67E9">
        <w:rPr>
          <w:rFonts w:ascii="Arial" w:hAnsi="Arial" w:cs="Arial"/>
          <w:sz w:val="20"/>
          <w:szCs w:val="20"/>
          <w:lang w:val="en-GB"/>
        </w:rPr>
        <w:t xml:space="preserve"> except as disclosed in the accounting policies below</w:t>
      </w:r>
      <w:r w:rsidRPr="003D67E9">
        <w:rPr>
          <w:rFonts w:ascii="Arial" w:hAnsi="Arial" w:cs="Arial"/>
          <w:sz w:val="20"/>
          <w:szCs w:val="20"/>
          <w:lang w:val="en-US"/>
        </w:rPr>
        <w:t>.</w:t>
      </w:r>
    </w:p>
    <w:p w:rsidR="00D211DE" w:rsidRPr="003D67E9" w:rsidRDefault="00D211DE" w:rsidP="006C1646">
      <w:pPr>
        <w:pStyle w:val="a"/>
        <w:ind w:left="1080" w:right="0"/>
        <w:jc w:val="both"/>
        <w:rPr>
          <w:rFonts w:ascii="Arial" w:hAnsi="Arial" w:cs="Arial"/>
          <w:sz w:val="20"/>
          <w:szCs w:val="20"/>
          <w:lang w:val="en-US"/>
        </w:rPr>
      </w:pPr>
    </w:p>
    <w:p w:rsidR="00D211DE" w:rsidRPr="003D67E9" w:rsidRDefault="00D211DE" w:rsidP="006C1646">
      <w:pPr>
        <w:pStyle w:val="a"/>
        <w:ind w:left="1080" w:right="0"/>
        <w:jc w:val="both"/>
        <w:rPr>
          <w:rFonts w:ascii="Arial" w:hAnsi="Arial" w:cs="Arial"/>
          <w:spacing w:val="-4"/>
          <w:sz w:val="20"/>
          <w:szCs w:val="20"/>
          <w:lang w:val="en-US"/>
        </w:rPr>
      </w:pPr>
      <w:r w:rsidRPr="003D67E9">
        <w:rPr>
          <w:rFonts w:ascii="Arial" w:hAnsi="Arial" w:cs="Arial"/>
          <w:spacing w:val="-4"/>
          <w:sz w:val="20"/>
          <w:szCs w:val="20"/>
          <w:lang w:val="en-US"/>
        </w:rPr>
        <w:t>The preparation of</w:t>
      </w:r>
      <w:r w:rsidR="007A146C" w:rsidRPr="003D67E9">
        <w:rPr>
          <w:rFonts w:ascii="Arial" w:hAnsi="Arial" w:cs="Arial"/>
          <w:spacing w:val="-4"/>
          <w:sz w:val="20"/>
          <w:szCs w:val="20"/>
          <w:lang w:val="en-US"/>
        </w:rPr>
        <w:t xml:space="preserve"> </w:t>
      </w:r>
      <w:r w:rsidR="006D687B" w:rsidRPr="003D67E9">
        <w:rPr>
          <w:rFonts w:ascii="Arial" w:hAnsi="Arial" w:cs="Arial"/>
          <w:sz w:val="20"/>
          <w:szCs w:val="20"/>
          <w:lang w:val="en-US"/>
        </w:rPr>
        <w:t>financial statements</w:t>
      </w:r>
      <w:r w:rsidRPr="003D67E9">
        <w:rPr>
          <w:rFonts w:ascii="Arial" w:hAnsi="Arial" w:cs="Arial"/>
          <w:spacing w:val="-4"/>
          <w:sz w:val="20"/>
          <w:szCs w:val="20"/>
          <w:lang w:val="en-US"/>
        </w:rPr>
        <w:t xml:space="preserve">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w:t>
      </w:r>
      <w:r w:rsidRPr="003F1831">
        <w:rPr>
          <w:rFonts w:ascii="Arial" w:hAnsi="Arial" w:cs="Arial"/>
          <w:spacing w:val="-6"/>
          <w:sz w:val="20"/>
          <w:szCs w:val="20"/>
          <w:lang w:val="en-US"/>
        </w:rPr>
        <w:t>assumptions and estimates are significant to the</w:t>
      </w:r>
      <w:r w:rsidR="007A146C" w:rsidRPr="003F1831">
        <w:rPr>
          <w:rFonts w:ascii="Arial" w:hAnsi="Arial" w:cs="Arial"/>
          <w:spacing w:val="-6"/>
          <w:sz w:val="20"/>
          <w:szCs w:val="20"/>
          <w:lang w:val="en-US"/>
        </w:rPr>
        <w:t xml:space="preserve"> </w:t>
      </w:r>
      <w:r w:rsidR="006D687B" w:rsidRPr="003F1831">
        <w:rPr>
          <w:rFonts w:ascii="Arial" w:hAnsi="Arial" w:cs="Arial"/>
          <w:spacing w:val="-6"/>
          <w:sz w:val="20"/>
          <w:szCs w:val="20"/>
          <w:lang w:val="en-US"/>
        </w:rPr>
        <w:t>financial statements</w:t>
      </w:r>
      <w:r w:rsidR="007C1515" w:rsidRPr="003F1831">
        <w:rPr>
          <w:rFonts w:ascii="Arial" w:hAnsi="Arial" w:cs="Arial"/>
          <w:spacing w:val="-6"/>
          <w:sz w:val="20"/>
          <w:szCs w:val="20"/>
          <w:lang w:val="en-US"/>
        </w:rPr>
        <w:t xml:space="preserve"> are disclosed in note 5</w:t>
      </w:r>
      <w:r w:rsidRPr="003F1831">
        <w:rPr>
          <w:rFonts w:ascii="Arial" w:hAnsi="Arial" w:cs="Arial"/>
          <w:spacing w:val="-6"/>
          <w:sz w:val="20"/>
          <w:szCs w:val="20"/>
          <w:lang w:val="en-US"/>
        </w:rPr>
        <w:t>.1</w:t>
      </w:r>
      <w:r w:rsidRPr="003D67E9">
        <w:rPr>
          <w:rFonts w:ascii="Arial" w:hAnsi="Arial" w:cs="Arial"/>
          <w:spacing w:val="-4"/>
          <w:sz w:val="20"/>
          <w:szCs w:val="20"/>
          <w:lang w:val="en-US"/>
        </w:rPr>
        <w:t>.</w:t>
      </w:r>
    </w:p>
    <w:p w:rsidR="0015531C" w:rsidRPr="003D67E9" w:rsidRDefault="0015531C" w:rsidP="006C1646">
      <w:pPr>
        <w:autoSpaceDE w:val="0"/>
        <w:autoSpaceDN w:val="0"/>
        <w:adjustRightInd w:val="0"/>
        <w:ind w:left="1080"/>
        <w:jc w:val="both"/>
        <w:rPr>
          <w:rFonts w:ascii="Arial" w:hAnsi="Arial" w:cs="Arial"/>
          <w:spacing w:val="-2"/>
          <w:sz w:val="20"/>
          <w:szCs w:val="20"/>
          <w:lang w:val="en-US"/>
        </w:rPr>
      </w:pPr>
    </w:p>
    <w:p w:rsidR="00D116BD" w:rsidRPr="003D67E9" w:rsidRDefault="0015531C" w:rsidP="006C1646">
      <w:pPr>
        <w:pStyle w:val="a"/>
        <w:tabs>
          <w:tab w:val="right" w:pos="7200"/>
        </w:tabs>
        <w:ind w:left="1080" w:right="0"/>
        <w:jc w:val="both"/>
        <w:rPr>
          <w:rFonts w:ascii="Arial" w:hAnsi="Arial" w:cs="Arial"/>
          <w:sz w:val="20"/>
          <w:szCs w:val="20"/>
          <w:lang w:val="en-US"/>
        </w:rPr>
      </w:pPr>
      <w:r w:rsidRPr="003D67E9">
        <w:rPr>
          <w:rFonts w:ascii="Arial" w:hAnsi="Arial" w:cs="Arial"/>
          <w:sz w:val="20"/>
          <w:szCs w:val="20"/>
          <w:lang w:val="en-US"/>
        </w:rPr>
        <w:t>An English version of the</w:t>
      </w:r>
      <w:r w:rsidR="007A146C" w:rsidRPr="003D67E9">
        <w:rPr>
          <w:rFonts w:ascii="Arial" w:hAnsi="Arial" w:cs="Arial"/>
          <w:sz w:val="20"/>
          <w:szCs w:val="20"/>
          <w:lang w:val="en-US"/>
        </w:rPr>
        <w:t xml:space="preserve"> </w:t>
      </w:r>
      <w:r w:rsidR="006D687B" w:rsidRPr="003D67E9">
        <w:rPr>
          <w:rFonts w:ascii="Arial" w:hAnsi="Arial" w:cs="Arial"/>
          <w:sz w:val="20"/>
          <w:szCs w:val="20"/>
          <w:lang w:val="en-US"/>
        </w:rPr>
        <w:t>financial statements</w:t>
      </w:r>
      <w:r w:rsidRPr="003D67E9">
        <w:rPr>
          <w:rFonts w:ascii="Arial" w:hAnsi="Arial" w:cs="Arial"/>
          <w:sz w:val="20"/>
          <w:szCs w:val="20"/>
          <w:lang w:val="en-US"/>
        </w:rPr>
        <w:t xml:space="preserve"> has been prepared from the statutory</w:t>
      </w:r>
      <w:r w:rsidR="00E572F7" w:rsidRPr="003D67E9">
        <w:rPr>
          <w:rFonts w:ascii="Arial" w:hAnsi="Arial" w:cs="Arial"/>
          <w:sz w:val="20"/>
          <w:szCs w:val="20"/>
          <w:lang w:val="en-US"/>
        </w:rPr>
        <w:t xml:space="preserve"> </w:t>
      </w:r>
      <w:r w:rsidR="006D687B" w:rsidRPr="003D67E9">
        <w:rPr>
          <w:rFonts w:ascii="Arial" w:hAnsi="Arial" w:cs="Arial"/>
          <w:sz w:val="20"/>
          <w:szCs w:val="20"/>
          <w:lang w:val="en-US"/>
        </w:rPr>
        <w:t>financial statements</w:t>
      </w:r>
      <w:r w:rsidRPr="003D67E9">
        <w:rPr>
          <w:rFonts w:ascii="Arial" w:hAnsi="Arial" w:cs="Arial"/>
          <w:sz w:val="20"/>
          <w:szCs w:val="20"/>
          <w:lang w:val="en-US"/>
        </w:rPr>
        <w:t xml:space="preserve"> </w:t>
      </w:r>
      <w:r w:rsidR="007C1515" w:rsidRPr="003D67E9">
        <w:rPr>
          <w:rFonts w:ascii="Arial" w:hAnsi="Arial" w:cs="Arial"/>
          <w:sz w:val="20"/>
          <w:szCs w:val="20"/>
          <w:lang w:val="en-US"/>
        </w:rPr>
        <w:t xml:space="preserve">that are in the Thai language. </w:t>
      </w:r>
      <w:r w:rsidRPr="003D67E9">
        <w:rPr>
          <w:rFonts w:ascii="Arial" w:hAnsi="Arial" w:cs="Arial"/>
          <w:sz w:val="20"/>
          <w:szCs w:val="20"/>
          <w:lang w:val="en-US"/>
        </w:rPr>
        <w:t xml:space="preserve">In the event of a conflict or a difference in interpretation between the two languages, the Thai language </w:t>
      </w:r>
      <w:r w:rsidR="006D687B" w:rsidRPr="003D67E9">
        <w:rPr>
          <w:rFonts w:ascii="Arial" w:hAnsi="Arial" w:cs="Arial"/>
          <w:sz w:val="20"/>
          <w:szCs w:val="20"/>
          <w:lang w:val="en-US"/>
        </w:rPr>
        <w:t>financial statements</w:t>
      </w:r>
      <w:r w:rsidRPr="003D67E9">
        <w:rPr>
          <w:rFonts w:ascii="Arial" w:hAnsi="Arial" w:cs="Arial"/>
          <w:sz w:val="20"/>
          <w:szCs w:val="20"/>
          <w:lang w:val="en-US"/>
        </w:rPr>
        <w:t xml:space="preserve"> shall prevail.</w:t>
      </w:r>
    </w:p>
    <w:p w:rsidR="00D116BD" w:rsidRPr="003D67E9" w:rsidRDefault="00D116BD" w:rsidP="006C1646">
      <w:pPr>
        <w:pStyle w:val="a"/>
        <w:tabs>
          <w:tab w:val="right" w:pos="7200"/>
        </w:tabs>
        <w:ind w:left="1080" w:right="0"/>
        <w:jc w:val="both"/>
        <w:rPr>
          <w:rFonts w:ascii="Arial" w:hAnsi="Arial" w:cs="Arial"/>
          <w:sz w:val="20"/>
          <w:szCs w:val="20"/>
          <w:lang w:val="en-US"/>
        </w:rPr>
      </w:pPr>
    </w:p>
    <w:p w:rsidR="001E519D" w:rsidRPr="003D67E9" w:rsidRDefault="00A57DB4" w:rsidP="006C1646">
      <w:pPr>
        <w:pStyle w:val="a"/>
        <w:tabs>
          <w:tab w:val="right" w:pos="7200"/>
        </w:tabs>
        <w:ind w:left="1080" w:right="0"/>
        <w:jc w:val="both"/>
        <w:rPr>
          <w:rFonts w:ascii="Arial" w:hAnsi="Arial" w:cs="Arial"/>
          <w:sz w:val="20"/>
          <w:szCs w:val="20"/>
          <w:lang w:val="en-GB"/>
        </w:rPr>
      </w:pPr>
      <w:r w:rsidRPr="003D67E9">
        <w:rPr>
          <w:rFonts w:ascii="Arial" w:hAnsi="Arial" w:cs="Arial"/>
          <w:sz w:val="20"/>
          <w:szCs w:val="20"/>
          <w:lang w:val="en-GB"/>
        </w:rPr>
        <w:br w:type="page"/>
      </w:r>
    </w:p>
    <w:p w:rsidR="008A65BA" w:rsidRPr="003D67E9" w:rsidRDefault="008A65BA" w:rsidP="006C1646">
      <w:pPr>
        <w:tabs>
          <w:tab w:val="left" w:pos="540"/>
        </w:tabs>
        <w:jc w:val="both"/>
        <w:rPr>
          <w:rFonts w:ascii="Arial" w:hAnsi="Arial" w:cs="Arial"/>
          <w:b/>
          <w:bCs/>
          <w:sz w:val="20"/>
          <w:szCs w:val="20"/>
          <w:lang w:val="en-US"/>
        </w:rPr>
      </w:pPr>
    </w:p>
    <w:p w:rsidR="00262CD7" w:rsidRPr="003D67E9" w:rsidRDefault="00262CD7" w:rsidP="006C1646">
      <w:pPr>
        <w:tabs>
          <w:tab w:val="left" w:pos="540"/>
        </w:tabs>
        <w:jc w:val="both"/>
        <w:rPr>
          <w:rFonts w:ascii="Arial" w:hAnsi="Arial" w:cs="Arial"/>
          <w:b/>
          <w:bCs/>
          <w:sz w:val="20"/>
          <w:szCs w:val="20"/>
          <w:lang w:val="en-US"/>
        </w:rPr>
      </w:pPr>
    </w:p>
    <w:p w:rsidR="004A3088" w:rsidRPr="003D67E9" w:rsidRDefault="004A3088" w:rsidP="006C1646">
      <w:pPr>
        <w:ind w:left="540" w:hanging="540"/>
        <w:jc w:val="both"/>
        <w:rPr>
          <w:rFonts w:ascii="Arial" w:hAnsi="Arial" w:cs="Arial"/>
          <w:sz w:val="20"/>
          <w:szCs w:val="20"/>
          <w:lang w:val="en-US"/>
        </w:rPr>
      </w:pPr>
      <w:r w:rsidRPr="003D67E9">
        <w:rPr>
          <w:rFonts w:ascii="Arial" w:hAnsi="Arial" w:cs="Arial"/>
          <w:b/>
          <w:bCs/>
          <w:sz w:val="20"/>
          <w:szCs w:val="20"/>
          <w:lang w:val="en-US"/>
        </w:rPr>
        <w:t>2</w:t>
      </w:r>
      <w:r w:rsidRPr="003D67E9">
        <w:rPr>
          <w:rFonts w:ascii="Arial" w:hAnsi="Arial" w:cs="Arial"/>
          <w:b/>
          <w:bCs/>
          <w:sz w:val="20"/>
          <w:szCs w:val="20"/>
          <w:lang w:val="en-US"/>
        </w:rPr>
        <w:tab/>
        <w:t>Accounting policies</w:t>
      </w:r>
      <w:r w:rsidRPr="003D67E9">
        <w:rPr>
          <w:rFonts w:ascii="Arial" w:hAnsi="Arial" w:cs="Arial"/>
          <w:sz w:val="20"/>
          <w:szCs w:val="20"/>
          <w:lang w:val="en-US"/>
        </w:rPr>
        <w:t xml:space="preserve"> (Cont’d)</w:t>
      </w:r>
    </w:p>
    <w:p w:rsidR="004A3088" w:rsidRPr="006C1646" w:rsidRDefault="004A3088" w:rsidP="006C1646">
      <w:pPr>
        <w:tabs>
          <w:tab w:val="left" w:pos="1080"/>
        </w:tabs>
        <w:ind w:left="1080"/>
        <w:jc w:val="both"/>
        <w:rPr>
          <w:rFonts w:ascii="Arial" w:hAnsi="Arial" w:cs="Arial"/>
          <w:sz w:val="16"/>
          <w:szCs w:val="16"/>
          <w:lang w:val="en-US"/>
        </w:rPr>
      </w:pPr>
    </w:p>
    <w:p w:rsidR="00D66B5F" w:rsidRPr="006C1646" w:rsidRDefault="00D66B5F" w:rsidP="006C1646">
      <w:pPr>
        <w:tabs>
          <w:tab w:val="left" w:pos="1080"/>
        </w:tabs>
        <w:ind w:left="1080"/>
        <w:jc w:val="both"/>
        <w:rPr>
          <w:rFonts w:ascii="Arial" w:hAnsi="Arial" w:cs="Arial"/>
          <w:sz w:val="16"/>
          <w:szCs w:val="16"/>
          <w:lang w:val="en-US"/>
        </w:rPr>
      </w:pPr>
    </w:p>
    <w:p w:rsidR="004A3088" w:rsidRPr="003D67E9" w:rsidRDefault="004A3088" w:rsidP="006C1646">
      <w:pPr>
        <w:ind w:left="1094" w:hanging="547"/>
        <w:jc w:val="both"/>
        <w:rPr>
          <w:rFonts w:ascii="Arial" w:hAnsi="Arial" w:cs="Arial"/>
          <w:b/>
          <w:bCs/>
          <w:sz w:val="20"/>
          <w:szCs w:val="20"/>
          <w:lang w:val="en-US"/>
        </w:rPr>
      </w:pPr>
      <w:r w:rsidRPr="003D67E9">
        <w:rPr>
          <w:rFonts w:ascii="Arial" w:hAnsi="Arial" w:cs="Arial"/>
          <w:b/>
          <w:bCs/>
          <w:sz w:val="20"/>
          <w:szCs w:val="20"/>
          <w:lang w:val="en-US"/>
        </w:rPr>
        <w:t>2.2</w:t>
      </w:r>
      <w:r w:rsidRPr="003D67E9">
        <w:rPr>
          <w:rFonts w:ascii="Arial" w:hAnsi="Arial" w:cs="Arial"/>
          <w:b/>
          <w:bCs/>
          <w:sz w:val="20"/>
          <w:szCs w:val="20"/>
          <w:lang w:val="en-US"/>
        </w:rPr>
        <w:tab/>
      </w:r>
      <w:r w:rsidR="005D5C4E" w:rsidRPr="005D5C4E">
        <w:rPr>
          <w:rFonts w:ascii="Arial" w:hAnsi="Arial" w:cs="Arial"/>
          <w:b/>
          <w:bCs/>
          <w:sz w:val="20"/>
          <w:szCs w:val="20"/>
          <w:lang w:val="en-US"/>
        </w:rPr>
        <w:t>Revised financial reporting standards, and related interpretations</w:t>
      </w:r>
    </w:p>
    <w:p w:rsidR="00413078" w:rsidRPr="006C1646" w:rsidRDefault="00413078" w:rsidP="006C1646">
      <w:pPr>
        <w:ind w:left="1080" w:right="81"/>
        <w:jc w:val="thaiDistribute"/>
        <w:rPr>
          <w:rFonts w:ascii="Arial" w:hAnsi="Arial" w:cs="Arial"/>
          <w:sz w:val="16"/>
          <w:szCs w:val="16"/>
          <w:lang w:val="en-GB"/>
        </w:rPr>
      </w:pPr>
    </w:p>
    <w:p w:rsidR="005E62A4" w:rsidRDefault="005D5C4E" w:rsidP="003F1831">
      <w:pPr>
        <w:pStyle w:val="ListParagraph"/>
        <w:numPr>
          <w:ilvl w:val="2"/>
          <w:numId w:val="17"/>
        </w:numPr>
        <w:spacing w:after="0" w:line="240" w:lineRule="auto"/>
        <w:ind w:left="1800" w:hanging="666"/>
        <w:jc w:val="both"/>
        <w:rPr>
          <w:rFonts w:ascii="Arial" w:hAnsi="Arial" w:cs="Arial"/>
          <w:sz w:val="20"/>
          <w:szCs w:val="20"/>
        </w:rPr>
      </w:pPr>
      <w:r w:rsidRPr="006A3E2D">
        <w:rPr>
          <w:rFonts w:ascii="Arial" w:hAnsi="Arial" w:cs="Arial"/>
          <w:spacing w:val="-4"/>
          <w:sz w:val="20"/>
          <w:szCs w:val="20"/>
        </w:rPr>
        <w:t xml:space="preserve">Revised financial reporting standards and interpretations are effective on 1 January </w:t>
      </w:r>
      <w:r w:rsidRPr="005D5C4E">
        <w:rPr>
          <w:rFonts w:ascii="Arial" w:hAnsi="Arial" w:cs="Arial"/>
          <w:sz w:val="20"/>
          <w:szCs w:val="20"/>
        </w:rPr>
        <w:t>2017 which are relevant and ha</w:t>
      </w:r>
      <w:r>
        <w:rPr>
          <w:rFonts w:ascii="Arial" w:hAnsi="Arial" w:cs="Arial"/>
          <w:sz w:val="20"/>
          <w:szCs w:val="20"/>
        </w:rPr>
        <w:t xml:space="preserve">ve a significant impact to the </w:t>
      </w:r>
      <w:r w:rsidR="007C1515" w:rsidRPr="005D5C4E">
        <w:rPr>
          <w:rFonts w:ascii="Arial" w:hAnsi="Arial" w:cs="Arial"/>
          <w:sz w:val="20"/>
          <w:szCs w:val="20"/>
        </w:rPr>
        <w:t>Company</w:t>
      </w:r>
      <w:r w:rsidR="00413078" w:rsidRPr="005D5C4E">
        <w:rPr>
          <w:rFonts w:ascii="Arial" w:hAnsi="Arial" w:cs="Arial"/>
          <w:sz w:val="20"/>
          <w:szCs w:val="20"/>
        </w:rPr>
        <w:t>:</w:t>
      </w:r>
    </w:p>
    <w:p w:rsidR="006C1646" w:rsidRPr="006C1646" w:rsidRDefault="006C1646" w:rsidP="006C1646">
      <w:pPr>
        <w:pStyle w:val="ListParagraph"/>
        <w:spacing w:after="0" w:line="240" w:lineRule="auto"/>
        <w:ind w:left="1843"/>
        <w:jc w:val="both"/>
        <w:rPr>
          <w:rFonts w:ascii="Arial" w:hAnsi="Arial" w:cs="Arial"/>
          <w:sz w:val="16"/>
          <w:szCs w:val="16"/>
        </w:rPr>
      </w:pPr>
    </w:p>
    <w:tbl>
      <w:tblPr>
        <w:tblW w:w="7812" w:type="dxa"/>
        <w:tblInd w:w="1188" w:type="dxa"/>
        <w:tblLayout w:type="fixed"/>
        <w:tblLook w:val="0000" w:firstRow="0" w:lastRow="0" w:firstColumn="0" w:lastColumn="0" w:noHBand="0" w:noVBand="0"/>
      </w:tblPr>
      <w:tblGrid>
        <w:gridCol w:w="2970"/>
        <w:gridCol w:w="4842"/>
      </w:tblGrid>
      <w:tr w:rsidR="007B1F83" w:rsidRPr="003D67E9" w:rsidTr="007C1515">
        <w:tc>
          <w:tcPr>
            <w:tcW w:w="2970" w:type="dxa"/>
          </w:tcPr>
          <w:p w:rsidR="007B1F83" w:rsidRPr="003D67E9" w:rsidRDefault="007B1F83" w:rsidP="006A3E2D">
            <w:pPr>
              <w:ind w:left="619"/>
              <w:rPr>
                <w:rFonts w:ascii="Arial" w:hAnsi="Arial" w:cs="Arial"/>
                <w:sz w:val="20"/>
                <w:szCs w:val="20"/>
                <w:cs/>
              </w:rPr>
            </w:pPr>
            <w:r w:rsidRPr="003D67E9">
              <w:rPr>
                <w:rFonts w:ascii="Arial" w:hAnsi="Arial" w:cs="Arial"/>
                <w:sz w:val="20"/>
                <w:szCs w:val="20"/>
                <w:cs/>
              </w:rPr>
              <w:t>TAS 1 (revised 2016)</w:t>
            </w:r>
          </w:p>
        </w:tc>
        <w:tc>
          <w:tcPr>
            <w:tcW w:w="4842" w:type="dxa"/>
          </w:tcPr>
          <w:p w:rsidR="007B1F83" w:rsidRPr="003D67E9" w:rsidRDefault="007B1F83" w:rsidP="006C1646">
            <w:pPr>
              <w:ind w:left="270"/>
              <w:rPr>
                <w:rFonts w:ascii="Arial" w:hAnsi="Arial" w:cs="Arial"/>
                <w:sz w:val="20"/>
                <w:szCs w:val="20"/>
                <w:cs/>
              </w:rPr>
            </w:pPr>
            <w:r w:rsidRPr="003D67E9">
              <w:rPr>
                <w:rFonts w:ascii="Arial" w:hAnsi="Arial" w:cs="Arial"/>
                <w:sz w:val="20"/>
                <w:szCs w:val="20"/>
                <w:cs/>
              </w:rPr>
              <w:t>Presentation of financial statements</w:t>
            </w:r>
          </w:p>
        </w:tc>
      </w:tr>
      <w:tr w:rsidR="007C1515" w:rsidRPr="003D67E9" w:rsidTr="007C1515">
        <w:tc>
          <w:tcPr>
            <w:tcW w:w="2970" w:type="dxa"/>
          </w:tcPr>
          <w:p w:rsidR="007C1515" w:rsidRPr="003D67E9" w:rsidRDefault="007C1515" w:rsidP="006A3E2D">
            <w:pPr>
              <w:ind w:left="619"/>
              <w:rPr>
                <w:rFonts w:ascii="Arial" w:hAnsi="Arial" w:cs="Arial"/>
                <w:sz w:val="20"/>
                <w:szCs w:val="20"/>
                <w:cs/>
              </w:rPr>
            </w:pPr>
            <w:r w:rsidRPr="003D67E9">
              <w:rPr>
                <w:rFonts w:ascii="Arial" w:hAnsi="Arial" w:cs="Arial"/>
                <w:sz w:val="20"/>
                <w:szCs w:val="20"/>
                <w:cs/>
              </w:rPr>
              <w:t>TAS 19 (revised 2016)</w:t>
            </w:r>
          </w:p>
        </w:tc>
        <w:tc>
          <w:tcPr>
            <w:tcW w:w="4842" w:type="dxa"/>
          </w:tcPr>
          <w:p w:rsidR="007C1515" w:rsidRPr="003D67E9" w:rsidRDefault="007C1515" w:rsidP="006C1646">
            <w:pPr>
              <w:ind w:left="270"/>
              <w:rPr>
                <w:rFonts w:ascii="Arial" w:hAnsi="Arial" w:cs="Arial"/>
                <w:sz w:val="20"/>
                <w:szCs w:val="20"/>
                <w:cs/>
              </w:rPr>
            </w:pPr>
            <w:r w:rsidRPr="003D67E9">
              <w:rPr>
                <w:rFonts w:ascii="Arial" w:hAnsi="Arial" w:cs="Arial"/>
                <w:sz w:val="20"/>
                <w:szCs w:val="20"/>
                <w:cs/>
              </w:rPr>
              <w:t>Employee benefits</w:t>
            </w:r>
          </w:p>
        </w:tc>
      </w:tr>
    </w:tbl>
    <w:p w:rsidR="005E62A4" w:rsidRPr="006C1646" w:rsidRDefault="005E62A4" w:rsidP="00FD63BD">
      <w:pPr>
        <w:ind w:left="1800"/>
        <w:jc w:val="both"/>
        <w:rPr>
          <w:rFonts w:ascii="Arial" w:hAnsi="Arial" w:cs="Arial"/>
          <w:spacing w:val="-2"/>
          <w:sz w:val="16"/>
          <w:szCs w:val="16"/>
          <w:lang w:val="en-GB"/>
        </w:rPr>
      </w:pPr>
    </w:p>
    <w:p w:rsidR="008862F1" w:rsidRPr="003D67E9" w:rsidRDefault="008862F1" w:rsidP="00FD63BD">
      <w:pPr>
        <w:tabs>
          <w:tab w:val="left" w:pos="468"/>
        </w:tabs>
        <w:autoSpaceDE w:val="0"/>
        <w:autoSpaceDN w:val="0"/>
        <w:adjustRightInd w:val="0"/>
        <w:ind w:left="1800"/>
        <w:jc w:val="thaiDistribute"/>
        <w:rPr>
          <w:rFonts w:ascii="Arial" w:eastAsia="MS Mincho" w:hAnsi="Arial" w:cs="Arial"/>
          <w:spacing w:val="-4"/>
          <w:sz w:val="20"/>
          <w:szCs w:val="20"/>
          <w:shd w:val="clear" w:color="auto" w:fill="FFFFFF"/>
          <w:lang w:val="en-GB"/>
        </w:rPr>
      </w:pPr>
      <w:r w:rsidRPr="003D67E9">
        <w:rPr>
          <w:rFonts w:ascii="Arial" w:eastAsia="MS Mincho" w:hAnsi="Arial" w:cs="Arial"/>
          <w:spacing w:val="-4"/>
          <w:sz w:val="20"/>
          <w:szCs w:val="20"/>
          <w:shd w:val="clear" w:color="auto" w:fill="FFFFFF"/>
          <w:lang w:val="en-GB"/>
        </w:rPr>
        <w:t>TAS 1 (revised 2016), the amendments provide clarifications on a number of issues, including:</w:t>
      </w:r>
    </w:p>
    <w:p w:rsidR="008862F1" w:rsidRPr="006C1646" w:rsidRDefault="008862F1" w:rsidP="00FD63BD">
      <w:pPr>
        <w:pStyle w:val="BodyText"/>
        <w:ind w:left="1800" w:right="29"/>
        <w:rPr>
          <w:rFonts w:ascii="Arial" w:hAnsi="Arial" w:cs="Arial"/>
          <w:sz w:val="16"/>
          <w:szCs w:val="16"/>
          <w:shd w:val="clear" w:color="auto" w:fill="FFFFFF"/>
          <w:lang w:val="en-GB"/>
        </w:rPr>
      </w:pPr>
    </w:p>
    <w:p w:rsidR="008862F1" w:rsidRPr="006C1646" w:rsidRDefault="00EE2031" w:rsidP="000028D7">
      <w:pPr>
        <w:pStyle w:val="BodyText"/>
        <w:numPr>
          <w:ilvl w:val="0"/>
          <w:numId w:val="18"/>
        </w:numPr>
        <w:ind w:right="29"/>
        <w:rPr>
          <w:rFonts w:ascii="Arial" w:hAnsi="Arial" w:cs="Arial"/>
          <w:spacing w:val="-6"/>
          <w:sz w:val="20"/>
          <w:szCs w:val="20"/>
          <w:shd w:val="clear" w:color="auto" w:fill="FFFFFF"/>
          <w:lang w:val="en-GB"/>
        </w:rPr>
      </w:pPr>
      <w:r>
        <w:rPr>
          <w:rFonts w:ascii="Arial" w:hAnsi="Arial" w:cs="Arial"/>
          <w:spacing w:val="-6"/>
          <w:sz w:val="20"/>
          <w:szCs w:val="20"/>
          <w:shd w:val="clear" w:color="auto" w:fill="FFFFFF"/>
          <w:lang w:val="en-GB"/>
        </w:rPr>
        <w:t>Materiality -</w:t>
      </w:r>
      <w:r w:rsidR="00010455">
        <w:rPr>
          <w:rFonts w:ascii="Arial" w:hAnsi="Arial" w:cs="Arial"/>
          <w:spacing w:val="-6"/>
          <w:sz w:val="20"/>
          <w:szCs w:val="20"/>
          <w:shd w:val="clear" w:color="auto" w:fill="FFFFFF"/>
          <w:lang w:val="en-GB"/>
        </w:rPr>
        <w:t xml:space="preserve"> a Company</w:t>
      </w:r>
      <w:r w:rsidR="008862F1" w:rsidRPr="006C1646">
        <w:rPr>
          <w:rFonts w:ascii="Arial" w:hAnsi="Arial" w:cs="Arial"/>
          <w:spacing w:val="-6"/>
          <w:sz w:val="20"/>
          <w:szCs w:val="20"/>
          <w:shd w:val="clear" w:color="auto" w:fill="FFFFFF"/>
          <w:lang w:val="en-GB"/>
        </w:rPr>
        <w:t xml:space="preserve"> should not aggregate or disaggregate information in a manner that obscures useful information. Where items are material, sufficient information must be provided to explain the impact on the financial position or performance.</w:t>
      </w:r>
    </w:p>
    <w:p w:rsidR="006C1646" w:rsidRPr="006C1646" w:rsidRDefault="000028D7" w:rsidP="000028D7">
      <w:pPr>
        <w:pStyle w:val="BodyText"/>
        <w:ind w:left="2160" w:right="29" w:hanging="360"/>
        <w:rPr>
          <w:rFonts w:ascii="Arial" w:hAnsi="Arial" w:cs="Arial"/>
          <w:spacing w:val="-4"/>
          <w:sz w:val="20"/>
          <w:szCs w:val="20"/>
          <w:shd w:val="clear" w:color="auto" w:fill="FFFFFF"/>
          <w:lang w:val="en-GB"/>
        </w:rPr>
      </w:pPr>
      <w:r>
        <w:rPr>
          <w:rFonts w:ascii="Arial" w:hAnsi="Arial" w:cs="Arial"/>
          <w:spacing w:val="-4"/>
          <w:sz w:val="20"/>
          <w:szCs w:val="20"/>
          <w:shd w:val="clear" w:color="auto" w:fill="FFFFFF"/>
          <w:lang w:val="en-GB"/>
        </w:rPr>
        <w:t>-</w:t>
      </w:r>
      <w:r>
        <w:rPr>
          <w:rFonts w:ascii="Arial" w:hAnsi="Arial" w:cs="Arial"/>
          <w:spacing w:val="-4"/>
          <w:sz w:val="20"/>
          <w:szCs w:val="20"/>
          <w:shd w:val="clear" w:color="auto" w:fill="FFFFFF"/>
          <w:lang w:val="en-GB"/>
        </w:rPr>
        <w:tab/>
      </w:r>
      <w:r w:rsidR="008862F1" w:rsidRPr="006C1646">
        <w:rPr>
          <w:rFonts w:ascii="Arial" w:hAnsi="Arial" w:cs="Arial"/>
          <w:spacing w:val="-4"/>
          <w:sz w:val="20"/>
          <w:szCs w:val="20"/>
          <w:shd w:val="clear" w:color="auto" w:fill="FFFFFF"/>
          <w:lang w:val="en-GB"/>
        </w:rPr>
        <w:t>Disaggregation and subtotals - line items specified in TAS 1 may need to be disaggregated where this is relevant to an understandi</w:t>
      </w:r>
      <w:r w:rsidR="00010455">
        <w:rPr>
          <w:rFonts w:ascii="Arial" w:hAnsi="Arial" w:cs="Arial"/>
          <w:spacing w:val="-4"/>
          <w:sz w:val="20"/>
          <w:szCs w:val="20"/>
          <w:shd w:val="clear" w:color="auto" w:fill="FFFFFF"/>
          <w:lang w:val="en-GB"/>
        </w:rPr>
        <w:t>ng of the Company</w:t>
      </w:r>
      <w:r w:rsidR="008862F1" w:rsidRPr="006C1646">
        <w:rPr>
          <w:rFonts w:ascii="Arial" w:hAnsi="Arial" w:cs="Arial"/>
          <w:spacing w:val="-4"/>
          <w:sz w:val="20"/>
          <w:szCs w:val="20"/>
          <w:shd w:val="clear" w:color="auto" w:fill="FFFFFF"/>
          <w:lang w:val="en-GB"/>
        </w:rPr>
        <w:t>'s financial position or performance. There is also new guidance on the use of subtotals</w:t>
      </w:r>
    </w:p>
    <w:p w:rsidR="008862F1" w:rsidRPr="003D67E9" w:rsidRDefault="000028D7" w:rsidP="000028D7">
      <w:pPr>
        <w:pStyle w:val="BodyText"/>
        <w:ind w:left="2160" w:right="29" w:hanging="360"/>
        <w:rPr>
          <w:rFonts w:ascii="Arial" w:hAnsi="Arial" w:cs="Arial"/>
          <w:sz w:val="20"/>
          <w:szCs w:val="20"/>
          <w:shd w:val="clear" w:color="auto" w:fill="FFFFFF"/>
          <w:lang w:val="en-GB"/>
        </w:rPr>
      </w:pPr>
      <w:r>
        <w:rPr>
          <w:rFonts w:ascii="Arial" w:hAnsi="Arial" w:cs="Arial"/>
          <w:sz w:val="20"/>
          <w:szCs w:val="20"/>
          <w:shd w:val="clear" w:color="auto" w:fill="FFFFFF"/>
          <w:lang w:val="en-GB"/>
        </w:rPr>
        <w:t>-</w:t>
      </w:r>
      <w:r>
        <w:rPr>
          <w:rFonts w:ascii="Arial" w:hAnsi="Arial" w:cs="Arial"/>
          <w:sz w:val="20"/>
          <w:szCs w:val="20"/>
          <w:shd w:val="clear" w:color="auto" w:fill="FFFFFF"/>
          <w:lang w:val="en-GB"/>
        </w:rPr>
        <w:tab/>
      </w:r>
      <w:r w:rsidR="008862F1" w:rsidRPr="000028D7">
        <w:rPr>
          <w:rFonts w:ascii="Arial" w:hAnsi="Arial" w:cs="Arial"/>
          <w:spacing w:val="-2"/>
          <w:sz w:val="20"/>
          <w:szCs w:val="20"/>
          <w:shd w:val="clear" w:color="auto" w:fill="FFFFFF"/>
          <w:lang w:val="en-GB"/>
        </w:rPr>
        <w:t>Notes - confirmation that the notes do not need to be presented in a particular</w:t>
      </w:r>
      <w:r w:rsidR="008862F1" w:rsidRPr="003D67E9">
        <w:rPr>
          <w:rFonts w:ascii="Arial" w:hAnsi="Arial" w:cs="Arial"/>
          <w:sz w:val="20"/>
          <w:szCs w:val="20"/>
          <w:shd w:val="clear" w:color="auto" w:fill="FFFFFF"/>
          <w:lang w:val="en-GB"/>
        </w:rPr>
        <w:t xml:space="preserve"> order.</w:t>
      </w:r>
    </w:p>
    <w:p w:rsidR="00823A10" w:rsidRPr="006C1646" w:rsidRDefault="00823A10" w:rsidP="00FD63BD">
      <w:pPr>
        <w:tabs>
          <w:tab w:val="left" w:pos="468"/>
        </w:tabs>
        <w:autoSpaceDE w:val="0"/>
        <w:autoSpaceDN w:val="0"/>
        <w:adjustRightInd w:val="0"/>
        <w:ind w:left="1800"/>
        <w:jc w:val="thaiDistribute"/>
        <w:rPr>
          <w:rFonts w:ascii="Arial" w:eastAsia="MS Mincho" w:hAnsi="Arial" w:cs="Arial"/>
          <w:spacing w:val="-4"/>
          <w:sz w:val="16"/>
          <w:szCs w:val="16"/>
          <w:shd w:val="clear" w:color="auto" w:fill="FFFFFF"/>
          <w:lang w:val="en-GB"/>
        </w:rPr>
      </w:pPr>
    </w:p>
    <w:p w:rsidR="007C1515" w:rsidRPr="003D67E9" w:rsidRDefault="007C1515" w:rsidP="00FD63BD">
      <w:pPr>
        <w:tabs>
          <w:tab w:val="left" w:pos="468"/>
        </w:tabs>
        <w:autoSpaceDE w:val="0"/>
        <w:autoSpaceDN w:val="0"/>
        <w:adjustRightInd w:val="0"/>
        <w:ind w:left="1800"/>
        <w:jc w:val="thaiDistribute"/>
        <w:rPr>
          <w:rFonts w:ascii="Arial" w:eastAsia="MS Mincho" w:hAnsi="Arial" w:cs="Arial"/>
          <w:spacing w:val="-4"/>
          <w:sz w:val="20"/>
          <w:szCs w:val="20"/>
          <w:shd w:val="clear" w:color="auto" w:fill="FFFFFF"/>
          <w:lang w:val="en-GB"/>
        </w:rPr>
      </w:pPr>
      <w:r w:rsidRPr="003D67E9">
        <w:rPr>
          <w:rFonts w:ascii="Arial" w:eastAsia="MS Mincho" w:hAnsi="Arial" w:cs="Arial"/>
          <w:spacing w:val="-4"/>
          <w:sz w:val="20"/>
          <w:szCs w:val="20"/>
          <w:shd w:val="clear" w:color="auto" w:fill="FFFFFF"/>
          <w:lang w:val="en-GB"/>
        </w:rPr>
        <w:t xml:space="preserve">TAS 19 (revised 2016), the amendments clarify that when determining </w:t>
      </w:r>
      <w:r w:rsidR="00015CC9" w:rsidRPr="003D67E9">
        <w:rPr>
          <w:rFonts w:ascii="Arial" w:eastAsia="MS Mincho" w:hAnsi="Arial" w:cs="Arial"/>
          <w:spacing w:val="-4"/>
          <w:sz w:val="20"/>
          <w:szCs w:val="20"/>
          <w:shd w:val="clear" w:color="auto" w:fill="FFFFFF"/>
          <w:lang w:val="en-GB"/>
        </w:rPr>
        <w:t>the discount rate for post-employment benefit obligations, it is the currency that the liabilities are dominated in that is important and not the country where they arise.</w:t>
      </w:r>
    </w:p>
    <w:p w:rsidR="00C61EF5" w:rsidRDefault="00C61EF5" w:rsidP="00FD63BD">
      <w:pPr>
        <w:autoSpaceDE w:val="0"/>
        <w:autoSpaceDN w:val="0"/>
        <w:adjustRightInd w:val="0"/>
        <w:ind w:left="1800"/>
        <w:jc w:val="thaiDistribute"/>
        <w:rPr>
          <w:rFonts w:ascii="Arial" w:eastAsia="MS Mincho" w:hAnsi="Arial" w:cstheme="minorBidi"/>
          <w:spacing w:val="-4"/>
          <w:sz w:val="16"/>
          <w:szCs w:val="16"/>
          <w:shd w:val="clear" w:color="auto" w:fill="FFFFFF"/>
          <w:lang w:val="en-GB"/>
        </w:rPr>
      </w:pPr>
    </w:p>
    <w:p w:rsidR="00010455" w:rsidRPr="00010455" w:rsidRDefault="00010455" w:rsidP="00FD63BD">
      <w:pPr>
        <w:autoSpaceDE w:val="0"/>
        <w:autoSpaceDN w:val="0"/>
        <w:adjustRightInd w:val="0"/>
        <w:ind w:left="1800"/>
        <w:jc w:val="thaiDistribute"/>
        <w:rPr>
          <w:rFonts w:ascii="Arial" w:eastAsia="MS Mincho" w:hAnsi="Arial" w:cstheme="minorBidi"/>
          <w:spacing w:val="-4"/>
          <w:sz w:val="16"/>
          <w:szCs w:val="16"/>
          <w:shd w:val="clear" w:color="auto" w:fill="FFFFFF"/>
          <w:lang w:val="en-GB"/>
        </w:rPr>
      </w:pPr>
      <w:r>
        <w:rPr>
          <w:rFonts w:ascii="Arial" w:hAnsi="Arial" w:cs="Arial"/>
          <w:color w:val="000000"/>
          <w:sz w:val="20"/>
          <w:szCs w:val="20"/>
          <w:lang w:val="en-US" w:eastAsia="en-GB"/>
        </w:rPr>
        <w:t>The management has assessed and considered that the above revised standards do not have significant impact to the Company.</w:t>
      </w:r>
    </w:p>
    <w:p w:rsidR="006C1646" w:rsidRPr="006C1646" w:rsidRDefault="006C1646" w:rsidP="00FD63BD">
      <w:pPr>
        <w:autoSpaceDE w:val="0"/>
        <w:autoSpaceDN w:val="0"/>
        <w:adjustRightInd w:val="0"/>
        <w:ind w:left="1800"/>
        <w:jc w:val="thaiDistribute"/>
        <w:rPr>
          <w:rFonts w:ascii="Arial" w:eastAsia="MS Mincho" w:hAnsi="Arial" w:cs="Arial"/>
          <w:spacing w:val="-4"/>
          <w:sz w:val="16"/>
          <w:szCs w:val="16"/>
          <w:shd w:val="clear" w:color="auto" w:fill="FFFFFF"/>
          <w:lang w:val="en-GB"/>
        </w:rPr>
      </w:pPr>
    </w:p>
    <w:p w:rsidR="005D5C4E" w:rsidRDefault="005D5C4E" w:rsidP="00FD63BD">
      <w:pPr>
        <w:tabs>
          <w:tab w:val="left" w:pos="468"/>
        </w:tabs>
        <w:autoSpaceDE w:val="0"/>
        <w:autoSpaceDN w:val="0"/>
        <w:adjustRightInd w:val="0"/>
        <w:ind w:left="1800" w:hanging="666"/>
        <w:jc w:val="thaiDistribute"/>
        <w:rPr>
          <w:rFonts w:ascii="Arial" w:eastAsia="MS Mincho" w:hAnsi="Arial" w:cs="Arial"/>
          <w:spacing w:val="-4"/>
          <w:sz w:val="20"/>
          <w:szCs w:val="20"/>
          <w:shd w:val="clear" w:color="auto" w:fill="FFFFFF"/>
          <w:lang w:val="en-GB"/>
        </w:rPr>
      </w:pPr>
      <w:r w:rsidRPr="005D5C4E">
        <w:rPr>
          <w:rFonts w:ascii="Arial" w:eastAsia="MS Mincho" w:hAnsi="Arial" w:cs="Arial"/>
          <w:spacing w:val="-4"/>
          <w:sz w:val="20"/>
          <w:szCs w:val="20"/>
          <w:shd w:val="clear" w:color="auto" w:fill="FFFFFF"/>
          <w:lang w:val="en-GB"/>
        </w:rPr>
        <w:t>2.2.2</w:t>
      </w:r>
      <w:r w:rsidRPr="005D5C4E">
        <w:rPr>
          <w:rFonts w:ascii="Arial" w:eastAsia="MS Mincho" w:hAnsi="Arial" w:cs="Arial"/>
          <w:spacing w:val="-4"/>
          <w:sz w:val="20"/>
          <w:szCs w:val="20"/>
          <w:shd w:val="clear" w:color="auto" w:fill="FFFFFF"/>
          <w:lang w:val="en-GB"/>
        </w:rPr>
        <w:tab/>
        <w:t xml:space="preserve">Revised financial reporting standards are effective for annual periods beginning on or </w:t>
      </w:r>
      <w:r w:rsidRPr="00914866">
        <w:rPr>
          <w:rFonts w:ascii="Arial" w:eastAsia="MS Mincho" w:hAnsi="Arial" w:cs="Arial"/>
          <w:spacing w:val="-6"/>
          <w:sz w:val="20"/>
          <w:szCs w:val="20"/>
          <w:shd w:val="clear" w:color="auto" w:fill="FFFFFF"/>
          <w:lang w:val="en-GB"/>
        </w:rPr>
        <w:t>after 1 January 2018 which have significant changes and are relevant to the</w:t>
      </w:r>
      <w:r w:rsidRPr="005D5C4E">
        <w:rPr>
          <w:rFonts w:ascii="Arial" w:eastAsia="MS Mincho" w:hAnsi="Arial" w:cs="Arial"/>
          <w:spacing w:val="-4"/>
          <w:sz w:val="20"/>
          <w:szCs w:val="20"/>
          <w:shd w:val="clear" w:color="auto" w:fill="FFFFFF"/>
          <w:lang w:val="en-GB"/>
        </w:rPr>
        <w:t xml:space="preserve"> </w:t>
      </w:r>
      <w:r>
        <w:rPr>
          <w:rFonts w:ascii="Arial" w:eastAsia="MS Mincho" w:hAnsi="Arial" w:cs="Arial"/>
          <w:spacing w:val="-4"/>
          <w:sz w:val="20"/>
          <w:szCs w:val="20"/>
          <w:shd w:val="clear" w:color="auto" w:fill="FFFFFF"/>
          <w:lang w:val="en-GB"/>
        </w:rPr>
        <w:t>Company</w:t>
      </w:r>
      <w:r w:rsidRPr="005D5C4E">
        <w:rPr>
          <w:rFonts w:ascii="Arial" w:eastAsia="MS Mincho" w:hAnsi="Arial" w:cs="Arial"/>
          <w:spacing w:val="-4"/>
          <w:sz w:val="20"/>
          <w:szCs w:val="20"/>
          <w:shd w:val="clear" w:color="auto" w:fill="FFFFFF"/>
          <w:lang w:val="en-GB"/>
        </w:rPr>
        <w:t xml:space="preserve">. The </w:t>
      </w:r>
      <w:r>
        <w:rPr>
          <w:rFonts w:ascii="Arial" w:eastAsia="MS Mincho" w:hAnsi="Arial" w:cs="Arial"/>
          <w:spacing w:val="-4"/>
          <w:sz w:val="20"/>
          <w:szCs w:val="20"/>
          <w:shd w:val="clear" w:color="auto" w:fill="FFFFFF"/>
          <w:lang w:val="en-GB"/>
        </w:rPr>
        <w:t>Company</w:t>
      </w:r>
      <w:r w:rsidRPr="005D5C4E">
        <w:rPr>
          <w:rFonts w:ascii="Arial" w:eastAsia="MS Mincho" w:hAnsi="Arial" w:cs="Arial"/>
          <w:spacing w:val="-4"/>
          <w:sz w:val="20"/>
          <w:szCs w:val="20"/>
          <w:shd w:val="clear" w:color="auto" w:fill="FFFFFF"/>
          <w:lang w:val="en-GB"/>
        </w:rPr>
        <w:t xml:space="preserve"> has not yet adopted these revised standards.</w:t>
      </w:r>
    </w:p>
    <w:p w:rsidR="005D5C4E" w:rsidRPr="006A3E2D" w:rsidRDefault="005D5C4E" w:rsidP="006A3E2D">
      <w:pPr>
        <w:tabs>
          <w:tab w:val="left" w:pos="1800"/>
        </w:tabs>
        <w:autoSpaceDE w:val="0"/>
        <w:autoSpaceDN w:val="0"/>
        <w:adjustRightInd w:val="0"/>
        <w:ind w:left="1800"/>
        <w:jc w:val="thaiDistribute"/>
        <w:rPr>
          <w:rFonts w:ascii="Arial" w:eastAsia="MS Mincho" w:hAnsi="Arial" w:cs="Arial"/>
          <w:spacing w:val="-4"/>
          <w:sz w:val="16"/>
          <w:szCs w:val="16"/>
          <w:shd w:val="clear" w:color="auto" w:fill="FFFFFF"/>
          <w:lang w:val="en-GB"/>
        </w:rPr>
      </w:pPr>
    </w:p>
    <w:tbl>
      <w:tblPr>
        <w:tblW w:w="7812" w:type="dxa"/>
        <w:tblInd w:w="1188" w:type="dxa"/>
        <w:tblLayout w:type="fixed"/>
        <w:tblLook w:val="0000" w:firstRow="0" w:lastRow="0" w:firstColumn="0" w:lastColumn="0" w:noHBand="0" w:noVBand="0"/>
      </w:tblPr>
      <w:tblGrid>
        <w:gridCol w:w="2970"/>
        <w:gridCol w:w="4842"/>
      </w:tblGrid>
      <w:tr w:rsidR="005D5C4E" w:rsidRPr="003D67E9" w:rsidTr="006C1646">
        <w:tc>
          <w:tcPr>
            <w:tcW w:w="2970" w:type="dxa"/>
          </w:tcPr>
          <w:p w:rsidR="005D5C4E" w:rsidRPr="005D5C4E" w:rsidRDefault="005D5C4E" w:rsidP="006C1646">
            <w:pPr>
              <w:ind w:left="547"/>
              <w:rPr>
                <w:rFonts w:ascii="Arial" w:hAnsi="Arial" w:cs="Arial"/>
                <w:sz w:val="20"/>
                <w:szCs w:val="20"/>
                <w:cs/>
              </w:rPr>
            </w:pPr>
            <w:r w:rsidRPr="005D5C4E">
              <w:rPr>
                <w:rFonts w:ascii="Arial" w:hAnsi="Arial" w:cs="Arial"/>
                <w:sz w:val="20"/>
                <w:szCs w:val="20"/>
                <w:cs/>
              </w:rPr>
              <w:t>TAS 7 (revised 2017)</w:t>
            </w:r>
          </w:p>
        </w:tc>
        <w:tc>
          <w:tcPr>
            <w:tcW w:w="4842" w:type="dxa"/>
          </w:tcPr>
          <w:p w:rsidR="005D5C4E" w:rsidRPr="005D5C4E" w:rsidRDefault="005D5C4E" w:rsidP="006C1646">
            <w:pPr>
              <w:ind w:left="547"/>
              <w:rPr>
                <w:rFonts w:ascii="Arial" w:hAnsi="Arial" w:cstheme="minorBidi"/>
                <w:sz w:val="20"/>
                <w:szCs w:val="20"/>
                <w:cs/>
              </w:rPr>
            </w:pPr>
            <w:r w:rsidRPr="005D5C4E">
              <w:rPr>
                <w:rFonts w:ascii="Arial" w:hAnsi="Arial" w:cs="Arial"/>
                <w:sz w:val="20"/>
                <w:szCs w:val="20"/>
                <w:cs/>
              </w:rPr>
              <w:t>Statement of cash Flows</w:t>
            </w:r>
          </w:p>
        </w:tc>
      </w:tr>
      <w:tr w:rsidR="005D5C4E" w:rsidRPr="003D67E9" w:rsidTr="006C1646">
        <w:tc>
          <w:tcPr>
            <w:tcW w:w="2970" w:type="dxa"/>
          </w:tcPr>
          <w:p w:rsidR="005D5C4E" w:rsidRPr="005D5C4E" w:rsidRDefault="005D5C4E" w:rsidP="006C1646">
            <w:pPr>
              <w:ind w:left="547"/>
              <w:rPr>
                <w:rFonts w:ascii="Arial" w:hAnsi="Arial" w:cs="Arial"/>
                <w:sz w:val="20"/>
                <w:szCs w:val="20"/>
                <w:cs/>
              </w:rPr>
            </w:pPr>
            <w:r w:rsidRPr="005D5C4E">
              <w:rPr>
                <w:rFonts w:ascii="Arial" w:hAnsi="Arial" w:cs="Arial"/>
                <w:sz w:val="20"/>
                <w:szCs w:val="20"/>
                <w:cs/>
              </w:rPr>
              <w:t>TAS 12 (revised 2017)</w:t>
            </w:r>
          </w:p>
        </w:tc>
        <w:tc>
          <w:tcPr>
            <w:tcW w:w="4842" w:type="dxa"/>
          </w:tcPr>
          <w:p w:rsidR="005D5C4E" w:rsidRPr="005D5C4E" w:rsidRDefault="005D5C4E" w:rsidP="006C1646">
            <w:pPr>
              <w:ind w:left="547"/>
              <w:rPr>
                <w:rFonts w:ascii="Arial" w:hAnsi="Arial" w:cs="Arial"/>
                <w:sz w:val="20"/>
                <w:szCs w:val="20"/>
                <w:cs/>
              </w:rPr>
            </w:pPr>
            <w:r w:rsidRPr="005D5C4E">
              <w:rPr>
                <w:rFonts w:ascii="Arial" w:hAnsi="Arial" w:cs="Arial"/>
                <w:sz w:val="20"/>
                <w:szCs w:val="20"/>
                <w:cs/>
              </w:rPr>
              <w:t>Income taxes</w:t>
            </w:r>
          </w:p>
        </w:tc>
      </w:tr>
    </w:tbl>
    <w:p w:rsidR="00010455" w:rsidRDefault="00010455" w:rsidP="00FD63BD">
      <w:pPr>
        <w:pStyle w:val="a"/>
        <w:ind w:left="1800" w:right="0"/>
        <w:jc w:val="both"/>
        <w:rPr>
          <w:rFonts w:ascii="Arial" w:hAnsi="Arial" w:cstheme="minorBidi"/>
          <w:sz w:val="20"/>
          <w:szCs w:val="20"/>
          <w:lang w:val="en-US"/>
        </w:rPr>
      </w:pPr>
    </w:p>
    <w:p w:rsidR="005D5C4E" w:rsidRPr="005D5C4E" w:rsidRDefault="005D5C4E" w:rsidP="00FD63BD">
      <w:pPr>
        <w:pStyle w:val="a"/>
        <w:ind w:left="1800" w:right="0"/>
        <w:jc w:val="both"/>
        <w:rPr>
          <w:rFonts w:ascii="Arial" w:hAnsi="Arial" w:cs="Arial"/>
          <w:sz w:val="20"/>
          <w:szCs w:val="20"/>
          <w:lang w:val="en-US"/>
        </w:rPr>
      </w:pPr>
      <w:r w:rsidRPr="005D5C4E">
        <w:rPr>
          <w:rFonts w:ascii="Arial" w:hAnsi="Arial" w:cs="Arial"/>
          <w:sz w:val="20"/>
          <w:szCs w:val="20"/>
          <w:lang w:val="en-US"/>
        </w:rPr>
        <w:t>TAS 7 (revised 2017), the amendments require additional disclosure of changes in liabilities arising from financing activities. This includes changes arising from cash and non-cash.</w:t>
      </w:r>
    </w:p>
    <w:p w:rsidR="005D5C4E" w:rsidRPr="006C1646" w:rsidRDefault="005D5C4E" w:rsidP="00FD63BD">
      <w:pPr>
        <w:pStyle w:val="a"/>
        <w:ind w:left="1800" w:right="29"/>
        <w:jc w:val="both"/>
        <w:rPr>
          <w:rFonts w:ascii="Arial" w:hAnsi="Arial" w:cs="Arial"/>
          <w:sz w:val="16"/>
          <w:szCs w:val="16"/>
          <w:lang w:val="en-US"/>
        </w:rPr>
      </w:pPr>
    </w:p>
    <w:p w:rsidR="005D5C4E" w:rsidRDefault="005D5C4E" w:rsidP="00FD63BD">
      <w:pPr>
        <w:pStyle w:val="a"/>
        <w:ind w:left="1800" w:right="29"/>
        <w:jc w:val="both"/>
        <w:rPr>
          <w:rFonts w:ascii="Arial" w:hAnsi="Arial" w:cs="Arial"/>
          <w:sz w:val="20"/>
          <w:szCs w:val="20"/>
          <w:lang w:val="en-US"/>
        </w:rPr>
      </w:pPr>
      <w:r w:rsidRPr="005D5C4E">
        <w:rPr>
          <w:rFonts w:ascii="Arial" w:hAnsi="Arial" w:cs="Arial"/>
          <w:sz w:val="20"/>
          <w:szCs w:val="20"/>
          <w:lang w:val="en-US"/>
        </w:rPr>
        <w:t>TAS 12 (revised 2017), the amendments clarify the accounting for deferred tax where an asset is measured at fair value and that fair value is below the asset’s tax base. Specifically, the amendments confirm that:</w:t>
      </w:r>
    </w:p>
    <w:p w:rsidR="006C1646" w:rsidRPr="006C1646" w:rsidRDefault="006C1646" w:rsidP="00FD63BD">
      <w:pPr>
        <w:pStyle w:val="a"/>
        <w:ind w:left="1800" w:right="29"/>
        <w:jc w:val="both"/>
        <w:rPr>
          <w:rFonts w:ascii="Arial" w:hAnsi="Arial" w:cs="Arial"/>
          <w:sz w:val="16"/>
          <w:szCs w:val="16"/>
          <w:lang w:val="en-US"/>
        </w:rPr>
      </w:pPr>
    </w:p>
    <w:p w:rsidR="005D5C4E" w:rsidRPr="005D5C4E" w:rsidRDefault="005D5C4E" w:rsidP="00FD63BD">
      <w:pPr>
        <w:pStyle w:val="a"/>
        <w:ind w:left="2160" w:right="29" w:hanging="360"/>
        <w:jc w:val="both"/>
        <w:rPr>
          <w:rFonts w:ascii="Arial" w:hAnsi="Arial" w:cs="Arial"/>
          <w:sz w:val="20"/>
          <w:szCs w:val="20"/>
          <w:lang w:val="en-US"/>
        </w:rPr>
      </w:pPr>
      <w:r w:rsidRPr="005D5C4E">
        <w:rPr>
          <w:rFonts w:ascii="Arial" w:hAnsi="Arial" w:cs="Arial"/>
          <w:sz w:val="20"/>
          <w:szCs w:val="20"/>
          <w:lang w:val="en-US"/>
        </w:rPr>
        <w:t>-</w:t>
      </w:r>
      <w:r w:rsidRPr="005D5C4E">
        <w:rPr>
          <w:rFonts w:ascii="Arial" w:hAnsi="Arial" w:cs="Arial"/>
          <w:sz w:val="20"/>
          <w:szCs w:val="20"/>
          <w:lang w:val="en-US"/>
        </w:rPr>
        <w:tab/>
        <w:t>A temporary difference exists whenever the carrying amount of an asset is less than its tax base at the end of the reporting period.</w:t>
      </w:r>
    </w:p>
    <w:p w:rsidR="005D5C4E" w:rsidRPr="005D5C4E" w:rsidRDefault="00010455" w:rsidP="00FD63BD">
      <w:pPr>
        <w:pStyle w:val="a"/>
        <w:ind w:left="2160" w:right="29" w:hanging="360"/>
        <w:jc w:val="both"/>
        <w:rPr>
          <w:rFonts w:ascii="Arial" w:hAnsi="Arial" w:cs="Arial"/>
          <w:sz w:val="20"/>
          <w:szCs w:val="20"/>
          <w:lang w:val="en-US"/>
        </w:rPr>
      </w:pPr>
      <w:r>
        <w:rPr>
          <w:rFonts w:ascii="Arial" w:hAnsi="Arial" w:cs="Arial"/>
          <w:sz w:val="20"/>
          <w:szCs w:val="20"/>
          <w:lang w:val="en-US"/>
        </w:rPr>
        <w:t>-</w:t>
      </w:r>
      <w:r>
        <w:rPr>
          <w:rFonts w:ascii="Arial" w:hAnsi="Arial" w:cs="Arial"/>
          <w:sz w:val="20"/>
          <w:szCs w:val="20"/>
          <w:lang w:val="en-US"/>
        </w:rPr>
        <w:tab/>
        <w:t>A Company</w:t>
      </w:r>
      <w:r w:rsidR="005D5C4E" w:rsidRPr="005D5C4E">
        <w:rPr>
          <w:rFonts w:ascii="Arial" w:hAnsi="Arial" w:cs="Arial"/>
          <w:sz w:val="20"/>
          <w:szCs w:val="20"/>
          <w:lang w:val="en-US"/>
        </w:rPr>
        <w:t xml:space="preserve"> can assume that it will recover an amount higher than the carrying amount of an asset to estimate its future taxable profit.</w:t>
      </w:r>
    </w:p>
    <w:p w:rsidR="005D5C4E" w:rsidRPr="005D5C4E" w:rsidRDefault="005D5C4E" w:rsidP="00FD63BD">
      <w:pPr>
        <w:pStyle w:val="a"/>
        <w:ind w:left="2160" w:right="29" w:hanging="360"/>
        <w:jc w:val="both"/>
        <w:rPr>
          <w:rFonts w:ascii="Arial" w:hAnsi="Arial" w:cs="Arial"/>
          <w:sz w:val="20"/>
          <w:szCs w:val="20"/>
          <w:lang w:val="en-US"/>
        </w:rPr>
      </w:pPr>
      <w:r w:rsidRPr="005D5C4E">
        <w:rPr>
          <w:rFonts w:ascii="Arial" w:hAnsi="Arial" w:cs="Arial"/>
          <w:sz w:val="20"/>
          <w:szCs w:val="20"/>
          <w:lang w:val="en-US"/>
        </w:rPr>
        <w:t>-</w:t>
      </w:r>
      <w:r w:rsidRPr="005D5C4E">
        <w:rPr>
          <w:rFonts w:ascii="Arial" w:hAnsi="Arial" w:cs="Arial"/>
          <w:sz w:val="20"/>
          <w:szCs w:val="20"/>
          <w:lang w:val="en-US"/>
        </w:rPr>
        <w:tab/>
        <w:t xml:space="preserve">Where the tax law restricts the source of taxable profits against which particular types of deferred tax assets can be recovered, the recoverability of </w:t>
      </w:r>
      <w:r w:rsidRPr="00914866">
        <w:rPr>
          <w:rFonts w:ascii="Arial" w:hAnsi="Arial" w:cs="Arial"/>
          <w:spacing w:val="-4"/>
          <w:sz w:val="20"/>
          <w:szCs w:val="20"/>
          <w:lang w:val="en-US"/>
        </w:rPr>
        <w:t>the deferred tax assets can only be assessed in combination with other</w:t>
      </w:r>
      <w:r w:rsidRPr="005D5C4E">
        <w:rPr>
          <w:rFonts w:ascii="Arial" w:hAnsi="Arial" w:cs="Arial"/>
          <w:sz w:val="20"/>
          <w:szCs w:val="20"/>
          <w:lang w:val="en-US"/>
        </w:rPr>
        <w:t xml:space="preserve"> deferred tax assets of the same type.</w:t>
      </w:r>
    </w:p>
    <w:p w:rsidR="005D5C4E" w:rsidRPr="005D5C4E" w:rsidRDefault="005D5C4E" w:rsidP="00FD63BD">
      <w:pPr>
        <w:pStyle w:val="a"/>
        <w:ind w:left="2160" w:right="29" w:hanging="360"/>
        <w:jc w:val="both"/>
        <w:rPr>
          <w:rFonts w:ascii="Arial" w:hAnsi="Arial" w:cs="Arial"/>
          <w:sz w:val="20"/>
          <w:szCs w:val="20"/>
          <w:lang w:val="en-US"/>
        </w:rPr>
      </w:pPr>
      <w:r w:rsidRPr="00914866">
        <w:rPr>
          <w:rFonts w:ascii="Arial" w:hAnsi="Arial" w:cs="Arial"/>
          <w:spacing w:val="-4"/>
          <w:sz w:val="20"/>
          <w:szCs w:val="20"/>
          <w:lang w:val="en-US"/>
        </w:rPr>
        <w:t>-</w:t>
      </w:r>
      <w:r w:rsidRPr="00914866">
        <w:rPr>
          <w:rFonts w:ascii="Arial" w:hAnsi="Arial" w:cs="Arial"/>
          <w:spacing w:val="-4"/>
          <w:sz w:val="20"/>
          <w:szCs w:val="20"/>
          <w:lang w:val="en-US"/>
        </w:rPr>
        <w:tab/>
        <w:t>Tax deductions resulting from the reversal of deferred tax assets are</w:t>
      </w:r>
      <w:r w:rsidRPr="005D5C4E">
        <w:rPr>
          <w:rFonts w:ascii="Arial" w:hAnsi="Arial" w:cs="Arial"/>
          <w:sz w:val="20"/>
          <w:szCs w:val="20"/>
          <w:lang w:val="en-US"/>
        </w:rPr>
        <w:t xml:space="preserve"> excluded from the estimated future taxable profits.</w:t>
      </w:r>
    </w:p>
    <w:p w:rsidR="00EE2031" w:rsidRDefault="00EE2031" w:rsidP="006C1646">
      <w:pPr>
        <w:pStyle w:val="a"/>
        <w:ind w:left="1800" w:right="0"/>
        <w:jc w:val="both"/>
        <w:rPr>
          <w:rFonts w:ascii="Arial" w:hAnsi="Arial" w:cs="Arial"/>
          <w:sz w:val="20"/>
          <w:szCs w:val="20"/>
          <w:lang w:val="en-US"/>
        </w:rPr>
      </w:pPr>
    </w:p>
    <w:p w:rsidR="006C1646" w:rsidRDefault="005D5C4E" w:rsidP="006C1646">
      <w:pPr>
        <w:pStyle w:val="a"/>
        <w:ind w:left="1800" w:right="0"/>
        <w:jc w:val="both"/>
        <w:rPr>
          <w:rFonts w:ascii="Arial" w:hAnsi="Arial" w:cs="Arial"/>
          <w:sz w:val="20"/>
          <w:szCs w:val="20"/>
          <w:lang w:val="en-US"/>
        </w:rPr>
      </w:pPr>
      <w:r>
        <w:rPr>
          <w:rFonts w:ascii="Arial" w:hAnsi="Arial" w:cs="Arial"/>
          <w:sz w:val="20"/>
          <w:szCs w:val="20"/>
          <w:lang w:val="en-US"/>
        </w:rPr>
        <w:t>The Company</w:t>
      </w:r>
      <w:r w:rsidRPr="005D5C4E">
        <w:rPr>
          <w:rFonts w:ascii="Arial" w:hAnsi="Arial" w:cs="Arial"/>
          <w:sz w:val="20"/>
          <w:szCs w:val="20"/>
          <w:lang w:val="en-US"/>
        </w:rPr>
        <w:t>’s management assessed and considered that the above revised standards will not have a material impact on t</w:t>
      </w:r>
      <w:r>
        <w:rPr>
          <w:rFonts w:ascii="Arial" w:hAnsi="Arial" w:cs="Arial"/>
          <w:sz w:val="20"/>
          <w:szCs w:val="20"/>
          <w:lang w:val="en-US"/>
        </w:rPr>
        <w:t>he Company</w:t>
      </w:r>
      <w:r w:rsidR="00FD63BD">
        <w:rPr>
          <w:rFonts w:ascii="Arial" w:hAnsi="Arial" w:cs="Arial"/>
          <w:sz w:val="20"/>
          <w:szCs w:val="20"/>
          <w:lang w:val="en-US"/>
        </w:rPr>
        <w:t>.</w:t>
      </w:r>
    </w:p>
    <w:p w:rsidR="006C1646" w:rsidRDefault="006C1646">
      <w:pPr>
        <w:rPr>
          <w:rFonts w:ascii="Arial" w:hAnsi="Arial" w:cs="Arial"/>
          <w:sz w:val="20"/>
          <w:szCs w:val="20"/>
          <w:lang w:val="en-US"/>
        </w:rPr>
      </w:pPr>
      <w:r>
        <w:rPr>
          <w:rFonts w:ascii="Arial" w:hAnsi="Arial" w:cs="Arial"/>
          <w:sz w:val="20"/>
          <w:szCs w:val="20"/>
          <w:lang w:val="en-US"/>
        </w:rPr>
        <w:br w:type="page"/>
      </w:r>
    </w:p>
    <w:p w:rsidR="005D5C4E" w:rsidRDefault="005D5C4E" w:rsidP="006C1646">
      <w:pPr>
        <w:pStyle w:val="a"/>
        <w:ind w:right="0"/>
        <w:jc w:val="both"/>
        <w:rPr>
          <w:rFonts w:ascii="Arial" w:hAnsi="Arial" w:cs="Arial"/>
          <w:sz w:val="20"/>
          <w:szCs w:val="20"/>
          <w:lang w:val="en-US"/>
        </w:rPr>
      </w:pPr>
    </w:p>
    <w:p w:rsidR="006C1646" w:rsidRDefault="006C1646" w:rsidP="006C1646">
      <w:pPr>
        <w:pStyle w:val="a"/>
        <w:ind w:right="0"/>
        <w:jc w:val="both"/>
        <w:rPr>
          <w:rFonts w:ascii="Arial" w:hAnsi="Arial" w:cs="Arial"/>
          <w:sz w:val="20"/>
          <w:szCs w:val="20"/>
          <w:lang w:val="en-US"/>
        </w:rPr>
      </w:pPr>
    </w:p>
    <w:p w:rsidR="006C1646" w:rsidRPr="003D67E9" w:rsidRDefault="006C1646" w:rsidP="003F1831">
      <w:pPr>
        <w:ind w:left="540" w:hanging="540"/>
        <w:jc w:val="both"/>
        <w:rPr>
          <w:rFonts w:ascii="Arial" w:hAnsi="Arial" w:cs="Arial"/>
          <w:sz w:val="20"/>
          <w:szCs w:val="20"/>
          <w:lang w:val="en-US"/>
        </w:rPr>
      </w:pPr>
      <w:r w:rsidRPr="003D67E9">
        <w:rPr>
          <w:rFonts w:ascii="Arial" w:hAnsi="Arial" w:cs="Arial"/>
          <w:b/>
          <w:bCs/>
          <w:sz w:val="20"/>
          <w:szCs w:val="20"/>
          <w:lang w:val="en-US"/>
        </w:rPr>
        <w:t>2</w:t>
      </w:r>
      <w:r w:rsidRPr="003D67E9">
        <w:rPr>
          <w:rFonts w:ascii="Arial" w:hAnsi="Arial" w:cs="Arial"/>
          <w:b/>
          <w:bCs/>
          <w:sz w:val="20"/>
          <w:szCs w:val="20"/>
          <w:lang w:val="en-US"/>
        </w:rPr>
        <w:tab/>
        <w:t>Accounting policies</w:t>
      </w:r>
      <w:r w:rsidRPr="003D67E9">
        <w:rPr>
          <w:rFonts w:ascii="Arial" w:hAnsi="Arial" w:cs="Arial"/>
          <w:sz w:val="20"/>
          <w:szCs w:val="20"/>
          <w:lang w:val="en-US"/>
        </w:rPr>
        <w:t xml:space="preserve"> (Cont’d)</w:t>
      </w:r>
    </w:p>
    <w:p w:rsidR="006C1646" w:rsidRPr="006A3E2D" w:rsidRDefault="006C1646" w:rsidP="006C1646">
      <w:pPr>
        <w:pStyle w:val="a"/>
        <w:ind w:left="540" w:right="0"/>
        <w:jc w:val="both"/>
        <w:rPr>
          <w:rFonts w:ascii="Arial" w:hAnsi="Arial" w:cs="Arial"/>
          <w:sz w:val="18"/>
          <w:szCs w:val="18"/>
          <w:lang w:val="en-US"/>
        </w:rPr>
      </w:pPr>
    </w:p>
    <w:p w:rsidR="006C1646" w:rsidRPr="006A3E2D" w:rsidRDefault="006C1646" w:rsidP="006C1646">
      <w:pPr>
        <w:pStyle w:val="a"/>
        <w:ind w:left="540" w:right="0"/>
        <w:jc w:val="both"/>
        <w:rPr>
          <w:rFonts w:ascii="Arial" w:hAnsi="Arial" w:cs="Arial"/>
          <w:sz w:val="18"/>
          <w:szCs w:val="18"/>
          <w:lang w:val="en-US"/>
        </w:rPr>
      </w:pPr>
    </w:p>
    <w:p w:rsidR="00532892" w:rsidRPr="003D67E9" w:rsidRDefault="00532892" w:rsidP="006C1646">
      <w:pPr>
        <w:pStyle w:val="Heading2"/>
        <w:tabs>
          <w:tab w:val="left" w:pos="1080"/>
        </w:tabs>
        <w:spacing w:before="0"/>
        <w:ind w:left="1080" w:hanging="533"/>
        <w:jc w:val="both"/>
        <w:rPr>
          <w:rFonts w:ascii="Arial" w:hAnsi="Arial" w:cs="Arial"/>
          <w:sz w:val="20"/>
          <w:szCs w:val="20"/>
          <w:lang w:val="en-US"/>
        </w:rPr>
      </w:pPr>
      <w:r w:rsidRPr="003D67E9">
        <w:rPr>
          <w:rFonts w:ascii="Arial" w:hAnsi="Arial" w:cs="Arial"/>
          <w:sz w:val="20"/>
          <w:szCs w:val="20"/>
          <w:lang w:val="en-US"/>
        </w:rPr>
        <w:t>2.3</w:t>
      </w:r>
      <w:r w:rsidRPr="003D67E9">
        <w:rPr>
          <w:rFonts w:ascii="Arial" w:hAnsi="Arial" w:cs="Arial"/>
          <w:sz w:val="20"/>
          <w:szCs w:val="20"/>
          <w:lang w:val="en-US"/>
        </w:rPr>
        <w:tab/>
        <w:t>Foreign currency translation</w:t>
      </w:r>
    </w:p>
    <w:p w:rsidR="00532892" w:rsidRPr="006A3E2D" w:rsidRDefault="00532892" w:rsidP="006C1646">
      <w:pPr>
        <w:pStyle w:val="Header"/>
        <w:tabs>
          <w:tab w:val="left" w:pos="1418"/>
          <w:tab w:val="center" w:pos="3402"/>
          <w:tab w:val="center" w:pos="4536"/>
          <w:tab w:val="center" w:pos="5670"/>
          <w:tab w:val="center" w:pos="6804"/>
          <w:tab w:val="right" w:pos="7655"/>
        </w:tabs>
        <w:ind w:left="1440"/>
        <w:jc w:val="thaiDistribute"/>
        <w:rPr>
          <w:rFonts w:ascii="Arial" w:hAnsi="Arial" w:cs="Arial"/>
          <w:spacing w:val="-2"/>
          <w:sz w:val="18"/>
          <w:szCs w:val="18"/>
          <w:cs/>
        </w:rPr>
      </w:pPr>
    </w:p>
    <w:p w:rsidR="00532892" w:rsidRPr="003D67E9" w:rsidRDefault="00532892" w:rsidP="006C1646">
      <w:pPr>
        <w:pStyle w:val="Header"/>
        <w:numPr>
          <w:ilvl w:val="0"/>
          <w:numId w:val="8"/>
        </w:numPr>
        <w:tabs>
          <w:tab w:val="clear" w:pos="4320"/>
          <w:tab w:val="clear" w:pos="8640"/>
        </w:tabs>
        <w:jc w:val="thaiDistribute"/>
        <w:rPr>
          <w:rFonts w:ascii="Arial" w:hAnsi="Arial" w:cs="Arial"/>
          <w:sz w:val="20"/>
          <w:szCs w:val="20"/>
          <w:shd w:val="clear" w:color="auto" w:fill="FFFFFF"/>
          <w:cs/>
        </w:rPr>
      </w:pPr>
      <w:r w:rsidRPr="003D67E9">
        <w:rPr>
          <w:rFonts w:ascii="Arial" w:hAnsi="Arial" w:cs="Arial"/>
          <w:sz w:val="20"/>
          <w:szCs w:val="20"/>
          <w:shd w:val="clear" w:color="auto" w:fill="FFFFFF"/>
          <w:cs/>
        </w:rPr>
        <w:t>Functional and presentation currency</w:t>
      </w:r>
    </w:p>
    <w:p w:rsidR="00532892" w:rsidRPr="006A3E2D" w:rsidRDefault="00532892" w:rsidP="006C1646">
      <w:pPr>
        <w:pStyle w:val="Header"/>
        <w:tabs>
          <w:tab w:val="left" w:pos="1418"/>
          <w:tab w:val="center" w:pos="3402"/>
          <w:tab w:val="center" w:pos="4536"/>
          <w:tab w:val="center" w:pos="5670"/>
          <w:tab w:val="center" w:pos="6804"/>
          <w:tab w:val="right" w:pos="7655"/>
        </w:tabs>
        <w:ind w:left="1440"/>
        <w:jc w:val="thaiDistribute"/>
        <w:rPr>
          <w:rFonts w:ascii="Arial" w:hAnsi="Arial" w:cs="Arial"/>
          <w:spacing w:val="-2"/>
          <w:sz w:val="18"/>
          <w:szCs w:val="18"/>
          <w:cs/>
        </w:rPr>
      </w:pPr>
    </w:p>
    <w:p w:rsidR="00532892" w:rsidRPr="003D67E9" w:rsidRDefault="00532892" w:rsidP="006C1646">
      <w:pPr>
        <w:tabs>
          <w:tab w:val="left" w:pos="-720"/>
        </w:tabs>
        <w:autoSpaceDE w:val="0"/>
        <w:autoSpaceDN w:val="0"/>
        <w:adjustRightInd w:val="0"/>
        <w:ind w:left="1440"/>
        <w:jc w:val="both"/>
        <w:rPr>
          <w:rFonts w:ascii="Arial" w:hAnsi="Arial" w:cs="Arial"/>
          <w:sz w:val="20"/>
          <w:szCs w:val="20"/>
          <w:lang w:val="en-US"/>
        </w:rPr>
      </w:pPr>
      <w:r w:rsidRPr="00914866">
        <w:rPr>
          <w:rFonts w:ascii="Arial" w:hAnsi="Arial" w:cs="Arial"/>
          <w:spacing w:val="-4"/>
          <w:sz w:val="20"/>
          <w:szCs w:val="20"/>
          <w:lang w:val="en-US"/>
        </w:rPr>
        <w:t>Items included in the</w:t>
      </w:r>
      <w:r w:rsidR="007A146C" w:rsidRPr="00914866">
        <w:rPr>
          <w:rFonts w:ascii="Arial" w:hAnsi="Arial" w:cs="Arial"/>
          <w:spacing w:val="-4"/>
          <w:sz w:val="20"/>
          <w:szCs w:val="20"/>
          <w:lang w:val="en-US"/>
        </w:rPr>
        <w:t xml:space="preserve"> </w:t>
      </w:r>
      <w:r w:rsidR="006D687B" w:rsidRPr="00914866">
        <w:rPr>
          <w:rFonts w:ascii="Arial" w:hAnsi="Arial" w:cs="Arial"/>
          <w:spacing w:val="-4"/>
          <w:sz w:val="20"/>
          <w:szCs w:val="20"/>
          <w:lang w:val="en-US"/>
        </w:rPr>
        <w:t>financial statements</w:t>
      </w:r>
      <w:r w:rsidRPr="00914866">
        <w:rPr>
          <w:rFonts w:ascii="Arial" w:hAnsi="Arial" w:cs="Arial"/>
          <w:spacing w:val="-4"/>
          <w:sz w:val="20"/>
          <w:szCs w:val="20"/>
          <w:lang w:val="en-US"/>
        </w:rPr>
        <w:t xml:space="preserve"> of the </w:t>
      </w:r>
      <w:r w:rsidR="00BA5C71" w:rsidRPr="00914866">
        <w:rPr>
          <w:rFonts w:ascii="Arial" w:hAnsi="Arial" w:cs="Arial"/>
          <w:spacing w:val="-4"/>
          <w:sz w:val="20"/>
          <w:szCs w:val="20"/>
          <w:lang w:val="en-US"/>
        </w:rPr>
        <w:t>C</w:t>
      </w:r>
      <w:r w:rsidRPr="00914866">
        <w:rPr>
          <w:rFonts w:ascii="Arial" w:hAnsi="Arial" w:cs="Arial"/>
          <w:spacing w:val="-4"/>
          <w:sz w:val="20"/>
          <w:szCs w:val="20"/>
          <w:lang w:val="en-US"/>
        </w:rPr>
        <w:t>ompany are measured using the</w:t>
      </w:r>
      <w:r w:rsidRPr="003D67E9">
        <w:rPr>
          <w:rFonts w:ascii="Arial" w:hAnsi="Arial" w:cs="Arial"/>
          <w:spacing w:val="-2"/>
          <w:sz w:val="20"/>
          <w:szCs w:val="20"/>
          <w:lang w:val="en-US"/>
        </w:rPr>
        <w:t xml:space="preserve"> </w:t>
      </w:r>
      <w:r w:rsidRPr="00914866">
        <w:rPr>
          <w:rFonts w:ascii="Arial" w:hAnsi="Arial" w:cs="Arial"/>
          <w:spacing w:val="-4"/>
          <w:sz w:val="20"/>
          <w:szCs w:val="20"/>
          <w:lang w:val="en-US"/>
        </w:rPr>
        <w:t>currency of the primary economic environment in which the entity operates (‘the</w:t>
      </w:r>
      <w:r w:rsidRPr="003D67E9">
        <w:rPr>
          <w:rFonts w:ascii="Arial" w:hAnsi="Arial" w:cs="Arial"/>
          <w:spacing w:val="-6"/>
          <w:sz w:val="20"/>
          <w:szCs w:val="20"/>
          <w:lang w:val="en-US"/>
        </w:rPr>
        <w:t xml:space="preserve"> functional currency’). The</w:t>
      </w:r>
      <w:r w:rsidR="007A146C" w:rsidRPr="003D67E9">
        <w:rPr>
          <w:rFonts w:ascii="Arial" w:hAnsi="Arial" w:cs="Arial"/>
          <w:spacing w:val="-6"/>
          <w:sz w:val="20"/>
          <w:szCs w:val="20"/>
          <w:lang w:val="en-US"/>
        </w:rPr>
        <w:t xml:space="preserve"> </w:t>
      </w:r>
      <w:r w:rsidR="006D687B" w:rsidRPr="003D67E9">
        <w:rPr>
          <w:rFonts w:ascii="Arial" w:hAnsi="Arial" w:cs="Arial"/>
          <w:spacing w:val="-6"/>
          <w:sz w:val="20"/>
          <w:szCs w:val="20"/>
          <w:lang w:val="en-US"/>
        </w:rPr>
        <w:t>financial statements</w:t>
      </w:r>
      <w:r w:rsidRPr="003D67E9">
        <w:rPr>
          <w:rFonts w:ascii="Arial" w:hAnsi="Arial" w:cs="Arial"/>
          <w:spacing w:val="-6"/>
          <w:sz w:val="20"/>
          <w:szCs w:val="20"/>
          <w:lang w:val="en-US"/>
        </w:rPr>
        <w:t xml:space="preserve"> are presented</w:t>
      </w:r>
      <w:r w:rsidRPr="003D67E9">
        <w:rPr>
          <w:rFonts w:ascii="Arial" w:hAnsi="Arial" w:cs="Arial"/>
          <w:spacing w:val="-2"/>
          <w:sz w:val="20"/>
          <w:szCs w:val="20"/>
          <w:lang w:val="en-US"/>
        </w:rPr>
        <w:t xml:space="preserve"> in Thai Baht, which is the </w:t>
      </w:r>
      <w:r w:rsidR="00BA5C71" w:rsidRPr="003D67E9">
        <w:rPr>
          <w:rFonts w:ascii="Arial" w:hAnsi="Arial" w:cs="Arial"/>
          <w:spacing w:val="-2"/>
          <w:sz w:val="20"/>
          <w:szCs w:val="20"/>
          <w:lang w:val="en-US"/>
        </w:rPr>
        <w:t>C</w:t>
      </w:r>
      <w:r w:rsidRPr="003D67E9">
        <w:rPr>
          <w:rFonts w:ascii="Arial" w:hAnsi="Arial" w:cs="Arial"/>
          <w:spacing w:val="-2"/>
          <w:sz w:val="20"/>
          <w:szCs w:val="20"/>
          <w:lang w:val="en-US"/>
        </w:rPr>
        <w:t>ompany’s functional</w:t>
      </w:r>
      <w:r w:rsidR="00BA5C71" w:rsidRPr="003D67E9">
        <w:rPr>
          <w:rFonts w:ascii="Arial" w:hAnsi="Arial" w:cs="Arial"/>
          <w:spacing w:val="-2"/>
          <w:sz w:val="20"/>
          <w:szCs w:val="20"/>
          <w:lang w:val="en-US"/>
        </w:rPr>
        <w:t xml:space="preserve"> </w:t>
      </w:r>
      <w:r w:rsidRPr="003D67E9">
        <w:rPr>
          <w:rFonts w:ascii="Arial" w:hAnsi="Arial" w:cs="Arial"/>
          <w:spacing w:val="-2"/>
          <w:sz w:val="20"/>
          <w:szCs w:val="20"/>
          <w:lang w:val="en-US"/>
        </w:rPr>
        <w:t>currency</w:t>
      </w:r>
      <w:r w:rsidR="00BA5C71" w:rsidRPr="003D67E9">
        <w:rPr>
          <w:rFonts w:ascii="Arial" w:hAnsi="Arial" w:cs="Arial"/>
          <w:spacing w:val="-2"/>
          <w:sz w:val="20"/>
          <w:szCs w:val="20"/>
          <w:lang w:val="en-US"/>
        </w:rPr>
        <w:t>.</w:t>
      </w:r>
    </w:p>
    <w:p w:rsidR="00532892" w:rsidRPr="006A3E2D" w:rsidRDefault="00532892" w:rsidP="006C1646">
      <w:pPr>
        <w:tabs>
          <w:tab w:val="left" w:pos="-720"/>
        </w:tabs>
        <w:autoSpaceDE w:val="0"/>
        <w:autoSpaceDN w:val="0"/>
        <w:adjustRightInd w:val="0"/>
        <w:ind w:left="1440"/>
        <w:jc w:val="both"/>
        <w:rPr>
          <w:rFonts w:ascii="Arial" w:hAnsi="Arial" w:cs="Arial"/>
          <w:sz w:val="18"/>
          <w:szCs w:val="18"/>
          <w:lang w:val="en-US"/>
        </w:rPr>
      </w:pPr>
    </w:p>
    <w:p w:rsidR="00532892" w:rsidRPr="003D67E9" w:rsidRDefault="00532892" w:rsidP="006C1646">
      <w:pPr>
        <w:pStyle w:val="Header"/>
        <w:tabs>
          <w:tab w:val="left" w:pos="1440"/>
        </w:tabs>
        <w:ind w:left="1080"/>
        <w:jc w:val="thaiDistribute"/>
        <w:rPr>
          <w:rFonts w:ascii="Arial" w:hAnsi="Arial" w:cs="Arial"/>
          <w:sz w:val="20"/>
          <w:szCs w:val="20"/>
          <w:shd w:val="clear" w:color="auto" w:fill="FFFFFF"/>
          <w:cs/>
        </w:rPr>
      </w:pPr>
      <w:r w:rsidRPr="003D67E9">
        <w:rPr>
          <w:rFonts w:ascii="Arial" w:hAnsi="Arial" w:cs="Arial"/>
          <w:sz w:val="20"/>
          <w:szCs w:val="20"/>
          <w:shd w:val="clear" w:color="auto" w:fill="FFFFFF"/>
          <w:lang w:val="en-US"/>
        </w:rPr>
        <w:t>b)</w:t>
      </w:r>
      <w:r w:rsidRPr="003D67E9">
        <w:rPr>
          <w:rFonts w:ascii="Arial" w:hAnsi="Arial" w:cs="Arial"/>
          <w:sz w:val="20"/>
          <w:szCs w:val="20"/>
          <w:shd w:val="clear" w:color="auto" w:fill="FFFFFF"/>
          <w:lang w:val="en-US"/>
        </w:rPr>
        <w:tab/>
      </w:r>
      <w:r w:rsidRPr="003D67E9">
        <w:rPr>
          <w:rFonts w:ascii="Arial" w:hAnsi="Arial" w:cs="Arial"/>
          <w:sz w:val="20"/>
          <w:szCs w:val="20"/>
          <w:shd w:val="clear" w:color="auto" w:fill="FFFFFF"/>
          <w:cs/>
        </w:rPr>
        <w:t>Transactions and balances</w:t>
      </w:r>
    </w:p>
    <w:p w:rsidR="00532892" w:rsidRPr="006A3E2D" w:rsidRDefault="00532892" w:rsidP="006C1646">
      <w:pPr>
        <w:pStyle w:val="Header"/>
        <w:tabs>
          <w:tab w:val="left" w:pos="1418"/>
          <w:tab w:val="center" w:pos="3402"/>
          <w:tab w:val="center" w:pos="4536"/>
          <w:tab w:val="center" w:pos="5670"/>
          <w:tab w:val="center" w:pos="6804"/>
          <w:tab w:val="right" w:pos="7655"/>
        </w:tabs>
        <w:ind w:left="1440"/>
        <w:jc w:val="thaiDistribute"/>
        <w:rPr>
          <w:rFonts w:ascii="Arial" w:hAnsi="Arial" w:cs="Arial"/>
          <w:sz w:val="18"/>
          <w:szCs w:val="18"/>
          <w:shd w:val="clear" w:color="auto" w:fill="FFFFFF"/>
          <w:cs/>
        </w:rPr>
      </w:pPr>
    </w:p>
    <w:p w:rsidR="00532892" w:rsidRPr="003D67E9" w:rsidRDefault="00532892" w:rsidP="006C1646">
      <w:pPr>
        <w:pStyle w:val="Header"/>
        <w:tabs>
          <w:tab w:val="left" w:pos="1418"/>
        </w:tabs>
        <w:ind w:left="1440"/>
        <w:jc w:val="thaiDistribute"/>
        <w:rPr>
          <w:rFonts w:ascii="Arial" w:hAnsi="Arial" w:cs="Arial"/>
          <w:sz w:val="20"/>
          <w:szCs w:val="20"/>
          <w:shd w:val="clear" w:color="auto" w:fill="FFFFFF"/>
          <w:lang w:val="en-US"/>
        </w:rPr>
      </w:pPr>
      <w:r w:rsidRPr="003D67E9">
        <w:rPr>
          <w:rFonts w:ascii="Arial" w:hAnsi="Arial" w:cs="Arial"/>
          <w:sz w:val="20"/>
          <w:szCs w:val="20"/>
          <w:shd w:val="clear" w:color="auto" w:fill="FFFFFF"/>
          <w:lang w:val="en-US"/>
        </w:rPr>
        <w:t>Foreign currency transactions are translated into the functional currency using the exchange rates prevailing at the dates of the transactions or items are re-measured</w:t>
      </w:r>
      <w:r w:rsidR="00BA5C71" w:rsidRPr="003D67E9">
        <w:rPr>
          <w:rFonts w:ascii="Arial" w:hAnsi="Arial" w:cs="Arial"/>
          <w:sz w:val="20"/>
          <w:szCs w:val="20"/>
          <w:shd w:val="clear" w:color="auto" w:fill="FFFFFF"/>
          <w:lang w:val="en-US"/>
        </w:rPr>
        <w:t xml:space="preserve"> at the statement of financial position date</w:t>
      </w:r>
      <w:r w:rsidRPr="003D67E9">
        <w:rPr>
          <w:rFonts w:ascii="Arial" w:hAnsi="Arial" w:cs="Arial"/>
          <w:sz w:val="20"/>
          <w:szCs w:val="20"/>
          <w:shd w:val="clear" w:color="auto" w:fill="FFFFFF"/>
          <w:lang w:val="en-US"/>
        </w:rPr>
        <w:t xml:space="preserve">. Foreign exchange gains and losses resulting from the settlement of such transactions and from the translation of monetary assets and liabilities denominated in foreign currencies are recognised in the </w:t>
      </w:r>
      <w:r w:rsidR="00BA5C71" w:rsidRPr="003D67E9">
        <w:rPr>
          <w:rFonts w:ascii="Arial" w:hAnsi="Arial" w:cs="Arial"/>
          <w:sz w:val="20"/>
          <w:szCs w:val="20"/>
          <w:shd w:val="clear" w:color="auto" w:fill="FFFFFF"/>
          <w:lang w:val="en-US"/>
        </w:rPr>
        <w:t>statement of comprehensive income</w:t>
      </w:r>
      <w:r w:rsidRPr="003D67E9">
        <w:rPr>
          <w:rFonts w:ascii="Arial" w:hAnsi="Arial" w:cs="Arial"/>
          <w:sz w:val="20"/>
          <w:szCs w:val="20"/>
          <w:shd w:val="clear" w:color="auto" w:fill="FFFFFF"/>
          <w:lang w:val="en-US"/>
        </w:rPr>
        <w:t>.</w:t>
      </w:r>
    </w:p>
    <w:p w:rsidR="006361A1" w:rsidRPr="006A3E2D" w:rsidRDefault="006361A1" w:rsidP="003F1831">
      <w:pPr>
        <w:pStyle w:val="a"/>
        <w:tabs>
          <w:tab w:val="left" w:pos="540"/>
        </w:tabs>
        <w:ind w:left="540" w:right="0"/>
        <w:jc w:val="both"/>
        <w:rPr>
          <w:rFonts w:ascii="Arial" w:hAnsi="Arial" w:cs="Arial"/>
          <w:b/>
          <w:bCs/>
          <w:sz w:val="18"/>
          <w:szCs w:val="18"/>
          <w:lang w:val="en-US"/>
        </w:rPr>
      </w:pPr>
    </w:p>
    <w:p w:rsidR="006361A1" w:rsidRPr="006A3E2D" w:rsidRDefault="006361A1" w:rsidP="003F1831">
      <w:pPr>
        <w:pStyle w:val="a"/>
        <w:tabs>
          <w:tab w:val="left" w:pos="540"/>
        </w:tabs>
        <w:ind w:left="540" w:right="0"/>
        <w:jc w:val="both"/>
        <w:rPr>
          <w:rFonts w:ascii="Arial" w:hAnsi="Arial" w:cs="Arial"/>
          <w:b/>
          <w:bCs/>
          <w:sz w:val="18"/>
          <w:szCs w:val="18"/>
          <w:lang w:val="en-US"/>
        </w:rPr>
      </w:pPr>
    </w:p>
    <w:p w:rsidR="007B1F83" w:rsidRPr="003D67E9" w:rsidRDefault="007B1F83" w:rsidP="006C1646">
      <w:pPr>
        <w:pStyle w:val="a"/>
        <w:ind w:left="1080" w:right="0" w:hanging="540"/>
        <w:jc w:val="both"/>
        <w:rPr>
          <w:rFonts w:ascii="Arial" w:hAnsi="Arial" w:cs="Arial"/>
          <w:b/>
          <w:bCs/>
          <w:sz w:val="20"/>
          <w:szCs w:val="20"/>
          <w:lang w:val="en-GB"/>
        </w:rPr>
      </w:pPr>
      <w:r w:rsidRPr="003D67E9">
        <w:rPr>
          <w:rFonts w:ascii="Arial" w:hAnsi="Arial" w:cs="Arial"/>
          <w:b/>
          <w:bCs/>
          <w:sz w:val="20"/>
          <w:szCs w:val="20"/>
          <w:lang w:val="en-GB"/>
        </w:rPr>
        <w:t>2.4</w:t>
      </w:r>
      <w:r w:rsidRPr="003D67E9">
        <w:rPr>
          <w:rFonts w:ascii="Arial" w:hAnsi="Arial" w:cs="Arial"/>
          <w:b/>
          <w:bCs/>
          <w:sz w:val="20"/>
          <w:szCs w:val="20"/>
          <w:lang w:val="en-GB"/>
        </w:rPr>
        <w:tab/>
        <w:t>Revenues and expenses recognition</w:t>
      </w:r>
    </w:p>
    <w:p w:rsidR="007B1F83" w:rsidRPr="003D67E9" w:rsidRDefault="007B1F83" w:rsidP="006C1646">
      <w:pPr>
        <w:pStyle w:val="a"/>
        <w:ind w:left="1080" w:right="0"/>
        <w:jc w:val="both"/>
        <w:rPr>
          <w:rFonts w:ascii="Arial" w:hAnsi="Arial" w:cs="Arial"/>
          <w:sz w:val="18"/>
          <w:szCs w:val="18"/>
          <w:lang w:val="en-US"/>
        </w:rPr>
      </w:pPr>
    </w:p>
    <w:p w:rsidR="007B1F83" w:rsidRPr="003D67E9" w:rsidRDefault="007B1F83" w:rsidP="006C1646">
      <w:pPr>
        <w:pStyle w:val="a"/>
        <w:tabs>
          <w:tab w:val="right" w:pos="7200"/>
        </w:tabs>
        <w:ind w:left="1080" w:right="0"/>
        <w:jc w:val="both"/>
        <w:rPr>
          <w:rFonts w:ascii="Arial" w:hAnsi="Arial" w:cs="Arial"/>
          <w:sz w:val="20"/>
          <w:szCs w:val="20"/>
          <w:lang w:val="en-US"/>
        </w:rPr>
      </w:pPr>
      <w:r w:rsidRPr="003D67E9">
        <w:rPr>
          <w:rFonts w:ascii="Arial" w:hAnsi="Arial" w:cs="Arial"/>
          <w:sz w:val="20"/>
          <w:szCs w:val="20"/>
          <w:lang w:val="en-US"/>
        </w:rPr>
        <w:t>Revenues and expenses are recognised generally on an accrual basis</w:t>
      </w:r>
      <w:r w:rsidRPr="003D67E9">
        <w:rPr>
          <w:rFonts w:ascii="Arial" w:hAnsi="Arial" w:cs="Arial"/>
          <w:sz w:val="20"/>
          <w:szCs w:val="20"/>
          <w:cs/>
          <w:lang w:val="en-US"/>
        </w:rPr>
        <w:t>.</w:t>
      </w:r>
    </w:p>
    <w:p w:rsidR="007B1F83" w:rsidRPr="003D67E9" w:rsidRDefault="007B1F83" w:rsidP="006C1646">
      <w:pPr>
        <w:pStyle w:val="a"/>
        <w:ind w:left="1080" w:right="0"/>
        <w:jc w:val="both"/>
        <w:rPr>
          <w:rFonts w:ascii="Arial" w:hAnsi="Arial" w:cs="Arial"/>
          <w:sz w:val="18"/>
          <w:szCs w:val="18"/>
          <w:lang w:val="en-US"/>
        </w:rPr>
      </w:pPr>
    </w:p>
    <w:p w:rsidR="007B1F83" w:rsidRPr="003D67E9" w:rsidRDefault="00C61EF5" w:rsidP="006C1646">
      <w:pPr>
        <w:pStyle w:val="a"/>
        <w:tabs>
          <w:tab w:val="right" w:pos="7200"/>
        </w:tabs>
        <w:ind w:left="1620" w:right="0" w:hanging="540"/>
        <w:jc w:val="both"/>
        <w:rPr>
          <w:rFonts w:ascii="Arial" w:hAnsi="Arial" w:cs="Arial"/>
          <w:b/>
          <w:bCs/>
          <w:sz w:val="20"/>
          <w:szCs w:val="20"/>
          <w:lang w:val="en-US"/>
        </w:rPr>
      </w:pPr>
      <w:r w:rsidRPr="003D67E9">
        <w:rPr>
          <w:rFonts w:ascii="Arial" w:hAnsi="Arial" w:cs="Arial"/>
          <w:b/>
          <w:bCs/>
          <w:sz w:val="20"/>
          <w:szCs w:val="20"/>
          <w:lang w:val="en-US"/>
        </w:rPr>
        <w:t>2.4.1</w:t>
      </w:r>
      <w:r w:rsidRPr="003D67E9">
        <w:rPr>
          <w:rFonts w:ascii="Arial" w:hAnsi="Arial" w:cs="Arial"/>
          <w:b/>
          <w:bCs/>
          <w:sz w:val="20"/>
          <w:szCs w:val="20"/>
          <w:lang w:val="en-US"/>
        </w:rPr>
        <w:tab/>
      </w:r>
      <w:r w:rsidR="007B1F83" w:rsidRPr="003D67E9">
        <w:rPr>
          <w:rFonts w:ascii="Arial" w:hAnsi="Arial" w:cs="Arial"/>
          <w:b/>
          <w:bCs/>
          <w:sz w:val="20"/>
          <w:szCs w:val="20"/>
          <w:lang w:val="en-US"/>
        </w:rPr>
        <w:t>Brokerage fees</w:t>
      </w:r>
    </w:p>
    <w:p w:rsidR="007B1F83" w:rsidRPr="003D67E9" w:rsidRDefault="007B1F83" w:rsidP="006C1646">
      <w:pPr>
        <w:pStyle w:val="a"/>
        <w:ind w:left="1620" w:right="0"/>
        <w:jc w:val="both"/>
        <w:rPr>
          <w:rFonts w:ascii="Arial" w:hAnsi="Arial" w:cs="Arial"/>
          <w:sz w:val="18"/>
          <w:szCs w:val="18"/>
          <w:lang w:val="en-US"/>
        </w:rPr>
      </w:pPr>
    </w:p>
    <w:p w:rsidR="007B1F83" w:rsidRPr="003D67E9" w:rsidRDefault="007B1F83" w:rsidP="006C1646">
      <w:pPr>
        <w:pStyle w:val="a"/>
        <w:tabs>
          <w:tab w:val="right" w:pos="7200"/>
        </w:tabs>
        <w:ind w:left="1620" w:right="0"/>
        <w:jc w:val="both"/>
        <w:rPr>
          <w:rFonts w:ascii="Arial" w:hAnsi="Arial" w:cs="Arial"/>
          <w:spacing w:val="-4"/>
          <w:sz w:val="20"/>
          <w:szCs w:val="20"/>
          <w:lang w:val="en-US"/>
        </w:rPr>
      </w:pPr>
      <w:r w:rsidRPr="003D67E9">
        <w:rPr>
          <w:rFonts w:ascii="Arial" w:hAnsi="Arial" w:cs="Arial"/>
          <w:spacing w:val="-4"/>
          <w:sz w:val="20"/>
          <w:szCs w:val="20"/>
          <w:lang w:val="en-US"/>
        </w:rPr>
        <w:t>Brokerage fees on securities and derivatives trading are recognised as income on the transaction date</w:t>
      </w:r>
      <w:r w:rsidRPr="003D67E9">
        <w:rPr>
          <w:rFonts w:ascii="Arial" w:hAnsi="Arial" w:cs="Arial"/>
          <w:spacing w:val="-4"/>
          <w:sz w:val="20"/>
          <w:szCs w:val="20"/>
          <w:cs/>
          <w:lang w:val="en-US"/>
        </w:rPr>
        <w:t>.</w:t>
      </w:r>
    </w:p>
    <w:p w:rsidR="007B1F83" w:rsidRPr="003D67E9" w:rsidRDefault="007B1F83" w:rsidP="006C1646">
      <w:pPr>
        <w:pStyle w:val="a"/>
        <w:ind w:left="1620" w:right="0"/>
        <w:jc w:val="both"/>
        <w:rPr>
          <w:rFonts w:ascii="Arial" w:hAnsi="Arial" w:cs="Arial"/>
          <w:sz w:val="18"/>
          <w:szCs w:val="18"/>
          <w:lang w:val="en-US"/>
        </w:rPr>
      </w:pPr>
    </w:p>
    <w:p w:rsidR="007B1F83" w:rsidRPr="003D67E9" w:rsidRDefault="00C61EF5" w:rsidP="006C1646">
      <w:pPr>
        <w:pStyle w:val="a"/>
        <w:tabs>
          <w:tab w:val="right" w:pos="7200"/>
        </w:tabs>
        <w:ind w:left="1620" w:right="0" w:hanging="540"/>
        <w:jc w:val="both"/>
        <w:rPr>
          <w:rFonts w:ascii="Arial" w:hAnsi="Arial" w:cs="Arial"/>
          <w:b/>
          <w:bCs/>
          <w:sz w:val="20"/>
          <w:szCs w:val="20"/>
          <w:lang w:val="en-US"/>
        </w:rPr>
      </w:pPr>
      <w:r w:rsidRPr="003D67E9">
        <w:rPr>
          <w:rFonts w:ascii="Arial" w:hAnsi="Arial" w:cs="Arial"/>
          <w:b/>
          <w:bCs/>
          <w:sz w:val="20"/>
          <w:szCs w:val="20"/>
          <w:lang w:val="en-US"/>
        </w:rPr>
        <w:t>2.4.2</w:t>
      </w:r>
      <w:r w:rsidRPr="003D67E9">
        <w:rPr>
          <w:rFonts w:ascii="Arial" w:hAnsi="Arial" w:cs="Arial"/>
          <w:b/>
          <w:bCs/>
          <w:sz w:val="20"/>
          <w:szCs w:val="20"/>
          <w:lang w:val="en-US"/>
        </w:rPr>
        <w:tab/>
      </w:r>
      <w:r w:rsidR="007B1F83" w:rsidRPr="003D67E9">
        <w:rPr>
          <w:rFonts w:ascii="Arial" w:hAnsi="Arial" w:cs="Arial"/>
          <w:b/>
          <w:bCs/>
          <w:sz w:val="20"/>
          <w:szCs w:val="20"/>
          <w:lang w:val="en-US"/>
        </w:rPr>
        <w:t>Fee and service income</w:t>
      </w:r>
    </w:p>
    <w:p w:rsidR="007B1F83" w:rsidRPr="003D67E9" w:rsidRDefault="007B1F83" w:rsidP="006C1646">
      <w:pPr>
        <w:pStyle w:val="a"/>
        <w:ind w:left="1620" w:right="0"/>
        <w:jc w:val="both"/>
        <w:rPr>
          <w:rFonts w:ascii="Arial" w:hAnsi="Arial" w:cs="Arial"/>
          <w:sz w:val="18"/>
          <w:szCs w:val="18"/>
          <w:lang w:val="en-US"/>
        </w:rPr>
      </w:pPr>
    </w:p>
    <w:p w:rsidR="007B1F83" w:rsidRPr="003D67E9" w:rsidRDefault="007B1F83" w:rsidP="006C1646">
      <w:pPr>
        <w:pStyle w:val="a"/>
        <w:tabs>
          <w:tab w:val="right" w:pos="7200"/>
        </w:tabs>
        <w:ind w:left="1620" w:right="0"/>
        <w:jc w:val="both"/>
        <w:rPr>
          <w:rFonts w:ascii="Arial" w:hAnsi="Arial" w:cs="Arial"/>
          <w:sz w:val="20"/>
          <w:szCs w:val="20"/>
          <w:lang w:val="en-US"/>
        </w:rPr>
      </w:pPr>
      <w:r w:rsidRPr="003D67E9">
        <w:rPr>
          <w:rFonts w:ascii="Arial" w:hAnsi="Arial" w:cs="Arial"/>
          <w:sz w:val="20"/>
          <w:szCs w:val="20"/>
          <w:lang w:val="en-US"/>
        </w:rPr>
        <w:t xml:space="preserve">Fee and service income relating to local transactions are recognised </w:t>
      </w:r>
      <w:r w:rsidRPr="003D67E9">
        <w:rPr>
          <w:rFonts w:ascii="Arial" w:hAnsi="Arial" w:cs="Arial"/>
          <w:sz w:val="20"/>
          <w:szCs w:val="20"/>
          <w:lang w:val="en-GB"/>
        </w:rPr>
        <w:t>based on the stage of completion determined by reference to services performed to the reporting date as percentage of total service to be performed</w:t>
      </w:r>
      <w:r w:rsidR="004D69B7" w:rsidRPr="003D67E9">
        <w:rPr>
          <w:rFonts w:ascii="Arial" w:hAnsi="Arial" w:cs="Arial"/>
          <w:sz w:val="20"/>
          <w:szCs w:val="20"/>
          <w:cs/>
          <w:lang w:val="en-US"/>
        </w:rPr>
        <w:t>.</w:t>
      </w:r>
      <w:r w:rsidRPr="003D67E9">
        <w:rPr>
          <w:rFonts w:ascii="Arial" w:hAnsi="Arial" w:cs="Arial"/>
          <w:sz w:val="20"/>
          <w:szCs w:val="20"/>
          <w:cs/>
          <w:lang w:val="en-US"/>
        </w:rPr>
        <w:t xml:space="preserve"> </w:t>
      </w:r>
      <w:r w:rsidRPr="003D67E9">
        <w:rPr>
          <w:rFonts w:ascii="Arial" w:hAnsi="Arial" w:cs="Arial"/>
          <w:sz w:val="20"/>
          <w:szCs w:val="20"/>
          <w:lang w:val="en-US"/>
        </w:rPr>
        <w:t>Fees and services income relating to cross</w:t>
      </w:r>
      <w:r w:rsidRPr="003D67E9">
        <w:rPr>
          <w:rFonts w:ascii="Arial" w:hAnsi="Arial" w:cs="Arial"/>
          <w:sz w:val="20"/>
          <w:szCs w:val="20"/>
          <w:cs/>
          <w:lang w:val="en-US"/>
        </w:rPr>
        <w:t>-</w:t>
      </w:r>
      <w:r w:rsidRPr="003D67E9">
        <w:rPr>
          <w:rFonts w:ascii="Arial" w:hAnsi="Arial" w:cs="Arial"/>
          <w:sz w:val="20"/>
          <w:szCs w:val="20"/>
          <w:lang w:val="en-US"/>
        </w:rPr>
        <w:t xml:space="preserve">border transactions, for which the Company receives a percentage allocation </w:t>
      </w:r>
      <w:r w:rsidRPr="003D67E9">
        <w:rPr>
          <w:rFonts w:ascii="Arial" w:hAnsi="Arial" w:cs="Arial"/>
          <w:spacing w:val="-4"/>
          <w:sz w:val="20"/>
          <w:szCs w:val="20"/>
          <w:lang w:val="en-US"/>
        </w:rPr>
        <w:t>of total fees, are recognised only when the ultimate outcome</w:t>
      </w:r>
      <w:r w:rsidRPr="003D67E9">
        <w:rPr>
          <w:rFonts w:ascii="Arial" w:hAnsi="Arial" w:cs="Arial"/>
          <w:spacing w:val="-4"/>
          <w:sz w:val="20"/>
          <w:szCs w:val="20"/>
          <w:lang w:val="en-GB"/>
        </w:rPr>
        <w:t xml:space="preserve"> and stage of</w:t>
      </w:r>
      <w:r w:rsidRPr="003D67E9">
        <w:rPr>
          <w:rFonts w:ascii="Arial" w:hAnsi="Arial" w:cs="Arial"/>
          <w:sz w:val="20"/>
          <w:szCs w:val="20"/>
          <w:lang w:val="en-GB"/>
        </w:rPr>
        <w:t xml:space="preserve"> completion</w:t>
      </w:r>
      <w:r w:rsidRPr="003D67E9">
        <w:rPr>
          <w:rFonts w:ascii="Arial" w:hAnsi="Arial" w:cs="Arial"/>
          <w:sz w:val="20"/>
          <w:szCs w:val="20"/>
          <w:lang w:val="en-US"/>
        </w:rPr>
        <w:t xml:space="preserve"> can be determined with reasonable certainty</w:t>
      </w:r>
      <w:r w:rsidRPr="003D67E9">
        <w:rPr>
          <w:rFonts w:ascii="Arial" w:hAnsi="Arial" w:cs="Arial"/>
          <w:sz w:val="20"/>
          <w:szCs w:val="20"/>
          <w:cs/>
          <w:lang w:val="en-US"/>
        </w:rPr>
        <w:t>.</w:t>
      </w:r>
    </w:p>
    <w:p w:rsidR="007B1F83" w:rsidRPr="003D67E9" w:rsidRDefault="007B1F83" w:rsidP="006C1646">
      <w:pPr>
        <w:pStyle w:val="a"/>
        <w:tabs>
          <w:tab w:val="right" w:pos="7200"/>
        </w:tabs>
        <w:ind w:left="1620" w:right="0"/>
        <w:jc w:val="both"/>
        <w:rPr>
          <w:rFonts w:ascii="Arial" w:hAnsi="Arial" w:cs="Arial"/>
          <w:sz w:val="18"/>
          <w:szCs w:val="18"/>
          <w:lang w:val="en-US"/>
        </w:rPr>
      </w:pPr>
    </w:p>
    <w:p w:rsidR="007B1F83" w:rsidRPr="003D67E9" w:rsidRDefault="00C61EF5" w:rsidP="006C1646">
      <w:pPr>
        <w:pStyle w:val="a"/>
        <w:tabs>
          <w:tab w:val="right" w:pos="7200"/>
        </w:tabs>
        <w:ind w:left="1620" w:right="0" w:hanging="540"/>
        <w:jc w:val="both"/>
        <w:rPr>
          <w:rFonts w:ascii="Arial" w:hAnsi="Arial" w:cs="Arial"/>
          <w:b/>
          <w:bCs/>
          <w:sz w:val="20"/>
          <w:szCs w:val="20"/>
          <w:lang w:val="en-US"/>
        </w:rPr>
      </w:pPr>
      <w:r w:rsidRPr="003D67E9">
        <w:rPr>
          <w:rFonts w:ascii="Arial" w:hAnsi="Arial" w:cs="Arial"/>
          <w:b/>
          <w:bCs/>
          <w:sz w:val="20"/>
          <w:szCs w:val="20"/>
          <w:lang w:val="en-US"/>
        </w:rPr>
        <w:t>2.4.3</w:t>
      </w:r>
      <w:r w:rsidRPr="003D67E9">
        <w:rPr>
          <w:rFonts w:ascii="Arial" w:hAnsi="Arial" w:cs="Arial"/>
          <w:b/>
          <w:bCs/>
          <w:sz w:val="20"/>
          <w:szCs w:val="20"/>
          <w:lang w:val="en-US"/>
        </w:rPr>
        <w:tab/>
      </w:r>
      <w:r w:rsidR="0077262D" w:rsidRPr="003D67E9">
        <w:rPr>
          <w:rFonts w:ascii="Arial" w:hAnsi="Arial" w:cs="Arial"/>
          <w:b/>
          <w:bCs/>
          <w:sz w:val="20"/>
          <w:szCs w:val="20"/>
          <w:lang w:val="en-US"/>
        </w:rPr>
        <w:t>Gains (l</w:t>
      </w:r>
      <w:r w:rsidR="007B1F83" w:rsidRPr="003D67E9">
        <w:rPr>
          <w:rFonts w:ascii="Arial" w:hAnsi="Arial" w:cs="Arial"/>
          <w:b/>
          <w:bCs/>
          <w:sz w:val="20"/>
          <w:szCs w:val="20"/>
          <w:lang w:val="en-US"/>
        </w:rPr>
        <w:t>osses) on financial instruments</w:t>
      </w:r>
    </w:p>
    <w:p w:rsidR="007B1F83" w:rsidRPr="003D67E9" w:rsidRDefault="007B1F83" w:rsidP="006C1646">
      <w:pPr>
        <w:pStyle w:val="a"/>
        <w:ind w:left="1620" w:right="0"/>
        <w:jc w:val="both"/>
        <w:rPr>
          <w:rFonts w:ascii="Arial" w:hAnsi="Arial" w:cs="Arial"/>
          <w:sz w:val="18"/>
          <w:szCs w:val="18"/>
          <w:lang w:val="en-US"/>
        </w:rPr>
      </w:pPr>
    </w:p>
    <w:p w:rsidR="007B1F83" w:rsidRPr="003D67E9" w:rsidRDefault="00823A10" w:rsidP="006C1646">
      <w:pPr>
        <w:pStyle w:val="a"/>
        <w:numPr>
          <w:ilvl w:val="0"/>
          <w:numId w:val="15"/>
        </w:numPr>
        <w:tabs>
          <w:tab w:val="right" w:pos="7200"/>
        </w:tabs>
        <w:ind w:left="1980" w:right="0"/>
        <w:jc w:val="both"/>
        <w:rPr>
          <w:rFonts w:ascii="Arial" w:hAnsi="Arial" w:cs="Arial"/>
          <w:sz w:val="20"/>
          <w:szCs w:val="20"/>
          <w:lang w:val="en-US"/>
        </w:rPr>
      </w:pPr>
      <w:r w:rsidRPr="003D67E9">
        <w:rPr>
          <w:rFonts w:ascii="Arial" w:hAnsi="Arial" w:cs="Arial"/>
          <w:sz w:val="20"/>
          <w:szCs w:val="20"/>
          <w:lang w:val="en-US"/>
        </w:rPr>
        <w:t>Gain (l</w:t>
      </w:r>
      <w:r w:rsidR="007B1F83" w:rsidRPr="003D67E9">
        <w:rPr>
          <w:rFonts w:ascii="Arial" w:hAnsi="Arial" w:cs="Arial"/>
          <w:sz w:val="20"/>
          <w:szCs w:val="20"/>
          <w:lang w:val="en-US"/>
        </w:rPr>
        <w:t>oss) on investment</w:t>
      </w:r>
      <w:r w:rsidR="00926046" w:rsidRPr="003D67E9">
        <w:rPr>
          <w:rFonts w:ascii="Arial" w:hAnsi="Arial" w:cs="Arial"/>
          <w:sz w:val="20"/>
          <w:szCs w:val="20"/>
          <w:lang w:val="en-US"/>
        </w:rPr>
        <w:t>s</w:t>
      </w:r>
    </w:p>
    <w:p w:rsidR="007B1F83" w:rsidRPr="003D67E9" w:rsidRDefault="007B1F83" w:rsidP="006C1646">
      <w:pPr>
        <w:pStyle w:val="ListParagraph"/>
        <w:spacing w:after="0" w:line="240" w:lineRule="auto"/>
        <w:ind w:left="1980"/>
        <w:jc w:val="both"/>
        <w:rPr>
          <w:rFonts w:ascii="Arial" w:hAnsi="Arial" w:cs="Arial"/>
          <w:sz w:val="18"/>
          <w:szCs w:val="18"/>
        </w:rPr>
      </w:pPr>
    </w:p>
    <w:p w:rsidR="007B1F83" w:rsidRPr="003D67E9" w:rsidRDefault="007B1F83" w:rsidP="006C1646">
      <w:pPr>
        <w:pStyle w:val="ListParagraph"/>
        <w:spacing w:after="0" w:line="240" w:lineRule="auto"/>
        <w:ind w:left="1980"/>
        <w:jc w:val="both"/>
        <w:rPr>
          <w:rFonts w:ascii="Arial" w:hAnsi="Arial" w:cs="Arial"/>
          <w:sz w:val="20"/>
          <w:szCs w:val="20"/>
        </w:rPr>
      </w:pPr>
      <w:r w:rsidRPr="003D67E9">
        <w:rPr>
          <w:rFonts w:ascii="Arial" w:hAnsi="Arial" w:cs="Arial"/>
          <w:sz w:val="20"/>
          <w:szCs w:val="20"/>
        </w:rPr>
        <w:t>Gain (loss) on investments is recognised as income or expense on trade date.</w:t>
      </w:r>
    </w:p>
    <w:p w:rsidR="00C61EF5" w:rsidRPr="003D67E9" w:rsidRDefault="00C61EF5" w:rsidP="006C1646">
      <w:pPr>
        <w:pStyle w:val="ListParagraph"/>
        <w:spacing w:after="0" w:line="240" w:lineRule="auto"/>
        <w:ind w:left="1980"/>
        <w:jc w:val="both"/>
        <w:rPr>
          <w:rFonts w:ascii="Arial" w:hAnsi="Arial" w:cs="Arial"/>
          <w:sz w:val="18"/>
          <w:szCs w:val="18"/>
        </w:rPr>
      </w:pPr>
    </w:p>
    <w:p w:rsidR="007B1F83" w:rsidRPr="003D67E9" w:rsidRDefault="007B1F83" w:rsidP="006C1646">
      <w:pPr>
        <w:pStyle w:val="a"/>
        <w:numPr>
          <w:ilvl w:val="0"/>
          <w:numId w:val="15"/>
        </w:numPr>
        <w:tabs>
          <w:tab w:val="right" w:pos="7200"/>
        </w:tabs>
        <w:ind w:left="1980" w:right="0"/>
        <w:jc w:val="both"/>
        <w:rPr>
          <w:rFonts w:ascii="Arial" w:hAnsi="Arial" w:cs="Arial"/>
          <w:sz w:val="20"/>
          <w:szCs w:val="20"/>
          <w:lang w:val="en-US"/>
        </w:rPr>
      </w:pPr>
      <w:r w:rsidRPr="003D67E9">
        <w:rPr>
          <w:rFonts w:ascii="Arial" w:hAnsi="Arial" w:cs="Arial"/>
          <w:sz w:val="20"/>
          <w:szCs w:val="20"/>
          <w:lang w:val="en-US"/>
        </w:rPr>
        <w:t xml:space="preserve">Gain (loss) on derivatives </w:t>
      </w:r>
    </w:p>
    <w:p w:rsidR="007B1F83" w:rsidRPr="003D67E9" w:rsidRDefault="007B1F83" w:rsidP="006C1646">
      <w:pPr>
        <w:pStyle w:val="a"/>
        <w:tabs>
          <w:tab w:val="right" w:pos="7200"/>
        </w:tabs>
        <w:ind w:left="1980" w:right="0"/>
        <w:jc w:val="both"/>
        <w:rPr>
          <w:rFonts w:ascii="Arial" w:hAnsi="Arial" w:cs="Arial"/>
          <w:b/>
          <w:bCs/>
          <w:sz w:val="18"/>
          <w:szCs w:val="18"/>
          <w:lang w:val="en-US"/>
        </w:rPr>
      </w:pPr>
    </w:p>
    <w:p w:rsidR="007B1F83" w:rsidRPr="003D67E9" w:rsidRDefault="007B1F83" w:rsidP="006C1646">
      <w:pPr>
        <w:pStyle w:val="a"/>
        <w:tabs>
          <w:tab w:val="right" w:pos="7200"/>
        </w:tabs>
        <w:ind w:left="1980" w:right="0"/>
        <w:jc w:val="both"/>
        <w:rPr>
          <w:rFonts w:ascii="Arial" w:hAnsi="Arial" w:cs="Arial"/>
          <w:sz w:val="20"/>
          <w:szCs w:val="20"/>
          <w:lang w:val="en-US"/>
        </w:rPr>
      </w:pPr>
      <w:r w:rsidRPr="003D67E9">
        <w:rPr>
          <w:rFonts w:ascii="Arial" w:hAnsi="Arial" w:cs="Arial"/>
          <w:sz w:val="20"/>
          <w:szCs w:val="20"/>
          <w:lang w:val="en-US"/>
        </w:rPr>
        <w:t>Gain (loss) on derivatives is recognised as income or expense on trade date.</w:t>
      </w:r>
    </w:p>
    <w:p w:rsidR="007B1F83" w:rsidRPr="003D67E9" w:rsidRDefault="007B1F83" w:rsidP="006C1646">
      <w:pPr>
        <w:pStyle w:val="a"/>
        <w:tabs>
          <w:tab w:val="right" w:pos="7200"/>
        </w:tabs>
        <w:ind w:left="1980" w:right="0"/>
        <w:jc w:val="both"/>
        <w:rPr>
          <w:rFonts w:ascii="Arial" w:hAnsi="Arial" w:cs="Arial"/>
          <w:b/>
          <w:bCs/>
          <w:sz w:val="18"/>
          <w:szCs w:val="18"/>
          <w:cs/>
          <w:lang w:val="en-US"/>
        </w:rPr>
      </w:pPr>
    </w:p>
    <w:p w:rsidR="007B1F83" w:rsidRPr="003D67E9" w:rsidRDefault="007B1F83" w:rsidP="006C1646">
      <w:pPr>
        <w:pStyle w:val="a"/>
        <w:numPr>
          <w:ilvl w:val="0"/>
          <w:numId w:val="15"/>
        </w:numPr>
        <w:tabs>
          <w:tab w:val="right" w:pos="7200"/>
        </w:tabs>
        <w:ind w:left="1980" w:right="0"/>
        <w:jc w:val="both"/>
        <w:rPr>
          <w:rFonts w:ascii="Arial" w:hAnsi="Arial" w:cs="Arial"/>
          <w:sz w:val="20"/>
          <w:szCs w:val="20"/>
          <w:lang w:val="en-US"/>
        </w:rPr>
      </w:pPr>
      <w:r w:rsidRPr="003D67E9">
        <w:rPr>
          <w:rFonts w:ascii="Arial" w:hAnsi="Arial" w:cs="Arial"/>
          <w:sz w:val="20"/>
          <w:szCs w:val="20"/>
          <w:lang w:val="en-US"/>
        </w:rPr>
        <w:t>Interest and dividend income</w:t>
      </w:r>
    </w:p>
    <w:p w:rsidR="007B1F83" w:rsidRPr="003D67E9" w:rsidRDefault="007B1F83" w:rsidP="006C1646">
      <w:pPr>
        <w:pStyle w:val="ListParagraph"/>
        <w:spacing w:after="0" w:line="240" w:lineRule="auto"/>
        <w:ind w:left="1980"/>
        <w:jc w:val="both"/>
        <w:rPr>
          <w:rFonts w:ascii="Arial" w:hAnsi="Arial" w:cs="Arial"/>
          <w:sz w:val="18"/>
          <w:szCs w:val="18"/>
        </w:rPr>
      </w:pPr>
    </w:p>
    <w:p w:rsidR="00015CC9" w:rsidRPr="003D67E9" w:rsidRDefault="00015CC9" w:rsidP="006C1646">
      <w:pPr>
        <w:pStyle w:val="a"/>
        <w:tabs>
          <w:tab w:val="right" w:pos="7200"/>
        </w:tabs>
        <w:ind w:left="1980" w:right="0"/>
        <w:jc w:val="both"/>
        <w:rPr>
          <w:rFonts w:ascii="Arial" w:hAnsi="Arial" w:cs="Arial"/>
          <w:sz w:val="20"/>
          <w:szCs w:val="20"/>
          <w:lang w:val="en-US"/>
        </w:rPr>
      </w:pPr>
      <w:r w:rsidRPr="003D67E9">
        <w:rPr>
          <w:rFonts w:ascii="Arial" w:hAnsi="Arial" w:cs="Arial"/>
          <w:sz w:val="20"/>
          <w:szCs w:val="20"/>
          <w:lang w:val="en-US"/>
        </w:rPr>
        <w:t xml:space="preserve">Interest income is recognised on a time proportion basis, taking account of the principal outstanding and the effective rate over the </w:t>
      </w:r>
      <w:r w:rsidR="006D687B" w:rsidRPr="003D67E9">
        <w:rPr>
          <w:rFonts w:ascii="Arial" w:hAnsi="Arial" w:cs="Arial"/>
          <w:spacing w:val="-2"/>
          <w:sz w:val="20"/>
          <w:szCs w:val="20"/>
          <w:lang w:val="en-US"/>
        </w:rPr>
        <w:t>year</w:t>
      </w:r>
      <w:r w:rsidRPr="003D67E9">
        <w:rPr>
          <w:rFonts w:ascii="Arial" w:hAnsi="Arial" w:cs="Arial"/>
          <w:spacing w:val="-2"/>
          <w:sz w:val="20"/>
          <w:szCs w:val="20"/>
          <w:lang w:val="en-US"/>
        </w:rPr>
        <w:t xml:space="preserve"> </w:t>
      </w:r>
      <w:r w:rsidRPr="003D67E9">
        <w:rPr>
          <w:rFonts w:ascii="Arial" w:hAnsi="Arial" w:cs="Arial"/>
          <w:sz w:val="20"/>
          <w:szCs w:val="20"/>
          <w:lang w:val="en-US"/>
        </w:rPr>
        <w:t>to maturity.</w:t>
      </w:r>
    </w:p>
    <w:p w:rsidR="00015CC9" w:rsidRPr="006A3E2D" w:rsidRDefault="00015CC9" w:rsidP="006C1646">
      <w:pPr>
        <w:pStyle w:val="ListParagraph"/>
        <w:spacing w:after="0" w:line="240" w:lineRule="auto"/>
        <w:ind w:left="1980"/>
        <w:jc w:val="both"/>
        <w:rPr>
          <w:rFonts w:ascii="Arial" w:hAnsi="Arial" w:cs="Arial"/>
          <w:sz w:val="18"/>
          <w:szCs w:val="18"/>
        </w:rPr>
      </w:pPr>
    </w:p>
    <w:p w:rsidR="007B1F83" w:rsidRPr="003D67E9" w:rsidRDefault="007B1F83" w:rsidP="006C1646">
      <w:pPr>
        <w:pStyle w:val="ListParagraph"/>
        <w:spacing w:after="0" w:line="240" w:lineRule="auto"/>
        <w:ind w:left="1980"/>
        <w:jc w:val="both"/>
        <w:rPr>
          <w:rFonts w:ascii="Arial" w:hAnsi="Arial" w:cs="Arial"/>
          <w:sz w:val="20"/>
          <w:szCs w:val="20"/>
        </w:rPr>
      </w:pPr>
      <w:r w:rsidRPr="003D67E9">
        <w:rPr>
          <w:rFonts w:ascii="Arial" w:hAnsi="Arial" w:cs="Arial"/>
          <w:sz w:val="20"/>
          <w:szCs w:val="20"/>
        </w:rPr>
        <w:t>Dividend from investments is recognised as income when the right to receive the dividend is established.</w:t>
      </w:r>
    </w:p>
    <w:p w:rsidR="007B1F83" w:rsidRPr="006A3E2D" w:rsidRDefault="007B1F83" w:rsidP="006C1646">
      <w:pPr>
        <w:pStyle w:val="a"/>
        <w:ind w:left="1980" w:right="0"/>
        <w:jc w:val="both"/>
        <w:rPr>
          <w:rFonts w:ascii="Arial" w:hAnsi="Arial" w:cs="Arial"/>
          <w:sz w:val="18"/>
          <w:szCs w:val="18"/>
          <w:lang w:val="en-US"/>
        </w:rPr>
      </w:pPr>
    </w:p>
    <w:p w:rsidR="007B1F83" w:rsidRPr="003D67E9" w:rsidRDefault="00C61EF5" w:rsidP="006C1646">
      <w:pPr>
        <w:pStyle w:val="a"/>
        <w:tabs>
          <w:tab w:val="right" w:pos="7200"/>
        </w:tabs>
        <w:ind w:left="1620" w:right="0" w:hanging="540"/>
        <w:jc w:val="both"/>
        <w:rPr>
          <w:rFonts w:ascii="Arial" w:hAnsi="Arial" w:cs="Arial"/>
          <w:b/>
          <w:bCs/>
          <w:sz w:val="20"/>
          <w:szCs w:val="20"/>
          <w:lang w:val="en-US"/>
        </w:rPr>
      </w:pPr>
      <w:r w:rsidRPr="003D67E9">
        <w:rPr>
          <w:rFonts w:ascii="Arial" w:hAnsi="Arial" w:cs="Arial"/>
          <w:b/>
          <w:bCs/>
          <w:sz w:val="20"/>
          <w:szCs w:val="20"/>
          <w:lang w:val="en-US"/>
        </w:rPr>
        <w:t>2.4.4</w:t>
      </w:r>
      <w:r w:rsidRPr="003D67E9">
        <w:rPr>
          <w:rFonts w:ascii="Arial" w:hAnsi="Arial" w:cs="Arial"/>
          <w:b/>
          <w:bCs/>
          <w:sz w:val="20"/>
          <w:szCs w:val="20"/>
          <w:lang w:val="en-US"/>
        </w:rPr>
        <w:tab/>
      </w:r>
      <w:r w:rsidR="007B1F83" w:rsidRPr="003D67E9">
        <w:rPr>
          <w:rFonts w:ascii="Arial" w:hAnsi="Arial" w:cs="Arial"/>
          <w:b/>
          <w:bCs/>
          <w:sz w:val="20"/>
          <w:szCs w:val="20"/>
          <w:lang w:val="en-US"/>
        </w:rPr>
        <w:t>Fees and services expenses</w:t>
      </w:r>
      <w:r w:rsidR="00926046" w:rsidRPr="003D67E9">
        <w:rPr>
          <w:rFonts w:ascii="Arial" w:hAnsi="Arial" w:cs="Arial"/>
          <w:b/>
          <w:bCs/>
          <w:sz w:val="20"/>
          <w:szCs w:val="20"/>
          <w:lang w:val="en-US"/>
        </w:rPr>
        <w:t xml:space="preserve"> and other expenses</w:t>
      </w:r>
    </w:p>
    <w:p w:rsidR="007B1F83" w:rsidRPr="006A3E2D" w:rsidRDefault="007B1F83" w:rsidP="006C1646">
      <w:pPr>
        <w:pStyle w:val="a"/>
        <w:ind w:left="1620" w:right="0"/>
        <w:jc w:val="both"/>
        <w:rPr>
          <w:rFonts w:ascii="Arial" w:hAnsi="Arial" w:cs="Arial"/>
          <w:sz w:val="18"/>
          <w:szCs w:val="18"/>
          <w:lang w:val="en-US"/>
        </w:rPr>
      </w:pPr>
    </w:p>
    <w:p w:rsidR="003F1831" w:rsidRDefault="007B1F83" w:rsidP="006A3E2D">
      <w:pPr>
        <w:pStyle w:val="a"/>
        <w:tabs>
          <w:tab w:val="right" w:pos="7200"/>
        </w:tabs>
        <w:ind w:left="1620" w:right="0"/>
        <w:jc w:val="both"/>
        <w:rPr>
          <w:rFonts w:ascii="Arial" w:hAnsi="Arial" w:cstheme="minorBidi"/>
          <w:sz w:val="20"/>
          <w:szCs w:val="20"/>
          <w:lang w:val="en-US"/>
        </w:rPr>
      </w:pPr>
      <w:r w:rsidRPr="003F1831">
        <w:rPr>
          <w:rFonts w:ascii="Arial" w:hAnsi="Arial" w:cs="Arial"/>
          <w:spacing w:val="-2"/>
          <w:sz w:val="20"/>
          <w:szCs w:val="20"/>
          <w:lang w:val="en-US"/>
        </w:rPr>
        <w:t xml:space="preserve">Fees and service expenses </w:t>
      </w:r>
      <w:r w:rsidR="00926046" w:rsidRPr="003F1831">
        <w:rPr>
          <w:rFonts w:ascii="Arial" w:hAnsi="Arial" w:cs="Arial"/>
          <w:spacing w:val="-2"/>
          <w:sz w:val="20"/>
          <w:szCs w:val="20"/>
          <w:lang w:val="en-US"/>
        </w:rPr>
        <w:t xml:space="preserve">and other expenses </w:t>
      </w:r>
      <w:r w:rsidRPr="003F1831">
        <w:rPr>
          <w:rFonts w:ascii="Arial" w:hAnsi="Arial" w:cs="Arial"/>
          <w:spacing w:val="-2"/>
          <w:sz w:val="20"/>
          <w:szCs w:val="20"/>
          <w:lang w:val="en-US"/>
        </w:rPr>
        <w:t>are recognised on an accrual basis</w:t>
      </w:r>
      <w:r w:rsidRPr="003D67E9">
        <w:rPr>
          <w:rFonts w:ascii="Arial" w:hAnsi="Arial" w:cs="Arial"/>
          <w:sz w:val="20"/>
          <w:szCs w:val="20"/>
          <w:cs/>
          <w:lang w:val="en-US"/>
        </w:rPr>
        <w:t>.</w:t>
      </w:r>
    </w:p>
    <w:p w:rsidR="006C1646" w:rsidRPr="006A3E2D" w:rsidRDefault="006C1646" w:rsidP="006A3E2D">
      <w:pPr>
        <w:pStyle w:val="a"/>
        <w:tabs>
          <w:tab w:val="right" w:pos="7200"/>
        </w:tabs>
        <w:ind w:left="1620" w:right="0"/>
        <w:jc w:val="both"/>
        <w:rPr>
          <w:rFonts w:ascii="Arial" w:hAnsi="Arial" w:cs="Arial"/>
          <w:sz w:val="20"/>
          <w:szCs w:val="20"/>
          <w:lang w:val="en-US"/>
        </w:rPr>
      </w:pPr>
      <w:r>
        <w:rPr>
          <w:rFonts w:ascii="Arial" w:hAnsi="Arial" w:cs="Arial"/>
          <w:spacing w:val="-2"/>
          <w:sz w:val="18"/>
          <w:szCs w:val="18"/>
          <w:lang w:val="en-US"/>
        </w:rPr>
        <w:br w:type="page"/>
      </w:r>
    </w:p>
    <w:p w:rsidR="006C1646" w:rsidRDefault="006C1646" w:rsidP="006C1646">
      <w:pPr>
        <w:pStyle w:val="a"/>
        <w:tabs>
          <w:tab w:val="left" w:pos="540"/>
        </w:tabs>
        <w:ind w:right="0"/>
        <w:jc w:val="both"/>
        <w:rPr>
          <w:rFonts w:ascii="Arial" w:hAnsi="Arial" w:cs="Arial"/>
          <w:b/>
          <w:bCs/>
          <w:sz w:val="20"/>
          <w:szCs w:val="20"/>
          <w:lang w:val="en-US"/>
        </w:rPr>
      </w:pPr>
    </w:p>
    <w:p w:rsidR="006C1646" w:rsidRDefault="006C1646" w:rsidP="006C1646">
      <w:pPr>
        <w:pStyle w:val="a"/>
        <w:tabs>
          <w:tab w:val="left" w:pos="540"/>
        </w:tabs>
        <w:ind w:right="0"/>
        <w:jc w:val="both"/>
        <w:rPr>
          <w:rFonts w:ascii="Arial" w:hAnsi="Arial" w:cs="Arial"/>
          <w:b/>
          <w:bCs/>
          <w:sz w:val="20"/>
          <w:szCs w:val="20"/>
          <w:lang w:val="en-US"/>
        </w:rPr>
      </w:pPr>
    </w:p>
    <w:p w:rsidR="006C1646" w:rsidRPr="003D67E9" w:rsidRDefault="006C1646" w:rsidP="006C1646">
      <w:pPr>
        <w:pStyle w:val="a"/>
        <w:tabs>
          <w:tab w:val="left" w:pos="540"/>
        </w:tabs>
        <w:ind w:right="0"/>
        <w:jc w:val="both"/>
        <w:rPr>
          <w:rFonts w:ascii="Arial" w:hAnsi="Arial" w:cs="Arial"/>
          <w:sz w:val="20"/>
          <w:szCs w:val="20"/>
          <w:lang w:val="en-US"/>
        </w:rPr>
      </w:pPr>
      <w:r w:rsidRPr="003D67E9">
        <w:rPr>
          <w:rFonts w:ascii="Arial" w:hAnsi="Arial" w:cs="Arial"/>
          <w:b/>
          <w:bCs/>
          <w:sz w:val="20"/>
          <w:szCs w:val="20"/>
          <w:lang w:val="en-US"/>
        </w:rPr>
        <w:t>2</w:t>
      </w:r>
      <w:r w:rsidRPr="003D67E9">
        <w:rPr>
          <w:rFonts w:ascii="Arial" w:hAnsi="Arial" w:cs="Arial"/>
          <w:b/>
          <w:bCs/>
          <w:sz w:val="20"/>
          <w:szCs w:val="20"/>
          <w:lang w:val="en-US"/>
        </w:rPr>
        <w:tab/>
        <w:t>Accounting policies</w:t>
      </w:r>
      <w:r w:rsidRPr="003D67E9">
        <w:rPr>
          <w:rFonts w:ascii="Arial" w:hAnsi="Arial" w:cs="Arial"/>
          <w:sz w:val="20"/>
          <w:szCs w:val="20"/>
          <w:lang w:val="en-US"/>
        </w:rPr>
        <w:t xml:space="preserve"> (Cont’d)</w:t>
      </w:r>
    </w:p>
    <w:p w:rsidR="007B1F83" w:rsidRPr="003D67E9" w:rsidRDefault="007B1F83" w:rsidP="000028D7">
      <w:pPr>
        <w:ind w:left="540"/>
        <w:jc w:val="both"/>
        <w:rPr>
          <w:rFonts w:ascii="Arial" w:hAnsi="Arial" w:cs="Arial"/>
          <w:spacing w:val="-2"/>
          <w:sz w:val="18"/>
          <w:szCs w:val="18"/>
          <w:lang w:val="en-US"/>
        </w:rPr>
      </w:pPr>
    </w:p>
    <w:p w:rsidR="00C61EF5" w:rsidRPr="003D67E9" w:rsidRDefault="00C61EF5" w:rsidP="000028D7">
      <w:pPr>
        <w:ind w:left="540"/>
        <w:jc w:val="both"/>
        <w:rPr>
          <w:rFonts w:ascii="Arial" w:hAnsi="Arial" w:cs="Arial"/>
          <w:spacing w:val="-2"/>
          <w:sz w:val="18"/>
          <w:szCs w:val="18"/>
          <w:lang w:val="en-US"/>
        </w:rPr>
      </w:pPr>
    </w:p>
    <w:p w:rsidR="005B252D" w:rsidRPr="003D67E9" w:rsidRDefault="005B252D" w:rsidP="006C1646">
      <w:pPr>
        <w:pStyle w:val="a"/>
        <w:tabs>
          <w:tab w:val="right" w:pos="7200"/>
        </w:tabs>
        <w:ind w:left="1080" w:right="0" w:hanging="540"/>
        <w:jc w:val="both"/>
        <w:rPr>
          <w:rFonts w:ascii="Arial" w:hAnsi="Arial" w:cs="Arial"/>
          <w:b/>
          <w:bCs/>
          <w:sz w:val="20"/>
          <w:szCs w:val="20"/>
          <w:lang w:val="en-US"/>
        </w:rPr>
      </w:pPr>
      <w:r w:rsidRPr="003D67E9">
        <w:rPr>
          <w:rFonts w:ascii="Arial" w:hAnsi="Arial" w:cs="Arial"/>
          <w:b/>
          <w:bCs/>
          <w:sz w:val="20"/>
          <w:szCs w:val="20"/>
          <w:lang w:val="en-GB"/>
        </w:rPr>
        <w:t>2.</w:t>
      </w:r>
      <w:r w:rsidR="00812FD3" w:rsidRPr="003D67E9">
        <w:rPr>
          <w:rFonts w:ascii="Arial" w:hAnsi="Arial" w:cs="Arial"/>
          <w:b/>
          <w:bCs/>
          <w:sz w:val="20"/>
          <w:szCs w:val="20"/>
          <w:lang w:val="en-GB"/>
        </w:rPr>
        <w:t>5</w:t>
      </w:r>
      <w:r w:rsidRPr="003D67E9">
        <w:rPr>
          <w:rFonts w:ascii="Arial" w:hAnsi="Arial" w:cs="Arial"/>
          <w:b/>
          <w:bCs/>
          <w:sz w:val="20"/>
          <w:szCs w:val="20"/>
          <w:lang w:val="en-GB"/>
        </w:rPr>
        <w:tab/>
      </w:r>
      <w:r w:rsidRPr="003D67E9">
        <w:rPr>
          <w:rFonts w:ascii="Arial" w:hAnsi="Arial" w:cs="Arial"/>
          <w:b/>
          <w:bCs/>
          <w:sz w:val="20"/>
          <w:szCs w:val="20"/>
          <w:lang w:val="en-US"/>
        </w:rPr>
        <w:t>Cash and cash equivalents</w:t>
      </w:r>
    </w:p>
    <w:p w:rsidR="005B252D" w:rsidRPr="003D67E9" w:rsidRDefault="005B252D" w:rsidP="006C1646">
      <w:pPr>
        <w:ind w:left="1080"/>
        <w:jc w:val="both"/>
        <w:rPr>
          <w:rFonts w:ascii="Arial" w:hAnsi="Arial" w:cs="Arial"/>
          <w:spacing w:val="-2"/>
          <w:sz w:val="18"/>
          <w:szCs w:val="18"/>
          <w:lang w:val="en-GB"/>
        </w:rPr>
      </w:pPr>
    </w:p>
    <w:p w:rsidR="005B252D" w:rsidRPr="003D67E9" w:rsidRDefault="005B252D" w:rsidP="006C1646">
      <w:pPr>
        <w:tabs>
          <w:tab w:val="left" w:pos="10008"/>
        </w:tabs>
        <w:suppressAutoHyphens/>
        <w:ind w:left="1080"/>
        <w:jc w:val="both"/>
        <w:rPr>
          <w:rFonts w:ascii="Arial" w:hAnsi="Arial" w:cs="Arial"/>
          <w:spacing w:val="-2"/>
          <w:sz w:val="20"/>
          <w:szCs w:val="20"/>
          <w:lang w:val="en-GB"/>
        </w:rPr>
      </w:pPr>
      <w:r w:rsidRPr="003D67E9">
        <w:rPr>
          <w:rFonts w:ascii="Arial" w:hAnsi="Arial" w:cs="Arial"/>
          <w:spacing w:val="-2"/>
          <w:sz w:val="20"/>
          <w:szCs w:val="20"/>
          <w:lang w:val="en-US"/>
        </w:rPr>
        <w:t xml:space="preserve">Cash and cash equivalents comprise of cash on hand, deposits held at call with financial institutions, other short-term highly liquid investments with maturities less than </w:t>
      </w:r>
      <w:r w:rsidRPr="003D67E9">
        <w:rPr>
          <w:rFonts w:ascii="Arial" w:hAnsi="Arial" w:cs="Arial"/>
          <w:spacing w:val="-2"/>
          <w:sz w:val="20"/>
          <w:szCs w:val="20"/>
          <w:lang w:val="en-GB"/>
        </w:rPr>
        <w:t>three months</w:t>
      </w:r>
      <w:r w:rsidR="002839AA" w:rsidRPr="003D67E9">
        <w:rPr>
          <w:rFonts w:ascii="Arial" w:hAnsi="Arial" w:cs="Arial"/>
          <w:spacing w:val="-2"/>
          <w:sz w:val="20"/>
          <w:szCs w:val="20"/>
          <w:lang w:val="en-GB"/>
        </w:rPr>
        <w:t xml:space="preserve"> from an acquisition date</w:t>
      </w:r>
      <w:r w:rsidR="0071519A" w:rsidRPr="003D67E9">
        <w:rPr>
          <w:rFonts w:ascii="Arial" w:hAnsi="Arial" w:cs="Arial"/>
          <w:spacing w:val="-2"/>
          <w:sz w:val="20"/>
          <w:szCs w:val="20"/>
          <w:lang w:val="en-GB"/>
        </w:rPr>
        <w:t>,</w:t>
      </w:r>
      <w:r w:rsidR="002839AA" w:rsidRPr="003D67E9">
        <w:rPr>
          <w:rFonts w:ascii="Arial" w:hAnsi="Arial" w:cs="Arial"/>
          <w:spacing w:val="-2"/>
          <w:sz w:val="20"/>
          <w:szCs w:val="20"/>
          <w:lang w:val="en-GB"/>
        </w:rPr>
        <w:t xml:space="preserve"> excluding</w:t>
      </w:r>
      <w:r w:rsidRPr="003D67E9">
        <w:rPr>
          <w:rFonts w:ascii="Arial" w:hAnsi="Arial" w:cs="Arial"/>
          <w:spacing w:val="-2"/>
          <w:sz w:val="20"/>
          <w:szCs w:val="20"/>
          <w:lang w:val="en-GB"/>
        </w:rPr>
        <w:t xml:space="preserve"> deposits and short-term promissory notes on behalf of customers and fixed deposits used as collateral.</w:t>
      </w:r>
    </w:p>
    <w:p w:rsidR="00812FD3" w:rsidRPr="006A3E2D" w:rsidRDefault="00812FD3" w:rsidP="006C1646">
      <w:pPr>
        <w:tabs>
          <w:tab w:val="left" w:pos="10008"/>
        </w:tabs>
        <w:suppressAutoHyphens/>
        <w:ind w:left="1080"/>
        <w:jc w:val="both"/>
        <w:rPr>
          <w:rFonts w:ascii="Arial" w:hAnsi="Arial" w:cs="Arial"/>
          <w:spacing w:val="-2"/>
          <w:sz w:val="16"/>
          <w:szCs w:val="16"/>
          <w:lang w:val="en-GB"/>
        </w:rPr>
      </w:pPr>
    </w:p>
    <w:p w:rsidR="00C61EF5" w:rsidRPr="006A3E2D" w:rsidRDefault="00C61EF5" w:rsidP="006C1646">
      <w:pPr>
        <w:tabs>
          <w:tab w:val="left" w:pos="10008"/>
        </w:tabs>
        <w:suppressAutoHyphens/>
        <w:ind w:left="1080"/>
        <w:jc w:val="both"/>
        <w:rPr>
          <w:rFonts w:ascii="Arial" w:hAnsi="Arial" w:cs="Arial"/>
          <w:spacing w:val="-2"/>
          <w:sz w:val="16"/>
          <w:szCs w:val="16"/>
          <w:lang w:val="en-GB"/>
        </w:rPr>
      </w:pPr>
    </w:p>
    <w:p w:rsidR="00812FD3" w:rsidRPr="003D67E9" w:rsidRDefault="00812FD3" w:rsidP="006C1646">
      <w:pPr>
        <w:tabs>
          <w:tab w:val="left" w:pos="2160"/>
        </w:tabs>
        <w:ind w:left="1094" w:hanging="547"/>
        <w:jc w:val="both"/>
        <w:rPr>
          <w:rFonts w:ascii="Arial" w:hAnsi="Arial" w:cs="Arial"/>
          <w:b/>
          <w:bCs/>
          <w:spacing w:val="-4"/>
          <w:sz w:val="20"/>
          <w:szCs w:val="20"/>
          <w:lang w:val="en-GB"/>
        </w:rPr>
      </w:pPr>
      <w:r w:rsidRPr="003D67E9">
        <w:rPr>
          <w:rFonts w:ascii="Arial" w:hAnsi="Arial" w:cs="Arial"/>
          <w:b/>
          <w:bCs/>
          <w:sz w:val="20"/>
          <w:szCs w:val="20"/>
          <w:lang w:val="en-GB"/>
        </w:rPr>
        <w:t>2.6</w:t>
      </w:r>
      <w:r w:rsidRPr="003D67E9">
        <w:rPr>
          <w:rFonts w:ascii="Arial" w:hAnsi="Arial" w:cs="Arial"/>
          <w:b/>
          <w:bCs/>
          <w:sz w:val="20"/>
          <w:szCs w:val="20"/>
          <w:lang w:val="en-GB"/>
        </w:rPr>
        <w:tab/>
      </w:r>
      <w:r w:rsidRPr="003D67E9">
        <w:rPr>
          <w:rFonts w:ascii="Arial" w:hAnsi="Arial" w:cs="Arial"/>
          <w:b/>
          <w:bCs/>
          <w:spacing w:val="-4"/>
          <w:sz w:val="20"/>
          <w:szCs w:val="20"/>
          <w:lang w:val="en-GB"/>
        </w:rPr>
        <w:t xml:space="preserve">Recognition and </w:t>
      </w:r>
      <w:r w:rsidR="00926046" w:rsidRPr="003D67E9">
        <w:rPr>
          <w:rFonts w:ascii="Arial" w:hAnsi="Arial" w:cs="Arial"/>
          <w:b/>
          <w:bCs/>
          <w:spacing w:val="-4"/>
          <w:sz w:val="20"/>
          <w:szCs w:val="20"/>
          <w:lang w:val="en-GB"/>
        </w:rPr>
        <w:t>derecogni</w:t>
      </w:r>
      <w:r w:rsidRPr="003D67E9">
        <w:rPr>
          <w:rFonts w:ascii="Arial" w:hAnsi="Arial" w:cs="Arial"/>
          <w:b/>
          <w:bCs/>
          <w:spacing w:val="-4"/>
          <w:sz w:val="20"/>
          <w:szCs w:val="20"/>
          <w:lang w:val="en-GB"/>
        </w:rPr>
        <w:t>tion of the Company’s deposits on behalf of customers</w:t>
      </w:r>
    </w:p>
    <w:p w:rsidR="00812FD3" w:rsidRPr="006A3E2D" w:rsidRDefault="00812FD3" w:rsidP="006C1646">
      <w:pPr>
        <w:ind w:left="1080" w:hanging="7"/>
        <w:jc w:val="thaiDistribute"/>
        <w:rPr>
          <w:rFonts w:ascii="Arial" w:hAnsi="Arial" w:cs="Arial"/>
          <w:sz w:val="16"/>
          <w:szCs w:val="16"/>
          <w:lang w:val="en-GB"/>
        </w:rPr>
      </w:pPr>
    </w:p>
    <w:p w:rsidR="006C1646" w:rsidRDefault="00812FD3" w:rsidP="006C1646">
      <w:pPr>
        <w:ind w:left="1080" w:hanging="7"/>
        <w:jc w:val="thaiDistribute"/>
        <w:rPr>
          <w:rFonts w:ascii="Arial" w:hAnsi="Arial" w:cs="Arial"/>
          <w:sz w:val="20"/>
          <w:szCs w:val="20"/>
          <w:lang w:val="en-GB"/>
        </w:rPr>
      </w:pPr>
      <w:r w:rsidRPr="003D67E9">
        <w:rPr>
          <w:rFonts w:ascii="Arial" w:hAnsi="Arial" w:cs="Arial"/>
          <w:sz w:val="20"/>
          <w:szCs w:val="20"/>
          <w:lang w:val="en-GB"/>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6D687B" w:rsidRPr="003D67E9">
        <w:rPr>
          <w:rFonts w:ascii="Arial" w:hAnsi="Arial" w:cs="Arial"/>
          <w:sz w:val="20"/>
          <w:szCs w:val="20"/>
          <w:lang w:val="en-GB"/>
        </w:rPr>
        <w:t>year</w:t>
      </w:r>
      <w:r w:rsidRPr="003D67E9">
        <w:rPr>
          <w:rFonts w:ascii="Arial" w:hAnsi="Arial" w:cs="Arial"/>
          <w:sz w:val="20"/>
          <w:szCs w:val="20"/>
          <w:lang w:val="en-GB"/>
        </w:rPr>
        <w:t xml:space="preserve">, the Company excludes these amounts from both the assets and liabilities and presents only the assets </w:t>
      </w:r>
      <w:r w:rsidR="00823A10" w:rsidRPr="003D67E9">
        <w:rPr>
          <w:rFonts w:ascii="Arial" w:hAnsi="Arial" w:cs="Arial"/>
          <w:sz w:val="20"/>
          <w:szCs w:val="20"/>
          <w:lang w:val="en-GB"/>
        </w:rPr>
        <w:t xml:space="preserve">or liabilities </w:t>
      </w:r>
      <w:r w:rsidRPr="003D67E9">
        <w:rPr>
          <w:rFonts w:ascii="Arial" w:hAnsi="Arial" w:cs="Arial"/>
          <w:sz w:val="20"/>
          <w:szCs w:val="20"/>
          <w:lang w:val="en-GB"/>
        </w:rPr>
        <w:t>which belong to the Company.</w:t>
      </w:r>
    </w:p>
    <w:p w:rsidR="006C1646" w:rsidRPr="006A3E2D" w:rsidRDefault="006C1646" w:rsidP="006C1646">
      <w:pPr>
        <w:ind w:left="1080" w:hanging="7"/>
        <w:jc w:val="thaiDistribute"/>
        <w:rPr>
          <w:rFonts w:ascii="Arial" w:hAnsi="Arial" w:cs="Arial"/>
          <w:sz w:val="16"/>
          <w:szCs w:val="16"/>
          <w:lang w:val="en-GB"/>
        </w:rPr>
      </w:pPr>
    </w:p>
    <w:p w:rsidR="006C1646" w:rsidRPr="006A3E2D" w:rsidRDefault="006C1646" w:rsidP="006C1646">
      <w:pPr>
        <w:ind w:left="1080" w:hanging="7"/>
        <w:jc w:val="thaiDistribute"/>
        <w:rPr>
          <w:rFonts w:ascii="Arial" w:hAnsi="Arial" w:cs="Arial"/>
          <w:sz w:val="16"/>
          <w:szCs w:val="16"/>
          <w:lang w:val="en-GB"/>
        </w:rPr>
      </w:pPr>
    </w:p>
    <w:p w:rsidR="005B252D" w:rsidRPr="003D67E9" w:rsidRDefault="00D45115" w:rsidP="006C1646">
      <w:pPr>
        <w:pStyle w:val="a"/>
        <w:tabs>
          <w:tab w:val="right" w:pos="7200"/>
        </w:tabs>
        <w:ind w:left="1080" w:right="0" w:hanging="540"/>
        <w:jc w:val="both"/>
        <w:rPr>
          <w:rFonts w:ascii="Arial" w:hAnsi="Arial" w:cs="Arial"/>
          <w:b/>
          <w:bCs/>
          <w:sz w:val="20"/>
          <w:szCs w:val="20"/>
          <w:lang w:val="en-US"/>
        </w:rPr>
      </w:pPr>
      <w:r w:rsidRPr="003D67E9">
        <w:rPr>
          <w:rFonts w:ascii="Arial" w:hAnsi="Arial" w:cs="Arial"/>
          <w:b/>
          <w:bCs/>
          <w:sz w:val="20"/>
          <w:szCs w:val="20"/>
          <w:lang w:val="en-US"/>
        </w:rPr>
        <w:t>2.</w:t>
      </w:r>
      <w:r w:rsidR="00812FD3" w:rsidRPr="003D67E9">
        <w:rPr>
          <w:rFonts w:ascii="Arial" w:hAnsi="Arial" w:cs="Arial"/>
          <w:b/>
          <w:bCs/>
          <w:sz w:val="20"/>
          <w:szCs w:val="20"/>
          <w:lang w:val="en-US"/>
        </w:rPr>
        <w:t>7</w:t>
      </w:r>
      <w:r w:rsidR="00A203AE" w:rsidRPr="003D67E9">
        <w:rPr>
          <w:rFonts w:ascii="Arial" w:hAnsi="Arial" w:cs="Arial"/>
          <w:b/>
          <w:bCs/>
          <w:sz w:val="20"/>
          <w:szCs w:val="20"/>
          <w:lang w:val="en-US"/>
        </w:rPr>
        <w:tab/>
      </w:r>
      <w:r w:rsidRPr="003D67E9">
        <w:rPr>
          <w:rFonts w:ascii="Arial" w:hAnsi="Arial" w:cs="Arial"/>
          <w:b/>
          <w:bCs/>
          <w:sz w:val="20"/>
          <w:szCs w:val="20"/>
          <w:lang w:val="en-US"/>
        </w:rPr>
        <w:t xml:space="preserve">Receivables from Clearing House and </w:t>
      </w:r>
      <w:r w:rsidR="00015CC9" w:rsidRPr="003D67E9">
        <w:rPr>
          <w:rFonts w:ascii="Arial" w:hAnsi="Arial" w:cs="Arial"/>
          <w:b/>
          <w:bCs/>
          <w:sz w:val="20"/>
          <w:szCs w:val="20"/>
          <w:lang w:val="en-US"/>
        </w:rPr>
        <w:t>brokers - dealers</w:t>
      </w:r>
    </w:p>
    <w:p w:rsidR="00A203AE" w:rsidRPr="006A3E2D" w:rsidRDefault="00A203AE" w:rsidP="006C1646">
      <w:pPr>
        <w:tabs>
          <w:tab w:val="left" w:pos="10008"/>
        </w:tabs>
        <w:suppressAutoHyphens/>
        <w:ind w:left="1080"/>
        <w:jc w:val="both"/>
        <w:rPr>
          <w:rFonts w:ascii="Arial" w:hAnsi="Arial" w:cs="Arial"/>
          <w:spacing w:val="-2"/>
          <w:sz w:val="16"/>
          <w:szCs w:val="16"/>
          <w:lang w:val="en-US"/>
        </w:rPr>
      </w:pPr>
    </w:p>
    <w:p w:rsidR="00532892" w:rsidRPr="003D67E9" w:rsidRDefault="00812FD3" w:rsidP="006C1646">
      <w:pPr>
        <w:pStyle w:val="a"/>
        <w:tabs>
          <w:tab w:val="right" w:pos="7200"/>
        </w:tabs>
        <w:ind w:left="1080" w:right="0"/>
        <w:jc w:val="both"/>
        <w:rPr>
          <w:rFonts w:ascii="Arial" w:hAnsi="Arial" w:cs="Arial"/>
          <w:spacing w:val="-4"/>
          <w:sz w:val="20"/>
          <w:szCs w:val="20"/>
          <w:lang w:val="en-US"/>
        </w:rPr>
      </w:pPr>
      <w:r w:rsidRPr="003D67E9">
        <w:rPr>
          <w:rFonts w:ascii="Arial" w:hAnsi="Arial" w:cs="Arial"/>
          <w:spacing w:val="-4"/>
          <w:sz w:val="20"/>
          <w:szCs w:val="20"/>
          <w:lang w:val="en-US"/>
        </w:rPr>
        <w:t xml:space="preserve">Receivables from Clearing House </w:t>
      </w:r>
      <w:r w:rsidR="00015CC9" w:rsidRPr="003D67E9">
        <w:rPr>
          <w:rFonts w:ascii="Arial" w:hAnsi="Arial" w:cs="Arial"/>
          <w:spacing w:val="-4"/>
          <w:sz w:val="20"/>
          <w:szCs w:val="20"/>
          <w:lang w:val="en-US"/>
        </w:rPr>
        <w:t xml:space="preserve">and brokers - dealers </w:t>
      </w:r>
      <w:r w:rsidRPr="003D67E9">
        <w:rPr>
          <w:rFonts w:ascii="Arial" w:hAnsi="Arial" w:cs="Arial"/>
          <w:spacing w:val="-4"/>
          <w:sz w:val="20"/>
          <w:szCs w:val="20"/>
          <w:lang w:val="en-US"/>
        </w:rPr>
        <w:t>comprise the net receivable from Thailand Clearing House (TCH)</w:t>
      </w:r>
      <w:r w:rsidR="00015CC9" w:rsidRPr="003D67E9">
        <w:rPr>
          <w:rFonts w:ascii="Arial" w:hAnsi="Arial" w:cs="Arial"/>
          <w:spacing w:val="-4"/>
          <w:sz w:val="20"/>
          <w:szCs w:val="20"/>
          <w:lang w:val="en-US"/>
        </w:rPr>
        <w:t>, foreign securities company and domestic securities company</w:t>
      </w:r>
      <w:r w:rsidRPr="003D67E9">
        <w:rPr>
          <w:rFonts w:ascii="Arial" w:hAnsi="Arial" w:cs="Arial"/>
          <w:spacing w:val="-4"/>
          <w:sz w:val="20"/>
          <w:szCs w:val="20"/>
          <w:lang w:val="en-US"/>
        </w:rPr>
        <w:t xml:space="preserve"> for settlement of equity securities traded</w:t>
      </w:r>
      <w:r w:rsidR="00015CC9" w:rsidRPr="003D67E9">
        <w:rPr>
          <w:rFonts w:ascii="Arial" w:hAnsi="Arial" w:cs="Arial"/>
          <w:spacing w:val="-4"/>
          <w:sz w:val="20"/>
          <w:szCs w:val="20"/>
          <w:lang w:val="en-US"/>
        </w:rPr>
        <w:t xml:space="preserve">, net receivable for TCH, foreign securities company and domestic securities company </w:t>
      </w:r>
      <w:r w:rsidRPr="003D67E9">
        <w:rPr>
          <w:rFonts w:ascii="Arial" w:hAnsi="Arial" w:cs="Arial"/>
          <w:spacing w:val="-4"/>
          <w:sz w:val="20"/>
          <w:szCs w:val="20"/>
          <w:lang w:val="en-US"/>
        </w:rPr>
        <w:t>from derivatives trades, included cash collateral pledged with TCH</w:t>
      </w:r>
      <w:r w:rsidR="00015CC9" w:rsidRPr="003D67E9">
        <w:rPr>
          <w:rFonts w:ascii="Arial" w:hAnsi="Arial" w:cs="Arial"/>
          <w:spacing w:val="-4"/>
          <w:sz w:val="20"/>
          <w:szCs w:val="20"/>
          <w:lang w:val="en-US"/>
        </w:rPr>
        <w:t>, foreign securities company and domestic securities company</w:t>
      </w:r>
      <w:r w:rsidRPr="003D67E9">
        <w:rPr>
          <w:rFonts w:ascii="Arial" w:hAnsi="Arial" w:cs="Arial"/>
          <w:spacing w:val="-4"/>
          <w:sz w:val="20"/>
          <w:szCs w:val="20"/>
          <w:lang w:val="en-US"/>
        </w:rPr>
        <w:t xml:space="preserve"> for derivatives trades.</w:t>
      </w:r>
    </w:p>
    <w:p w:rsidR="00F530B4" w:rsidRPr="006A3E2D" w:rsidRDefault="00F530B4" w:rsidP="006C1646">
      <w:pPr>
        <w:pStyle w:val="a"/>
        <w:tabs>
          <w:tab w:val="right" w:pos="7200"/>
        </w:tabs>
        <w:ind w:left="1080" w:right="0"/>
        <w:jc w:val="both"/>
        <w:rPr>
          <w:rFonts w:ascii="Arial" w:hAnsi="Arial" w:cs="Arial"/>
          <w:sz w:val="16"/>
          <w:szCs w:val="16"/>
          <w:lang w:val="en-US"/>
        </w:rPr>
      </w:pPr>
    </w:p>
    <w:p w:rsidR="00C61EF5" w:rsidRPr="006A3E2D" w:rsidRDefault="00C61EF5" w:rsidP="006C1646">
      <w:pPr>
        <w:pStyle w:val="a"/>
        <w:tabs>
          <w:tab w:val="right" w:pos="7200"/>
        </w:tabs>
        <w:ind w:left="1080" w:right="0"/>
        <w:jc w:val="both"/>
        <w:rPr>
          <w:rFonts w:ascii="Arial" w:hAnsi="Arial" w:cs="Arial"/>
          <w:sz w:val="16"/>
          <w:szCs w:val="16"/>
          <w:lang w:val="en-US"/>
        </w:rPr>
      </w:pPr>
    </w:p>
    <w:p w:rsidR="0001607F" w:rsidRPr="003D67E9" w:rsidRDefault="00D45115" w:rsidP="006C1646">
      <w:pPr>
        <w:pStyle w:val="a"/>
        <w:tabs>
          <w:tab w:val="right" w:pos="7200"/>
        </w:tabs>
        <w:ind w:left="1080" w:right="0" w:hanging="540"/>
        <w:jc w:val="both"/>
        <w:rPr>
          <w:rFonts w:ascii="Arial" w:hAnsi="Arial" w:cs="Arial"/>
          <w:b/>
          <w:bCs/>
          <w:sz w:val="20"/>
          <w:szCs w:val="20"/>
          <w:lang w:val="en-US"/>
        </w:rPr>
      </w:pPr>
      <w:r w:rsidRPr="00914866">
        <w:rPr>
          <w:rFonts w:ascii="Arial" w:hAnsi="Arial" w:cs="Arial"/>
          <w:b/>
          <w:bCs/>
          <w:spacing w:val="-4"/>
          <w:sz w:val="20"/>
          <w:szCs w:val="20"/>
          <w:lang w:val="en-US"/>
        </w:rPr>
        <w:t>2.</w:t>
      </w:r>
      <w:r w:rsidR="00812FD3" w:rsidRPr="00914866">
        <w:rPr>
          <w:rFonts w:ascii="Arial" w:hAnsi="Arial" w:cs="Arial"/>
          <w:b/>
          <w:bCs/>
          <w:spacing w:val="-4"/>
          <w:sz w:val="20"/>
          <w:szCs w:val="20"/>
          <w:lang w:val="en-US"/>
        </w:rPr>
        <w:t>8</w:t>
      </w:r>
      <w:r w:rsidR="0033146F" w:rsidRPr="00914866">
        <w:rPr>
          <w:rFonts w:ascii="Arial" w:hAnsi="Arial" w:cs="Arial"/>
          <w:b/>
          <w:bCs/>
          <w:spacing w:val="-4"/>
          <w:sz w:val="20"/>
          <w:szCs w:val="20"/>
          <w:lang w:val="en-US"/>
        </w:rPr>
        <w:tab/>
      </w:r>
      <w:r w:rsidR="0001607F" w:rsidRPr="00914866">
        <w:rPr>
          <w:rFonts w:ascii="Arial" w:hAnsi="Arial" w:cs="Arial"/>
          <w:b/>
          <w:bCs/>
          <w:spacing w:val="-4"/>
          <w:sz w:val="20"/>
          <w:szCs w:val="20"/>
          <w:lang w:val="en-US"/>
        </w:rPr>
        <w:t xml:space="preserve">Securities </w:t>
      </w:r>
      <w:r w:rsidR="009D6BE6" w:rsidRPr="00914866">
        <w:rPr>
          <w:rFonts w:ascii="Arial" w:hAnsi="Arial" w:cs="Arial"/>
          <w:b/>
          <w:bCs/>
          <w:spacing w:val="-4"/>
          <w:sz w:val="20"/>
          <w:szCs w:val="20"/>
          <w:lang w:val="en-US"/>
        </w:rPr>
        <w:t xml:space="preserve">and </w:t>
      </w:r>
      <w:r w:rsidR="0001607F" w:rsidRPr="00914866">
        <w:rPr>
          <w:rFonts w:ascii="Arial" w:hAnsi="Arial" w:cs="Arial"/>
          <w:b/>
          <w:bCs/>
          <w:spacing w:val="-4"/>
          <w:sz w:val="20"/>
          <w:szCs w:val="20"/>
          <w:lang w:val="en-US"/>
        </w:rPr>
        <w:t>derivatives business receivable</w:t>
      </w:r>
      <w:r w:rsidR="00A538C2" w:rsidRPr="00914866">
        <w:rPr>
          <w:rFonts w:ascii="Arial" w:hAnsi="Arial" w:cs="Arial"/>
          <w:b/>
          <w:bCs/>
          <w:spacing w:val="-4"/>
          <w:sz w:val="20"/>
          <w:szCs w:val="20"/>
          <w:lang w:val="en-US"/>
        </w:rPr>
        <w:t>s</w:t>
      </w:r>
      <w:r w:rsidR="0001607F" w:rsidRPr="00914866">
        <w:rPr>
          <w:rFonts w:ascii="Arial" w:hAnsi="Arial" w:cs="Arial"/>
          <w:b/>
          <w:bCs/>
          <w:spacing w:val="-4"/>
          <w:sz w:val="20"/>
          <w:szCs w:val="20"/>
          <w:lang w:val="en-US"/>
        </w:rPr>
        <w:t xml:space="preserve"> and allowance for doubtful</w:t>
      </w:r>
      <w:r w:rsidR="0001607F" w:rsidRPr="003D67E9">
        <w:rPr>
          <w:rFonts w:ascii="Arial" w:hAnsi="Arial" w:cs="Arial"/>
          <w:b/>
          <w:bCs/>
          <w:sz w:val="20"/>
          <w:szCs w:val="20"/>
          <w:lang w:val="en-US"/>
        </w:rPr>
        <w:t xml:space="preserve"> accounts</w:t>
      </w:r>
    </w:p>
    <w:p w:rsidR="0033146F" w:rsidRPr="006A3E2D" w:rsidRDefault="0033146F" w:rsidP="006C1646">
      <w:pPr>
        <w:tabs>
          <w:tab w:val="left" w:pos="10008"/>
        </w:tabs>
        <w:suppressAutoHyphens/>
        <w:ind w:left="1080"/>
        <w:jc w:val="both"/>
        <w:rPr>
          <w:rFonts w:ascii="Arial" w:hAnsi="Arial" w:cs="Arial"/>
          <w:spacing w:val="-2"/>
          <w:sz w:val="16"/>
          <w:szCs w:val="16"/>
          <w:lang w:val="en-GB"/>
        </w:rPr>
      </w:pPr>
    </w:p>
    <w:p w:rsidR="00015CC9" w:rsidRPr="003D67E9" w:rsidRDefault="00015CC9" w:rsidP="006C1646">
      <w:pPr>
        <w:tabs>
          <w:tab w:val="right" w:pos="7200"/>
        </w:tabs>
        <w:ind w:left="1080"/>
        <w:jc w:val="both"/>
        <w:rPr>
          <w:rFonts w:ascii="Arial" w:eastAsia="Malgun Gothic" w:hAnsi="Arial" w:cs="Arial"/>
          <w:spacing w:val="-4"/>
          <w:sz w:val="20"/>
          <w:szCs w:val="20"/>
          <w:lang w:val="en-US"/>
        </w:rPr>
      </w:pPr>
      <w:r w:rsidRPr="003D67E9">
        <w:rPr>
          <w:rFonts w:ascii="Arial" w:eastAsia="Malgun Gothic" w:hAnsi="Arial" w:cs="Arial"/>
          <w:spacing w:val="-4"/>
          <w:sz w:val="20"/>
          <w:szCs w:val="20"/>
          <w:lang w:val="en-US"/>
        </w:rPr>
        <w:t>Securities and derivatives business receivables are the net balances after deducting allowance for doubtful accounts and including interest receivables.</w:t>
      </w:r>
    </w:p>
    <w:p w:rsidR="00015CC9" w:rsidRPr="006A3E2D" w:rsidRDefault="00015CC9" w:rsidP="006C1646">
      <w:pPr>
        <w:tabs>
          <w:tab w:val="right" w:pos="7200"/>
        </w:tabs>
        <w:ind w:left="1080"/>
        <w:jc w:val="both"/>
        <w:rPr>
          <w:rFonts w:ascii="Arial" w:eastAsia="Malgun Gothic" w:hAnsi="Arial" w:cs="Arial"/>
          <w:spacing w:val="-4"/>
          <w:sz w:val="16"/>
          <w:szCs w:val="16"/>
          <w:lang w:val="en-US"/>
        </w:rPr>
      </w:pPr>
    </w:p>
    <w:p w:rsidR="00015CC9" w:rsidRPr="003D67E9" w:rsidRDefault="00015CC9" w:rsidP="006C1646">
      <w:pPr>
        <w:tabs>
          <w:tab w:val="right" w:pos="7200"/>
        </w:tabs>
        <w:ind w:left="1080"/>
        <w:jc w:val="both"/>
        <w:rPr>
          <w:rFonts w:ascii="Arial" w:eastAsia="Malgun Gothic" w:hAnsi="Arial" w:cs="Arial"/>
          <w:spacing w:val="-4"/>
          <w:sz w:val="20"/>
          <w:szCs w:val="20"/>
          <w:lang w:val="en-US"/>
        </w:rPr>
      </w:pPr>
      <w:r w:rsidRPr="003D67E9">
        <w:rPr>
          <w:rFonts w:ascii="Arial" w:eastAsia="Malgun Gothic" w:hAnsi="Arial" w:cs="Arial"/>
          <w:spacing w:val="-4"/>
          <w:sz w:val="20"/>
          <w:szCs w:val="20"/>
          <w:lang w:val="en-US"/>
        </w:rPr>
        <w:t>Securities business receivables comprise of cash accounts and receivables which are the subject of legal proceedings.</w:t>
      </w:r>
    </w:p>
    <w:p w:rsidR="00015CC9" w:rsidRPr="006A3E2D" w:rsidRDefault="00015CC9" w:rsidP="006C1646">
      <w:pPr>
        <w:tabs>
          <w:tab w:val="right" w:pos="7200"/>
        </w:tabs>
        <w:ind w:left="1080"/>
        <w:jc w:val="both"/>
        <w:rPr>
          <w:rFonts w:ascii="Arial" w:eastAsia="Malgun Gothic" w:hAnsi="Arial" w:cs="Arial"/>
          <w:sz w:val="16"/>
          <w:szCs w:val="16"/>
          <w:lang w:val="en-US"/>
        </w:rPr>
      </w:pPr>
    </w:p>
    <w:p w:rsidR="00015CC9" w:rsidRPr="003D67E9" w:rsidRDefault="00015CC9" w:rsidP="006C1646">
      <w:pPr>
        <w:tabs>
          <w:tab w:val="right" w:pos="7200"/>
        </w:tabs>
        <w:ind w:left="1080"/>
        <w:jc w:val="both"/>
        <w:rPr>
          <w:rFonts w:ascii="Arial" w:eastAsia="Malgun Gothic" w:hAnsi="Arial" w:cs="Arial"/>
          <w:spacing w:val="-4"/>
          <w:sz w:val="20"/>
          <w:szCs w:val="20"/>
          <w:lang w:val="en-GB"/>
        </w:rPr>
      </w:pPr>
      <w:r w:rsidRPr="003D67E9">
        <w:rPr>
          <w:rFonts w:ascii="Arial" w:eastAsia="Malgun Gothic" w:hAnsi="Arial" w:cs="Arial"/>
          <w:spacing w:val="-4"/>
          <w:sz w:val="20"/>
          <w:szCs w:val="20"/>
          <w:lang w:val="en-US"/>
        </w:rPr>
        <w:t>Allowance for doubtful accounts is determined based on the Office of the Securities and Exchange Commission’s Notification dated 15 February 2001 regarding the accounting for sub-standard accounts receivable of securities companies. The announcement requires the Company to categorise its loan portfolio into 3 categories subject to different levels of provisioning. The announcement also imposes policies regarding the collateral valuation for the purpose of setting al</w:t>
      </w:r>
      <w:r w:rsidR="005848AF" w:rsidRPr="003D67E9">
        <w:rPr>
          <w:rFonts w:ascii="Arial" w:eastAsia="Malgun Gothic" w:hAnsi="Arial" w:cs="Arial"/>
          <w:spacing w:val="-4"/>
          <w:sz w:val="20"/>
          <w:szCs w:val="20"/>
          <w:lang w:val="en-US"/>
        </w:rPr>
        <w:t xml:space="preserve">lowance for doubtful accounts. </w:t>
      </w:r>
      <w:r w:rsidRPr="003D67E9">
        <w:rPr>
          <w:rFonts w:ascii="Arial" w:eastAsia="Malgun Gothic" w:hAnsi="Arial" w:cs="Arial"/>
          <w:spacing w:val="-4"/>
          <w:sz w:val="20"/>
          <w:szCs w:val="20"/>
          <w:lang w:val="en-US"/>
        </w:rPr>
        <w:t>Moreover, the considerations of the financial position of each debtor based on the based on the opinion and experience of the management are also performed. The Company, therefore, has set up an additional allowance for doubtful accounts determined by the experience of the management.</w:t>
      </w:r>
    </w:p>
    <w:p w:rsidR="00015CC9" w:rsidRPr="00EE2031" w:rsidRDefault="00015CC9" w:rsidP="00EE2031">
      <w:pPr>
        <w:tabs>
          <w:tab w:val="right" w:pos="7200"/>
        </w:tabs>
        <w:ind w:left="1080"/>
        <w:jc w:val="both"/>
        <w:rPr>
          <w:rFonts w:ascii="Arial" w:eastAsia="Malgun Gothic" w:hAnsi="Arial" w:cs="Arial"/>
          <w:sz w:val="16"/>
          <w:szCs w:val="16"/>
          <w:lang w:val="en-US"/>
        </w:rPr>
      </w:pPr>
    </w:p>
    <w:p w:rsidR="00015CC9" w:rsidRPr="003D67E9" w:rsidRDefault="00015CC9" w:rsidP="006C1646">
      <w:pPr>
        <w:tabs>
          <w:tab w:val="right" w:pos="7200"/>
        </w:tabs>
        <w:ind w:left="1080"/>
        <w:jc w:val="both"/>
        <w:rPr>
          <w:rFonts w:ascii="Arial" w:eastAsia="Malgun Gothic" w:hAnsi="Arial" w:cs="Arial"/>
          <w:sz w:val="20"/>
          <w:szCs w:val="20"/>
          <w:lang w:val="en-US"/>
        </w:rPr>
      </w:pPr>
      <w:r w:rsidRPr="003D67E9">
        <w:rPr>
          <w:rFonts w:ascii="Arial" w:eastAsia="Malgun Gothic" w:hAnsi="Arial" w:cs="Arial"/>
          <w:sz w:val="20"/>
          <w:szCs w:val="20"/>
          <w:lang w:val="en-US"/>
        </w:rPr>
        <w:t>Bad debts written off or bad debts recovered are recorded as a decrease or an increase in the allowance for doubtful accounts.</w:t>
      </w:r>
    </w:p>
    <w:p w:rsidR="00C61EF5" w:rsidRPr="006A3E2D" w:rsidRDefault="00C61EF5" w:rsidP="006C1646">
      <w:pPr>
        <w:ind w:left="1080"/>
        <w:jc w:val="both"/>
        <w:rPr>
          <w:rFonts w:ascii="Arial" w:hAnsi="Arial" w:cs="Arial"/>
          <w:sz w:val="16"/>
          <w:szCs w:val="16"/>
          <w:lang w:val="en-US"/>
        </w:rPr>
      </w:pPr>
    </w:p>
    <w:p w:rsidR="00015CC9" w:rsidRPr="006A3E2D" w:rsidRDefault="00015CC9" w:rsidP="006C1646">
      <w:pPr>
        <w:ind w:left="1080"/>
        <w:jc w:val="both"/>
        <w:rPr>
          <w:rFonts w:ascii="Arial" w:hAnsi="Arial" w:cs="Arial"/>
          <w:sz w:val="16"/>
          <w:szCs w:val="16"/>
          <w:lang w:val="en-GB"/>
        </w:rPr>
      </w:pPr>
    </w:p>
    <w:p w:rsidR="00532892" w:rsidRPr="003D67E9" w:rsidRDefault="00532892" w:rsidP="006C1646">
      <w:pPr>
        <w:pStyle w:val="a"/>
        <w:ind w:left="1080" w:right="0" w:hanging="540"/>
        <w:jc w:val="both"/>
        <w:rPr>
          <w:rFonts w:ascii="Arial" w:hAnsi="Arial" w:cs="Arial"/>
          <w:sz w:val="20"/>
          <w:szCs w:val="20"/>
          <w:lang w:val="en-GB"/>
        </w:rPr>
      </w:pPr>
      <w:r w:rsidRPr="003D67E9">
        <w:rPr>
          <w:rFonts w:ascii="Arial" w:hAnsi="Arial" w:cs="Arial"/>
          <w:b/>
          <w:bCs/>
          <w:sz w:val="20"/>
          <w:szCs w:val="20"/>
          <w:lang w:val="en-GB"/>
        </w:rPr>
        <w:t>2.</w:t>
      </w:r>
      <w:r w:rsidR="00812FD3" w:rsidRPr="003D67E9">
        <w:rPr>
          <w:rFonts w:ascii="Arial" w:hAnsi="Arial" w:cs="Arial"/>
          <w:b/>
          <w:bCs/>
          <w:sz w:val="20"/>
          <w:szCs w:val="20"/>
          <w:lang w:val="en-GB"/>
        </w:rPr>
        <w:t>9</w:t>
      </w:r>
      <w:r w:rsidRPr="003D67E9">
        <w:rPr>
          <w:rFonts w:ascii="Arial" w:hAnsi="Arial" w:cs="Arial"/>
          <w:b/>
          <w:bCs/>
          <w:sz w:val="20"/>
          <w:szCs w:val="20"/>
          <w:lang w:val="en-GB"/>
        </w:rPr>
        <w:tab/>
        <w:t>Derivative financial instruments</w:t>
      </w:r>
      <w:r w:rsidRPr="003D67E9">
        <w:rPr>
          <w:rFonts w:ascii="Arial" w:hAnsi="Arial" w:cs="Arial"/>
          <w:sz w:val="20"/>
          <w:szCs w:val="20"/>
          <w:lang w:val="en-GB"/>
        </w:rPr>
        <w:t xml:space="preserve"> </w:t>
      </w:r>
    </w:p>
    <w:p w:rsidR="00532892" w:rsidRPr="006A3E2D" w:rsidRDefault="00532892" w:rsidP="006C1646">
      <w:pPr>
        <w:pStyle w:val="a"/>
        <w:ind w:left="1080" w:right="0"/>
        <w:jc w:val="both"/>
        <w:rPr>
          <w:rFonts w:ascii="Arial" w:hAnsi="Arial" w:cs="Arial"/>
          <w:sz w:val="16"/>
          <w:szCs w:val="16"/>
          <w:lang w:val="en-GB"/>
        </w:rPr>
      </w:pPr>
    </w:p>
    <w:p w:rsidR="00532892" w:rsidRPr="006C1646" w:rsidRDefault="00532892" w:rsidP="006C1646">
      <w:pPr>
        <w:pStyle w:val="a"/>
        <w:ind w:left="1080" w:right="0"/>
        <w:jc w:val="both"/>
        <w:rPr>
          <w:rFonts w:ascii="Arial" w:hAnsi="Arial" w:cs="Arial"/>
          <w:spacing w:val="-4"/>
          <w:sz w:val="20"/>
          <w:szCs w:val="20"/>
          <w:lang w:val="en-US"/>
        </w:rPr>
      </w:pPr>
      <w:r w:rsidRPr="006C1646">
        <w:rPr>
          <w:rFonts w:ascii="Arial" w:hAnsi="Arial" w:cs="Arial"/>
          <w:spacing w:val="-4"/>
          <w:sz w:val="20"/>
          <w:szCs w:val="20"/>
          <w:lang w:val="en-US"/>
        </w:rPr>
        <w:t>The Company is a party to derivative financial instruments, which comprise of forei</w:t>
      </w:r>
      <w:r w:rsidR="00C61EF5" w:rsidRPr="006C1646">
        <w:rPr>
          <w:rFonts w:ascii="Arial" w:hAnsi="Arial" w:cs="Arial"/>
          <w:spacing w:val="-4"/>
          <w:sz w:val="20"/>
          <w:szCs w:val="20"/>
          <w:lang w:val="en-US"/>
        </w:rPr>
        <w:t xml:space="preserve">gn currency forward contracts. </w:t>
      </w:r>
      <w:r w:rsidRPr="006C1646">
        <w:rPr>
          <w:rFonts w:ascii="Arial" w:hAnsi="Arial" w:cs="Arial"/>
          <w:spacing w:val="-4"/>
          <w:sz w:val="20"/>
          <w:szCs w:val="20"/>
          <w:lang w:val="en-US"/>
        </w:rPr>
        <w:t xml:space="preserve">Such instruments are recognised in the </w:t>
      </w:r>
      <w:r w:rsidR="006D687B" w:rsidRPr="006C1646">
        <w:rPr>
          <w:rFonts w:ascii="Arial" w:hAnsi="Arial" w:cs="Arial"/>
          <w:spacing w:val="-4"/>
          <w:sz w:val="20"/>
          <w:szCs w:val="20"/>
          <w:lang w:val="en-US"/>
        </w:rPr>
        <w:t>financial statements</w:t>
      </w:r>
      <w:r w:rsidRPr="006C1646">
        <w:rPr>
          <w:rFonts w:ascii="Arial" w:hAnsi="Arial" w:cs="Arial"/>
          <w:spacing w:val="-4"/>
          <w:sz w:val="20"/>
          <w:szCs w:val="20"/>
          <w:lang w:val="en-US"/>
        </w:rPr>
        <w:t xml:space="preserve"> at the inception.</w:t>
      </w:r>
    </w:p>
    <w:p w:rsidR="00532892" w:rsidRPr="006A3E2D" w:rsidRDefault="00532892" w:rsidP="006C1646">
      <w:pPr>
        <w:pStyle w:val="a"/>
        <w:ind w:left="1080" w:right="0"/>
        <w:jc w:val="both"/>
        <w:rPr>
          <w:rFonts w:ascii="Arial" w:hAnsi="Arial" w:cs="Arial"/>
          <w:sz w:val="16"/>
          <w:szCs w:val="16"/>
          <w:lang w:val="en-GB"/>
        </w:rPr>
      </w:pPr>
    </w:p>
    <w:p w:rsidR="00F530B4" w:rsidRPr="003D67E9" w:rsidRDefault="00532892" w:rsidP="006C1646">
      <w:pPr>
        <w:pStyle w:val="a"/>
        <w:ind w:left="1080" w:right="0"/>
        <w:jc w:val="both"/>
        <w:rPr>
          <w:rFonts w:ascii="Arial" w:hAnsi="Arial" w:cs="Arial"/>
          <w:sz w:val="20"/>
          <w:szCs w:val="20"/>
          <w:lang w:val="en-US"/>
        </w:rPr>
      </w:pPr>
      <w:r w:rsidRPr="003D67E9">
        <w:rPr>
          <w:rFonts w:ascii="Arial" w:hAnsi="Arial" w:cs="Arial"/>
          <w:spacing w:val="-4"/>
          <w:sz w:val="20"/>
          <w:szCs w:val="20"/>
          <w:lang w:val="en-US"/>
        </w:rPr>
        <w:t>Foreign currency forward contracts protect the Company from movements in</w:t>
      </w:r>
      <w:r w:rsidRPr="003D67E9">
        <w:rPr>
          <w:rFonts w:ascii="Arial" w:hAnsi="Arial" w:cs="Arial"/>
          <w:sz w:val="20"/>
          <w:szCs w:val="20"/>
          <w:lang w:val="en-US"/>
        </w:rPr>
        <w:t xml:space="preserve"> exchange rates by establishing the rate at which a foreign currency asset will be realised or a foreign c</w:t>
      </w:r>
      <w:r w:rsidR="00C61EF5" w:rsidRPr="003D67E9">
        <w:rPr>
          <w:rFonts w:ascii="Arial" w:hAnsi="Arial" w:cs="Arial"/>
          <w:sz w:val="20"/>
          <w:szCs w:val="20"/>
          <w:lang w:val="en-US"/>
        </w:rPr>
        <w:t>urrency liability settled.</w:t>
      </w:r>
      <w:r w:rsidRPr="003D67E9">
        <w:rPr>
          <w:rFonts w:ascii="Arial" w:hAnsi="Arial" w:cs="Arial"/>
          <w:sz w:val="20"/>
          <w:szCs w:val="20"/>
          <w:lang w:val="en-US"/>
        </w:rPr>
        <w:t xml:space="preserve"> </w:t>
      </w:r>
      <w:r w:rsidR="0037699D" w:rsidRPr="003D67E9">
        <w:rPr>
          <w:rFonts w:ascii="Arial" w:hAnsi="Arial" w:cs="Arial"/>
          <w:sz w:val="20"/>
          <w:szCs w:val="20"/>
          <w:lang w:val="en-US"/>
        </w:rPr>
        <w:t>M</w:t>
      </w:r>
      <w:r w:rsidRPr="003D67E9">
        <w:rPr>
          <w:rFonts w:ascii="Arial" w:hAnsi="Arial" w:cs="Arial"/>
          <w:sz w:val="20"/>
          <w:szCs w:val="20"/>
          <w:lang w:val="en-US"/>
        </w:rPr>
        <w:t>ovement in the value of the forward exchange contract</w:t>
      </w:r>
      <w:r w:rsidR="0037699D" w:rsidRPr="003D67E9">
        <w:rPr>
          <w:rFonts w:ascii="Arial" w:hAnsi="Arial" w:cs="Arial"/>
          <w:sz w:val="20"/>
          <w:szCs w:val="20"/>
          <w:lang w:val="en-US"/>
        </w:rPr>
        <w:t xml:space="preserve"> is presented as derivative financial instruments assets or liabilities</w:t>
      </w:r>
      <w:r w:rsidR="00015CC9" w:rsidRPr="003D67E9">
        <w:rPr>
          <w:rFonts w:ascii="Arial" w:hAnsi="Arial" w:cs="Arial"/>
          <w:sz w:val="20"/>
          <w:szCs w:val="20"/>
          <w:lang w:val="en-US"/>
        </w:rPr>
        <w:t>.</w:t>
      </w:r>
      <w:r w:rsidRPr="003D67E9">
        <w:rPr>
          <w:rFonts w:ascii="Arial" w:hAnsi="Arial" w:cs="Arial"/>
          <w:sz w:val="20"/>
          <w:szCs w:val="20"/>
          <w:lang w:val="en-US"/>
        </w:rPr>
        <w:t xml:space="preserve"> The gains and losses on the derivative instruments are recognised in the</w:t>
      </w:r>
      <w:r w:rsidR="007A146C" w:rsidRPr="003D67E9">
        <w:rPr>
          <w:rFonts w:ascii="Arial" w:hAnsi="Arial" w:cs="Arial"/>
          <w:sz w:val="20"/>
          <w:szCs w:val="20"/>
          <w:lang w:val="en-US"/>
        </w:rPr>
        <w:t xml:space="preserve"> </w:t>
      </w:r>
      <w:r w:rsidR="006D687B" w:rsidRPr="003D67E9">
        <w:rPr>
          <w:rFonts w:ascii="Arial" w:hAnsi="Arial" w:cs="Arial"/>
          <w:sz w:val="20"/>
          <w:szCs w:val="20"/>
          <w:lang w:val="en-US"/>
        </w:rPr>
        <w:t>financial statements</w:t>
      </w:r>
      <w:r w:rsidRPr="003D67E9">
        <w:rPr>
          <w:rFonts w:ascii="Arial" w:hAnsi="Arial" w:cs="Arial"/>
          <w:sz w:val="20"/>
          <w:szCs w:val="20"/>
          <w:lang w:val="en-US"/>
        </w:rPr>
        <w:t>.</w:t>
      </w:r>
      <w:r w:rsidR="00F530B4" w:rsidRPr="003D67E9">
        <w:rPr>
          <w:rFonts w:ascii="Arial" w:hAnsi="Arial" w:cs="Arial"/>
          <w:sz w:val="20"/>
          <w:szCs w:val="20"/>
          <w:lang w:val="en-US"/>
        </w:rPr>
        <w:br w:type="page"/>
      </w:r>
    </w:p>
    <w:p w:rsidR="00F530B4" w:rsidRPr="003D67E9" w:rsidRDefault="00F530B4" w:rsidP="006C1646">
      <w:pPr>
        <w:pStyle w:val="a"/>
        <w:tabs>
          <w:tab w:val="left" w:pos="540"/>
        </w:tabs>
        <w:ind w:right="0"/>
        <w:jc w:val="both"/>
        <w:rPr>
          <w:rFonts w:ascii="Arial" w:hAnsi="Arial" w:cs="Arial"/>
          <w:sz w:val="20"/>
          <w:szCs w:val="20"/>
          <w:lang w:val="en-US"/>
        </w:rPr>
      </w:pPr>
    </w:p>
    <w:p w:rsidR="008A65BA" w:rsidRPr="003D67E9" w:rsidRDefault="008A65BA" w:rsidP="006C1646">
      <w:pPr>
        <w:pStyle w:val="a"/>
        <w:tabs>
          <w:tab w:val="left" w:pos="540"/>
        </w:tabs>
        <w:ind w:right="0"/>
        <w:jc w:val="both"/>
        <w:rPr>
          <w:rFonts w:ascii="Arial" w:hAnsi="Arial" w:cs="Arial"/>
          <w:b/>
          <w:bCs/>
          <w:sz w:val="20"/>
          <w:szCs w:val="20"/>
          <w:lang w:val="en-US"/>
        </w:rPr>
      </w:pPr>
    </w:p>
    <w:p w:rsidR="00F530B4" w:rsidRPr="003D67E9" w:rsidRDefault="00F530B4" w:rsidP="003F1831">
      <w:pPr>
        <w:pStyle w:val="a"/>
        <w:ind w:left="540" w:right="0" w:hanging="540"/>
        <w:jc w:val="both"/>
        <w:rPr>
          <w:rFonts w:ascii="Arial" w:hAnsi="Arial" w:cs="Arial"/>
          <w:sz w:val="20"/>
          <w:szCs w:val="20"/>
          <w:lang w:val="en-US"/>
        </w:rPr>
      </w:pPr>
      <w:r w:rsidRPr="003D67E9">
        <w:rPr>
          <w:rFonts w:ascii="Arial" w:hAnsi="Arial" w:cs="Arial"/>
          <w:b/>
          <w:bCs/>
          <w:sz w:val="20"/>
          <w:szCs w:val="20"/>
          <w:lang w:val="en-US"/>
        </w:rPr>
        <w:t>2</w:t>
      </w:r>
      <w:r w:rsidRPr="003D67E9">
        <w:rPr>
          <w:rFonts w:ascii="Arial" w:hAnsi="Arial" w:cs="Arial"/>
          <w:b/>
          <w:bCs/>
          <w:sz w:val="20"/>
          <w:szCs w:val="20"/>
          <w:lang w:val="en-US"/>
        </w:rPr>
        <w:tab/>
        <w:t>Accounting policies</w:t>
      </w:r>
      <w:r w:rsidRPr="003D67E9">
        <w:rPr>
          <w:rFonts w:ascii="Arial" w:hAnsi="Arial" w:cs="Arial"/>
          <w:sz w:val="20"/>
          <w:szCs w:val="20"/>
          <w:lang w:val="en-US"/>
        </w:rPr>
        <w:t xml:space="preserve"> (Cont’d)</w:t>
      </w:r>
    </w:p>
    <w:p w:rsidR="00A442CB" w:rsidRPr="003D67E9" w:rsidRDefault="00A442CB" w:rsidP="006C1646">
      <w:pPr>
        <w:pStyle w:val="a"/>
        <w:ind w:left="1080" w:right="0"/>
        <w:jc w:val="both"/>
        <w:rPr>
          <w:rFonts w:ascii="Arial" w:hAnsi="Arial" w:cs="Arial"/>
          <w:sz w:val="20"/>
          <w:szCs w:val="20"/>
          <w:lang w:val="en-GB"/>
        </w:rPr>
      </w:pPr>
    </w:p>
    <w:p w:rsidR="00F530B4" w:rsidRPr="003D67E9" w:rsidRDefault="00F530B4" w:rsidP="006C1646">
      <w:pPr>
        <w:pStyle w:val="a"/>
        <w:ind w:left="1080" w:right="0"/>
        <w:jc w:val="both"/>
        <w:rPr>
          <w:rFonts w:ascii="Arial" w:hAnsi="Arial" w:cs="Arial"/>
          <w:sz w:val="20"/>
          <w:szCs w:val="20"/>
          <w:lang w:val="en-GB"/>
        </w:rPr>
      </w:pPr>
    </w:p>
    <w:p w:rsidR="00A57DB4" w:rsidRPr="003D67E9" w:rsidRDefault="00D45115" w:rsidP="006C1646">
      <w:pPr>
        <w:pStyle w:val="a"/>
        <w:tabs>
          <w:tab w:val="right" w:pos="7200"/>
        </w:tabs>
        <w:ind w:left="1080" w:right="0" w:hanging="540"/>
        <w:jc w:val="both"/>
        <w:rPr>
          <w:rFonts w:ascii="Arial" w:hAnsi="Arial" w:cs="Arial"/>
          <w:b/>
          <w:bCs/>
          <w:sz w:val="20"/>
          <w:szCs w:val="20"/>
          <w:lang w:val="en-GB"/>
        </w:rPr>
      </w:pPr>
      <w:r w:rsidRPr="003D67E9">
        <w:rPr>
          <w:rFonts w:ascii="Arial" w:hAnsi="Arial" w:cs="Arial"/>
          <w:b/>
          <w:bCs/>
          <w:sz w:val="20"/>
          <w:szCs w:val="20"/>
          <w:lang w:val="en-GB"/>
        </w:rPr>
        <w:t>2.</w:t>
      </w:r>
      <w:r w:rsidR="00812FD3" w:rsidRPr="003D67E9">
        <w:rPr>
          <w:rFonts w:ascii="Arial" w:hAnsi="Arial" w:cs="Arial"/>
          <w:b/>
          <w:bCs/>
          <w:sz w:val="20"/>
          <w:szCs w:val="20"/>
          <w:lang w:val="en-GB"/>
        </w:rPr>
        <w:t>10</w:t>
      </w:r>
      <w:r w:rsidR="00A57DB4" w:rsidRPr="003D67E9">
        <w:rPr>
          <w:rFonts w:ascii="Arial" w:hAnsi="Arial" w:cs="Arial"/>
          <w:b/>
          <w:bCs/>
          <w:sz w:val="20"/>
          <w:szCs w:val="20"/>
          <w:lang w:val="en-GB"/>
        </w:rPr>
        <w:tab/>
        <w:t xml:space="preserve">Investments </w:t>
      </w:r>
    </w:p>
    <w:p w:rsidR="00A57DB4" w:rsidRPr="003D67E9" w:rsidRDefault="00A57DB4" w:rsidP="006C1646">
      <w:pPr>
        <w:pStyle w:val="a"/>
        <w:ind w:left="1080" w:right="0"/>
        <w:jc w:val="both"/>
        <w:rPr>
          <w:rFonts w:ascii="Arial" w:hAnsi="Arial" w:cs="Arial"/>
          <w:sz w:val="20"/>
          <w:szCs w:val="20"/>
          <w:lang w:val="en-GB"/>
        </w:rPr>
      </w:pPr>
    </w:p>
    <w:p w:rsidR="00926046" w:rsidRPr="003D67E9" w:rsidRDefault="00B05097" w:rsidP="006C1646">
      <w:pPr>
        <w:suppressAutoHyphens/>
        <w:ind w:left="1080"/>
        <w:jc w:val="both"/>
        <w:rPr>
          <w:rFonts w:ascii="Arial" w:hAnsi="Arial" w:cstheme="minorBidi"/>
          <w:sz w:val="20"/>
          <w:szCs w:val="20"/>
          <w:lang w:val="en-US"/>
        </w:rPr>
      </w:pPr>
      <w:r w:rsidRPr="003D67E9">
        <w:rPr>
          <w:rFonts w:ascii="Arial" w:hAnsi="Arial" w:cs="Arial"/>
          <w:sz w:val="20"/>
          <w:szCs w:val="20"/>
          <w:lang w:val="en-US"/>
        </w:rPr>
        <w:t xml:space="preserve">Investments are comprised of investment in financial institution deposits, investments in debt and equity securities. </w:t>
      </w:r>
    </w:p>
    <w:p w:rsidR="00926046" w:rsidRPr="003D67E9" w:rsidRDefault="00926046" w:rsidP="006C1646">
      <w:pPr>
        <w:suppressAutoHyphens/>
        <w:ind w:left="1080"/>
        <w:jc w:val="both"/>
        <w:rPr>
          <w:rFonts w:ascii="Arial" w:hAnsi="Arial" w:cstheme="minorBidi"/>
          <w:sz w:val="20"/>
          <w:szCs w:val="20"/>
          <w:lang w:val="en-US"/>
        </w:rPr>
      </w:pPr>
    </w:p>
    <w:p w:rsidR="00A57DB4" w:rsidRPr="003D67E9" w:rsidRDefault="00A57DB4" w:rsidP="006C1646">
      <w:pPr>
        <w:suppressAutoHyphens/>
        <w:ind w:left="1080"/>
        <w:jc w:val="both"/>
        <w:rPr>
          <w:rFonts w:ascii="Arial" w:hAnsi="Arial" w:cs="Arial"/>
          <w:spacing w:val="-4"/>
          <w:sz w:val="20"/>
          <w:szCs w:val="20"/>
          <w:lang w:val="en-US"/>
        </w:rPr>
      </w:pPr>
      <w:r w:rsidRPr="003D67E9">
        <w:rPr>
          <w:rFonts w:ascii="Arial" w:hAnsi="Arial" w:cs="Arial"/>
          <w:spacing w:val="-4"/>
          <w:sz w:val="20"/>
          <w:szCs w:val="20"/>
          <w:lang w:val="en-US"/>
        </w:rPr>
        <w:t xml:space="preserve">Investments are classified into the following four categories: 1. Trading investments, 2. Held-to-maturity investments, 3. Available-for-sale investments and 4. General investments. The </w:t>
      </w:r>
      <w:r w:rsidRPr="003D67E9">
        <w:rPr>
          <w:rFonts w:ascii="Arial" w:hAnsi="Arial" w:cs="Arial"/>
          <w:spacing w:val="-6"/>
          <w:sz w:val="20"/>
          <w:szCs w:val="20"/>
          <w:lang w:val="en-US"/>
        </w:rPr>
        <w:t>classification is dependent on the purpose for which the investments were acquired. Management</w:t>
      </w:r>
      <w:r w:rsidRPr="003D67E9">
        <w:rPr>
          <w:rFonts w:ascii="Arial" w:hAnsi="Arial" w:cs="Arial"/>
          <w:spacing w:val="-4"/>
          <w:sz w:val="20"/>
          <w:szCs w:val="20"/>
          <w:lang w:val="en-US"/>
        </w:rPr>
        <w:t xml:space="preserve"> determines the appropriate classification of its investments at the time of the</w:t>
      </w:r>
      <w:r w:rsidRPr="003D67E9">
        <w:rPr>
          <w:rFonts w:ascii="Arial" w:hAnsi="Arial" w:cs="Arial"/>
          <w:spacing w:val="-4"/>
          <w:sz w:val="20"/>
          <w:szCs w:val="20"/>
          <w:lang w:val="en-GB"/>
        </w:rPr>
        <w:t xml:space="preserve"> acquisition</w:t>
      </w:r>
      <w:r w:rsidRPr="003D67E9">
        <w:rPr>
          <w:rFonts w:ascii="Arial" w:hAnsi="Arial" w:cs="Arial"/>
          <w:spacing w:val="-4"/>
          <w:sz w:val="20"/>
          <w:szCs w:val="20"/>
          <w:lang w:val="en-US"/>
        </w:rPr>
        <w:t xml:space="preserve"> and</w:t>
      </w:r>
      <w:r w:rsidRPr="003D67E9">
        <w:rPr>
          <w:rFonts w:ascii="Arial" w:hAnsi="Arial" w:cs="Arial"/>
          <w:spacing w:val="-4"/>
          <w:sz w:val="20"/>
          <w:szCs w:val="20"/>
          <w:cs/>
        </w:rPr>
        <w:t xml:space="preserve"> </w:t>
      </w:r>
      <w:r w:rsidRPr="003D67E9">
        <w:rPr>
          <w:rFonts w:ascii="Arial" w:hAnsi="Arial" w:cs="Arial"/>
          <w:spacing w:val="-4"/>
          <w:sz w:val="20"/>
          <w:szCs w:val="20"/>
          <w:lang w:val="en-US"/>
        </w:rPr>
        <w:t xml:space="preserve">re-evaluates such designation on a regular basis. </w:t>
      </w:r>
    </w:p>
    <w:p w:rsidR="00A57DB4" w:rsidRPr="003D67E9" w:rsidRDefault="00A57DB4" w:rsidP="006C1646">
      <w:pPr>
        <w:pStyle w:val="a"/>
        <w:ind w:left="1080" w:right="0"/>
        <w:jc w:val="both"/>
        <w:rPr>
          <w:rFonts w:ascii="Arial" w:hAnsi="Arial" w:cs="Arial"/>
          <w:sz w:val="20"/>
          <w:szCs w:val="20"/>
          <w:lang w:val="en-GB"/>
        </w:rPr>
      </w:pPr>
    </w:p>
    <w:p w:rsidR="00A57DB4" w:rsidRPr="003D67E9" w:rsidRDefault="00813E8C" w:rsidP="006C1646">
      <w:pPr>
        <w:suppressAutoHyphens/>
        <w:ind w:left="1440" w:hanging="360"/>
        <w:jc w:val="both"/>
        <w:rPr>
          <w:rFonts w:ascii="Arial" w:hAnsi="Arial" w:cs="Arial"/>
          <w:spacing w:val="-2"/>
          <w:sz w:val="20"/>
          <w:szCs w:val="20"/>
          <w:lang w:val="en-US"/>
        </w:rPr>
      </w:pPr>
      <w:r w:rsidRPr="003D67E9">
        <w:rPr>
          <w:rFonts w:ascii="Arial" w:hAnsi="Arial" w:cs="Arial"/>
          <w:spacing w:val="-2"/>
          <w:sz w:val="20"/>
          <w:szCs w:val="20"/>
          <w:lang w:val="en-US"/>
        </w:rPr>
        <w:t>1.</w:t>
      </w:r>
      <w:r w:rsidR="00A57DB4" w:rsidRPr="003D67E9">
        <w:rPr>
          <w:rFonts w:ascii="Arial" w:hAnsi="Arial" w:cs="Arial"/>
          <w:spacing w:val="-2"/>
          <w:sz w:val="20"/>
          <w:szCs w:val="20"/>
          <w:cs/>
        </w:rPr>
        <w:tab/>
      </w:r>
      <w:r w:rsidR="00A57DB4" w:rsidRPr="003D67E9">
        <w:rPr>
          <w:rFonts w:ascii="Arial" w:hAnsi="Arial" w:cs="Arial"/>
          <w:spacing w:val="-2"/>
          <w:sz w:val="20"/>
          <w:szCs w:val="20"/>
          <w:lang w:val="en-US"/>
        </w:rPr>
        <w:t xml:space="preserve">Investments that are acquired principally for the purpose of generating a profit </w:t>
      </w:r>
      <w:r w:rsidR="00F36E1B" w:rsidRPr="003D67E9">
        <w:rPr>
          <w:rFonts w:ascii="Arial" w:hAnsi="Arial" w:cs="Arial"/>
          <w:spacing w:val="-2"/>
          <w:sz w:val="20"/>
          <w:szCs w:val="20"/>
          <w:lang w:val="en-US"/>
        </w:rPr>
        <w:t xml:space="preserve">from short-term fluctuations in price </w:t>
      </w:r>
      <w:r w:rsidR="00A538C2" w:rsidRPr="003D67E9">
        <w:rPr>
          <w:rFonts w:ascii="Arial" w:hAnsi="Arial" w:cs="Arial"/>
          <w:spacing w:val="-2"/>
          <w:sz w:val="20"/>
          <w:szCs w:val="20"/>
          <w:lang w:val="en-US"/>
        </w:rPr>
        <w:t xml:space="preserve">holding less than 3 months from the acquisition </w:t>
      </w:r>
      <w:r w:rsidR="00A57DB4" w:rsidRPr="003D67E9">
        <w:rPr>
          <w:rFonts w:ascii="Arial" w:hAnsi="Arial" w:cs="Arial"/>
          <w:spacing w:val="-2"/>
          <w:sz w:val="20"/>
          <w:szCs w:val="20"/>
          <w:lang w:val="en-US"/>
        </w:rPr>
        <w:t xml:space="preserve">are </w:t>
      </w:r>
      <w:r w:rsidR="00A57DB4" w:rsidRPr="003D67E9">
        <w:rPr>
          <w:rFonts w:ascii="Arial" w:hAnsi="Arial" w:cs="Arial"/>
          <w:spacing w:val="-4"/>
          <w:sz w:val="20"/>
          <w:szCs w:val="20"/>
          <w:lang w:val="en-US"/>
        </w:rPr>
        <w:t>classified as trading investments</w:t>
      </w:r>
      <w:r w:rsidR="00F36E1B" w:rsidRPr="003D67E9">
        <w:rPr>
          <w:rFonts w:ascii="Arial" w:hAnsi="Arial" w:cs="Arial"/>
          <w:spacing w:val="-4"/>
          <w:sz w:val="20"/>
          <w:szCs w:val="20"/>
          <w:lang w:val="en-US"/>
        </w:rPr>
        <w:t>.</w:t>
      </w:r>
    </w:p>
    <w:p w:rsidR="00216DBB" w:rsidRPr="003D67E9" w:rsidRDefault="00216DBB" w:rsidP="006C1646">
      <w:pPr>
        <w:suppressAutoHyphens/>
        <w:ind w:left="1440" w:hanging="360"/>
        <w:jc w:val="both"/>
        <w:rPr>
          <w:rFonts w:ascii="Arial" w:hAnsi="Arial" w:cs="Arial"/>
          <w:spacing w:val="-2"/>
          <w:sz w:val="20"/>
          <w:szCs w:val="20"/>
          <w:lang w:val="en-US"/>
        </w:rPr>
      </w:pPr>
      <w:r w:rsidRPr="003D67E9">
        <w:rPr>
          <w:rFonts w:ascii="Arial" w:hAnsi="Arial" w:cs="Arial"/>
          <w:spacing w:val="-2"/>
          <w:sz w:val="20"/>
          <w:szCs w:val="20"/>
          <w:lang w:val="en-US"/>
        </w:rPr>
        <w:t>2.</w:t>
      </w:r>
      <w:r w:rsidRPr="003D67E9">
        <w:rPr>
          <w:rFonts w:ascii="Arial" w:hAnsi="Arial" w:cs="Arial"/>
          <w:spacing w:val="-2"/>
          <w:sz w:val="20"/>
          <w:szCs w:val="20"/>
          <w:cs/>
        </w:rPr>
        <w:tab/>
      </w:r>
      <w:r w:rsidRPr="003D67E9">
        <w:rPr>
          <w:rFonts w:ascii="Arial" w:hAnsi="Arial" w:cs="Arial"/>
          <w:spacing w:val="-2"/>
          <w:sz w:val="20"/>
          <w:szCs w:val="20"/>
          <w:lang w:val="en-US"/>
        </w:rPr>
        <w:t xml:space="preserve">Investments with fixed maturity that the management has the intent and ability to hold to maturity are classified as held-to-maturity </w:t>
      </w:r>
      <w:r w:rsidRPr="003D67E9">
        <w:rPr>
          <w:rFonts w:ascii="Arial" w:hAnsi="Arial" w:cs="Arial"/>
          <w:spacing w:val="-4"/>
          <w:sz w:val="20"/>
          <w:szCs w:val="20"/>
          <w:lang w:val="en-US"/>
        </w:rPr>
        <w:t>investments.</w:t>
      </w:r>
    </w:p>
    <w:p w:rsidR="00216DBB" w:rsidRPr="003D67E9" w:rsidRDefault="00216DBB" w:rsidP="006C1646">
      <w:pPr>
        <w:suppressAutoHyphens/>
        <w:ind w:left="1440" w:hanging="360"/>
        <w:jc w:val="both"/>
        <w:rPr>
          <w:rFonts w:ascii="Arial" w:hAnsi="Arial" w:cs="Arial"/>
          <w:spacing w:val="-2"/>
          <w:sz w:val="20"/>
          <w:szCs w:val="20"/>
          <w:lang w:val="en-US"/>
        </w:rPr>
      </w:pPr>
      <w:r w:rsidRPr="003D67E9">
        <w:rPr>
          <w:rFonts w:ascii="Arial" w:hAnsi="Arial" w:cs="Arial"/>
          <w:spacing w:val="-2"/>
          <w:sz w:val="20"/>
          <w:szCs w:val="20"/>
          <w:lang w:val="en-US"/>
        </w:rPr>
        <w:t>3.</w:t>
      </w:r>
      <w:r w:rsidRPr="003D67E9">
        <w:rPr>
          <w:rFonts w:ascii="Arial" w:hAnsi="Arial" w:cs="Arial"/>
          <w:spacing w:val="-2"/>
          <w:sz w:val="20"/>
          <w:szCs w:val="20"/>
          <w:cs/>
        </w:rPr>
        <w:tab/>
      </w:r>
      <w:r w:rsidRPr="003D67E9">
        <w:rPr>
          <w:rFonts w:ascii="Arial" w:hAnsi="Arial" w:cs="Arial"/>
          <w:spacing w:val="-2"/>
          <w:sz w:val="20"/>
          <w:szCs w:val="20"/>
          <w:lang w:val="en-US"/>
        </w:rPr>
        <w:t xml:space="preserve">Investments intended to be held for an indefinite </w:t>
      </w:r>
      <w:r w:rsidR="006D687B" w:rsidRPr="003D67E9">
        <w:rPr>
          <w:rFonts w:ascii="Arial" w:hAnsi="Arial" w:cs="Arial"/>
          <w:spacing w:val="-2"/>
          <w:sz w:val="20"/>
          <w:szCs w:val="20"/>
          <w:lang w:val="en-US"/>
        </w:rPr>
        <w:t>period</w:t>
      </w:r>
      <w:r w:rsidRPr="003D67E9">
        <w:rPr>
          <w:rFonts w:ascii="Arial" w:hAnsi="Arial" w:cs="Arial"/>
          <w:spacing w:val="-2"/>
          <w:sz w:val="20"/>
          <w:szCs w:val="20"/>
          <w:lang w:val="en-US"/>
        </w:rPr>
        <w:t xml:space="preserve"> of time, which may be sold in response to liquidity needs</w:t>
      </w:r>
      <w:r w:rsidRPr="003D67E9">
        <w:rPr>
          <w:rFonts w:ascii="Arial" w:hAnsi="Arial" w:cs="Arial"/>
          <w:spacing w:val="-2"/>
          <w:sz w:val="20"/>
          <w:szCs w:val="20"/>
          <w:lang w:val="en-GB"/>
        </w:rPr>
        <w:t xml:space="preserve"> or</w:t>
      </w:r>
      <w:r w:rsidRPr="003D67E9">
        <w:rPr>
          <w:rFonts w:ascii="Arial" w:hAnsi="Arial" w:cs="Arial"/>
          <w:spacing w:val="-2"/>
          <w:sz w:val="20"/>
          <w:szCs w:val="20"/>
          <w:lang w:val="en-US"/>
        </w:rPr>
        <w:t xml:space="preserve"> changes in interest rates</w:t>
      </w:r>
      <w:r w:rsidRPr="003D67E9">
        <w:rPr>
          <w:rFonts w:ascii="Arial" w:hAnsi="Arial" w:cs="Arial"/>
          <w:spacing w:val="-2"/>
          <w:sz w:val="20"/>
          <w:szCs w:val="20"/>
          <w:lang w:val="en-GB"/>
        </w:rPr>
        <w:t xml:space="preserve">, </w:t>
      </w:r>
      <w:r w:rsidRPr="003D67E9">
        <w:rPr>
          <w:rFonts w:ascii="Arial" w:hAnsi="Arial" w:cs="Arial"/>
          <w:spacing w:val="-4"/>
          <w:sz w:val="20"/>
          <w:szCs w:val="20"/>
          <w:lang w:val="en-US"/>
        </w:rPr>
        <w:t>are classified as available-for-sale investments.</w:t>
      </w:r>
    </w:p>
    <w:p w:rsidR="00216DBB" w:rsidRPr="003D67E9" w:rsidRDefault="00216DBB" w:rsidP="006C1646">
      <w:pPr>
        <w:tabs>
          <w:tab w:val="left" w:pos="10008"/>
        </w:tabs>
        <w:suppressAutoHyphens/>
        <w:ind w:left="1440" w:hanging="360"/>
        <w:jc w:val="both"/>
        <w:rPr>
          <w:rFonts w:ascii="Arial" w:hAnsi="Arial" w:cs="Arial"/>
          <w:sz w:val="20"/>
          <w:szCs w:val="20"/>
          <w:lang w:val="en-US"/>
        </w:rPr>
      </w:pPr>
      <w:r w:rsidRPr="003D67E9">
        <w:rPr>
          <w:rFonts w:ascii="Arial" w:hAnsi="Arial" w:cs="Arial"/>
          <w:sz w:val="20"/>
          <w:szCs w:val="20"/>
          <w:lang w:val="en-US"/>
        </w:rPr>
        <w:t xml:space="preserve">4. </w:t>
      </w:r>
      <w:r w:rsidRPr="003D67E9">
        <w:rPr>
          <w:rFonts w:ascii="Arial" w:hAnsi="Arial" w:cs="Arial"/>
          <w:sz w:val="20"/>
          <w:szCs w:val="20"/>
          <w:cs/>
        </w:rPr>
        <w:tab/>
      </w:r>
      <w:r w:rsidRPr="003D67E9">
        <w:rPr>
          <w:rFonts w:ascii="Arial" w:hAnsi="Arial" w:cs="Arial"/>
          <w:spacing w:val="-2"/>
          <w:sz w:val="20"/>
          <w:szCs w:val="20"/>
          <w:lang w:val="en-US"/>
        </w:rPr>
        <w:t>Investments in non-marketable equity securities are classified as general investments.</w:t>
      </w:r>
    </w:p>
    <w:p w:rsidR="00216DBB" w:rsidRPr="003D67E9" w:rsidRDefault="00216DBB" w:rsidP="006C1646">
      <w:pPr>
        <w:pStyle w:val="a"/>
        <w:ind w:left="1080" w:right="0"/>
        <w:jc w:val="both"/>
        <w:rPr>
          <w:rFonts w:ascii="Arial" w:hAnsi="Arial" w:cs="Arial"/>
          <w:sz w:val="20"/>
          <w:szCs w:val="20"/>
          <w:lang w:val="en-GB"/>
        </w:rPr>
      </w:pPr>
    </w:p>
    <w:p w:rsidR="003661E3" w:rsidRPr="003D67E9" w:rsidRDefault="003661E3" w:rsidP="006C1646">
      <w:pPr>
        <w:pStyle w:val="BodyTextIndent3"/>
        <w:ind w:left="1080"/>
        <w:rPr>
          <w:rFonts w:ascii="Arial" w:hAnsi="Arial" w:cs="Arial"/>
          <w:color w:val="auto"/>
          <w:sz w:val="20"/>
          <w:szCs w:val="20"/>
        </w:rPr>
      </w:pPr>
      <w:r w:rsidRPr="003D67E9">
        <w:rPr>
          <w:rFonts w:ascii="Arial" w:hAnsi="Arial" w:cs="Arial"/>
          <w:color w:val="auto"/>
          <w:sz w:val="20"/>
          <w:szCs w:val="20"/>
        </w:rPr>
        <w:t>Purchase and sales of investments are recognised on the trade date, which is the date that the Company commits to pur</w:t>
      </w:r>
      <w:r w:rsidR="00C61EF5" w:rsidRPr="003D67E9">
        <w:rPr>
          <w:rFonts w:ascii="Arial" w:hAnsi="Arial" w:cs="Arial"/>
          <w:color w:val="auto"/>
          <w:sz w:val="20"/>
          <w:szCs w:val="20"/>
        </w:rPr>
        <w:t xml:space="preserve">chase or sell the investments. </w:t>
      </w:r>
      <w:r w:rsidRPr="003D67E9">
        <w:rPr>
          <w:rFonts w:ascii="Arial" w:hAnsi="Arial" w:cs="Arial"/>
          <w:color w:val="auto"/>
          <w:sz w:val="20"/>
          <w:szCs w:val="20"/>
        </w:rPr>
        <w:t xml:space="preserve">Cost of investment </w:t>
      </w:r>
      <w:r w:rsidR="00C61EF5" w:rsidRPr="003D67E9">
        <w:rPr>
          <w:rFonts w:ascii="Arial" w:hAnsi="Arial" w:cs="Arial"/>
          <w:color w:val="auto"/>
          <w:spacing w:val="-6"/>
          <w:sz w:val="20"/>
          <w:szCs w:val="20"/>
        </w:rPr>
        <w:t xml:space="preserve">includes transaction costs. </w:t>
      </w:r>
      <w:r w:rsidRPr="003D67E9">
        <w:rPr>
          <w:rFonts w:ascii="Arial" w:hAnsi="Arial" w:cs="Arial"/>
          <w:color w:val="auto"/>
          <w:spacing w:val="-6"/>
          <w:sz w:val="20"/>
          <w:szCs w:val="20"/>
        </w:rPr>
        <w:t>Trading and available-for-sale investments are</w:t>
      </w:r>
      <w:r w:rsidRPr="003D67E9">
        <w:rPr>
          <w:rFonts w:ascii="Arial" w:hAnsi="Arial" w:cs="Arial"/>
          <w:color w:val="auto"/>
          <w:sz w:val="20"/>
          <w:szCs w:val="20"/>
        </w:rPr>
        <w:t xml:space="preserve"> subsequently carried at fair value.</w:t>
      </w:r>
    </w:p>
    <w:p w:rsidR="003661E3" w:rsidRPr="003D67E9" w:rsidRDefault="003661E3" w:rsidP="006C1646">
      <w:pPr>
        <w:pStyle w:val="a"/>
        <w:ind w:left="1080" w:right="0"/>
        <w:jc w:val="both"/>
        <w:rPr>
          <w:rFonts w:ascii="Arial" w:hAnsi="Arial" w:cs="Arial"/>
          <w:sz w:val="20"/>
          <w:szCs w:val="20"/>
          <w:lang w:val="en-GB"/>
        </w:rPr>
      </w:pPr>
    </w:p>
    <w:p w:rsidR="003661E3" w:rsidRPr="003D67E9" w:rsidRDefault="003661E3" w:rsidP="006C1646">
      <w:pPr>
        <w:pStyle w:val="a"/>
        <w:ind w:left="1080" w:right="0"/>
        <w:jc w:val="both"/>
        <w:rPr>
          <w:rFonts w:ascii="Arial" w:hAnsi="Arial" w:cs="Arial"/>
          <w:sz w:val="20"/>
          <w:szCs w:val="20"/>
          <w:lang w:val="en-GB"/>
        </w:rPr>
      </w:pPr>
      <w:r w:rsidRPr="003D67E9">
        <w:rPr>
          <w:rFonts w:ascii="Arial" w:hAnsi="Arial" w:cs="Arial"/>
          <w:spacing w:val="-2"/>
          <w:sz w:val="20"/>
          <w:szCs w:val="20"/>
          <w:lang w:val="en-GB"/>
        </w:rPr>
        <w:t xml:space="preserve">Realised and unrealised gains and losses arising from changes in the fair value of trading investments are included in the statement of comprehensive income in the </w:t>
      </w:r>
      <w:r w:rsidR="006D687B" w:rsidRPr="003D67E9">
        <w:rPr>
          <w:rFonts w:ascii="Arial" w:hAnsi="Arial" w:cs="Arial"/>
          <w:spacing w:val="-2"/>
          <w:sz w:val="20"/>
          <w:szCs w:val="20"/>
          <w:lang w:val="en-US"/>
        </w:rPr>
        <w:t>period</w:t>
      </w:r>
      <w:r w:rsidR="00C30D31" w:rsidRPr="003D67E9">
        <w:rPr>
          <w:rFonts w:ascii="Arial" w:hAnsi="Arial" w:cs="Arial"/>
          <w:spacing w:val="-2"/>
          <w:sz w:val="20"/>
          <w:szCs w:val="20"/>
          <w:lang w:val="en-US"/>
        </w:rPr>
        <w:t xml:space="preserve"> </w:t>
      </w:r>
      <w:r w:rsidR="00384EF1" w:rsidRPr="003D67E9">
        <w:rPr>
          <w:rFonts w:ascii="Arial" w:hAnsi="Arial" w:cs="Arial"/>
          <w:spacing w:val="-2"/>
          <w:sz w:val="20"/>
          <w:szCs w:val="20"/>
          <w:lang w:val="en-GB"/>
        </w:rPr>
        <w:t xml:space="preserve">in which </w:t>
      </w:r>
      <w:r w:rsidR="00384EF1" w:rsidRPr="00914866">
        <w:rPr>
          <w:rFonts w:ascii="Arial" w:hAnsi="Arial" w:cs="Arial"/>
          <w:spacing w:val="-4"/>
          <w:sz w:val="20"/>
          <w:szCs w:val="20"/>
          <w:lang w:val="en-GB"/>
        </w:rPr>
        <w:t xml:space="preserve">they arise. </w:t>
      </w:r>
      <w:r w:rsidRPr="00914866">
        <w:rPr>
          <w:rFonts w:ascii="Arial" w:hAnsi="Arial" w:cs="Arial"/>
          <w:spacing w:val="-4"/>
          <w:sz w:val="20"/>
          <w:szCs w:val="20"/>
          <w:lang w:val="en-GB"/>
        </w:rPr>
        <w:t>Unrealised gains and losses arising from changes in the fair value of</w:t>
      </w:r>
      <w:r w:rsidRPr="003D67E9">
        <w:rPr>
          <w:rFonts w:ascii="Arial" w:hAnsi="Arial" w:cs="Arial"/>
          <w:sz w:val="20"/>
          <w:szCs w:val="20"/>
          <w:lang w:val="en-GB"/>
        </w:rPr>
        <w:t xml:space="preserve"> investments classified as available-f</w:t>
      </w:r>
      <w:r w:rsidR="00823A10" w:rsidRPr="003D67E9">
        <w:rPr>
          <w:rFonts w:ascii="Arial" w:hAnsi="Arial" w:cs="Arial"/>
          <w:sz w:val="20"/>
          <w:szCs w:val="20"/>
          <w:lang w:val="en-GB"/>
        </w:rPr>
        <w:t>or-sale are recognised in other comprehensive income</w:t>
      </w:r>
      <w:r w:rsidRPr="003D67E9">
        <w:rPr>
          <w:rFonts w:ascii="Arial" w:hAnsi="Arial" w:cs="Arial"/>
          <w:sz w:val="20"/>
          <w:szCs w:val="20"/>
          <w:lang w:val="en-GB"/>
        </w:rPr>
        <w:t>.</w:t>
      </w:r>
    </w:p>
    <w:p w:rsidR="003661E3" w:rsidRPr="003D67E9" w:rsidRDefault="003661E3" w:rsidP="006C1646">
      <w:pPr>
        <w:pStyle w:val="a"/>
        <w:ind w:left="1080" w:right="0"/>
        <w:jc w:val="both"/>
        <w:rPr>
          <w:rFonts w:ascii="Arial" w:hAnsi="Arial" w:cs="Arial"/>
          <w:sz w:val="20"/>
          <w:szCs w:val="20"/>
          <w:lang w:val="en-GB"/>
        </w:rPr>
      </w:pPr>
    </w:p>
    <w:p w:rsidR="00F530B4" w:rsidRPr="003D67E9" w:rsidRDefault="00F530B4" w:rsidP="006C1646">
      <w:pPr>
        <w:pStyle w:val="a"/>
        <w:ind w:left="1080" w:right="0"/>
        <w:jc w:val="both"/>
        <w:rPr>
          <w:rFonts w:ascii="Arial" w:hAnsi="Arial" w:cs="Arial"/>
          <w:sz w:val="20"/>
          <w:szCs w:val="20"/>
          <w:lang w:val="en-GB"/>
        </w:rPr>
      </w:pPr>
      <w:r w:rsidRPr="003D67E9">
        <w:rPr>
          <w:rFonts w:ascii="Arial" w:hAnsi="Arial" w:cs="Arial"/>
          <w:sz w:val="20"/>
          <w:szCs w:val="20"/>
          <w:lang w:val="en-GB"/>
        </w:rPr>
        <w:t xml:space="preserve">Trading investments are valued at market value in active markets at the close of business on the statement of financial position date by reference to the Thai Bond Market Association and at the Stock Exchange of Thailand quoted bid price. In the statement of comprehensive income, the unrealised gains and losses of </w:t>
      </w:r>
      <w:r w:rsidRPr="003D67E9">
        <w:rPr>
          <w:rFonts w:ascii="Arial" w:hAnsi="Arial" w:cs="Arial"/>
          <w:spacing w:val="-2"/>
          <w:sz w:val="20"/>
          <w:szCs w:val="20"/>
          <w:lang w:val="en-GB"/>
        </w:rPr>
        <w:t>trading investments are recognised</w:t>
      </w:r>
      <w:r w:rsidR="0071519A" w:rsidRPr="003D67E9">
        <w:rPr>
          <w:rFonts w:ascii="Arial" w:hAnsi="Arial" w:cs="Arial"/>
          <w:spacing w:val="-2"/>
          <w:sz w:val="20"/>
          <w:szCs w:val="20"/>
          <w:lang w:val="en-GB"/>
        </w:rPr>
        <w:t xml:space="preserve"> and presented as gains or losses on investment</w:t>
      </w:r>
      <w:r w:rsidR="008F2C9F" w:rsidRPr="003D67E9">
        <w:rPr>
          <w:rFonts w:ascii="Arial" w:hAnsi="Arial" w:cs="Arial"/>
          <w:spacing w:val="-2"/>
          <w:sz w:val="20"/>
          <w:szCs w:val="20"/>
          <w:lang w:val="en-GB"/>
        </w:rPr>
        <w:t>s</w:t>
      </w:r>
      <w:r w:rsidRPr="003D67E9">
        <w:rPr>
          <w:rFonts w:ascii="Arial" w:hAnsi="Arial" w:cs="Arial"/>
          <w:spacing w:val="-2"/>
          <w:sz w:val="20"/>
          <w:szCs w:val="20"/>
          <w:lang w:val="en-GB"/>
        </w:rPr>
        <w:t>.</w:t>
      </w:r>
      <w:r w:rsidRPr="003D67E9">
        <w:rPr>
          <w:rFonts w:ascii="Arial" w:hAnsi="Arial" w:cs="Arial"/>
          <w:sz w:val="20"/>
          <w:szCs w:val="20"/>
          <w:lang w:val="en-GB"/>
        </w:rPr>
        <w:t xml:space="preserve"> In the </w:t>
      </w:r>
      <w:r w:rsidRPr="003D67E9">
        <w:rPr>
          <w:rFonts w:ascii="Arial" w:hAnsi="Arial" w:cs="Arial"/>
          <w:spacing w:val="-2"/>
          <w:sz w:val="20"/>
          <w:szCs w:val="20"/>
          <w:lang w:val="en-GB"/>
        </w:rPr>
        <w:t>statement of cash flows, trading investments are presented in the operating activities</w:t>
      </w:r>
      <w:r w:rsidRPr="003D67E9">
        <w:rPr>
          <w:rFonts w:ascii="Arial" w:hAnsi="Arial" w:cs="Arial"/>
          <w:sz w:val="20"/>
          <w:szCs w:val="20"/>
          <w:lang w:val="en-GB"/>
        </w:rPr>
        <w:t xml:space="preserve"> as part of changes in operating assets.</w:t>
      </w:r>
    </w:p>
    <w:p w:rsidR="00F530B4" w:rsidRPr="003D67E9" w:rsidRDefault="00F530B4" w:rsidP="006C1646">
      <w:pPr>
        <w:pStyle w:val="a"/>
        <w:ind w:left="1080" w:right="0"/>
        <w:jc w:val="both"/>
        <w:rPr>
          <w:rFonts w:ascii="Arial" w:hAnsi="Arial" w:cs="Arial"/>
          <w:sz w:val="20"/>
          <w:szCs w:val="20"/>
          <w:lang w:val="en-GB"/>
        </w:rPr>
      </w:pPr>
    </w:p>
    <w:p w:rsidR="00F530B4" w:rsidRPr="003D67E9" w:rsidRDefault="00F530B4" w:rsidP="006C1646">
      <w:pPr>
        <w:pStyle w:val="a"/>
        <w:ind w:left="1080" w:right="0"/>
        <w:jc w:val="both"/>
        <w:rPr>
          <w:rFonts w:ascii="Arial" w:hAnsi="Arial" w:cs="Arial"/>
          <w:sz w:val="20"/>
          <w:szCs w:val="20"/>
          <w:lang w:val="en-GB"/>
        </w:rPr>
      </w:pPr>
      <w:r w:rsidRPr="00914866">
        <w:rPr>
          <w:rFonts w:ascii="Arial" w:hAnsi="Arial" w:cs="Arial"/>
          <w:spacing w:val="-4"/>
          <w:sz w:val="20"/>
          <w:szCs w:val="20"/>
          <w:lang w:val="en-GB"/>
        </w:rPr>
        <w:t>Held-to-maturity investments are carried at amortised cost using the effective yield</w:t>
      </w:r>
      <w:r w:rsidRPr="003D67E9">
        <w:rPr>
          <w:rFonts w:ascii="Arial" w:hAnsi="Arial" w:cs="Arial"/>
          <w:sz w:val="20"/>
          <w:szCs w:val="20"/>
          <w:lang w:val="en-GB"/>
        </w:rPr>
        <w:t xml:space="preserve"> method less impairment loss</w:t>
      </w:r>
      <w:r w:rsidR="00926046" w:rsidRPr="003D67E9">
        <w:rPr>
          <w:rFonts w:ascii="Arial" w:hAnsi="Arial" w:cstheme="minorBidi" w:hint="cs"/>
          <w:sz w:val="20"/>
          <w:szCs w:val="20"/>
          <w:cs/>
          <w:lang w:val="en-GB"/>
        </w:rPr>
        <w:t xml:space="preserve"> </w:t>
      </w:r>
      <w:r w:rsidR="00926046" w:rsidRPr="003D67E9">
        <w:rPr>
          <w:rFonts w:ascii="Arial" w:hAnsi="Arial" w:cstheme="minorBidi"/>
          <w:sz w:val="20"/>
          <w:szCs w:val="20"/>
          <w:lang w:val="en-GB"/>
        </w:rPr>
        <w:t>(if any)</w:t>
      </w:r>
      <w:r w:rsidRPr="003D67E9">
        <w:rPr>
          <w:rFonts w:ascii="Arial" w:hAnsi="Arial" w:cs="Arial"/>
          <w:sz w:val="20"/>
          <w:szCs w:val="20"/>
          <w:lang w:val="en-GB"/>
        </w:rPr>
        <w:t>.</w:t>
      </w:r>
    </w:p>
    <w:p w:rsidR="006361A1" w:rsidRPr="003D67E9" w:rsidRDefault="006361A1" w:rsidP="006C1646">
      <w:pPr>
        <w:pStyle w:val="a"/>
        <w:ind w:left="1080" w:right="0"/>
        <w:jc w:val="both"/>
        <w:rPr>
          <w:rFonts w:ascii="Arial" w:hAnsi="Arial" w:cs="Arial"/>
          <w:sz w:val="20"/>
          <w:szCs w:val="20"/>
          <w:lang w:val="en-GB"/>
        </w:rPr>
      </w:pPr>
    </w:p>
    <w:p w:rsidR="006361A1" w:rsidRPr="003D67E9" w:rsidRDefault="006361A1" w:rsidP="006C1646">
      <w:pPr>
        <w:pStyle w:val="a"/>
        <w:ind w:left="1080" w:right="0"/>
        <w:jc w:val="both"/>
        <w:rPr>
          <w:rFonts w:ascii="Arial" w:hAnsi="Arial" w:cs="Arial"/>
          <w:sz w:val="20"/>
          <w:szCs w:val="20"/>
          <w:lang w:val="en-GB"/>
        </w:rPr>
      </w:pPr>
      <w:r w:rsidRPr="003D67E9">
        <w:rPr>
          <w:rFonts w:ascii="Arial" w:hAnsi="Arial" w:cs="Arial"/>
          <w:sz w:val="20"/>
          <w:szCs w:val="20"/>
          <w:lang w:val="en-US"/>
        </w:rPr>
        <w:t>The fair value of available-for-sale securiti</w:t>
      </w:r>
      <w:r w:rsidR="00C61EF5" w:rsidRPr="003D67E9">
        <w:rPr>
          <w:rFonts w:ascii="Arial" w:hAnsi="Arial" w:cs="Arial"/>
          <w:sz w:val="20"/>
          <w:szCs w:val="20"/>
          <w:lang w:val="en-US"/>
        </w:rPr>
        <w:t xml:space="preserve">es is based on the followings. </w:t>
      </w:r>
      <w:r w:rsidRPr="003D67E9">
        <w:rPr>
          <w:rFonts w:ascii="Arial" w:hAnsi="Arial" w:cs="Arial"/>
          <w:sz w:val="20"/>
          <w:szCs w:val="20"/>
          <w:lang w:val="en-US"/>
        </w:rPr>
        <w:t xml:space="preserve">The fair value of debt securities traded in the established market, i.e. Thai Bond Market Association is based on the quoted prices or yields of the debt securities at the </w:t>
      </w:r>
      <w:r w:rsidRPr="003D67E9">
        <w:rPr>
          <w:rFonts w:ascii="Arial" w:hAnsi="Arial" w:cs="Arial"/>
          <w:spacing w:val="-2"/>
          <w:sz w:val="20"/>
          <w:szCs w:val="20"/>
          <w:lang w:val="en-US"/>
        </w:rPr>
        <w:t>statement of financial position</w:t>
      </w:r>
      <w:r w:rsidRPr="003D67E9">
        <w:rPr>
          <w:rFonts w:ascii="Arial" w:hAnsi="Arial" w:cs="Arial"/>
          <w:sz w:val="20"/>
          <w:szCs w:val="20"/>
          <w:lang w:val="en-US"/>
        </w:rPr>
        <w:t xml:space="preserve"> date, or the latest trading date prior to the </w:t>
      </w:r>
      <w:r w:rsidRPr="003D67E9">
        <w:rPr>
          <w:rFonts w:ascii="Arial" w:hAnsi="Arial" w:cs="Arial"/>
          <w:spacing w:val="-2"/>
          <w:sz w:val="20"/>
          <w:szCs w:val="20"/>
          <w:lang w:val="en-US"/>
        </w:rPr>
        <w:t>statement of financial position</w:t>
      </w:r>
      <w:r w:rsidRPr="003D67E9">
        <w:rPr>
          <w:rFonts w:ascii="Arial" w:hAnsi="Arial" w:cs="Arial"/>
          <w:sz w:val="20"/>
          <w:szCs w:val="20"/>
          <w:lang w:val="en-US"/>
        </w:rPr>
        <w:t xml:space="preserve"> date if ther</w:t>
      </w:r>
      <w:r w:rsidR="005848AF" w:rsidRPr="003D67E9">
        <w:rPr>
          <w:rFonts w:ascii="Arial" w:hAnsi="Arial" w:cs="Arial"/>
          <w:sz w:val="20"/>
          <w:szCs w:val="20"/>
          <w:lang w:val="en-US"/>
        </w:rPr>
        <w:t xml:space="preserve">e was no trading on that date. </w:t>
      </w:r>
      <w:r w:rsidRPr="003D67E9">
        <w:rPr>
          <w:rFonts w:ascii="Arial" w:hAnsi="Arial" w:cs="Arial"/>
          <w:sz w:val="20"/>
          <w:szCs w:val="20"/>
          <w:lang w:val="en-US"/>
        </w:rPr>
        <w:t xml:space="preserve">If the debt securities </w:t>
      </w:r>
      <w:r w:rsidRPr="003D67E9">
        <w:rPr>
          <w:rFonts w:ascii="Arial" w:hAnsi="Arial" w:cs="Arial"/>
          <w:spacing w:val="-4"/>
          <w:sz w:val="20"/>
          <w:szCs w:val="20"/>
          <w:lang w:val="en-US"/>
        </w:rPr>
        <w:t>are not traded in the established market, the market value is calculated by reference</w:t>
      </w:r>
      <w:r w:rsidRPr="003D67E9">
        <w:rPr>
          <w:rFonts w:ascii="Arial" w:hAnsi="Arial" w:cs="Arial"/>
          <w:sz w:val="20"/>
          <w:szCs w:val="20"/>
          <w:lang w:val="en-US"/>
        </w:rPr>
        <w:t xml:space="preserve"> to </w:t>
      </w:r>
      <w:r w:rsidRPr="003D67E9">
        <w:rPr>
          <w:rFonts w:ascii="Arial" w:hAnsi="Arial" w:cs="Arial"/>
          <w:spacing w:val="-6"/>
          <w:sz w:val="20"/>
          <w:szCs w:val="20"/>
          <w:lang w:val="en-US"/>
        </w:rPr>
        <w:t>the risk free yield curve plus risk adjusted premium.  The fair value of equity securities</w:t>
      </w:r>
      <w:r w:rsidRPr="003D67E9">
        <w:rPr>
          <w:rFonts w:ascii="Arial" w:hAnsi="Arial" w:cs="Arial"/>
          <w:sz w:val="20"/>
          <w:szCs w:val="20"/>
          <w:lang w:val="en-US"/>
        </w:rPr>
        <w:t xml:space="preserve"> is based on the last bid price quoted by the Stock Exchange of Thailand at the </w:t>
      </w:r>
      <w:r w:rsidRPr="003D67E9">
        <w:rPr>
          <w:rFonts w:ascii="Arial" w:hAnsi="Arial" w:cs="Arial"/>
          <w:spacing w:val="-6"/>
          <w:sz w:val="20"/>
          <w:szCs w:val="20"/>
          <w:lang w:val="en-US"/>
        </w:rPr>
        <w:t>statement of financial position date</w:t>
      </w:r>
      <w:r w:rsidRPr="003D67E9">
        <w:rPr>
          <w:rFonts w:ascii="Arial" w:hAnsi="Arial" w:cs="Arial"/>
          <w:spacing w:val="-6"/>
          <w:sz w:val="20"/>
          <w:szCs w:val="20"/>
          <w:cs/>
          <w:lang w:val="en-US"/>
        </w:rPr>
        <w:t xml:space="preserve">. </w:t>
      </w:r>
      <w:r w:rsidRPr="003D67E9">
        <w:rPr>
          <w:rFonts w:ascii="Arial" w:hAnsi="Arial" w:cs="Arial"/>
          <w:spacing w:val="-6"/>
          <w:sz w:val="20"/>
          <w:szCs w:val="20"/>
          <w:lang w:val="en-GB"/>
        </w:rPr>
        <w:t>When investments classified as available-for-</w:t>
      </w:r>
      <w:r w:rsidRPr="003D67E9">
        <w:rPr>
          <w:rFonts w:ascii="Arial" w:hAnsi="Arial" w:cs="Arial"/>
          <w:sz w:val="20"/>
          <w:szCs w:val="20"/>
          <w:lang w:val="en-GB"/>
        </w:rPr>
        <w:t xml:space="preserve">sale are sold or impaired, </w:t>
      </w:r>
      <w:r w:rsidRPr="003D67E9">
        <w:rPr>
          <w:rFonts w:ascii="Arial" w:hAnsi="Arial" w:cs="Arial"/>
          <w:spacing w:val="-6"/>
          <w:sz w:val="20"/>
          <w:szCs w:val="20"/>
          <w:lang w:val="en-GB"/>
        </w:rPr>
        <w:t>the accumulated fair value adjustments are included in the statement of com</w:t>
      </w:r>
      <w:r w:rsidRPr="003D67E9">
        <w:rPr>
          <w:rFonts w:ascii="Arial" w:hAnsi="Arial" w:cs="Arial"/>
          <w:sz w:val="20"/>
          <w:szCs w:val="20"/>
          <w:lang w:val="en-GB"/>
        </w:rPr>
        <w:t>prehensive income as gain or loss on investments.</w:t>
      </w:r>
    </w:p>
    <w:p w:rsidR="00F530B4" w:rsidRPr="003D67E9" w:rsidRDefault="00F530B4" w:rsidP="006C1646">
      <w:pPr>
        <w:pStyle w:val="a"/>
        <w:ind w:left="1080" w:right="0"/>
        <w:jc w:val="both"/>
        <w:rPr>
          <w:rFonts w:ascii="Arial" w:hAnsi="Arial" w:cs="Arial"/>
          <w:sz w:val="20"/>
          <w:szCs w:val="20"/>
          <w:lang w:val="en-GB"/>
        </w:rPr>
      </w:pPr>
    </w:p>
    <w:p w:rsidR="00A96D48" w:rsidRPr="003D67E9" w:rsidRDefault="00A96D48" w:rsidP="006C1646">
      <w:pPr>
        <w:pStyle w:val="a"/>
        <w:tabs>
          <w:tab w:val="left" w:pos="540"/>
        </w:tabs>
        <w:ind w:right="0"/>
        <w:jc w:val="both"/>
        <w:rPr>
          <w:rFonts w:ascii="Arial" w:hAnsi="Arial" w:cs="Arial"/>
          <w:sz w:val="20"/>
          <w:szCs w:val="20"/>
          <w:lang w:val="en-GB"/>
        </w:rPr>
      </w:pPr>
      <w:r w:rsidRPr="003D67E9">
        <w:rPr>
          <w:rFonts w:ascii="Arial" w:hAnsi="Arial" w:cs="Arial"/>
          <w:sz w:val="20"/>
          <w:szCs w:val="20"/>
          <w:lang w:val="en-GB"/>
        </w:rPr>
        <w:br w:type="page"/>
      </w:r>
    </w:p>
    <w:p w:rsidR="00A96D48" w:rsidRPr="003D67E9" w:rsidRDefault="00A96D48" w:rsidP="006C1646">
      <w:pPr>
        <w:pStyle w:val="a"/>
        <w:tabs>
          <w:tab w:val="left" w:pos="540"/>
        </w:tabs>
        <w:ind w:right="0"/>
        <w:jc w:val="both"/>
        <w:rPr>
          <w:rFonts w:ascii="Arial" w:hAnsi="Arial" w:cs="Arial"/>
          <w:sz w:val="20"/>
          <w:szCs w:val="20"/>
          <w:lang w:val="en-GB"/>
        </w:rPr>
      </w:pPr>
    </w:p>
    <w:p w:rsidR="008A65BA" w:rsidRPr="003D67E9" w:rsidRDefault="008A65BA" w:rsidP="006C1646">
      <w:pPr>
        <w:pStyle w:val="a"/>
        <w:tabs>
          <w:tab w:val="left" w:pos="540"/>
        </w:tabs>
        <w:ind w:right="0"/>
        <w:jc w:val="both"/>
        <w:rPr>
          <w:rFonts w:ascii="Arial" w:hAnsi="Arial" w:cs="Arial"/>
          <w:b/>
          <w:bCs/>
          <w:sz w:val="20"/>
          <w:szCs w:val="20"/>
          <w:lang w:val="en-US"/>
        </w:rPr>
      </w:pPr>
    </w:p>
    <w:p w:rsidR="00A96D48" w:rsidRPr="003D67E9" w:rsidRDefault="00A96D48" w:rsidP="003F1831">
      <w:pPr>
        <w:pStyle w:val="a"/>
        <w:tabs>
          <w:tab w:val="left" w:pos="540"/>
        </w:tabs>
        <w:ind w:left="540" w:right="0" w:hanging="540"/>
        <w:jc w:val="both"/>
        <w:rPr>
          <w:rFonts w:ascii="Arial" w:hAnsi="Arial" w:cs="Arial"/>
          <w:sz w:val="20"/>
          <w:szCs w:val="20"/>
          <w:lang w:val="en-US"/>
        </w:rPr>
      </w:pPr>
      <w:r w:rsidRPr="003D67E9">
        <w:rPr>
          <w:rFonts w:ascii="Arial" w:hAnsi="Arial" w:cs="Arial"/>
          <w:b/>
          <w:bCs/>
          <w:sz w:val="20"/>
          <w:szCs w:val="20"/>
          <w:lang w:val="en-US"/>
        </w:rPr>
        <w:t>2</w:t>
      </w:r>
      <w:r w:rsidRPr="003D67E9">
        <w:rPr>
          <w:rFonts w:ascii="Arial" w:hAnsi="Arial" w:cs="Arial"/>
          <w:b/>
          <w:bCs/>
          <w:sz w:val="20"/>
          <w:szCs w:val="20"/>
          <w:lang w:val="en-US"/>
        </w:rPr>
        <w:tab/>
        <w:t>Accounting policies</w:t>
      </w:r>
      <w:r w:rsidRPr="003D67E9">
        <w:rPr>
          <w:rFonts w:ascii="Arial" w:hAnsi="Arial" w:cs="Arial"/>
          <w:sz w:val="20"/>
          <w:szCs w:val="20"/>
          <w:lang w:val="en-US"/>
        </w:rPr>
        <w:t xml:space="preserve"> (Cont’d)</w:t>
      </w:r>
    </w:p>
    <w:p w:rsidR="00A96D48" w:rsidRPr="003D67E9" w:rsidRDefault="00A96D48" w:rsidP="006C1646">
      <w:pPr>
        <w:pStyle w:val="a"/>
        <w:tabs>
          <w:tab w:val="right" w:pos="7200"/>
        </w:tabs>
        <w:ind w:left="1080" w:right="0" w:hanging="540"/>
        <w:jc w:val="both"/>
        <w:rPr>
          <w:rFonts w:ascii="Arial" w:hAnsi="Arial" w:cs="Arial"/>
          <w:sz w:val="20"/>
          <w:szCs w:val="20"/>
          <w:lang w:val="en-GB"/>
        </w:rPr>
      </w:pPr>
    </w:p>
    <w:p w:rsidR="00A96D48" w:rsidRPr="003D67E9" w:rsidRDefault="00A96D48" w:rsidP="006C1646">
      <w:pPr>
        <w:pStyle w:val="a"/>
        <w:tabs>
          <w:tab w:val="right" w:pos="7200"/>
        </w:tabs>
        <w:ind w:left="1080" w:right="0" w:hanging="540"/>
        <w:jc w:val="both"/>
        <w:rPr>
          <w:rFonts w:ascii="Arial" w:hAnsi="Arial" w:cs="Arial"/>
          <w:sz w:val="20"/>
          <w:szCs w:val="20"/>
          <w:lang w:val="en-GB"/>
        </w:rPr>
      </w:pPr>
    </w:p>
    <w:p w:rsidR="00A96D48" w:rsidRPr="003D67E9" w:rsidRDefault="00A96D48" w:rsidP="006C1646">
      <w:pPr>
        <w:pStyle w:val="a"/>
        <w:tabs>
          <w:tab w:val="right" w:pos="7200"/>
        </w:tabs>
        <w:ind w:left="1080" w:right="0" w:hanging="540"/>
        <w:jc w:val="both"/>
        <w:rPr>
          <w:rFonts w:ascii="Arial" w:hAnsi="Arial" w:cs="Arial"/>
          <w:b/>
          <w:bCs/>
          <w:sz w:val="20"/>
          <w:szCs w:val="20"/>
          <w:lang w:val="en-GB"/>
        </w:rPr>
      </w:pPr>
      <w:r w:rsidRPr="003D67E9">
        <w:rPr>
          <w:rFonts w:ascii="Arial" w:hAnsi="Arial" w:cs="Arial"/>
          <w:b/>
          <w:bCs/>
          <w:sz w:val="20"/>
          <w:szCs w:val="20"/>
          <w:lang w:val="en-GB"/>
        </w:rPr>
        <w:t>2.</w:t>
      </w:r>
      <w:r w:rsidR="00812FD3" w:rsidRPr="003D67E9">
        <w:rPr>
          <w:rFonts w:ascii="Arial" w:hAnsi="Arial" w:cs="Arial"/>
          <w:b/>
          <w:bCs/>
          <w:sz w:val="20"/>
          <w:szCs w:val="20"/>
          <w:lang w:val="en-GB"/>
        </w:rPr>
        <w:t>10</w:t>
      </w:r>
      <w:r w:rsidRPr="003D67E9">
        <w:rPr>
          <w:rFonts w:ascii="Arial" w:hAnsi="Arial" w:cs="Arial"/>
          <w:b/>
          <w:bCs/>
          <w:sz w:val="20"/>
          <w:szCs w:val="20"/>
          <w:lang w:val="en-GB"/>
        </w:rPr>
        <w:tab/>
        <w:t>Investments</w:t>
      </w:r>
      <w:r w:rsidR="00926046" w:rsidRPr="003D67E9">
        <w:rPr>
          <w:rFonts w:ascii="Arial" w:hAnsi="Arial" w:cs="Arial"/>
          <w:b/>
          <w:bCs/>
          <w:sz w:val="20"/>
          <w:szCs w:val="20"/>
          <w:lang w:val="en-GB"/>
        </w:rPr>
        <w:t xml:space="preserve"> </w:t>
      </w:r>
      <w:r w:rsidRPr="003D67E9">
        <w:rPr>
          <w:rFonts w:ascii="Arial" w:hAnsi="Arial" w:cs="Arial"/>
          <w:sz w:val="20"/>
          <w:szCs w:val="20"/>
          <w:lang w:val="en-GB"/>
        </w:rPr>
        <w:t>(Cont’d)</w:t>
      </w:r>
    </w:p>
    <w:p w:rsidR="003C270D" w:rsidRPr="003D67E9" w:rsidRDefault="003C270D" w:rsidP="006C1646">
      <w:pPr>
        <w:pStyle w:val="a"/>
        <w:ind w:left="1080" w:right="0"/>
        <w:jc w:val="both"/>
        <w:rPr>
          <w:rFonts w:ascii="Arial" w:hAnsi="Arial" w:cs="Arial"/>
          <w:sz w:val="20"/>
          <w:szCs w:val="20"/>
          <w:lang w:val="en-GB"/>
        </w:rPr>
      </w:pPr>
    </w:p>
    <w:p w:rsidR="00A57DB4" w:rsidRPr="003D67E9" w:rsidRDefault="00A57DB4" w:rsidP="006C1646">
      <w:pPr>
        <w:pStyle w:val="a"/>
        <w:ind w:left="1080" w:right="0"/>
        <w:jc w:val="both"/>
        <w:rPr>
          <w:rFonts w:ascii="Arial" w:hAnsi="Arial" w:cs="Arial"/>
          <w:sz w:val="20"/>
          <w:szCs w:val="20"/>
          <w:lang w:val="en-GB"/>
        </w:rPr>
      </w:pPr>
      <w:r w:rsidRPr="003D67E9">
        <w:rPr>
          <w:rFonts w:ascii="Arial" w:hAnsi="Arial" w:cs="Arial"/>
          <w:sz w:val="20"/>
          <w:szCs w:val="20"/>
          <w:lang w:val="en-GB"/>
        </w:rPr>
        <w:t>General investments are carried at co</w:t>
      </w:r>
      <w:r w:rsidR="00D45115" w:rsidRPr="003D67E9">
        <w:rPr>
          <w:rFonts w:ascii="Arial" w:hAnsi="Arial" w:cs="Arial"/>
          <w:sz w:val="20"/>
          <w:szCs w:val="20"/>
          <w:lang w:val="en-GB"/>
        </w:rPr>
        <w:t xml:space="preserve">st less allowance for </w:t>
      </w:r>
      <w:r w:rsidR="00E14DFD" w:rsidRPr="003D67E9">
        <w:rPr>
          <w:rFonts w:ascii="Arial" w:hAnsi="Arial" w:cs="Arial"/>
          <w:sz w:val="20"/>
          <w:szCs w:val="20"/>
          <w:lang w:val="en-GB"/>
        </w:rPr>
        <w:t>impairment</w:t>
      </w:r>
      <w:r w:rsidR="00E1102A" w:rsidRPr="003D67E9">
        <w:rPr>
          <w:rFonts w:ascii="Arial" w:hAnsi="Arial" w:cs="Arial"/>
          <w:sz w:val="20"/>
          <w:szCs w:val="20"/>
          <w:lang w:val="en-GB"/>
        </w:rPr>
        <w:t xml:space="preserve"> (if any)</w:t>
      </w:r>
      <w:r w:rsidRPr="003D67E9">
        <w:rPr>
          <w:rFonts w:ascii="Arial" w:hAnsi="Arial" w:cs="Arial"/>
          <w:sz w:val="20"/>
          <w:szCs w:val="20"/>
          <w:lang w:val="en-GB"/>
        </w:rPr>
        <w:t>.</w:t>
      </w:r>
    </w:p>
    <w:p w:rsidR="003A294D" w:rsidRPr="003D67E9" w:rsidRDefault="003A294D" w:rsidP="006C1646">
      <w:pPr>
        <w:pStyle w:val="a"/>
        <w:tabs>
          <w:tab w:val="left" w:pos="540"/>
        </w:tabs>
        <w:ind w:left="1080" w:right="0"/>
        <w:jc w:val="both"/>
        <w:rPr>
          <w:rFonts w:ascii="Arial" w:hAnsi="Arial" w:cs="Arial"/>
          <w:sz w:val="20"/>
          <w:szCs w:val="20"/>
          <w:lang w:val="en-GB"/>
        </w:rPr>
      </w:pPr>
    </w:p>
    <w:p w:rsidR="00230F84" w:rsidRPr="003D67E9" w:rsidRDefault="00D45115" w:rsidP="006C1646">
      <w:pPr>
        <w:pStyle w:val="a"/>
        <w:ind w:left="1080" w:right="0"/>
        <w:jc w:val="both"/>
        <w:rPr>
          <w:rFonts w:ascii="Arial" w:hAnsi="Arial" w:cs="Arial"/>
          <w:spacing w:val="-6"/>
          <w:sz w:val="20"/>
          <w:szCs w:val="20"/>
          <w:lang w:val="en-GB"/>
        </w:rPr>
      </w:pPr>
      <w:r w:rsidRPr="003D67E9">
        <w:rPr>
          <w:rFonts w:ascii="Arial" w:hAnsi="Arial" w:cs="Arial"/>
          <w:spacing w:val="-6"/>
          <w:sz w:val="20"/>
          <w:szCs w:val="20"/>
          <w:lang w:val="en-GB"/>
        </w:rPr>
        <w:t xml:space="preserve">A test for </w:t>
      </w:r>
      <w:r w:rsidR="00E14DFD" w:rsidRPr="003D67E9">
        <w:rPr>
          <w:rFonts w:ascii="Arial" w:hAnsi="Arial" w:cs="Arial"/>
          <w:spacing w:val="-6"/>
          <w:sz w:val="20"/>
          <w:szCs w:val="20"/>
          <w:lang w:val="en-GB"/>
        </w:rPr>
        <w:t>impairment</w:t>
      </w:r>
      <w:r w:rsidR="00230F84" w:rsidRPr="003D67E9">
        <w:rPr>
          <w:rFonts w:ascii="Arial" w:hAnsi="Arial" w:cs="Arial"/>
          <w:spacing w:val="-6"/>
          <w:sz w:val="20"/>
          <w:szCs w:val="20"/>
          <w:lang w:val="en-GB"/>
        </w:rPr>
        <w:t xml:space="preserve"> is carried out when there is a factor indicating that</w:t>
      </w:r>
      <w:r w:rsidRPr="003D67E9">
        <w:rPr>
          <w:rFonts w:ascii="Arial" w:hAnsi="Arial" w:cs="Arial"/>
          <w:spacing w:val="-6"/>
          <w:sz w:val="20"/>
          <w:szCs w:val="20"/>
          <w:lang w:val="en-GB"/>
        </w:rPr>
        <w:t xml:space="preserve"> an investment might be </w:t>
      </w:r>
      <w:r w:rsidR="00E23E34" w:rsidRPr="003D67E9">
        <w:rPr>
          <w:rFonts w:ascii="Arial" w:hAnsi="Arial" w:cs="Arial"/>
          <w:spacing w:val="-6"/>
          <w:sz w:val="20"/>
          <w:szCs w:val="20"/>
          <w:lang w:val="en-GB"/>
        </w:rPr>
        <w:t>impaired</w:t>
      </w:r>
      <w:r w:rsidR="00384EF1" w:rsidRPr="003D67E9">
        <w:rPr>
          <w:rFonts w:ascii="Arial" w:hAnsi="Arial" w:cs="Arial"/>
          <w:spacing w:val="-6"/>
          <w:sz w:val="20"/>
          <w:szCs w:val="20"/>
          <w:lang w:val="en-GB"/>
        </w:rPr>
        <w:t>.</w:t>
      </w:r>
      <w:r w:rsidR="00230F84" w:rsidRPr="003D67E9">
        <w:rPr>
          <w:rFonts w:ascii="Arial" w:hAnsi="Arial" w:cs="Arial"/>
          <w:spacing w:val="-6"/>
          <w:sz w:val="20"/>
          <w:szCs w:val="20"/>
          <w:lang w:val="en-GB"/>
        </w:rPr>
        <w:t xml:space="preserve"> If the carrying value of the investment is higher than its rec</w:t>
      </w:r>
      <w:r w:rsidR="008D53EE" w:rsidRPr="003D67E9">
        <w:rPr>
          <w:rFonts w:ascii="Arial" w:hAnsi="Arial" w:cs="Arial"/>
          <w:spacing w:val="-6"/>
          <w:sz w:val="20"/>
          <w:szCs w:val="20"/>
          <w:lang w:val="en-GB"/>
        </w:rPr>
        <w:t xml:space="preserve">overable amount, </w:t>
      </w:r>
      <w:r w:rsidR="00D3307A" w:rsidRPr="003D67E9">
        <w:rPr>
          <w:rFonts w:ascii="Arial" w:hAnsi="Arial" w:cs="Arial"/>
          <w:spacing w:val="-6"/>
          <w:sz w:val="20"/>
          <w:szCs w:val="20"/>
          <w:lang w:val="en-GB"/>
        </w:rPr>
        <w:t xml:space="preserve">impairment </w:t>
      </w:r>
      <w:r w:rsidR="008D53EE" w:rsidRPr="003D67E9">
        <w:rPr>
          <w:rFonts w:ascii="Arial" w:hAnsi="Arial" w:cs="Arial"/>
          <w:spacing w:val="-6"/>
          <w:sz w:val="20"/>
          <w:szCs w:val="20"/>
          <w:lang w:val="en-GB"/>
        </w:rPr>
        <w:t xml:space="preserve">loss </w:t>
      </w:r>
      <w:r w:rsidR="00230F84" w:rsidRPr="003D67E9">
        <w:rPr>
          <w:rFonts w:ascii="Arial" w:hAnsi="Arial" w:cs="Arial"/>
          <w:spacing w:val="-6"/>
          <w:sz w:val="20"/>
          <w:szCs w:val="20"/>
          <w:lang w:val="en-GB"/>
        </w:rPr>
        <w:t xml:space="preserve">is charged to the statement of </w:t>
      </w:r>
      <w:r w:rsidR="00517218" w:rsidRPr="003D67E9">
        <w:rPr>
          <w:rFonts w:ascii="Arial" w:hAnsi="Arial" w:cs="Arial"/>
          <w:spacing w:val="-6"/>
          <w:sz w:val="20"/>
          <w:szCs w:val="20"/>
          <w:lang w:val="en-GB"/>
        </w:rPr>
        <w:t xml:space="preserve">comprehensive </w:t>
      </w:r>
      <w:r w:rsidR="00230F84" w:rsidRPr="003D67E9">
        <w:rPr>
          <w:rFonts w:ascii="Arial" w:hAnsi="Arial" w:cs="Arial"/>
          <w:spacing w:val="-6"/>
          <w:sz w:val="20"/>
          <w:szCs w:val="20"/>
          <w:lang w:val="en-GB"/>
        </w:rPr>
        <w:t>income.</w:t>
      </w:r>
    </w:p>
    <w:p w:rsidR="00D03A04" w:rsidRPr="003D67E9" w:rsidRDefault="00D03A04" w:rsidP="006C1646">
      <w:pPr>
        <w:pStyle w:val="a"/>
        <w:ind w:left="1080" w:right="0"/>
        <w:jc w:val="both"/>
        <w:rPr>
          <w:rFonts w:ascii="Arial" w:hAnsi="Arial" w:cs="Arial"/>
          <w:sz w:val="20"/>
          <w:szCs w:val="20"/>
          <w:lang w:val="en-GB"/>
        </w:rPr>
      </w:pPr>
    </w:p>
    <w:p w:rsidR="001C1C80" w:rsidRPr="003D67E9" w:rsidRDefault="00D03A04" w:rsidP="006C1646">
      <w:pPr>
        <w:pStyle w:val="a"/>
        <w:ind w:left="1080" w:right="0"/>
        <w:jc w:val="both"/>
        <w:rPr>
          <w:rFonts w:ascii="Arial" w:hAnsi="Arial" w:cs="Arial"/>
          <w:sz w:val="20"/>
          <w:szCs w:val="20"/>
          <w:lang w:val="en-GB"/>
        </w:rPr>
      </w:pPr>
      <w:r w:rsidRPr="003D67E9">
        <w:rPr>
          <w:rFonts w:ascii="Arial" w:hAnsi="Arial" w:cs="Arial"/>
          <w:sz w:val="20"/>
          <w:szCs w:val="20"/>
          <w:lang w:val="en-GB"/>
        </w:rPr>
        <w:t xml:space="preserve">On disposal of an investment, the difference between the net proceeds and the </w:t>
      </w:r>
      <w:r w:rsidRPr="003D67E9">
        <w:rPr>
          <w:rFonts w:ascii="Arial" w:hAnsi="Arial" w:cs="Arial"/>
          <w:spacing w:val="-4"/>
          <w:sz w:val="20"/>
          <w:szCs w:val="20"/>
          <w:lang w:val="en-GB"/>
        </w:rPr>
        <w:t>carrying amount is charged or credited to the statement of</w:t>
      </w:r>
      <w:r w:rsidR="00517218" w:rsidRPr="003D67E9">
        <w:rPr>
          <w:rFonts w:ascii="Arial" w:hAnsi="Arial" w:cs="Arial"/>
          <w:spacing w:val="-4"/>
          <w:sz w:val="20"/>
          <w:szCs w:val="20"/>
          <w:lang w:val="en-GB"/>
        </w:rPr>
        <w:t xml:space="preserve"> </w:t>
      </w:r>
      <w:r w:rsidR="00517218" w:rsidRPr="003D67E9">
        <w:rPr>
          <w:rFonts w:ascii="Arial" w:hAnsi="Arial" w:cs="Arial"/>
          <w:sz w:val="20"/>
          <w:szCs w:val="20"/>
          <w:lang w:val="en-GB"/>
        </w:rPr>
        <w:t xml:space="preserve">comprehensive </w:t>
      </w:r>
      <w:r w:rsidRPr="003D67E9">
        <w:rPr>
          <w:rFonts w:ascii="Arial" w:hAnsi="Arial" w:cs="Arial"/>
          <w:spacing w:val="-4"/>
          <w:sz w:val="20"/>
          <w:szCs w:val="20"/>
          <w:lang w:val="en-GB"/>
        </w:rPr>
        <w:t>income. When</w:t>
      </w:r>
      <w:r w:rsidRPr="003D67E9">
        <w:rPr>
          <w:rFonts w:ascii="Arial" w:hAnsi="Arial" w:cs="Arial"/>
          <w:sz w:val="20"/>
          <w:szCs w:val="20"/>
          <w:lang w:val="en-GB"/>
        </w:rPr>
        <w:t xml:space="preserve"> </w:t>
      </w:r>
      <w:r w:rsidR="00B270BE" w:rsidRPr="003D67E9">
        <w:rPr>
          <w:rFonts w:ascii="Arial" w:hAnsi="Arial" w:cs="Arial"/>
          <w:sz w:val="20"/>
          <w:szCs w:val="20"/>
          <w:lang w:val="en-GB"/>
        </w:rPr>
        <w:t xml:space="preserve">partially </w:t>
      </w:r>
      <w:r w:rsidR="00707AA7" w:rsidRPr="003D67E9">
        <w:rPr>
          <w:rFonts w:ascii="Arial" w:hAnsi="Arial" w:cs="Arial"/>
          <w:sz w:val="20"/>
          <w:szCs w:val="20"/>
          <w:lang w:val="en-GB"/>
        </w:rPr>
        <w:t xml:space="preserve">disposing </w:t>
      </w:r>
      <w:r w:rsidRPr="003D67E9">
        <w:rPr>
          <w:rFonts w:ascii="Arial" w:hAnsi="Arial" w:cs="Arial"/>
          <w:sz w:val="20"/>
          <w:szCs w:val="20"/>
          <w:lang w:val="en-GB"/>
        </w:rPr>
        <w:t>of the Company</w:t>
      </w:r>
      <w:r w:rsidR="00707AA7" w:rsidRPr="003D67E9">
        <w:rPr>
          <w:rFonts w:ascii="Arial" w:hAnsi="Arial" w:cs="Arial"/>
          <w:sz w:val="20"/>
          <w:szCs w:val="20"/>
          <w:lang w:val="en-GB"/>
        </w:rPr>
        <w:t>’s</w:t>
      </w:r>
      <w:r w:rsidRPr="003D67E9">
        <w:rPr>
          <w:rFonts w:ascii="Arial" w:hAnsi="Arial" w:cs="Arial"/>
          <w:sz w:val="20"/>
          <w:szCs w:val="20"/>
          <w:lang w:val="en-GB"/>
        </w:rPr>
        <w:t xml:space="preserve"> investment in debt or equity securities, the carrying amount of the disposed part is determined by the weighted average carrying amount of the total holding of the investment</w:t>
      </w:r>
      <w:r w:rsidR="004F772B" w:rsidRPr="003D67E9">
        <w:rPr>
          <w:rFonts w:ascii="Arial" w:hAnsi="Arial" w:cs="Arial"/>
          <w:sz w:val="20"/>
          <w:szCs w:val="20"/>
          <w:lang w:val="en-GB"/>
        </w:rPr>
        <w:t>s</w:t>
      </w:r>
      <w:r w:rsidRPr="003D67E9">
        <w:rPr>
          <w:rFonts w:ascii="Arial" w:hAnsi="Arial" w:cs="Arial"/>
          <w:sz w:val="20"/>
          <w:szCs w:val="20"/>
          <w:cs/>
          <w:lang w:val="en-GB"/>
        </w:rPr>
        <w:t>.</w:t>
      </w:r>
    </w:p>
    <w:p w:rsidR="00532892" w:rsidRPr="003D67E9" w:rsidRDefault="00532892" w:rsidP="006C1646">
      <w:pPr>
        <w:pStyle w:val="a"/>
        <w:ind w:left="1080" w:right="0"/>
        <w:jc w:val="both"/>
        <w:rPr>
          <w:rFonts w:ascii="Arial" w:hAnsi="Arial" w:cs="Arial"/>
          <w:sz w:val="20"/>
          <w:szCs w:val="20"/>
          <w:lang w:val="en-GB"/>
        </w:rPr>
      </w:pPr>
    </w:p>
    <w:p w:rsidR="00F530B4" w:rsidRPr="003D67E9" w:rsidRDefault="00F530B4" w:rsidP="006C1646">
      <w:pPr>
        <w:pStyle w:val="a"/>
        <w:ind w:left="1080" w:right="0"/>
        <w:jc w:val="both"/>
        <w:rPr>
          <w:rFonts w:ascii="Arial" w:hAnsi="Arial" w:cs="Arial"/>
          <w:sz w:val="20"/>
          <w:szCs w:val="20"/>
          <w:lang w:val="en-GB"/>
        </w:rPr>
      </w:pPr>
    </w:p>
    <w:p w:rsidR="004A2B0B" w:rsidRPr="003D67E9" w:rsidRDefault="004A2B0B" w:rsidP="006C1646">
      <w:pPr>
        <w:pStyle w:val="a"/>
        <w:tabs>
          <w:tab w:val="right" w:pos="7200"/>
        </w:tabs>
        <w:ind w:left="1080" w:right="0" w:hanging="540"/>
        <w:jc w:val="both"/>
        <w:rPr>
          <w:rFonts w:ascii="Arial" w:hAnsi="Arial" w:cs="Arial"/>
          <w:b/>
          <w:bCs/>
          <w:sz w:val="20"/>
          <w:szCs w:val="20"/>
          <w:lang w:val="en-GB"/>
        </w:rPr>
      </w:pPr>
      <w:r w:rsidRPr="003D67E9">
        <w:rPr>
          <w:rFonts w:ascii="Arial" w:hAnsi="Arial" w:cs="Arial"/>
          <w:b/>
          <w:bCs/>
          <w:sz w:val="20"/>
          <w:szCs w:val="20"/>
          <w:lang w:val="en-GB"/>
        </w:rPr>
        <w:t>2.</w:t>
      </w:r>
      <w:r w:rsidR="00812FD3" w:rsidRPr="003D67E9">
        <w:rPr>
          <w:rFonts w:ascii="Arial" w:hAnsi="Arial" w:cs="Arial"/>
          <w:b/>
          <w:bCs/>
          <w:sz w:val="20"/>
          <w:szCs w:val="20"/>
          <w:lang w:val="en-GB"/>
        </w:rPr>
        <w:t>11</w:t>
      </w:r>
      <w:r w:rsidRPr="003D67E9">
        <w:rPr>
          <w:rFonts w:ascii="Arial" w:hAnsi="Arial" w:cs="Arial"/>
          <w:b/>
          <w:bCs/>
          <w:sz w:val="20"/>
          <w:szCs w:val="20"/>
          <w:lang w:val="en-GB"/>
        </w:rPr>
        <w:tab/>
        <w:t>Offsetting financial instruments</w:t>
      </w:r>
    </w:p>
    <w:p w:rsidR="004A2B0B" w:rsidRPr="003D67E9" w:rsidRDefault="004A2B0B" w:rsidP="006C1646">
      <w:pPr>
        <w:numPr>
          <w:ilvl w:val="12"/>
          <w:numId w:val="0"/>
        </w:numPr>
        <w:tabs>
          <w:tab w:val="left" w:pos="4374"/>
        </w:tabs>
        <w:suppressAutoHyphens/>
        <w:ind w:left="1080"/>
        <w:rPr>
          <w:rFonts w:ascii="Arial" w:hAnsi="Arial" w:cs="Arial"/>
          <w:snapToGrid w:val="0"/>
          <w:spacing w:val="-4"/>
          <w:sz w:val="20"/>
          <w:szCs w:val="20"/>
          <w:lang w:val="en-GB"/>
        </w:rPr>
      </w:pPr>
    </w:p>
    <w:p w:rsidR="004A2B0B" w:rsidRPr="003D67E9" w:rsidRDefault="004A2B0B" w:rsidP="006C1646">
      <w:pPr>
        <w:pStyle w:val="a"/>
        <w:ind w:left="1080" w:right="0"/>
        <w:jc w:val="both"/>
        <w:rPr>
          <w:rFonts w:ascii="Arial" w:hAnsi="Arial" w:cs="Arial"/>
          <w:sz w:val="20"/>
          <w:szCs w:val="20"/>
          <w:lang w:val="en-GB"/>
        </w:rPr>
      </w:pPr>
      <w:r w:rsidRPr="003D67E9">
        <w:rPr>
          <w:rFonts w:ascii="Arial" w:hAnsi="Arial" w:cs="Arial"/>
          <w:sz w:val="20"/>
          <w:szCs w:val="20"/>
          <w:lang w:val="en-GB"/>
        </w:rPr>
        <w:t>Financial assets and liabilities are offset and the net amount reported in the statement of financial position when there is a legally enforceable right to offset the recognised amounts and there is an intention to settle on a net basis, or realise the asset and settle the liability simultaneously.</w:t>
      </w:r>
    </w:p>
    <w:p w:rsidR="00D116BD" w:rsidRPr="003D67E9" w:rsidRDefault="00D116BD" w:rsidP="006C1646">
      <w:pPr>
        <w:pStyle w:val="a"/>
        <w:ind w:left="1080" w:right="0"/>
        <w:jc w:val="both"/>
        <w:rPr>
          <w:rFonts w:ascii="Arial" w:hAnsi="Arial" w:cs="Arial"/>
          <w:sz w:val="20"/>
          <w:szCs w:val="20"/>
          <w:lang w:val="en-GB"/>
        </w:rPr>
      </w:pPr>
    </w:p>
    <w:p w:rsidR="00D116BD" w:rsidRPr="003D67E9" w:rsidRDefault="00D116BD" w:rsidP="006C1646">
      <w:pPr>
        <w:pStyle w:val="a"/>
        <w:ind w:left="1080" w:right="0"/>
        <w:jc w:val="both"/>
        <w:rPr>
          <w:rFonts w:ascii="Arial" w:hAnsi="Arial" w:cs="Arial"/>
          <w:sz w:val="20"/>
          <w:szCs w:val="20"/>
          <w:lang w:val="en-GB"/>
        </w:rPr>
      </w:pPr>
    </w:p>
    <w:p w:rsidR="00F530B4" w:rsidRPr="003D67E9" w:rsidRDefault="004A2B0B" w:rsidP="006C1646">
      <w:pPr>
        <w:pStyle w:val="a"/>
        <w:tabs>
          <w:tab w:val="left" w:pos="1080"/>
          <w:tab w:val="right" w:pos="7200"/>
        </w:tabs>
        <w:ind w:left="540" w:right="0"/>
        <w:jc w:val="both"/>
        <w:rPr>
          <w:rFonts w:ascii="Arial" w:hAnsi="Arial" w:cs="Arial"/>
          <w:b/>
          <w:bCs/>
          <w:sz w:val="20"/>
          <w:szCs w:val="20"/>
          <w:lang w:val="en-US"/>
        </w:rPr>
      </w:pPr>
      <w:r w:rsidRPr="003D67E9">
        <w:rPr>
          <w:rFonts w:ascii="Arial" w:hAnsi="Arial" w:cs="Arial"/>
          <w:b/>
          <w:bCs/>
          <w:sz w:val="20"/>
          <w:szCs w:val="20"/>
          <w:lang w:val="en-GB"/>
        </w:rPr>
        <w:t>2.1</w:t>
      </w:r>
      <w:r w:rsidR="00812FD3" w:rsidRPr="003D67E9">
        <w:rPr>
          <w:rFonts w:ascii="Arial" w:hAnsi="Arial" w:cs="Arial"/>
          <w:b/>
          <w:bCs/>
          <w:sz w:val="20"/>
          <w:szCs w:val="20"/>
          <w:lang w:val="en-GB"/>
        </w:rPr>
        <w:t>2</w:t>
      </w:r>
      <w:r w:rsidR="00F530B4" w:rsidRPr="003D67E9">
        <w:rPr>
          <w:rFonts w:ascii="Arial" w:hAnsi="Arial" w:cs="Arial"/>
          <w:b/>
          <w:bCs/>
          <w:sz w:val="20"/>
          <w:szCs w:val="20"/>
          <w:lang w:val="en-US"/>
        </w:rPr>
        <w:tab/>
        <w:t>Equipment and depreciation</w:t>
      </w:r>
    </w:p>
    <w:p w:rsidR="00F530B4" w:rsidRPr="003D67E9" w:rsidRDefault="00F530B4" w:rsidP="006C1646">
      <w:pPr>
        <w:pStyle w:val="a"/>
        <w:ind w:left="1080" w:right="0"/>
        <w:jc w:val="both"/>
        <w:rPr>
          <w:rFonts w:ascii="Arial" w:hAnsi="Arial" w:cs="Arial"/>
          <w:sz w:val="20"/>
          <w:szCs w:val="20"/>
          <w:lang w:val="en-GB"/>
        </w:rPr>
      </w:pPr>
    </w:p>
    <w:p w:rsidR="00F530B4" w:rsidRPr="003D67E9" w:rsidRDefault="00F530B4" w:rsidP="006C1646">
      <w:pPr>
        <w:pStyle w:val="a"/>
        <w:ind w:left="1080" w:right="0"/>
        <w:jc w:val="both"/>
        <w:rPr>
          <w:rFonts w:ascii="Arial" w:hAnsi="Arial" w:cs="Arial"/>
          <w:sz w:val="20"/>
          <w:szCs w:val="20"/>
          <w:lang w:val="en-US"/>
        </w:rPr>
      </w:pPr>
      <w:r w:rsidRPr="000028D7">
        <w:rPr>
          <w:rFonts w:ascii="Arial" w:hAnsi="Arial" w:cs="Arial"/>
          <w:spacing w:val="-2"/>
          <w:sz w:val="20"/>
          <w:szCs w:val="20"/>
          <w:lang w:val="en-US"/>
        </w:rPr>
        <w:t>Equipment is initially recorded at cost and is subsequently shown at cost less accumulated</w:t>
      </w:r>
      <w:r w:rsidRPr="003D67E9">
        <w:rPr>
          <w:rFonts w:ascii="Arial" w:hAnsi="Arial" w:cs="Arial"/>
          <w:sz w:val="20"/>
          <w:szCs w:val="20"/>
          <w:lang w:val="en-US"/>
        </w:rPr>
        <w:t xml:space="preserve"> depreciation.</w:t>
      </w:r>
    </w:p>
    <w:p w:rsidR="00F530B4" w:rsidRPr="003D67E9" w:rsidRDefault="00F530B4" w:rsidP="006C1646">
      <w:pPr>
        <w:tabs>
          <w:tab w:val="left" w:pos="10008"/>
        </w:tabs>
        <w:suppressAutoHyphens/>
        <w:ind w:left="1080"/>
        <w:jc w:val="both"/>
        <w:rPr>
          <w:rFonts w:ascii="Arial" w:hAnsi="Arial" w:cs="Arial"/>
          <w:spacing w:val="-2"/>
          <w:sz w:val="20"/>
          <w:szCs w:val="20"/>
          <w:lang w:val="en-GB"/>
        </w:rPr>
      </w:pPr>
    </w:p>
    <w:p w:rsidR="00F530B4" w:rsidRPr="003D67E9" w:rsidRDefault="00F530B4" w:rsidP="006C1646">
      <w:pPr>
        <w:pStyle w:val="a"/>
        <w:ind w:left="1080" w:right="0"/>
        <w:jc w:val="both"/>
        <w:rPr>
          <w:rFonts w:ascii="Arial" w:hAnsi="Arial" w:cs="Arial"/>
          <w:sz w:val="20"/>
          <w:szCs w:val="20"/>
          <w:lang w:val="en-US"/>
        </w:rPr>
      </w:pPr>
      <w:r w:rsidRPr="003D67E9">
        <w:rPr>
          <w:rFonts w:ascii="Arial" w:hAnsi="Arial" w:cs="Arial"/>
          <w:sz w:val="20"/>
          <w:szCs w:val="20"/>
          <w:lang w:val="en-US"/>
        </w:rPr>
        <w:t>Depreciation is calculated on a straight-line basis to write off the cost of each asset over its estimated useful life as follows:</w:t>
      </w:r>
    </w:p>
    <w:p w:rsidR="00F530B4" w:rsidRPr="003D67E9" w:rsidRDefault="00F530B4" w:rsidP="006C1646">
      <w:pPr>
        <w:tabs>
          <w:tab w:val="left" w:pos="10008"/>
        </w:tabs>
        <w:suppressAutoHyphens/>
        <w:ind w:left="1080"/>
        <w:jc w:val="both"/>
        <w:rPr>
          <w:rFonts w:ascii="Arial" w:hAnsi="Arial" w:cs="Arial"/>
          <w:spacing w:val="-2"/>
          <w:sz w:val="20"/>
          <w:szCs w:val="20"/>
          <w:lang w:val="en-GB"/>
        </w:rPr>
      </w:pPr>
    </w:p>
    <w:tbl>
      <w:tblPr>
        <w:tblW w:w="9032" w:type="dxa"/>
        <w:tblLayout w:type="fixed"/>
        <w:tblLook w:val="0000" w:firstRow="0" w:lastRow="0" w:firstColumn="0" w:lastColumn="0" w:noHBand="0" w:noVBand="0"/>
      </w:tblPr>
      <w:tblGrid>
        <w:gridCol w:w="6282"/>
        <w:gridCol w:w="2750"/>
      </w:tblGrid>
      <w:tr w:rsidR="00F530B4" w:rsidRPr="003D67E9" w:rsidTr="008A65BA">
        <w:tc>
          <w:tcPr>
            <w:tcW w:w="6282" w:type="dxa"/>
          </w:tcPr>
          <w:p w:rsidR="00F530B4" w:rsidRPr="003D67E9" w:rsidRDefault="0071519A" w:rsidP="003F1831">
            <w:pPr>
              <w:pStyle w:val="a"/>
              <w:tabs>
                <w:tab w:val="right" w:pos="7200"/>
              </w:tabs>
              <w:ind w:left="1080" w:right="0"/>
              <w:jc w:val="both"/>
              <w:rPr>
                <w:rFonts w:ascii="Arial" w:hAnsi="Arial" w:cs="Arial"/>
                <w:sz w:val="20"/>
                <w:szCs w:val="20"/>
                <w:lang w:val="en-US"/>
              </w:rPr>
            </w:pPr>
            <w:r w:rsidRPr="003D67E9">
              <w:rPr>
                <w:rFonts w:ascii="Arial" w:hAnsi="Arial" w:cs="Arial"/>
                <w:sz w:val="20"/>
                <w:szCs w:val="20"/>
                <w:lang w:val="en-US"/>
              </w:rPr>
              <w:t>Computer and o</w:t>
            </w:r>
            <w:r w:rsidR="00F530B4" w:rsidRPr="003D67E9">
              <w:rPr>
                <w:rFonts w:ascii="Arial" w:hAnsi="Arial" w:cs="Arial"/>
                <w:sz w:val="20"/>
                <w:szCs w:val="20"/>
                <w:lang w:val="en-US"/>
              </w:rPr>
              <w:t>ffice equipment</w:t>
            </w:r>
          </w:p>
        </w:tc>
        <w:tc>
          <w:tcPr>
            <w:tcW w:w="2750" w:type="dxa"/>
          </w:tcPr>
          <w:p w:rsidR="00F530B4" w:rsidRPr="003D67E9" w:rsidRDefault="00F530B4" w:rsidP="006C1646">
            <w:pPr>
              <w:pStyle w:val="a"/>
              <w:tabs>
                <w:tab w:val="right" w:pos="7200"/>
              </w:tabs>
              <w:ind w:right="-72"/>
              <w:jc w:val="right"/>
              <w:rPr>
                <w:rFonts w:ascii="Arial" w:hAnsi="Arial" w:cs="Arial"/>
                <w:sz w:val="20"/>
                <w:szCs w:val="20"/>
                <w:lang w:val="en-US"/>
              </w:rPr>
            </w:pPr>
            <w:r w:rsidRPr="003D67E9">
              <w:rPr>
                <w:rFonts w:ascii="Arial" w:hAnsi="Arial" w:cs="Arial"/>
                <w:sz w:val="20"/>
                <w:szCs w:val="20"/>
                <w:lang w:val="en-GB"/>
              </w:rPr>
              <w:t xml:space="preserve">3 to </w:t>
            </w:r>
            <w:r w:rsidRPr="003D67E9">
              <w:rPr>
                <w:rFonts w:ascii="Arial" w:hAnsi="Arial" w:cs="Arial"/>
                <w:sz w:val="20"/>
                <w:szCs w:val="20"/>
                <w:cs/>
                <w:lang w:val="en-US"/>
              </w:rPr>
              <w:t>5</w:t>
            </w:r>
            <w:r w:rsidRPr="003D67E9">
              <w:rPr>
                <w:rFonts w:ascii="Arial" w:hAnsi="Arial" w:cs="Arial"/>
                <w:sz w:val="20"/>
                <w:szCs w:val="20"/>
                <w:lang w:val="en-US"/>
              </w:rPr>
              <w:t xml:space="preserve"> years</w:t>
            </w:r>
          </w:p>
        </w:tc>
      </w:tr>
      <w:tr w:rsidR="00F530B4" w:rsidRPr="003D67E9" w:rsidTr="008A65BA">
        <w:tc>
          <w:tcPr>
            <w:tcW w:w="6282" w:type="dxa"/>
          </w:tcPr>
          <w:p w:rsidR="00F530B4" w:rsidRPr="003D67E9" w:rsidRDefault="00F530B4" w:rsidP="003F1831">
            <w:pPr>
              <w:pStyle w:val="a"/>
              <w:tabs>
                <w:tab w:val="right" w:pos="7200"/>
              </w:tabs>
              <w:ind w:left="1080" w:right="0"/>
              <w:jc w:val="both"/>
              <w:rPr>
                <w:rFonts w:ascii="Arial" w:hAnsi="Arial" w:cs="Arial"/>
                <w:sz w:val="20"/>
                <w:szCs w:val="20"/>
                <w:lang w:val="en-US"/>
              </w:rPr>
            </w:pPr>
            <w:r w:rsidRPr="003D67E9">
              <w:rPr>
                <w:rFonts w:ascii="Arial" w:hAnsi="Arial" w:cs="Arial"/>
                <w:sz w:val="20"/>
                <w:szCs w:val="20"/>
                <w:lang w:val="en-US"/>
              </w:rPr>
              <w:t>Furniture and fixtures</w:t>
            </w:r>
          </w:p>
        </w:tc>
        <w:tc>
          <w:tcPr>
            <w:tcW w:w="2750" w:type="dxa"/>
          </w:tcPr>
          <w:p w:rsidR="00F530B4" w:rsidRPr="003D67E9" w:rsidRDefault="00F530B4" w:rsidP="006C1646">
            <w:pPr>
              <w:pStyle w:val="a"/>
              <w:tabs>
                <w:tab w:val="right" w:pos="7200"/>
              </w:tabs>
              <w:ind w:right="-72"/>
              <w:jc w:val="right"/>
              <w:rPr>
                <w:rFonts w:ascii="Arial" w:hAnsi="Arial" w:cs="Arial"/>
                <w:sz w:val="20"/>
                <w:szCs w:val="20"/>
                <w:lang w:val="en-US"/>
              </w:rPr>
            </w:pPr>
            <w:r w:rsidRPr="003D67E9">
              <w:rPr>
                <w:rFonts w:ascii="Arial" w:hAnsi="Arial" w:cs="Arial"/>
                <w:sz w:val="20"/>
                <w:szCs w:val="20"/>
                <w:cs/>
                <w:lang w:val="en-US"/>
              </w:rPr>
              <w:t>5</w:t>
            </w:r>
            <w:r w:rsidRPr="003D67E9">
              <w:rPr>
                <w:rFonts w:ascii="Arial" w:hAnsi="Arial" w:cs="Arial"/>
                <w:sz w:val="20"/>
                <w:szCs w:val="20"/>
                <w:lang w:val="en-US"/>
              </w:rPr>
              <w:t xml:space="preserve"> years</w:t>
            </w:r>
          </w:p>
        </w:tc>
      </w:tr>
    </w:tbl>
    <w:p w:rsidR="00F530B4" w:rsidRPr="003D67E9" w:rsidRDefault="00F530B4" w:rsidP="006C1646">
      <w:pPr>
        <w:tabs>
          <w:tab w:val="left" w:pos="10008"/>
        </w:tabs>
        <w:suppressAutoHyphens/>
        <w:ind w:left="1080"/>
        <w:jc w:val="both"/>
        <w:rPr>
          <w:rFonts w:ascii="Arial" w:hAnsi="Arial" w:cs="Arial"/>
          <w:spacing w:val="-2"/>
          <w:sz w:val="20"/>
          <w:szCs w:val="20"/>
          <w:lang w:val="en-GB"/>
        </w:rPr>
      </w:pPr>
    </w:p>
    <w:p w:rsidR="00F530B4" w:rsidRPr="003D67E9" w:rsidRDefault="00F530B4" w:rsidP="006C1646">
      <w:pPr>
        <w:pStyle w:val="a"/>
        <w:ind w:left="1080" w:right="0"/>
        <w:jc w:val="both"/>
        <w:rPr>
          <w:rFonts w:ascii="Arial" w:hAnsi="Arial" w:cs="Arial"/>
          <w:sz w:val="20"/>
          <w:szCs w:val="20"/>
          <w:lang w:val="en-US"/>
        </w:rPr>
      </w:pPr>
      <w:r w:rsidRPr="003D67E9">
        <w:rPr>
          <w:rFonts w:ascii="Arial" w:hAnsi="Arial" w:cs="Arial"/>
          <w:sz w:val="20"/>
          <w:szCs w:val="20"/>
          <w:lang w:val="en-US"/>
        </w:rPr>
        <w:t>Where the carrying amount of an asset is greater than its estimated recoverable amount, it is written down immediat</w:t>
      </w:r>
      <w:r w:rsidR="00C61EF5" w:rsidRPr="003D67E9">
        <w:rPr>
          <w:rFonts w:ascii="Arial" w:hAnsi="Arial" w:cs="Arial"/>
          <w:sz w:val="20"/>
          <w:szCs w:val="20"/>
          <w:lang w:val="en-US"/>
        </w:rPr>
        <w:t xml:space="preserve">ely to its recoverable amount. </w:t>
      </w:r>
      <w:r w:rsidRPr="003D67E9">
        <w:rPr>
          <w:rFonts w:ascii="Arial" w:hAnsi="Arial" w:cs="Arial"/>
          <w:sz w:val="20"/>
          <w:szCs w:val="20"/>
          <w:lang w:val="en-US"/>
        </w:rPr>
        <w:t>Estimated recoverable amount is the higher of the anticipated discounted cash flows from the continuing use of the asset and the proceeds from the sale of the asset less any costs of disposal.</w:t>
      </w:r>
    </w:p>
    <w:p w:rsidR="00434558" w:rsidRPr="003D67E9" w:rsidRDefault="00434558" w:rsidP="006C1646">
      <w:pPr>
        <w:pStyle w:val="a"/>
        <w:ind w:left="1080" w:right="0"/>
        <w:jc w:val="both"/>
        <w:rPr>
          <w:rFonts w:ascii="Arial" w:hAnsi="Arial" w:cs="Arial"/>
          <w:sz w:val="20"/>
          <w:szCs w:val="20"/>
          <w:lang w:val="en-US"/>
        </w:rPr>
      </w:pPr>
    </w:p>
    <w:p w:rsidR="00434558" w:rsidRPr="003D67E9" w:rsidRDefault="00434558" w:rsidP="006C1646">
      <w:pPr>
        <w:pStyle w:val="a"/>
        <w:ind w:left="1080" w:right="0"/>
        <w:jc w:val="both"/>
        <w:rPr>
          <w:rFonts w:ascii="Arial" w:hAnsi="Arial" w:cs="Arial"/>
          <w:sz w:val="20"/>
          <w:szCs w:val="20"/>
          <w:lang w:val="en-US"/>
        </w:rPr>
      </w:pPr>
      <w:r w:rsidRPr="003D67E9">
        <w:rPr>
          <w:rFonts w:ascii="Arial" w:hAnsi="Arial" w:cs="Arial"/>
          <w:spacing w:val="-4"/>
          <w:sz w:val="20"/>
          <w:szCs w:val="20"/>
          <w:lang w:val="en-US"/>
        </w:rPr>
        <w:t>Gains and losses on the disposal are determined by comparing proceeds with</w:t>
      </w:r>
      <w:r w:rsidRPr="003D67E9">
        <w:rPr>
          <w:rFonts w:ascii="Arial" w:hAnsi="Arial" w:cs="Arial"/>
          <w:sz w:val="20"/>
          <w:szCs w:val="20"/>
          <w:lang w:val="en-US"/>
        </w:rPr>
        <w:t xml:space="preserve"> carrying amount and are included in the statement of comprehensive income.</w:t>
      </w:r>
    </w:p>
    <w:p w:rsidR="00434558" w:rsidRPr="003D67E9" w:rsidRDefault="00434558" w:rsidP="006C1646">
      <w:pPr>
        <w:pStyle w:val="a"/>
        <w:ind w:left="1080" w:right="0"/>
        <w:jc w:val="both"/>
        <w:rPr>
          <w:rFonts w:ascii="Arial" w:hAnsi="Arial" w:cs="Arial"/>
          <w:sz w:val="20"/>
          <w:szCs w:val="20"/>
          <w:lang w:val="en-US"/>
        </w:rPr>
      </w:pPr>
    </w:p>
    <w:p w:rsidR="00434558" w:rsidRPr="003D67E9" w:rsidRDefault="00434558" w:rsidP="006C1646">
      <w:pPr>
        <w:pStyle w:val="a"/>
        <w:ind w:left="1080" w:right="0"/>
        <w:jc w:val="both"/>
        <w:rPr>
          <w:rFonts w:ascii="Arial" w:hAnsi="Arial" w:cs="Arial"/>
          <w:sz w:val="20"/>
          <w:szCs w:val="20"/>
          <w:lang w:val="en-US"/>
        </w:rPr>
      </w:pPr>
      <w:r w:rsidRPr="003D67E9">
        <w:rPr>
          <w:rFonts w:ascii="Arial" w:hAnsi="Arial" w:cs="Arial"/>
          <w:sz w:val="20"/>
          <w:szCs w:val="20"/>
          <w:lang w:val="en-US"/>
        </w:rPr>
        <w:t>Residual value and the estimated useful life of the assets are reviewed and revised in every financial position date.</w:t>
      </w:r>
    </w:p>
    <w:p w:rsidR="004A2B0B" w:rsidRPr="003D67E9" w:rsidRDefault="004A2B0B" w:rsidP="006C1646">
      <w:pPr>
        <w:pStyle w:val="a"/>
        <w:ind w:left="1080" w:right="0"/>
        <w:jc w:val="both"/>
        <w:rPr>
          <w:rFonts w:ascii="Arial" w:hAnsi="Arial" w:cs="Arial"/>
          <w:sz w:val="20"/>
          <w:szCs w:val="20"/>
          <w:lang w:val="en-US"/>
        </w:rPr>
      </w:pPr>
    </w:p>
    <w:p w:rsidR="004A2B0B" w:rsidRPr="003D67E9" w:rsidRDefault="004A2B0B" w:rsidP="006C1646">
      <w:pPr>
        <w:pStyle w:val="a"/>
        <w:ind w:left="1080" w:right="0"/>
        <w:jc w:val="both"/>
        <w:rPr>
          <w:rFonts w:ascii="Arial" w:hAnsi="Arial" w:cs="Arial"/>
          <w:sz w:val="20"/>
          <w:szCs w:val="20"/>
          <w:lang w:val="en-US"/>
        </w:rPr>
      </w:pPr>
      <w:r w:rsidRPr="003D67E9">
        <w:rPr>
          <w:rFonts w:ascii="Arial" w:hAnsi="Arial" w:cs="Arial"/>
          <w:sz w:val="20"/>
          <w:szCs w:val="20"/>
          <w:lang w:val="en-US"/>
        </w:rPr>
        <w:t xml:space="preserve">Repairs and maintenance are charged to the statement of comprehensive income during the accounting </w:t>
      </w:r>
      <w:r w:rsidR="006D687B" w:rsidRPr="003D67E9">
        <w:rPr>
          <w:rFonts w:ascii="Arial" w:hAnsi="Arial" w:cs="Arial"/>
          <w:spacing w:val="-2"/>
          <w:sz w:val="20"/>
          <w:szCs w:val="20"/>
          <w:lang w:val="en-US"/>
        </w:rPr>
        <w:t>year</w:t>
      </w:r>
      <w:r w:rsidRPr="003D67E9">
        <w:rPr>
          <w:rFonts w:ascii="Arial" w:hAnsi="Arial" w:cs="Arial"/>
          <w:spacing w:val="-2"/>
          <w:sz w:val="20"/>
          <w:szCs w:val="20"/>
          <w:lang w:val="en-US"/>
        </w:rPr>
        <w:t xml:space="preserve"> </w:t>
      </w:r>
      <w:r w:rsidR="00C61EF5" w:rsidRPr="003D67E9">
        <w:rPr>
          <w:rFonts w:ascii="Arial" w:hAnsi="Arial" w:cs="Arial"/>
          <w:sz w:val="20"/>
          <w:szCs w:val="20"/>
          <w:lang w:val="en-US"/>
        </w:rPr>
        <w:t>in which they are incurred.</w:t>
      </w:r>
      <w:r w:rsidRPr="003D67E9">
        <w:rPr>
          <w:rFonts w:ascii="Arial" w:hAnsi="Arial" w:cs="Arial"/>
          <w:sz w:val="20"/>
          <w:szCs w:val="20"/>
          <w:lang w:val="en-US"/>
        </w:rPr>
        <w:t xml:space="preserve"> The cost of major renovations is included in the carrying amount of the asset when it is probable that future economic benefits in excess of the originally assessed standard of performance of the existing </w:t>
      </w:r>
      <w:r w:rsidR="00C61EF5" w:rsidRPr="003D67E9">
        <w:rPr>
          <w:rFonts w:ascii="Arial" w:hAnsi="Arial" w:cs="Arial"/>
          <w:sz w:val="20"/>
          <w:szCs w:val="20"/>
          <w:lang w:val="en-US"/>
        </w:rPr>
        <w:t>asset will flow to the Company.</w:t>
      </w:r>
      <w:r w:rsidRPr="003D67E9">
        <w:rPr>
          <w:rFonts w:ascii="Arial" w:hAnsi="Arial" w:cs="Arial"/>
          <w:sz w:val="20"/>
          <w:szCs w:val="20"/>
          <w:lang w:val="en-US"/>
        </w:rPr>
        <w:t xml:space="preserve"> Major renovations are depreciated over the remaining useful life of the related asset.</w:t>
      </w:r>
    </w:p>
    <w:p w:rsidR="004A2B0B" w:rsidRPr="003D67E9" w:rsidRDefault="004A2B0B" w:rsidP="006C1646">
      <w:pPr>
        <w:pStyle w:val="a"/>
        <w:ind w:left="1080" w:right="0"/>
        <w:jc w:val="both"/>
        <w:rPr>
          <w:rFonts w:ascii="Arial" w:hAnsi="Arial" w:cs="Arial"/>
          <w:sz w:val="20"/>
          <w:szCs w:val="20"/>
          <w:lang w:val="en-US"/>
        </w:rPr>
      </w:pPr>
    </w:p>
    <w:p w:rsidR="00A96D48" w:rsidRPr="003D67E9" w:rsidRDefault="00434558" w:rsidP="006C1646">
      <w:pPr>
        <w:pStyle w:val="a"/>
        <w:ind w:left="1080" w:right="0"/>
        <w:jc w:val="both"/>
        <w:rPr>
          <w:rFonts w:ascii="Arial" w:hAnsi="Arial" w:cs="Arial"/>
          <w:sz w:val="20"/>
          <w:szCs w:val="20"/>
          <w:lang w:val="en-GB"/>
        </w:rPr>
      </w:pPr>
      <w:r w:rsidRPr="003D67E9">
        <w:rPr>
          <w:rFonts w:ascii="Arial" w:hAnsi="Arial" w:cs="Arial"/>
          <w:sz w:val="20"/>
          <w:szCs w:val="20"/>
          <w:lang w:val="en-US"/>
        </w:rPr>
        <w:br w:type="page"/>
      </w:r>
    </w:p>
    <w:p w:rsidR="00A96D48" w:rsidRPr="003F1831" w:rsidRDefault="00A96D48" w:rsidP="006C1646">
      <w:pPr>
        <w:pStyle w:val="a"/>
        <w:tabs>
          <w:tab w:val="left" w:pos="1080"/>
          <w:tab w:val="right" w:pos="7200"/>
        </w:tabs>
        <w:ind w:left="540" w:right="0"/>
        <w:jc w:val="both"/>
        <w:rPr>
          <w:rFonts w:ascii="Arial" w:hAnsi="Arial" w:cs="Arial"/>
          <w:sz w:val="20"/>
          <w:szCs w:val="20"/>
          <w:lang w:val="en-GB"/>
        </w:rPr>
      </w:pPr>
    </w:p>
    <w:p w:rsidR="006361A1" w:rsidRPr="003F1831" w:rsidRDefault="006361A1" w:rsidP="006C1646">
      <w:pPr>
        <w:pStyle w:val="a"/>
        <w:tabs>
          <w:tab w:val="left" w:pos="1080"/>
          <w:tab w:val="right" w:pos="7200"/>
        </w:tabs>
        <w:ind w:left="540" w:right="0"/>
        <w:jc w:val="both"/>
        <w:rPr>
          <w:rFonts w:ascii="Arial" w:hAnsi="Arial" w:cs="Arial"/>
          <w:sz w:val="20"/>
          <w:szCs w:val="20"/>
          <w:lang w:val="en-GB"/>
        </w:rPr>
      </w:pPr>
    </w:p>
    <w:p w:rsidR="00A96D48" w:rsidRPr="003F1831" w:rsidRDefault="00A96D48" w:rsidP="003F1831">
      <w:pPr>
        <w:pStyle w:val="a"/>
        <w:tabs>
          <w:tab w:val="left" w:pos="540"/>
        </w:tabs>
        <w:ind w:left="540" w:right="0" w:hanging="540"/>
        <w:jc w:val="both"/>
        <w:rPr>
          <w:rFonts w:ascii="Arial" w:hAnsi="Arial" w:cs="Arial"/>
          <w:sz w:val="20"/>
          <w:szCs w:val="20"/>
          <w:lang w:val="en-US"/>
        </w:rPr>
      </w:pPr>
      <w:r w:rsidRPr="003F1831">
        <w:rPr>
          <w:rFonts w:ascii="Arial" w:hAnsi="Arial" w:cs="Arial"/>
          <w:b/>
          <w:bCs/>
          <w:sz w:val="20"/>
          <w:szCs w:val="20"/>
          <w:lang w:val="en-US"/>
        </w:rPr>
        <w:t>2</w:t>
      </w:r>
      <w:r w:rsidRPr="003F1831">
        <w:rPr>
          <w:rFonts w:ascii="Arial" w:hAnsi="Arial" w:cs="Arial"/>
          <w:b/>
          <w:bCs/>
          <w:sz w:val="20"/>
          <w:szCs w:val="20"/>
          <w:lang w:val="en-US"/>
        </w:rPr>
        <w:tab/>
        <w:t>Accounting policies</w:t>
      </w:r>
      <w:r w:rsidRPr="003F1831">
        <w:rPr>
          <w:rFonts w:ascii="Arial" w:hAnsi="Arial" w:cs="Arial"/>
          <w:sz w:val="20"/>
          <w:szCs w:val="20"/>
          <w:lang w:val="en-US"/>
        </w:rPr>
        <w:t xml:space="preserve"> (Cont’d)</w:t>
      </w:r>
    </w:p>
    <w:p w:rsidR="00A96D48" w:rsidRPr="003F1831" w:rsidRDefault="00A96D48" w:rsidP="006C1646">
      <w:pPr>
        <w:pStyle w:val="a"/>
        <w:ind w:left="1080" w:right="0"/>
        <w:jc w:val="both"/>
        <w:rPr>
          <w:rFonts w:ascii="Arial" w:hAnsi="Arial" w:cs="Arial"/>
          <w:sz w:val="20"/>
          <w:szCs w:val="20"/>
          <w:lang w:val="en-US"/>
        </w:rPr>
      </w:pPr>
    </w:p>
    <w:p w:rsidR="006361A1" w:rsidRPr="003F1831" w:rsidRDefault="006361A1" w:rsidP="006C1646">
      <w:pPr>
        <w:pStyle w:val="a"/>
        <w:ind w:left="1080" w:right="0"/>
        <w:jc w:val="both"/>
        <w:rPr>
          <w:rFonts w:ascii="Arial" w:hAnsi="Arial" w:cs="Arial"/>
          <w:sz w:val="20"/>
          <w:szCs w:val="20"/>
          <w:lang w:val="en-US"/>
        </w:rPr>
      </w:pPr>
    </w:p>
    <w:p w:rsidR="00532892" w:rsidRPr="003F1831" w:rsidRDefault="004A2B0B" w:rsidP="006C1646">
      <w:pPr>
        <w:pStyle w:val="a"/>
        <w:tabs>
          <w:tab w:val="left" w:pos="1080"/>
          <w:tab w:val="right" w:pos="7200"/>
        </w:tabs>
        <w:ind w:left="540" w:right="0"/>
        <w:jc w:val="both"/>
        <w:rPr>
          <w:rFonts w:ascii="Arial" w:hAnsi="Arial" w:cs="Arial"/>
          <w:b/>
          <w:bCs/>
          <w:sz w:val="20"/>
          <w:szCs w:val="20"/>
          <w:lang w:val="en-GB"/>
        </w:rPr>
      </w:pPr>
      <w:r w:rsidRPr="003F1831">
        <w:rPr>
          <w:rFonts w:ascii="Arial" w:hAnsi="Arial" w:cs="Arial"/>
          <w:b/>
          <w:bCs/>
          <w:sz w:val="20"/>
          <w:szCs w:val="20"/>
          <w:lang w:val="en-GB"/>
        </w:rPr>
        <w:t>2.1</w:t>
      </w:r>
      <w:r w:rsidR="00812FD3" w:rsidRPr="003F1831">
        <w:rPr>
          <w:rFonts w:ascii="Arial" w:hAnsi="Arial" w:cs="Arial"/>
          <w:b/>
          <w:bCs/>
          <w:sz w:val="20"/>
          <w:szCs w:val="20"/>
          <w:lang w:val="en-GB"/>
        </w:rPr>
        <w:t>3</w:t>
      </w:r>
      <w:r w:rsidR="00532892" w:rsidRPr="003F1831">
        <w:rPr>
          <w:rFonts w:ascii="Arial" w:hAnsi="Arial" w:cs="Arial"/>
          <w:b/>
          <w:bCs/>
          <w:sz w:val="20"/>
          <w:szCs w:val="20"/>
          <w:lang w:val="en-GB"/>
        </w:rPr>
        <w:tab/>
        <w:t>Intangible assets</w:t>
      </w:r>
    </w:p>
    <w:p w:rsidR="00532892" w:rsidRPr="003F1831" w:rsidRDefault="00532892" w:rsidP="006C1646">
      <w:pPr>
        <w:pStyle w:val="a"/>
        <w:ind w:left="1080" w:right="0"/>
        <w:jc w:val="both"/>
        <w:rPr>
          <w:rFonts w:ascii="Arial" w:hAnsi="Arial" w:cs="Arial"/>
          <w:spacing w:val="-4"/>
          <w:sz w:val="20"/>
          <w:szCs w:val="20"/>
          <w:lang w:val="en-US"/>
        </w:rPr>
      </w:pPr>
    </w:p>
    <w:p w:rsidR="00532892" w:rsidRPr="003F1831" w:rsidRDefault="00532892" w:rsidP="006C1646">
      <w:pPr>
        <w:pStyle w:val="a"/>
        <w:ind w:left="1080" w:right="0"/>
        <w:jc w:val="both"/>
        <w:rPr>
          <w:rFonts w:ascii="Arial" w:hAnsi="Arial" w:cs="Arial"/>
          <w:sz w:val="20"/>
          <w:szCs w:val="20"/>
          <w:lang w:val="en-US"/>
        </w:rPr>
      </w:pPr>
      <w:r w:rsidRPr="003F1831">
        <w:rPr>
          <w:rFonts w:ascii="Arial" w:hAnsi="Arial" w:cs="Arial"/>
          <w:spacing w:val="-4"/>
          <w:sz w:val="20"/>
          <w:szCs w:val="20"/>
          <w:lang w:val="en-US"/>
        </w:rPr>
        <w:t xml:space="preserve">Acquired intangible assets are capitalised and amortised using the straight-line basis </w:t>
      </w:r>
      <w:r w:rsidRPr="003F1831">
        <w:rPr>
          <w:rFonts w:ascii="Arial" w:hAnsi="Arial" w:cs="Arial"/>
          <w:spacing w:val="-6"/>
          <w:sz w:val="20"/>
          <w:szCs w:val="20"/>
          <w:lang w:val="en-US"/>
        </w:rPr>
        <w:t>over their useful lives, generally over 4</w:t>
      </w:r>
      <w:r w:rsidR="001E6A52" w:rsidRPr="003F1831">
        <w:rPr>
          <w:rFonts w:ascii="Arial" w:hAnsi="Arial" w:cs="Arial"/>
          <w:spacing w:val="-6"/>
          <w:sz w:val="20"/>
          <w:szCs w:val="20"/>
          <w:lang w:val="en-US"/>
        </w:rPr>
        <w:t xml:space="preserve"> </w:t>
      </w:r>
      <w:r w:rsidR="00B05097" w:rsidRPr="003F1831">
        <w:rPr>
          <w:rFonts w:ascii="Arial" w:hAnsi="Arial" w:cs="Arial"/>
          <w:spacing w:val="-6"/>
          <w:sz w:val="20"/>
          <w:szCs w:val="20"/>
          <w:lang w:val="en-US"/>
        </w:rPr>
        <w:t xml:space="preserve">years. </w:t>
      </w:r>
      <w:r w:rsidRPr="003F1831">
        <w:rPr>
          <w:rFonts w:ascii="Arial" w:hAnsi="Arial" w:cs="Arial"/>
          <w:spacing w:val="-6"/>
          <w:sz w:val="20"/>
          <w:szCs w:val="20"/>
          <w:lang w:val="en-US"/>
        </w:rPr>
        <w:t>Intangible assets are not revalued</w:t>
      </w:r>
      <w:r w:rsidRPr="003F1831">
        <w:rPr>
          <w:rFonts w:ascii="Arial" w:hAnsi="Arial" w:cs="Arial"/>
          <w:spacing w:val="-4"/>
          <w:sz w:val="20"/>
          <w:szCs w:val="20"/>
          <w:lang w:val="en-US"/>
        </w:rPr>
        <w:t>, but</w:t>
      </w:r>
      <w:r w:rsidRPr="003F1831">
        <w:rPr>
          <w:rFonts w:ascii="Arial" w:hAnsi="Arial" w:cs="Arial"/>
          <w:sz w:val="20"/>
          <w:szCs w:val="20"/>
          <w:lang w:val="en-US"/>
        </w:rPr>
        <w:t xml:space="preserve"> are presented at cost</w:t>
      </w:r>
      <w:r w:rsidR="00C61EF5" w:rsidRPr="003F1831">
        <w:rPr>
          <w:rFonts w:ascii="Arial" w:hAnsi="Arial" w:cs="Arial"/>
          <w:sz w:val="20"/>
          <w:szCs w:val="20"/>
          <w:lang w:val="en-US"/>
        </w:rPr>
        <w:t xml:space="preserve"> less accumulated amortisation.</w:t>
      </w:r>
      <w:r w:rsidRPr="003F1831">
        <w:rPr>
          <w:rFonts w:ascii="Arial" w:hAnsi="Arial" w:cs="Arial"/>
          <w:sz w:val="20"/>
          <w:szCs w:val="20"/>
          <w:lang w:val="en-US"/>
        </w:rPr>
        <w:t xml:space="preserve"> The carrying amount of each intangible asset is reviewed annually and adjusted for impairment where it is considered necessary.</w:t>
      </w:r>
    </w:p>
    <w:p w:rsidR="00532892" w:rsidRPr="003F1831" w:rsidRDefault="00532892" w:rsidP="006C1646">
      <w:pPr>
        <w:pStyle w:val="a"/>
        <w:ind w:left="1080" w:right="0"/>
        <w:jc w:val="both"/>
        <w:rPr>
          <w:rFonts w:ascii="Arial" w:hAnsi="Arial" w:cs="Arial"/>
          <w:spacing w:val="-4"/>
          <w:sz w:val="20"/>
          <w:szCs w:val="20"/>
          <w:lang w:val="en-GB"/>
        </w:rPr>
      </w:pPr>
    </w:p>
    <w:p w:rsidR="00532892" w:rsidRPr="003F1831" w:rsidRDefault="00532892" w:rsidP="006C1646">
      <w:pPr>
        <w:pStyle w:val="a"/>
        <w:ind w:left="1080" w:right="0"/>
        <w:jc w:val="both"/>
        <w:rPr>
          <w:rFonts w:ascii="Arial" w:hAnsi="Arial" w:cs="Arial"/>
          <w:spacing w:val="-4"/>
          <w:sz w:val="20"/>
          <w:szCs w:val="20"/>
          <w:lang w:val="en-US"/>
        </w:rPr>
      </w:pPr>
      <w:r w:rsidRPr="003F1831">
        <w:rPr>
          <w:rFonts w:ascii="Arial" w:hAnsi="Arial" w:cs="Arial"/>
          <w:spacing w:val="-4"/>
          <w:sz w:val="20"/>
          <w:szCs w:val="20"/>
          <w:lang w:val="en-US"/>
        </w:rPr>
        <w:t>The estimated useful life is reviewed and revised as necessary in every financial position date.</w:t>
      </w:r>
    </w:p>
    <w:p w:rsidR="003C270D" w:rsidRPr="003F1831" w:rsidRDefault="003C270D" w:rsidP="006C1646">
      <w:pPr>
        <w:pStyle w:val="a"/>
        <w:ind w:left="1080" w:right="0"/>
        <w:jc w:val="both"/>
        <w:rPr>
          <w:rFonts w:ascii="Arial" w:hAnsi="Arial" w:cs="Arial"/>
          <w:sz w:val="20"/>
          <w:szCs w:val="20"/>
          <w:lang w:val="en-US"/>
        </w:rPr>
      </w:pPr>
    </w:p>
    <w:p w:rsidR="00F530B4" w:rsidRPr="003F1831" w:rsidRDefault="00F530B4" w:rsidP="006C1646">
      <w:pPr>
        <w:pStyle w:val="a"/>
        <w:ind w:left="1080" w:right="0"/>
        <w:jc w:val="both"/>
        <w:rPr>
          <w:rFonts w:ascii="Arial" w:hAnsi="Arial" w:cs="Arial"/>
          <w:sz w:val="20"/>
          <w:szCs w:val="20"/>
          <w:lang w:val="en-US"/>
        </w:rPr>
      </w:pPr>
    </w:p>
    <w:p w:rsidR="00F530B4" w:rsidRPr="003F1831" w:rsidRDefault="004A2B0B" w:rsidP="006C1646">
      <w:pPr>
        <w:pStyle w:val="a"/>
        <w:tabs>
          <w:tab w:val="left" w:pos="1080"/>
          <w:tab w:val="right" w:pos="7200"/>
        </w:tabs>
        <w:ind w:left="540" w:right="0"/>
        <w:jc w:val="both"/>
        <w:rPr>
          <w:rFonts w:ascii="Arial" w:hAnsi="Arial" w:cs="Arial"/>
          <w:b/>
          <w:bCs/>
          <w:sz w:val="20"/>
          <w:szCs w:val="20"/>
          <w:lang w:val="en-GB"/>
        </w:rPr>
      </w:pPr>
      <w:r w:rsidRPr="003F1831">
        <w:rPr>
          <w:rFonts w:ascii="Arial" w:hAnsi="Arial" w:cs="Arial"/>
          <w:b/>
          <w:bCs/>
          <w:sz w:val="20"/>
          <w:szCs w:val="20"/>
          <w:lang w:val="en-GB"/>
        </w:rPr>
        <w:t>2.1</w:t>
      </w:r>
      <w:r w:rsidR="00812FD3" w:rsidRPr="003F1831">
        <w:rPr>
          <w:rFonts w:ascii="Arial" w:hAnsi="Arial" w:cs="Arial"/>
          <w:b/>
          <w:bCs/>
          <w:sz w:val="20"/>
          <w:szCs w:val="20"/>
          <w:lang w:val="en-GB"/>
        </w:rPr>
        <w:t>4</w:t>
      </w:r>
      <w:r w:rsidR="00F530B4" w:rsidRPr="003F1831">
        <w:rPr>
          <w:rFonts w:ascii="Arial" w:hAnsi="Arial" w:cs="Arial"/>
          <w:b/>
          <w:bCs/>
          <w:sz w:val="20"/>
          <w:szCs w:val="20"/>
          <w:lang w:val="en-GB"/>
        </w:rPr>
        <w:tab/>
        <w:t>Current and deferred income taxes</w:t>
      </w:r>
    </w:p>
    <w:p w:rsidR="00F530B4" w:rsidRPr="003F1831" w:rsidRDefault="00F530B4" w:rsidP="006C1646">
      <w:pPr>
        <w:pStyle w:val="a"/>
        <w:tabs>
          <w:tab w:val="left" w:pos="1080"/>
          <w:tab w:val="right" w:pos="7200"/>
        </w:tabs>
        <w:ind w:left="1080" w:right="0"/>
        <w:jc w:val="both"/>
        <w:rPr>
          <w:rFonts w:ascii="Arial" w:hAnsi="Arial" w:cs="Arial"/>
          <w:sz w:val="20"/>
          <w:szCs w:val="20"/>
          <w:lang w:val="en-GB"/>
        </w:rPr>
      </w:pPr>
    </w:p>
    <w:p w:rsidR="00B05097" w:rsidRPr="003F1831" w:rsidRDefault="00B05097" w:rsidP="006C1646">
      <w:pPr>
        <w:ind w:left="1080"/>
        <w:jc w:val="both"/>
        <w:rPr>
          <w:rFonts w:ascii="Arial" w:eastAsia="Malgun Gothic" w:hAnsi="Arial" w:cs="Arial"/>
          <w:sz w:val="20"/>
          <w:szCs w:val="20"/>
          <w:lang w:val="en-US"/>
        </w:rPr>
      </w:pPr>
      <w:r w:rsidRPr="003F1831">
        <w:rPr>
          <w:rFonts w:ascii="Arial" w:eastAsia="Malgun Gothic" w:hAnsi="Arial" w:cs="Arial"/>
          <w:sz w:val="20"/>
          <w:szCs w:val="20"/>
          <w:lang w:val="en-US"/>
        </w:rPr>
        <w:t>Income tax comprises of current and deferred taxes. Income tax is recognised in profit or loss except to the extent that it relates to items recognised in other comprehensive income or directly in equity. In this case the tax is also recognised in other comprehensive income or directly in equity, respectively.</w:t>
      </w:r>
    </w:p>
    <w:p w:rsidR="00B05097" w:rsidRPr="003F1831" w:rsidRDefault="00B05097" w:rsidP="006C1646">
      <w:pPr>
        <w:tabs>
          <w:tab w:val="left" w:pos="1080"/>
          <w:tab w:val="right" w:pos="7200"/>
        </w:tabs>
        <w:ind w:left="1080"/>
        <w:jc w:val="both"/>
        <w:rPr>
          <w:rFonts w:ascii="Arial" w:eastAsia="Malgun Gothic" w:hAnsi="Arial" w:cs="Arial"/>
          <w:sz w:val="20"/>
          <w:szCs w:val="20"/>
          <w:lang w:val="en-GB"/>
        </w:rPr>
      </w:pPr>
    </w:p>
    <w:p w:rsidR="00B05097" w:rsidRPr="003F1831" w:rsidRDefault="00B05097" w:rsidP="006C1646">
      <w:pPr>
        <w:ind w:left="1080"/>
        <w:jc w:val="both"/>
        <w:rPr>
          <w:rFonts w:ascii="Arial" w:eastAsia="Malgun Gothic" w:hAnsi="Arial" w:cs="Arial"/>
          <w:spacing w:val="-2"/>
          <w:sz w:val="20"/>
          <w:szCs w:val="20"/>
          <w:lang w:val="en-US"/>
        </w:rPr>
      </w:pPr>
      <w:r w:rsidRPr="003F1831">
        <w:rPr>
          <w:rFonts w:ascii="Arial" w:eastAsia="Malgun Gothic" w:hAnsi="Arial" w:cs="Arial"/>
          <w:spacing w:val="-2"/>
          <w:sz w:val="20"/>
          <w:szCs w:val="20"/>
          <w:lang w:val="en-US"/>
        </w:rPr>
        <w:t xml:space="preserve">The current income tax charge is calculated on the basis of the tax laws enacted or substantially enacted at the end of reporting </w:t>
      </w:r>
      <w:r w:rsidR="006D687B" w:rsidRPr="003F1831">
        <w:rPr>
          <w:rFonts w:ascii="Arial" w:eastAsia="Malgun Gothic" w:hAnsi="Arial" w:cs="Arial"/>
          <w:spacing w:val="-2"/>
          <w:sz w:val="20"/>
          <w:szCs w:val="20"/>
          <w:lang w:val="en-US"/>
        </w:rPr>
        <w:t>period</w:t>
      </w:r>
      <w:r w:rsidRPr="003F1831">
        <w:rPr>
          <w:rFonts w:ascii="Arial" w:eastAsia="Malgun Gothic" w:hAnsi="Arial" w:cs="Arial"/>
          <w:spacing w:val="-2"/>
          <w:sz w:val="20"/>
          <w:szCs w:val="20"/>
          <w:lang w:val="en-US"/>
        </w:rPr>
        <w:t xml:space="preserve">. Management </w:t>
      </w:r>
      <w:r w:rsidR="00DA2569">
        <w:rPr>
          <w:rFonts w:ascii="Arial" w:eastAsia="Malgun Gothic" w:hAnsi="Arial" w:cs="Browallia New"/>
          <w:spacing w:val="-2"/>
          <w:sz w:val="20"/>
          <w:szCs w:val="25"/>
          <w:lang w:val="en-GB"/>
        </w:rPr>
        <w:t>period</w:t>
      </w:r>
      <w:r w:rsidRPr="003F1831">
        <w:rPr>
          <w:rFonts w:ascii="Arial" w:eastAsia="Malgun Gothic" w:hAnsi="Arial" w:cs="Arial"/>
          <w:spacing w:val="-2"/>
          <w:sz w:val="20"/>
          <w:szCs w:val="20"/>
          <w:lang w:val="en-US"/>
        </w:rPr>
        <w:t>ically evaluates positions taken in tax returns with respect to situations in which applicable tax regulation is subject to interpretation. It establishes provisions where appropriate on the basis of amounts expected to be paid to the tax authorities.</w:t>
      </w:r>
    </w:p>
    <w:p w:rsidR="00B05097" w:rsidRPr="003F1831" w:rsidRDefault="00B05097" w:rsidP="006C1646">
      <w:pPr>
        <w:tabs>
          <w:tab w:val="left" w:pos="1080"/>
          <w:tab w:val="right" w:pos="7200"/>
        </w:tabs>
        <w:ind w:left="1080"/>
        <w:jc w:val="both"/>
        <w:rPr>
          <w:rFonts w:ascii="Arial" w:eastAsia="Malgun Gothic" w:hAnsi="Arial" w:cs="Arial"/>
          <w:sz w:val="20"/>
          <w:szCs w:val="20"/>
          <w:lang w:val="en-GB"/>
        </w:rPr>
      </w:pPr>
    </w:p>
    <w:p w:rsidR="00B05097" w:rsidRPr="003F1831" w:rsidRDefault="00B05097" w:rsidP="006C1646">
      <w:pPr>
        <w:ind w:left="1080"/>
        <w:jc w:val="both"/>
        <w:rPr>
          <w:rFonts w:ascii="Arial" w:eastAsia="Malgun Gothic" w:hAnsi="Arial" w:cs="Arial"/>
          <w:sz w:val="20"/>
          <w:szCs w:val="20"/>
          <w:lang w:val="en-US"/>
        </w:rPr>
      </w:pPr>
      <w:r w:rsidRPr="00914866">
        <w:rPr>
          <w:rFonts w:ascii="Arial" w:eastAsia="Malgun Gothic" w:hAnsi="Arial" w:cs="Arial"/>
          <w:spacing w:val="-4"/>
          <w:sz w:val="20"/>
          <w:szCs w:val="20"/>
          <w:lang w:val="en-US"/>
        </w:rPr>
        <w:t>Deferred income tax is recognised, using the liability method, on the temporary</w:t>
      </w:r>
      <w:r w:rsidRPr="003F1831">
        <w:rPr>
          <w:rFonts w:ascii="Arial" w:eastAsia="Malgun Gothic" w:hAnsi="Arial" w:cs="Arial"/>
          <w:sz w:val="20"/>
          <w:szCs w:val="20"/>
          <w:lang w:val="en-US"/>
        </w:rPr>
        <w:t xml:space="preserve"> differences arising from differences between the tax base of assets and liabilities and their carrying amounts in the financial statements.</w:t>
      </w:r>
    </w:p>
    <w:p w:rsidR="00B05097" w:rsidRPr="003F1831" w:rsidRDefault="00B05097" w:rsidP="006C1646">
      <w:pPr>
        <w:tabs>
          <w:tab w:val="left" w:pos="1080"/>
          <w:tab w:val="right" w:pos="7200"/>
        </w:tabs>
        <w:ind w:left="1080"/>
        <w:jc w:val="both"/>
        <w:rPr>
          <w:rFonts w:ascii="Arial" w:eastAsia="Malgun Gothic" w:hAnsi="Arial" w:cs="Arial"/>
          <w:sz w:val="20"/>
          <w:szCs w:val="20"/>
          <w:lang w:val="en-GB"/>
        </w:rPr>
      </w:pPr>
    </w:p>
    <w:p w:rsidR="00B05097" w:rsidRPr="003F1831" w:rsidRDefault="00B05097" w:rsidP="006C1646">
      <w:pPr>
        <w:ind w:left="1080"/>
        <w:jc w:val="both"/>
        <w:rPr>
          <w:rFonts w:ascii="Arial" w:eastAsia="Malgun Gothic" w:hAnsi="Arial" w:cs="Arial"/>
          <w:sz w:val="20"/>
          <w:szCs w:val="20"/>
          <w:lang w:val="en-US"/>
        </w:rPr>
      </w:pPr>
      <w:r w:rsidRPr="003F1831">
        <w:rPr>
          <w:rFonts w:ascii="Arial" w:eastAsia="Malgun Gothic" w:hAnsi="Arial" w:cs="Arial"/>
          <w:sz w:val="20"/>
          <w:szCs w:val="20"/>
          <w:lang w:val="en-US"/>
        </w:rPr>
        <w:t>Deferred tax assets are recognised only to the extent that it is probable that the future taxable profit will be available against which the temporary differences can be utilised.</w:t>
      </w:r>
    </w:p>
    <w:p w:rsidR="00B05097" w:rsidRPr="003F1831" w:rsidRDefault="00B05097" w:rsidP="006C1646">
      <w:pPr>
        <w:tabs>
          <w:tab w:val="left" w:pos="1080"/>
          <w:tab w:val="right" w:pos="7200"/>
        </w:tabs>
        <w:ind w:left="1080"/>
        <w:jc w:val="both"/>
        <w:rPr>
          <w:rFonts w:ascii="Arial" w:eastAsia="Malgun Gothic" w:hAnsi="Arial" w:cs="Arial"/>
          <w:sz w:val="20"/>
          <w:szCs w:val="20"/>
          <w:lang w:val="en-GB"/>
        </w:rPr>
      </w:pPr>
    </w:p>
    <w:p w:rsidR="00B05097" w:rsidRPr="003F1831" w:rsidRDefault="00B05097" w:rsidP="006C1646">
      <w:pPr>
        <w:ind w:left="1080"/>
        <w:jc w:val="both"/>
        <w:rPr>
          <w:rFonts w:ascii="Arial" w:eastAsia="Malgun Gothic" w:hAnsi="Arial" w:cs="Arial"/>
          <w:sz w:val="20"/>
          <w:szCs w:val="20"/>
          <w:lang w:val="en-US"/>
        </w:rPr>
      </w:pPr>
      <w:r w:rsidRPr="003F1831">
        <w:rPr>
          <w:rFonts w:ascii="Arial" w:eastAsia="Malgun Gothic" w:hAnsi="Arial" w:cs="Arial"/>
          <w:sz w:val="20"/>
          <w:szCs w:val="20"/>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C61EF5" w:rsidRPr="003F1831" w:rsidRDefault="00C61EF5" w:rsidP="006C1646">
      <w:pPr>
        <w:pStyle w:val="a"/>
        <w:ind w:left="1080" w:right="0"/>
        <w:jc w:val="both"/>
        <w:rPr>
          <w:rFonts w:ascii="Arial" w:hAnsi="Arial" w:cs="Arial"/>
          <w:sz w:val="20"/>
          <w:szCs w:val="20"/>
          <w:lang w:val="en-US"/>
        </w:rPr>
      </w:pPr>
    </w:p>
    <w:p w:rsidR="00C61EF5" w:rsidRPr="003F1831" w:rsidRDefault="00C61EF5" w:rsidP="006C1646">
      <w:pPr>
        <w:pStyle w:val="a"/>
        <w:ind w:left="1080" w:right="0"/>
        <w:jc w:val="both"/>
        <w:rPr>
          <w:rFonts w:ascii="Arial" w:hAnsi="Arial" w:cs="Arial"/>
          <w:sz w:val="20"/>
          <w:szCs w:val="20"/>
          <w:lang w:val="en-US"/>
        </w:rPr>
      </w:pPr>
    </w:p>
    <w:p w:rsidR="00C61EF5" w:rsidRPr="003F1831" w:rsidRDefault="00C61EF5" w:rsidP="006C1646">
      <w:pPr>
        <w:pStyle w:val="a"/>
        <w:tabs>
          <w:tab w:val="left" w:pos="1080"/>
          <w:tab w:val="right" w:pos="7200"/>
        </w:tabs>
        <w:ind w:left="540" w:right="0"/>
        <w:jc w:val="both"/>
        <w:rPr>
          <w:rFonts w:ascii="Arial" w:hAnsi="Arial" w:cs="Arial"/>
          <w:b/>
          <w:bCs/>
          <w:sz w:val="20"/>
          <w:szCs w:val="20"/>
          <w:lang w:val="en-GB"/>
        </w:rPr>
      </w:pPr>
      <w:r w:rsidRPr="003F1831">
        <w:rPr>
          <w:rFonts w:ascii="Arial" w:hAnsi="Arial" w:cs="Arial"/>
          <w:b/>
          <w:bCs/>
          <w:sz w:val="20"/>
          <w:szCs w:val="20"/>
          <w:lang w:val="en-GB"/>
        </w:rPr>
        <w:t>2.15</w:t>
      </w:r>
      <w:r w:rsidRPr="003F1831">
        <w:rPr>
          <w:rFonts w:ascii="Arial" w:hAnsi="Arial" w:cs="Arial"/>
          <w:b/>
          <w:bCs/>
          <w:sz w:val="20"/>
          <w:szCs w:val="20"/>
          <w:lang w:val="en-GB"/>
        </w:rPr>
        <w:tab/>
        <w:t>Contribution funds</w:t>
      </w:r>
    </w:p>
    <w:p w:rsidR="00C61EF5" w:rsidRPr="003F1831" w:rsidRDefault="00C61EF5" w:rsidP="006C1646">
      <w:pPr>
        <w:pStyle w:val="a"/>
        <w:ind w:left="1080" w:right="0"/>
        <w:jc w:val="both"/>
        <w:rPr>
          <w:rFonts w:ascii="Arial" w:hAnsi="Arial" w:cs="Arial"/>
          <w:sz w:val="20"/>
          <w:szCs w:val="20"/>
          <w:lang w:val="en-US"/>
        </w:rPr>
      </w:pPr>
    </w:p>
    <w:p w:rsidR="00C61EF5" w:rsidRPr="003F1831" w:rsidRDefault="00C61EF5" w:rsidP="006C1646">
      <w:pPr>
        <w:pStyle w:val="a"/>
        <w:ind w:left="1080" w:right="0"/>
        <w:jc w:val="both"/>
        <w:rPr>
          <w:rFonts w:ascii="Arial" w:hAnsi="Arial" w:cs="Arial"/>
          <w:sz w:val="20"/>
          <w:szCs w:val="20"/>
          <w:lang w:val="en-US"/>
        </w:rPr>
      </w:pPr>
      <w:r w:rsidRPr="003F1831">
        <w:rPr>
          <w:rFonts w:ascii="Arial" w:hAnsi="Arial" w:cs="Arial"/>
          <w:sz w:val="20"/>
          <w:szCs w:val="20"/>
          <w:lang w:val="en-US"/>
        </w:rPr>
        <w:t xml:space="preserve">As a member of Thailand Clearing House Co., Ltd. (TCH), the Company requires to pay an initial contribution and a monthly contribution determined by TCH. The initial contribution is required for “Clearing Fund in the Securities Market”, “Securities Deposit” and “Clearing Fund in the Derivative Market”. The monthly contribution is required for Clearing Fund in the Securities Market and Clearing Fund in the Derivative Market. The monthly contribution for Clearing Fund in the Securities Market is based on the net settlement value at the end of each day at the rate determined by TCH. The monthly contribution for Clearing Fund in the Derivative Market is based on the maintenance margin at the end of each day at the rate determined by TCH. The Company records the initial contribution and </w:t>
      </w:r>
      <w:r w:rsidRPr="003F1831">
        <w:rPr>
          <w:rFonts w:ascii="Arial" w:hAnsi="Arial" w:cs="Arial"/>
          <w:spacing w:val="-4"/>
          <w:sz w:val="20"/>
          <w:szCs w:val="20"/>
          <w:lang w:val="en-US"/>
        </w:rPr>
        <w:t xml:space="preserve">monthly contribution as other assets in the </w:t>
      </w:r>
      <w:r w:rsidR="00D75BA2" w:rsidRPr="003F1831">
        <w:rPr>
          <w:rFonts w:ascii="Arial" w:hAnsi="Arial" w:cs="Arial"/>
          <w:spacing w:val="-2"/>
          <w:sz w:val="20"/>
          <w:szCs w:val="20"/>
          <w:lang w:val="en-US"/>
        </w:rPr>
        <w:t>period</w:t>
      </w:r>
      <w:r w:rsidRPr="003F1831">
        <w:rPr>
          <w:rFonts w:ascii="Arial" w:hAnsi="Arial" w:cs="Arial"/>
          <w:spacing w:val="-2"/>
          <w:sz w:val="20"/>
          <w:szCs w:val="20"/>
          <w:lang w:val="en-US"/>
        </w:rPr>
        <w:t xml:space="preserve"> </w:t>
      </w:r>
      <w:r w:rsidRPr="003F1831">
        <w:rPr>
          <w:rFonts w:ascii="Arial" w:hAnsi="Arial" w:cs="Arial"/>
          <w:spacing w:val="-4"/>
          <w:sz w:val="20"/>
          <w:szCs w:val="20"/>
          <w:lang w:val="en-US"/>
        </w:rPr>
        <w:t>of contribution. The contributions</w:t>
      </w:r>
      <w:r w:rsidRPr="003F1831">
        <w:rPr>
          <w:rFonts w:ascii="Arial" w:hAnsi="Arial" w:cs="Arial"/>
          <w:sz w:val="20"/>
          <w:szCs w:val="20"/>
          <w:lang w:val="en-US"/>
        </w:rPr>
        <w:t xml:space="preserve"> will be refunded when the Company liquidates the business or terminates the membership.</w:t>
      </w:r>
    </w:p>
    <w:p w:rsidR="003F1831" w:rsidRDefault="003F1831">
      <w:pPr>
        <w:rPr>
          <w:rFonts w:ascii="Arial" w:hAnsi="Arial" w:cs="Arial"/>
          <w:sz w:val="20"/>
          <w:szCs w:val="20"/>
          <w:cs/>
          <w:lang w:val="en-US"/>
        </w:rPr>
      </w:pPr>
      <w:r>
        <w:rPr>
          <w:rFonts w:ascii="Arial" w:hAnsi="Arial" w:cs="Angsana New"/>
          <w:sz w:val="20"/>
          <w:szCs w:val="20"/>
          <w:cs/>
          <w:lang w:val="en-US"/>
        </w:rPr>
        <w:br w:type="page"/>
      </w:r>
    </w:p>
    <w:p w:rsidR="003F1831" w:rsidRDefault="003F1831" w:rsidP="003F1831">
      <w:pPr>
        <w:pStyle w:val="a"/>
        <w:tabs>
          <w:tab w:val="left" w:pos="1080"/>
          <w:tab w:val="right" w:pos="7200"/>
        </w:tabs>
        <w:ind w:left="540" w:right="0"/>
        <w:jc w:val="both"/>
        <w:rPr>
          <w:rFonts w:ascii="Arial" w:hAnsi="Arial" w:cstheme="minorBidi"/>
          <w:sz w:val="20"/>
          <w:szCs w:val="20"/>
          <w:lang w:val="en-GB"/>
        </w:rPr>
      </w:pPr>
    </w:p>
    <w:p w:rsidR="003F1831" w:rsidRPr="003F1831" w:rsidRDefault="003F1831" w:rsidP="003F1831">
      <w:pPr>
        <w:pStyle w:val="a"/>
        <w:tabs>
          <w:tab w:val="left" w:pos="1080"/>
          <w:tab w:val="right" w:pos="7200"/>
        </w:tabs>
        <w:ind w:left="540" w:right="0"/>
        <w:jc w:val="both"/>
        <w:rPr>
          <w:rFonts w:ascii="Arial" w:hAnsi="Arial" w:cstheme="minorBidi"/>
          <w:sz w:val="20"/>
          <w:szCs w:val="20"/>
          <w:lang w:val="en-GB"/>
        </w:rPr>
      </w:pPr>
    </w:p>
    <w:p w:rsidR="003F1831" w:rsidRPr="003D67E9" w:rsidRDefault="003F1831" w:rsidP="000028D7">
      <w:pPr>
        <w:pStyle w:val="a"/>
        <w:tabs>
          <w:tab w:val="left" w:pos="540"/>
        </w:tabs>
        <w:ind w:left="540" w:right="0" w:hanging="540"/>
        <w:jc w:val="both"/>
        <w:rPr>
          <w:rFonts w:ascii="Arial" w:hAnsi="Arial" w:cs="Arial"/>
          <w:sz w:val="20"/>
          <w:szCs w:val="20"/>
          <w:lang w:val="en-US"/>
        </w:rPr>
      </w:pPr>
      <w:r w:rsidRPr="003D67E9">
        <w:rPr>
          <w:rFonts w:ascii="Arial" w:hAnsi="Arial" w:cs="Arial"/>
          <w:b/>
          <w:bCs/>
          <w:sz w:val="20"/>
          <w:szCs w:val="20"/>
          <w:lang w:val="en-US"/>
        </w:rPr>
        <w:t>2</w:t>
      </w:r>
      <w:r w:rsidRPr="003D67E9">
        <w:rPr>
          <w:rFonts w:ascii="Arial" w:hAnsi="Arial" w:cs="Arial"/>
          <w:b/>
          <w:bCs/>
          <w:sz w:val="20"/>
          <w:szCs w:val="20"/>
          <w:lang w:val="en-US"/>
        </w:rPr>
        <w:tab/>
        <w:t>Accounting policies</w:t>
      </w:r>
      <w:r w:rsidRPr="003D67E9">
        <w:rPr>
          <w:rFonts w:ascii="Arial" w:hAnsi="Arial" w:cs="Arial"/>
          <w:sz w:val="20"/>
          <w:szCs w:val="20"/>
          <w:lang w:val="en-US"/>
        </w:rPr>
        <w:t xml:space="preserve"> (Cont’d)</w:t>
      </w:r>
    </w:p>
    <w:p w:rsidR="00C61EF5" w:rsidRPr="003F1831" w:rsidRDefault="00C61EF5" w:rsidP="006C1646">
      <w:pPr>
        <w:pStyle w:val="a"/>
        <w:ind w:left="1080" w:right="0"/>
        <w:jc w:val="both"/>
        <w:rPr>
          <w:rFonts w:ascii="Arial" w:hAnsi="Arial" w:cs="Arial"/>
          <w:sz w:val="20"/>
          <w:szCs w:val="20"/>
          <w:lang w:val="en-US"/>
        </w:rPr>
      </w:pPr>
    </w:p>
    <w:p w:rsidR="00B05097" w:rsidRPr="003F1831" w:rsidRDefault="00B05097" w:rsidP="006C1646">
      <w:pPr>
        <w:pStyle w:val="a"/>
        <w:ind w:left="1080" w:right="0"/>
        <w:jc w:val="both"/>
        <w:rPr>
          <w:rFonts w:ascii="Arial" w:hAnsi="Arial" w:cs="Arial"/>
          <w:sz w:val="20"/>
          <w:szCs w:val="20"/>
          <w:lang w:val="en-US"/>
        </w:rPr>
      </w:pPr>
    </w:p>
    <w:p w:rsidR="00B05097" w:rsidRPr="003F1831" w:rsidRDefault="00B05097" w:rsidP="006C1646">
      <w:pPr>
        <w:pStyle w:val="a"/>
        <w:tabs>
          <w:tab w:val="left" w:pos="1080"/>
          <w:tab w:val="right" w:pos="7200"/>
        </w:tabs>
        <w:ind w:left="540" w:right="0"/>
        <w:jc w:val="both"/>
        <w:rPr>
          <w:rFonts w:ascii="Arial" w:hAnsi="Arial" w:cs="Arial"/>
          <w:b/>
          <w:bCs/>
          <w:sz w:val="20"/>
          <w:szCs w:val="20"/>
          <w:lang w:val="en-GB"/>
        </w:rPr>
      </w:pPr>
      <w:r w:rsidRPr="003F1831">
        <w:rPr>
          <w:rFonts w:ascii="Arial" w:hAnsi="Arial" w:cs="Arial"/>
          <w:b/>
          <w:bCs/>
          <w:sz w:val="20"/>
          <w:szCs w:val="20"/>
          <w:lang w:val="en-GB"/>
        </w:rPr>
        <w:t>2.16</w:t>
      </w:r>
      <w:r w:rsidRPr="003F1831">
        <w:rPr>
          <w:rFonts w:ascii="Arial" w:hAnsi="Arial" w:cs="Arial"/>
          <w:b/>
          <w:bCs/>
          <w:sz w:val="20"/>
          <w:szCs w:val="20"/>
          <w:lang w:val="en-GB"/>
        </w:rPr>
        <w:tab/>
        <w:t>Impairment of assets</w:t>
      </w:r>
    </w:p>
    <w:p w:rsidR="00B05097" w:rsidRPr="003F1831" w:rsidRDefault="00B05097" w:rsidP="006C1646">
      <w:pPr>
        <w:pStyle w:val="a"/>
        <w:ind w:left="1080" w:right="0"/>
        <w:jc w:val="both"/>
        <w:rPr>
          <w:rFonts w:ascii="Arial" w:hAnsi="Arial" w:cs="Arial"/>
          <w:spacing w:val="-4"/>
          <w:sz w:val="20"/>
          <w:szCs w:val="20"/>
          <w:lang w:val="en-US"/>
        </w:rPr>
      </w:pPr>
    </w:p>
    <w:p w:rsidR="00B05097" w:rsidRPr="003F1831" w:rsidRDefault="00B05097" w:rsidP="006C1646">
      <w:pPr>
        <w:pStyle w:val="a"/>
        <w:ind w:left="1080" w:right="0"/>
        <w:jc w:val="both"/>
        <w:rPr>
          <w:rFonts w:ascii="Arial" w:hAnsi="Arial" w:cs="Arial"/>
          <w:spacing w:val="-4"/>
          <w:sz w:val="20"/>
          <w:szCs w:val="20"/>
          <w:lang w:val="en-US"/>
        </w:rPr>
      </w:pPr>
      <w:r w:rsidRPr="003F1831">
        <w:rPr>
          <w:rFonts w:ascii="Arial" w:hAnsi="Arial" w:cs="Arial"/>
          <w:spacing w:val="-4"/>
          <w:sz w:val="20"/>
          <w:szCs w:val="20"/>
          <w:lang w:val="en-US"/>
        </w:rPr>
        <w:t xml:space="preserve">Assets that have an indefinite useful life are not subject to amortisation and are tested annually for </w:t>
      </w:r>
      <w:r w:rsidRPr="003F1831">
        <w:rPr>
          <w:rFonts w:ascii="Arial" w:hAnsi="Arial" w:cs="Arial"/>
          <w:sz w:val="20"/>
          <w:szCs w:val="20"/>
          <w:lang w:val="en-GB"/>
        </w:rPr>
        <w:t>impairment</w:t>
      </w:r>
      <w:r w:rsidRPr="003F1831">
        <w:rPr>
          <w:rFonts w:ascii="Arial" w:hAnsi="Arial" w:cs="Arial"/>
          <w:spacing w:val="-4"/>
          <w:sz w:val="20"/>
          <w:szCs w:val="20"/>
          <w:lang w:val="en-US"/>
        </w:rPr>
        <w:t xml:space="preserve">. Assets that are subject to amortisation are reviewed for impairment whenever events or changes in circumstances indicate that the carrying amount may not be recoverable. An </w:t>
      </w:r>
      <w:r w:rsidRPr="003F1831">
        <w:rPr>
          <w:rFonts w:ascii="Arial" w:hAnsi="Arial" w:cs="Arial"/>
          <w:sz w:val="20"/>
          <w:szCs w:val="20"/>
          <w:lang w:val="en-GB"/>
        </w:rPr>
        <w:t>impairment</w:t>
      </w:r>
      <w:r w:rsidRPr="003F1831">
        <w:rPr>
          <w:rFonts w:ascii="Arial" w:hAnsi="Arial" w:cs="Arial"/>
          <w:spacing w:val="-4"/>
          <w:sz w:val="20"/>
          <w:szCs w:val="20"/>
          <w:lang w:val="en-US"/>
        </w:rPr>
        <w:t xml:space="preserve"> loss is recognised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3F1831">
        <w:rPr>
          <w:rFonts w:ascii="Arial" w:hAnsi="Arial" w:cs="Arial"/>
          <w:spacing w:val="-4"/>
          <w:sz w:val="20"/>
          <w:szCs w:val="20"/>
          <w:lang w:val="en-US"/>
        </w:rPr>
        <w:t>rately identifiable cash flows.</w:t>
      </w:r>
      <w:r w:rsidRPr="003F1831">
        <w:rPr>
          <w:rFonts w:ascii="Arial" w:hAnsi="Arial" w:cs="Arial"/>
          <w:spacing w:val="-4"/>
          <w:sz w:val="20"/>
          <w:szCs w:val="20"/>
          <w:lang w:val="en-US"/>
        </w:rPr>
        <w:t xml:space="preserve"> Non-financial assets are reviewed for possible reversal of the impairment at each reporting date.</w:t>
      </w:r>
    </w:p>
    <w:p w:rsidR="00A96D48" w:rsidRPr="003D67E9" w:rsidRDefault="00A96D48" w:rsidP="00EE2031">
      <w:pPr>
        <w:pStyle w:val="a"/>
        <w:tabs>
          <w:tab w:val="left" w:pos="1080"/>
          <w:tab w:val="right" w:pos="7200"/>
        </w:tabs>
        <w:ind w:left="1080" w:right="0"/>
        <w:jc w:val="both"/>
        <w:rPr>
          <w:rFonts w:ascii="Arial" w:hAnsi="Arial" w:cs="Arial"/>
          <w:sz w:val="20"/>
          <w:szCs w:val="20"/>
          <w:lang w:val="en-GB"/>
        </w:rPr>
      </w:pPr>
    </w:p>
    <w:p w:rsidR="00F530B4" w:rsidRPr="003D67E9" w:rsidRDefault="00F530B4" w:rsidP="00EE2031">
      <w:pPr>
        <w:pStyle w:val="a"/>
        <w:tabs>
          <w:tab w:val="left" w:pos="1080"/>
          <w:tab w:val="right" w:pos="7200"/>
        </w:tabs>
        <w:ind w:left="1080" w:right="0"/>
        <w:jc w:val="both"/>
        <w:rPr>
          <w:rFonts w:ascii="Arial" w:hAnsi="Arial" w:cs="Arial"/>
          <w:sz w:val="20"/>
          <w:szCs w:val="20"/>
          <w:lang w:val="en-GB"/>
        </w:rPr>
      </w:pPr>
    </w:p>
    <w:p w:rsidR="00366D1E" w:rsidRPr="003D67E9" w:rsidRDefault="00366D1E" w:rsidP="006C1646">
      <w:pPr>
        <w:tabs>
          <w:tab w:val="left" w:pos="2160"/>
        </w:tabs>
        <w:ind w:left="1080" w:hanging="540"/>
        <w:jc w:val="both"/>
        <w:rPr>
          <w:rFonts w:ascii="Arial" w:hAnsi="Arial" w:cs="Arial"/>
          <w:b/>
          <w:bCs/>
          <w:sz w:val="20"/>
          <w:szCs w:val="20"/>
          <w:lang w:val="en-GB"/>
        </w:rPr>
      </w:pPr>
      <w:r w:rsidRPr="003D67E9">
        <w:rPr>
          <w:rFonts w:ascii="Arial" w:hAnsi="Arial" w:cs="Arial"/>
          <w:b/>
          <w:bCs/>
          <w:sz w:val="20"/>
          <w:szCs w:val="20"/>
          <w:lang w:val="en-GB"/>
        </w:rPr>
        <w:t>2</w:t>
      </w:r>
      <w:r w:rsidRPr="003D67E9">
        <w:rPr>
          <w:rFonts w:ascii="Arial" w:hAnsi="Arial" w:cs="Arial"/>
          <w:b/>
          <w:bCs/>
          <w:sz w:val="20"/>
          <w:szCs w:val="20"/>
          <w:cs/>
        </w:rPr>
        <w:t>.</w:t>
      </w:r>
      <w:r w:rsidRPr="003D67E9">
        <w:rPr>
          <w:rFonts w:ascii="Arial" w:hAnsi="Arial" w:cs="Arial"/>
          <w:b/>
          <w:bCs/>
          <w:sz w:val="20"/>
          <w:szCs w:val="20"/>
          <w:lang w:val="en-GB"/>
        </w:rPr>
        <w:t>17</w:t>
      </w:r>
      <w:r w:rsidRPr="003D67E9">
        <w:rPr>
          <w:rFonts w:ascii="Arial" w:hAnsi="Arial" w:cs="Arial"/>
          <w:b/>
          <w:bCs/>
          <w:sz w:val="20"/>
          <w:szCs w:val="20"/>
          <w:lang w:val="en-GB"/>
        </w:rPr>
        <w:tab/>
        <w:t>Payables to Clearing House</w:t>
      </w:r>
      <w:r w:rsidR="00B05097" w:rsidRPr="003D67E9">
        <w:rPr>
          <w:rFonts w:ascii="Arial" w:hAnsi="Arial" w:cs="Arial"/>
          <w:b/>
          <w:bCs/>
          <w:sz w:val="20"/>
          <w:szCs w:val="20"/>
          <w:lang w:val="en-GB"/>
        </w:rPr>
        <w:t xml:space="preserve"> and brokers - dealers</w:t>
      </w:r>
    </w:p>
    <w:p w:rsidR="00366D1E" w:rsidRPr="003D67E9" w:rsidRDefault="00366D1E" w:rsidP="006C1646">
      <w:pPr>
        <w:ind w:left="1080"/>
        <w:jc w:val="both"/>
        <w:rPr>
          <w:rFonts w:ascii="Arial" w:hAnsi="Arial" w:cs="Arial"/>
          <w:sz w:val="20"/>
          <w:szCs w:val="20"/>
          <w:lang w:val="en-GB"/>
        </w:rPr>
      </w:pPr>
    </w:p>
    <w:p w:rsidR="00366D1E" w:rsidRPr="003D67E9" w:rsidRDefault="00366D1E" w:rsidP="006C1646">
      <w:pPr>
        <w:ind w:left="1080"/>
        <w:jc w:val="both"/>
        <w:rPr>
          <w:rFonts w:ascii="Arial" w:hAnsi="Arial" w:cs="Arial"/>
          <w:sz w:val="20"/>
          <w:szCs w:val="20"/>
          <w:lang w:val="en-GB"/>
        </w:rPr>
      </w:pPr>
      <w:r w:rsidRPr="003D67E9">
        <w:rPr>
          <w:rFonts w:ascii="Arial" w:hAnsi="Arial" w:cs="Arial"/>
          <w:sz w:val="20"/>
          <w:szCs w:val="20"/>
          <w:lang w:val="en-GB"/>
        </w:rPr>
        <w:t xml:space="preserve">Payables to Clearing House </w:t>
      </w:r>
      <w:r w:rsidR="00B05097" w:rsidRPr="003D67E9">
        <w:rPr>
          <w:rFonts w:ascii="Arial" w:hAnsi="Arial" w:cs="Arial"/>
          <w:sz w:val="20"/>
          <w:szCs w:val="20"/>
          <w:lang w:val="en-GB"/>
        </w:rPr>
        <w:t xml:space="preserve">and brokers - dealers </w:t>
      </w:r>
      <w:r w:rsidRPr="003D67E9">
        <w:rPr>
          <w:rFonts w:ascii="Arial" w:hAnsi="Arial" w:cs="Arial"/>
          <w:sz w:val="20"/>
          <w:szCs w:val="20"/>
          <w:lang w:val="en-GB"/>
        </w:rPr>
        <w:t>comprise the net payable to Thailand Clearing House (TCH)</w:t>
      </w:r>
      <w:r w:rsidR="00B05097" w:rsidRPr="003D67E9">
        <w:rPr>
          <w:rFonts w:ascii="Arial" w:hAnsi="Arial" w:cs="Arial"/>
          <w:sz w:val="20"/>
          <w:szCs w:val="20"/>
          <w:lang w:val="en-GB"/>
        </w:rPr>
        <w:t>, foreign securities company and domestic securities company</w:t>
      </w:r>
      <w:r w:rsidRPr="003D67E9">
        <w:rPr>
          <w:rFonts w:ascii="Arial" w:hAnsi="Arial" w:cs="Arial"/>
          <w:sz w:val="20"/>
          <w:szCs w:val="20"/>
          <w:lang w:val="en-GB"/>
        </w:rPr>
        <w:t xml:space="preserve"> for settlement of equity securities trading </w:t>
      </w:r>
      <w:r w:rsidRPr="003D67E9">
        <w:rPr>
          <w:rFonts w:ascii="Arial" w:hAnsi="Arial" w:cs="Arial"/>
          <w:spacing w:val="-2"/>
          <w:sz w:val="20"/>
          <w:szCs w:val="20"/>
          <w:lang w:val="en-GB"/>
        </w:rPr>
        <w:t>and net payable to TCH</w:t>
      </w:r>
      <w:r w:rsidR="00B05097" w:rsidRPr="003D67E9">
        <w:rPr>
          <w:rFonts w:ascii="Arial" w:hAnsi="Arial" w:cs="Arial"/>
          <w:sz w:val="20"/>
          <w:szCs w:val="20"/>
          <w:lang w:val="en-GB"/>
        </w:rPr>
        <w:t xml:space="preserve">, foreign securities company and domestic securities company </w:t>
      </w:r>
      <w:r w:rsidRPr="003D67E9">
        <w:rPr>
          <w:rFonts w:ascii="Arial" w:hAnsi="Arial" w:cs="Arial"/>
          <w:spacing w:val="-2"/>
          <w:sz w:val="20"/>
          <w:szCs w:val="20"/>
          <w:lang w:val="en-GB"/>
        </w:rPr>
        <w:t>which is margin required by TCH</w:t>
      </w:r>
      <w:r w:rsidR="00B05097" w:rsidRPr="003D67E9">
        <w:rPr>
          <w:rFonts w:ascii="Arial" w:hAnsi="Arial" w:cs="Arial"/>
          <w:sz w:val="20"/>
          <w:szCs w:val="20"/>
          <w:lang w:val="en-GB"/>
        </w:rPr>
        <w:t>, foreign securities company and domestic securities company</w:t>
      </w:r>
      <w:r w:rsidRPr="003D67E9">
        <w:rPr>
          <w:rFonts w:ascii="Arial" w:hAnsi="Arial" w:cs="Arial"/>
          <w:spacing w:val="-2"/>
          <w:sz w:val="20"/>
          <w:szCs w:val="20"/>
          <w:lang w:val="en-GB"/>
        </w:rPr>
        <w:t xml:space="preserve"> for derivatives</w:t>
      </w:r>
      <w:r w:rsidRPr="003D67E9">
        <w:rPr>
          <w:rFonts w:ascii="Arial" w:hAnsi="Arial" w:cs="Arial"/>
          <w:sz w:val="20"/>
          <w:szCs w:val="20"/>
          <w:lang w:val="en-GB"/>
        </w:rPr>
        <w:t xml:space="preserve"> business.</w:t>
      </w:r>
    </w:p>
    <w:p w:rsidR="00366D1E" w:rsidRPr="003D67E9" w:rsidRDefault="00366D1E" w:rsidP="006C1646">
      <w:pPr>
        <w:pStyle w:val="a"/>
        <w:ind w:left="1080" w:right="0"/>
        <w:jc w:val="both"/>
        <w:rPr>
          <w:rFonts w:ascii="Arial" w:hAnsi="Arial" w:cs="Arial"/>
          <w:spacing w:val="-4"/>
          <w:sz w:val="20"/>
          <w:szCs w:val="20"/>
          <w:lang w:val="en-GB"/>
        </w:rPr>
      </w:pPr>
    </w:p>
    <w:p w:rsidR="003A4D91" w:rsidRPr="003D67E9" w:rsidRDefault="003A4D91" w:rsidP="006C1646">
      <w:pPr>
        <w:ind w:left="1080"/>
        <w:jc w:val="both"/>
        <w:rPr>
          <w:rFonts w:ascii="Arial" w:hAnsi="Arial" w:cs="Arial"/>
          <w:spacing w:val="-4"/>
          <w:sz w:val="20"/>
          <w:szCs w:val="20"/>
          <w:lang w:val="en-US"/>
        </w:rPr>
      </w:pPr>
    </w:p>
    <w:p w:rsidR="003A4D91" w:rsidRPr="003D67E9" w:rsidRDefault="004A2B0B" w:rsidP="006C1646">
      <w:pPr>
        <w:ind w:left="1080" w:hanging="540"/>
        <w:jc w:val="both"/>
        <w:rPr>
          <w:rFonts w:ascii="Arial" w:hAnsi="Arial" w:cs="Arial"/>
          <w:b/>
          <w:bCs/>
          <w:sz w:val="20"/>
          <w:szCs w:val="20"/>
          <w:lang w:val="en-GB"/>
        </w:rPr>
      </w:pPr>
      <w:r w:rsidRPr="003D67E9">
        <w:rPr>
          <w:rFonts w:ascii="Arial" w:hAnsi="Arial" w:cs="Arial"/>
          <w:b/>
          <w:bCs/>
          <w:sz w:val="20"/>
          <w:szCs w:val="20"/>
          <w:lang w:val="en-GB"/>
        </w:rPr>
        <w:t>2.1</w:t>
      </w:r>
      <w:r w:rsidR="00366D1E" w:rsidRPr="003D67E9">
        <w:rPr>
          <w:rFonts w:ascii="Arial" w:hAnsi="Arial" w:cs="Arial"/>
          <w:b/>
          <w:bCs/>
          <w:sz w:val="20"/>
          <w:szCs w:val="20"/>
          <w:lang w:val="en-GB"/>
        </w:rPr>
        <w:t>8</w:t>
      </w:r>
      <w:r w:rsidR="003A4D91" w:rsidRPr="003D67E9">
        <w:rPr>
          <w:rFonts w:ascii="Arial" w:hAnsi="Arial" w:cs="Arial"/>
          <w:b/>
          <w:bCs/>
          <w:sz w:val="20"/>
          <w:szCs w:val="20"/>
          <w:lang w:val="en-GB"/>
        </w:rPr>
        <w:tab/>
        <w:t>Employee benefits</w:t>
      </w:r>
    </w:p>
    <w:p w:rsidR="003A4D91" w:rsidRPr="003D67E9" w:rsidRDefault="003A4D91" w:rsidP="006C1646">
      <w:pPr>
        <w:autoSpaceDE w:val="0"/>
        <w:autoSpaceDN w:val="0"/>
        <w:adjustRightInd w:val="0"/>
        <w:ind w:left="1080"/>
        <w:jc w:val="both"/>
        <w:rPr>
          <w:rFonts w:ascii="Arial" w:hAnsi="Arial" w:cs="Arial"/>
          <w:sz w:val="20"/>
          <w:szCs w:val="20"/>
          <w:lang w:val="en-US"/>
        </w:rPr>
      </w:pPr>
    </w:p>
    <w:p w:rsidR="00A31E57" w:rsidRPr="003D67E9" w:rsidRDefault="00A31E57" w:rsidP="006C1646">
      <w:pPr>
        <w:autoSpaceDE w:val="0"/>
        <w:autoSpaceDN w:val="0"/>
        <w:adjustRightInd w:val="0"/>
        <w:ind w:left="1080"/>
        <w:jc w:val="both"/>
        <w:rPr>
          <w:rFonts w:ascii="Arial" w:hAnsi="Arial" w:cs="Arial"/>
          <w:sz w:val="20"/>
          <w:szCs w:val="20"/>
          <w:lang w:val="en-US"/>
        </w:rPr>
      </w:pPr>
      <w:r w:rsidRPr="003D67E9">
        <w:rPr>
          <w:rFonts w:ascii="Arial" w:hAnsi="Arial" w:cs="Arial"/>
          <w:sz w:val="20"/>
          <w:szCs w:val="20"/>
          <w:lang w:val="en-US"/>
        </w:rPr>
        <w:t>The Company has</w:t>
      </w:r>
      <w:r w:rsidRPr="003D67E9">
        <w:rPr>
          <w:rFonts w:ascii="Arial" w:hAnsi="Arial" w:cs="Arial"/>
          <w:sz w:val="20"/>
          <w:szCs w:val="20"/>
          <w:cs/>
          <w:lang w:val="en-US"/>
        </w:rPr>
        <w:t xml:space="preserve"> </w:t>
      </w:r>
      <w:r w:rsidRPr="003D67E9">
        <w:rPr>
          <w:rFonts w:ascii="Arial" w:hAnsi="Arial" w:cs="Arial"/>
          <w:sz w:val="20"/>
          <w:szCs w:val="20"/>
          <w:lang w:val="en-US"/>
        </w:rPr>
        <w:t>post-employment benefits</w:t>
      </w:r>
      <w:r w:rsidR="009A072E" w:rsidRPr="003D67E9">
        <w:rPr>
          <w:rFonts w:ascii="Arial" w:hAnsi="Arial" w:cs="Arial"/>
          <w:sz w:val="20"/>
          <w:szCs w:val="20"/>
          <w:lang w:val="en-US"/>
        </w:rPr>
        <w:t>,</w:t>
      </w:r>
      <w:r w:rsidRPr="003D67E9">
        <w:rPr>
          <w:rFonts w:ascii="Arial" w:hAnsi="Arial" w:cs="Arial"/>
          <w:sz w:val="20"/>
          <w:szCs w:val="20"/>
          <w:lang w:val="en-US"/>
        </w:rPr>
        <w:t xml:space="preserve"> both defined contribution plan and defined benefit plan.</w:t>
      </w:r>
    </w:p>
    <w:p w:rsidR="00A31E57" w:rsidRPr="003D67E9" w:rsidRDefault="00A31E57" w:rsidP="006C1646">
      <w:pPr>
        <w:autoSpaceDE w:val="0"/>
        <w:autoSpaceDN w:val="0"/>
        <w:adjustRightInd w:val="0"/>
        <w:ind w:left="1080"/>
        <w:jc w:val="both"/>
        <w:rPr>
          <w:rFonts w:ascii="Arial" w:hAnsi="Arial" w:cs="Arial"/>
          <w:sz w:val="20"/>
          <w:szCs w:val="20"/>
          <w:lang w:val="en-US"/>
        </w:rPr>
      </w:pPr>
    </w:p>
    <w:p w:rsidR="00A31E57" w:rsidRPr="003D67E9" w:rsidRDefault="00A31E57" w:rsidP="006C1646">
      <w:pPr>
        <w:autoSpaceDE w:val="0"/>
        <w:autoSpaceDN w:val="0"/>
        <w:adjustRightInd w:val="0"/>
        <w:ind w:left="1080"/>
        <w:jc w:val="both"/>
        <w:rPr>
          <w:rFonts w:ascii="Arial" w:hAnsi="Arial" w:cs="Arial"/>
          <w:b/>
          <w:bCs/>
          <w:spacing w:val="-2"/>
          <w:sz w:val="20"/>
          <w:szCs w:val="20"/>
          <w:lang w:val="en-US"/>
        </w:rPr>
      </w:pPr>
      <w:r w:rsidRPr="003D67E9">
        <w:rPr>
          <w:rFonts w:ascii="Arial" w:hAnsi="Arial" w:cs="Arial"/>
          <w:b/>
          <w:bCs/>
          <w:sz w:val="20"/>
          <w:szCs w:val="20"/>
          <w:lang w:val="en-US"/>
        </w:rPr>
        <w:t xml:space="preserve">Defined Contribution Plan or </w:t>
      </w:r>
      <w:r w:rsidRPr="003D67E9">
        <w:rPr>
          <w:rFonts w:ascii="Arial" w:hAnsi="Arial" w:cs="Arial"/>
          <w:b/>
          <w:bCs/>
          <w:spacing w:val="-2"/>
          <w:sz w:val="20"/>
          <w:szCs w:val="20"/>
          <w:lang w:val="en-US"/>
        </w:rPr>
        <w:t>Provident Fund</w:t>
      </w:r>
    </w:p>
    <w:p w:rsidR="00A31E57" w:rsidRPr="003D67E9" w:rsidRDefault="00A31E57" w:rsidP="006C1646">
      <w:pPr>
        <w:autoSpaceDE w:val="0"/>
        <w:autoSpaceDN w:val="0"/>
        <w:adjustRightInd w:val="0"/>
        <w:ind w:left="1080"/>
        <w:jc w:val="both"/>
        <w:rPr>
          <w:rFonts w:ascii="Arial" w:hAnsi="Arial" w:cs="Arial"/>
          <w:sz w:val="20"/>
          <w:szCs w:val="20"/>
          <w:lang w:val="en-US"/>
        </w:rPr>
      </w:pPr>
    </w:p>
    <w:p w:rsidR="00A31E57" w:rsidRPr="003D67E9" w:rsidRDefault="00A31E57" w:rsidP="006C1646">
      <w:pPr>
        <w:autoSpaceDE w:val="0"/>
        <w:autoSpaceDN w:val="0"/>
        <w:adjustRightInd w:val="0"/>
        <w:ind w:left="1080"/>
        <w:jc w:val="both"/>
        <w:rPr>
          <w:rFonts w:ascii="Arial" w:hAnsi="Arial" w:cs="Arial"/>
          <w:b/>
          <w:bCs/>
          <w:spacing w:val="-4"/>
          <w:sz w:val="20"/>
          <w:szCs w:val="20"/>
          <w:lang w:val="en-US"/>
        </w:rPr>
      </w:pPr>
      <w:r w:rsidRPr="003D67E9">
        <w:rPr>
          <w:rFonts w:ascii="Arial" w:hAnsi="Arial" w:cs="Arial"/>
          <w:spacing w:val="-4"/>
          <w:sz w:val="20"/>
          <w:szCs w:val="20"/>
          <w:lang w:val="en-US"/>
        </w:rPr>
        <w:t>The Company operates a provident fund, being a defined contribution plan, the assets for which are held in a separate trustee-administered fund</w:t>
      </w:r>
      <w:r w:rsidR="00947397" w:rsidRPr="003D67E9">
        <w:rPr>
          <w:rFonts w:ascii="Arial" w:hAnsi="Arial" w:cs="Arial"/>
          <w:spacing w:val="-4"/>
          <w:sz w:val="20"/>
          <w:szCs w:val="20"/>
          <w:lang w:val="en-US"/>
        </w:rPr>
        <w:t xml:space="preserve">. </w:t>
      </w:r>
      <w:r w:rsidR="00564881" w:rsidRPr="003D67E9">
        <w:rPr>
          <w:rFonts w:ascii="Arial" w:hAnsi="Arial" w:cs="Arial"/>
          <w:spacing w:val="-4"/>
          <w:sz w:val="20"/>
          <w:szCs w:val="20"/>
          <w:lang w:val="en-US"/>
        </w:rPr>
        <w:t xml:space="preserve">Such fund </w:t>
      </w:r>
      <w:r w:rsidR="00434558" w:rsidRPr="003D67E9">
        <w:rPr>
          <w:rFonts w:ascii="Arial" w:hAnsi="Arial" w:cs="Arial"/>
          <w:spacing w:val="-4"/>
          <w:sz w:val="20"/>
          <w:szCs w:val="20"/>
          <w:lang w:val="en-US"/>
        </w:rPr>
        <w:t xml:space="preserve">is managed by an external fund manager in accordance with the </w:t>
      </w:r>
      <w:r w:rsidR="00E70372" w:rsidRPr="003D67E9">
        <w:rPr>
          <w:rFonts w:ascii="Arial" w:hAnsi="Arial" w:cs="Arial"/>
          <w:spacing w:val="-4"/>
          <w:sz w:val="20"/>
          <w:szCs w:val="20"/>
          <w:lang w:val="en-US"/>
        </w:rPr>
        <w:t>P</w:t>
      </w:r>
      <w:r w:rsidR="00434558" w:rsidRPr="003D67E9">
        <w:rPr>
          <w:rFonts w:ascii="Arial" w:hAnsi="Arial" w:cs="Arial"/>
          <w:spacing w:val="-4"/>
          <w:sz w:val="20"/>
          <w:szCs w:val="20"/>
          <w:lang w:val="en-US"/>
        </w:rPr>
        <w:t xml:space="preserve">rovident </w:t>
      </w:r>
      <w:r w:rsidR="00E70372" w:rsidRPr="003D67E9">
        <w:rPr>
          <w:rFonts w:ascii="Arial" w:hAnsi="Arial" w:cs="Arial"/>
          <w:spacing w:val="-4"/>
          <w:sz w:val="20"/>
          <w:szCs w:val="20"/>
          <w:lang w:val="en-US"/>
        </w:rPr>
        <w:t>F</w:t>
      </w:r>
      <w:r w:rsidR="00434558" w:rsidRPr="003D67E9">
        <w:rPr>
          <w:rFonts w:ascii="Arial" w:hAnsi="Arial" w:cs="Arial"/>
          <w:spacing w:val="-4"/>
          <w:sz w:val="20"/>
          <w:szCs w:val="20"/>
          <w:lang w:val="en-US"/>
        </w:rPr>
        <w:t>und Act. B.E. 2530</w:t>
      </w:r>
      <w:r w:rsidR="00C61EF5" w:rsidRPr="003D67E9">
        <w:rPr>
          <w:rFonts w:ascii="Arial" w:hAnsi="Arial" w:cs="Arial"/>
          <w:spacing w:val="-4"/>
          <w:sz w:val="20"/>
          <w:szCs w:val="20"/>
          <w:lang w:val="en-US"/>
        </w:rPr>
        <w:t xml:space="preserve">. </w:t>
      </w:r>
      <w:r w:rsidRPr="003D67E9">
        <w:rPr>
          <w:rFonts w:ascii="Arial" w:hAnsi="Arial" w:cs="Arial"/>
          <w:spacing w:val="-4"/>
          <w:sz w:val="20"/>
          <w:szCs w:val="20"/>
          <w:lang w:val="en-US"/>
        </w:rPr>
        <w:t xml:space="preserve">The </w:t>
      </w:r>
      <w:r w:rsidR="00E70372" w:rsidRPr="003D67E9">
        <w:rPr>
          <w:rFonts w:ascii="Arial" w:hAnsi="Arial" w:cs="Arial"/>
          <w:spacing w:val="-4"/>
          <w:sz w:val="20"/>
          <w:szCs w:val="20"/>
          <w:lang w:val="en-US"/>
        </w:rPr>
        <w:t>p</w:t>
      </w:r>
      <w:r w:rsidRPr="003D67E9">
        <w:rPr>
          <w:rFonts w:ascii="Arial" w:hAnsi="Arial" w:cs="Arial"/>
          <w:spacing w:val="-4"/>
          <w:sz w:val="20"/>
          <w:szCs w:val="20"/>
          <w:lang w:val="en-US"/>
        </w:rPr>
        <w:t xml:space="preserve">rovident </w:t>
      </w:r>
      <w:r w:rsidR="00E70372" w:rsidRPr="003D67E9">
        <w:rPr>
          <w:rFonts w:ascii="Arial" w:hAnsi="Arial" w:cs="Arial"/>
          <w:spacing w:val="-4"/>
          <w:sz w:val="20"/>
          <w:szCs w:val="20"/>
          <w:lang w:val="en-US"/>
        </w:rPr>
        <w:t>f</w:t>
      </w:r>
      <w:r w:rsidRPr="003D67E9">
        <w:rPr>
          <w:rFonts w:ascii="Arial" w:hAnsi="Arial" w:cs="Arial"/>
          <w:spacing w:val="-4"/>
          <w:sz w:val="20"/>
          <w:szCs w:val="20"/>
          <w:lang w:val="en-US"/>
        </w:rPr>
        <w:t>und is funded by payments from employees and contributions by the Company.</w:t>
      </w:r>
      <w:r w:rsidR="00C61EF5" w:rsidRPr="003D67E9">
        <w:rPr>
          <w:rFonts w:ascii="Arial" w:hAnsi="Arial" w:cs="Arial"/>
          <w:spacing w:val="-4"/>
          <w:sz w:val="20"/>
          <w:szCs w:val="20"/>
          <w:lang w:val="en-US"/>
        </w:rPr>
        <w:t xml:space="preserve"> </w:t>
      </w:r>
      <w:r w:rsidRPr="003D67E9">
        <w:rPr>
          <w:rFonts w:ascii="Arial" w:hAnsi="Arial" w:cs="Arial"/>
          <w:spacing w:val="-4"/>
          <w:sz w:val="20"/>
          <w:szCs w:val="20"/>
          <w:lang w:val="en-US"/>
        </w:rPr>
        <w:t>The Company has no legal or constructive obligations to pay further contributions if the fund does not hold sufficient assets to pay all employees the benefits relating to employee service</w:t>
      </w:r>
      <w:r w:rsidRPr="003D67E9">
        <w:rPr>
          <w:rFonts w:ascii="Arial" w:hAnsi="Arial" w:cs="Arial"/>
          <w:b/>
          <w:bCs/>
          <w:spacing w:val="-4"/>
          <w:sz w:val="20"/>
          <w:szCs w:val="20"/>
          <w:lang w:val="en-US"/>
        </w:rPr>
        <w:t xml:space="preserve"> </w:t>
      </w:r>
      <w:r w:rsidRPr="003D67E9">
        <w:rPr>
          <w:rFonts w:ascii="Arial" w:hAnsi="Arial" w:cs="Arial"/>
          <w:spacing w:val="-4"/>
          <w:sz w:val="20"/>
          <w:szCs w:val="20"/>
          <w:lang w:val="en-US"/>
        </w:rPr>
        <w:t xml:space="preserve">in the current and prior </w:t>
      </w:r>
      <w:r w:rsidR="006D687B" w:rsidRPr="003D67E9">
        <w:rPr>
          <w:rFonts w:ascii="Arial" w:hAnsi="Arial" w:cs="Arial"/>
          <w:spacing w:val="-4"/>
          <w:sz w:val="20"/>
          <w:szCs w:val="20"/>
          <w:lang w:val="en-US"/>
        </w:rPr>
        <w:t>year</w:t>
      </w:r>
      <w:r w:rsidR="00C30D31" w:rsidRPr="003D67E9">
        <w:rPr>
          <w:rFonts w:ascii="Arial" w:hAnsi="Arial" w:cs="Arial"/>
          <w:spacing w:val="-4"/>
          <w:sz w:val="20"/>
          <w:szCs w:val="20"/>
          <w:lang w:val="en-US"/>
        </w:rPr>
        <w:t>s</w:t>
      </w:r>
      <w:r w:rsidRPr="003D67E9">
        <w:rPr>
          <w:rFonts w:ascii="Arial" w:hAnsi="Arial" w:cs="Arial"/>
          <w:spacing w:val="-4"/>
          <w:sz w:val="20"/>
          <w:szCs w:val="20"/>
          <w:lang w:val="en-US"/>
        </w:rPr>
        <w:t>.</w:t>
      </w:r>
    </w:p>
    <w:p w:rsidR="00A31E57" w:rsidRPr="003D67E9" w:rsidRDefault="00A31E57" w:rsidP="006C1646">
      <w:pPr>
        <w:autoSpaceDE w:val="0"/>
        <w:autoSpaceDN w:val="0"/>
        <w:adjustRightInd w:val="0"/>
        <w:ind w:left="1080"/>
        <w:jc w:val="both"/>
        <w:rPr>
          <w:rFonts w:ascii="Arial" w:hAnsi="Arial" w:cs="Arial"/>
          <w:sz w:val="20"/>
          <w:szCs w:val="20"/>
          <w:lang w:val="en-US"/>
        </w:rPr>
      </w:pPr>
    </w:p>
    <w:p w:rsidR="003D30BD" w:rsidRPr="003D67E9" w:rsidRDefault="00564881" w:rsidP="006C1646">
      <w:pPr>
        <w:autoSpaceDE w:val="0"/>
        <w:autoSpaceDN w:val="0"/>
        <w:adjustRightInd w:val="0"/>
        <w:ind w:left="1080"/>
        <w:jc w:val="both"/>
        <w:rPr>
          <w:rFonts w:ascii="Arial" w:hAnsi="Arial" w:cs="Arial"/>
          <w:sz w:val="20"/>
          <w:szCs w:val="20"/>
          <w:lang w:val="en-US"/>
        </w:rPr>
      </w:pPr>
      <w:r w:rsidRPr="003D67E9">
        <w:rPr>
          <w:rFonts w:ascii="Arial" w:hAnsi="Arial" w:cs="Arial"/>
          <w:sz w:val="20"/>
          <w:szCs w:val="20"/>
          <w:lang w:val="en-US"/>
        </w:rPr>
        <w:t>The Company’s contributions to the provident fund are charged to the statements of comprehensive income.</w:t>
      </w:r>
    </w:p>
    <w:p w:rsidR="003D30BD" w:rsidRPr="003D67E9" w:rsidRDefault="003D30BD" w:rsidP="006C1646">
      <w:pPr>
        <w:autoSpaceDE w:val="0"/>
        <w:autoSpaceDN w:val="0"/>
        <w:adjustRightInd w:val="0"/>
        <w:ind w:left="1080"/>
        <w:jc w:val="both"/>
        <w:rPr>
          <w:rFonts w:ascii="Arial" w:hAnsi="Arial" w:cs="Arial"/>
          <w:sz w:val="20"/>
          <w:szCs w:val="20"/>
          <w:lang w:val="en-US"/>
        </w:rPr>
      </w:pPr>
    </w:p>
    <w:p w:rsidR="00C61EF5" w:rsidRPr="003D67E9" w:rsidRDefault="00C61EF5" w:rsidP="006C1646">
      <w:pPr>
        <w:autoSpaceDE w:val="0"/>
        <w:autoSpaceDN w:val="0"/>
        <w:adjustRightInd w:val="0"/>
        <w:ind w:left="1080"/>
        <w:jc w:val="both"/>
        <w:rPr>
          <w:rFonts w:ascii="Arial" w:hAnsi="Arial" w:cs="Arial"/>
          <w:b/>
          <w:bCs/>
          <w:sz w:val="20"/>
          <w:szCs w:val="20"/>
          <w:lang w:val="en-US"/>
        </w:rPr>
      </w:pPr>
      <w:r w:rsidRPr="003D67E9">
        <w:rPr>
          <w:rFonts w:ascii="Arial" w:hAnsi="Arial" w:cs="Arial"/>
          <w:b/>
          <w:bCs/>
          <w:sz w:val="20"/>
          <w:szCs w:val="20"/>
          <w:lang w:val="en-US"/>
        </w:rPr>
        <w:t>Defined Benefit Plan</w:t>
      </w:r>
    </w:p>
    <w:p w:rsidR="00C61EF5" w:rsidRPr="003D67E9" w:rsidRDefault="00C61EF5" w:rsidP="006C1646">
      <w:pPr>
        <w:tabs>
          <w:tab w:val="left" w:pos="1481"/>
        </w:tabs>
        <w:autoSpaceDE w:val="0"/>
        <w:autoSpaceDN w:val="0"/>
        <w:adjustRightInd w:val="0"/>
        <w:ind w:left="1080"/>
        <w:jc w:val="both"/>
        <w:rPr>
          <w:rFonts w:ascii="Arial" w:hAnsi="Arial" w:cs="Arial"/>
          <w:sz w:val="20"/>
          <w:szCs w:val="20"/>
          <w:lang w:val="en-US"/>
        </w:rPr>
      </w:pPr>
    </w:p>
    <w:p w:rsidR="00C61EF5" w:rsidRPr="003D67E9" w:rsidRDefault="00C61EF5" w:rsidP="006C1646">
      <w:pPr>
        <w:autoSpaceDE w:val="0"/>
        <w:autoSpaceDN w:val="0"/>
        <w:adjustRightInd w:val="0"/>
        <w:ind w:left="1080"/>
        <w:jc w:val="both"/>
        <w:rPr>
          <w:rFonts w:ascii="Arial" w:hAnsi="Arial" w:cs="Arial"/>
          <w:sz w:val="20"/>
          <w:szCs w:val="20"/>
          <w:lang w:val="en-US"/>
        </w:rPr>
      </w:pPr>
      <w:r w:rsidRPr="003D67E9">
        <w:rPr>
          <w:rFonts w:ascii="Arial" w:hAnsi="Arial" w:cs="Arial"/>
          <w:sz w:val="20"/>
          <w:szCs w:val="20"/>
          <w:lang w:val="en-US"/>
        </w:rPr>
        <w:t xml:space="preserve">A defined benefit plan is a plan that is not a defined contribution plan. </w:t>
      </w:r>
      <w:r w:rsidRPr="003D67E9">
        <w:rPr>
          <w:rFonts w:ascii="Arial" w:hAnsi="Arial" w:cs="Arial"/>
          <w:spacing w:val="-4"/>
          <w:sz w:val="20"/>
          <w:szCs w:val="20"/>
          <w:lang w:val="en-US"/>
        </w:rPr>
        <w:t>Typically defined benefit plan defines an amount of benefit that an</w:t>
      </w:r>
      <w:r w:rsidRPr="003D67E9">
        <w:rPr>
          <w:rFonts w:ascii="Arial" w:hAnsi="Arial" w:cs="Arial"/>
          <w:sz w:val="20"/>
          <w:szCs w:val="20"/>
          <w:lang w:val="en-US"/>
        </w:rPr>
        <w:t xml:space="preserve"> employee will receive on retirement or retrenchment without cause, usually dependent on one or more factors such as age, years of service and compensation.</w:t>
      </w:r>
    </w:p>
    <w:p w:rsidR="00C61EF5" w:rsidRPr="003D67E9" w:rsidRDefault="00C61EF5" w:rsidP="006C1646">
      <w:pPr>
        <w:autoSpaceDE w:val="0"/>
        <w:autoSpaceDN w:val="0"/>
        <w:adjustRightInd w:val="0"/>
        <w:ind w:left="1080"/>
        <w:jc w:val="both"/>
        <w:rPr>
          <w:rFonts w:ascii="Arial" w:hAnsi="Arial" w:cs="Arial"/>
          <w:sz w:val="20"/>
          <w:szCs w:val="20"/>
          <w:lang w:val="en-US"/>
        </w:rPr>
      </w:pPr>
    </w:p>
    <w:p w:rsidR="00C61EF5" w:rsidRPr="003D67E9" w:rsidRDefault="00C61EF5" w:rsidP="006C1646">
      <w:pPr>
        <w:autoSpaceDE w:val="0"/>
        <w:autoSpaceDN w:val="0"/>
        <w:adjustRightInd w:val="0"/>
        <w:ind w:left="1080"/>
        <w:jc w:val="both"/>
        <w:rPr>
          <w:rFonts w:ascii="Arial" w:hAnsi="Arial" w:cs="Arial"/>
          <w:sz w:val="20"/>
          <w:szCs w:val="20"/>
          <w:lang w:val="en-US"/>
        </w:rPr>
      </w:pPr>
      <w:r w:rsidRPr="003D67E9">
        <w:rPr>
          <w:rFonts w:ascii="Arial" w:hAnsi="Arial" w:cs="Arial"/>
          <w:sz w:val="20"/>
          <w:szCs w:val="20"/>
          <w:lang w:val="en-US"/>
        </w:rPr>
        <w:t xml:space="preserve">The liability recognised in the statement of financial position in respect of defined benefit plans is the present value of the defined benefit obligations at the </w:t>
      </w:r>
      <w:r w:rsidRPr="003D67E9">
        <w:rPr>
          <w:rFonts w:ascii="Arial" w:hAnsi="Arial" w:cs="Arial"/>
          <w:spacing w:val="-4"/>
          <w:sz w:val="20"/>
          <w:szCs w:val="20"/>
          <w:lang w:val="en-US"/>
        </w:rPr>
        <w:t xml:space="preserve">end of the reporting </w:t>
      </w:r>
      <w:r w:rsidR="006D687B" w:rsidRPr="003D67E9">
        <w:rPr>
          <w:rFonts w:ascii="Arial" w:hAnsi="Arial" w:cs="Arial"/>
          <w:spacing w:val="-2"/>
          <w:sz w:val="20"/>
          <w:szCs w:val="20"/>
          <w:lang w:val="en-US"/>
        </w:rPr>
        <w:t>year</w:t>
      </w:r>
      <w:r w:rsidRPr="003D67E9">
        <w:rPr>
          <w:rFonts w:ascii="Arial" w:hAnsi="Arial" w:cs="Arial"/>
          <w:spacing w:val="-4"/>
          <w:sz w:val="20"/>
          <w:szCs w:val="20"/>
          <w:lang w:val="en-US"/>
        </w:rPr>
        <w:t>, together with adjustments for unrecognised past-</w:t>
      </w:r>
      <w:r w:rsidRPr="003D67E9">
        <w:rPr>
          <w:rFonts w:ascii="Arial" w:hAnsi="Arial" w:cs="Arial"/>
          <w:sz w:val="20"/>
          <w:szCs w:val="20"/>
          <w:lang w:val="en-US"/>
        </w:rPr>
        <w:t xml:space="preserve">service costs. The defined benefit obligation is calculated by independent actuaries using </w:t>
      </w:r>
      <w:r w:rsidRPr="003D67E9">
        <w:rPr>
          <w:rFonts w:ascii="Arial" w:hAnsi="Arial" w:cs="Arial"/>
          <w:spacing w:val="-4"/>
          <w:sz w:val="20"/>
          <w:szCs w:val="20"/>
          <w:lang w:val="en-US"/>
        </w:rPr>
        <w:t>the projected unit credit method. The present value of the defined benefit</w:t>
      </w:r>
      <w:r w:rsidRPr="003D67E9">
        <w:rPr>
          <w:rFonts w:ascii="Arial" w:hAnsi="Arial" w:cs="Arial"/>
          <w:sz w:val="20"/>
          <w:szCs w:val="20"/>
          <w:lang w:val="en-US"/>
        </w:rPr>
        <w:t xml:space="preserve"> obligation is determined by discounting the estimated future cash outflows using weighted average discount rate of government bonds that are denominated in the currency in which the benefits will be paid, and that have terms to maturity approximating to the terms of the related pension liability.</w:t>
      </w:r>
    </w:p>
    <w:p w:rsidR="003F1831" w:rsidRDefault="003F1831">
      <w:pPr>
        <w:rPr>
          <w:rFonts w:ascii="Arial" w:hAnsi="Arial" w:cs="Arial"/>
          <w:sz w:val="20"/>
          <w:szCs w:val="20"/>
          <w:cs/>
          <w:lang w:val="en-US"/>
        </w:rPr>
      </w:pPr>
      <w:r>
        <w:rPr>
          <w:rFonts w:ascii="Arial" w:hAnsi="Arial" w:cs="Angsana New"/>
          <w:sz w:val="20"/>
          <w:szCs w:val="20"/>
          <w:cs/>
          <w:lang w:val="en-US"/>
        </w:rPr>
        <w:br w:type="page"/>
      </w:r>
    </w:p>
    <w:p w:rsidR="00C61EF5" w:rsidRDefault="00C61EF5" w:rsidP="006C1646">
      <w:pPr>
        <w:autoSpaceDE w:val="0"/>
        <w:autoSpaceDN w:val="0"/>
        <w:adjustRightInd w:val="0"/>
        <w:ind w:left="1080"/>
        <w:jc w:val="both"/>
        <w:rPr>
          <w:rFonts w:ascii="Arial" w:hAnsi="Arial" w:cstheme="minorBidi"/>
          <w:sz w:val="20"/>
          <w:szCs w:val="20"/>
          <w:lang w:val="en-US"/>
        </w:rPr>
      </w:pPr>
    </w:p>
    <w:p w:rsidR="003F1831" w:rsidRPr="003D67E9" w:rsidRDefault="003F1831" w:rsidP="003F1831">
      <w:pPr>
        <w:autoSpaceDE w:val="0"/>
        <w:autoSpaceDN w:val="0"/>
        <w:adjustRightInd w:val="0"/>
        <w:ind w:left="1080"/>
        <w:jc w:val="both"/>
        <w:rPr>
          <w:rFonts w:ascii="Arial" w:hAnsi="Arial" w:cs="Arial"/>
          <w:sz w:val="20"/>
          <w:szCs w:val="20"/>
          <w:lang w:val="en-US"/>
        </w:rPr>
      </w:pPr>
    </w:p>
    <w:p w:rsidR="003F1831" w:rsidRPr="003D67E9" w:rsidRDefault="003F1831" w:rsidP="003F1831">
      <w:pPr>
        <w:tabs>
          <w:tab w:val="left" w:pos="540"/>
        </w:tabs>
        <w:jc w:val="both"/>
        <w:rPr>
          <w:rFonts w:ascii="Arial" w:hAnsi="Arial" w:cs="Arial"/>
          <w:sz w:val="20"/>
          <w:szCs w:val="20"/>
          <w:lang w:val="en-US"/>
        </w:rPr>
      </w:pPr>
      <w:r w:rsidRPr="003D67E9">
        <w:rPr>
          <w:rFonts w:ascii="Arial" w:hAnsi="Arial" w:cs="Arial"/>
          <w:b/>
          <w:bCs/>
          <w:sz w:val="20"/>
          <w:szCs w:val="20"/>
          <w:lang w:val="en-US"/>
        </w:rPr>
        <w:t>2</w:t>
      </w:r>
      <w:r w:rsidRPr="003D67E9">
        <w:rPr>
          <w:rFonts w:ascii="Arial" w:hAnsi="Arial" w:cs="Arial"/>
          <w:b/>
          <w:bCs/>
          <w:sz w:val="20"/>
          <w:szCs w:val="20"/>
          <w:lang w:val="en-US"/>
        </w:rPr>
        <w:tab/>
        <w:t>Accounting policies</w:t>
      </w:r>
      <w:r w:rsidRPr="003D67E9">
        <w:rPr>
          <w:rFonts w:ascii="Arial" w:hAnsi="Arial" w:cs="Arial"/>
          <w:sz w:val="20"/>
          <w:szCs w:val="20"/>
          <w:lang w:val="en-US"/>
        </w:rPr>
        <w:t xml:space="preserve"> (Cont’d)</w:t>
      </w:r>
    </w:p>
    <w:p w:rsidR="003F1831" w:rsidRPr="003F1831" w:rsidRDefault="003F1831" w:rsidP="003F1831">
      <w:pPr>
        <w:autoSpaceDE w:val="0"/>
        <w:autoSpaceDN w:val="0"/>
        <w:adjustRightInd w:val="0"/>
        <w:ind w:left="1080"/>
        <w:jc w:val="both"/>
        <w:rPr>
          <w:rFonts w:ascii="Arial" w:hAnsi="Arial" w:cs="Arial"/>
          <w:sz w:val="18"/>
          <w:szCs w:val="18"/>
          <w:lang w:val="en-US"/>
        </w:rPr>
      </w:pPr>
    </w:p>
    <w:p w:rsidR="003F1831" w:rsidRPr="003F1831" w:rsidRDefault="003F1831" w:rsidP="003F1831">
      <w:pPr>
        <w:ind w:left="1080"/>
        <w:jc w:val="both"/>
        <w:rPr>
          <w:rFonts w:ascii="Arial" w:hAnsi="Arial" w:cs="Arial"/>
          <w:spacing w:val="-4"/>
          <w:sz w:val="18"/>
          <w:szCs w:val="18"/>
          <w:lang w:val="en-US"/>
        </w:rPr>
      </w:pPr>
    </w:p>
    <w:p w:rsidR="003F1831" w:rsidRPr="003D67E9" w:rsidRDefault="003F1831" w:rsidP="003F1831">
      <w:pPr>
        <w:ind w:left="1080" w:hanging="540"/>
        <w:jc w:val="both"/>
        <w:rPr>
          <w:rFonts w:ascii="Arial" w:hAnsi="Arial" w:cs="Arial"/>
          <w:b/>
          <w:bCs/>
          <w:sz w:val="20"/>
          <w:szCs w:val="20"/>
          <w:lang w:val="en-GB"/>
        </w:rPr>
      </w:pPr>
      <w:r w:rsidRPr="003D67E9">
        <w:rPr>
          <w:rFonts w:ascii="Arial" w:hAnsi="Arial" w:cs="Arial"/>
          <w:b/>
          <w:bCs/>
          <w:sz w:val="20"/>
          <w:szCs w:val="20"/>
          <w:lang w:val="en-GB"/>
        </w:rPr>
        <w:t>2.18</w:t>
      </w:r>
      <w:r w:rsidRPr="003D67E9">
        <w:rPr>
          <w:rFonts w:ascii="Arial" w:hAnsi="Arial" w:cs="Arial"/>
          <w:b/>
          <w:bCs/>
          <w:sz w:val="20"/>
          <w:szCs w:val="20"/>
          <w:lang w:val="en-GB"/>
        </w:rPr>
        <w:tab/>
        <w:t>Employee benefits</w:t>
      </w:r>
    </w:p>
    <w:p w:rsidR="003F1831" w:rsidRPr="003F1831" w:rsidRDefault="003F1831" w:rsidP="006C1646">
      <w:pPr>
        <w:autoSpaceDE w:val="0"/>
        <w:autoSpaceDN w:val="0"/>
        <w:adjustRightInd w:val="0"/>
        <w:ind w:left="1080"/>
        <w:jc w:val="both"/>
        <w:rPr>
          <w:rFonts w:ascii="Arial" w:hAnsi="Arial" w:cstheme="minorBidi"/>
          <w:sz w:val="18"/>
          <w:szCs w:val="18"/>
          <w:lang w:val="en-US"/>
        </w:rPr>
      </w:pPr>
    </w:p>
    <w:p w:rsidR="00C61EF5" w:rsidRPr="003D67E9" w:rsidRDefault="00C61EF5" w:rsidP="006C1646">
      <w:pPr>
        <w:autoSpaceDE w:val="0"/>
        <w:autoSpaceDN w:val="0"/>
        <w:adjustRightInd w:val="0"/>
        <w:ind w:left="1080"/>
        <w:jc w:val="both"/>
        <w:rPr>
          <w:rFonts w:ascii="Arial" w:hAnsi="Arial" w:cs="Arial"/>
          <w:sz w:val="20"/>
          <w:szCs w:val="20"/>
          <w:lang w:val="en-US"/>
        </w:rPr>
      </w:pPr>
      <w:r w:rsidRPr="003D67E9">
        <w:rPr>
          <w:rFonts w:ascii="Arial" w:hAnsi="Arial" w:cs="Arial"/>
          <w:sz w:val="20"/>
          <w:szCs w:val="20"/>
          <w:lang w:val="en-US"/>
        </w:rPr>
        <w:t xml:space="preserve">Remeasurements of defined benefit plans arising from experience adjustments and changes in actuarial assumptions are recognised in other comprehensive income in the </w:t>
      </w:r>
      <w:r w:rsidR="006D687B" w:rsidRPr="003D67E9">
        <w:rPr>
          <w:rFonts w:ascii="Arial" w:hAnsi="Arial" w:cs="Arial"/>
          <w:spacing w:val="-2"/>
          <w:sz w:val="20"/>
          <w:szCs w:val="20"/>
          <w:lang w:val="en-US"/>
        </w:rPr>
        <w:t>year</w:t>
      </w:r>
      <w:r w:rsidRPr="003D67E9">
        <w:rPr>
          <w:rFonts w:ascii="Arial" w:hAnsi="Arial" w:cs="Arial"/>
          <w:spacing w:val="-2"/>
          <w:sz w:val="20"/>
          <w:szCs w:val="20"/>
          <w:lang w:val="en-US"/>
        </w:rPr>
        <w:t xml:space="preserve"> </w:t>
      </w:r>
      <w:r w:rsidRPr="003D67E9">
        <w:rPr>
          <w:rFonts w:ascii="Arial" w:hAnsi="Arial" w:cs="Arial"/>
          <w:sz w:val="20"/>
          <w:szCs w:val="20"/>
          <w:lang w:val="en-US"/>
        </w:rPr>
        <w:t>in which they arise.</w:t>
      </w:r>
    </w:p>
    <w:p w:rsidR="00C61EF5" w:rsidRPr="003F1831" w:rsidRDefault="00C61EF5" w:rsidP="006C1646">
      <w:pPr>
        <w:tabs>
          <w:tab w:val="left" w:pos="1080"/>
          <w:tab w:val="right" w:pos="7200"/>
        </w:tabs>
        <w:ind w:left="1080"/>
        <w:jc w:val="both"/>
        <w:rPr>
          <w:rFonts w:ascii="Arial" w:hAnsi="Arial" w:cs="Arial"/>
          <w:sz w:val="18"/>
          <w:szCs w:val="18"/>
          <w:lang w:val="en-GB"/>
        </w:rPr>
      </w:pPr>
    </w:p>
    <w:p w:rsidR="00C61EF5" w:rsidRPr="003F1831" w:rsidRDefault="00C61EF5" w:rsidP="006C1646">
      <w:pPr>
        <w:autoSpaceDE w:val="0"/>
        <w:autoSpaceDN w:val="0"/>
        <w:adjustRightInd w:val="0"/>
        <w:ind w:left="1080"/>
        <w:jc w:val="both"/>
        <w:rPr>
          <w:rFonts w:ascii="Arial" w:hAnsi="Arial" w:cs="Arial"/>
          <w:spacing w:val="-2"/>
          <w:sz w:val="20"/>
          <w:szCs w:val="20"/>
          <w:lang w:val="en-US"/>
        </w:rPr>
      </w:pPr>
      <w:r w:rsidRPr="003F1831">
        <w:rPr>
          <w:rFonts w:ascii="Arial" w:hAnsi="Arial" w:cs="Arial"/>
          <w:spacing w:val="-2"/>
          <w:sz w:val="20"/>
          <w:szCs w:val="20"/>
          <w:lang w:val="en-US"/>
        </w:rPr>
        <w:t>Past-service costs are recognised immediately in the statement of comprehensive income.</w:t>
      </w:r>
    </w:p>
    <w:p w:rsidR="00C61EF5" w:rsidRPr="003F1831" w:rsidRDefault="00C61EF5" w:rsidP="006C1646">
      <w:pPr>
        <w:tabs>
          <w:tab w:val="left" w:pos="1080"/>
          <w:tab w:val="right" w:pos="7200"/>
        </w:tabs>
        <w:ind w:left="1080"/>
        <w:jc w:val="both"/>
        <w:rPr>
          <w:rFonts w:ascii="Arial" w:hAnsi="Arial" w:cs="Arial"/>
          <w:sz w:val="18"/>
          <w:szCs w:val="18"/>
          <w:lang w:val="en-US"/>
        </w:rPr>
      </w:pPr>
    </w:p>
    <w:p w:rsidR="00D116BD" w:rsidRPr="003D67E9" w:rsidRDefault="00C61EF5" w:rsidP="006C1646">
      <w:pPr>
        <w:autoSpaceDE w:val="0"/>
        <w:autoSpaceDN w:val="0"/>
        <w:adjustRightInd w:val="0"/>
        <w:ind w:left="1080"/>
        <w:jc w:val="both"/>
        <w:rPr>
          <w:rFonts w:ascii="Arial" w:hAnsi="Arial" w:cs="Arial"/>
          <w:sz w:val="20"/>
          <w:szCs w:val="20"/>
          <w:lang w:val="en-US"/>
        </w:rPr>
      </w:pPr>
      <w:r w:rsidRPr="003D67E9">
        <w:rPr>
          <w:rFonts w:ascii="Arial" w:hAnsi="Arial" w:cs="Arial"/>
          <w:spacing w:val="-4"/>
          <w:sz w:val="20"/>
          <w:szCs w:val="20"/>
          <w:lang w:val="en-US"/>
        </w:rPr>
        <w:t>Under Labour Laws applicable in Thailand and the Company’s employment policy, all employees completing</w:t>
      </w:r>
      <w:r w:rsidRPr="003D67E9">
        <w:rPr>
          <w:rFonts w:ascii="Arial" w:hAnsi="Arial" w:cs="Arial"/>
          <w:sz w:val="20"/>
          <w:szCs w:val="20"/>
          <w:lang w:val="en-US"/>
        </w:rPr>
        <w:t xml:space="preserve"> 120 days of service are entitled to severance pay on termination or retrenchment without cause or upon retirement age of 60. The severance pay will be at the rate according to number of years of service as stipulated in the Labor Law which is currently at a maximum rate of 300 days of final salary.</w:t>
      </w:r>
    </w:p>
    <w:p w:rsidR="003A4D91" w:rsidRPr="003F1831" w:rsidRDefault="003A4D91" w:rsidP="006C1646">
      <w:pPr>
        <w:autoSpaceDE w:val="0"/>
        <w:autoSpaceDN w:val="0"/>
        <w:adjustRightInd w:val="0"/>
        <w:ind w:left="1080"/>
        <w:jc w:val="both"/>
        <w:rPr>
          <w:rFonts w:ascii="Arial" w:hAnsi="Arial" w:cstheme="minorBidi"/>
          <w:sz w:val="18"/>
          <w:szCs w:val="18"/>
          <w:lang w:val="en-US"/>
        </w:rPr>
      </w:pPr>
    </w:p>
    <w:p w:rsidR="003F1831" w:rsidRPr="003F1831" w:rsidRDefault="003F1831" w:rsidP="006C1646">
      <w:pPr>
        <w:autoSpaceDE w:val="0"/>
        <w:autoSpaceDN w:val="0"/>
        <w:adjustRightInd w:val="0"/>
        <w:ind w:left="1080"/>
        <w:jc w:val="both"/>
        <w:rPr>
          <w:rFonts w:ascii="Arial" w:hAnsi="Arial" w:cstheme="minorBidi"/>
          <w:sz w:val="18"/>
          <w:szCs w:val="18"/>
          <w:lang w:val="en-US"/>
        </w:rPr>
      </w:pPr>
    </w:p>
    <w:p w:rsidR="00532892" w:rsidRPr="003D67E9" w:rsidRDefault="004A2B0B" w:rsidP="006C1646">
      <w:pPr>
        <w:pStyle w:val="a"/>
        <w:ind w:left="1080" w:right="0" w:hanging="540"/>
        <w:jc w:val="both"/>
        <w:rPr>
          <w:rFonts w:ascii="Arial" w:hAnsi="Arial" w:cs="Arial"/>
          <w:b/>
          <w:bCs/>
          <w:sz w:val="20"/>
          <w:szCs w:val="20"/>
          <w:lang w:val="en-GB"/>
        </w:rPr>
      </w:pPr>
      <w:r w:rsidRPr="003D67E9">
        <w:rPr>
          <w:rFonts w:ascii="Arial" w:hAnsi="Arial" w:cs="Arial"/>
          <w:b/>
          <w:bCs/>
          <w:sz w:val="20"/>
          <w:szCs w:val="20"/>
          <w:lang w:val="en-GB"/>
        </w:rPr>
        <w:t>2.1</w:t>
      </w:r>
      <w:r w:rsidR="00366D1E" w:rsidRPr="003D67E9">
        <w:rPr>
          <w:rFonts w:ascii="Arial" w:hAnsi="Arial" w:cs="Arial"/>
          <w:b/>
          <w:bCs/>
          <w:sz w:val="20"/>
          <w:szCs w:val="20"/>
          <w:lang w:val="en-GB"/>
        </w:rPr>
        <w:t>9</w:t>
      </w:r>
      <w:r w:rsidR="00532892" w:rsidRPr="003D67E9">
        <w:rPr>
          <w:rFonts w:ascii="Arial" w:hAnsi="Arial" w:cs="Arial"/>
          <w:b/>
          <w:bCs/>
          <w:sz w:val="20"/>
          <w:szCs w:val="20"/>
          <w:lang w:val="en-GB"/>
        </w:rPr>
        <w:tab/>
        <w:t>Provision</w:t>
      </w:r>
      <w:r w:rsidR="00C778A7" w:rsidRPr="003D67E9">
        <w:rPr>
          <w:rFonts w:ascii="Arial" w:hAnsi="Arial" w:cs="Arial"/>
          <w:b/>
          <w:bCs/>
          <w:sz w:val="20"/>
          <w:szCs w:val="20"/>
          <w:lang w:val="en-GB"/>
        </w:rPr>
        <w:t>s</w:t>
      </w:r>
    </w:p>
    <w:p w:rsidR="00532892" w:rsidRPr="003F1831" w:rsidRDefault="00532892" w:rsidP="006C1646">
      <w:pPr>
        <w:pStyle w:val="a"/>
        <w:tabs>
          <w:tab w:val="left" w:pos="1080"/>
          <w:tab w:val="right" w:pos="7200"/>
        </w:tabs>
        <w:ind w:left="1080" w:right="0"/>
        <w:jc w:val="both"/>
        <w:rPr>
          <w:rFonts w:ascii="Arial" w:hAnsi="Arial" w:cs="Arial"/>
          <w:sz w:val="18"/>
          <w:szCs w:val="18"/>
          <w:lang w:val="en-GB"/>
        </w:rPr>
      </w:pPr>
    </w:p>
    <w:p w:rsidR="00532892" w:rsidRPr="003D67E9" w:rsidRDefault="00532892" w:rsidP="006C1646">
      <w:pPr>
        <w:pStyle w:val="a"/>
        <w:ind w:left="1080" w:right="0"/>
        <w:jc w:val="both"/>
        <w:rPr>
          <w:rFonts w:ascii="Arial" w:hAnsi="Arial" w:cs="Arial"/>
          <w:spacing w:val="-4"/>
          <w:sz w:val="20"/>
          <w:szCs w:val="20"/>
          <w:lang w:val="en-US"/>
        </w:rPr>
      </w:pPr>
      <w:r w:rsidRPr="003D67E9">
        <w:rPr>
          <w:rFonts w:ascii="Arial" w:hAnsi="Arial" w:cs="Arial"/>
          <w:spacing w:val="-4"/>
          <w:sz w:val="20"/>
          <w:szCs w:val="20"/>
          <w:lang w:val="en-US"/>
        </w:rPr>
        <w:t>Provisions are recognised when the Company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recognised as a separate asset but only when it is virtually certain after provision has been settled.</w:t>
      </w:r>
    </w:p>
    <w:p w:rsidR="001F513D" w:rsidRPr="003F1831" w:rsidRDefault="001F513D" w:rsidP="006C1646">
      <w:pPr>
        <w:pStyle w:val="a"/>
        <w:ind w:left="1080" w:right="0"/>
        <w:jc w:val="both"/>
        <w:rPr>
          <w:rFonts w:ascii="Arial" w:hAnsi="Arial" w:cs="Arial"/>
          <w:spacing w:val="-4"/>
          <w:sz w:val="18"/>
          <w:szCs w:val="18"/>
          <w:lang w:val="en-US"/>
        </w:rPr>
      </w:pPr>
    </w:p>
    <w:p w:rsidR="001F513D" w:rsidRPr="003F1831" w:rsidRDefault="001F513D" w:rsidP="006C1646">
      <w:pPr>
        <w:pStyle w:val="a"/>
        <w:ind w:left="1080" w:right="0"/>
        <w:jc w:val="both"/>
        <w:rPr>
          <w:rFonts w:ascii="Arial" w:hAnsi="Arial" w:cs="Arial"/>
          <w:spacing w:val="-4"/>
          <w:sz w:val="18"/>
          <w:szCs w:val="18"/>
          <w:lang w:val="en-US"/>
        </w:rPr>
      </w:pPr>
    </w:p>
    <w:p w:rsidR="00650586" w:rsidRPr="003D67E9" w:rsidRDefault="00366D1E"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2.20</w:t>
      </w:r>
      <w:r w:rsidR="00650586" w:rsidRPr="003D67E9">
        <w:rPr>
          <w:rFonts w:ascii="Arial" w:hAnsi="Arial" w:cs="Arial"/>
          <w:b/>
          <w:bCs/>
          <w:sz w:val="20"/>
          <w:szCs w:val="20"/>
          <w:lang w:val="en-US"/>
        </w:rPr>
        <w:tab/>
        <w:t>Provision for share based payment</w:t>
      </w:r>
    </w:p>
    <w:p w:rsidR="00650586" w:rsidRPr="003F1831" w:rsidRDefault="00650586" w:rsidP="006C1646">
      <w:pPr>
        <w:pStyle w:val="a"/>
        <w:tabs>
          <w:tab w:val="left" w:pos="1080"/>
          <w:tab w:val="right" w:pos="7200"/>
        </w:tabs>
        <w:ind w:left="1080" w:right="0"/>
        <w:jc w:val="both"/>
        <w:rPr>
          <w:rFonts w:ascii="Arial" w:hAnsi="Arial" w:cs="Arial"/>
          <w:sz w:val="18"/>
          <w:szCs w:val="18"/>
          <w:lang w:val="en-GB"/>
        </w:rPr>
      </w:pPr>
    </w:p>
    <w:p w:rsidR="00650586" w:rsidRPr="003D67E9" w:rsidRDefault="00650586" w:rsidP="006C1646">
      <w:pPr>
        <w:pStyle w:val="a"/>
        <w:ind w:left="1080" w:right="0"/>
        <w:jc w:val="both"/>
        <w:rPr>
          <w:rFonts w:ascii="Arial" w:hAnsi="Arial" w:cs="Arial"/>
          <w:b/>
          <w:bCs/>
          <w:spacing w:val="-4"/>
          <w:sz w:val="20"/>
          <w:szCs w:val="20"/>
          <w:lang w:val="en-US"/>
        </w:rPr>
      </w:pPr>
      <w:r w:rsidRPr="003D67E9">
        <w:rPr>
          <w:rFonts w:ascii="Arial" w:hAnsi="Arial" w:cs="Arial"/>
          <w:b/>
          <w:bCs/>
          <w:spacing w:val="-4"/>
          <w:sz w:val="20"/>
          <w:szCs w:val="20"/>
          <w:lang w:val="en-US"/>
        </w:rPr>
        <w:t>Restricted stock units</w:t>
      </w:r>
    </w:p>
    <w:p w:rsidR="00650586" w:rsidRPr="003F1831" w:rsidRDefault="00650586" w:rsidP="006C1646">
      <w:pPr>
        <w:pStyle w:val="a"/>
        <w:tabs>
          <w:tab w:val="left" w:pos="1080"/>
          <w:tab w:val="right" w:pos="7200"/>
        </w:tabs>
        <w:ind w:left="1080" w:right="0"/>
        <w:jc w:val="both"/>
        <w:rPr>
          <w:rFonts w:ascii="Arial" w:hAnsi="Arial" w:cs="Arial"/>
          <w:sz w:val="18"/>
          <w:szCs w:val="18"/>
          <w:lang w:val="en-GB"/>
        </w:rPr>
      </w:pPr>
    </w:p>
    <w:p w:rsidR="00650586" w:rsidRPr="003D67E9" w:rsidRDefault="00650586" w:rsidP="006C1646">
      <w:pPr>
        <w:pStyle w:val="a"/>
        <w:ind w:left="1080" w:right="0"/>
        <w:jc w:val="both"/>
        <w:rPr>
          <w:rFonts w:ascii="Arial" w:hAnsi="Arial" w:cs="Arial"/>
          <w:spacing w:val="-4"/>
          <w:sz w:val="20"/>
          <w:szCs w:val="20"/>
          <w:lang w:val="en-US"/>
        </w:rPr>
      </w:pPr>
      <w:r w:rsidRPr="003D67E9">
        <w:rPr>
          <w:rFonts w:ascii="Arial" w:hAnsi="Arial" w:cs="Arial"/>
          <w:spacing w:val="-4"/>
          <w:sz w:val="20"/>
          <w:szCs w:val="20"/>
          <w:lang w:val="en-US"/>
        </w:rPr>
        <w:t xml:space="preserve">The Company operates a number of equity-settled share based compensation plan, under which the Company receives services from employees as consideration of shares </w:t>
      </w:r>
      <w:r w:rsidR="00C61EF5" w:rsidRPr="003D67E9">
        <w:rPr>
          <w:rFonts w:ascii="Arial" w:hAnsi="Arial" w:cs="Arial"/>
          <w:spacing w:val="-4"/>
          <w:sz w:val="20"/>
          <w:szCs w:val="20"/>
          <w:lang w:val="en-US"/>
        </w:rPr>
        <w:t>of the ultimate parent company.</w:t>
      </w:r>
      <w:r w:rsidRPr="003D67E9">
        <w:rPr>
          <w:rFonts w:ascii="Arial" w:hAnsi="Arial" w:cs="Arial"/>
          <w:spacing w:val="-4"/>
          <w:sz w:val="20"/>
          <w:szCs w:val="20"/>
          <w:lang w:val="en-US"/>
        </w:rPr>
        <w:t xml:space="preserve"> The fair value of the granted shares is recognised as an expense in the statement of comprehensive income against its equity during the gr</w:t>
      </w:r>
      <w:r w:rsidR="00C61EF5" w:rsidRPr="003D67E9">
        <w:rPr>
          <w:rFonts w:ascii="Arial" w:hAnsi="Arial" w:cs="Arial"/>
          <w:spacing w:val="-4"/>
          <w:sz w:val="20"/>
          <w:szCs w:val="20"/>
          <w:lang w:val="en-US"/>
        </w:rPr>
        <w:t xml:space="preserve">ant date and the vesting date. </w:t>
      </w:r>
      <w:r w:rsidRPr="003D67E9">
        <w:rPr>
          <w:rFonts w:ascii="Arial" w:hAnsi="Arial" w:cs="Arial"/>
          <w:spacing w:val="-4"/>
          <w:sz w:val="20"/>
          <w:szCs w:val="20"/>
          <w:lang w:val="en-US"/>
        </w:rPr>
        <w:t>The equity is reversed when the Company pays back to the ultimate parent company.</w:t>
      </w:r>
    </w:p>
    <w:p w:rsidR="00650586" w:rsidRPr="003F1831" w:rsidRDefault="00650586" w:rsidP="006C1646">
      <w:pPr>
        <w:pStyle w:val="a"/>
        <w:tabs>
          <w:tab w:val="left" w:pos="1080"/>
          <w:tab w:val="right" w:pos="7200"/>
        </w:tabs>
        <w:ind w:left="1080" w:right="0"/>
        <w:jc w:val="both"/>
        <w:rPr>
          <w:rFonts w:ascii="Arial" w:hAnsi="Arial" w:cs="Arial"/>
          <w:sz w:val="18"/>
          <w:szCs w:val="18"/>
          <w:lang w:val="en-GB"/>
        </w:rPr>
      </w:pPr>
    </w:p>
    <w:p w:rsidR="00650586" w:rsidRPr="003D67E9" w:rsidRDefault="00650586" w:rsidP="006C1646">
      <w:pPr>
        <w:pStyle w:val="a"/>
        <w:ind w:left="1080" w:right="0"/>
        <w:jc w:val="both"/>
        <w:rPr>
          <w:rFonts w:ascii="Arial" w:hAnsi="Arial" w:cs="Arial"/>
          <w:b/>
          <w:bCs/>
          <w:spacing w:val="-4"/>
          <w:sz w:val="20"/>
          <w:szCs w:val="20"/>
          <w:lang w:val="en-US"/>
        </w:rPr>
      </w:pPr>
      <w:r w:rsidRPr="003D67E9">
        <w:rPr>
          <w:rFonts w:ascii="Arial" w:hAnsi="Arial" w:cs="Arial"/>
          <w:b/>
          <w:bCs/>
          <w:spacing w:val="-4"/>
          <w:sz w:val="20"/>
          <w:szCs w:val="20"/>
          <w:lang w:val="en-US"/>
        </w:rPr>
        <w:t>Stock options</w:t>
      </w:r>
    </w:p>
    <w:p w:rsidR="00650586" w:rsidRPr="003F1831" w:rsidRDefault="00650586" w:rsidP="006C1646">
      <w:pPr>
        <w:pStyle w:val="a"/>
        <w:tabs>
          <w:tab w:val="left" w:pos="1080"/>
          <w:tab w:val="right" w:pos="7200"/>
        </w:tabs>
        <w:ind w:left="1080" w:right="0"/>
        <w:jc w:val="both"/>
        <w:rPr>
          <w:rFonts w:ascii="Arial" w:hAnsi="Arial" w:cs="Arial"/>
          <w:sz w:val="18"/>
          <w:szCs w:val="18"/>
          <w:lang w:val="en-GB"/>
        </w:rPr>
      </w:pPr>
    </w:p>
    <w:p w:rsidR="00650586" w:rsidRDefault="00650586" w:rsidP="006C1646">
      <w:pPr>
        <w:pStyle w:val="a"/>
        <w:ind w:left="1080" w:right="0"/>
        <w:jc w:val="both"/>
        <w:rPr>
          <w:rFonts w:ascii="Arial" w:hAnsi="Arial" w:cstheme="minorBidi"/>
          <w:spacing w:val="-4"/>
          <w:sz w:val="20"/>
          <w:szCs w:val="20"/>
          <w:lang w:val="en-US"/>
        </w:rPr>
      </w:pPr>
      <w:r w:rsidRPr="003D67E9">
        <w:rPr>
          <w:rFonts w:ascii="Arial" w:hAnsi="Arial" w:cs="Arial"/>
          <w:spacing w:val="-4"/>
          <w:sz w:val="20"/>
          <w:szCs w:val="20"/>
          <w:lang w:val="en-US"/>
        </w:rPr>
        <w:t xml:space="preserve">The Company operates a number of equity-settled stock option plan and awards the stock options of the ultimate parent company to certain </w:t>
      </w:r>
      <w:r w:rsidR="00DF2974" w:rsidRPr="003D67E9">
        <w:rPr>
          <w:rFonts w:ascii="Arial" w:hAnsi="Arial" w:cs="Arial"/>
          <w:spacing w:val="-4"/>
          <w:sz w:val="20"/>
          <w:szCs w:val="20"/>
          <w:lang w:val="en-US"/>
        </w:rPr>
        <w:t>senior management</w:t>
      </w:r>
      <w:r w:rsidRPr="003D67E9">
        <w:rPr>
          <w:rFonts w:ascii="Arial" w:hAnsi="Arial" w:cs="Arial"/>
          <w:spacing w:val="-4"/>
          <w:sz w:val="20"/>
          <w:szCs w:val="20"/>
          <w:cs/>
          <w:lang w:val="en-US"/>
        </w:rPr>
        <w:t xml:space="preserve"> </w:t>
      </w:r>
      <w:r w:rsidRPr="003D67E9">
        <w:rPr>
          <w:rFonts w:ascii="Arial" w:hAnsi="Arial" w:cs="Arial"/>
          <w:spacing w:val="-4"/>
          <w:sz w:val="20"/>
          <w:szCs w:val="20"/>
          <w:lang w:val="en-US"/>
        </w:rPr>
        <w:t xml:space="preserve">at no cost. The fair value of rights is recognised as an expense evenly over the vesting </w:t>
      </w:r>
      <w:r w:rsidR="006D687B" w:rsidRPr="003D67E9">
        <w:rPr>
          <w:rFonts w:ascii="Arial" w:hAnsi="Arial" w:cs="Arial"/>
          <w:spacing w:val="-2"/>
          <w:sz w:val="20"/>
          <w:szCs w:val="20"/>
          <w:lang w:val="en-US"/>
        </w:rPr>
        <w:t>year</w:t>
      </w:r>
      <w:r w:rsidR="00C30D31" w:rsidRPr="003D67E9">
        <w:rPr>
          <w:rFonts w:ascii="Arial" w:hAnsi="Arial" w:cs="Arial"/>
          <w:spacing w:val="-2"/>
          <w:sz w:val="20"/>
          <w:szCs w:val="20"/>
          <w:lang w:val="en-US"/>
        </w:rPr>
        <w:t xml:space="preserve">s </w:t>
      </w:r>
      <w:r w:rsidRPr="003D67E9">
        <w:rPr>
          <w:rFonts w:ascii="Arial" w:hAnsi="Arial" w:cs="Arial"/>
          <w:spacing w:val="-4"/>
          <w:sz w:val="20"/>
          <w:szCs w:val="20"/>
          <w:lang w:val="en-US"/>
        </w:rPr>
        <w:t xml:space="preserve">and the equity provided is treated as a capital contribution. Stock options are granted with an exercise price equal to the ultimate parent company’s common </w:t>
      </w:r>
      <w:r w:rsidR="00C61EF5" w:rsidRPr="003D67E9">
        <w:rPr>
          <w:rFonts w:ascii="Arial" w:hAnsi="Arial" w:cs="Arial"/>
          <w:spacing w:val="-4"/>
          <w:sz w:val="20"/>
          <w:szCs w:val="20"/>
          <w:lang w:val="en-US"/>
        </w:rPr>
        <w:t xml:space="preserve">stock price on the grant date. </w:t>
      </w:r>
      <w:r w:rsidRPr="003D67E9">
        <w:rPr>
          <w:rFonts w:ascii="Arial" w:hAnsi="Arial" w:cs="Arial"/>
          <w:spacing w:val="-4"/>
          <w:sz w:val="20"/>
          <w:szCs w:val="20"/>
          <w:lang w:val="en-US"/>
        </w:rPr>
        <w:t xml:space="preserve">Generally, options cannot be exercised until at least one year after the grant date and become exercisable over various </w:t>
      </w:r>
      <w:r w:rsidR="006D687B" w:rsidRPr="003D67E9">
        <w:rPr>
          <w:rFonts w:ascii="Arial" w:hAnsi="Arial" w:cs="Arial"/>
          <w:spacing w:val="-2"/>
          <w:sz w:val="20"/>
          <w:szCs w:val="20"/>
          <w:lang w:val="en-US"/>
        </w:rPr>
        <w:t>year</w:t>
      </w:r>
      <w:r w:rsidR="00C30D31" w:rsidRPr="003D67E9">
        <w:rPr>
          <w:rFonts w:ascii="Arial" w:hAnsi="Arial" w:cs="Arial"/>
          <w:spacing w:val="-2"/>
          <w:sz w:val="20"/>
          <w:szCs w:val="20"/>
          <w:lang w:val="en-US"/>
        </w:rPr>
        <w:t xml:space="preserve">s </w:t>
      </w:r>
      <w:r w:rsidRPr="003D67E9">
        <w:rPr>
          <w:rFonts w:ascii="Arial" w:hAnsi="Arial" w:cs="Arial"/>
          <w:spacing w:val="-4"/>
          <w:sz w:val="20"/>
          <w:szCs w:val="20"/>
          <w:lang w:val="en-US"/>
        </w:rPr>
        <w:t>as deter</w:t>
      </w:r>
      <w:r w:rsidR="00C61EF5" w:rsidRPr="003D67E9">
        <w:rPr>
          <w:rFonts w:ascii="Arial" w:hAnsi="Arial" w:cs="Arial"/>
          <w:spacing w:val="-4"/>
          <w:sz w:val="20"/>
          <w:szCs w:val="20"/>
          <w:lang w:val="en-US"/>
        </w:rPr>
        <w:t>mined at the time of the grant.</w:t>
      </w:r>
      <w:r w:rsidRPr="003D67E9">
        <w:rPr>
          <w:rFonts w:ascii="Arial" w:hAnsi="Arial" w:cs="Arial"/>
          <w:spacing w:val="-4"/>
          <w:sz w:val="20"/>
          <w:szCs w:val="20"/>
          <w:lang w:val="en-US"/>
        </w:rPr>
        <w:t xml:space="preserve"> These awards generally expire in </w:t>
      </w:r>
      <w:r w:rsidR="00203F28" w:rsidRPr="003D67E9">
        <w:rPr>
          <w:rFonts w:ascii="Arial" w:hAnsi="Arial" w:cs="Arial"/>
          <w:spacing w:val="-4"/>
          <w:sz w:val="20"/>
          <w:szCs w:val="20"/>
          <w:lang w:val="en-US"/>
        </w:rPr>
        <w:t xml:space="preserve">10 years after the grant date. </w:t>
      </w:r>
    </w:p>
    <w:p w:rsidR="003F1831" w:rsidRPr="003F1831" w:rsidRDefault="003F1831" w:rsidP="006C1646">
      <w:pPr>
        <w:pStyle w:val="a"/>
        <w:ind w:left="1080" w:right="0"/>
        <w:jc w:val="both"/>
        <w:rPr>
          <w:rFonts w:ascii="Arial" w:hAnsi="Arial" w:cstheme="minorBidi"/>
          <w:spacing w:val="-4"/>
          <w:sz w:val="18"/>
          <w:szCs w:val="18"/>
          <w:lang w:val="en-US"/>
        </w:rPr>
      </w:pPr>
    </w:p>
    <w:p w:rsidR="003F1831" w:rsidRPr="003F1831" w:rsidRDefault="003F1831" w:rsidP="006C1646">
      <w:pPr>
        <w:pStyle w:val="a"/>
        <w:ind w:left="1080" w:right="0"/>
        <w:jc w:val="both"/>
        <w:rPr>
          <w:rFonts w:ascii="Arial" w:hAnsi="Arial" w:cstheme="minorBidi"/>
          <w:spacing w:val="-4"/>
          <w:sz w:val="18"/>
          <w:szCs w:val="18"/>
          <w:lang w:val="en-US"/>
        </w:rPr>
      </w:pPr>
    </w:p>
    <w:p w:rsidR="003F1831" w:rsidRPr="003D67E9" w:rsidRDefault="003F1831" w:rsidP="003F1831">
      <w:pPr>
        <w:pStyle w:val="a"/>
        <w:tabs>
          <w:tab w:val="left" w:pos="1080"/>
          <w:tab w:val="right" w:pos="7200"/>
        </w:tabs>
        <w:ind w:left="540" w:right="0"/>
        <w:jc w:val="both"/>
        <w:rPr>
          <w:rFonts w:ascii="Arial" w:hAnsi="Arial" w:cs="Arial"/>
          <w:b/>
          <w:bCs/>
          <w:sz w:val="20"/>
          <w:szCs w:val="20"/>
          <w:lang w:val="en-GB"/>
        </w:rPr>
      </w:pPr>
      <w:r w:rsidRPr="003D67E9">
        <w:rPr>
          <w:rFonts w:ascii="Arial" w:hAnsi="Arial" w:cs="Arial"/>
          <w:b/>
          <w:bCs/>
          <w:sz w:val="20"/>
          <w:szCs w:val="20"/>
          <w:lang w:val="en-GB"/>
        </w:rPr>
        <w:t>2.21</w:t>
      </w:r>
      <w:r w:rsidRPr="003D67E9">
        <w:rPr>
          <w:rFonts w:ascii="Arial" w:hAnsi="Arial" w:cs="Arial"/>
          <w:b/>
          <w:bCs/>
          <w:sz w:val="20"/>
          <w:szCs w:val="20"/>
          <w:lang w:val="en-GB"/>
        </w:rPr>
        <w:tab/>
        <w:t>Leases - where the Company is the lessee</w:t>
      </w:r>
    </w:p>
    <w:p w:rsidR="003F1831" w:rsidRPr="003F1831" w:rsidRDefault="003F1831" w:rsidP="003F1831">
      <w:pPr>
        <w:pStyle w:val="a"/>
        <w:ind w:left="1080" w:right="0"/>
        <w:jc w:val="both"/>
        <w:rPr>
          <w:rFonts w:ascii="Arial" w:hAnsi="Arial" w:cs="Arial"/>
          <w:sz w:val="18"/>
          <w:szCs w:val="18"/>
          <w:lang w:val="en-US"/>
        </w:rPr>
      </w:pPr>
    </w:p>
    <w:p w:rsidR="003F1831" w:rsidRPr="003D67E9" w:rsidRDefault="003F1831" w:rsidP="003F1831">
      <w:pPr>
        <w:pStyle w:val="a"/>
        <w:ind w:left="1080" w:right="0"/>
        <w:jc w:val="both"/>
        <w:rPr>
          <w:rFonts w:ascii="Arial" w:hAnsi="Arial" w:cs="Arial"/>
          <w:sz w:val="20"/>
          <w:szCs w:val="20"/>
          <w:lang w:val="en-US"/>
        </w:rPr>
      </w:pPr>
      <w:r w:rsidRPr="003D67E9">
        <w:rPr>
          <w:rFonts w:ascii="Arial" w:hAnsi="Arial" w:cs="Arial"/>
          <w:sz w:val="20"/>
          <w:szCs w:val="20"/>
          <w:lang w:val="en-US"/>
        </w:rPr>
        <w:t xml:space="preserve">Leases not transferring a significant portion of the risks and rewards of ownership to the lessee are classified as operating leases. Payments made under operating </w:t>
      </w:r>
      <w:r w:rsidRPr="003D67E9">
        <w:rPr>
          <w:rFonts w:ascii="Arial" w:hAnsi="Arial" w:cs="Arial"/>
          <w:spacing w:val="-4"/>
          <w:sz w:val="20"/>
          <w:szCs w:val="20"/>
          <w:lang w:val="en-US"/>
        </w:rPr>
        <w:t>leases (net of any incentives received from the lessor) are charged to the</w:t>
      </w:r>
      <w:r w:rsidRPr="003D67E9">
        <w:rPr>
          <w:rFonts w:ascii="Arial" w:hAnsi="Arial" w:cs="Arial"/>
          <w:sz w:val="20"/>
          <w:szCs w:val="20"/>
          <w:lang w:val="en-US"/>
        </w:rPr>
        <w:t xml:space="preserve"> statement of comprehensive income on a straight-line basis over the </w:t>
      </w:r>
      <w:r w:rsidRPr="003D67E9">
        <w:rPr>
          <w:rFonts w:ascii="Arial" w:hAnsi="Arial" w:cs="Arial"/>
          <w:spacing w:val="-2"/>
          <w:sz w:val="20"/>
          <w:szCs w:val="20"/>
          <w:lang w:val="en-US"/>
        </w:rPr>
        <w:t xml:space="preserve">year </w:t>
      </w:r>
      <w:r w:rsidRPr="003D67E9">
        <w:rPr>
          <w:rFonts w:ascii="Arial" w:hAnsi="Arial" w:cs="Arial"/>
          <w:sz w:val="20"/>
          <w:szCs w:val="20"/>
          <w:lang w:val="en-US"/>
        </w:rPr>
        <w:t>of the lease.</w:t>
      </w:r>
    </w:p>
    <w:p w:rsidR="003F1831" w:rsidRPr="003F1831" w:rsidRDefault="003F1831" w:rsidP="003F1831">
      <w:pPr>
        <w:pStyle w:val="a"/>
        <w:ind w:left="1080" w:right="0"/>
        <w:jc w:val="both"/>
        <w:rPr>
          <w:rFonts w:ascii="Arial" w:hAnsi="Arial" w:cs="Arial"/>
          <w:sz w:val="18"/>
          <w:szCs w:val="18"/>
          <w:lang w:val="en-US"/>
        </w:rPr>
      </w:pPr>
    </w:p>
    <w:p w:rsidR="003F1831" w:rsidRPr="003D67E9" w:rsidRDefault="003F1831" w:rsidP="003F1831">
      <w:pPr>
        <w:pStyle w:val="a"/>
        <w:tabs>
          <w:tab w:val="left" w:pos="1080"/>
        </w:tabs>
        <w:ind w:left="1080" w:right="0"/>
        <w:jc w:val="both"/>
        <w:rPr>
          <w:rFonts w:ascii="Arial" w:hAnsi="Arial" w:cs="Arial"/>
          <w:sz w:val="20"/>
          <w:szCs w:val="20"/>
          <w:lang w:val="en-US"/>
        </w:rPr>
      </w:pPr>
      <w:r w:rsidRPr="003D67E9">
        <w:rPr>
          <w:rFonts w:ascii="Arial" w:hAnsi="Arial" w:cs="Arial"/>
          <w:sz w:val="20"/>
          <w:szCs w:val="20"/>
          <w:lang w:val="en-US"/>
        </w:rPr>
        <w:t xml:space="preserve">When an operating lease is terminated before the lease </w:t>
      </w:r>
      <w:r w:rsidRPr="003D67E9">
        <w:rPr>
          <w:rFonts w:ascii="Arial" w:hAnsi="Arial" w:cs="Arial"/>
          <w:spacing w:val="-2"/>
          <w:sz w:val="20"/>
          <w:szCs w:val="20"/>
          <w:lang w:val="en-US"/>
        </w:rPr>
        <w:t xml:space="preserve">year </w:t>
      </w:r>
      <w:r w:rsidRPr="003D67E9">
        <w:rPr>
          <w:rFonts w:ascii="Arial" w:hAnsi="Arial" w:cs="Arial"/>
          <w:sz w:val="20"/>
          <w:szCs w:val="20"/>
          <w:lang w:val="en-US"/>
        </w:rPr>
        <w:t xml:space="preserve">has expired, any payment required to be made to the lessor by way of penalty is recognised as an expense in the </w:t>
      </w:r>
      <w:r w:rsidRPr="003D67E9">
        <w:rPr>
          <w:rFonts w:ascii="Arial" w:hAnsi="Arial" w:cs="Arial"/>
          <w:spacing w:val="-2"/>
          <w:sz w:val="20"/>
          <w:szCs w:val="20"/>
          <w:lang w:val="en-US"/>
        </w:rPr>
        <w:t xml:space="preserve">year </w:t>
      </w:r>
      <w:r w:rsidRPr="003D67E9">
        <w:rPr>
          <w:rFonts w:ascii="Arial" w:hAnsi="Arial" w:cs="Arial"/>
          <w:sz w:val="20"/>
          <w:szCs w:val="20"/>
          <w:lang w:val="en-US"/>
        </w:rPr>
        <w:t>in which the termination takes place.</w:t>
      </w:r>
    </w:p>
    <w:p w:rsidR="003F1831" w:rsidRPr="003F1831" w:rsidRDefault="003F1831" w:rsidP="006C1646">
      <w:pPr>
        <w:pStyle w:val="a"/>
        <w:ind w:left="1080" w:right="0"/>
        <w:jc w:val="both"/>
        <w:rPr>
          <w:rFonts w:ascii="Arial" w:hAnsi="Arial" w:cstheme="minorBidi"/>
          <w:spacing w:val="-4"/>
          <w:sz w:val="20"/>
          <w:szCs w:val="20"/>
          <w:lang w:val="en-US"/>
        </w:rPr>
      </w:pPr>
    </w:p>
    <w:p w:rsidR="003F1831" w:rsidRDefault="003F1831">
      <w:pPr>
        <w:rPr>
          <w:rFonts w:ascii="Arial" w:hAnsi="Arial" w:cs="Arial"/>
          <w:spacing w:val="-4"/>
          <w:sz w:val="20"/>
          <w:szCs w:val="20"/>
          <w:cs/>
          <w:lang w:val="en-US"/>
        </w:rPr>
      </w:pPr>
      <w:r>
        <w:rPr>
          <w:rFonts w:ascii="Arial" w:hAnsi="Arial" w:cs="Angsana New"/>
          <w:spacing w:val="-4"/>
          <w:sz w:val="20"/>
          <w:szCs w:val="20"/>
          <w:cs/>
          <w:lang w:val="en-US"/>
        </w:rPr>
        <w:br w:type="page"/>
      </w:r>
    </w:p>
    <w:p w:rsidR="003F1831" w:rsidRDefault="003F1831" w:rsidP="003F1831">
      <w:pPr>
        <w:autoSpaceDE w:val="0"/>
        <w:autoSpaceDN w:val="0"/>
        <w:adjustRightInd w:val="0"/>
        <w:ind w:left="1080"/>
        <w:jc w:val="both"/>
        <w:rPr>
          <w:rFonts w:ascii="Arial" w:hAnsi="Arial" w:cstheme="minorBidi"/>
          <w:sz w:val="20"/>
          <w:szCs w:val="20"/>
          <w:lang w:val="en-US"/>
        </w:rPr>
      </w:pPr>
    </w:p>
    <w:p w:rsidR="003F1831" w:rsidRPr="003F1831" w:rsidRDefault="003F1831" w:rsidP="003F1831">
      <w:pPr>
        <w:autoSpaceDE w:val="0"/>
        <w:autoSpaceDN w:val="0"/>
        <w:adjustRightInd w:val="0"/>
        <w:ind w:left="1080"/>
        <w:jc w:val="both"/>
        <w:rPr>
          <w:rFonts w:ascii="Arial" w:hAnsi="Arial" w:cstheme="minorBidi"/>
          <w:sz w:val="20"/>
          <w:szCs w:val="20"/>
          <w:lang w:val="en-US"/>
        </w:rPr>
      </w:pPr>
    </w:p>
    <w:p w:rsidR="003F1831" w:rsidRPr="003D67E9" w:rsidRDefault="003F1831" w:rsidP="003F1831">
      <w:pPr>
        <w:tabs>
          <w:tab w:val="left" w:pos="540"/>
        </w:tabs>
        <w:jc w:val="both"/>
        <w:rPr>
          <w:rFonts w:ascii="Arial" w:hAnsi="Arial" w:cs="Arial"/>
          <w:sz w:val="20"/>
          <w:szCs w:val="20"/>
          <w:lang w:val="en-US"/>
        </w:rPr>
      </w:pPr>
      <w:r w:rsidRPr="003D67E9">
        <w:rPr>
          <w:rFonts w:ascii="Arial" w:hAnsi="Arial" w:cs="Arial"/>
          <w:b/>
          <w:bCs/>
          <w:sz w:val="20"/>
          <w:szCs w:val="20"/>
          <w:lang w:val="en-US"/>
        </w:rPr>
        <w:t>2</w:t>
      </w:r>
      <w:r w:rsidRPr="003D67E9">
        <w:rPr>
          <w:rFonts w:ascii="Arial" w:hAnsi="Arial" w:cs="Arial"/>
          <w:b/>
          <w:bCs/>
          <w:sz w:val="20"/>
          <w:szCs w:val="20"/>
          <w:lang w:val="en-US"/>
        </w:rPr>
        <w:tab/>
        <w:t>Accounting policies</w:t>
      </w:r>
      <w:r w:rsidRPr="003D67E9">
        <w:rPr>
          <w:rFonts w:ascii="Arial" w:hAnsi="Arial" w:cs="Arial"/>
          <w:sz w:val="20"/>
          <w:szCs w:val="20"/>
          <w:lang w:val="en-US"/>
        </w:rPr>
        <w:t xml:space="preserve"> (Cont’d)</w:t>
      </w:r>
    </w:p>
    <w:p w:rsidR="00532892" w:rsidRPr="003D67E9" w:rsidRDefault="00532892" w:rsidP="006C1646">
      <w:pPr>
        <w:pStyle w:val="a"/>
        <w:ind w:left="1080" w:right="0"/>
        <w:jc w:val="both"/>
        <w:rPr>
          <w:rFonts w:ascii="Arial" w:hAnsi="Arial" w:cs="Arial"/>
          <w:sz w:val="20"/>
          <w:szCs w:val="20"/>
          <w:lang w:val="en-US"/>
        </w:rPr>
      </w:pPr>
    </w:p>
    <w:p w:rsidR="001F513D" w:rsidRPr="003D67E9" w:rsidRDefault="001F513D" w:rsidP="006C1646">
      <w:pPr>
        <w:pStyle w:val="a"/>
        <w:ind w:left="1080" w:right="0"/>
        <w:jc w:val="both"/>
        <w:rPr>
          <w:rFonts w:ascii="Arial" w:hAnsi="Arial" w:cs="Arial"/>
          <w:sz w:val="20"/>
          <w:szCs w:val="20"/>
          <w:lang w:val="en-US"/>
        </w:rPr>
      </w:pPr>
    </w:p>
    <w:p w:rsidR="002849E7" w:rsidRPr="003D67E9" w:rsidRDefault="00366D1E" w:rsidP="006C1646">
      <w:pPr>
        <w:pStyle w:val="a"/>
        <w:ind w:left="1080" w:right="0" w:hanging="540"/>
        <w:jc w:val="both"/>
        <w:rPr>
          <w:rFonts w:ascii="Arial" w:hAnsi="Arial" w:cs="Arial"/>
          <w:b/>
          <w:bCs/>
          <w:sz w:val="20"/>
          <w:szCs w:val="20"/>
          <w:lang w:val="en-GB"/>
        </w:rPr>
      </w:pPr>
      <w:r w:rsidRPr="003D67E9">
        <w:rPr>
          <w:rFonts w:ascii="Arial" w:hAnsi="Arial" w:cs="Arial"/>
          <w:b/>
          <w:bCs/>
          <w:sz w:val="20"/>
          <w:szCs w:val="20"/>
          <w:lang w:val="en-GB"/>
        </w:rPr>
        <w:t>2.22</w:t>
      </w:r>
      <w:r w:rsidR="00A203AE" w:rsidRPr="003D67E9">
        <w:rPr>
          <w:rFonts w:ascii="Arial" w:hAnsi="Arial" w:cs="Arial"/>
          <w:b/>
          <w:bCs/>
          <w:sz w:val="20"/>
          <w:szCs w:val="20"/>
          <w:lang w:val="en-GB"/>
        </w:rPr>
        <w:tab/>
      </w:r>
      <w:r w:rsidR="002849E7" w:rsidRPr="003D67E9">
        <w:rPr>
          <w:rFonts w:ascii="Arial" w:hAnsi="Arial" w:cs="Arial"/>
          <w:b/>
          <w:bCs/>
          <w:sz w:val="20"/>
          <w:szCs w:val="20"/>
          <w:lang w:val="en-GB"/>
        </w:rPr>
        <w:t>Earnings</w:t>
      </w:r>
      <w:r w:rsidR="003A4D91" w:rsidRPr="003D67E9">
        <w:rPr>
          <w:rFonts w:ascii="Arial" w:hAnsi="Arial" w:cs="Arial"/>
          <w:b/>
          <w:bCs/>
          <w:sz w:val="20"/>
          <w:szCs w:val="20"/>
          <w:lang w:val="en-GB"/>
        </w:rPr>
        <w:t xml:space="preserve"> </w:t>
      </w:r>
      <w:r w:rsidR="002849E7" w:rsidRPr="003D67E9">
        <w:rPr>
          <w:rFonts w:ascii="Arial" w:hAnsi="Arial" w:cs="Arial"/>
          <w:b/>
          <w:bCs/>
          <w:sz w:val="20"/>
          <w:szCs w:val="20"/>
          <w:lang w:val="en-GB"/>
        </w:rPr>
        <w:t>per share</w:t>
      </w:r>
    </w:p>
    <w:p w:rsidR="002849E7" w:rsidRPr="003D67E9" w:rsidRDefault="002849E7" w:rsidP="006C1646">
      <w:pPr>
        <w:tabs>
          <w:tab w:val="left" w:pos="90"/>
        </w:tabs>
        <w:ind w:left="1080"/>
        <w:rPr>
          <w:rFonts w:ascii="Arial" w:hAnsi="Arial" w:cs="Arial"/>
          <w:spacing w:val="-2"/>
          <w:sz w:val="20"/>
          <w:szCs w:val="20"/>
          <w:lang w:val="en-US"/>
        </w:rPr>
      </w:pPr>
    </w:p>
    <w:p w:rsidR="00366D1E" w:rsidRPr="003D67E9" w:rsidRDefault="002849E7" w:rsidP="006C1646">
      <w:pPr>
        <w:pStyle w:val="a"/>
        <w:tabs>
          <w:tab w:val="right" w:pos="7200"/>
        </w:tabs>
        <w:ind w:left="1080" w:right="0"/>
        <w:jc w:val="both"/>
        <w:rPr>
          <w:rFonts w:ascii="Arial" w:hAnsi="Arial" w:cs="Arial"/>
          <w:spacing w:val="-4"/>
          <w:sz w:val="20"/>
          <w:szCs w:val="20"/>
          <w:lang w:val="en-US"/>
        </w:rPr>
      </w:pPr>
      <w:r w:rsidRPr="003D67E9">
        <w:rPr>
          <w:rFonts w:ascii="Arial" w:hAnsi="Arial" w:cs="Arial"/>
          <w:spacing w:val="-4"/>
          <w:sz w:val="20"/>
          <w:szCs w:val="20"/>
          <w:lang w:val="en-US"/>
        </w:rPr>
        <w:t>Basic</w:t>
      </w:r>
      <w:r w:rsidR="00BA5C71" w:rsidRPr="003D67E9">
        <w:rPr>
          <w:rFonts w:ascii="Arial" w:hAnsi="Arial" w:cs="Arial"/>
          <w:spacing w:val="-4"/>
          <w:sz w:val="20"/>
          <w:szCs w:val="20"/>
          <w:lang w:val="en-US"/>
        </w:rPr>
        <w:t xml:space="preserve"> </w:t>
      </w:r>
      <w:r w:rsidR="002008E1" w:rsidRPr="003D67E9">
        <w:rPr>
          <w:rFonts w:ascii="Arial" w:hAnsi="Arial" w:cs="Arial"/>
          <w:spacing w:val="-4"/>
          <w:sz w:val="20"/>
          <w:szCs w:val="20"/>
          <w:lang w:val="en-US"/>
        </w:rPr>
        <w:t>earnings</w:t>
      </w:r>
      <w:r w:rsidR="005E56A4" w:rsidRPr="003D67E9">
        <w:rPr>
          <w:rFonts w:ascii="Arial" w:hAnsi="Arial" w:cs="Arial"/>
          <w:spacing w:val="-4"/>
          <w:sz w:val="20"/>
          <w:szCs w:val="20"/>
          <w:lang w:val="en-US"/>
        </w:rPr>
        <w:t xml:space="preserve"> </w:t>
      </w:r>
      <w:r w:rsidRPr="003D67E9">
        <w:rPr>
          <w:rFonts w:ascii="Arial" w:hAnsi="Arial" w:cs="Arial"/>
          <w:spacing w:val="-4"/>
          <w:sz w:val="20"/>
          <w:szCs w:val="20"/>
          <w:lang w:val="en-US"/>
        </w:rPr>
        <w:t>per</w:t>
      </w:r>
      <w:r w:rsidR="003A4D91" w:rsidRPr="003D67E9">
        <w:rPr>
          <w:rFonts w:ascii="Arial" w:hAnsi="Arial" w:cs="Arial"/>
          <w:spacing w:val="-4"/>
          <w:sz w:val="20"/>
          <w:szCs w:val="20"/>
          <w:lang w:val="en-US"/>
        </w:rPr>
        <w:t xml:space="preserve"> </w:t>
      </w:r>
      <w:r w:rsidRPr="003D67E9">
        <w:rPr>
          <w:rFonts w:ascii="Arial" w:hAnsi="Arial" w:cs="Arial"/>
          <w:spacing w:val="-4"/>
          <w:sz w:val="20"/>
          <w:szCs w:val="20"/>
          <w:lang w:val="en-US"/>
        </w:rPr>
        <w:t>share is</w:t>
      </w:r>
      <w:r w:rsidR="004C7798" w:rsidRPr="003D67E9">
        <w:rPr>
          <w:rFonts w:ascii="Arial" w:hAnsi="Arial" w:cs="Arial"/>
          <w:spacing w:val="-4"/>
          <w:sz w:val="20"/>
          <w:szCs w:val="20"/>
          <w:lang w:val="en-US"/>
        </w:rPr>
        <w:t xml:space="preserve"> computed by dividing net profit</w:t>
      </w:r>
      <w:r w:rsidR="005E56A4" w:rsidRPr="003D67E9">
        <w:rPr>
          <w:rFonts w:ascii="Arial" w:hAnsi="Arial" w:cs="Arial"/>
          <w:spacing w:val="-4"/>
          <w:sz w:val="20"/>
          <w:szCs w:val="20"/>
          <w:lang w:val="en-US"/>
        </w:rPr>
        <w:t xml:space="preserve"> </w:t>
      </w:r>
      <w:r w:rsidRPr="003D67E9">
        <w:rPr>
          <w:rFonts w:ascii="Arial" w:hAnsi="Arial" w:cs="Arial"/>
          <w:spacing w:val="-4"/>
          <w:sz w:val="20"/>
          <w:szCs w:val="20"/>
          <w:lang w:val="en-US"/>
        </w:rPr>
        <w:t xml:space="preserve">for the </w:t>
      </w:r>
      <w:r w:rsidR="006D687B" w:rsidRPr="003D67E9">
        <w:rPr>
          <w:rFonts w:ascii="Arial" w:hAnsi="Arial" w:cs="Arial"/>
          <w:spacing w:val="-4"/>
          <w:sz w:val="20"/>
          <w:szCs w:val="20"/>
          <w:lang w:val="en-US"/>
        </w:rPr>
        <w:t>year</w:t>
      </w:r>
      <w:r w:rsidR="00C30D31" w:rsidRPr="003D67E9">
        <w:rPr>
          <w:rFonts w:ascii="Arial" w:hAnsi="Arial" w:cs="Arial"/>
          <w:spacing w:val="-4"/>
          <w:sz w:val="20"/>
          <w:szCs w:val="20"/>
          <w:lang w:val="en-US"/>
        </w:rPr>
        <w:t xml:space="preserve"> </w:t>
      </w:r>
      <w:r w:rsidRPr="003D67E9">
        <w:rPr>
          <w:rFonts w:ascii="Arial" w:hAnsi="Arial" w:cs="Arial"/>
          <w:spacing w:val="-4"/>
          <w:sz w:val="20"/>
          <w:szCs w:val="20"/>
          <w:lang w:val="en-US"/>
        </w:rPr>
        <w:t xml:space="preserve">by weighted-average number of paid-up ordinary shares in issue during the </w:t>
      </w:r>
      <w:r w:rsidR="006D687B" w:rsidRPr="003D67E9">
        <w:rPr>
          <w:rFonts w:ascii="Arial" w:hAnsi="Arial" w:cs="Arial"/>
          <w:spacing w:val="-4"/>
          <w:sz w:val="20"/>
          <w:szCs w:val="20"/>
          <w:lang w:val="en-US"/>
        </w:rPr>
        <w:t>year</w:t>
      </w:r>
      <w:r w:rsidRPr="003D67E9">
        <w:rPr>
          <w:rFonts w:ascii="Arial" w:hAnsi="Arial" w:cs="Arial"/>
          <w:spacing w:val="-4"/>
          <w:sz w:val="20"/>
          <w:szCs w:val="20"/>
          <w:lang w:val="en-US"/>
        </w:rPr>
        <w:t>.</w:t>
      </w:r>
    </w:p>
    <w:p w:rsidR="00D116BD" w:rsidRPr="003D67E9" w:rsidRDefault="00D116BD" w:rsidP="006C1646">
      <w:pPr>
        <w:pStyle w:val="a"/>
        <w:tabs>
          <w:tab w:val="right" w:pos="7200"/>
        </w:tabs>
        <w:ind w:left="1080" w:right="0"/>
        <w:jc w:val="both"/>
        <w:rPr>
          <w:rFonts w:ascii="Arial" w:hAnsi="Arial" w:cs="Arial"/>
          <w:spacing w:val="-4"/>
          <w:sz w:val="20"/>
          <w:szCs w:val="20"/>
          <w:lang w:val="en-US"/>
        </w:rPr>
      </w:pPr>
    </w:p>
    <w:p w:rsidR="00D116BD" w:rsidRPr="003D67E9" w:rsidRDefault="00D116BD" w:rsidP="006C1646">
      <w:pPr>
        <w:pStyle w:val="a"/>
        <w:tabs>
          <w:tab w:val="right" w:pos="7200"/>
        </w:tabs>
        <w:ind w:left="1080" w:right="0"/>
        <w:jc w:val="both"/>
        <w:rPr>
          <w:rFonts w:ascii="Arial" w:hAnsi="Arial" w:cs="Arial"/>
          <w:spacing w:val="-4"/>
          <w:sz w:val="20"/>
          <w:szCs w:val="20"/>
          <w:lang w:val="en-US"/>
        </w:rPr>
      </w:pPr>
    </w:p>
    <w:p w:rsidR="00D26797" w:rsidRPr="003D67E9" w:rsidRDefault="00D26797" w:rsidP="006C1646">
      <w:pPr>
        <w:pStyle w:val="a"/>
        <w:tabs>
          <w:tab w:val="left" w:pos="540"/>
        </w:tabs>
        <w:ind w:right="0"/>
        <w:jc w:val="both"/>
        <w:rPr>
          <w:rFonts w:ascii="Arial" w:hAnsi="Arial" w:cs="Arial"/>
          <w:b/>
          <w:bCs/>
          <w:sz w:val="20"/>
          <w:szCs w:val="20"/>
          <w:lang w:val="en-GB"/>
        </w:rPr>
      </w:pPr>
      <w:r w:rsidRPr="003D67E9">
        <w:rPr>
          <w:rFonts w:ascii="Arial" w:hAnsi="Arial" w:cs="Arial"/>
          <w:b/>
          <w:bCs/>
          <w:sz w:val="20"/>
          <w:szCs w:val="20"/>
          <w:lang w:val="en-US"/>
        </w:rPr>
        <w:t>3</w:t>
      </w:r>
      <w:r w:rsidRPr="003D67E9">
        <w:rPr>
          <w:rFonts w:ascii="Arial" w:hAnsi="Arial" w:cs="Arial"/>
          <w:b/>
          <w:bCs/>
          <w:sz w:val="20"/>
          <w:szCs w:val="20"/>
          <w:lang w:val="en-US"/>
        </w:rPr>
        <w:tab/>
      </w:r>
      <w:r w:rsidR="00565C67" w:rsidRPr="003D67E9">
        <w:rPr>
          <w:rFonts w:ascii="Arial" w:hAnsi="Arial" w:cs="Arial"/>
          <w:b/>
          <w:bCs/>
          <w:sz w:val="20"/>
          <w:szCs w:val="20"/>
          <w:lang w:val="en-GB"/>
        </w:rPr>
        <w:t>Reclassifications</w:t>
      </w:r>
    </w:p>
    <w:p w:rsidR="00B05097" w:rsidRPr="003D67E9" w:rsidRDefault="00B05097" w:rsidP="006C1646">
      <w:pPr>
        <w:pStyle w:val="a"/>
        <w:ind w:left="540" w:right="0"/>
        <w:jc w:val="both"/>
        <w:rPr>
          <w:rFonts w:ascii="Arial" w:hAnsi="Arial" w:cs="Arial"/>
          <w:b/>
          <w:bCs/>
          <w:sz w:val="20"/>
          <w:szCs w:val="20"/>
          <w:lang w:val="en-GB"/>
        </w:rPr>
      </w:pPr>
    </w:p>
    <w:p w:rsidR="00B05097" w:rsidRPr="003D67E9" w:rsidRDefault="00B05097" w:rsidP="006C1646">
      <w:pPr>
        <w:pStyle w:val="a"/>
        <w:ind w:left="540" w:right="0"/>
        <w:jc w:val="both"/>
        <w:rPr>
          <w:rFonts w:ascii="Arial" w:hAnsi="Arial" w:cs="Arial"/>
          <w:sz w:val="20"/>
          <w:szCs w:val="20"/>
          <w:lang w:val="en-GB"/>
        </w:rPr>
      </w:pPr>
    </w:p>
    <w:p w:rsidR="00366D1E" w:rsidRPr="003D67E9" w:rsidRDefault="004E003D" w:rsidP="006C1646">
      <w:pPr>
        <w:pStyle w:val="a"/>
        <w:ind w:left="540" w:right="0"/>
        <w:jc w:val="both"/>
        <w:rPr>
          <w:rFonts w:ascii="Arial" w:hAnsi="Arial" w:cs="Arial"/>
          <w:sz w:val="20"/>
          <w:szCs w:val="20"/>
          <w:lang w:val="en-US"/>
        </w:rPr>
      </w:pPr>
      <w:r w:rsidRPr="003D67E9">
        <w:rPr>
          <w:rFonts w:ascii="Arial" w:hAnsi="Arial" w:cs="Arial"/>
          <w:spacing w:val="-2"/>
          <w:sz w:val="20"/>
          <w:szCs w:val="20"/>
          <w:lang w:val="en-US"/>
        </w:rPr>
        <w:t>Comparative figures have been reclassified to conform with the current year presentation following</w:t>
      </w:r>
      <w:r w:rsidRPr="003D67E9">
        <w:rPr>
          <w:rFonts w:ascii="Arial" w:hAnsi="Arial" w:cs="Arial"/>
          <w:sz w:val="20"/>
          <w:szCs w:val="20"/>
          <w:lang w:val="en-US"/>
        </w:rPr>
        <w:t xml:space="preserve"> the Securities and Exchange Commission Announcement Sor Tor. </w:t>
      </w:r>
      <w:r w:rsidR="00203F28" w:rsidRPr="003D67E9">
        <w:rPr>
          <w:rFonts w:ascii="Arial" w:hAnsi="Arial" w:cs="Arial"/>
          <w:sz w:val="20"/>
          <w:szCs w:val="20"/>
          <w:lang w:val="en-US"/>
        </w:rPr>
        <w:t>22/2559 in relation to the form</w:t>
      </w:r>
      <w:r w:rsidR="00816AF9" w:rsidRPr="003D67E9">
        <w:rPr>
          <w:rFonts w:ascii="Arial" w:hAnsi="Arial" w:cs="Arial"/>
          <w:sz w:val="20"/>
          <w:szCs w:val="20"/>
          <w:lang w:val="en-US"/>
        </w:rPr>
        <w:t xml:space="preserve"> </w:t>
      </w:r>
      <w:r w:rsidRPr="003D67E9">
        <w:rPr>
          <w:rFonts w:ascii="Arial" w:hAnsi="Arial" w:cs="Arial"/>
          <w:sz w:val="20"/>
          <w:szCs w:val="20"/>
          <w:lang w:val="en-US"/>
        </w:rPr>
        <w:t xml:space="preserve">at of financial statements of securities </w:t>
      </w:r>
      <w:r w:rsidR="003C0839" w:rsidRPr="003D67E9">
        <w:rPr>
          <w:rFonts w:ascii="Arial" w:hAnsi="Arial" w:cs="Arial"/>
          <w:sz w:val="20"/>
          <w:szCs w:val="20"/>
          <w:lang w:val="en-US"/>
        </w:rPr>
        <w:t>company dated 2 June 2016. The e</w:t>
      </w:r>
      <w:r w:rsidRPr="003D67E9">
        <w:rPr>
          <w:rFonts w:ascii="Arial" w:hAnsi="Arial" w:cs="Arial"/>
          <w:sz w:val="20"/>
          <w:szCs w:val="20"/>
          <w:lang w:val="en-US"/>
        </w:rPr>
        <w:t>ffect of cha</w:t>
      </w:r>
      <w:r w:rsidR="003C0839" w:rsidRPr="003D67E9">
        <w:rPr>
          <w:rFonts w:ascii="Arial" w:hAnsi="Arial" w:cs="Arial"/>
          <w:sz w:val="20"/>
          <w:szCs w:val="20"/>
          <w:lang w:val="en-US"/>
        </w:rPr>
        <w:t>nge</w:t>
      </w:r>
      <w:r w:rsidRPr="003D67E9">
        <w:rPr>
          <w:rFonts w:ascii="Arial" w:hAnsi="Arial" w:cs="Arial"/>
          <w:sz w:val="20"/>
          <w:szCs w:val="20"/>
          <w:lang w:val="en-US"/>
        </w:rPr>
        <w:t xml:space="preserve"> in reclassification to the comparative figures are as follows: </w:t>
      </w:r>
    </w:p>
    <w:p w:rsidR="00B05097" w:rsidRPr="003D67E9" w:rsidRDefault="00B05097" w:rsidP="006C1646">
      <w:pPr>
        <w:pStyle w:val="a"/>
        <w:ind w:left="540" w:right="0"/>
        <w:jc w:val="both"/>
        <w:rPr>
          <w:rFonts w:ascii="Arial" w:hAnsi="Arial" w:cs="Arial"/>
          <w:spacing w:val="-4"/>
          <w:sz w:val="20"/>
          <w:szCs w:val="20"/>
          <w:lang w:val="en-US"/>
        </w:rPr>
      </w:pPr>
    </w:p>
    <w:tbl>
      <w:tblPr>
        <w:tblW w:w="9137" w:type="dxa"/>
        <w:tblLayout w:type="fixed"/>
        <w:tblLook w:val="04A0" w:firstRow="1" w:lastRow="0" w:firstColumn="1" w:lastColumn="0" w:noHBand="0" w:noVBand="1"/>
      </w:tblPr>
      <w:tblGrid>
        <w:gridCol w:w="4428"/>
        <w:gridCol w:w="1530"/>
        <w:gridCol w:w="1739"/>
        <w:gridCol w:w="1440"/>
      </w:tblGrid>
      <w:tr w:rsidR="006D4D68" w:rsidRPr="003D67E9" w:rsidTr="003F1831">
        <w:tc>
          <w:tcPr>
            <w:tcW w:w="4428" w:type="dxa"/>
            <w:tcBorders>
              <w:bottom w:val="nil"/>
            </w:tcBorders>
            <w:shd w:val="clear" w:color="auto" w:fill="auto"/>
            <w:vAlign w:val="bottom"/>
          </w:tcPr>
          <w:p w:rsidR="006D4D68" w:rsidRPr="003D67E9" w:rsidRDefault="006D4D68" w:rsidP="003F1831">
            <w:pPr>
              <w:ind w:left="540" w:right="-72"/>
              <w:rPr>
                <w:rFonts w:ascii="Arial" w:eastAsia="Arial" w:hAnsi="Arial" w:cs="Arial"/>
                <w:spacing w:val="-2"/>
                <w:sz w:val="20"/>
                <w:szCs w:val="20"/>
                <w:rtl/>
                <w:cs/>
                <w:lang w:val="en-GB" w:bidi="ar-SA"/>
              </w:rPr>
            </w:pPr>
          </w:p>
        </w:tc>
        <w:tc>
          <w:tcPr>
            <w:tcW w:w="1530" w:type="dxa"/>
            <w:tcBorders>
              <w:bottom w:val="nil"/>
            </w:tcBorders>
            <w:shd w:val="clear" w:color="auto" w:fill="auto"/>
            <w:vAlign w:val="bottom"/>
          </w:tcPr>
          <w:p w:rsidR="008862F1" w:rsidRPr="003D67E9" w:rsidRDefault="008862F1" w:rsidP="006C1646">
            <w:pPr>
              <w:ind w:right="-72"/>
              <w:jc w:val="right"/>
              <w:rPr>
                <w:rFonts w:ascii="Arial" w:eastAsia="Arial" w:hAnsi="Arial" w:cs="Arial"/>
                <w:b/>
                <w:bCs/>
                <w:snapToGrid w:val="0"/>
                <w:spacing w:val="-4"/>
                <w:sz w:val="20"/>
                <w:szCs w:val="20"/>
                <w:lang w:val="en-GB" w:eastAsia="th-TH"/>
              </w:rPr>
            </w:pPr>
            <w:r w:rsidRPr="003D67E9">
              <w:rPr>
                <w:rFonts w:ascii="Arial" w:eastAsia="Arial" w:hAnsi="Arial" w:cs="Arial"/>
                <w:b/>
                <w:bCs/>
                <w:snapToGrid w:val="0"/>
                <w:spacing w:val="-4"/>
                <w:sz w:val="20"/>
                <w:szCs w:val="20"/>
                <w:lang w:val="en-GB" w:eastAsia="th-TH"/>
              </w:rPr>
              <w:t xml:space="preserve">Originally </w:t>
            </w:r>
          </w:p>
          <w:p w:rsidR="006D4D68" w:rsidRPr="003D67E9" w:rsidRDefault="008862F1" w:rsidP="006C1646">
            <w:pPr>
              <w:ind w:right="-72"/>
              <w:jc w:val="right"/>
              <w:rPr>
                <w:rFonts w:ascii="Arial" w:eastAsia="Arial" w:hAnsi="Arial" w:cs="Arial"/>
                <w:b/>
                <w:bCs/>
                <w:snapToGrid w:val="0"/>
                <w:spacing w:val="-4"/>
                <w:sz w:val="20"/>
                <w:szCs w:val="20"/>
                <w:rtl/>
                <w:cs/>
                <w:lang w:val="en-GB" w:eastAsia="th-TH"/>
              </w:rPr>
            </w:pPr>
            <w:r w:rsidRPr="003D67E9">
              <w:rPr>
                <w:rFonts w:ascii="Arial" w:eastAsia="Arial" w:hAnsi="Arial" w:cs="Arial"/>
                <w:b/>
                <w:bCs/>
                <w:snapToGrid w:val="0"/>
                <w:spacing w:val="-4"/>
                <w:sz w:val="20"/>
                <w:szCs w:val="20"/>
                <w:lang w:val="en-GB" w:eastAsia="th-TH"/>
              </w:rPr>
              <w:t>stated</w:t>
            </w:r>
          </w:p>
        </w:tc>
        <w:tc>
          <w:tcPr>
            <w:tcW w:w="1739" w:type="dxa"/>
            <w:tcBorders>
              <w:bottom w:val="nil"/>
            </w:tcBorders>
            <w:shd w:val="clear" w:color="auto" w:fill="auto"/>
            <w:vAlign w:val="bottom"/>
          </w:tcPr>
          <w:p w:rsidR="006D4D68" w:rsidRPr="003D67E9" w:rsidRDefault="00565C67" w:rsidP="006C1646">
            <w:pPr>
              <w:ind w:right="-72"/>
              <w:jc w:val="right"/>
              <w:rPr>
                <w:rFonts w:ascii="Arial" w:eastAsia="Arial" w:hAnsi="Arial" w:cs="Arial"/>
                <w:b/>
                <w:bCs/>
                <w:snapToGrid w:val="0"/>
                <w:spacing w:val="-4"/>
                <w:sz w:val="20"/>
                <w:szCs w:val="20"/>
                <w:rtl/>
                <w:cs/>
                <w:lang w:val="en-GB" w:eastAsia="th-TH"/>
              </w:rPr>
            </w:pPr>
            <w:r w:rsidRPr="003D67E9">
              <w:rPr>
                <w:rFonts w:ascii="Arial" w:eastAsia="Arial" w:hAnsi="Arial" w:cs="Arial"/>
                <w:b/>
                <w:bCs/>
                <w:snapToGrid w:val="0"/>
                <w:spacing w:val="-4"/>
                <w:sz w:val="20"/>
                <w:szCs w:val="20"/>
                <w:lang w:val="en-GB" w:eastAsia="th-TH"/>
              </w:rPr>
              <w:t>Reclassifications</w:t>
            </w:r>
          </w:p>
        </w:tc>
        <w:tc>
          <w:tcPr>
            <w:tcW w:w="1440" w:type="dxa"/>
            <w:tcBorders>
              <w:bottom w:val="nil"/>
            </w:tcBorders>
            <w:shd w:val="clear" w:color="auto" w:fill="auto"/>
            <w:vAlign w:val="bottom"/>
          </w:tcPr>
          <w:p w:rsidR="006D4D68" w:rsidRPr="003D67E9" w:rsidRDefault="008862F1" w:rsidP="006C1646">
            <w:pPr>
              <w:ind w:right="-72"/>
              <w:jc w:val="right"/>
              <w:rPr>
                <w:rFonts w:ascii="Arial" w:eastAsia="Arial" w:hAnsi="Arial" w:cs="Arial"/>
                <w:b/>
                <w:bCs/>
                <w:snapToGrid w:val="0"/>
                <w:spacing w:val="-4"/>
                <w:sz w:val="20"/>
                <w:szCs w:val="20"/>
                <w:rtl/>
                <w:cs/>
                <w:lang w:val="en-GB" w:eastAsia="th-TH"/>
              </w:rPr>
            </w:pPr>
            <w:r w:rsidRPr="003D67E9">
              <w:rPr>
                <w:rFonts w:ascii="Arial" w:eastAsia="Arial" w:hAnsi="Arial" w:cs="Arial"/>
                <w:b/>
                <w:bCs/>
                <w:snapToGrid w:val="0"/>
                <w:spacing w:val="-4"/>
                <w:sz w:val="20"/>
                <w:szCs w:val="20"/>
                <w:lang w:val="en-GB" w:eastAsia="th-TH"/>
              </w:rPr>
              <w:t>Restated</w:t>
            </w:r>
          </w:p>
        </w:tc>
      </w:tr>
      <w:tr w:rsidR="006D4D68" w:rsidRPr="003D67E9" w:rsidTr="003F1831">
        <w:tc>
          <w:tcPr>
            <w:tcW w:w="4428" w:type="dxa"/>
            <w:shd w:val="clear" w:color="auto" w:fill="auto"/>
            <w:vAlign w:val="bottom"/>
          </w:tcPr>
          <w:p w:rsidR="006D4D68" w:rsidRPr="003D67E9" w:rsidRDefault="006D4D68" w:rsidP="003F1831">
            <w:pPr>
              <w:ind w:left="540" w:right="-72"/>
              <w:rPr>
                <w:rFonts w:ascii="Arial" w:eastAsia="Arial" w:hAnsi="Arial" w:cs="Arial"/>
                <w:spacing w:val="-2"/>
                <w:sz w:val="20"/>
                <w:szCs w:val="20"/>
                <w:rtl/>
                <w:cs/>
                <w:lang w:val="en-GB" w:bidi="ar-SA"/>
              </w:rPr>
            </w:pPr>
          </w:p>
        </w:tc>
        <w:tc>
          <w:tcPr>
            <w:tcW w:w="1530" w:type="dxa"/>
            <w:shd w:val="clear" w:color="auto" w:fill="auto"/>
            <w:vAlign w:val="bottom"/>
          </w:tcPr>
          <w:p w:rsidR="006D4D68" w:rsidRPr="003D67E9" w:rsidRDefault="00565C67" w:rsidP="006C1646">
            <w:pPr>
              <w:pBdr>
                <w:bottom w:val="single" w:sz="4" w:space="1" w:color="auto"/>
              </w:pBdr>
              <w:ind w:right="-72"/>
              <w:jc w:val="right"/>
              <w:rPr>
                <w:rFonts w:ascii="Arial" w:eastAsia="Arial" w:hAnsi="Arial" w:cs="Arial"/>
                <w:b/>
                <w:bCs/>
                <w:snapToGrid w:val="0"/>
                <w:spacing w:val="-4"/>
                <w:sz w:val="20"/>
                <w:szCs w:val="20"/>
                <w:rtl/>
                <w:cs/>
                <w:lang w:val="en-GB" w:eastAsia="th-TH"/>
              </w:rPr>
            </w:pPr>
            <w:r w:rsidRPr="003D67E9">
              <w:rPr>
                <w:rFonts w:ascii="Arial" w:eastAsia="Arial" w:hAnsi="Arial" w:cs="Arial"/>
                <w:b/>
                <w:bCs/>
                <w:snapToGrid w:val="0"/>
                <w:spacing w:val="-4"/>
                <w:sz w:val="20"/>
                <w:szCs w:val="20"/>
                <w:lang w:val="en-GB" w:eastAsia="th-TH"/>
              </w:rPr>
              <w:t>Baht</w:t>
            </w:r>
          </w:p>
        </w:tc>
        <w:tc>
          <w:tcPr>
            <w:tcW w:w="1739" w:type="dxa"/>
            <w:shd w:val="clear" w:color="auto" w:fill="auto"/>
            <w:vAlign w:val="bottom"/>
          </w:tcPr>
          <w:p w:rsidR="006D4D68" w:rsidRPr="003D67E9" w:rsidRDefault="00565C67" w:rsidP="006C1646">
            <w:pPr>
              <w:pBdr>
                <w:bottom w:val="single" w:sz="4" w:space="1" w:color="auto"/>
              </w:pBdr>
              <w:ind w:right="-72"/>
              <w:jc w:val="right"/>
              <w:rPr>
                <w:rFonts w:ascii="Arial" w:eastAsia="Arial" w:hAnsi="Arial" w:cs="Arial"/>
                <w:b/>
                <w:bCs/>
                <w:snapToGrid w:val="0"/>
                <w:spacing w:val="-4"/>
                <w:sz w:val="20"/>
                <w:szCs w:val="20"/>
                <w:rtl/>
                <w:cs/>
                <w:lang w:val="en-GB" w:eastAsia="th-TH"/>
              </w:rPr>
            </w:pPr>
            <w:r w:rsidRPr="003D67E9">
              <w:rPr>
                <w:rFonts w:ascii="Arial" w:eastAsia="Arial" w:hAnsi="Arial" w:cs="Arial"/>
                <w:b/>
                <w:bCs/>
                <w:snapToGrid w:val="0"/>
                <w:spacing w:val="-4"/>
                <w:sz w:val="20"/>
                <w:szCs w:val="20"/>
                <w:lang w:val="en-GB" w:eastAsia="th-TH"/>
              </w:rPr>
              <w:t>Baht</w:t>
            </w:r>
          </w:p>
        </w:tc>
        <w:tc>
          <w:tcPr>
            <w:tcW w:w="1440" w:type="dxa"/>
            <w:shd w:val="clear" w:color="auto" w:fill="auto"/>
            <w:vAlign w:val="bottom"/>
          </w:tcPr>
          <w:p w:rsidR="006D4D68" w:rsidRPr="003D67E9" w:rsidRDefault="00565C67" w:rsidP="006C1646">
            <w:pPr>
              <w:pBdr>
                <w:bottom w:val="single" w:sz="4" w:space="1" w:color="auto"/>
              </w:pBdr>
              <w:ind w:right="-72"/>
              <w:jc w:val="right"/>
              <w:rPr>
                <w:rFonts w:ascii="Arial" w:eastAsia="Arial" w:hAnsi="Arial" w:cs="Arial"/>
                <w:b/>
                <w:bCs/>
                <w:snapToGrid w:val="0"/>
                <w:spacing w:val="-4"/>
                <w:sz w:val="20"/>
                <w:szCs w:val="20"/>
                <w:rtl/>
                <w:cs/>
                <w:lang w:val="en-GB" w:eastAsia="th-TH"/>
              </w:rPr>
            </w:pPr>
            <w:r w:rsidRPr="003D67E9">
              <w:rPr>
                <w:rFonts w:ascii="Arial" w:eastAsia="Arial" w:hAnsi="Arial" w:cs="Arial"/>
                <w:b/>
                <w:bCs/>
                <w:snapToGrid w:val="0"/>
                <w:spacing w:val="-4"/>
                <w:sz w:val="20"/>
                <w:szCs w:val="20"/>
                <w:lang w:val="en-GB" w:eastAsia="th-TH"/>
              </w:rPr>
              <w:t>Baht</w:t>
            </w:r>
          </w:p>
        </w:tc>
      </w:tr>
      <w:tr w:rsidR="006D4D68" w:rsidRPr="003D67E9" w:rsidTr="003F1831">
        <w:tc>
          <w:tcPr>
            <w:tcW w:w="4428" w:type="dxa"/>
            <w:tcBorders>
              <w:bottom w:val="nil"/>
            </w:tcBorders>
            <w:shd w:val="clear" w:color="auto" w:fill="auto"/>
          </w:tcPr>
          <w:p w:rsidR="006D4D68" w:rsidRPr="003D67E9" w:rsidRDefault="006D4D68" w:rsidP="003F1831">
            <w:pPr>
              <w:ind w:left="540" w:right="-72"/>
              <w:rPr>
                <w:rFonts w:ascii="Arial" w:eastAsia="Arial" w:hAnsi="Arial" w:cs="Arial"/>
                <w:b/>
                <w:bCs/>
                <w:spacing w:val="-2"/>
                <w:sz w:val="12"/>
                <w:szCs w:val="12"/>
                <w:rtl/>
                <w:lang w:bidi="ar-SA"/>
              </w:rPr>
            </w:pPr>
          </w:p>
        </w:tc>
        <w:tc>
          <w:tcPr>
            <w:tcW w:w="1530" w:type="dxa"/>
            <w:tcBorders>
              <w:bottom w:val="nil"/>
            </w:tcBorders>
            <w:shd w:val="clear" w:color="auto" w:fill="auto"/>
          </w:tcPr>
          <w:p w:rsidR="006D4D68" w:rsidRPr="003D67E9" w:rsidRDefault="006D4D68" w:rsidP="006C1646">
            <w:pPr>
              <w:ind w:right="-72"/>
              <w:jc w:val="right"/>
              <w:rPr>
                <w:rFonts w:ascii="Arial" w:eastAsia="Arial" w:hAnsi="Arial" w:cs="Arial"/>
                <w:sz w:val="12"/>
                <w:szCs w:val="12"/>
                <w:lang w:val="en-GB" w:bidi="ar-SA"/>
              </w:rPr>
            </w:pPr>
          </w:p>
        </w:tc>
        <w:tc>
          <w:tcPr>
            <w:tcW w:w="1739" w:type="dxa"/>
            <w:tcBorders>
              <w:bottom w:val="nil"/>
            </w:tcBorders>
            <w:shd w:val="clear" w:color="auto" w:fill="auto"/>
          </w:tcPr>
          <w:p w:rsidR="006D4D68" w:rsidRPr="003D67E9" w:rsidRDefault="006D4D68" w:rsidP="006C1646">
            <w:pPr>
              <w:ind w:right="-72"/>
              <w:jc w:val="right"/>
              <w:rPr>
                <w:rFonts w:ascii="Arial" w:eastAsia="Arial" w:hAnsi="Arial" w:cs="Arial"/>
                <w:sz w:val="12"/>
                <w:szCs w:val="12"/>
                <w:lang w:val="en-GB" w:bidi="ar-SA"/>
              </w:rPr>
            </w:pPr>
          </w:p>
        </w:tc>
        <w:tc>
          <w:tcPr>
            <w:tcW w:w="1440" w:type="dxa"/>
            <w:tcBorders>
              <w:bottom w:val="nil"/>
            </w:tcBorders>
            <w:shd w:val="clear" w:color="auto" w:fill="auto"/>
          </w:tcPr>
          <w:p w:rsidR="006D4D68" w:rsidRPr="003D67E9" w:rsidRDefault="006D4D68" w:rsidP="006C1646">
            <w:pPr>
              <w:ind w:right="-72"/>
              <w:jc w:val="right"/>
              <w:rPr>
                <w:rFonts w:ascii="Arial" w:eastAsia="Arial" w:hAnsi="Arial" w:cs="Arial"/>
                <w:sz w:val="12"/>
                <w:szCs w:val="12"/>
                <w:lang w:val="en-GB" w:bidi="ar-SA"/>
              </w:rPr>
            </w:pPr>
          </w:p>
        </w:tc>
      </w:tr>
      <w:tr w:rsidR="006D4D68" w:rsidRPr="003D67E9" w:rsidTr="003F1831">
        <w:tc>
          <w:tcPr>
            <w:tcW w:w="4428" w:type="dxa"/>
            <w:tcBorders>
              <w:bottom w:val="nil"/>
            </w:tcBorders>
            <w:shd w:val="clear" w:color="auto" w:fill="auto"/>
          </w:tcPr>
          <w:p w:rsidR="006D4D68" w:rsidRPr="003D67E9" w:rsidRDefault="006D4D68" w:rsidP="003F1831">
            <w:pPr>
              <w:ind w:left="540" w:right="-72"/>
              <w:rPr>
                <w:rFonts w:ascii="Arial" w:eastAsia="Arial" w:hAnsi="Arial" w:cs="Arial"/>
                <w:b/>
                <w:bCs/>
                <w:spacing w:val="-2"/>
                <w:sz w:val="20"/>
                <w:szCs w:val="20"/>
                <w:rtl/>
                <w:cs/>
              </w:rPr>
            </w:pPr>
            <w:r w:rsidRPr="003D67E9">
              <w:rPr>
                <w:rFonts w:ascii="Arial" w:eastAsia="Arial" w:hAnsi="Arial" w:cs="Arial"/>
                <w:b/>
                <w:bCs/>
                <w:spacing w:val="-2"/>
                <w:sz w:val="20"/>
                <w:szCs w:val="20"/>
                <w:cs/>
              </w:rPr>
              <w:t>Statement of Comprehensive Income</w:t>
            </w:r>
          </w:p>
        </w:tc>
        <w:tc>
          <w:tcPr>
            <w:tcW w:w="1530" w:type="dxa"/>
            <w:tcBorders>
              <w:bottom w:val="nil"/>
            </w:tcBorders>
            <w:shd w:val="clear" w:color="auto" w:fill="auto"/>
          </w:tcPr>
          <w:p w:rsidR="006D4D68" w:rsidRPr="003D67E9" w:rsidRDefault="006D4D68" w:rsidP="006C1646">
            <w:pPr>
              <w:ind w:right="-72"/>
              <w:jc w:val="right"/>
              <w:rPr>
                <w:rFonts w:ascii="Arial" w:eastAsia="Arial" w:hAnsi="Arial" w:cs="Arial"/>
                <w:sz w:val="20"/>
                <w:szCs w:val="20"/>
                <w:lang w:val="en-GB" w:bidi="ar-SA"/>
              </w:rPr>
            </w:pPr>
          </w:p>
        </w:tc>
        <w:tc>
          <w:tcPr>
            <w:tcW w:w="1739" w:type="dxa"/>
            <w:tcBorders>
              <w:bottom w:val="nil"/>
            </w:tcBorders>
            <w:shd w:val="clear" w:color="auto" w:fill="auto"/>
          </w:tcPr>
          <w:p w:rsidR="006D4D68" w:rsidRPr="003D67E9" w:rsidRDefault="006D4D68" w:rsidP="006C1646">
            <w:pPr>
              <w:ind w:right="-72"/>
              <w:jc w:val="right"/>
              <w:rPr>
                <w:rFonts w:ascii="Arial" w:eastAsia="Arial" w:hAnsi="Arial" w:cs="Arial"/>
                <w:sz w:val="20"/>
                <w:szCs w:val="20"/>
                <w:lang w:val="en-GB" w:bidi="ar-SA"/>
              </w:rPr>
            </w:pPr>
          </w:p>
        </w:tc>
        <w:tc>
          <w:tcPr>
            <w:tcW w:w="1440" w:type="dxa"/>
            <w:tcBorders>
              <w:bottom w:val="nil"/>
            </w:tcBorders>
            <w:shd w:val="clear" w:color="auto" w:fill="auto"/>
          </w:tcPr>
          <w:p w:rsidR="006D4D68" w:rsidRPr="003D67E9" w:rsidRDefault="006D4D68" w:rsidP="006C1646">
            <w:pPr>
              <w:ind w:right="-72"/>
              <w:jc w:val="right"/>
              <w:rPr>
                <w:rFonts w:ascii="Arial" w:eastAsia="Arial" w:hAnsi="Arial" w:cs="Arial"/>
                <w:sz w:val="20"/>
                <w:szCs w:val="20"/>
                <w:lang w:val="en-GB" w:bidi="ar-SA"/>
              </w:rPr>
            </w:pP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b/>
                <w:bCs/>
                <w:spacing w:val="-2"/>
                <w:sz w:val="12"/>
                <w:szCs w:val="12"/>
                <w:cs/>
              </w:rPr>
            </w:pPr>
          </w:p>
        </w:tc>
        <w:tc>
          <w:tcPr>
            <w:tcW w:w="1530"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c>
          <w:tcPr>
            <w:tcW w:w="1739"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c>
          <w:tcPr>
            <w:tcW w:w="1440"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r>
      <w:tr w:rsidR="006D4D68" w:rsidRPr="003D67E9" w:rsidTr="003F1831">
        <w:tc>
          <w:tcPr>
            <w:tcW w:w="4428" w:type="dxa"/>
            <w:tcBorders>
              <w:bottom w:val="nil"/>
            </w:tcBorders>
            <w:shd w:val="clear" w:color="auto" w:fill="auto"/>
          </w:tcPr>
          <w:p w:rsidR="006D4D68" w:rsidRPr="003D67E9" w:rsidRDefault="008D3BEF" w:rsidP="003F1831">
            <w:pPr>
              <w:ind w:left="540" w:right="-72"/>
              <w:rPr>
                <w:rFonts w:ascii="Arial" w:eastAsia="Arial" w:hAnsi="Arial" w:cs="Arial"/>
                <w:b/>
                <w:bCs/>
                <w:spacing w:val="-2"/>
                <w:sz w:val="20"/>
                <w:szCs w:val="20"/>
                <w:rtl/>
                <w:cs/>
                <w:lang w:val="en-GB"/>
              </w:rPr>
            </w:pPr>
            <w:r w:rsidRPr="003D67E9">
              <w:rPr>
                <w:rFonts w:ascii="Arial" w:eastAsia="Arial" w:hAnsi="Arial" w:cs="Arial"/>
                <w:b/>
                <w:bCs/>
                <w:spacing w:val="-2"/>
                <w:sz w:val="20"/>
                <w:szCs w:val="20"/>
                <w:lang w:val="en-GB"/>
              </w:rPr>
              <w:t xml:space="preserve">   </w:t>
            </w:r>
            <w:r w:rsidR="006D687B" w:rsidRPr="003D67E9">
              <w:rPr>
                <w:rFonts w:ascii="Arial" w:eastAsia="Arial" w:hAnsi="Arial" w:cs="Arial"/>
                <w:b/>
                <w:bCs/>
                <w:spacing w:val="-2"/>
                <w:sz w:val="20"/>
                <w:szCs w:val="20"/>
                <w:lang w:val="en-GB"/>
              </w:rPr>
              <w:t>For the</w:t>
            </w:r>
            <w:r w:rsidR="006D4D68" w:rsidRPr="003D67E9">
              <w:rPr>
                <w:rFonts w:ascii="Arial" w:eastAsia="Arial" w:hAnsi="Arial" w:cs="Arial"/>
                <w:b/>
                <w:bCs/>
                <w:spacing w:val="-2"/>
                <w:sz w:val="20"/>
                <w:szCs w:val="20"/>
                <w:lang w:val="en-GB"/>
              </w:rPr>
              <w:t xml:space="preserve"> </w:t>
            </w:r>
            <w:r w:rsidR="006D687B" w:rsidRPr="003D67E9">
              <w:rPr>
                <w:rFonts w:ascii="Arial" w:eastAsia="Arial" w:hAnsi="Arial" w:cs="Arial"/>
                <w:b/>
                <w:bCs/>
                <w:spacing w:val="-2"/>
                <w:sz w:val="20"/>
                <w:szCs w:val="20"/>
                <w:lang w:val="en-GB"/>
              </w:rPr>
              <w:t>year</w:t>
            </w:r>
            <w:r w:rsidR="006D4D68" w:rsidRPr="003D67E9">
              <w:rPr>
                <w:rFonts w:ascii="Arial" w:eastAsia="Arial" w:hAnsi="Arial" w:cs="Arial"/>
                <w:b/>
                <w:bCs/>
                <w:spacing w:val="-2"/>
                <w:sz w:val="20"/>
                <w:szCs w:val="20"/>
                <w:lang w:val="en-GB"/>
              </w:rPr>
              <w:t xml:space="preserve"> ended</w:t>
            </w:r>
            <w:r w:rsidR="00A94310" w:rsidRPr="003D67E9">
              <w:rPr>
                <w:rFonts w:ascii="Arial" w:eastAsia="Arial" w:hAnsi="Arial" w:cs="Arial"/>
                <w:b/>
                <w:bCs/>
                <w:spacing w:val="-2"/>
                <w:sz w:val="20"/>
                <w:szCs w:val="20"/>
                <w:lang w:val="en-GB"/>
              </w:rPr>
              <w:t xml:space="preserve"> 31 December 2016</w:t>
            </w:r>
          </w:p>
        </w:tc>
        <w:tc>
          <w:tcPr>
            <w:tcW w:w="1530" w:type="dxa"/>
            <w:tcBorders>
              <w:bottom w:val="nil"/>
            </w:tcBorders>
            <w:shd w:val="clear" w:color="auto" w:fill="auto"/>
          </w:tcPr>
          <w:p w:rsidR="006D4D68" w:rsidRPr="003D67E9" w:rsidRDefault="006D4D68" w:rsidP="006C1646">
            <w:pPr>
              <w:ind w:right="-72"/>
              <w:jc w:val="right"/>
              <w:rPr>
                <w:rFonts w:ascii="Arial" w:eastAsia="Arial" w:hAnsi="Arial" w:cs="Arial"/>
                <w:sz w:val="20"/>
                <w:szCs w:val="20"/>
                <w:lang w:val="en-GB" w:bidi="ar-SA"/>
              </w:rPr>
            </w:pPr>
          </w:p>
        </w:tc>
        <w:tc>
          <w:tcPr>
            <w:tcW w:w="1739" w:type="dxa"/>
            <w:tcBorders>
              <w:bottom w:val="nil"/>
            </w:tcBorders>
            <w:shd w:val="clear" w:color="auto" w:fill="auto"/>
          </w:tcPr>
          <w:p w:rsidR="006D4D68" w:rsidRPr="003D67E9" w:rsidRDefault="006D4D68" w:rsidP="006C1646">
            <w:pPr>
              <w:ind w:right="-72"/>
              <w:jc w:val="right"/>
              <w:rPr>
                <w:rFonts w:ascii="Arial" w:eastAsia="Arial" w:hAnsi="Arial" w:cs="Arial"/>
                <w:sz w:val="20"/>
                <w:szCs w:val="20"/>
                <w:lang w:val="en-GB" w:bidi="ar-SA"/>
              </w:rPr>
            </w:pPr>
          </w:p>
        </w:tc>
        <w:tc>
          <w:tcPr>
            <w:tcW w:w="1440" w:type="dxa"/>
            <w:tcBorders>
              <w:bottom w:val="nil"/>
            </w:tcBorders>
            <w:shd w:val="clear" w:color="auto" w:fill="auto"/>
          </w:tcPr>
          <w:p w:rsidR="006D4D68" w:rsidRPr="003D67E9" w:rsidRDefault="006D4D68" w:rsidP="006C1646">
            <w:pPr>
              <w:ind w:right="-72"/>
              <w:jc w:val="right"/>
              <w:rPr>
                <w:rFonts w:ascii="Arial" w:eastAsia="Arial" w:hAnsi="Arial" w:cs="Arial"/>
                <w:sz w:val="20"/>
                <w:szCs w:val="20"/>
                <w:lang w:val="en-GB" w:bidi="ar-SA"/>
              </w:rPr>
            </w:pPr>
          </w:p>
        </w:tc>
      </w:tr>
      <w:tr w:rsidR="006D4D68" w:rsidRPr="003D67E9" w:rsidTr="003F1831">
        <w:tc>
          <w:tcPr>
            <w:tcW w:w="4428" w:type="dxa"/>
            <w:tcBorders>
              <w:bottom w:val="nil"/>
            </w:tcBorders>
            <w:shd w:val="clear" w:color="auto" w:fill="auto"/>
          </w:tcPr>
          <w:p w:rsidR="006D4D68" w:rsidRPr="003D67E9" w:rsidRDefault="006D4D68" w:rsidP="003F1831">
            <w:pPr>
              <w:ind w:left="540" w:right="-72"/>
              <w:rPr>
                <w:rFonts w:ascii="Arial" w:eastAsia="Arial" w:hAnsi="Arial" w:cs="Arial"/>
                <w:b/>
                <w:bCs/>
                <w:spacing w:val="-2"/>
                <w:sz w:val="12"/>
                <w:szCs w:val="12"/>
                <w:cs/>
                <w:lang w:val="en-GB"/>
              </w:rPr>
            </w:pPr>
          </w:p>
        </w:tc>
        <w:tc>
          <w:tcPr>
            <w:tcW w:w="1530" w:type="dxa"/>
            <w:tcBorders>
              <w:bottom w:val="nil"/>
            </w:tcBorders>
            <w:shd w:val="clear" w:color="auto" w:fill="auto"/>
          </w:tcPr>
          <w:p w:rsidR="006D4D68" w:rsidRPr="003D67E9" w:rsidRDefault="006D4D68" w:rsidP="006C1646">
            <w:pPr>
              <w:ind w:right="-72"/>
              <w:jc w:val="right"/>
              <w:rPr>
                <w:rFonts w:ascii="Arial" w:eastAsia="Arial" w:hAnsi="Arial" w:cs="Arial"/>
                <w:sz w:val="12"/>
                <w:szCs w:val="12"/>
                <w:lang w:val="en-GB" w:bidi="ar-SA"/>
              </w:rPr>
            </w:pPr>
          </w:p>
        </w:tc>
        <w:tc>
          <w:tcPr>
            <w:tcW w:w="1739" w:type="dxa"/>
            <w:tcBorders>
              <w:bottom w:val="nil"/>
            </w:tcBorders>
            <w:shd w:val="clear" w:color="auto" w:fill="auto"/>
          </w:tcPr>
          <w:p w:rsidR="006D4D68" w:rsidRPr="003D67E9" w:rsidRDefault="006D4D68" w:rsidP="006C1646">
            <w:pPr>
              <w:ind w:right="-72"/>
              <w:jc w:val="right"/>
              <w:rPr>
                <w:rFonts w:ascii="Arial" w:eastAsia="Arial" w:hAnsi="Arial" w:cs="Arial"/>
                <w:sz w:val="12"/>
                <w:szCs w:val="12"/>
                <w:lang w:val="en-GB" w:bidi="ar-SA"/>
              </w:rPr>
            </w:pPr>
          </w:p>
        </w:tc>
        <w:tc>
          <w:tcPr>
            <w:tcW w:w="1440" w:type="dxa"/>
            <w:tcBorders>
              <w:bottom w:val="nil"/>
            </w:tcBorders>
            <w:shd w:val="clear" w:color="auto" w:fill="auto"/>
          </w:tcPr>
          <w:p w:rsidR="006D4D68" w:rsidRPr="003D67E9" w:rsidRDefault="006D4D68" w:rsidP="006C1646">
            <w:pPr>
              <w:ind w:right="-72"/>
              <w:jc w:val="right"/>
              <w:rPr>
                <w:rFonts w:ascii="Arial" w:eastAsia="Arial" w:hAnsi="Arial" w:cs="Arial"/>
                <w:sz w:val="12"/>
                <w:szCs w:val="12"/>
                <w:lang w:val="en-GB" w:bidi="ar-SA"/>
              </w:rPr>
            </w:pPr>
          </w:p>
        </w:tc>
      </w:tr>
      <w:tr w:rsidR="006D4D68" w:rsidRPr="003D67E9" w:rsidTr="003F1831">
        <w:tc>
          <w:tcPr>
            <w:tcW w:w="4428" w:type="dxa"/>
            <w:tcBorders>
              <w:bottom w:val="nil"/>
            </w:tcBorders>
            <w:shd w:val="clear" w:color="auto" w:fill="auto"/>
          </w:tcPr>
          <w:p w:rsidR="006D4D68" w:rsidRPr="003D67E9" w:rsidRDefault="006D4D68" w:rsidP="003F1831">
            <w:pPr>
              <w:ind w:left="540" w:right="-72"/>
              <w:rPr>
                <w:rFonts w:ascii="Arial" w:eastAsia="Arial" w:hAnsi="Arial" w:cs="Arial"/>
                <w:b/>
                <w:bCs/>
                <w:spacing w:val="-2"/>
                <w:sz w:val="20"/>
                <w:szCs w:val="20"/>
                <w:rtl/>
                <w:cs/>
              </w:rPr>
            </w:pPr>
            <w:r w:rsidRPr="003D67E9">
              <w:rPr>
                <w:rFonts w:ascii="Arial" w:eastAsia="Arial" w:hAnsi="Arial" w:cs="Arial"/>
                <w:b/>
                <w:bCs/>
                <w:spacing w:val="-2"/>
                <w:sz w:val="20"/>
                <w:szCs w:val="20"/>
                <w:cs/>
              </w:rPr>
              <w:t>Revenues</w:t>
            </w:r>
          </w:p>
        </w:tc>
        <w:tc>
          <w:tcPr>
            <w:tcW w:w="1530" w:type="dxa"/>
            <w:tcBorders>
              <w:bottom w:val="nil"/>
            </w:tcBorders>
            <w:shd w:val="clear" w:color="auto" w:fill="auto"/>
          </w:tcPr>
          <w:p w:rsidR="006D4D68" w:rsidRPr="003D67E9" w:rsidRDefault="006D4D68" w:rsidP="006C1646">
            <w:pPr>
              <w:ind w:right="-72"/>
              <w:jc w:val="right"/>
              <w:rPr>
                <w:rFonts w:ascii="Arial" w:eastAsia="Arial" w:hAnsi="Arial" w:cs="Arial"/>
                <w:sz w:val="20"/>
                <w:szCs w:val="20"/>
                <w:lang w:val="en-GB" w:bidi="ar-SA"/>
              </w:rPr>
            </w:pPr>
          </w:p>
        </w:tc>
        <w:tc>
          <w:tcPr>
            <w:tcW w:w="1739" w:type="dxa"/>
            <w:tcBorders>
              <w:bottom w:val="nil"/>
            </w:tcBorders>
            <w:shd w:val="clear" w:color="auto" w:fill="auto"/>
          </w:tcPr>
          <w:p w:rsidR="006D4D68" w:rsidRPr="003D67E9" w:rsidRDefault="006D4D68" w:rsidP="006C1646">
            <w:pPr>
              <w:ind w:right="-72"/>
              <w:jc w:val="right"/>
              <w:rPr>
                <w:rFonts w:ascii="Arial" w:eastAsia="Arial" w:hAnsi="Arial" w:cs="Arial"/>
                <w:sz w:val="20"/>
                <w:szCs w:val="20"/>
                <w:lang w:val="en-GB" w:bidi="ar-SA"/>
              </w:rPr>
            </w:pPr>
          </w:p>
        </w:tc>
        <w:tc>
          <w:tcPr>
            <w:tcW w:w="1440" w:type="dxa"/>
            <w:tcBorders>
              <w:bottom w:val="nil"/>
            </w:tcBorders>
            <w:shd w:val="clear" w:color="auto" w:fill="auto"/>
          </w:tcPr>
          <w:p w:rsidR="006D4D68" w:rsidRPr="003D67E9" w:rsidRDefault="006D4D68" w:rsidP="006C1646">
            <w:pPr>
              <w:ind w:right="-72"/>
              <w:jc w:val="right"/>
              <w:rPr>
                <w:rFonts w:ascii="Arial" w:eastAsia="Arial" w:hAnsi="Arial" w:cs="Arial"/>
                <w:sz w:val="20"/>
                <w:szCs w:val="20"/>
                <w:lang w:val="en-GB" w:bidi="ar-SA"/>
              </w:rPr>
            </w:pP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20"/>
                <w:szCs w:val="20"/>
                <w:lang w:val="en-GB"/>
              </w:rPr>
            </w:pPr>
            <w:r w:rsidRPr="003D67E9">
              <w:rPr>
                <w:rFonts w:ascii="Arial" w:eastAsia="Arial" w:hAnsi="Arial" w:cs="Arial"/>
                <w:spacing w:val="-2"/>
                <w:sz w:val="20"/>
                <w:szCs w:val="20"/>
                <w:lang w:val="en-GB"/>
              </w:rPr>
              <w:t>Brokerage fees</w:t>
            </w:r>
          </w:p>
        </w:tc>
        <w:tc>
          <w:tcPr>
            <w:tcW w:w="153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w:t>
            </w:r>
          </w:p>
        </w:tc>
        <w:tc>
          <w:tcPr>
            <w:tcW w:w="1739"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406,068,099</w:t>
            </w:r>
          </w:p>
        </w:tc>
        <w:tc>
          <w:tcPr>
            <w:tcW w:w="144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406,068,099</w:t>
            </w: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20"/>
                <w:szCs w:val="20"/>
                <w:lang w:val="en-GB"/>
              </w:rPr>
            </w:pPr>
            <w:r w:rsidRPr="003D67E9">
              <w:rPr>
                <w:rFonts w:ascii="Arial" w:eastAsia="Arial" w:hAnsi="Arial" w:cs="Arial"/>
                <w:spacing w:val="-2"/>
                <w:sz w:val="20"/>
                <w:szCs w:val="20"/>
                <w:lang w:val="en-GB"/>
              </w:rPr>
              <w:t>Brokerage fees from securities business</w:t>
            </w:r>
          </w:p>
        </w:tc>
        <w:tc>
          <w:tcPr>
            <w:tcW w:w="153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288,348,024</w:t>
            </w:r>
          </w:p>
        </w:tc>
        <w:tc>
          <w:tcPr>
            <w:tcW w:w="1739"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(288,348,024)</w:t>
            </w:r>
          </w:p>
        </w:tc>
        <w:tc>
          <w:tcPr>
            <w:tcW w:w="144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w:t>
            </w: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20"/>
                <w:szCs w:val="20"/>
                <w:cs/>
              </w:rPr>
            </w:pPr>
            <w:r w:rsidRPr="003D67E9">
              <w:rPr>
                <w:rFonts w:ascii="Arial" w:eastAsia="Arial" w:hAnsi="Arial" w:cs="Arial"/>
                <w:spacing w:val="-2"/>
                <w:sz w:val="20"/>
                <w:szCs w:val="20"/>
                <w:lang w:val="en-GB"/>
              </w:rPr>
              <w:t>Brokerage fees from derivatives business</w:t>
            </w:r>
          </w:p>
        </w:tc>
        <w:tc>
          <w:tcPr>
            <w:tcW w:w="153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117,720,075</w:t>
            </w:r>
          </w:p>
        </w:tc>
        <w:tc>
          <w:tcPr>
            <w:tcW w:w="1739"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(117,720,075)</w:t>
            </w:r>
          </w:p>
        </w:tc>
        <w:tc>
          <w:tcPr>
            <w:tcW w:w="144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w:t>
            </w: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12"/>
                <w:szCs w:val="12"/>
                <w:lang w:val="en-GB"/>
              </w:rPr>
            </w:pPr>
          </w:p>
        </w:tc>
        <w:tc>
          <w:tcPr>
            <w:tcW w:w="1530"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c>
          <w:tcPr>
            <w:tcW w:w="1739"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c>
          <w:tcPr>
            <w:tcW w:w="1440"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20"/>
                <w:szCs w:val="20"/>
                <w:rtl/>
                <w:cs/>
                <w:lang w:val="en-GB"/>
              </w:rPr>
            </w:pPr>
            <w:r w:rsidRPr="003D67E9">
              <w:rPr>
                <w:rFonts w:ascii="Arial" w:eastAsia="Arial" w:hAnsi="Arial" w:cs="Arial"/>
                <w:spacing w:val="-2"/>
                <w:sz w:val="20"/>
                <w:szCs w:val="20"/>
                <w:lang w:val="en-GB"/>
              </w:rPr>
              <w:t>Gains and return from financial instruments</w:t>
            </w:r>
          </w:p>
        </w:tc>
        <w:tc>
          <w:tcPr>
            <w:tcW w:w="153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w:t>
            </w:r>
          </w:p>
        </w:tc>
        <w:tc>
          <w:tcPr>
            <w:tcW w:w="1739"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53,776,065</w:t>
            </w:r>
          </w:p>
        </w:tc>
        <w:tc>
          <w:tcPr>
            <w:tcW w:w="144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53,776,065</w:t>
            </w: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20"/>
                <w:szCs w:val="20"/>
                <w:rtl/>
                <w:cs/>
              </w:rPr>
            </w:pPr>
            <w:r w:rsidRPr="003D67E9">
              <w:rPr>
                <w:rFonts w:ascii="Arial" w:eastAsia="Arial" w:hAnsi="Arial" w:cs="Arial"/>
                <w:spacing w:val="-2"/>
                <w:sz w:val="20"/>
                <w:szCs w:val="20"/>
                <w:cs/>
              </w:rPr>
              <w:t>Losses on investments</w:t>
            </w:r>
          </w:p>
        </w:tc>
        <w:tc>
          <w:tcPr>
            <w:tcW w:w="153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(632,480)</w:t>
            </w:r>
          </w:p>
        </w:tc>
        <w:tc>
          <w:tcPr>
            <w:tcW w:w="1739"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632,480</w:t>
            </w:r>
          </w:p>
        </w:tc>
        <w:tc>
          <w:tcPr>
            <w:tcW w:w="144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w:t>
            </w: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20"/>
                <w:szCs w:val="20"/>
                <w:rtl/>
                <w:cs/>
                <w:lang w:val="en-GB"/>
              </w:rPr>
            </w:pPr>
            <w:r w:rsidRPr="003D67E9">
              <w:rPr>
                <w:rFonts w:ascii="Arial" w:eastAsia="Arial" w:hAnsi="Arial" w:cs="Arial"/>
                <w:spacing w:val="-2"/>
                <w:sz w:val="20"/>
                <w:szCs w:val="20"/>
                <w:lang w:val="en-GB"/>
              </w:rPr>
              <w:t>Gains on derivative financial instruments</w:t>
            </w:r>
          </w:p>
        </w:tc>
        <w:tc>
          <w:tcPr>
            <w:tcW w:w="153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226,125</w:t>
            </w:r>
          </w:p>
        </w:tc>
        <w:tc>
          <w:tcPr>
            <w:tcW w:w="1739"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(226,125)</w:t>
            </w:r>
          </w:p>
        </w:tc>
        <w:tc>
          <w:tcPr>
            <w:tcW w:w="144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w:t>
            </w: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20"/>
                <w:szCs w:val="20"/>
                <w:rtl/>
                <w:cs/>
              </w:rPr>
            </w:pPr>
            <w:r w:rsidRPr="003D67E9">
              <w:rPr>
                <w:rFonts w:ascii="Arial" w:eastAsia="Arial" w:hAnsi="Arial" w:cs="Arial"/>
                <w:spacing w:val="-2"/>
                <w:sz w:val="20"/>
                <w:szCs w:val="20"/>
                <w:cs/>
              </w:rPr>
              <w:t>Interest and dividend income</w:t>
            </w:r>
          </w:p>
        </w:tc>
        <w:tc>
          <w:tcPr>
            <w:tcW w:w="153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54,182,420</w:t>
            </w:r>
          </w:p>
        </w:tc>
        <w:tc>
          <w:tcPr>
            <w:tcW w:w="1739"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(54,182,420)</w:t>
            </w:r>
          </w:p>
        </w:tc>
        <w:tc>
          <w:tcPr>
            <w:tcW w:w="144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w:t>
            </w: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12"/>
                <w:szCs w:val="12"/>
                <w:cs/>
              </w:rPr>
            </w:pPr>
          </w:p>
        </w:tc>
        <w:tc>
          <w:tcPr>
            <w:tcW w:w="1530"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c>
          <w:tcPr>
            <w:tcW w:w="1739"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c>
          <w:tcPr>
            <w:tcW w:w="1440"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20"/>
                <w:szCs w:val="20"/>
                <w:cs/>
              </w:rPr>
            </w:pPr>
            <w:r w:rsidRPr="003D67E9">
              <w:rPr>
                <w:rFonts w:ascii="Arial" w:eastAsia="Arial" w:hAnsi="Arial" w:cs="Arial"/>
                <w:spacing w:val="-2"/>
                <w:sz w:val="20"/>
                <w:szCs w:val="20"/>
                <w:cs/>
              </w:rPr>
              <w:t>Other income</w:t>
            </w:r>
          </w:p>
        </w:tc>
        <w:tc>
          <w:tcPr>
            <w:tcW w:w="153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2,138,488</w:t>
            </w:r>
          </w:p>
        </w:tc>
        <w:tc>
          <w:tcPr>
            <w:tcW w:w="1739" w:type="dxa"/>
            <w:tcBorders>
              <w:bottom w:val="nil"/>
            </w:tcBorders>
            <w:shd w:val="clear" w:color="auto" w:fill="auto"/>
            <w:vAlign w:val="bottom"/>
          </w:tcPr>
          <w:p w:rsidR="00A94310" w:rsidRPr="003D67E9" w:rsidRDefault="00A94310" w:rsidP="006C1646">
            <w:pPr>
              <w:ind w:right="-72"/>
              <w:jc w:val="right"/>
              <w:rPr>
                <w:rFonts w:ascii="Arial" w:eastAsia="Arial" w:hAnsi="Arial" w:cstheme="minorBidi"/>
                <w:sz w:val="20"/>
                <w:szCs w:val="25"/>
                <w:lang w:val="en-GB"/>
              </w:rPr>
            </w:pPr>
            <w:r w:rsidRPr="003D67E9">
              <w:rPr>
                <w:rFonts w:ascii="Arial" w:eastAsia="Arial" w:hAnsi="Arial" w:cs="Arial"/>
                <w:sz w:val="20"/>
                <w:szCs w:val="20"/>
                <w:lang w:val="en-GB" w:bidi="ar-SA"/>
              </w:rPr>
              <w:t>36,298,22</w:t>
            </w:r>
            <w:r w:rsidR="002048B9" w:rsidRPr="003D67E9">
              <w:rPr>
                <w:rFonts w:ascii="Arial" w:eastAsia="Arial" w:hAnsi="Arial" w:cstheme="minorBidi"/>
                <w:sz w:val="20"/>
                <w:szCs w:val="25"/>
                <w:lang w:val="en-GB"/>
              </w:rPr>
              <w:t>9</w:t>
            </w:r>
          </w:p>
        </w:tc>
        <w:tc>
          <w:tcPr>
            <w:tcW w:w="144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38,436,717</w:t>
            </w: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20"/>
                <w:szCs w:val="20"/>
                <w:cs/>
              </w:rPr>
            </w:pPr>
            <w:r w:rsidRPr="003D67E9">
              <w:rPr>
                <w:rFonts w:ascii="Arial" w:eastAsia="Arial" w:hAnsi="Arial" w:cs="Arial"/>
                <w:spacing w:val="-2"/>
                <w:sz w:val="20"/>
                <w:szCs w:val="20"/>
                <w:cs/>
              </w:rPr>
              <w:t>Regional researon fee income</w:t>
            </w:r>
          </w:p>
        </w:tc>
        <w:tc>
          <w:tcPr>
            <w:tcW w:w="153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36,298,229</w:t>
            </w:r>
          </w:p>
        </w:tc>
        <w:tc>
          <w:tcPr>
            <w:tcW w:w="1739"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(36,298,229)</w:t>
            </w:r>
          </w:p>
        </w:tc>
        <w:tc>
          <w:tcPr>
            <w:tcW w:w="144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w:t>
            </w: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12"/>
                <w:szCs w:val="12"/>
                <w:cs/>
              </w:rPr>
            </w:pPr>
          </w:p>
        </w:tc>
        <w:tc>
          <w:tcPr>
            <w:tcW w:w="1530"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c>
          <w:tcPr>
            <w:tcW w:w="1739"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c>
          <w:tcPr>
            <w:tcW w:w="1440" w:type="dxa"/>
            <w:tcBorders>
              <w:bottom w:val="nil"/>
            </w:tcBorders>
            <w:shd w:val="clear" w:color="auto" w:fill="auto"/>
          </w:tcPr>
          <w:p w:rsidR="00A94310" w:rsidRPr="003D67E9" w:rsidRDefault="00A94310" w:rsidP="006C1646">
            <w:pPr>
              <w:ind w:right="-72"/>
              <w:jc w:val="right"/>
              <w:rPr>
                <w:rFonts w:ascii="Arial" w:eastAsia="Arial" w:hAnsi="Arial" w:cs="Arial"/>
                <w:sz w:val="12"/>
                <w:szCs w:val="12"/>
                <w:lang w:val="en-GB" w:bidi="ar-SA"/>
              </w:rPr>
            </w:pP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b/>
                <w:bCs/>
                <w:spacing w:val="-2"/>
                <w:sz w:val="20"/>
                <w:szCs w:val="20"/>
                <w:rtl/>
                <w:cs/>
                <w:lang w:val="en-GB"/>
              </w:rPr>
            </w:pPr>
            <w:r w:rsidRPr="003D67E9">
              <w:rPr>
                <w:rFonts w:ascii="Arial" w:eastAsia="Arial" w:hAnsi="Arial" w:cs="Arial"/>
                <w:b/>
                <w:bCs/>
                <w:spacing w:val="-2"/>
                <w:sz w:val="20"/>
                <w:szCs w:val="20"/>
                <w:cs/>
              </w:rPr>
              <w:t>Expenses</w:t>
            </w:r>
          </w:p>
        </w:tc>
        <w:tc>
          <w:tcPr>
            <w:tcW w:w="1530" w:type="dxa"/>
            <w:tcBorders>
              <w:bottom w:val="nil"/>
            </w:tcBorders>
            <w:shd w:val="clear" w:color="auto" w:fill="auto"/>
          </w:tcPr>
          <w:p w:rsidR="00A94310" w:rsidRPr="003D67E9" w:rsidRDefault="00A94310" w:rsidP="006C1646">
            <w:pPr>
              <w:ind w:right="-72"/>
              <w:jc w:val="right"/>
              <w:rPr>
                <w:rFonts w:ascii="Arial" w:eastAsia="Arial" w:hAnsi="Arial" w:cs="Arial"/>
                <w:sz w:val="20"/>
                <w:szCs w:val="20"/>
                <w:lang w:val="en-GB" w:bidi="ar-SA"/>
              </w:rPr>
            </w:pPr>
          </w:p>
        </w:tc>
        <w:tc>
          <w:tcPr>
            <w:tcW w:w="1739" w:type="dxa"/>
            <w:tcBorders>
              <w:bottom w:val="nil"/>
            </w:tcBorders>
            <w:shd w:val="clear" w:color="auto" w:fill="auto"/>
          </w:tcPr>
          <w:p w:rsidR="00A94310" w:rsidRPr="003D67E9" w:rsidRDefault="00A94310" w:rsidP="006C1646">
            <w:pPr>
              <w:ind w:right="-72"/>
              <w:jc w:val="right"/>
              <w:rPr>
                <w:rFonts w:ascii="Arial" w:eastAsia="Arial" w:hAnsi="Arial" w:cs="Arial"/>
                <w:sz w:val="20"/>
                <w:szCs w:val="20"/>
                <w:lang w:val="en-GB" w:bidi="ar-SA"/>
              </w:rPr>
            </w:pPr>
          </w:p>
        </w:tc>
        <w:tc>
          <w:tcPr>
            <w:tcW w:w="1440" w:type="dxa"/>
            <w:tcBorders>
              <w:bottom w:val="nil"/>
            </w:tcBorders>
            <w:shd w:val="clear" w:color="auto" w:fill="auto"/>
          </w:tcPr>
          <w:p w:rsidR="00A94310" w:rsidRPr="003D67E9" w:rsidRDefault="00A94310" w:rsidP="006C1646">
            <w:pPr>
              <w:ind w:right="-72"/>
              <w:jc w:val="right"/>
              <w:rPr>
                <w:rFonts w:ascii="Arial" w:eastAsia="Arial" w:hAnsi="Arial" w:cs="Arial"/>
                <w:sz w:val="20"/>
                <w:szCs w:val="20"/>
                <w:lang w:val="en-GB" w:bidi="ar-SA"/>
              </w:rPr>
            </w:pPr>
          </w:p>
        </w:tc>
      </w:tr>
      <w:tr w:rsidR="00A94310" w:rsidRPr="003D67E9" w:rsidTr="003F1831">
        <w:tc>
          <w:tcPr>
            <w:tcW w:w="4428" w:type="dxa"/>
            <w:shd w:val="clear" w:color="auto" w:fill="auto"/>
          </w:tcPr>
          <w:p w:rsidR="00A94310" w:rsidRPr="003D67E9" w:rsidRDefault="00A94310" w:rsidP="003F1831">
            <w:pPr>
              <w:ind w:left="540" w:right="-72"/>
              <w:rPr>
                <w:rFonts w:ascii="Arial" w:eastAsia="Arial" w:hAnsi="Arial" w:cs="Arial"/>
                <w:spacing w:val="-2"/>
                <w:sz w:val="20"/>
                <w:szCs w:val="20"/>
                <w:cs/>
              </w:rPr>
            </w:pPr>
            <w:r w:rsidRPr="003D67E9">
              <w:rPr>
                <w:rFonts w:ascii="Arial" w:eastAsia="Arial" w:hAnsi="Arial" w:cs="Arial"/>
                <w:spacing w:val="-2"/>
                <w:sz w:val="20"/>
                <w:szCs w:val="20"/>
                <w:cs/>
              </w:rPr>
              <w:t>Other expenses</w:t>
            </w:r>
          </w:p>
        </w:tc>
        <w:tc>
          <w:tcPr>
            <w:tcW w:w="1530" w:type="dxa"/>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34,565,552</w:t>
            </w:r>
          </w:p>
        </w:tc>
        <w:tc>
          <w:tcPr>
            <w:tcW w:w="1739" w:type="dxa"/>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138,102,135</w:t>
            </w:r>
          </w:p>
        </w:tc>
        <w:tc>
          <w:tcPr>
            <w:tcW w:w="1440" w:type="dxa"/>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172,667,687</w:t>
            </w: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20"/>
                <w:szCs w:val="20"/>
                <w:rtl/>
                <w:cs/>
              </w:rPr>
            </w:pPr>
            <w:r w:rsidRPr="003D67E9">
              <w:rPr>
                <w:rFonts w:ascii="Arial" w:eastAsia="Arial" w:hAnsi="Arial" w:cs="Arial"/>
                <w:spacing w:val="-2"/>
                <w:sz w:val="20"/>
                <w:szCs w:val="20"/>
                <w:cs/>
              </w:rPr>
              <w:t>Premises and equipment expenses</w:t>
            </w:r>
          </w:p>
        </w:tc>
        <w:tc>
          <w:tcPr>
            <w:tcW w:w="153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15,346,352</w:t>
            </w:r>
          </w:p>
        </w:tc>
        <w:tc>
          <w:tcPr>
            <w:tcW w:w="1739"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(15,346,352)</w:t>
            </w:r>
          </w:p>
        </w:tc>
        <w:tc>
          <w:tcPr>
            <w:tcW w:w="144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w:t>
            </w:r>
          </w:p>
        </w:tc>
      </w:tr>
      <w:tr w:rsidR="00A94310" w:rsidRPr="003D67E9" w:rsidTr="003F1831">
        <w:tc>
          <w:tcPr>
            <w:tcW w:w="4428" w:type="dxa"/>
            <w:tcBorders>
              <w:bottom w:val="nil"/>
            </w:tcBorders>
            <w:shd w:val="clear" w:color="auto" w:fill="auto"/>
          </w:tcPr>
          <w:p w:rsidR="00A94310" w:rsidRPr="003D67E9" w:rsidRDefault="00A94310" w:rsidP="003F1831">
            <w:pPr>
              <w:ind w:left="540" w:right="-72"/>
              <w:rPr>
                <w:rFonts w:ascii="Arial" w:eastAsia="Arial" w:hAnsi="Arial" w:cs="Arial"/>
                <w:spacing w:val="-2"/>
                <w:sz w:val="20"/>
                <w:szCs w:val="20"/>
                <w:cs/>
              </w:rPr>
            </w:pPr>
            <w:r w:rsidRPr="003D67E9">
              <w:rPr>
                <w:rFonts w:ascii="Arial" w:eastAsia="Arial" w:hAnsi="Arial" w:cs="Arial"/>
                <w:spacing w:val="-2"/>
                <w:sz w:val="20"/>
                <w:szCs w:val="20"/>
                <w:cs/>
              </w:rPr>
              <w:t>Service expenses from group companies</w:t>
            </w:r>
          </w:p>
        </w:tc>
        <w:tc>
          <w:tcPr>
            <w:tcW w:w="153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122,755,783</w:t>
            </w:r>
          </w:p>
        </w:tc>
        <w:tc>
          <w:tcPr>
            <w:tcW w:w="1739"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(122,755,783)</w:t>
            </w:r>
          </w:p>
        </w:tc>
        <w:tc>
          <w:tcPr>
            <w:tcW w:w="1440" w:type="dxa"/>
            <w:tcBorders>
              <w:bottom w:val="nil"/>
            </w:tcBorders>
            <w:shd w:val="clear" w:color="auto" w:fill="auto"/>
            <w:vAlign w:val="bottom"/>
          </w:tcPr>
          <w:p w:rsidR="00A94310" w:rsidRPr="003D67E9" w:rsidRDefault="00A94310" w:rsidP="006C1646">
            <w:pPr>
              <w:ind w:right="-72"/>
              <w:jc w:val="right"/>
              <w:rPr>
                <w:rFonts w:ascii="Arial" w:eastAsia="Arial" w:hAnsi="Arial" w:cs="Arial"/>
                <w:sz w:val="20"/>
                <w:szCs w:val="20"/>
                <w:lang w:val="en-GB" w:bidi="ar-SA"/>
              </w:rPr>
            </w:pPr>
            <w:r w:rsidRPr="003D67E9">
              <w:rPr>
                <w:rFonts w:ascii="Arial" w:eastAsia="Arial" w:hAnsi="Arial" w:cs="Arial"/>
                <w:sz w:val="20"/>
                <w:szCs w:val="20"/>
                <w:lang w:val="en-GB" w:bidi="ar-SA"/>
              </w:rPr>
              <w:t>-</w:t>
            </w:r>
          </w:p>
        </w:tc>
      </w:tr>
    </w:tbl>
    <w:p w:rsidR="00366D1E" w:rsidRPr="003D67E9" w:rsidRDefault="00366D1E" w:rsidP="006C1646">
      <w:pPr>
        <w:pStyle w:val="a"/>
        <w:tabs>
          <w:tab w:val="left" w:pos="540"/>
        </w:tabs>
        <w:ind w:left="540" w:right="0"/>
        <w:jc w:val="both"/>
        <w:rPr>
          <w:rFonts w:ascii="Arial" w:hAnsi="Arial" w:cs="Arial"/>
          <w:b/>
          <w:bCs/>
          <w:sz w:val="20"/>
          <w:szCs w:val="20"/>
          <w:lang w:val="en-GB"/>
        </w:rPr>
      </w:pPr>
    </w:p>
    <w:p w:rsidR="000360C9" w:rsidRPr="003D67E9" w:rsidRDefault="000360C9" w:rsidP="006C1646">
      <w:pPr>
        <w:pStyle w:val="a"/>
        <w:tabs>
          <w:tab w:val="left" w:pos="540"/>
        </w:tabs>
        <w:ind w:left="540" w:right="0"/>
        <w:jc w:val="both"/>
        <w:rPr>
          <w:rFonts w:ascii="Arial" w:hAnsi="Arial" w:cs="Arial"/>
          <w:b/>
          <w:bCs/>
          <w:sz w:val="20"/>
          <w:szCs w:val="20"/>
          <w:lang w:val="en-GB"/>
        </w:rPr>
      </w:pPr>
    </w:p>
    <w:p w:rsidR="00366D1E" w:rsidRPr="003D67E9" w:rsidRDefault="00366D1E" w:rsidP="006C1646">
      <w:pPr>
        <w:pStyle w:val="a"/>
        <w:tabs>
          <w:tab w:val="left" w:pos="540"/>
        </w:tabs>
        <w:ind w:right="0"/>
        <w:jc w:val="both"/>
        <w:rPr>
          <w:rFonts w:ascii="Arial" w:hAnsi="Arial" w:cs="Arial"/>
          <w:sz w:val="20"/>
          <w:szCs w:val="20"/>
          <w:lang w:val="en-US"/>
        </w:rPr>
      </w:pPr>
      <w:r w:rsidRPr="003D67E9">
        <w:rPr>
          <w:rFonts w:ascii="Arial" w:hAnsi="Arial" w:cs="Arial"/>
          <w:b/>
          <w:bCs/>
          <w:sz w:val="20"/>
          <w:szCs w:val="20"/>
          <w:lang w:val="en-US"/>
        </w:rPr>
        <w:t>4</w:t>
      </w:r>
      <w:r w:rsidRPr="003D67E9">
        <w:rPr>
          <w:rFonts w:ascii="Arial" w:hAnsi="Arial" w:cs="Arial"/>
          <w:b/>
          <w:bCs/>
          <w:sz w:val="20"/>
          <w:szCs w:val="20"/>
          <w:lang w:val="en-US"/>
        </w:rPr>
        <w:tab/>
        <w:t>Financial instruments</w:t>
      </w:r>
    </w:p>
    <w:p w:rsidR="00366D1E" w:rsidRPr="003D67E9" w:rsidRDefault="00366D1E" w:rsidP="006C1646">
      <w:pPr>
        <w:pStyle w:val="a"/>
        <w:tabs>
          <w:tab w:val="left" w:pos="540"/>
        </w:tabs>
        <w:ind w:left="540" w:right="0"/>
        <w:jc w:val="both"/>
        <w:rPr>
          <w:rFonts w:ascii="Arial" w:hAnsi="Arial" w:cs="Arial"/>
          <w:b/>
          <w:bCs/>
          <w:sz w:val="20"/>
          <w:szCs w:val="20"/>
          <w:lang w:val="en-GB"/>
        </w:rPr>
      </w:pPr>
    </w:p>
    <w:p w:rsidR="00366D1E" w:rsidRPr="003D67E9" w:rsidRDefault="00366D1E" w:rsidP="006C1646">
      <w:pPr>
        <w:pStyle w:val="a"/>
        <w:tabs>
          <w:tab w:val="right" w:pos="9990"/>
          <w:tab w:val="right" w:pos="10890"/>
        </w:tabs>
        <w:ind w:left="540" w:right="0"/>
        <w:jc w:val="both"/>
        <w:rPr>
          <w:rFonts w:ascii="Arial" w:hAnsi="Arial" w:cs="Arial"/>
          <w:sz w:val="20"/>
          <w:szCs w:val="20"/>
          <w:lang w:val="en-GB"/>
        </w:rPr>
      </w:pPr>
    </w:p>
    <w:p w:rsidR="00366D1E" w:rsidRPr="003D67E9" w:rsidRDefault="00366D1E" w:rsidP="006C1646">
      <w:pPr>
        <w:pStyle w:val="a"/>
        <w:ind w:left="540" w:right="0"/>
        <w:jc w:val="both"/>
        <w:rPr>
          <w:rFonts w:ascii="Arial" w:hAnsi="Arial" w:cs="Arial"/>
          <w:spacing w:val="-8"/>
          <w:sz w:val="20"/>
          <w:szCs w:val="20"/>
          <w:lang w:val="en-US"/>
        </w:rPr>
      </w:pPr>
      <w:r w:rsidRPr="003D67E9">
        <w:rPr>
          <w:rFonts w:ascii="Arial" w:hAnsi="Arial" w:cs="Arial"/>
          <w:sz w:val="20"/>
          <w:szCs w:val="20"/>
          <w:lang w:val="en-US"/>
        </w:rPr>
        <w:t>Significant financial assets carried on the statement of financial position include cash and cash equivalents, receivables from Clearing House</w:t>
      </w:r>
      <w:r w:rsidR="00926046" w:rsidRPr="003D67E9">
        <w:rPr>
          <w:rFonts w:ascii="Arial" w:hAnsi="Arial" w:cs="Arial"/>
          <w:sz w:val="20"/>
          <w:szCs w:val="20"/>
          <w:lang w:val="en-US"/>
        </w:rPr>
        <w:t xml:space="preserve"> and broker - dealers</w:t>
      </w:r>
      <w:r w:rsidRPr="003D67E9">
        <w:rPr>
          <w:rFonts w:ascii="Arial" w:hAnsi="Arial" w:cs="Arial"/>
          <w:sz w:val="20"/>
          <w:szCs w:val="20"/>
          <w:lang w:val="en-US"/>
        </w:rPr>
        <w:t xml:space="preserve">, securities and derivatives </w:t>
      </w:r>
      <w:r w:rsidRPr="00914866">
        <w:rPr>
          <w:rFonts w:ascii="Arial" w:hAnsi="Arial" w:cs="Arial"/>
          <w:spacing w:val="-4"/>
          <w:sz w:val="20"/>
          <w:szCs w:val="20"/>
          <w:lang w:val="en-US"/>
        </w:rPr>
        <w:t>business receivables, accounts receivable - related parties</w:t>
      </w:r>
      <w:r w:rsidR="00926046" w:rsidRPr="00914866">
        <w:rPr>
          <w:rFonts w:ascii="Arial" w:hAnsi="Arial" w:cs="Arial"/>
          <w:spacing w:val="-4"/>
          <w:sz w:val="20"/>
          <w:szCs w:val="20"/>
          <w:lang w:val="en-US"/>
        </w:rPr>
        <w:t>, accounts receivable from</w:t>
      </w:r>
      <w:r w:rsidR="00926046" w:rsidRPr="003D67E9">
        <w:rPr>
          <w:rFonts w:ascii="Arial" w:hAnsi="Arial" w:cs="Arial"/>
          <w:sz w:val="20"/>
          <w:szCs w:val="20"/>
          <w:lang w:val="en-US"/>
        </w:rPr>
        <w:t xml:space="preserve"> investment banking project</w:t>
      </w:r>
      <w:r w:rsidR="00823A10" w:rsidRPr="003D67E9">
        <w:rPr>
          <w:rFonts w:ascii="Arial" w:hAnsi="Arial" w:cs="Arial"/>
          <w:sz w:val="20"/>
          <w:szCs w:val="20"/>
          <w:lang w:val="en-US"/>
        </w:rPr>
        <w:t>,</w:t>
      </w:r>
      <w:r w:rsidRPr="003D67E9">
        <w:rPr>
          <w:rFonts w:ascii="Arial" w:hAnsi="Arial" w:cs="Arial"/>
          <w:sz w:val="20"/>
          <w:szCs w:val="20"/>
          <w:lang w:val="en-US"/>
        </w:rPr>
        <w:t xml:space="preserve"> investment and contri</w:t>
      </w:r>
      <w:r w:rsidR="008D3BEF" w:rsidRPr="003D67E9">
        <w:rPr>
          <w:rFonts w:ascii="Arial" w:hAnsi="Arial" w:cs="Arial"/>
          <w:sz w:val="20"/>
          <w:szCs w:val="20"/>
          <w:lang w:val="en-US"/>
        </w:rPr>
        <w:t>bution funds.</w:t>
      </w:r>
      <w:r w:rsidRPr="003D67E9">
        <w:rPr>
          <w:rFonts w:ascii="Arial" w:hAnsi="Arial" w:cs="Arial"/>
          <w:sz w:val="20"/>
          <w:szCs w:val="20"/>
          <w:lang w:val="en-US"/>
        </w:rPr>
        <w:t xml:space="preserve"> Significant financial liabilities carried on the </w:t>
      </w:r>
      <w:r w:rsidRPr="00914866">
        <w:rPr>
          <w:rFonts w:ascii="Arial" w:hAnsi="Arial" w:cs="Arial"/>
          <w:spacing w:val="-4"/>
          <w:sz w:val="20"/>
          <w:szCs w:val="20"/>
          <w:lang w:val="en-US"/>
        </w:rPr>
        <w:t>statement of financial position include payables to Clearing House</w:t>
      </w:r>
      <w:r w:rsidR="00926046" w:rsidRPr="00914866">
        <w:rPr>
          <w:rFonts w:ascii="Arial" w:hAnsi="Arial" w:cs="Arial"/>
          <w:spacing w:val="-4"/>
          <w:sz w:val="20"/>
          <w:szCs w:val="20"/>
          <w:lang w:val="en-US"/>
        </w:rPr>
        <w:t xml:space="preserve"> and broker - dealers</w:t>
      </w:r>
      <w:r w:rsidRPr="00914866">
        <w:rPr>
          <w:rFonts w:ascii="Arial" w:hAnsi="Arial" w:cs="Arial"/>
          <w:spacing w:val="-4"/>
          <w:sz w:val="20"/>
          <w:szCs w:val="20"/>
          <w:lang w:val="en-US"/>
        </w:rPr>
        <w:t>,</w:t>
      </w:r>
      <w:r w:rsidRPr="003D67E9">
        <w:rPr>
          <w:rFonts w:ascii="Arial" w:hAnsi="Arial" w:cs="Arial"/>
          <w:sz w:val="20"/>
          <w:szCs w:val="20"/>
          <w:lang w:val="en-US"/>
        </w:rPr>
        <w:t xml:space="preserve"> securities and derivatives business payables, accounts payable - related parties</w:t>
      </w:r>
      <w:r w:rsidRPr="003D67E9">
        <w:rPr>
          <w:rFonts w:ascii="Arial" w:hAnsi="Arial" w:cs="Arial"/>
          <w:sz w:val="20"/>
          <w:szCs w:val="20"/>
          <w:cs/>
          <w:lang w:val="en-US"/>
        </w:rPr>
        <w:t xml:space="preserve"> </w:t>
      </w:r>
      <w:r w:rsidRPr="003D67E9">
        <w:rPr>
          <w:rFonts w:ascii="Arial" w:hAnsi="Arial" w:cs="Arial"/>
          <w:sz w:val="20"/>
          <w:szCs w:val="20"/>
          <w:lang w:val="en-GB"/>
        </w:rPr>
        <w:t>and</w:t>
      </w:r>
      <w:r w:rsidRPr="003D67E9">
        <w:rPr>
          <w:rFonts w:ascii="Arial" w:hAnsi="Arial" w:cs="Arial"/>
          <w:sz w:val="20"/>
          <w:szCs w:val="20"/>
          <w:lang w:val="en-US"/>
        </w:rPr>
        <w:t xml:space="preserve"> derivative financial instruments liabil</w:t>
      </w:r>
      <w:r w:rsidR="008D3BEF" w:rsidRPr="003D67E9">
        <w:rPr>
          <w:rFonts w:ascii="Arial" w:hAnsi="Arial" w:cs="Arial"/>
          <w:sz w:val="20"/>
          <w:szCs w:val="20"/>
          <w:lang w:val="en-US"/>
        </w:rPr>
        <w:t xml:space="preserve">ities. </w:t>
      </w:r>
      <w:r w:rsidRPr="003D67E9">
        <w:rPr>
          <w:rFonts w:ascii="Arial" w:hAnsi="Arial" w:cs="Arial"/>
          <w:sz w:val="20"/>
          <w:szCs w:val="20"/>
          <w:lang w:val="en-US"/>
        </w:rPr>
        <w:t>The particular recognition methods adopted are disclosed in the individual policy statement associated with each item</w:t>
      </w:r>
      <w:r w:rsidRPr="003D67E9">
        <w:rPr>
          <w:rFonts w:ascii="Arial" w:hAnsi="Arial" w:cs="Arial"/>
          <w:spacing w:val="-8"/>
          <w:sz w:val="20"/>
          <w:szCs w:val="20"/>
          <w:lang w:val="en-US"/>
        </w:rPr>
        <w:t>.</w:t>
      </w:r>
    </w:p>
    <w:p w:rsidR="00366D1E" w:rsidRPr="003D67E9" w:rsidRDefault="00366D1E" w:rsidP="006C1646">
      <w:pPr>
        <w:pStyle w:val="a"/>
        <w:tabs>
          <w:tab w:val="right" w:pos="9990"/>
          <w:tab w:val="right" w:pos="10890"/>
        </w:tabs>
        <w:ind w:left="540" w:right="0"/>
        <w:jc w:val="both"/>
        <w:rPr>
          <w:rFonts w:ascii="Arial" w:hAnsi="Arial" w:cs="Arial"/>
          <w:sz w:val="20"/>
          <w:szCs w:val="20"/>
          <w:lang w:val="en-GB"/>
        </w:rPr>
      </w:pPr>
    </w:p>
    <w:p w:rsidR="00366D1E" w:rsidRPr="003D67E9" w:rsidRDefault="00366D1E" w:rsidP="006C1646">
      <w:pPr>
        <w:pStyle w:val="a"/>
        <w:ind w:left="540" w:right="0"/>
        <w:jc w:val="both"/>
        <w:rPr>
          <w:rFonts w:ascii="Arial" w:hAnsi="Arial" w:cs="Arial"/>
          <w:sz w:val="20"/>
          <w:szCs w:val="20"/>
          <w:lang w:val="en-GB"/>
        </w:rPr>
      </w:pPr>
      <w:r w:rsidRPr="003D67E9">
        <w:rPr>
          <w:rFonts w:ascii="Arial" w:hAnsi="Arial" w:cs="Arial"/>
          <w:sz w:val="20"/>
          <w:szCs w:val="20"/>
          <w:lang w:val="en-GB"/>
        </w:rPr>
        <w:t>The Company does not have the policy to trade or speculate in any financial instruments.</w:t>
      </w:r>
    </w:p>
    <w:p w:rsidR="00366D1E" w:rsidRPr="003D67E9" w:rsidRDefault="00366D1E" w:rsidP="006C1646">
      <w:pPr>
        <w:pStyle w:val="a"/>
        <w:tabs>
          <w:tab w:val="right" w:pos="9990"/>
          <w:tab w:val="right" w:pos="10890"/>
        </w:tabs>
        <w:ind w:left="540" w:right="0"/>
        <w:jc w:val="both"/>
        <w:rPr>
          <w:rFonts w:ascii="Arial" w:hAnsi="Arial" w:cs="Arial"/>
          <w:sz w:val="20"/>
          <w:szCs w:val="20"/>
          <w:lang w:val="en-GB"/>
        </w:rPr>
      </w:pPr>
    </w:p>
    <w:p w:rsidR="00366D1E" w:rsidRPr="003D67E9" w:rsidRDefault="00366D1E" w:rsidP="006C1646">
      <w:pPr>
        <w:pStyle w:val="a"/>
        <w:ind w:left="540" w:right="0"/>
        <w:jc w:val="both"/>
        <w:rPr>
          <w:rFonts w:ascii="Arial" w:hAnsi="Arial" w:cs="Arial"/>
          <w:sz w:val="20"/>
          <w:szCs w:val="20"/>
          <w:lang w:val="en-GB"/>
        </w:rPr>
      </w:pPr>
      <w:r w:rsidRPr="003D67E9">
        <w:rPr>
          <w:rFonts w:ascii="Arial" w:hAnsi="Arial" w:cs="Arial"/>
          <w:sz w:val="20"/>
          <w:szCs w:val="20"/>
          <w:lang w:val="en-GB"/>
        </w:rPr>
        <w:t>The principal financial risks faced by the Company as</w:t>
      </w:r>
      <w:r w:rsidR="002048B9" w:rsidRPr="003D67E9">
        <w:rPr>
          <w:rFonts w:ascii="Arial" w:hAnsi="Arial" w:cs="Arial"/>
          <w:sz w:val="20"/>
          <w:szCs w:val="20"/>
          <w:lang w:val="en-GB"/>
        </w:rPr>
        <w:t xml:space="preserve"> at</w:t>
      </w:r>
      <w:r w:rsidRPr="003D67E9">
        <w:rPr>
          <w:rFonts w:ascii="Arial" w:hAnsi="Arial" w:cs="Arial"/>
          <w:sz w:val="20"/>
          <w:szCs w:val="20"/>
          <w:lang w:val="en-GB"/>
        </w:rPr>
        <w:t xml:space="preserve"> </w:t>
      </w:r>
      <w:r w:rsidR="00A94310" w:rsidRPr="003D67E9">
        <w:rPr>
          <w:rFonts w:ascii="Arial" w:hAnsi="Arial" w:cs="Arial"/>
          <w:sz w:val="20"/>
          <w:szCs w:val="20"/>
          <w:lang w:val="en-GB"/>
        </w:rPr>
        <w:t xml:space="preserve">31 December 2017 and 2016 </w:t>
      </w:r>
      <w:r w:rsidRPr="003D67E9">
        <w:rPr>
          <w:rFonts w:ascii="Arial" w:hAnsi="Arial" w:cs="Arial"/>
          <w:sz w:val="20"/>
          <w:szCs w:val="20"/>
          <w:lang w:val="en-GB"/>
        </w:rPr>
        <w:t>are foreign currency risk, interest rate risk, credit risk, liquidity risk and price risk.</w:t>
      </w:r>
    </w:p>
    <w:p w:rsidR="003F1831" w:rsidRDefault="003F1831">
      <w:pPr>
        <w:rPr>
          <w:rFonts w:ascii="Arial" w:hAnsi="Arial" w:cs="Arial"/>
          <w:sz w:val="20"/>
          <w:szCs w:val="20"/>
          <w:cs/>
          <w:lang w:val="en-GB"/>
        </w:rPr>
      </w:pPr>
      <w:r>
        <w:rPr>
          <w:rFonts w:ascii="Arial" w:hAnsi="Arial" w:cs="Angsana New"/>
          <w:sz w:val="20"/>
          <w:szCs w:val="20"/>
          <w:cs/>
          <w:lang w:val="en-GB"/>
        </w:rPr>
        <w:br w:type="page"/>
      </w:r>
    </w:p>
    <w:p w:rsidR="003F1831" w:rsidRDefault="003F1831" w:rsidP="003F1831">
      <w:pPr>
        <w:pStyle w:val="a"/>
        <w:tabs>
          <w:tab w:val="left" w:pos="540"/>
        </w:tabs>
        <w:ind w:right="0"/>
        <w:jc w:val="both"/>
        <w:rPr>
          <w:rFonts w:ascii="Arial" w:hAnsi="Arial" w:cstheme="minorBidi"/>
          <w:b/>
          <w:bCs/>
          <w:sz w:val="20"/>
          <w:szCs w:val="20"/>
          <w:lang w:val="en-US"/>
        </w:rPr>
      </w:pPr>
    </w:p>
    <w:p w:rsidR="003F1831" w:rsidRPr="003F1831" w:rsidRDefault="003F1831" w:rsidP="003F1831">
      <w:pPr>
        <w:pStyle w:val="a"/>
        <w:tabs>
          <w:tab w:val="left" w:pos="540"/>
        </w:tabs>
        <w:ind w:right="0"/>
        <w:jc w:val="both"/>
        <w:rPr>
          <w:rFonts w:ascii="Arial" w:hAnsi="Arial" w:cstheme="minorBidi"/>
          <w:b/>
          <w:bCs/>
          <w:sz w:val="20"/>
          <w:szCs w:val="20"/>
          <w:lang w:val="en-US"/>
        </w:rPr>
      </w:pPr>
    </w:p>
    <w:p w:rsidR="003F1831" w:rsidRPr="003D67E9" w:rsidRDefault="003F1831" w:rsidP="00EE2031">
      <w:pPr>
        <w:pStyle w:val="a"/>
        <w:tabs>
          <w:tab w:val="left" w:pos="540"/>
        </w:tabs>
        <w:ind w:left="540" w:right="0" w:hanging="540"/>
        <w:jc w:val="both"/>
        <w:rPr>
          <w:rFonts w:ascii="Arial" w:hAnsi="Arial" w:cs="Arial"/>
          <w:sz w:val="20"/>
          <w:szCs w:val="20"/>
          <w:lang w:val="en-US"/>
        </w:rPr>
      </w:pPr>
      <w:r w:rsidRPr="003D67E9">
        <w:rPr>
          <w:rFonts w:ascii="Arial" w:hAnsi="Arial" w:cs="Arial"/>
          <w:b/>
          <w:bCs/>
          <w:sz w:val="20"/>
          <w:szCs w:val="20"/>
          <w:lang w:val="en-US"/>
        </w:rPr>
        <w:t>4</w:t>
      </w:r>
      <w:r w:rsidRPr="003D67E9">
        <w:rPr>
          <w:rFonts w:ascii="Arial" w:hAnsi="Arial" w:cs="Arial"/>
          <w:b/>
          <w:bCs/>
          <w:sz w:val="20"/>
          <w:szCs w:val="20"/>
          <w:lang w:val="en-US"/>
        </w:rPr>
        <w:tab/>
        <w:t>Financial instruments</w:t>
      </w:r>
      <w:r w:rsidRPr="003D67E9">
        <w:rPr>
          <w:rFonts w:ascii="Arial" w:hAnsi="Arial" w:cs="Arial"/>
          <w:sz w:val="20"/>
          <w:szCs w:val="20"/>
          <w:lang w:val="en-US"/>
        </w:rPr>
        <w:t xml:space="preserve"> (Cont’d)</w:t>
      </w:r>
    </w:p>
    <w:p w:rsidR="003F1831" w:rsidRPr="003D67E9" w:rsidRDefault="003F1831" w:rsidP="003F1831">
      <w:pPr>
        <w:pStyle w:val="a"/>
        <w:tabs>
          <w:tab w:val="right" w:pos="9990"/>
          <w:tab w:val="right" w:pos="10890"/>
        </w:tabs>
        <w:ind w:left="540" w:right="0"/>
        <w:rPr>
          <w:rFonts w:ascii="Arial" w:hAnsi="Arial" w:cs="Arial"/>
          <w:sz w:val="20"/>
          <w:szCs w:val="20"/>
          <w:lang w:val="en-US"/>
        </w:rPr>
      </w:pPr>
    </w:p>
    <w:p w:rsidR="003F1831" w:rsidRPr="003D67E9" w:rsidRDefault="003F1831" w:rsidP="003F1831">
      <w:pPr>
        <w:pStyle w:val="a"/>
        <w:tabs>
          <w:tab w:val="right" w:pos="9990"/>
          <w:tab w:val="right" w:pos="10890"/>
        </w:tabs>
        <w:ind w:left="540" w:right="0"/>
        <w:rPr>
          <w:rFonts w:ascii="Arial" w:hAnsi="Arial" w:cs="Arial"/>
          <w:sz w:val="20"/>
          <w:szCs w:val="20"/>
          <w:lang w:val="en-US"/>
        </w:rPr>
      </w:pPr>
    </w:p>
    <w:p w:rsidR="003F1831" w:rsidRPr="003D67E9" w:rsidRDefault="003F1831" w:rsidP="003F1831">
      <w:pPr>
        <w:pStyle w:val="a"/>
        <w:tabs>
          <w:tab w:val="right" w:pos="3960"/>
          <w:tab w:val="right" w:pos="7200"/>
        </w:tabs>
        <w:ind w:left="540" w:right="0"/>
        <w:rPr>
          <w:rFonts w:ascii="Arial" w:hAnsi="Arial" w:cs="Arial"/>
          <w:b/>
          <w:bCs/>
          <w:spacing w:val="-4"/>
          <w:sz w:val="20"/>
          <w:szCs w:val="20"/>
          <w:lang w:val="en-US"/>
        </w:rPr>
      </w:pPr>
      <w:r w:rsidRPr="003D67E9">
        <w:rPr>
          <w:rFonts w:ascii="Arial" w:hAnsi="Arial" w:cs="Arial"/>
          <w:b/>
          <w:bCs/>
          <w:spacing w:val="-4"/>
          <w:sz w:val="20"/>
          <w:szCs w:val="20"/>
          <w:lang w:val="en-US"/>
        </w:rPr>
        <w:t xml:space="preserve">Foreign currency risk </w:t>
      </w:r>
      <w:r w:rsidRPr="003D67E9">
        <w:rPr>
          <w:rFonts w:ascii="Arial" w:hAnsi="Arial" w:cs="Arial"/>
          <w:sz w:val="20"/>
          <w:szCs w:val="20"/>
          <w:lang w:val="en-US"/>
        </w:rPr>
        <w:t>(Cont’d)</w:t>
      </w:r>
    </w:p>
    <w:p w:rsidR="00366D1E" w:rsidRPr="003D67E9" w:rsidRDefault="00366D1E" w:rsidP="006C1646">
      <w:pPr>
        <w:pStyle w:val="a"/>
        <w:tabs>
          <w:tab w:val="right" w:pos="9990"/>
          <w:tab w:val="right" w:pos="10890"/>
        </w:tabs>
        <w:ind w:left="540" w:right="0"/>
        <w:jc w:val="both"/>
        <w:rPr>
          <w:rFonts w:ascii="Arial" w:hAnsi="Arial" w:cs="Arial"/>
          <w:sz w:val="20"/>
          <w:szCs w:val="20"/>
          <w:lang w:val="en-GB"/>
        </w:rPr>
      </w:pPr>
    </w:p>
    <w:p w:rsidR="00366D1E" w:rsidRPr="003D67E9" w:rsidRDefault="00366D1E" w:rsidP="006C1646">
      <w:pPr>
        <w:pStyle w:val="a"/>
        <w:tabs>
          <w:tab w:val="right" w:pos="3960"/>
          <w:tab w:val="right" w:pos="7200"/>
        </w:tabs>
        <w:ind w:left="540" w:right="0"/>
        <w:jc w:val="both"/>
        <w:rPr>
          <w:rFonts w:ascii="Arial" w:hAnsi="Arial" w:cs="Arial"/>
          <w:spacing w:val="-4"/>
          <w:sz w:val="20"/>
          <w:szCs w:val="20"/>
          <w:lang w:val="en-US"/>
        </w:rPr>
      </w:pPr>
      <w:r w:rsidRPr="003D67E9">
        <w:rPr>
          <w:rFonts w:ascii="Arial" w:hAnsi="Arial" w:cs="Arial"/>
          <w:spacing w:val="-4"/>
          <w:sz w:val="20"/>
          <w:szCs w:val="20"/>
          <w:lang w:val="en-US"/>
        </w:rPr>
        <w:t>The Company is a party to financial instruments that reduce exposure to fluctuation in foreign currency exchange, which comprise of foreign currency forward contracts.</w:t>
      </w:r>
    </w:p>
    <w:p w:rsidR="00366D1E" w:rsidRPr="003D67E9" w:rsidRDefault="00366D1E" w:rsidP="006C1646">
      <w:pPr>
        <w:pStyle w:val="a"/>
        <w:tabs>
          <w:tab w:val="right" w:pos="9990"/>
          <w:tab w:val="right" w:pos="10890"/>
        </w:tabs>
        <w:ind w:left="540" w:right="0"/>
        <w:jc w:val="both"/>
        <w:rPr>
          <w:rFonts w:ascii="Arial" w:hAnsi="Arial" w:cs="Arial"/>
          <w:sz w:val="20"/>
          <w:szCs w:val="20"/>
          <w:lang w:val="en-GB"/>
        </w:rPr>
      </w:pPr>
    </w:p>
    <w:p w:rsidR="00366D1E" w:rsidRPr="003D67E9" w:rsidRDefault="00366D1E" w:rsidP="006C1646">
      <w:pPr>
        <w:pStyle w:val="a"/>
        <w:tabs>
          <w:tab w:val="right" w:pos="3960"/>
          <w:tab w:val="right" w:pos="7200"/>
        </w:tabs>
        <w:ind w:left="540" w:right="0"/>
        <w:jc w:val="both"/>
        <w:rPr>
          <w:rFonts w:ascii="Arial" w:hAnsi="Arial" w:cs="Arial"/>
          <w:sz w:val="20"/>
          <w:szCs w:val="20"/>
          <w:lang w:val="en-US"/>
        </w:rPr>
      </w:pPr>
      <w:r w:rsidRPr="003D67E9">
        <w:rPr>
          <w:rFonts w:ascii="Arial" w:hAnsi="Arial" w:cs="Arial"/>
          <w:sz w:val="20"/>
          <w:szCs w:val="20"/>
          <w:lang w:val="en-US"/>
        </w:rPr>
        <w:t>Foreign currency forward contracts protect the Company from movements in exchange rates by establishing the rate at which a foreign currency asset will be realised or a foreign currency liability will be settled.</w:t>
      </w:r>
    </w:p>
    <w:p w:rsidR="00366D1E" w:rsidRPr="003D67E9" w:rsidRDefault="00366D1E" w:rsidP="006C1646">
      <w:pPr>
        <w:pStyle w:val="a"/>
        <w:tabs>
          <w:tab w:val="right" w:pos="9990"/>
          <w:tab w:val="right" w:pos="10890"/>
        </w:tabs>
        <w:ind w:left="540" w:right="0"/>
        <w:rPr>
          <w:rFonts w:ascii="Arial" w:hAnsi="Arial" w:cs="Arial"/>
          <w:sz w:val="20"/>
          <w:szCs w:val="20"/>
          <w:lang w:val="en-US"/>
        </w:rPr>
      </w:pPr>
    </w:p>
    <w:p w:rsidR="00366D1E" w:rsidRPr="003D67E9" w:rsidRDefault="00366D1E" w:rsidP="006C1646">
      <w:pPr>
        <w:pStyle w:val="a"/>
        <w:tabs>
          <w:tab w:val="right" w:pos="3960"/>
          <w:tab w:val="right" w:pos="7200"/>
        </w:tabs>
        <w:ind w:left="540" w:right="0"/>
        <w:rPr>
          <w:rFonts w:ascii="Arial" w:hAnsi="Arial" w:cs="Arial"/>
          <w:spacing w:val="-4"/>
          <w:sz w:val="20"/>
          <w:szCs w:val="20"/>
          <w:lang w:val="en-US"/>
        </w:rPr>
      </w:pPr>
      <w:r w:rsidRPr="003D67E9">
        <w:rPr>
          <w:rFonts w:ascii="Arial" w:hAnsi="Arial" w:cs="Arial"/>
          <w:spacing w:val="-4"/>
          <w:sz w:val="20"/>
          <w:szCs w:val="20"/>
          <w:lang w:val="en-US"/>
        </w:rPr>
        <w:t>The outstanding of financial</w:t>
      </w:r>
      <w:r w:rsidRPr="003D67E9">
        <w:rPr>
          <w:rFonts w:ascii="Arial" w:hAnsi="Arial" w:cs="Arial"/>
          <w:sz w:val="20"/>
          <w:szCs w:val="20"/>
          <w:lang w:val="en-US"/>
        </w:rPr>
        <w:t xml:space="preserve"> derivatives are as follows</w:t>
      </w:r>
      <w:r w:rsidRPr="003D67E9">
        <w:rPr>
          <w:rFonts w:ascii="Arial" w:hAnsi="Arial" w:cs="Arial"/>
          <w:spacing w:val="-4"/>
          <w:sz w:val="20"/>
          <w:szCs w:val="20"/>
          <w:lang w:val="en-US"/>
        </w:rPr>
        <w:t>:</w:t>
      </w:r>
    </w:p>
    <w:p w:rsidR="00366D1E" w:rsidRPr="003D67E9" w:rsidRDefault="00366D1E" w:rsidP="006C1646">
      <w:pPr>
        <w:pStyle w:val="a"/>
        <w:tabs>
          <w:tab w:val="right" w:pos="3960"/>
          <w:tab w:val="right" w:pos="7200"/>
        </w:tabs>
        <w:ind w:left="540" w:right="0"/>
        <w:rPr>
          <w:rFonts w:ascii="Arial" w:hAnsi="Arial" w:cs="Arial"/>
          <w:spacing w:val="-4"/>
          <w:sz w:val="20"/>
          <w:szCs w:val="20"/>
          <w:lang w:val="en-US"/>
        </w:rPr>
      </w:pPr>
    </w:p>
    <w:p w:rsidR="00366D1E" w:rsidRPr="003D67E9" w:rsidRDefault="00366D1E" w:rsidP="006C1646">
      <w:pPr>
        <w:pStyle w:val="a"/>
        <w:tabs>
          <w:tab w:val="right" w:pos="3960"/>
          <w:tab w:val="right" w:pos="7200"/>
        </w:tabs>
        <w:ind w:left="540" w:right="0"/>
        <w:rPr>
          <w:rFonts w:ascii="Arial" w:hAnsi="Arial" w:cs="Arial"/>
          <w:b/>
          <w:bCs/>
          <w:spacing w:val="-4"/>
          <w:sz w:val="20"/>
          <w:szCs w:val="20"/>
          <w:lang w:val="en-US"/>
        </w:rPr>
      </w:pPr>
      <w:r w:rsidRPr="003D67E9">
        <w:rPr>
          <w:rFonts w:ascii="Arial" w:hAnsi="Arial" w:cs="Arial"/>
          <w:b/>
          <w:bCs/>
          <w:spacing w:val="-4"/>
          <w:sz w:val="20"/>
          <w:szCs w:val="20"/>
          <w:lang w:val="en-US"/>
        </w:rPr>
        <w:t xml:space="preserve">Foreign exchange forward contracts </w:t>
      </w:r>
    </w:p>
    <w:p w:rsidR="00366D1E" w:rsidRPr="003D67E9" w:rsidRDefault="00366D1E" w:rsidP="006C1646">
      <w:pPr>
        <w:pStyle w:val="a"/>
        <w:tabs>
          <w:tab w:val="right" w:pos="3960"/>
          <w:tab w:val="right" w:pos="7200"/>
        </w:tabs>
        <w:ind w:left="540" w:right="0"/>
        <w:jc w:val="both"/>
        <w:rPr>
          <w:rFonts w:ascii="Arial" w:hAnsi="Arial" w:cs="Arial"/>
          <w:spacing w:val="-4"/>
          <w:sz w:val="20"/>
          <w:szCs w:val="20"/>
          <w:lang w:val="en-US"/>
        </w:rPr>
      </w:pPr>
    </w:p>
    <w:tbl>
      <w:tblPr>
        <w:tblW w:w="9108" w:type="dxa"/>
        <w:tblLayout w:type="fixed"/>
        <w:tblLook w:val="04A0" w:firstRow="1" w:lastRow="0" w:firstColumn="1" w:lastColumn="0" w:noHBand="0" w:noVBand="1"/>
      </w:tblPr>
      <w:tblGrid>
        <w:gridCol w:w="4518"/>
        <w:gridCol w:w="1530"/>
        <w:gridCol w:w="1530"/>
        <w:gridCol w:w="1530"/>
      </w:tblGrid>
      <w:tr w:rsidR="00366D1E" w:rsidRPr="003D67E9" w:rsidTr="003F1831">
        <w:trPr>
          <w:trHeight w:val="20"/>
        </w:trPr>
        <w:tc>
          <w:tcPr>
            <w:tcW w:w="4518" w:type="dxa"/>
            <w:tcBorders>
              <w:top w:val="nil"/>
              <w:left w:val="nil"/>
              <w:bottom w:val="nil"/>
              <w:right w:val="nil"/>
            </w:tcBorders>
            <w:shd w:val="clear" w:color="auto" w:fill="auto"/>
            <w:noWrap/>
            <w:vAlign w:val="bottom"/>
            <w:hideMark/>
          </w:tcPr>
          <w:p w:rsidR="00366D1E" w:rsidRPr="003D67E9" w:rsidRDefault="00366D1E" w:rsidP="003F1831">
            <w:pPr>
              <w:ind w:left="540"/>
              <w:rPr>
                <w:rFonts w:ascii="Arial" w:hAnsi="Arial" w:cs="Arial"/>
                <w:sz w:val="20"/>
                <w:szCs w:val="20"/>
                <w:lang w:val="en-US"/>
              </w:rPr>
            </w:pPr>
          </w:p>
        </w:tc>
        <w:tc>
          <w:tcPr>
            <w:tcW w:w="4590" w:type="dxa"/>
            <w:gridSpan w:val="3"/>
            <w:tcBorders>
              <w:top w:val="nil"/>
              <w:left w:val="nil"/>
              <w:right w:val="nil"/>
            </w:tcBorders>
          </w:tcPr>
          <w:p w:rsidR="00366D1E" w:rsidRPr="003D67E9" w:rsidRDefault="00366D1E" w:rsidP="006C1646">
            <w:pPr>
              <w:pStyle w:val="a"/>
              <w:pBdr>
                <w:bottom w:val="single" w:sz="4" w:space="1" w:color="auto"/>
              </w:pBdr>
              <w:ind w:right="-72"/>
              <w:jc w:val="center"/>
              <w:rPr>
                <w:rFonts w:ascii="Arial" w:hAnsi="Arial" w:cs="Arial"/>
                <w:b/>
                <w:bCs/>
                <w:sz w:val="20"/>
                <w:szCs w:val="20"/>
                <w:lang w:val="en-US"/>
              </w:rPr>
            </w:pPr>
            <w:r w:rsidRPr="003D67E9">
              <w:rPr>
                <w:rFonts w:ascii="Arial" w:hAnsi="Arial" w:cs="Arial"/>
                <w:b/>
                <w:bCs/>
                <w:sz w:val="20"/>
                <w:szCs w:val="20"/>
                <w:lang w:val="en-US"/>
              </w:rPr>
              <w:t>2017</w:t>
            </w:r>
          </w:p>
        </w:tc>
      </w:tr>
      <w:tr w:rsidR="00366D1E" w:rsidRPr="003D67E9" w:rsidTr="003F1831">
        <w:trPr>
          <w:trHeight w:val="20"/>
        </w:trPr>
        <w:tc>
          <w:tcPr>
            <w:tcW w:w="4518" w:type="dxa"/>
            <w:tcBorders>
              <w:top w:val="nil"/>
              <w:left w:val="nil"/>
              <w:bottom w:val="nil"/>
              <w:right w:val="nil"/>
            </w:tcBorders>
            <w:shd w:val="clear" w:color="auto" w:fill="auto"/>
            <w:noWrap/>
            <w:vAlign w:val="bottom"/>
            <w:hideMark/>
          </w:tcPr>
          <w:p w:rsidR="00366D1E" w:rsidRPr="003D67E9" w:rsidRDefault="00366D1E" w:rsidP="003F1831">
            <w:pPr>
              <w:ind w:left="540"/>
              <w:rPr>
                <w:rFonts w:ascii="Arial" w:hAnsi="Arial" w:cs="Arial"/>
                <w:sz w:val="20"/>
                <w:szCs w:val="20"/>
                <w:lang w:val="en-US"/>
              </w:rPr>
            </w:pPr>
          </w:p>
        </w:tc>
        <w:tc>
          <w:tcPr>
            <w:tcW w:w="1530" w:type="dxa"/>
            <w:tcBorders>
              <w:top w:val="nil"/>
              <w:left w:val="nil"/>
              <w:right w:val="nil"/>
            </w:tcBorders>
            <w:vAlign w:val="bottom"/>
          </w:tcPr>
          <w:p w:rsidR="00366D1E" w:rsidRPr="003D67E9" w:rsidRDefault="00366D1E" w:rsidP="006C1646">
            <w:pPr>
              <w:pStyle w:val="a"/>
              <w:tabs>
                <w:tab w:val="right" w:pos="1469"/>
              </w:tabs>
              <w:ind w:right="-72"/>
              <w:jc w:val="right"/>
              <w:rPr>
                <w:rFonts w:ascii="Arial" w:hAnsi="Arial" w:cs="Arial"/>
                <w:b/>
                <w:bCs/>
                <w:sz w:val="20"/>
                <w:szCs w:val="20"/>
                <w:lang w:val="en-US"/>
              </w:rPr>
            </w:pPr>
          </w:p>
        </w:tc>
        <w:tc>
          <w:tcPr>
            <w:tcW w:w="1530" w:type="dxa"/>
            <w:tcBorders>
              <w:top w:val="nil"/>
              <w:left w:val="nil"/>
              <w:right w:val="nil"/>
            </w:tcBorders>
            <w:shd w:val="clear" w:color="auto" w:fill="auto"/>
            <w:noWrap/>
            <w:vAlign w:val="bottom"/>
            <w:hideMark/>
          </w:tcPr>
          <w:p w:rsidR="00366D1E" w:rsidRPr="003D67E9" w:rsidRDefault="00366D1E"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Foreign</w:t>
            </w:r>
          </w:p>
        </w:tc>
        <w:tc>
          <w:tcPr>
            <w:tcW w:w="1530" w:type="dxa"/>
            <w:tcBorders>
              <w:top w:val="nil"/>
              <w:left w:val="nil"/>
              <w:right w:val="nil"/>
            </w:tcBorders>
            <w:shd w:val="clear" w:color="auto" w:fill="auto"/>
            <w:noWrap/>
            <w:vAlign w:val="bottom"/>
            <w:hideMark/>
          </w:tcPr>
          <w:p w:rsidR="00366D1E" w:rsidRPr="003D67E9" w:rsidRDefault="00366D1E" w:rsidP="006C1646">
            <w:pPr>
              <w:pStyle w:val="a"/>
              <w:ind w:right="-72"/>
              <w:jc w:val="right"/>
              <w:rPr>
                <w:rFonts w:ascii="Arial" w:hAnsi="Arial" w:cs="Arial"/>
                <w:b/>
                <w:bCs/>
                <w:sz w:val="20"/>
                <w:szCs w:val="20"/>
                <w:lang w:val="en-US"/>
              </w:rPr>
            </w:pPr>
          </w:p>
        </w:tc>
      </w:tr>
      <w:tr w:rsidR="00366D1E" w:rsidRPr="003D67E9" w:rsidTr="003F1831">
        <w:trPr>
          <w:trHeight w:val="20"/>
        </w:trPr>
        <w:tc>
          <w:tcPr>
            <w:tcW w:w="4518" w:type="dxa"/>
            <w:tcBorders>
              <w:top w:val="nil"/>
              <w:left w:val="nil"/>
              <w:bottom w:val="nil"/>
              <w:right w:val="nil"/>
            </w:tcBorders>
            <w:shd w:val="clear" w:color="auto" w:fill="auto"/>
            <w:noWrap/>
            <w:vAlign w:val="bottom"/>
            <w:hideMark/>
          </w:tcPr>
          <w:p w:rsidR="00366D1E" w:rsidRPr="003D67E9" w:rsidRDefault="00366D1E" w:rsidP="003F1831">
            <w:pPr>
              <w:ind w:left="540"/>
              <w:rPr>
                <w:rFonts w:ascii="Arial" w:hAnsi="Arial" w:cs="Arial"/>
                <w:sz w:val="20"/>
                <w:szCs w:val="20"/>
                <w:lang w:val="en-US"/>
              </w:rPr>
            </w:pPr>
          </w:p>
        </w:tc>
        <w:tc>
          <w:tcPr>
            <w:tcW w:w="1530" w:type="dxa"/>
            <w:tcBorders>
              <w:top w:val="nil"/>
              <w:left w:val="nil"/>
              <w:right w:val="nil"/>
            </w:tcBorders>
            <w:vAlign w:val="bottom"/>
          </w:tcPr>
          <w:p w:rsidR="00366D1E" w:rsidRPr="003D67E9" w:rsidRDefault="00366D1E"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Thai Baht</w:t>
            </w:r>
          </w:p>
        </w:tc>
        <w:tc>
          <w:tcPr>
            <w:tcW w:w="1530" w:type="dxa"/>
            <w:tcBorders>
              <w:top w:val="nil"/>
              <w:left w:val="nil"/>
              <w:right w:val="nil"/>
            </w:tcBorders>
            <w:shd w:val="clear" w:color="auto" w:fill="auto"/>
            <w:noWrap/>
            <w:vAlign w:val="bottom"/>
            <w:hideMark/>
          </w:tcPr>
          <w:p w:rsidR="00366D1E" w:rsidRPr="003D67E9" w:rsidRDefault="00366D1E"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currency</w:t>
            </w:r>
          </w:p>
        </w:tc>
        <w:tc>
          <w:tcPr>
            <w:tcW w:w="1530" w:type="dxa"/>
            <w:tcBorders>
              <w:top w:val="nil"/>
              <w:left w:val="nil"/>
              <w:right w:val="nil"/>
            </w:tcBorders>
            <w:shd w:val="clear" w:color="auto" w:fill="auto"/>
            <w:noWrap/>
            <w:vAlign w:val="bottom"/>
            <w:hideMark/>
          </w:tcPr>
          <w:p w:rsidR="00366D1E" w:rsidRPr="003D67E9" w:rsidRDefault="00366D1E" w:rsidP="006C1646">
            <w:pPr>
              <w:pStyle w:val="a"/>
              <w:tabs>
                <w:tab w:val="decimal" w:pos="1354"/>
              </w:tabs>
              <w:ind w:right="-72"/>
              <w:jc w:val="right"/>
              <w:rPr>
                <w:rFonts w:ascii="Arial" w:hAnsi="Arial" w:cs="Arial"/>
                <w:b/>
                <w:bCs/>
                <w:sz w:val="20"/>
                <w:szCs w:val="20"/>
                <w:lang w:val="en-US"/>
              </w:rPr>
            </w:pPr>
            <w:r w:rsidRPr="003D67E9">
              <w:rPr>
                <w:rFonts w:ascii="Arial" w:hAnsi="Arial" w:cs="Arial"/>
                <w:b/>
                <w:bCs/>
                <w:sz w:val="20"/>
                <w:szCs w:val="20"/>
                <w:lang w:val="en-US"/>
              </w:rPr>
              <w:t>Total</w:t>
            </w:r>
          </w:p>
        </w:tc>
      </w:tr>
      <w:tr w:rsidR="00366D1E" w:rsidRPr="003D67E9" w:rsidTr="003F1831">
        <w:trPr>
          <w:trHeight w:val="20"/>
        </w:trPr>
        <w:tc>
          <w:tcPr>
            <w:tcW w:w="4518" w:type="dxa"/>
            <w:tcBorders>
              <w:top w:val="nil"/>
              <w:left w:val="nil"/>
              <w:bottom w:val="nil"/>
              <w:right w:val="nil"/>
            </w:tcBorders>
            <w:shd w:val="clear" w:color="auto" w:fill="auto"/>
            <w:noWrap/>
            <w:vAlign w:val="bottom"/>
            <w:hideMark/>
          </w:tcPr>
          <w:p w:rsidR="00366D1E" w:rsidRPr="003D67E9" w:rsidRDefault="00366D1E" w:rsidP="003F1831">
            <w:pPr>
              <w:ind w:left="540"/>
              <w:rPr>
                <w:rFonts w:ascii="Arial" w:hAnsi="Arial" w:cs="Arial"/>
                <w:sz w:val="20"/>
                <w:szCs w:val="20"/>
                <w:lang w:val="en-US"/>
              </w:rPr>
            </w:pPr>
          </w:p>
        </w:tc>
        <w:tc>
          <w:tcPr>
            <w:tcW w:w="1530" w:type="dxa"/>
            <w:tcBorders>
              <w:top w:val="nil"/>
              <w:left w:val="nil"/>
              <w:bottom w:val="nil"/>
              <w:right w:val="nil"/>
            </w:tcBorders>
            <w:vAlign w:val="bottom"/>
          </w:tcPr>
          <w:p w:rsidR="00366D1E" w:rsidRPr="003D67E9" w:rsidRDefault="00366D1E"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30" w:type="dxa"/>
            <w:tcBorders>
              <w:top w:val="nil"/>
              <w:left w:val="nil"/>
              <w:bottom w:val="nil"/>
              <w:right w:val="nil"/>
            </w:tcBorders>
            <w:shd w:val="clear" w:color="auto" w:fill="auto"/>
            <w:noWrap/>
            <w:vAlign w:val="bottom"/>
            <w:hideMark/>
          </w:tcPr>
          <w:p w:rsidR="00366D1E" w:rsidRPr="003D67E9" w:rsidRDefault="00366D1E"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30" w:type="dxa"/>
            <w:tcBorders>
              <w:top w:val="nil"/>
              <w:left w:val="nil"/>
              <w:bottom w:val="nil"/>
              <w:right w:val="nil"/>
            </w:tcBorders>
            <w:shd w:val="clear" w:color="auto" w:fill="auto"/>
            <w:noWrap/>
            <w:vAlign w:val="bottom"/>
            <w:hideMark/>
          </w:tcPr>
          <w:p w:rsidR="00366D1E" w:rsidRPr="003D67E9" w:rsidRDefault="00366D1E"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366D1E" w:rsidRPr="003D67E9" w:rsidTr="003F1831">
        <w:trPr>
          <w:trHeight w:val="20"/>
        </w:trPr>
        <w:tc>
          <w:tcPr>
            <w:tcW w:w="4518" w:type="dxa"/>
            <w:tcBorders>
              <w:top w:val="nil"/>
              <w:left w:val="nil"/>
              <w:bottom w:val="nil"/>
              <w:right w:val="nil"/>
            </w:tcBorders>
            <w:shd w:val="clear" w:color="auto" w:fill="auto"/>
            <w:noWrap/>
            <w:vAlign w:val="bottom"/>
          </w:tcPr>
          <w:p w:rsidR="00366D1E" w:rsidRPr="003D67E9" w:rsidRDefault="00366D1E" w:rsidP="003F1831">
            <w:pPr>
              <w:ind w:left="540"/>
              <w:rPr>
                <w:rFonts w:ascii="Arial" w:hAnsi="Arial" w:cs="Arial"/>
                <w:sz w:val="12"/>
                <w:szCs w:val="12"/>
                <w:lang w:val="en-US"/>
              </w:rPr>
            </w:pPr>
          </w:p>
        </w:tc>
        <w:tc>
          <w:tcPr>
            <w:tcW w:w="1530" w:type="dxa"/>
            <w:tcBorders>
              <w:top w:val="nil"/>
              <w:left w:val="nil"/>
              <w:bottom w:val="nil"/>
              <w:right w:val="nil"/>
            </w:tcBorders>
            <w:vAlign w:val="bottom"/>
          </w:tcPr>
          <w:p w:rsidR="00366D1E" w:rsidRPr="003D67E9" w:rsidRDefault="00366D1E"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366D1E" w:rsidRPr="003D67E9" w:rsidRDefault="00366D1E"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366D1E" w:rsidRPr="003D67E9" w:rsidRDefault="00366D1E" w:rsidP="006C1646">
            <w:pPr>
              <w:ind w:right="-72"/>
              <w:jc w:val="right"/>
              <w:rPr>
                <w:rFonts w:ascii="Arial" w:hAnsi="Arial" w:cs="Arial"/>
                <w:sz w:val="12"/>
                <w:szCs w:val="12"/>
                <w:lang w:val="en-US"/>
              </w:rPr>
            </w:pPr>
          </w:p>
        </w:tc>
      </w:tr>
      <w:tr w:rsidR="003C0839" w:rsidRPr="003D67E9" w:rsidTr="003F1831">
        <w:trPr>
          <w:trHeight w:val="20"/>
        </w:trPr>
        <w:tc>
          <w:tcPr>
            <w:tcW w:w="4518" w:type="dxa"/>
            <w:tcBorders>
              <w:top w:val="nil"/>
              <w:left w:val="nil"/>
              <w:bottom w:val="nil"/>
              <w:right w:val="nil"/>
            </w:tcBorders>
            <w:shd w:val="clear" w:color="auto" w:fill="auto"/>
            <w:noWrap/>
            <w:vAlign w:val="bottom"/>
          </w:tcPr>
          <w:p w:rsidR="003C0839" w:rsidRPr="003D67E9" w:rsidRDefault="003C0839" w:rsidP="003F1831">
            <w:pPr>
              <w:ind w:left="540"/>
              <w:rPr>
                <w:rFonts w:ascii="Arial" w:hAnsi="Arial" w:cs="Arial"/>
                <w:sz w:val="20"/>
                <w:szCs w:val="20"/>
                <w:lang w:val="en-US"/>
              </w:rPr>
            </w:pPr>
            <w:r w:rsidRPr="003D67E9">
              <w:rPr>
                <w:rFonts w:ascii="Arial" w:hAnsi="Arial" w:cs="Arial"/>
                <w:sz w:val="20"/>
                <w:szCs w:val="20"/>
                <w:lang w:val="en-US"/>
              </w:rPr>
              <w:t>Purchase contracts</w:t>
            </w:r>
          </w:p>
        </w:tc>
        <w:tc>
          <w:tcPr>
            <w:tcW w:w="1530" w:type="dxa"/>
            <w:tcBorders>
              <w:top w:val="nil"/>
              <w:left w:val="nil"/>
              <w:bottom w:val="nil"/>
              <w:right w:val="nil"/>
            </w:tcBorders>
            <w:vAlign w:val="bottom"/>
          </w:tcPr>
          <w:p w:rsidR="003C0839" w:rsidRPr="00F01867" w:rsidRDefault="00F01867" w:rsidP="006B7C1F">
            <w:pPr>
              <w:ind w:right="-72"/>
              <w:jc w:val="right"/>
              <w:rPr>
                <w:rFonts w:ascii="Cordia New" w:hAnsi="Cordia New" w:cs="Cordia New"/>
                <w:sz w:val="20"/>
                <w:szCs w:val="20"/>
                <w:lang w:val="en-US"/>
              </w:rPr>
            </w:pPr>
            <w:r>
              <w:rPr>
                <w:rFonts w:ascii="Arial" w:hAnsi="Arial" w:cs="Arial"/>
                <w:sz w:val="20"/>
                <w:szCs w:val="20"/>
                <w:lang w:val="en-US"/>
              </w:rPr>
              <w:t>3,440,</w:t>
            </w:r>
            <w:r w:rsidR="005B3EA1">
              <w:rPr>
                <w:rFonts w:ascii="Arial" w:hAnsi="Arial" w:cs="Arial"/>
                <w:sz w:val="20"/>
                <w:szCs w:val="20"/>
                <w:lang w:val="en-US"/>
              </w:rPr>
              <w:t>3</w:t>
            </w:r>
            <w:r w:rsidR="006B7C1F">
              <w:rPr>
                <w:rFonts w:ascii="Arial" w:hAnsi="Arial" w:cs="Arial"/>
                <w:sz w:val="20"/>
                <w:szCs w:val="20"/>
                <w:lang w:val="en-US"/>
              </w:rPr>
              <w:t>77</w:t>
            </w:r>
          </w:p>
        </w:tc>
        <w:tc>
          <w:tcPr>
            <w:tcW w:w="1530" w:type="dxa"/>
            <w:tcBorders>
              <w:top w:val="nil"/>
              <w:left w:val="nil"/>
              <w:bottom w:val="nil"/>
              <w:right w:val="nil"/>
            </w:tcBorders>
            <w:shd w:val="clear" w:color="auto" w:fill="auto"/>
            <w:noWrap/>
            <w:vAlign w:val="bottom"/>
          </w:tcPr>
          <w:p w:rsidR="003C0839" w:rsidRPr="003D67E9" w:rsidRDefault="00F01867" w:rsidP="006C1646">
            <w:pPr>
              <w:ind w:right="-72"/>
              <w:jc w:val="right"/>
              <w:rPr>
                <w:rFonts w:ascii="Arial" w:hAnsi="Arial" w:cs="Arial"/>
                <w:sz w:val="20"/>
                <w:szCs w:val="20"/>
                <w:lang w:val="en-US"/>
              </w:rPr>
            </w:pPr>
            <w:r>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3C0839" w:rsidRPr="003D67E9" w:rsidRDefault="00F01867" w:rsidP="005B3EA1">
            <w:pPr>
              <w:ind w:right="-72"/>
              <w:jc w:val="right"/>
              <w:rPr>
                <w:rFonts w:ascii="Arial" w:hAnsi="Arial" w:cs="Arial"/>
                <w:sz w:val="20"/>
                <w:szCs w:val="20"/>
                <w:lang w:val="en-US"/>
              </w:rPr>
            </w:pPr>
            <w:r>
              <w:rPr>
                <w:rFonts w:ascii="Arial" w:hAnsi="Arial" w:cs="Arial"/>
                <w:sz w:val="20"/>
                <w:szCs w:val="20"/>
                <w:lang w:val="en-US"/>
              </w:rPr>
              <w:t>3,440,3</w:t>
            </w:r>
            <w:r w:rsidR="006B7C1F">
              <w:rPr>
                <w:rFonts w:ascii="Arial" w:hAnsi="Arial" w:cs="Arial"/>
                <w:sz w:val="20"/>
                <w:szCs w:val="20"/>
                <w:lang w:val="en-US"/>
              </w:rPr>
              <w:t>77</w:t>
            </w:r>
          </w:p>
        </w:tc>
      </w:tr>
      <w:tr w:rsidR="003C0839" w:rsidRPr="003D67E9" w:rsidTr="003F1831">
        <w:trPr>
          <w:trHeight w:val="20"/>
        </w:trPr>
        <w:tc>
          <w:tcPr>
            <w:tcW w:w="4518" w:type="dxa"/>
            <w:tcBorders>
              <w:top w:val="nil"/>
              <w:left w:val="nil"/>
              <w:bottom w:val="nil"/>
              <w:right w:val="nil"/>
            </w:tcBorders>
            <w:shd w:val="clear" w:color="auto" w:fill="auto"/>
            <w:noWrap/>
            <w:vAlign w:val="bottom"/>
            <w:hideMark/>
          </w:tcPr>
          <w:p w:rsidR="003C0839" w:rsidRPr="003D67E9" w:rsidRDefault="003C0839" w:rsidP="003F1831">
            <w:pPr>
              <w:ind w:left="540"/>
              <w:rPr>
                <w:rFonts w:ascii="Arial" w:hAnsi="Arial" w:cs="Arial"/>
                <w:sz w:val="20"/>
                <w:szCs w:val="20"/>
                <w:lang w:val="en-US"/>
              </w:rPr>
            </w:pPr>
            <w:r w:rsidRPr="003D67E9">
              <w:rPr>
                <w:rFonts w:ascii="Arial" w:hAnsi="Arial" w:cs="Arial"/>
                <w:sz w:val="20"/>
                <w:szCs w:val="20"/>
                <w:lang w:val="en-US"/>
              </w:rPr>
              <w:t>Sale contracts</w:t>
            </w:r>
          </w:p>
        </w:tc>
        <w:tc>
          <w:tcPr>
            <w:tcW w:w="1530" w:type="dxa"/>
            <w:tcBorders>
              <w:top w:val="nil"/>
              <w:left w:val="nil"/>
              <w:bottom w:val="nil"/>
              <w:right w:val="nil"/>
            </w:tcBorders>
            <w:vAlign w:val="bottom"/>
          </w:tcPr>
          <w:p w:rsidR="003C0839" w:rsidRPr="003D67E9" w:rsidRDefault="00F01867" w:rsidP="006C1646">
            <w:pPr>
              <w:pBdr>
                <w:bottom w:val="single" w:sz="4" w:space="1" w:color="auto"/>
              </w:pBdr>
              <w:ind w:right="-72"/>
              <w:jc w:val="right"/>
              <w:rPr>
                <w:rFonts w:ascii="Arial" w:hAnsi="Arial" w:cs="Arial"/>
                <w:sz w:val="20"/>
                <w:szCs w:val="20"/>
                <w:lang w:val="en-US"/>
              </w:rPr>
            </w:pPr>
            <w:r>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3C0839" w:rsidRPr="00F01867" w:rsidRDefault="00F01867" w:rsidP="005B3EA1">
            <w:pPr>
              <w:pBdr>
                <w:bottom w:val="single" w:sz="4" w:space="1" w:color="auto"/>
              </w:pBdr>
              <w:ind w:right="-72"/>
              <w:jc w:val="right"/>
              <w:rPr>
                <w:rFonts w:ascii="Arial" w:hAnsi="Arial" w:cs="Arial"/>
                <w:sz w:val="20"/>
                <w:szCs w:val="20"/>
                <w:cs/>
                <w:lang w:val="en-US"/>
              </w:rPr>
            </w:pPr>
            <w:r>
              <w:rPr>
                <w:rFonts w:ascii="Arial" w:hAnsi="Arial" w:cs="Arial"/>
                <w:sz w:val="20"/>
                <w:szCs w:val="20"/>
                <w:lang w:val="en-US"/>
              </w:rPr>
              <w:t>3,443,</w:t>
            </w:r>
            <w:r w:rsidR="006B7C1F">
              <w:rPr>
                <w:rFonts w:ascii="Arial" w:hAnsi="Arial" w:cs="Arial"/>
                <w:sz w:val="20"/>
                <w:szCs w:val="20"/>
                <w:lang w:val="en-US"/>
              </w:rPr>
              <w:t>506</w:t>
            </w:r>
          </w:p>
        </w:tc>
        <w:tc>
          <w:tcPr>
            <w:tcW w:w="1530" w:type="dxa"/>
            <w:tcBorders>
              <w:top w:val="nil"/>
              <w:left w:val="nil"/>
              <w:bottom w:val="nil"/>
              <w:right w:val="nil"/>
            </w:tcBorders>
            <w:shd w:val="clear" w:color="auto" w:fill="auto"/>
            <w:noWrap/>
            <w:vAlign w:val="bottom"/>
          </w:tcPr>
          <w:p w:rsidR="003C0839" w:rsidRPr="00F01867" w:rsidRDefault="00F01867" w:rsidP="006B7C1F">
            <w:pPr>
              <w:pBdr>
                <w:bottom w:val="single" w:sz="4" w:space="1" w:color="auto"/>
              </w:pBdr>
              <w:ind w:right="-72"/>
              <w:jc w:val="right"/>
              <w:rPr>
                <w:rFonts w:ascii="Arial" w:hAnsi="Arial" w:cs="Arial"/>
                <w:sz w:val="20"/>
                <w:szCs w:val="20"/>
                <w:cs/>
                <w:lang w:val="en-US"/>
              </w:rPr>
            </w:pPr>
            <w:r>
              <w:rPr>
                <w:rFonts w:ascii="Arial" w:hAnsi="Arial" w:cs="Arial"/>
                <w:sz w:val="20"/>
                <w:szCs w:val="20"/>
                <w:lang w:val="en-US"/>
              </w:rPr>
              <w:t>3</w:t>
            </w:r>
            <w:r w:rsidR="005B3EA1">
              <w:rPr>
                <w:rFonts w:ascii="Arial" w:hAnsi="Arial" w:cs="Arial"/>
                <w:sz w:val="20"/>
                <w:szCs w:val="20"/>
                <w:lang w:val="en-US"/>
              </w:rPr>
              <w:t>,443,</w:t>
            </w:r>
            <w:r w:rsidR="006B7C1F">
              <w:rPr>
                <w:rFonts w:ascii="Arial" w:hAnsi="Arial" w:cs="Arial"/>
                <w:sz w:val="20"/>
                <w:szCs w:val="20"/>
                <w:lang w:val="en-US"/>
              </w:rPr>
              <w:t>506</w:t>
            </w:r>
          </w:p>
        </w:tc>
      </w:tr>
      <w:tr w:rsidR="003C0839" w:rsidRPr="003D67E9" w:rsidTr="003F1831">
        <w:trPr>
          <w:trHeight w:val="20"/>
        </w:trPr>
        <w:tc>
          <w:tcPr>
            <w:tcW w:w="4518" w:type="dxa"/>
            <w:tcBorders>
              <w:top w:val="nil"/>
              <w:left w:val="nil"/>
              <w:bottom w:val="nil"/>
              <w:right w:val="nil"/>
            </w:tcBorders>
            <w:shd w:val="clear" w:color="auto" w:fill="auto"/>
            <w:noWrap/>
            <w:vAlign w:val="bottom"/>
            <w:hideMark/>
          </w:tcPr>
          <w:p w:rsidR="003C0839" w:rsidRPr="003D67E9" w:rsidRDefault="003C0839" w:rsidP="003F1831">
            <w:pPr>
              <w:ind w:left="540"/>
              <w:rPr>
                <w:rFonts w:ascii="Arial" w:hAnsi="Arial" w:cs="Arial"/>
                <w:sz w:val="12"/>
                <w:szCs w:val="12"/>
                <w:lang w:val="en-US"/>
              </w:rPr>
            </w:pPr>
          </w:p>
        </w:tc>
        <w:tc>
          <w:tcPr>
            <w:tcW w:w="1530" w:type="dxa"/>
            <w:tcBorders>
              <w:top w:val="nil"/>
              <w:left w:val="nil"/>
              <w:bottom w:val="nil"/>
              <w:right w:val="nil"/>
            </w:tcBorders>
            <w:vAlign w:val="bottom"/>
          </w:tcPr>
          <w:p w:rsidR="003C0839" w:rsidRPr="003D67E9" w:rsidRDefault="003C0839"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3C0839" w:rsidRPr="003D67E9" w:rsidRDefault="003C0839"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3C0839" w:rsidRPr="003D67E9" w:rsidRDefault="003C0839" w:rsidP="006C1646">
            <w:pPr>
              <w:ind w:right="-72"/>
              <w:jc w:val="right"/>
              <w:rPr>
                <w:rFonts w:ascii="Arial" w:hAnsi="Arial" w:cs="Arial"/>
                <w:sz w:val="12"/>
                <w:szCs w:val="12"/>
                <w:lang w:val="en-US"/>
              </w:rPr>
            </w:pPr>
          </w:p>
        </w:tc>
      </w:tr>
      <w:tr w:rsidR="003C0839" w:rsidRPr="003D67E9" w:rsidTr="003F1831">
        <w:trPr>
          <w:trHeight w:val="20"/>
        </w:trPr>
        <w:tc>
          <w:tcPr>
            <w:tcW w:w="4518" w:type="dxa"/>
            <w:tcBorders>
              <w:top w:val="nil"/>
              <w:left w:val="nil"/>
              <w:bottom w:val="nil"/>
              <w:right w:val="nil"/>
            </w:tcBorders>
            <w:shd w:val="clear" w:color="auto" w:fill="auto"/>
            <w:noWrap/>
            <w:vAlign w:val="bottom"/>
            <w:hideMark/>
          </w:tcPr>
          <w:p w:rsidR="003C0839" w:rsidRPr="003D67E9" w:rsidRDefault="003C0839" w:rsidP="003F1831">
            <w:pPr>
              <w:ind w:left="540"/>
              <w:rPr>
                <w:rFonts w:ascii="Arial" w:hAnsi="Arial" w:cs="Arial"/>
                <w:sz w:val="20"/>
                <w:szCs w:val="20"/>
                <w:lang w:val="en-US"/>
              </w:rPr>
            </w:pPr>
          </w:p>
        </w:tc>
        <w:tc>
          <w:tcPr>
            <w:tcW w:w="1530" w:type="dxa"/>
            <w:tcBorders>
              <w:top w:val="nil"/>
              <w:left w:val="nil"/>
              <w:right w:val="nil"/>
            </w:tcBorders>
            <w:vAlign w:val="bottom"/>
          </w:tcPr>
          <w:p w:rsidR="003C0839" w:rsidRPr="003D67E9" w:rsidRDefault="005B3EA1" w:rsidP="006C1646">
            <w:pPr>
              <w:pBdr>
                <w:bottom w:val="double" w:sz="4" w:space="1" w:color="auto"/>
              </w:pBdr>
              <w:ind w:right="-72"/>
              <w:jc w:val="right"/>
              <w:rPr>
                <w:rFonts w:ascii="Arial" w:hAnsi="Arial" w:cs="Arial"/>
                <w:sz w:val="20"/>
                <w:szCs w:val="20"/>
                <w:lang w:val="en-US"/>
              </w:rPr>
            </w:pPr>
            <w:r>
              <w:rPr>
                <w:rFonts w:ascii="Arial" w:hAnsi="Arial" w:cs="Arial"/>
                <w:sz w:val="20"/>
                <w:szCs w:val="20"/>
                <w:lang w:val="en-US"/>
              </w:rPr>
              <w:t>3,440,3</w:t>
            </w:r>
            <w:r w:rsidR="006B7C1F">
              <w:rPr>
                <w:rFonts w:ascii="Arial" w:hAnsi="Arial" w:cs="Arial"/>
                <w:sz w:val="20"/>
                <w:szCs w:val="20"/>
                <w:lang w:val="en-US"/>
              </w:rPr>
              <w:t>77</w:t>
            </w:r>
          </w:p>
        </w:tc>
        <w:tc>
          <w:tcPr>
            <w:tcW w:w="1530" w:type="dxa"/>
            <w:tcBorders>
              <w:top w:val="nil"/>
              <w:left w:val="nil"/>
              <w:right w:val="nil"/>
            </w:tcBorders>
            <w:shd w:val="clear" w:color="auto" w:fill="auto"/>
            <w:noWrap/>
            <w:vAlign w:val="bottom"/>
          </w:tcPr>
          <w:p w:rsidR="003C0839" w:rsidRPr="003D67E9" w:rsidRDefault="005B3EA1" w:rsidP="006B7C1F">
            <w:pPr>
              <w:pBdr>
                <w:bottom w:val="double" w:sz="4" w:space="1" w:color="auto"/>
              </w:pBdr>
              <w:ind w:right="-72"/>
              <w:jc w:val="right"/>
              <w:rPr>
                <w:rFonts w:ascii="Arial" w:hAnsi="Arial" w:cstheme="minorBidi"/>
                <w:sz w:val="20"/>
                <w:szCs w:val="20"/>
                <w:cs/>
                <w:lang w:val="en-US"/>
              </w:rPr>
            </w:pPr>
            <w:r>
              <w:rPr>
                <w:rFonts w:ascii="Arial" w:hAnsi="Arial" w:cstheme="minorBidi"/>
                <w:sz w:val="20"/>
                <w:szCs w:val="20"/>
                <w:lang w:val="en-US"/>
              </w:rPr>
              <w:t>3,443,</w:t>
            </w:r>
            <w:r w:rsidR="006B7C1F">
              <w:rPr>
                <w:rFonts w:ascii="Arial" w:hAnsi="Arial" w:cstheme="minorBidi"/>
                <w:sz w:val="20"/>
                <w:szCs w:val="20"/>
                <w:lang w:val="en-US"/>
              </w:rPr>
              <w:t>506</w:t>
            </w:r>
          </w:p>
        </w:tc>
        <w:tc>
          <w:tcPr>
            <w:tcW w:w="1530" w:type="dxa"/>
            <w:tcBorders>
              <w:top w:val="nil"/>
              <w:left w:val="nil"/>
              <w:right w:val="nil"/>
            </w:tcBorders>
            <w:shd w:val="clear" w:color="auto" w:fill="auto"/>
            <w:noWrap/>
            <w:vAlign w:val="bottom"/>
          </w:tcPr>
          <w:p w:rsidR="003C0839" w:rsidRPr="003D67E9" w:rsidRDefault="005B3EA1" w:rsidP="006C1646">
            <w:pPr>
              <w:pBdr>
                <w:bottom w:val="double" w:sz="4" w:space="1" w:color="auto"/>
              </w:pBdr>
              <w:ind w:right="-72"/>
              <w:jc w:val="right"/>
              <w:rPr>
                <w:rFonts w:ascii="Arial" w:hAnsi="Arial" w:cs="Arial"/>
                <w:sz w:val="20"/>
                <w:szCs w:val="20"/>
                <w:lang w:val="en-US"/>
              </w:rPr>
            </w:pPr>
            <w:r>
              <w:rPr>
                <w:rFonts w:ascii="Arial" w:hAnsi="Arial" w:cs="Arial"/>
                <w:sz w:val="20"/>
                <w:szCs w:val="20"/>
                <w:lang w:val="en-US"/>
              </w:rPr>
              <w:t>6</w:t>
            </w:r>
            <w:r w:rsidR="006B7C1F">
              <w:rPr>
                <w:rFonts w:ascii="Arial" w:hAnsi="Arial" w:cs="Arial"/>
                <w:sz w:val="20"/>
                <w:szCs w:val="20"/>
                <w:lang w:val="en-US"/>
              </w:rPr>
              <w:t>,883,883</w:t>
            </w:r>
          </w:p>
        </w:tc>
      </w:tr>
    </w:tbl>
    <w:p w:rsidR="00366D1E" w:rsidRPr="003D67E9" w:rsidRDefault="00366D1E" w:rsidP="006C1646">
      <w:pPr>
        <w:pStyle w:val="a"/>
        <w:tabs>
          <w:tab w:val="right" w:pos="3960"/>
          <w:tab w:val="right" w:pos="7200"/>
        </w:tabs>
        <w:ind w:left="540" w:right="0"/>
        <w:jc w:val="both"/>
        <w:rPr>
          <w:rFonts w:ascii="Arial" w:hAnsi="Arial" w:cs="Arial"/>
          <w:spacing w:val="-4"/>
          <w:sz w:val="20"/>
          <w:szCs w:val="20"/>
          <w:lang w:val="en-US"/>
        </w:rPr>
      </w:pPr>
    </w:p>
    <w:tbl>
      <w:tblPr>
        <w:tblW w:w="9108" w:type="dxa"/>
        <w:tblLayout w:type="fixed"/>
        <w:tblLook w:val="04A0" w:firstRow="1" w:lastRow="0" w:firstColumn="1" w:lastColumn="0" w:noHBand="0" w:noVBand="1"/>
      </w:tblPr>
      <w:tblGrid>
        <w:gridCol w:w="4518"/>
        <w:gridCol w:w="1530"/>
        <w:gridCol w:w="1530"/>
        <w:gridCol w:w="1530"/>
      </w:tblGrid>
      <w:tr w:rsidR="00366D1E" w:rsidRPr="003D67E9" w:rsidTr="003F1831">
        <w:trPr>
          <w:trHeight w:val="20"/>
        </w:trPr>
        <w:tc>
          <w:tcPr>
            <w:tcW w:w="4518" w:type="dxa"/>
            <w:tcBorders>
              <w:top w:val="nil"/>
              <w:left w:val="nil"/>
              <w:bottom w:val="nil"/>
              <w:right w:val="nil"/>
            </w:tcBorders>
            <w:shd w:val="clear" w:color="auto" w:fill="auto"/>
            <w:noWrap/>
            <w:vAlign w:val="bottom"/>
            <w:hideMark/>
          </w:tcPr>
          <w:p w:rsidR="00366D1E" w:rsidRPr="003D67E9" w:rsidRDefault="00366D1E" w:rsidP="003F1831">
            <w:pPr>
              <w:ind w:left="540"/>
              <w:rPr>
                <w:rFonts w:ascii="Arial" w:hAnsi="Arial" w:cs="Arial"/>
                <w:sz w:val="20"/>
                <w:szCs w:val="20"/>
                <w:lang w:val="en-US"/>
              </w:rPr>
            </w:pPr>
          </w:p>
        </w:tc>
        <w:tc>
          <w:tcPr>
            <w:tcW w:w="4590" w:type="dxa"/>
            <w:gridSpan w:val="3"/>
            <w:tcBorders>
              <w:top w:val="nil"/>
              <w:left w:val="nil"/>
              <w:right w:val="nil"/>
            </w:tcBorders>
          </w:tcPr>
          <w:p w:rsidR="00366D1E" w:rsidRPr="003D67E9" w:rsidRDefault="00366D1E" w:rsidP="006C1646">
            <w:pPr>
              <w:pStyle w:val="a"/>
              <w:pBdr>
                <w:bottom w:val="single" w:sz="4" w:space="1" w:color="auto"/>
              </w:pBdr>
              <w:ind w:right="-72"/>
              <w:jc w:val="center"/>
              <w:rPr>
                <w:rFonts w:ascii="Arial" w:hAnsi="Arial" w:cs="Arial"/>
                <w:b/>
                <w:bCs/>
                <w:sz w:val="20"/>
                <w:szCs w:val="20"/>
                <w:lang w:val="en-US"/>
              </w:rPr>
            </w:pPr>
            <w:r w:rsidRPr="003D67E9">
              <w:rPr>
                <w:rFonts w:ascii="Arial" w:hAnsi="Arial" w:cs="Arial"/>
                <w:b/>
                <w:bCs/>
                <w:sz w:val="20"/>
                <w:szCs w:val="20"/>
                <w:lang w:val="en-US"/>
              </w:rPr>
              <w:t>2016</w:t>
            </w:r>
          </w:p>
        </w:tc>
      </w:tr>
      <w:tr w:rsidR="00366D1E" w:rsidRPr="003D67E9" w:rsidTr="003F1831">
        <w:trPr>
          <w:trHeight w:val="20"/>
        </w:trPr>
        <w:tc>
          <w:tcPr>
            <w:tcW w:w="4518" w:type="dxa"/>
            <w:tcBorders>
              <w:top w:val="nil"/>
              <w:left w:val="nil"/>
              <w:bottom w:val="nil"/>
              <w:right w:val="nil"/>
            </w:tcBorders>
            <w:shd w:val="clear" w:color="auto" w:fill="auto"/>
            <w:noWrap/>
            <w:vAlign w:val="bottom"/>
            <w:hideMark/>
          </w:tcPr>
          <w:p w:rsidR="00366D1E" w:rsidRPr="003D67E9" w:rsidRDefault="00366D1E" w:rsidP="003F1831">
            <w:pPr>
              <w:ind w:left="540"/>
              <w:rPr>
                <w:rFonts w:ascii="Arial" w:hAnsi="Arial" w:cs="Arial"/>
                <w:sz w:val="20"/>
                <w:szCs w:val="20"/>
                <w:lang w:val="en-US"/>
              </w:rPr>
            </w:pPr>
          </w:p>
        </w:tc>
        <w:tc>
          <w:tcPr>
            <w:tcW w:w="1530" w:type="dxa"/>
            <w:tcBorders>
              <w:top w:val="nil"/>
              <w:left w:val="nil"/>
              <w:right w:val="nil"/>
            </w:tcBorders>
            <w:vAlign w:val="bottom"/>
          </w:tcPr>
          <w:p w:rsidR="00366D1E" w:rsidRPr="003D67E9" w:rsidRDefault="00366D1E" w:rsidP="006C1646">
            <w:pPr>
              <w:pStyle w:val="a"/>
              <w:tabs>
                <w:tab w:val="right" w:pos="1469"/>
              </w:tabs>
              <w:ind w:right="-72"/>
              <w:jc w:val="right"/>
              <w:rPr>
                <w:rFonts w:ascii="Arial" w:hAnsi="Arial" w:cs="Arial"/>
                <w:b/>
                <w:bCs/>
                <w:sz w:val="20"/>
                <w:szCs w:val="20"/>
                <w:lang w:val="en-US"/>
              </w:rPr>
            </w:pPr>
          </w:p>
        </w:tc>
        <w:tc>
          <w:tcPr>
            <w:tcW w:w="1530" w:type="dxa"/>
            <w:tcBorders>
              <w:top w:val="nil"/>
              <w:left w:val="nil"/>
              <w:right w:val="nil"/>
            </w:tcBorders>
            <w:shd w:val="clear" w:color="auto" w:fill="auto"/>
            <w:noWrap/>
            <w:vAlign w:val="bottom"/>
            <w:hideMark/>
          </w:tcPr>
          <w:p w:rsidR="00366D1E" w:rsidRPr="003D67E9" w:rsidRDefault="00366D1E"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Foreign</w:t>
            </w:r>
          </w:p>
        </w:tc>
        <w:tc>
          <w:tcPr>
            <w:tcW w:w="1530" w:type="dxa"/>
            <w:tcBorders>
              <w:top w:val="nil"/>
              <w:left w:val="nil"/>
              <w:right w:val="nil"/>
            </w:tcBorders>
            <w:shd w:val="clear" w:color="auto" w:fill="auto"/>
            <w:noWrap/>
            <w:vAlign w:val="bottom"/>
            <w:hideMark/>
          </w:tcPr>
          <w:p w:rsidR="00366D1E" w:rsidRPr="003D67E9" w:rsidRDefault="00366D1E" w:rsidP="006C1646">
            <w:pPr>
              <w:pStyle w:val="a"/>
              <w:ind w:right="-72"/>
              <w:jc w:val="right"/>
              <w:rPr>
                <w:rFonts w:ascii="Arial" w:hAnsi="Arial" w:cs="Arial"/>
                <w:b/>
                <w:bCs/>
                <w:sz w:val="20"/>
                <w:szCs w:val="20"/>
                <w:lang w:val="en-US"/>
              </w:rPr>
            </w:pPr>
          </w:p>
        </w:tc>
      </w:tr>
      <w:tr w:rsidR="00366D1E" w:rsidRPr="003D67E9" w:rsidTr="003F1831">
        <w:trPr>
          <w:trHeight w:val="20"/>
        </w:trPr>
        <w:tc>
          <w:tcPr>
            <w:tcW w:w="4518" w:type="dxa"/>
            <w:tcBorders>
              <w:top w:val="nil"/>
              <w:left w:val="nil"/>
              <w:bottom w:val="nil"/>
              <w:right w:val="nil"/>
            </w:tcBorders>
            <w:shd w:val="clear" w:color="auto" w:fill="auto"/>
            <w:noWrap/>
            <w:vAlign w:val="bottom"/>
            <w:hideMark/>
          </w:tcPr>
          <w:p w:rsidR="00366D1E" w:rsidRPr="003D67E9" w:rsidRDefault="00366D1E" w:rsidP="003F1831">
            <w:pPr>
              <w:ind w:left="540"/>
              <w:rPr>
                <w:rFonts w:ascii="Arial" w:hAnsi="Arial" w:cs="Arial"/>
                <w:sz w:val="20"/>
                <w:szCs w:val="20"/>
                <w:lang w:val="en-US"/>
              </w:rPr>
            </w:pPr>
          </w:p>
        </w:tc>
        <w:tc>
          <w:tcPr>
            <w:tcW w:w="1530" w:type="dxa"/>
            <w:tcBorders>
              <w:top w:val="nil"/>
              <w:left w:val="nil"/>
              <w:right w:val="nil"/>
            </w:tcBorders>
            <w:vAlign w:val="bottom"/>
          </w:tcPr>
          <w:p w:rsidR="00366D1E" w:rsidRPr="003D67E9" w:rsidRDefault="00366D1E"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Thai Baht</w:t>
            </w:r>
          </w:p>
        </w:tc>
        <w:tc>
          <w:tcPr>
            <w:tcW w:w="1530" w:type="dxa"/>
            <w:tcBorders>
              <w:top w:val="nil"/>
              <w:left w:val="nil"/>
              <w:right w:val="nil"/>
            </w:tcBorders>
            <w:shd w:val="clear" w:color="auto" w:fill="auto"/>
            <w:noWrap/>
            <w:vAlign w:val="bottom"/>
            <w:hideMark/>
          </w:tcPr>
          <w:p w:rsidR="00366D1E" w:rsidRPr="003D67E9" w:rsidRDefault="00366D1E"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Currency</w:t>
            </w:r>
          </w:p>
        </w:tc>
        <w:tc>
          <w:tcPr>
            <w:tcW w:w="1530" w:type="dxa"/>
            <w:tcBorders>
              <w:top w:val="nil"/>
              <w:left w:val="nil"/>
              <w:right w:val="nil"/>
            </w:tcBorders>
            <w:shd w:val="clear" w:color="auto" w:fill="auto"/>
            <w:noWrap/>
            <w:vAlign w:val="bottom"/>
            <w:hideMark/>
          </w:tcPr>
          <w:p w:rsidR="00366D1E" w:rsidRPr="003D67E9" w:rsidRDefault="00366D1E" w:rsidP="006C1646">
            <w:pPr>
              <w:pStyle w:val="a"/>
              <w:tabs>
                <w:tab w:val="decimal" w:pos="1354"/>
              </w:tabs>
              <w:ind w:right="-72"/>
              <w:jc w:val="right"/>
              <w:rPr>
                <w:rFonts w:ascii="Arial" w:hAnsi="Arial" w:cs="Arial"/>
                <w:b/>
                <w:bCs/>
                <w:sz w:val="20"/>
                <w:szCs w:val="20"/>
                <w:lang w:val="en-US"/>
              </w:rPr>
            </w:pPr>
            <w:r w:rsidRPr="003D67E9">
              <w:rPr>
                <w:rFonts w:ascii="Arial" w:hAnsi="Arial" w:cs="Arial"/>
                <w:b/>
                <w:bCs/>
                <w:sz w:val="20"/>
                <w:szCs w:val="20"/>
                <w:lang w:val="en-US"/>
              </w:rPr>
              <w:t>Total</w:t>
            </w:r>
          </w:p>
        </w:tc>
      </w:tr>
      <w:tr w:rsidR="00366D1E" w:rsidRPr="003D67E9" w:rsidTr="003F1831">
        <w:trPr>
          <w:trHeight w:val="20"/>
        </w:trPr>
        <w:tc>
          <w:tcPr>
            <w:tcW w:w="4518" w:type="dxa"/>
            <w:tcBorders>
              <w:top w:val="nil"/>
              <w:left w:val="nil"/>
              <w:bottom w:val="nil"/>
              <w:right w:val="nil"/>
            </w:tcBorders>
            <w:shd w:val="clear" w:color="auto" w:fill="auto"/>
            <w:noWrap/>
            <w:vAlign w:val="bottom"/>
            <w:hideMark/>
          </w:tcPr>
          <w:p w:rsidR="00366D1E" w:rsidRPr="003D67E9" w:rsidRDefault="00366D1E" w:rsidP="003F1831">
            <w:pPr>
              <w:ind w:left="540"/>
              <w:rPr>
                <w:rFonts w:ascii="Arial" w:hAnsi="Arial" w:cs="Arial"/>
                <w:sz w:val="20"/>
                <w:szCs w:val="20"/>
                <w:lang w:val="en-US"/>
              </w:rPr>
            </w:pPr>
          </w:p>
        </w:tc>
        <w:tc>
          <w:tcPr>
            <w:tcW w:w="1530" w:type="dxa"/>
            <w:tcBorders>
              <w:top w:val="nil"/>
              <w:left w:val="nil"/>
              <w:bottom w:val="nil"/>
              <w:right w:val="nil"/>
            </w:tcBorders>
            <w:vAlign w:val="bottom"/>
          </w:tcPr>
          <w:p w:rsidR="00366D1E" w:rsidRPr="003D67E9" w:rsidRDefault="00366D1E"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30" w:type="dxa"/>
            <w:tcBorders>
              <w:top w:val="nil"/>
              <w:left w:val="nil"/>
              <w:bottom w:val="nil"/>
              <w:right w:val="nil"/>
            </w:tcBorders>
            <w:shd w:val="clear" w:color="auto" w:fill="auto"/>
            <w:noWrap/>
            <w:vAlign w:val="bottom"/>
            <w:hideMark/>
          </w:tcPr>
          <w:p w:rsidR="00366D1E" w:rsidRPr="003D67E9" w:rsidRDefault="00366D1E"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30" w:type="dxa"/>
            <w:tcBorders>
              <w:top w:val="nil"/>
              <w:left w:val="nil"/>
              <w:bottom w:val="nil"/>
              <w:right w:val="nil"/>
            </w:tcBorders>
            <w:shd w:val="clear" w:color="auto" w:fill="auto"/>
            <w:noWrap/>
            <w:vAlign w:val="bottom"/>
            <w:hideMark/>
          </w:tcPr>
          <w:p w:rsidR="00366D1E" w:rsidRPr="003D67E9" w:rsidRDefault="00366D1E"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366D1E" w:rsidRPr="003D67E9" w:rsidTr="003F1831">
        <w:trPr>
          <w:trHeight w:val="20"/>
        </w:trPr>
        <w:tc>
          <w:tcPr>
            <w:tcW w:w="4518" w:type="dxa"/>
            <w:tcBorders>
              <w:top w:val="nil"/>
              <w:left w:val="nil"/>
              <w:bottom w:val="nil"/>
              <w:right w:val="nil"/>
            </w:tcBorders>
            <w:shd w:val="clear" w:color="auto" w:fill="auto"/>
            <w:noWrap/>
            <w:vAlign w:val="bottom"/>
          </w:tcPr>
          <w:p w:rsidR="00366D1E" w:rsidRPr="003D67E9" w:rsidRDefault="00366D1E" w:rsidP="003F1831">
            <w:pPr>
              <w:ind w:left="540"/>
              <w:rPr>
                <w:rFonts w:ascii="Arial" w:hAnsi="Arial" w:cs="Arial"/>
                <w:sz w:val="12"/>
                <w:szCs w:val="12"/>
                <w:lang w:val="en-US"/>
              </w:rPr>
            </w:pPr>
          </w:p>
        </w:tc>
        <w:tc>
          <w:tcPr>
            <w:tcW w:w="1530" w:type="dxa"/>
            <w:tcBorders>
              <w:top w:val="nil"/>
              <w:left w:val="nil"/>
              <w:bottom w:val="nil"/>
              <w:right w:val="nil"/>
            </w:tcBorders>
            <w:vAlign w:val="bottom"/>
          </w:tcPr>
          <w:p w:rsidR="00366D1E" w:rsidRPr="003D67E9" w:rsidRDefault="00366D1E"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366D1E" w:rsidRPr="003D67E9" w:rsidRDefault="00366D1E"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366D1E" w:rsidRPr="003D67E9" w:rsidRDefault="00366D1E" w:rsidP="006C1646">
            <w:pPr>
              <w:ind w:right="-72"/>
              <w:jc w:val="right"/>
              <w:rPr>
                <w:rFonts w:ascii="Arial" w:hAnsi="Arial" w:cs="Arial"/>
                <w:sz w:val="12"/>
                <w:szCs w:val="12"/>
                <w:lang w:val="en-US"/>
              </w:rPr>
            </w:pPr>
          </w:p>
        </w:tc>
      </w:tr>
      <w:tr w:rsidR="005C6BD4" w:rsidRPr="003D67E9" w:rsidTr="003F1831">
        <w:trPr>
          <w:trHeight w:val="20"/>
        </w:trPr>
        <w:tc>
          <w:tcPr>
            <w:tcW w:w="4518" w:type="dxa"/>
            <w:tcBorders>
              <w:top w:val="nil"/>
              <w:left w:val="nil"/>
              <w:bottom w:val="nil"/>
              <w:right w:val="nil"/>
            </w:tcBorders>
            <w:shd w:val="clear" w:color="auto" w:fill="auto"/>
            <w:noWrap/>
            <w:vAlign w:val="bottom"/>
          </w:tcPr>
          <w:p w:rsidR="005C6BD4" w:rsidRPr="003D67E9" w:rsidRDefault="005C6BD4" w:rsidP="003F1831">
            <w:pPr>
              <w:ind w:left="540"/>
              <w:rPr>
                <w:rFonts w:ascii="Arial" w:hAnsi="Arial" w:cs="Arial"/>
                <w:sz w:val="20"/>
                <w:szCs w:val="20"/>
                <w:lang w:val="en-US"/>
              </w:rPr>
            </w:pPr>
            <w:r w:rsidRPr="003D67E9">
              <w:rPr>
                <w:rFonts w:ascii="Arial" w:hAnsi="Arial" w:cs="Arial"/>
                <w:sz w:val="20"/>
                <w:szCs w:val="20"/>
                <w:lang w:val="en-US"/>
              </w:rPr>
              <w:t>Purchase contracts</w:t>
            </w:r>
          </w:p>
        </w:tc>
        <w:tc>
          <w:tcPr>
            <w:tcW w:w="1530" w:type="dxa"/>
            <w:tcBorders>
              <w:top w:val="nil"/>
              <w:left w:val="nil"/>
              <w:bottom w:val="nil"/>
              <w:right w:val="nil"/>
            </w:tcBorders>
            <w:vAlign w:val="bottom"/>
          </w:tcPr>
          <w:p w:rsidR="005C6BD4" w:rsidRPr="003D67E9" w:rsidRDefault="005C6BD4" w:rsidP="006C1646">
            <w:pP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5C6BD4" w:rsidRPr="003D67E9" w:rsidRDefault="005C6BD4" w:rsidP="006C1646">
            <w:pP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5C6BD4" w:rsidRPr="003D67E9" w:rsidRDefault="005C6BD4" w:rsidP="006C1646">
            <w:pPr>
              <w:ind w:right="-72"/>
              <w:jc w:val="right"/>
              <w:rPr>
                <w:rFonts w:ascii="Arial" w:hAnsi="Arial" w:cs="Arial"/>
                <w:sz w:val="20"/>
                <w:szCs w:val="20"/>
                <w:lang w:val="en-US"/>
              </w:rPr>
            </w:pPr>
            <w:r w:rsidRPr="003D67E9">
              <w:rPr>
                <w:rFonts w:ascii="Arial" w:hAnsi="Arial" w:cs="Arial"/>
                <w:sz w:val="20"/>
                <w:szCs w:val="20"/>
                <w:lang w:val="en-US"/>
              </w:rPr>
              <w:t>-</w:t>
            </w:r>
          </w:p>
        </w:tc>
      </w:tr>
      <w:tr w:rsidR="005C6BD4" w:rsidRPr="003D67E9" w:rsidTr="003F1831">
        <w:trPr>
          <w:trHeight w:val="20"/>
        </w:trPr>
        <w:tc>
          <w:tcPr>
            <w:tcW w:w="4518" w:type="dxa"/>
            <w:tcBorders>
              <w:top w:val="nil"/>
              <w:left w:val="nil"/>
              <w:bottom w:val="nil"/>
              <w:right w:val="nil"/>
            </w:tcBorders>
            <w:shd w:val="clear" w:color="auto" w:fill="auto"/>
            <w:noWrap/>
            <w:vAlign w:val="bottom"/>
            <w:hideMark/>
          </w:tcPr>
          <w:p w:rsidR="005C6BD4" w:rsidRPr="003D67E9" w:rsidRDefault="005C6BD4" w:rsidP="003F1831">
            <w:pPr>
              <w:ind w:left="540"/>
              <w:rPr>
                <w:rFonts w:ascii="Arial" w:hAnsi="Arial" w:cs="Arial"/>
                <w:sz w:val="20"/>
                <w:szCs w:val="20"/>
                <w:lang w:val="en-US"/>
              </w:rPr>
            </w:pPr>
            <w:r w:rsidRPr="003D67E9">
              <w:rPr>
                <w:rFonts w:ascii="Arial" w:hAnsi="Arial" w:cs="Arial"/>
                <w:sz w:val="20"/>
                <w:szCs w:val="20"/>
                <w:lang w:val="en-US"/>
              </w:rPr>
              <w:t>Sale contracts</w:t>
            </w:r>
          </w:p>
        </w:tc>
        <w:tc>
          <w:tcPr>
            <w:tcW w:w="1530" w:type="dxa"/>
            <w:tcBorders>
              <w:top w:val="nil"/>
              <w:left w:val="nil"/>
              <w:bottom w:val="nil"/>
              <w:right w:val="nil"/>
            </w:tcBorders>
            <w:vAlign w:val="bottom"/>
          </w:tcPr>
          <w:p w:rsidR="005C6BD4" w:rsidRPr="003D67E9" w:rsidRDefault="005C6BD4" w:rsidP="006C1646">
            <w:pPr>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5C6BD4" w:rsidRPr="003D67E9" w:rsidRDefault="005C6BD4" w:rsidP="006C1646">
            <w:pPr>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5C6BD4" w:rsidRPr="003D67E9" w:rsidRDefault="005C6BD4" w:rsidP="006C1646">
            <w:pPr>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r>
      <w:tr w:rsidR="005C6BD4" w:rsidRPr="003D67E9" w:rsidTr="003F1831">
        <w:trPr>
          <w:trHeight w:val="20"/>
        </w:trPr>
        <w:tc>
          <w:tcPr>
            <w:tcW w:w="4518" w:type="dxa"/>
            <w:tcBorders>
              <w:top w:val="nil"/>
              <w:left w:val="nil"/>
              <w:bottom w:val="nil"/>
              <w:right w:val="nil"/>
            </w:tcBorders>
            <w:shd w:val="clear" w:color="auto" w:fill="auto"/>
            <w:noWrap/>
            <w:vAlign w:val="bottom"/>
            <w:hideMark/>
          </w:tcPr>
          <w:p w:rsidR="005C6BD4" w:rsidRPr="003D67E9" w:rsidRDefault="005C6BD4" w:rsidP="003F1831">
            <w:pPr>
              <w:ind w:left="540"/>
              <w:rPr>
                <w:rFonts w:ascii="Arial" w:hAnsi="Arial" w:cs="Arial"/>
                <w:sz w:val="12"/>
                <w:szCs w:val="12"/>
                <w:lang w:val="en-US"/>
              </w:rPr>
            </w:pPr>
          </w:p>
        </w:tc>
        <w:tc>
          <w:tcPr>
            <w:tcW w:w="1530" w:type="dxa"/>
            <w:tcBorders>
              <w:top w:val="nil"/>
              <w:left w:val="nil"/>
              <w:bottom w:val="nil"/>
              <w:right w:val="nil"/>
            </w:tcBorders>
            <w:vAlign w:val="bottom"/>
          </w:tcPr>
          <w:p w:rsidR="005C6BD4" w:rsidRPr="003D67E9" w:rsidRDefault="005C6BD4"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5C6BD4" w:rsidRPr="003D67E9" w:rsidRDefault="005C6BD4"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5C6BD4" w:rsidRPr="003D67E9" w:rsidRDefault="005C6BD4" w:rsidP="006C1646">
            <w:pPr>
              <w:ind w:right="-72"/>
              <w:jc w:val="right"/>
              <w:rPr>
                <w:rFonts w:ascii="Arial" w:hAnsi="Arial" w:cs="Arial"/>
                <w:sz w:val="12"/>
                <w:szCs w:val="12"/>
                <w:lang w:val="en-US"/>
              </w:rPr>
            </w:pPr>
          </w:p>
        </w:tc>
      </w:tr>
      <w:tr w:rsidR="005C6BD4" w:rsidRPr="003D67E9" w:rsidTr="003F1831">
        <w:trPr>
          <w:trHeight w:val="20"/>
        </w:trPr>
        <w:tc>
          <w:tcPr>
            <w:tcW w:w="4518" w:type="dxa"/>
            <w:tcBorders>
              <w:top w:val="nil"/>
              <w:left w:val="nil"/>
              <w:bottom w:val="nil"/>
              <w:right w:val="nil"/>
            </w:tcBorders>
            <w:shd w:val="clear" w:color="auto" w:fill="auto"/>
            <w:noWrap/>
            <w:vAlign w:val="bottom"/>
            <w:hideMark/>
          </w:tcPr>
          <w:p w:rsidR="005C6BD4" w:rsidRPr="003D67E9" w:rsidRDefault="005C6BD4" w:rsidP="003F1831">
            <w:pPr>
              <w:ind w:left="540"/>
              <w:rPr>
                <w:rFonts w:ascii="Arial" w:hAnsi="Arial" w:cs="Arial"/>
                <w:sz w:val="20"/>
                <w:szCs w:val="20"/>
                <w:lang w:val="en-US"/>
              </w:rPr>
            </w:pPr>
          </w:p>
        </w:tc>
        <w:tc>
          <w:tcPr>
            <w:tcW w:w="1530" w:type="dxa"/>
            <w:tcBorders>
              <w:top w:val="nil"/>
              <w:left w:val="nil"/>
              <w:right w:val="nil"/>
            </w:tcBorders>
            <w:vAlign w:val="bottom"/>
          </w:tcPr>
          <w:p w:rsidR="005C6BD4" w:rsidRPr="003D67E9" w:rsidRDefault="005C6BD4" w:rsidP="006C1646">
            <w:pPr>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right w:val="nil"/>
            </w:tcBorders>
            <w:shd w:val="clear" w:color="auto" w:fill="auto"/>
            <w:noWrap/>
            <w:vAlign w:val="bottom"/>
          </w:tcPr>
          <w:p w:rsidR="005C6BD4" w:rsidRPr="003D67E9" w:rsidRDefault="005C6BD4" w:rsidP="006C1646">
            <w:pPr>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right w:val="nil"/>
            </w:tcBorders>
            <w:shd w:val="clear" w:color="auto" w:fill="auto"/>
            <w:noWrap/>
            <w:vAlign w:val="bottom"/>
          </w:tcPr>
          <w:p w:rsidR="005C6BD4" w:rsidRPr="003D67E9" w:rsidRDefault="005C6BD4" w:rsidP="006C1646">
            <w:pPr>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r>
    </w:tbl>
    <w:p w:rsidR="00366D1E" w:rsidRPr="003D67E9" w:rsidRDefault="00366D1E" w:rsidP="006C1646">
      <w:pPr>
        <w:pStyle w:val="a"/>
        <w:tabs>
          <w:tab w:val="right" w:pos="3960"/>
          <w:tab w:val="right" w:pos="7200"/>
        </w:tabs>
        <w:ind w:left="540" w:right="0"/>
        <w:rPr>
          <w:rFonts w:ascii="Arial" w:hAnsi="Arial" w:cs="Arial"/>
          <w:spacing w:val="-4"/>
          <w:sz w:val="20"/>
          <w:szCs w:val="20"/>
          <w:lang w:val="en-US"/>
        </w:rPr>
      </w:pPr>
    </w:p>
    <w:p w:rsidR="00366D1E" w:rsidRPr="003D67E9" w:rsidRDefault="00366D1E" w:rsidP="006C1646">
      <w:pPr>
        <w:pStyle w:val="a"/>
        <w:tabs>
          <w:tab w:val="right" w:pos="3960"/>
          <w:tab w:val="right" w:pos="7200"/>
        </w:tabs>
        <w:ind w:left="540" w:right="0"/>
        <w:rPr>
          <w:rFonts w:ascii="Arial" w:hAnsi="Arial" w:cs="Arial"/>
          <w:spacing w:val="-4"/>
          <w:sz w:val="20"/>
          <w:szCs w:val="20"/>
          <w:lang w:val="en-US"/>
        </w:rPr>
      </w:pPr>
      <w:r w:rsidRPr="003D67E9">
        <w:rPr>
          <w:rFonts w:ascii="Arial" w:hAnsi="Arial" w:cs="Arial"/>
          <w:spacing w:val="-4"/>
          <w:sz w:val="20"/>
          <w:szCs w:val="20"/>
          <w:lang w:val="en-US"/>
        </w:rPr>
        <w:t>Fair values of derivative financial instruments are as follows:</w:t>
      </w:r>
    </w:p>
    <w:p w:rsidR="00366D1E" w:rsidRPr="003D67E9" w:rsidRDefault="00366D1E" w:rsidP="006C1646">
      <w:pPr>
        <w:pStyle w:val="a"/>
        <w:ind w:left="540" w:right="0"/>
        <w:rPr>
          <w:rFonts w:ascii="Arial" w:hAnsi="Arial" w:cs="Arial"/>
          <w:sz w:val="20"/>
          <w:szCs w:val="20"/>
          <w:lang w:val="en-US"/>
        </w:rPr>
      </w:pPr>
    </w:p>
    <w:tbl>
      <w:tblPr>
        <w:tblW w:w="9225" w:type="dxa"/>
        <w:tblInd w:w="-99" w:type="dxa"/>
        <w:tblLayout w:type="fixed"/>
        <w:tblLook w:val="0000" w:firstRow="0" w:lastRow="0" w:firstColumn="0" w:lastColumn="0" w:noHBand="0" w:noVBand="0"/>
      </w:tblPr>
      <w:tblGrid>
        <w:gridCol w:w="6057"/>
        <w:gridCol w:w="1584"/>
        <w:gridCol w:w="1584"/>
      </w:tblGrid>
      <w:tr w:rsidR="00366D1E" w:rsidRPr="003D67E9" w:rsidTr="003F1831">
        <w:trPr>
          <w:trHeight w:val="20"/>
        </w:trPr>
        <w:tc>
          <w:tcPr>
            <w:tcW w:w="6057" w:type="dxa"/>
            <w:vAlign w:val="center"/>
          </w:tcPr>
          <w:p w:rsidR="00366D1E" w:rsidRPr="003D67E9" w:rsidRDefault="00366D1E" w:rsidP="003F1831">
            <w:pPr>
              <w:pStyle w:val="a"/>
              <w:tabs>
                <w:tab w:val="right" w:pos="10890"/>
              </w:tabs>
              <w:ind w:left="637" w:right="0"/>
              <w:rPr>
                <w:rFonts w:ascii="Arial" w:hAnsi="Arial" w:cs="Arial"/>
                <w:sz w:val="20"/>
                <w:szCs w:val="20"/>
                <w:lang w:val="en-US"/>
              </w:rPr>
            </w:pPr>
          </w:p>
        </w:tc>
        <w:tc>
          <w:tcPr>
            <w:tcW w:w="1584" w:type="dxa"/>
            <w:vAlign w:val="bottom"/>
          </w:tcPr>
          <w:p w:rsidR="00366D1E" w:rsidRPr="003D67E9" w:rsidRDefault="00366D1E"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w:t>
            </w:r>
            <w:r w:rsidR="00DB68BD" w:rsidRPr="003D67E9">
              <w:rPr>
                <w:rFonts w:ascii="Arial" w:hAnsi="Arial" w:cs="Arial"/>
                <w:b/>
                <w:bCs/>
                <w:sz w:val="20"/>
                <w:szCs w:val="20"/>
                <w:lang w:val="en-US"/>
              </w:rPr>
              <w:t>7</w:t>
            </w:r>
          </w:p>
        </w:tc>
        <w:tc>
          <w:tcPr>
            <w:tcW w:w="1584" w:type="dxa"/>
            <w:vAlign w:val="bottom"/>
          </w:tcPr>
          <w:p w:rsidR="00366D1E" w:rsidRPr="003D67E9" w:rsidRDefault="00366D1E"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w:t>
            </w:r>
            <w:r w:rsidR="00DB68BD" w:rsidRPr="003D67E9">
              <w:rPr>
                <w:rFonts w:ascii="Arial" w:hAnsi="Arial" w:cs="Arial"/>
                <w:b/>
                <w:bCs/>
                <w:sz w:val="20"/>
                <w:szCs w:val="20"/>
                <w:lang w:val="en-US"/>
              </w:rPr>
              <w:t>16</w:t>
            </w:r>
          </w:p>
        </w:tc>
      </w:tr>
      <w:tr w:rsidR="00366D1E" w:rsidRPr="003D67E9" w:rsidTr="003F1831">
        <w:trPr>
          <w:trHeight w:val="20"/>
        </w:trPr>
        <w:tc>
          <w:tcPr>
            <w:tcW w:w="6057" w:type="dxa"/>
            <w:vAlign w:val="center"/>
          </w:tcPr>
          <w:p w:rsidR="00366D1E" w:rsidRPr="003D67E9" w:rsidRDefault="00366D1E" w:rsidP="003F1831">
            <w:pPr>
              <w:pStyle w:val="a"/>
              <w:tabs>
                <w:tab w:val="right" w:pos="10890"/>
              </w:tabs>
              <w:ind w:left="637" w:right="0"/>
              <w:rPr>
                <w:rFonts w:ascii="Arial" w:hAnsi="Arial" w:cs="Arial"/>
                <w:sz w:val="20"/>
                <w:szCs w:val="20"/>
                <w:lang w:val="en-US"/>
              </w:rPr>
            </w:pPr>
          </w:p>
        </w:tc>
        <w:tc>
          <w:tcPr>
            <w:tcW w:w="1584" w:type="dxa"/>
            <w:vAlign w:val="center"/>
          </w:tcPr>
          <w:p w:rsidR="00366D1E" w:rsidRPr="003D67E9" w:rsidRDefault="00366D1E"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center"/>
          </w:tcPr>
          <w:p w:rsidR="00366D1E" w:rsidRPr="003D67E9" w:rsidRDefault="00366D1E"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366D1E" w:rsidRPr="003D67E9" w:rsidTr="003F1831">
        <w:trPr>
          <w:trHeight w:val="20"/>
        </w:trPr>
        <w:tc>
          <w:tcPr>
            <w:tcW w:w="6057" w:type="dxa"/>
            <w:vAlign w:val="center"/>
          </w:tcPr>
          <w:p w:rsidR="00366D1E" w:rsidRPr="003D67E9" w:rsidRDefault="00366D1E" w:rsidP="003F1831">
            <w:pPr>
              <w:pStyle w:val="a"/>
              <w:tabs>
                <w:tab w:val="right" w:pos="10890"/>
              </w:tabs>
              <w:ind w:left="637" w:right="0"/>
              <w:rPr>
                <w:rFonts w:ascii="Arial" w:hAnsi="Arial" w:cs="Arial"/>
                <w:sz w:val="12"/>
                <w:szCs w:val="12"/>
                <w:lang w:val="en-US"/>
              </w:rPr>
            </w:pPr>
          </w:p>
        </w:tc>
        <w:tc>
          <w:tcPr>
            <w:tcW w:w="1584" w:type="dxa"/>
            <w:vAlign w:val="center"/>
          </w:tcPr>
          <w:p w:rsidR="00366D1E" w:rsidRPr="003D67E9" w:rsidRDefault="00366D1E" w:rsidP="006C1646">
            <w:pPr>
              <w:pStyle w:val="a"/>
              <w:ind w:right="-72"/>
              <w:jc w:val="right"/>
              <w:rPr>
                <w:rFonts w:ascii="Arial" w:hAnsi="Arial" w:cs="Arial"/>
                <w:sz w:val="12"/>
                <w:szCs w:val="12"/>
                <w:lang w:val="en-GB"/>
              </w:rPr>
            </w:pPr>
          </w:p>
        </w:tc>
        <w:tc>
          <w:tcPr>
            <w:tcW w:w="1584" w:type="dxa"/>
            <w:vAlign w:val="center"/>
          </w:tcPr>
          <w:p w:rsidR="00366D1E" w:rsidRPr="003D67E9" w:rsidRDefault="00366D1E" w:rsidP="006C1646">
            <w:pPr>
              <w:pStyle w:val="a"/>
              <w:ind w:right="-72"/>
              <w:jc w:val="right"/>
              <w:rPr>
                <w:rFonts w:ascii="Arial" w:hAnsi="Arial" w:cs="Arial"/>
                <w:sz w:val="12"/>
                <w:szCs w:val="12"/>
                <w:lang w:val="en-GB"/>
              </w:rPr>
            </w:pPr>
          </w:p>
        </w:tc>
      </w:tr>
      <w:tr w:rsidR="00366D1E" w:rsidRPr="003D67E9" w:rsidTr="003F1831">
        <w:trPr>
          <w:trHeight w:val="20"/>
        </w:trPr>
        <w:tc>
          <w:tcPr>
            <w:tcW w:w="6057" w:type="dxa"/>
            <w:vAlign w:val="center"/>
          </w:tcPr>
          <w:p w:rsidR="00366D1E" w:rsidRPr="003D67E9" w:rsidRDefault="002048B9" w:rsidP="003F1831">
            <w:pPr>
              <w:pStyle w:val="a"/>
              <w:ind w:left="637" w:right="-90"/>
              <w:rPr>
                <w:rFonts w:ascii="Arial" w:hAnsi="Arial" w:cs="Arial"/>
                <w:sz w:val="20"/>
                <w:szCs w:val="20"/>
                <w:lang w:val="en-US"/>
              </w:rPr>
            </w:pPr>
            <w:r w:rsidRPr="003D67E9">
              <w:rPr>
                <w:rFonts w:ascii="Arial" w:hAnsi="Arial" w:cs="Arial"/>
                <w:sz w:val="20"/>
                <w:szCs w:val="20"/>
                <w:lang w:val="en-US"/>
              </w:rPr>
              <w:t>Favourable</w:t>
            </w:r>
            <w:r w:rsidR="00A94310" w:rsidRPr="003D67E9">
              <w:rPr>
                <w:rFonts w:ascii="Arial" w:hAnsi="Arial" w:cs="Arial"/>
                <w:sz w:val="20"/>
                <w:szCs w:val="20"/>
                <w:lang w:val="en-US"/>
              </w:rPr>
              <w:t xml:space="preserve"> </w:t>
            </w:r>
            <w:r w:rsidR="00366D1E" w:rsidRPr="003D67E9">
              <w:rPr>
                <w:rFonts w:ascii="Arial" w:hAnsi="Arial" w:cs="Arial"/>
                <w:sz w:val="20"/>
                <w:szCs w:val="20"/>
                <w:lang w:val="en-US"/>
              </w:rPr>
              <w:t>foreign currency forward contracts</w:t>
            </w:r>
          </w:p>
        </w:tc>
        <w:tc>
          <w:tcPr>
            <w:tcW w:w="1584" w:type="dxa"/>
            <w:vAlign w:val="center"/>
          </w:tcPr>
          <w:p w:rsidR="00366D1E" w:rsidRPr="003D67E9" w:rsidRDefault="00F01867" w:rsidP="006C1646">
            <w:pPr>
              <w:pStyle w:val="a"/>
              <w:ind w:right="-72"/>
              <w:jc w:val="right"/>
              <w:rPr>
                <w:rFonts w:ascii="Arial" w:hAnsi="Arial" w:cs="Arial"/>
                <w:sz w:val="20"/>
                <w:szCs w:val="20"/>
                <w:lang w:val="en-US"/>
              </w:rPr>
            </w:pPr>
            <w:r>
              <w:rPr>
                <w:rFonts w:ascii="Arial" w:hAnsi="Arial" w:cs="Arial"/>
                <w:sz w:val="20"/>
                <w:szCs w:val="20"/>
                <w:lang w:val="en-US"/>
              </w:rPr>
              <w:t>3,980</w:t>
            </w:r>
          </w:p>
        </w:tc>
        <w:tc>
          <w:tcPr>
            <w:tcW w:w="1584" w:type="dxa"/>
            <w:vAlign w:val="center"/>
          </w:tcPr>
          <w:p w:rsidR="00366D1E" w:rsidRPr="003D67E9" w:rsidRDefault="004E003D" w:rsidP="006C1646">
            <w:pPr>
              <w:pStyle w:val="a"/>
              <w:ind w:right="-72"/>
              <w:jc w:val="right"/>
              <w:rPr>
                <w:rFonts w:ascii="Arial" w:hAnsi="Arial" w:cs="Arial"/>
                <w:sz w:val="20"/>
                <w:szCs w:val="20"/>
                <w:lang w:val="en-US"/>
              </w:rPr>
            </w:pPr>
            <w:r w:rsidRPr="003D67E9">
              <w:rPr>
                <w:rFonts w:ascii="Arial" w:hAnsi="Arial" w:cs="Arial"/>
                <w:sz w:val="20"/>
                <w:szCs w:val="20"/>
                <w:lang w:val="en-US"/>
              </w:rPr>
              <w:t>-</w:t>
            </w:r>
          </w:p>
        </w:tc>
      </w:tr>
      <w:tr w:rsidR="00A94310" w:rsidRPr="003D67E9" w:rsidTr="003F1831">
        <w:trPr>
          <w:trHeight w:val="99"/>
        </w:trPr>
        <w:tc>
          <w:tcPr>
            <w:tcW w:w="6057" w:type="dxa"/>
            <w:vAlign w:val="center"/>
          </w:tcPr>
          <w:p w:rsidR="00A94310" w:rsidRPr="003D67E9" w:rsidRDefault="002048B9" w:rsidP="003F1831">
            <w:pPr>
              <w:pStyle w:val="a"/>
              <w:ind w:left="637" w:right="-90"/>
              <w:rPr>
                <w:rFonts w:ascii="Arial" w:hAnsi="Arial" w:cs="Arial"/>
                <w:sz w:val="20"/>
                <w:szCs w:val="20"/>
                <w:lang w:val="en-US"/>
              </w:rPr>
            </w:pPr>
            <w:r w:rsidRPr="003D67E9">
              <w:rPr>
                <w:rFonts w:ascii="Arial" w:hAnsi="Arial" w:cs="Arial"/>
                <w:sz w:val="20"/>
                <w:szCs w:val="20"/>
                <w:lang w:val="en-US"/>
              </w:rPr>
              <w:t xml:space="preserve">Unfavourable </w:t>
            </w:r>
            <w:r w:rsidR="00A94310" w:rsidRPr="003D67E9">
              <w:rPr>
                <w:rFonts w:ascii="Arial" w:hAnsi="Arial" w:cs="Arial"/>
                <w:sz w:val="20"/>
                <w:szCs w:val="20"/>
                <w:lang w:val="en-US"/>
              </w:rPr>
              <w:t>foreign currency forward contracts</w:t>
            </w:r>
          </w:p>
        </w:tc>
        <w:tc>
          <w:tcPr>
            <w:tcW w:w="1584" w:type="dxa"/>
            <w:vAlign w:val="center"/>
          </w:tcPr>
          <w:p w:rsidR="00A94310" w:rsidRPr="003D67E9" w:rsidRDefault="00F01867" w:rsidP="006C1646">
            <w:pPr>
              <w:pStyle w:val="a"/>
              <w:ind w:right="-72"/>
              <w:jc w:val="right"/>
              <w:rPr>
                <w:rFonts w:ascii="Arial" w:hAnsi="Arial" w:cs="Arial"/>
                <w:sz w:val="20"/>
                <w:szCs w:val="20"/>
                <w:lang w:val="en-US"/>
              </w:rPr>
            </w:pPr>
            <w:r>
              <w:rPr>
                <w:rFonts w:ascii="Arial" w:hAnsi="Arial" w:cs="Arial"/>
                <w:sz w:val="20"/>
                <w:szCs w:val="20"/>
                <w:lang w:val="en-US"/>
              </w:rPr>
              <w:t>7,109</w:t>
            </w:r>
          </w:p>
        </w:tc>
        <w:tc>
          <w:tcPr>
            <w:tcW w:w="1584" w:type="dxa"/>
            <w:vAlign w:val="center"/>
          </w:tcPr>
          <w:p w:rsidR="00A94310" w:rsidRPr="003D67E9" w:rsidRDefault="00A94310" w:rsidP="006C1646">
            <w:pPr>
              <w:pStyle w:val="a"/>
              <w:ind w:right="-72"/>
              <w:jc w:val="right"/>
              <w:rPr>
                <w:rFonts w:ascii="Arial" w:hAnsi="Arial" w:cs="Arial"/>
                <w:sz w:val="20"/>
                <w:szCs w:val="20"/>
                <w:lang w:val="en-US"/>
              </w:rPr>
            </w:pPr>
            <w:r w:rsidRPr="003D67E9">
              <w:rPr>
                <w:rFonts w:ascii="Arial" w:hAnsi="Arial" w:cs="Arial"/>
                <w:sz w:val="20"/>
                <w:szCs w:val="20"/>
                <w:lang w:val="en-US"/>
              </w:rPr>
              <w:t>-</w:t>
            </w:r>
          </w:p>
        </w:tc>
      </w:tr>
    </w:tbl>
    <w:p w:rsidR="00366D1E" w:rsidRPr="003D67E9" w:rsidRDefault="00366D1E" w:rsidP="006C1646">
      <w:pPr>
        <w:pStyle w:val="a"/>
        <w:tabs>
          <w:tab w:val="right" w:pos="3960"/>
          <w:tab w:val="right" w:pos="7200"/>
        </w:tabs>
        <w:ind w:left="540" w:right="0"/>
        <w:jc w:val="both"/>
        <w:rPr>
          <w:rFonts w:ascii="Arial" w:hAnsi="Arial" w:cs="Arial"/>
          <w:sz w:val="20"/>
          <w:szCs w:val="20"/>
          <w:lang w:val="en-US"/>
        </w:rPr>
      </w:pPr>
    </w:p>
    <w:p w:rsidR="00366D1E" w:rsidRPr="003D67E9" w:rsidRDefault="00366D1E" w:rsidP="006C1646">
      <w:pPr>
        <w:pStyle w:val="a"/>
        <w:tabs>
          <w:tab w:val="right" w:pos="3960"/>
          <w:tab w:val="right" w:pos="7200"/>
        </w:tabs>
        <w:ind w:left="540" w:right="0"/>
        <w:jc w:val="both"/>
        <w:rPr>
          <w:rFonts w:ascii="Arial" w:hAnsi="Arial" w:cs="Arial"/>
          <w:sz w:val="20"/>
          <w:szCs w:val="20"/>
          <w:lang w:val="en-US"/>
        </w:rPr>
      </w:pPr>
      <w:r w:rsidRPr="003D67E9">
        <w:rPr>
          <w:rFonts w:ascii="Arial" w:hAnsi="Arial" w:cs="Arial"/>
          <w:sz w:val="20"/>
          <w:szCs w:val="20"/>
          <w:lang w:val="en-US"/>
        </w:rPr>
        <w:t xml:space="preserve">The fair value of foreign currency forward contracts has been calculated using the rates quoted by the counterparty </w:t>
      </w:r>
      <w:r w:rsidR="00926046" w:rsidRPr="003D67E9">
        <w:rPr>
          <w:rFonts w:ascii="Arial" w:hAnsi="Arial" w:cs="Arial"/>
          <w:sz w:val="20"/>
          <w:szCs w:val="20"/>
          <w:lang w:val="en-US"/>
        </w:rPr>
        <w:t xml:space="preserve">which is </w:t>
      </w:r>
      <w:r w:rsidRPr="003D67E9">
        <w:rPr>
          <w:rFonts w:ascii="Arial" w:hAnsi="Arial" w:cs="Arial"/>
          <w:sz w:val="20"/>
          <w:szCs w:val="20"/>
          <w:lang w:val="en-US"/>
        </w:rPr>
        <w:t>financial institution.</w:t>
      </w:r>
    </w:p>
    <w:p w:rsidR="00366D1E" w:rsidRPr="003D67E9" w:rsidRDefault="00366D1E" w:rsidP="006C1646">
      <w:pPr>
        <w:ind w:left="540"/>
        <w:jc w:val="both"/>
        <w:rPr>
          <w:rFonts w:ascii="Arial" w:hAnsi="Arial" w:cs="Arial"/>
          <w:sz w:val="20"/>
          <w:szCs w:val="20"/>
          <w:lang w:val="en-US"/>
        </w:rPr>
      </w:pPr>
    </w:p>
    <w:p w:rsidR="00366D1E" w:rsidRPr="003D67E9" w:rsidRDefault="00366D1E" w:rsidP="006C1646">
      <w:pPr>
        <w:pStyle w:val="Heading1"/>
        <w:spacing w:before="0"/>
        <w:ind w:left="540"/>
        <w:jc w:val="thaiDistribute"/>
        <w:rPr>
          <w:rFonts w:ascii="Arial" w:hAnsi="Arial" w:cs="Arial"/>
          <w:sz w:val="20"/>
          <w:szCs w:val="20"/>
          <w:u w:val="none"/>
          <w:lang w:val="en-GB"/>
        </w:rPr>
      </w:pPr>
      <w:r w:rsidRPr="003D67E9">
        <w:rPr>
          <w:rFonts w:ascii="Arial" w:hAnsi="Arial" w:cs="Arial"/>
          <w:sz w:val="20"/>
          <w:szCs w:val="20"/>
          <w:u w:val="none"/>
          <w:lang w:val="en-US"/>
        </w:rPr>
        <w:t>Interest rate risk</w:t>
      </w:r>
    </w:p>
    <w:p w:rsidR="00366D1E" w:rsidRPr="003D67E9" w:rsidRDefault="00366D1E" w:rsidP="006C1646">
      <w:pPr>
        <w:pStyle w:val="Header"/>
        <w:ind w:left="540"/>
        <w:jc w:val="thaiDistribute"/>
        <w:rPr>
          <w:rFonts w:ascii="Arial" w:hAnsi="Arial" w:cs="Arial"/>
          <w:spacing w:val="-4"/>
          <w:sz w:val="20"/>
          <w:szCs w:val="20"/>
          <w:lang w:val="en-GB"/>
        </w:rPr>
      </w:pPr>
    </w:p>
    <w:p w:rsidR="00366D1E" w:rsidRPr="003D67E9" w:rsidRDefault="00366D1E" w:rsidP="006C1646">
      <w:pPr>
        <w:pStyle w:val="Header"/>
        <w:ind w:left="540"/>
        <w:jc w:val="thaiDistribute"/>
        <w:rPr>
          <w:rFonts w:ascii="Arial" w:hAnsi="Arial" w:cs="Arial"/>
          <w:sz w:val="20"/>
          <w:szCs w:val="20"/>
          <w:lang w:val="en-GB"/>
        </w:rPr>
      </w:pPr>
      <w:r w:rsidRPr="003D67E9">
        <w:rPr>
          <w:rFonts w:ascii="Arial" w:hAnsi="Arial" w:cs="Arial"/>
          <w:sz w:val="20"/>
          <w:szCs w:val="20"/>
          <w:lang w:val="en-GB"/>
        </w:rPr>
        <w:t>Interest rate risk is the exposure to the risk associated with the effects of fluctuations in prevailing levels of market interest rates on the Co</w:t>
      </w:r>
      <w:r w:rsidR="004E003D" w:rsidRPr="003D67E9">
        <w:rPr>
          <w:rFonts w:ascii="Arial" w:hAnsi="Arial" w:cs="Arial"/>
          <w:sz w:val="20"/>
          <w:szCs w:val="20"/>
          <w:lang w:val="en-GB"/>
        </w:rPr>
        <w:t xml:space="preserve">mpany’s financial instruments. </w:t>
      </w:r>
      <w:r w:rsidRPr="003D67E9">
        <w:rPr>
          <w:rFonts w:ascii="Arial" w:hAnsi="Arial" w:cs="Arial"/>
          <w:sz w:val="20"/>
          <w:szCs w:val="20"/>
          <w:lang w:val="en-GB"/>
        </w:rPr>
        <w:t>The main financial assets and liabilities that potentially subject the Company to interest rate risk include cash and cash equivalents and contribution funds. The Company does not have policy to manage interest rate risk by using derivatives, because the balances are short ter</w:t>
      </w:r>
      <w:r w:rsidR="004E003D" w:rsidRPr="003D67E9">
        <w:rPr>
          <w:rFonts w:ascii="Arial" w:hAnsi="Arial" w:cs="Arial"/>
          <w:sz w:val="20"/>
          <w:szCs w:val="20"/>
          <w:lang w:val="en-GB"/>
        </w:rPr>
        <w:t>m in nature. As at 3</w:t>
      </w:r>
      <w:r w:rsidR="00D1696E" w:rsidRPr="003D67E9">
        <w:rPr>
          <w:rFonts w:ascii="Arial" w:hAnsi="Arial" w:cstheme="minorBidi"/>
          <w:sz w:val="20"/>
          <w:szCs w:val="20"/>
          <w:lang w:val="en-GB"/>
        </w:rPr>
        <w:t>1 December</w:t>
      </w:r>
      <w:r w:rsidR="004E003D" w:rsidRPr="003D67E9">
        <w:rPr>
          <w:rFonts w:ascii="Arial" w:hAnsi="Arial" w:cs="Arial"/>
          <w:sz w:val="20"/>
          <w:szCs w:val="20"/>
          <w:lang w:val="en-GB"/>
        </w:rPr>
        <w:t xml:space="preserve"> 2017</w:t>
      </w:r>
      <w:r w:rsidR="0077262D" w:rsidRPr="003D67E9">
        <w:rPr>
          <w:rFonts w:ascii="Arial" w:hAnsi="Arial" w:cs="Arial"/>
          <w:sz w:val="20"/>
          <w:szCs w:val="20"/>
          <w:lang w:val="en-GB"/>
        </w:rPr>
        <w:t xml:space="preserve"> and 2016</w:t>
      </w:r>
      <w:r w:rsidRPr="003D67E9">
        <w:rPr>
          <w:rFonts w:ascii="Arial" w:hAnsi="Arial" w:cs="Arial"/>
          <w:sz w:val="20"/>
          <w:szCs w:val="20"/>
          <w:lang w:val="en-GB"/>
        </w:rPr>
        <w:t>, the outstanding balances of financial statements classified by type of interest rate are as follows:</w:t>
      </w:r>
    </w:p>
    <w:p w:rsidR="00366D1E" w:rsidRPr="003D67E9" w:rsidRDefault="00366D1E" w:rsidP="006C1646">
      <w:pPr>
        <w:pStyle w:val="Header"/>
        <w:ind w:left="540"/>
        <w:jc w:val="thaiDistribute"/>
        <w:rPr>
          <w:rFonts w:ascii="Arial" w:hAnsi="Arial" w:cs="Arial"/>
          <w:sz w:val="20"/>
          <w:szCs w:val="20"/>
          <w:lang w:val="en-GB"/>
        </w:rPr>
      </w:pPr>
    </w:p>
    <w:p w:rsidR="00366D1E" w:rsidRPr="003D67E9" w:rsidRDefault="00366D1E" w:rsidP="006C1646">
      <w:pPr>
        <w:ind w:left="540"/>
        <w:jc w:val="both"/>
        <w:rPr>
          <w:rFonts w:ascii="Arial" w:hAnsi="Arial" w:cs="Arial"/>
          <w:spacing w:val="-4"/>
          <w:sz w:val="20"/>
          <w:szCs w:val="20"/>
          <w:lang w:val="en-US"/>
        </w:rPr>
      </w:pPr>
    </w:p>
    <w:p w:rsidR="00366D1E" w:rsidRPr="003D67E9" w:rsidRDefault="00366D1E" w:rsidP="006C1646">
      <w:pPr>
        <w:ind w:left="540"/>
        <w:jc w:val="both"/>
        <w:rPr>
          <w:rFonts w:ascii="Arial" w:hAnsi="Arial" w:cs="Arial"/>
          <w:spacing w:val="-4"/>
          <w:sz w:val="20"/>
          <w:szCs w:val="20"/>
          <w:lang w:val="en-US"/>
        </w:rPr>
        <w:sectPr w:rsidR="00366D1E" w:rsidRPr="003D67E9" w:rsidSect="003F1831">
          <w:headerReference w:type="default" r:id="rId8"/>
          <w:footerReference w:type="default" r:id="rId9"/>
          <w:footerReference w:type="first" r:id="rId10"/>
          <w:pgSz w:w="11909" w:h="16834" w:code="9"/>
          <w:pgMar w:top="1440" w:right="1152" w:bottom="720" w:left="1728" w:header="706" w:footer="706" w:gutter="0"/>
          <w:pgNumType w:start="9"/>
          <w:cols w:space="720"/>
        </w:sectPr>
      </w:pPr>
    </w:p>
    <w:p w:rsidR="00366D1E" w:rsidRPr="003D67E9" w:rsidRDefault="00366D1E" w:rsidP="006C1646">
      <w:pPr>
        <w:pStyle w:val="a"/>
        <w:tabs>
          <w:tab w:val="right" w:pos="10890"/>
        </w:tabs>
        <w:ind w:left="540" w:right="0" w:hanging="540"/>
        <w:jc w:val="thaiDistribute"/>
        <w:rPr>
          <w:rFonts w:ascii="Arial" w:hAnsi="Arial" w:cs="Arial"/>
          <w:sz w:val="20"/>
          <w:szCs w:val="20"/>
          <w:lang w:val="en-US"/>
        </w:rPr>
      </w:pPr>
    </w:p>
    <w:p w:rsidR="00366D1E" w:rsidRPr="003D67E9" w:rsidRDefault="00366D1E" w:rsidP="006C1646">
      <w:pPr>
        <w:pStyle w:val="a"/>
        <w:tabs>
          <w:tab w:val="right" w:pos="10890"/>
        </w:tabs>
        <w:ind w:left="540" w:right="0" w:hanging="540"/>
        <w:jc w:val="thaiDistribute"/>
        <w:rPr>
          <w:rFonts w:ascii="Arial" w:hAnsi="Arial" w:cs="Arial"/>
          <w:sz w:val="20"/>
          <w:szCs w:val="20"/>
          <w:lang w:val="en-US"/>
        </w:rPr>
      </w:pPr>
    </w:p>
    <w:p w:rsidR="00366D1E" w:rsidRPr="003D67E9" w:rsidRDefault="00366D1E" w:rsidP="006C1646">
      <w:pPr>
        <w:pStyle w:val="a"/>
        <w:tabs>
          <w:tab w:val="right" w:pos="10890"/>
        </w:tabs>
        <w:ind w:left="540" w:right="0" w:hanging="540"/>
        <w:jc w:val="thaiDistribute"/>
        <w:rPr>
          <w:rFonts w:ascii="Arial" w:hAnsi="Arial" w:cs="Arial"/>
          <w:sz w:val="20"/>
          <w:szCs w:val="20"/>
          <w:lang w:val="en-US"/>
        </w:rPr>
      </w:pPr>
      <w:r w:rsidRPr="003D67E9">
        <w:rPr>
          <w:rFonts w:ascii="Arial" w:hAnsi="Arial" w:cs="Arial"/>
          <w:b/>
          <w:bCs/>
          <w:sz w:val="20"/>
          <w:szCs w:val="20"/>
          <w:lang w:val="en-US"/>
        </w:rPr>
        <w:t>4</w:t>
      </w:r>
      <w:r w:rsidRPr="003D67E9">
        <w:rPr>
          <w:rFonts w:ascii="Arial" w:hAnsi="Arial" w:cs="Arial"/>
          <w:b/>
          <w:bCs/>
          <w:sz w:val="20"/>
          <w:szCs w:val="20"/>
          <w:lang w:val="en-US"/>
        </w:rPr>
        <w:tab/>
        <w:t xml:space="preserve">Financial instruments </w:t>
      </w:r>
      <w:r w:rsidRPr="003D67E9">
        <w:rPr>
          <w:rFonts w:ascii="Arial" w:hAnsi="Arial" w:cs="Arial"/>
          <w:sz w:val="20"/>
          <w:szCs w:val="20"/>
          <w:lang w:val="en-US"/>
        </w:rPr>
        <w:t>(Cont’d)</w:t>
      </w:r>
    </w:p>
    <w:p w:rsidR="00366D1E" w:rsidRPr="003D67E9" w:rsidRDefault="00366D1E" w:rsidP="006C1646">
      <w:pPr>
        <w:pStyle w:val="a"/>
        <w:tabs>
          <w:tab w:val="right" w:pos="9990"/>
          <w:tab w:val="right" w:pos="10890"/>
        </w:tabs>
        <w:ind w:left="540" w:right="0"/>
        <w:jc w:val="both"/>
        <w:rPr>
          <w:rFonts w:ascii="Arial" w:hAnsi="Arial" w:cs="Arial"/>
          <w:sz w:val="20"/>
          <w:szCs w:val="20"/>
          <w:lang w:val="en-US"/>
        </w:rPr>
      </w:pPr>
    </w:p>
    <w:p w:rsidR="008D3BEF" w:rsidRPr="003D67E9" w:rsidRDefault="008D3BEF" w:rsidP="006C1646">
      <w:pPr>
        <w:pStyle w:val="a"/>
        <w:tabs>
          <w:tab w:val="right" w:pos="9990"/>
          <w:tab w:val="right" w:pos="10890"/>
        </w:tabs>
        <w:ind w:left="540" w:right="0"/>
        <w:jc w:val="both"/>
        <w:rPr>
          <w:rFonts w:ascii="Arial" w:hAnsi="Arial" w:cs="Arial"/>
          <w:sz w:val="20"/>
          <w:szCs w:val="20"/>
          <w:lang w:val="en-US"/>
        </w:rPr>
      </w:pPr>
    </w:p>
    <w:p w:rsidR="00366D1E" w:rsidRDefault="00366D1E" w:rsidP="006C1646">
      <w:pPr>
        <w:pStyle w:val="Heading1"/>
        <w:spacing w:before="0"/>
        <w:ind w:left="540"/>
        <w:jc w:val="thaiDistribute"/>
        <w:rPr>
          <w:rFonts w:ascii="Arial" w:hAnsi="Arial" w:cs="Arial"/>
          <w:b w:val="0"/>
          <w:bCs w:val="0"/>
          <w:sz w:val="20"/>
          <w:szCs w:val="20"/>
          <w:u w:val="none"/>
          <w:lang w:val="en-US"/>
        </w:rPr>
      </w:pPr>
      <w:r w:rsidRPr="003D67E9">
        <w:rPr>
          <w:rFonts w:ascii="Arial" w:hAnsi="Arial" w:cs="Arial"/>
          <w:sz w:val="20"/>
          <w:szCs w:val="20"/>
          <w:u w:val="none"/>
          <w:lang w:val="en-US"/>
        </w:rPr>
        <w:t xml:space="preserve">Interest rate risk </w:t>
      </w:r>
      <w:r w:rsidRPr="003D67E9">
        <w:rPr>
          <w:rFonts w:ascii="Arial" w:hAnsi="Arial" w:cs="Arial"/>
          <w:b w:val="0"/>
          <w:bCs w:val="0"/>
          <w:sz w:val="20"/>
          <w:szCs w:val="20"/>
          <w:u w:val="none"/>
          <w:lang w:val="en-US"/>
        </w:rPr>
        <w:t>(Cont’d)</w:t>
      </w:r>
    </w:p>
    <w:p w:rsidR="00EE2031" w:rsidRPr="00EE2031" w:rsidRDefault="00EE2031" w:rsidP="00EE2031">
      <w:pPr>
        <w:pStyle w:val="a"/>
        <w:tabs>
          <w:tab w:val="right" w:pos="9990"/>
          <w:tab w:val="right" w:pos="10890"/>
        </w:tabs>
        <w:ind w:left="540" w:right="0"/>
        <w:jc w:val="both"/>
        <w:rPr>
          <w:rFonts w:ascii="Arial" w:hAnsi="Arial" w:cs="Arial"/>
          <w:sz w:val="20"/>
          <w:szCs w:val="20"/>
          <w:lang w:val="en-US"/>
        </w:rPr>
      </w:pPr>
    </w:p>
    <w:tbl>
      <w:tblPr>
        <w:tblW w:w="15228" w:type="dxa"/>
        <w:tblLayout w:type="fixed"/>
        <w:tblLook w:val="0000" w:firstRow="0" w:lastRow="0" w:firstColumn="0" w:lastColumn="0" w:noHBand="0" w:noVBand="0"/>
      </w:tblPr>
      <w:tblGrid>
        <w:gridCol w:w="4500"/>
        <w:gridCol w:w="1447"/>
        <w:gridCol w:w="1440"/>
        <w:gridCol w:w="1271"/>
        <w:gridCol w:w="1260"/>
        <w:gridCol w:w="1530"/>
        <w:gridCol w:w="1440"/>
        <w:gridCol w:w="1249"/>
        <w:gridCol w:w="1091"/>
      </w:tblGrid>
      <w:tr w:rsidR="00366D1E" w:rsidRPr="003D67E9" w:rsidTr="003F1831">
        <w:tc>
          <w:tcPr>
            <w:tcW w:w="4500" w:type="dxa"/>
            <w:vAlign w:val="bottom"/>
          </w:tcPr>
          <w:p w:rsidR="00366D1E" w:rsidRPr="003D67E9" w:rsidRDefault="00366D1E" w:rsidP="003F1831">
            <w:pPr>
              <w:ind w:left="540"/>
              <w:rPr>
                <w:rFonts w:ascii="Arial" w:hAnsi="Arial" w:cs="Arial"/>
                <w:b/>
                <w:bCs/>
                <w:sz w:val="20"/>
                <w:szCs w:val="20"/>
                <w:lang w:val="en-US"/>
              </w:rPr>
            </w:pPr>
          </w:p>
        </w:tc>
        <w:tc>
          <w:tcPr>
            <w:tcW w:w="8388" w:type="dxa"/>
            <w:gridSpan w:val="6"/>
            <w:vAlign w:val="bottom"/>
          </w:tcPr>
          <w:p w:rsidR="00366D1E" w:rsidRPr="003D67E9" w:rsidRDefault="00366D1E" w:rsidP="006C1646">
            <w:pPr>
              <w:pStyle w:val="BodyText"/>
              <w:pBdr>
                <w:bottom w:val="single" w:sz="4" w:space="1" w:color="auto"/>
              </w:pBdr>
              <w:tabs>
                <w:tab w:val="left" w:pos="-72"/>
              </w:tabs>
              <w:ind w:right="-72"/>
              <w:jc w:val="center"/>
              <w:rPr>
                <w:rFonts w:ascii="Arial" w:hAnsi="Arial" w:cs="Arial"/>
                <w:b/>
                <w:bCs/>
                <w:sz w:val="20"/>
                <w:szCs w:val="20"/>
              </w:rPr>
            </w:pPr>
            <w:r w:rsidRPr="003D67E9">
              <w:rPr>
                <w:rFonts w:ascii="Arial" w:hAnsi="Arial" w:cs="Arial"/>
                <w:b/>
                <w:bCs/>
                <w:sz w:val="20"/>
                <w:szCs w:val="20"/>
              </w:rPr>
              <w:t>2017</w:t>
            </w:r>
          </w:p>
        </w:tc>
        <w:tc>
          <w:tcPr>
            <w:tcW w:w="1249"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091"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r>
      <w:tr w:rsidR="00366D1E" w:rsidRPr="003D67E9" w:rsidTr="003F1831">
        <w:tc>
          <w:tcPr>
            <w:tcW w:w="4500" w:type="dxa"/>
            <w:vAlign w:val="bottom"/>
          </w:tcPr>
          <w:p w:rsidR="00366D1E" w:rsidRPr="003D67E9" w:rsidRDefault="00366D1E" w:rsidP="003F1831">
            <w:pPr>
              <w:pStyle w:val="BodyText"/>
              <w:ind w:left="540" w:right="-72"/>
              <w:jc w:val="left"/>
              <w:rPr>
                <w:rFonts w:ascii="Arial" w:hAnsi="Arial" w:cs="Arial"/>
                <w:b/>
                <w:bCs/>
                <w:sz w:val="20"/>
                <w:szCs w:val="20"/>
              </w:rPr>
            </w:pPr>
          </w:p>
        </w:tc>
        <w:tc>
          <w:tcPr>
            <w:tcW w:w="1447" w:type="dxa"/>
            <w:vAlign w:val="bottom"/>
          </w:tcPr>
          <w:p w:rsidR="00366D1E" w:rsidRPr="003D67E9" w:rsidRDefault="00366D1E" w:rsidP="006C1646">
            <w:pPr>
              <w:pStyle w:val="BodyText"/>
              <w:ind w:right="-72"/>
              <w:jc w:val="right"/>
              <w:rPr>
                <w:rFonts w:ascii="Arial" w:hAnsi="Arial" w:cs="Arial"/>
                <w:b/>
                <w:bCs/>
                <w:sz w:val="20"/>
                <w:szCs w:val="20"/>
              </w:rPr>
            </w:pPr>
          </w:p>
        </w:tc>
        <w:tc>
          <w:tcPr>
            <w:tcW w:w="3971" w:type="dxa"/>
            <w:gridSpan w:val="3"/>
            <w:vAlign w:val="bottom"/>
          </w:tcPr>
          <w:p w:rsidR="00366D1E" w:rsidRPr="003D67E9" w:rsidRDefault="00366D1E" w:rsidP="006C1646">
            <w:pPr>
              <w:pStyle w:val="BodyText"/>
              <w:pBdr>
                <w:bottom w:val="single" w:sz="4" w:space="1" w:color="auto"/>
              </w:pBdr>
              <w:tabs>
                <w:tab w:val="left" w:pos="-72"/>
              </w:tabs>
              <w:ind w:right="-72"/>
              <w:jc w:val="center"/>
              <w:rPr>
                <w:rFonts w:ascii="Arial" w:hAnsi="Arial" w:cs="Arial"/>
                <w:b/>
                <w:bCs/>
                <w:sz w:val="20"/>
                <w:szCs w:val="20"/>
              </w:rPr>
            </w:pPr>
            <w:r w:rsidRPr="003D67E9">
              <w:rPr>
                <w:rFonts w:ascii="Arial" w:hAnsi="Arial" w:cs="Arial"/>
                <w:b/>
                <w:bCs/>
                <w:sz w:val="20"/>
                <w:szCs w:val="20"/>
              </w:rPr>
              <w:t>Fixed interest rate</w:t>
            </w:r>
          </w:p>
        </w:tc>
        <w:tc>
          <w:tcPr>
            <w:tcW w:w="153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249"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091"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r>
      <w:tr w:rsidR="00366D1E" w:rsidRPr="003D67E9" w:rsidTr="003F1831">
        <w:tc>
          <w:tcPr>
            <w:tcW w:w="4500" w:type="dxa"/>
            <w:vAlign w:val="bottom"/>
          </w:tcPr>
          <w:p w:rsidR="00366D1E" w:rsidRPr="003D67E9" w:rsidRDefault="00366D1E" w:rsidP="003F1831">
            <w:pPr>
              <w:pStyle w:val="BodyText"/>
              <w:ind w:left="540" w:right="-72"/>
              <w:jc w:val="left"/>
              <w:rPr>
                <w:rFonts w:ascii="Arial" w:hAnsi="Arial" w:cs="Arial"/>
                <w:b/>
                <w:bCs/>
                <w:sz w:val="20"/>
                <w:szCs w:val="20"/>
              </w:rPr>
            </w:pPr>
          </w:p>
        </w:tc>
        <w:tc>
          <w:tcPr>
            <w:tcW w:w="1447" w:type="dxa"/>
            <w:vAlign w:val="bottom"/>
          </w:tcPr>
          <w:p w:rsidR="00366D1E" w:rsidRPr="003D67E9" w:rsidRDefault="00366D1E" w:rsidP="006C1646">
            <w:pPr>
              <w:pStyle w:val="BodyText"/>
              <w:ind w:right="-72"/>
              <w:jc w:val="right"/>
              <w:rPr>
                <w:rFonts w:ascii="Arial" w:hAnsi="Arial" w:cs="Arial"/>
                <w:b/>
                <w:bCs/>
                <w:sz w:val="20"/>
                <w:szCs w:val="20"/>
              </w:rPr>
            </w:pPr>
          </w:p>
        </w:tc>
        <w:tc>
          <w:tcPr>
            <w:tcW w:w="3971" w:type="dxa"/>
            <w:gridSpan w:val="3"/>
            <w:vAlign w:val="bottom"/>
          </w:tcPr>
          <w:p w:rsidR="00366D1E" w:rsidRPr="003D67E9" w:rsidRDefault="00366D1E" w:rsidP="006C1646">
            <w:pPr>
              <w:pStyle w:val="BodyText"/>
              <w:tabs>
                <w:tab w:val="left" w:pos="-72"/>
              </w:tabs>
              <w:ind w:right="-72"/>
              <w:jc w:val="center"/>
              <w:rPr>
                <w:rFonts w:ascii="Arial" w:hAnsi="Arial" w:cs="Arial"/>
                <w:b/>
                <w:bCs/>
                <w:sz w:val="20"/>
                <w:szCs w:val="20"/>
              </w:rPr>
            </w:pPr>
            <w:r w:rsidRPr="003D67E9">
              <w:rPr>
                <w:rFonts w:ascii="Arial" w:hAnsi="Arial" w:cs="Arial"/>
                <w:b/>
                <w:bCs/>
                <w:sz w:val="20"/>
                <w:szCs w:val="20"/>
              </w:rPr>
              <w:t xml:space="preserve">Remaining </w:t>
            </w:r>
            <w:r w:rsidR="006D687B" w:rsidRPr="003D67E9">
              <w:rPr>
                <w:rFonts w:ascii="Arial" w:hAnsi="Arial" w:cs="Arial"/>
                <w:b/>
                <w:bCs/>
                <w:sz w:val="20"/>
                <w:szCs w:val="20"/>
              </w:rPr>
              <w:t>year</w:t>
            </w:r>
            <w:r w:rsidRPr="003D67E9">
              <w:rPr>
                <w:rFonts w:ascii="Arial" w:hAnsi="Arial" w:cs="Arial"/>
                <w:b/>
                <w:bCs/>
                <w:sz w:val="20"/>
                <w:szCs w:val="20"/>
              </w:rPr>
              <w:t xml:space="preserve"> before maturity</w:t>
            </w:r>
          </w:p>
        </w:tc>
        <w:tc>
          <w:tcPr>
            <w:tcW w:w="153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249"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091"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r>
      <w:tr w:rsidR="00366D1E" w:rsidRPr="003D67E9" w:rsidTr="003F1831">
        <w:tc>
          <w:tcPr>
            <w:tcW w:w="4500" w:type="dxa"/>
            <w:vAlign w:val="bottom"/>
          </w:tcPr>
          <w:p w:rsidR="00366D1E" w:rsidRPr="003D67E9" w:rsidRDefault="00366D1E" w:rsidP="003F1831">
            <w:pPr>
              <w:pStyle w:val="BodyText"/>
              <w:ind w:left="540" w:right="-72"/>
              <w:jc w:val="left"/>
              <w:rPr>
                <w:rFonts w:ascii="Arial" w:hAnsi="Arial" w:cs="Arial"/>
                <w:b/>
                <w:bCs/>
                <w:sz w:val="20"/>
                <w:szCs w:val="20"/>
              </w:rPr>
            </w:pPr>
          </w:p>
        </w:tc>
        <w:tc>
          <w:tcPr>
            <w:tcW w:w="1447" w:type="dxa"/>
            <w:vAlign w:val="bottom"/>
          </w:tcPr>
          <w:p w:rsidR="00366D1E" w:rsidRPr="003D67E9" w:rsidRDefault="00366D1E" w:rsidP="006C1646">
            <w:pPr>
              <w:pStyle w:val="BodyText"/>
              <w:ind w:right="-108"/>
              <w:jc w:val="right"/>
              <w:rPr>
                <w:rFonts w:ascii="Arial" w:hAnsi="Arial" w:cs="Arial"/>
                <w:b/>
                <w:bCs/>
                <w:sz w:val="20"/>
                <w:szCs w:val="20"/>
              </w:rPr>
            </w:pPr>
          </w:p>
        </w:tc>
        <w:tc>
          <w:tcPr>
            <w:tcW w:w="3971" w:type="dxa"/>
            <w:gridSpan w:val="3"/>
            <w:vAlign w:val="bottom"/>
          </w:tcPr>
          <w:p w:rsidR="00366D1E" w:rsidRPr="003D67E9" w:rsidRDefault="00366D1E" w:rsidP="006C1646">
            <w:pPr>
              <w:pStyle w:val="BodyText"/>
              <w:pBdr>
                <w:bottom w:val="single" w:sz="4" w:space="1" w:color="auto"/>
              </w:pBdr>
              <w:tabs>
                <w:tab w:val="left" w:pos="-72"/>
              </w:tabs>
              <w:ind w:right="-72"/>
              <w:jc w:val="center"/>
              <w:rPr>
                <w:rFonts w:ascii="Arial" w:hAnsi="Arial" w:cs="Arial"/>
                <w:b/>
                <w:bCs/>
                <w:sz w:val="20"/>
                <w:szCs w:val="20"/>
              </w:rPr>
            </w:pPr>
            <w:r w:rsidRPr="003D67E9">
              <w:rPr>
                <w:rFonts w:ascii="Arial" w:hAnsi="Arial" w:cs="Arial"/>
                <w:b/>
                <w:bCs/>
                <w:sz w:val="20"/>
                <w:szCs w:val="20"/>
              </w:rPr>
              <w:t>date or repricing date</w:t>
            </w:r>
          </w:p>
        </w:tc>
        <w:tc>
          <w:tcPr>
            <w:tcW w:w="153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2340" w:type="dxa"/>
            <w:gridSpan w:val="2"/>
            <w:vAlign w:val="bottom"/>
          </w:tcPr>
          <w:p w:rsidR="00366D1E" w:rsidRPr="003D67E9" w:rsidRDefault="00366D1E" w:rsidP="006C1646">
            <w:pPr>
              <w:pStyle w:val="BodyText"/>
              <w:pBdr>
                <w:bottom w:val="single" w:sz="4" w:space="1" w:color="auto"/>
              </w:pBdr>
              <w:tabs>
                <w:tab w:val="left" w:pos="-72"/>
              </w:tabs>
              <w:ind w:right="-72"/>
              <w:jc w:val="center"/>
              <w:rPr>
                <w:rFonts w:ascii="Arial" w:hAnsi="Arial" w:cs="Arial"/>
                <w:b/>
                <w:bCs/>
                <w:sz w:val="20"/>
                <w:szCs w:val="20"/>
              </w:rPr>
            </w:pPr>
            <w:r w:rsidRPr="003D67E9">
              <w:rPr>
                <w:rFonts w:ascii="Arial" w:hAnsi="Arial" w:cs="Arial"/>
                <w:b/>
                <w:bCs/>
                <w:sz w:val="20"/>
                <w:szCs w:val="20"/>
              </w:rPr>
              <w:t>Interest rate (%)</w:t>
            </w:r>
          </w:p>
        </w:tc>
      </w:tr>
      <w:tr w:rsidR="00366D1E" w:rsidRPr="003D67E9" w:rsidTr="003F1831">
        <w:tc>
          <w:tcPr>
            <w:tcW w:w="4500" w:type="dxa"/>
            <w:vAlign w:val="bottom"/>
          </w:tcPr>
          <w:p w:rsidR="00366D1E" w:rsidRPr="003D67E9" w:rsidRDefault="00366D1E" w:rsidP="003F1831">
            <w:pPr>
              <w:pStyle w:val="BodyText"/>
              <w:ind w:left="540" w:right="-72"/>
              <w:jc w:val="left"/>
              <w:rPr>
                <w:rFonts w:ascii="Arial" w:hAnsi="Arial" w:cs="Arial"/>
                <w:b/>
                <w:bCs/>
                <w:sz w:val="20"/>
                <w:szCs w:val="20"/>
              </w:rPr>
            </w:pPr>
          </w:p>
        </w:tc>
        <w:tc>
          <w:tcPr>
            <w:tcW w:w="1447" w:type="dxa"/>
            <w:vAlign w:val="bottom"/>
          </w:tcPr>
          <w:p w:rsidR="00366D1E" w:rsidRPr="003D67E9" w:rsidRDefault="00366D1E" w:rsidP="006C1646">
            <w:pPr>
              <w:pStyle w:val="BodyText"/>
              <w:ind w:right="-108"/>
              <w:jc w:val="right"/>
              <w:rPr>
                <w:rFonts w:ascii="Arial" w:hAnsi="Arial" w:cs="Arial"/>
                <w:b/>
                <w:bCs/>
                <w:sz w:val="20"/>
                <w:szCs w:val="20"/>
              </w:rPr>
            </w:pPr>
            <w:r w:rsidRPr="003D67E9">
              <w:rPr>
                <w:rFonts w:ascii="Arial" w:hAnsi="Arial" w:cs="Arial"/>
                <w:b/>
                <w:bCs/>
                <w:sz w:val="20"/>
                <w:szCs w:val="20"/>
              </w:rPr>
              <w:t>Floating</w:t>
            </w: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Less than</w:t>
            </w:r>
          </w:p>
        </w:tc>
        <w:tc>
          <w:tcPr>
            <w:tcW w:w="1271"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26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Over</w:t>
            </w:r>
          </w:p>
        </w:tc>
        <w:tc>
          <w:tcPr>
            <w:tcW w:w="153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Without</w:t>
            </w: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249"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091"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r>
      <w:tr w:rsidR="00366D1E" w:rsidRPr="003D67E9" w:rsidTr="003F1831">
        <w:tc>
          <w:tcPr>
            <w:tcW w:w="4500" w:type="dxa"/>
            <w:vAlign w:val="bottom"/>
          </w:tcPr>
          <w:p w:rsidR="00366D1E" w:rsidRPr="003D67E9" w:rsidRDefault="00366D1E" w:rsidP="003F1831">
            <w:pPr>
              <w:pStyle w:val="BodyText"/>
              <w:ind w:left="540" w:right="-72"/>
              <w:jc w:val="left"/>
              <w:rPr>
                <w:rFonts w:ascii="Arial" w:hAnsi="Arial" w:cs="Arial"/>
                <w:b/>
                <w:bCs/>
                <w:spacing w:val="-6"/>
                <w:sz w:val="20"/>
                <w:szCs w:val="20"/>
              </w:rPr>
            </w:pPr>
          </w:p>
        </w:tc>
        <w:tc>
          <w:tcPr>
            <w:tcW w:w="1447" w:type="dxa"/>
            <w:vAlign w:val="bottom"/>
          </w:tcPr>
          <w:p w:rsidR="00366D1E" w:rsidRPr="003D67E9" w:rsidRDefault="00366D1E" w:rsidP="006C1646">
            <w:pPr>
              <w:pStyle w:val="BodyText"/>
              <w:ind w:right="-108"/>
              <w:jc w:val="right"/>
              <w:rPr>
                <w:rFonts w:ascii="Arial" w:hAnsi="Arial" w:cs="Arial"/>
                <w:b/>
                <w:bCs/>
                <w:spacing w:val="-6"/>
                <w:sz w:val="20"/>
                <w:szCs w:val="20"/>
              </w:rPr>
            </w:pPr>
            <w:r w:rsidRPr="003D67E9">
              <w:rPr>
                <w:rFonts w:ascii="Arial" w:hAnsi="Arial" w:cs="Arial"/>
                <w:b/>
                <w:bCs/>
                <w:spacing w:val="-6"/>
                <w:sz w:val="20"/>
                <w:szCs w:val="20"/>
              </w:rPr>
              <w:t>interest rates</w:t>
            </w: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1 year</w:t>
            </w:r>
          </w:p>
        </w:tc>
        <w:tc>
          <w:tcPr>
            <w:tcW w:w="1271"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1 - 5 years</w:t>
            </w:r>
          </w:p>
        </w:tc>
        <w:tc>
          <w:tcPr>
            <w:tcW w:w="126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5 years</w:t>
            </w:r>
          </w:p>
        </w:tc>
        <w:tc>
          <w:tcPr>
            <w:tcW w:w="153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Interest</w:t>
            </w: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Total</w:t>
            </w:r>
          </w:p>
        </w:tc>
        <w:tc>
          <w:tcPr>
            <w:tcW w:w="1249"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Floating</w:t>
            </w:r>
          </w:p>
        </w:tc>
        <w:tc>
          <w:tcPr>
            <w:tcW w:w="1091"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Fixed</w:t>
            </w:r>
          </w:p>
        </w:tc>
      </w:tr>
      <w:tr w:rsidR="00366D1E" w:rsidRPr="003D67E9" w:rsidTr="003F1831">
        <w:tc>
          <w:tcPr>
            <w:tcW w:w="4500" w:type="dxa"/>
            <w:vAlign w:val="bottom"/>
          </w:tcPr>
          <w:p w:rsidR="00366D1E" w:rsidRPr="003D67E9" w:rsidRDefault="00366D1E" w:rsidP="003F1831">
            <w:pPr>
              <w:pStyle w:val="BodyText"/>
              <w:ind w:left="540" w:right="-72"/>
              <w:jc w:val="left"/>
              <w:rPr>
                <w:rFonts w:ascii="Arial" w:hAnsi="Arial" w:cs="Arial"/>
                <w:b/>
                <w:bCs/>
                <w:spacing w:val="-6"/>
                <w:sz w:val="20"/>
                <w:szCs w:val="20"/>
              </w:rPr>
            </w:pPr>
          </w:p>
        </w:tc>
        <w:tc>
          <w:tcPr>
            <w:tcW w:w="1447" w:type="dxa"/>
            <w:vAlign w:val="bottom"/>
          </w:tcPr>
          <w:p w:rsidR="00366D1E" w:rsidRPr="003D67E9" w:rsidRDefault="00366D1E" w:rsidP="006C1646">
            <w:pPr>
              <w:pStyle w:val="BodyText"/>
              <w:pBdr>
                <w:bottom w:val="single" w:sz="4" w:space="1" w:color="auto"/>
              </w:pBdr>
              <w:ind w:right="-108"/>
              <w:jc w:val="right"/>
              <w:rPr>
                <w:rFonts w:ascii="Arial" w:hAnsi="Arial" w:cs="Arial"/>
                <w:b/>
                <w:bCs/>
                <w:spacing w:val="-6"/>
                <w:sz w:val="20"/>
                <w:szCs w:val="20"/>
              </w:rPr>
            </w:pPr>
            <w:r w:rsidRPr="003D67E9">
              <w:rPr>
                <w:rFonts w:ascii="Arial" w:hAnsi="Arial" w:cs="Arial"/>
                <w:b/>
                <w:bCs/>
                <w:spacing w:val="-6"/>
                <w:sz w:val="20"/>
                <w:szCs w:val="20"/>
              </w:rPr>
              <w:t>Baht</w:t>
            </w:r>
          </w:p>
        </w:tc>
        <w:tc>
          <w:tcPr>
            <w:tcW w:w="1440"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pacing w:val="-6"/>
                <w:sz w:val="20"/>
                <w:szCs w:val="20"/>
              </w:rPr>
              <w:t>Baht</w:t>
            </w:r>
          </w:p>
        </w:tc>
        <w:tc>
          <w:tcPr>
            <w:tcW w:w="1271"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pacing w:val="-6"/>
                <w:sz w:val="20"/>
                <w:szCs w:val="20"/>
              </w:rPr>
              <w:t>Baht</w:t>
            </w:r>
          </w:p>
        </w:tc>
        <w:tc>
          <w:tcPr>
            <w:tcW w:w="1260"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pacing w:val="-6"/>
                <w:sz w:val="20"/>
                <w:szCs w:val="20"/>
              </w:rPr>
              <w:t>Baht</w:t>
            </w:r>
          </w:p>
        </w:tc>
        <w:tc>
          <w:tcPr>
            <w:tcW w:w="1530"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pacing w:val="-6"/>
                <w:sz w:val="20"/>
                <w:szCs w:val="20"/>
              </w:rPr>
              <w:t>Baht</w:t>
            </w:r>
          </w:p>
        </w:tc>
        <w:tc>
          <w:tcPr>
            <w:tcW w:w="1440"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pacing w:val="-6"/>
                <w:sz w:val="20"/>
                <w:szCs w:val="20"/>
              </w:rPr>
              <w:t>Baht</w:t>
            </w:r>
          </w:p>
        </w:tc>
        <w:tc>
          <w:tcPr>
            <w:tcW w:w="1249"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z w:val="20"/>
                <w:szCs w:val="20"/>
              </w:rPr>
              <w:t>rate</w:t>
            </w:r>
          </w:p>
        </w:tc>
        <w:tc>
          <w:tcPr>
            <w:tcW w:w="1091"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z w:val="20"/>
                <w:szCs w:val="20"/>
              </w:rPr>
              <w:t>rate</w:t>
            </w:r>
          </w:p>
        </w:tc>
      </w:tr>
      <w:tr w:rsidR="008D3BEF" w:rsidRPr="003D67E9" w:rsidTr="003F1831">
        <w:tc>
          <w:tcPr>
            <w:tcW w:w="4500" w:type="dxa"/>
            <w:vAlign w:val="bottom"/>
          </w:tcPr>
          <w:p w:rsidR="008D3BEF" w:rsidRPr="003D67E9" w:rsidRDefault="008D3BEF" w:rsidP="003F1831">
            <w:pPr>
              <w:ind w:left="540" w:right="-72"/>
              <w:rPr>
                <w:rFonts w:ascii="Arial" w:hAnsi="Arial" w:cs="Arial"/>
                <w:sz w:val="12"/>
                <w:szCs w:val="12"/>
                <w:u w:val="single"/>
                <w:cs/>
              </w:rPr>
            </w:pPr>
          </w:p>
        </w:tc>
        <w:tc>
          <w:tcPr>
            <w:tcW w:w="1447" w:type="dxa"/>
            <w:vAlign w:val="bottom"/>
          </w:tcPr>
          <w:p w:rsidR="008D3BEF" w:rsidRPr="003D67E9" w:rsidRDefault="008D3BEF" w:rsidP="006C1646">
            <w:pPr>
              <w:tabs>
                <w:tab w:val="left" w:pos="-72"/>
              </w:tabs>
              <w:ind w:right="-108"/>
              <w:jc w:val="right"/>
              <w:rPr>
                <w:rFonts w:ascii="Arial" w:hAnsi="Arial" w:cs="Arial"/>
                <w:sz w:val="12"/>
                <w:szCs w:val="12"/>
                <w:lang w:val="en-GB"/>
              </w:rPr>
            </w:pPr>
          </w:p>
        </w:tc>
        <w:tc>
          <w:tcPr>
            <w:tcW w:w="1440" w:type="dxa"/>
            <w:vAlign w:val="bottom"/>
          </w:tcPr>
          <w:p w:rsidR="008D3BEF" w:rsidRPr="003D67E9" w:rsidRDefault="008D3BEF" w:rsidP="006C1646">
            <w:pPr>
              <w:ind w:right="-72"/>
              <w:jc w:val="right"/>
              <w:rPr>
                <w:rFonts w:ascii="Arial" w:hAnsi="Arial" w:cs="Arial"/>
                <w:sz w:val="12"/>
                <w:szCs w:val="12"/>
                <w:lang w:val="en-GB"/>
              </w:rPr>
            </w:pPr>
          </w:p>
        </w:tc>
        <w:tc>
          <w:tcPr>
            <w:tcW w:w="1271" w:type="dxa"/>
            <w:vAlign w:val="bottom"/>
          </w:tcPr>
          <w:p w:rsidR="008D3BEF" w:rsidRPr="003D67E9" w:rsidRDefault="008D3BEF" w:rsidP="006C1646">
            <w:pPr>
              <w:tabs>
                <w:tab w:val="left" w:pos="-72"/>
              </w:tabs>
              <w:ind w:right="-72"/>
              <w:jc w:val="right"/>
              <w:rPr>
                <w:rFonts w:ascii="Arial" w:hAnsi="Arial" w:cs="Arial"/>
                <w:sz w:val="12"/>
                <w:szCs w:val="12"/>
                <w:lang w:val="en-GB"/>
              </w:rPr>
            </w:pPr>
          </w:p>
        </w:tc>
        <w:tc>
          <w:tcPr>
            <w:tcW w:w="1260" w:type="dxa"/>
            <w:vAlign w:val="bottom"/>
          </w:tcPr>
          <w:p w:rsidR="008D3BEF" w:rsidRPr="003D67E9" w:rsidRDefault="008D3BEF" w:rsidP="006C1646">
            <w:pPr>
              <w:tabs>
                <w:tab w:val="left" w:pos="-72"/>
              </w:tabs>
              <w:ind w:right="-72"/>
              <w:jc w:val="right"/>
              <w:rPr>
                <w:rFonts w:ascii="Arial" w:hAnsi="Arial" w:cs="Arial"/>
                <w:sz w:val="12"/>
                <w:szCs w:val="12"/>
                <w:lang w:val="en-GB"/>
              </w:rPr>
            </w:pPr>
          </w:p>
        </w:tc>
        <w:tc>
          <w:tcPr>
            <w:tcW w:w="1530" w:type="dxa"/>
            <w:vAlign w:val="bottom"/>
          </w:tcPr>
          <w:p w:rsidR="008D3BEF" w:rsidRPr="003D67E9" w:rsidRDefault="008D3BEF" w:rsidP="006C1646">
            <w:pPr>
              <w:tabs>
                <w:tab w:val="left" w:pos="-72"/>
              </w:tabs>
              <w:ind w:right="-72"/>
              <w:jc w:val="right"/>
              <w:rPr>
                <w:rFonts w:ascii="Arial" w:hAnsi="Arial" w:cs="Arial"/>
                <w:sz w:val="12"/>
                <w:szCs w:val="12"/>
                <w:lang w:val="en-GB"/>
              </w:rPr>
            </w:pPr>
          </w:p>
        </w:tc>
        <w:tc>
          <w:tcPr>
            <w:tcW w:w="1440" w:type="dxa"/>
            <w:vAlign w:val="bottom"/>
          </w:tcPr>
          <w:p w:rsidR="008D3BEF" w:rsidRPr="003D67E9" w:rsidRDefault="008D3BEF" w:rsidP="006C1646">
            <w:pPr>
              <w:tabs>
                <w:tab w:val="left" w:pos="-72"/>
              </w:tabs>
              <w:ind w:right="-72"/>
              <w:jc w:val="right"/>
              <w:rPr>
                <w:rFonts w:ascii="Arial" w:hAnsi="Arial" w:cs="Arial"/>
                <w:spacing w:val="-6"/>
                <w:sz w:val="12"/>
                <w:szCs w:val="12"/>
                <w:lang w:val="en-GB"/>
              </w:rPr>
            </w:pPr>
          </w:p>
        </w:tc>
        <w:tc>
          <w:tcPr>
            <w:tcW w:w="1249" w:type="dxa"/>
            <w:vAlign w:val="bottom"/>
          </w:tcPr>
          <w:p w:rsidR="008D3BEF" w:rsidRPr="003D67E9" w:rsidRDefault="008D3BEF" w:rsidP="006C1646">
            <w:pPr>
              <w:tabs>
                <w:tab w:val="left" w:pos="-72"/>
              </w:tabs>
              <w:ind w:right="-72"/>
              <w:jc w:val="right"/>
              <w:rPr>
                <w:rFonts w:ascii="Arial" w:hAnsi="Arial" w:cs="Arial"/>
                <w:spacing w:val="-6"/>
                <w:sz w:val="12"/>
                <w:szCs w:val="12"/>
                <w:lang w:val="en-GB"/>
              </w:rPr>
            </w:pPr>
          </w:p>
        </w:tc>
        <w:tc>
          <w:tcPr>
            <w:tcW w:w="1091" w:type="dxa"/>
            <w:vAlign w:val="bottom"/>
          </w:tcPr>
          <w:p w:rsidR="008D3BEF" w:rsidRPr="003D67E9" w:rsidRDefault="008D3BEF" w:rsidP="006C1646">
            <w:pPr>
              <w:tabs>
                <w:tab w:val="left" w:pos="-72"/>
              </w:tabs>
              <w:ind w:right="-72"/>
              <w:jc w:val="right"/>
              <w:rPr>
                <w:rFonts w:ascii="Arial" w:hAnsi="Arial" w:cs="Arial"/>
                <w:sz w:val="12"/>
                <w:szCs w:val="12"/>
                <w:lang w:val="en-GB"/>
              </w:rPr>
            </w:pPr>
          </w:p>
        </w:tc>
      </w:tr>
      <w:tr w:rsidR="00366D1E" w:rsidRPr="003D67E9" w:rsidTr="003F1831">
        <w:tc>
          <w:tcPr>
            <w:tcW w:w="4500" w:type="dxa"/>
            <w:vAlign w:val="bottom"/>
          </w:tcPr>
          <w:p w:rsidR="00366D1E" w:rsidRPr="003D67E9" w:rsidRDefault="00366D1E" w:rsidP="003F1831">
            <w:pPr>
              <w:ind w:left="540" w:right="-72"/>
              <w:rPr>
                <w:rFonts w:ascii="Arial" w:hAnsi="Arial" w:cs="Arial"/>
                <w:sz w:val="20"/>
                <w:szCs w:val="20"/>
                <w:lang w:val="en-US"/>
              </w:rPr>
            </w:pPr>
            <w:r w:rsidRPr="003D67E9">
              <w:rPr>
                <w:rFonts w:ascii="Arial" w:hAnsi="Arial" w:cs="Arial"/>
                <w:sz w:val="20"/>
                <w:szCs w:val="20"/>
                <w:u w:val="single"/>
                <w:cs/>
              </w:rPr>
              <w:t>Financial assets</w:t>
            </w:r>
          </w:p>
        </w:tc>
        <w:tc>
          <w:tcPr>
            <w:tcW w:w="1447" w:type="dxa"/>
            <w:vAlign w:val="bottom"/>
          </w:tcPr>
          <w:p w:rsidR="00366D1E" w:rsidRPr="003D67E9" w:rsidRDefault="00366D1E" w:rsidP="006C1646">
            <w:pPr>
              <w:tabs>
                <w:tab w:val="left" w:pos="-72"/>
              </w:tabs>
              <w:ind w:right="-108"/>
              <w:jc w:val="right"/>
              <w:rPr>
                <w:rFonts w:ascii="Arial" w:hAnsi="Arial" w:cs="Arial"/>
                <w:sz w:val="20"/>
                <w:szCs w:val="20"/>
                <w:lang w:val="en-GB"/>
              </w:rPr>
            </w:pPr>
          </w:p>
        </w:tc>
        <w:tc>
          <w:tcPr>
            <w:tcW w:w="1440" w:type="dxa"/>
            <w:vAlign w:val="bottom"/>
          </w:tcPr>
          <w:p w:rsidR="00366D1E" w:rsidRPr="003D67E9" w:rsidRDefault="00366D1E" w:rsidP="006C1646">
            <w:pPr>
              <w:ind w:right="-72"/>
              <w:jc w:val="right"/>
              <w:rPr>
                <w:rFonts w:ascii="Arial" w:hAnsi="Arial" w:cs="Arial"/>
                <w:sz w:val="20"/>
                <w:szCs w:val="20"/>
                <w:lang w:val="en-GB"/>
              </w:rPr>
            </w:pPr>
          </w:p>
        </w:tc>
        <w:tc>
          <w:tcPr>
            <w:tcW w:w="1271"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53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440" w:type="dxa"/>
            <w:vAlign w:val="bottom"/>
          </w:tcPr>
          <w:p w:rsidR="00366D1E" w:rsidRPr="003D67E9" w:rsidRDefault="00366D1E" w:rsidP="006C1646">
            <w:pPr>
              <w:tabs>
                <w:tab w:val="left" w:pos="-72"/>
              </w:tabs>
              <w:ind w:right="-72"/>
              <w:jc w:val="right"/>
              <w:rPr>
                <w:rFonts w:ascii="Arial" w:hAnsi="Arial" w:cs="Arial"/>
                <w:spacing w:val="-6"/>
                <w:sz w:val="20"/>
                <w:szCs w:val="20"/>
                <w:lang w:val="en-GB"/>
              </w:rPr>
            </w:pPr>
          </w:p>
        </w:tc>
        <w:tc>
          <w:tcPr>
            <w:tcW w:w="1249" w:type="dxa"/>
            <w:vAlign w:val="bottom"/>
          </w:tcPr>
          <w:p w:rsidR="00366D1E" w:rsidRPr="003D67E9" w:rsidRDefault="00366D1E" w:rsidP="006C1646">
            <w:pPr>
              <w:tabs>
                <w:tab w:val="left" w:pos="-72"/>
              </w:tabs>
              <w:ind w:right="-72"/>
              <w:jc w:val="right"/>
              <w:rPr>
                <w:rFonts w:ascii="Arial" w:hAnsi="Arial" w:cs="Arial"/>
                <w:spacing w:val="-6"/>
                <w:sz w:val="20"/>
                <w:szCs w:val="20"/>
                <w:lang w:val="en-GB"/>
              </w:rPr>
            </w:pPr>
          </w:p>
        </w:tc>
        <w:tc>
          <w:tcPr>
            <w:tcW w:w="1091" w:type="dxa"/>
            <w:vAlign w:val="bottom"/>
          </w:tcPr>
          <w:p w:rsidR="00366D1E" w:rsidRPr="003D67E9" w:rsidRDefault="00366D1E" w:rsidP="006C1646">
            <w:pPr>
              <w:tabs>
                <w:tab w:val="left" w:pos="-72"/>
              </w:tabs>
              <w:ind w:right="-72"/>
              <w:jc w:val="right"/>
              <w:rPr>
                <w:rFonts w:ascii="Arial" w:hAnsi="Arial" w:cs="Arial"/>
                <w:sz w:val="20"/>
                <w:szCs w:val="20"/>
                <w:lang w:val="en-GB"/>
              </w:rPr>
            </w:pPr>
          </w:p>
        </w:tc>
      </w:tr>
      <w:tr w:rsidR="002746A8" w:rsidRPr="003D67E9" w:rsidTr="003F1831">
        <w:tc>
          <w:tcPr>
            <w:tcW w:w="4500" w:type="dxa"/>
            <w:vAlign w:val="bottom"/>
          </w:tcPr>
          <w:p w:rsidR="002746A8" w:rsidRPr="003D67E9" w:rsidRDefault="002746A8" w:rsidP="003F1831">
            <w:pPr>
              <w:ind w:left="540" w:right="-72"/>
              <w:rPr>
                <w:rFonts w:ascii="Arial" w:hAnsi="Arial" w:cs="Arial"/>
                <w:sz w:val="20"/>
                <w:szCs w:val="20"/>
                <w:lang w:val="en-US"/>
              </w:rPr>
            </w:pPr>
            <w:r w:rsidRPr="003D67E9">
              <w:rPr>
                <w:rFonts w:ascii="Arial" w:hAnsi="Arial" w:cs="Arial"/>
                <w:sz w:val="20"/>
                <w:szCs w:val="20"/>
                <w:lang w:val="en-US"/>
              </w:rPr>
              <w:t>Cash and cash</w:t>
            </w:r>
            <w:r w:rsidRPr="003D67E9">
              <w:rPr>
                <w:rFonts w:ascii="Arial" w:hAnsi="Arial" w:cs="Arial"/>
                <w:sz w:val="20"/>
                <w:szCs w:val="20"/>
                <w:lang w:val="en-GB"/>
              </w:rPr>
              <w:t xml:space="preserve"> </w:t>
            </w:r>
            <w:r w:rsidRPr="003D67E9">
              <w:rPr>
                <w:rFonts w:ascii="Arial" w:hAnsi="Arial" w:cs="Arial"/>
                <w:sz w:val="20"/>
                <w:szCs w:val="20"/>
                <w:lang w:val="en-US"/>
              </w:rPr>
              <w:t>equivalents</w:t>
            </w:r>
          </w:p>
        </w:tc>
        <w:tc>
          <w:tcPr>
            <w:tcW w:w="1447"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669,234,754</w:t>
            </w:r>
          </w:p>
        </w:tc>
        <w:tc>
          <w:tcPr>
            <w:tcW w:w="144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1,000,000,000</w:t>
            </w:r>
          </w:p>
        </w:tc>
        <w:tc>
          <w:tcPr>
            <w:tcW w:w="1271"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1,669,234,754</w:t>
            </w:r>
          </w:p>
        </w:tc>
        <w:tc>
          <w:tcPr>
            <w:tcW w:w="1249"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0.15 - 0.</w:t>
            </w:r>
            <w:r w:rsidR="00813F55">
              <w:rPr>
                <w:rFonts w:ascii="Arial" w:hAnsi="Arial" w:cs="Arial"/>
                <w:sz w:val="20"/>
                <w:szCs w:val="20"/>
                <w:lang w:val="en-GB"/>
              </w:rPr>
              <w:t>98</w:t>
            </w:r>
          </w:p>
        </w:tc>
        <w:tc>
          <w:tcPr>
            <w:tcW w:w="1091" w:type="dxa"/>
            <w:vAlign w:val="bottom"/>
          </w:tcPr>
          <w:p w:rsidR="002746A8" w:rsidRPr="003D67E9" w:rsidRDefault="00F01867" w:rsidP="006C1646">
            <w:pPr>
              <w:tabs>
                <w:tab w:val="left" w:pos="-72"/>
              </w:tabs>
              <w:ind w:right="-72"/>
              <w:jc w:val="right"/>
              <w:rPr>
                <w:rFonts w:ascii="Arial" w:hAnsi="Arial" w:cs="Arial"/>
                <w:sz w:val="20"/>
                <w:szCs w:val="20"/>
                <w:lang w:val="en-US"/>
              </w:rPr>
            </w:pPr>
            <w:r>
              <w:rPr>
                <w:rFonts w:ascii="Arial" w:hAnsi="Arial" w:cs="Arial"/>
                <w:sz w:val="20"/>
                <w:szCs w:val="20"/>
                <w:lang w:val="en-US"/>
              </w:rPr>
              <w:t>1.16</w:t>
            </w:r>
          </w:p>
        </w:tc>
      </w:tr>
      <w:tr w:rsidR="00816AF9" w:rsidRPr="003D67E9" w:rsidTr="003F1831">
        <w:tc>
          <w:tcPr>
            <w:tcW w:w="4500" w:type="dxa"/>
            <w:vAlign w:val="bottom"/>
          </w:tcPr>
          <w:p w:rsidR="00816AF9" w:rsidRPr="003D67E9" w:rsidRDefault="00816AF9" w:rsidP="003F1831">
            <w:pPr>
              <w:ind w:left="540" w:right="-72"/>
              <w:rPr>
                <w:rFonts w:ascii="Arial" w:hAnsi="Arial" w:cs="Arial"/>
                <w:sz w:val="20"/>
                <w:szCs w:val="20"/>
                <w:lang w:val="en-US"/>
              </w:rPr>
            </w:pPr>
            <w:r w:rsidRPr="003D67E9">
              <w:rPr>
                <w:rFonts w:ascii="Arial" w:hAnsi="Arial" w:cs="Arial"/>
                <w:sz w:val="20"/>
                <w:szCs w:val="20"/>
                <w:lang w:val="en-US"/>
              </w:rPr>
              <w:t xml:space="preserve">Receivables from Clearing House and </w:t>
            </w:r>
          </w:p>
        </w:tc>
        <w:tc>
          <w:tcPr>
            <w:tcW w:w="1447"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44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271"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26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53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44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249"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091" w:type="dxa"/>
            <w:vAlign w:val="bottom"/>
          </w:tcPr>
          <w:p w:rsidR="00816AF9" w:rsidRPr="003D67E9" w:rsidRDefault="00816AF9" w:rsidP="006C1646">
            <w:pPr>
              <w:tabs>
                <w:tab w:val="left" w:pos="-72"/>
              </w:tabs>
              <w:ind w:right="-72"/>
              <w:jc w:val="right"/>
              <w:rPr>
                <w:rFonts w:ascii="Arial" w:hAnsi="Arial" w:cs="Arial"/>
                <w:sz w:val="20"/>
                <w:szCs w:val="20"/>
                <w:lang w:val="en-US"/>
              </w:rPr>
            </w:pPr>
          </w:p>
        </w:tc>
      </w:tr>
      <w:tr w:rsidR="002746A8" w:rsidRPr="003D67E9" w:rsidTr="003F1831">
        <w:tc>
          <w:tcPr>
            <w:tcW w:w="4500" w:type="dxa"/>
            <w:vAlign w:val="bottom"/>
          </w:tcPr>
          <w:p w:rsidR="002746A8" w:rsidRPr="003D67E9" w:rsidRDefault="00DA53B1" w:rsidP="003F1831">
            <w:pPr>
              <w:ind w:left="540" w:right="-72"/>
              <w:rPr>
                <w:rFonts w:ascii="Arial" w:hAnsi="Arial" w:cs="Arial"/>
                <w:sz w:val="20"/>
                <w:szCs w:val="20"/>
                <w:lang w:val="en-GB"/>
              </w:rPr>
            </w:pPr>
            <w:r w:rsidRPr="003D67E9">
              <w:rPr>
                <w:rFonts w:ascii="Arial" w:hAnsi="Arial" w:cs="Arial"/>
                <w:sz w:val="20"/>
                <w:szCs w:val="20"/>
                <w:lang w:val="en-US"/>
              </w:rPr>
              <w:t xml:space="preserve">   </w:t>
            </w:r>
            <w:r w:rsidR="007F2989" w:rsidRPr="003D67E9">
              <w:rPr>
                <w:rFonts w:ascii="Arial" w:hAnsi="Arial" w:cs="Arial"/>
                <w:sz w:val="20"/>
                <w:szCs w:val="20"/>
                <w:lang w:val="en-US"/>
              </w:rPr>
              <w:t>broker - dealers</w:t>
            </w:r>
          </w:p>
        </w:tc>
        <w:tc>
          <w:tcPr>
            <w:tcW w:w="1447"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558,888,899</w:t>
            </w:r>
          </w:p>
        </w:tc>
        <w:tc>
          <w:tcPr>
            <w:tcW w:w="144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71"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1,953,404,296</w:t>
            </w:r>
          </w:p>
        </w:tc>
        <w:tc>
          <w:tcPr>
            <w:tcW w:w="144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2,512,293,195</w:t>
            </w:r>
          </w:p>
        </w:tc>
        <w:tc>
          <w:tcPr>
            <w:tcW w:w="1249" w:type="dxa"/>
            <w:vAlign w:val="bottom"/>
          </w:tcPr>
          <w:p w:rsidR="002746A8" w:rsidRPr="003D67E9" w:rsidRDefault="00813F55" w:rsidP="006C1646">
            <w:pPr>
              <w:tabs>
                <w:tab w:val="left" w:pos="-72"/>
              </w:tabs>
              <w:ind w:right="-72"/>
              <w:jc w:val="right"/>
              <w:rPr>
                <w:rFonts w:ascii="Arial" w:hAnsi="Arial" w:cs="Arial"/>
                <w:sz w:val="20"/>
                <w:szCs w:val="20"/>
                <w:lang w:val="en-GB"/>
              </w:rPr>
            </w:pPr>
            <w:r>
              <w:rPr>
                <w:rFonts w:ascii="Arial" w:hAnsi="Arial" w:cs="Arial"/>
                <w:sz w:val="20"/>
                <w:szCs w:val="20"/>
                <w:lang w:val="en-GB"/>
              </w:rPr>
              <w:t>1.11</w:t>
            </w:r>
          </w:p>
        </w:tc>
        <w:tc>
          <w:tcPr>
            <w:tcW w:w="1091"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816AF9" w:rsidRPr="003D67E9" w:rsidTr="003F1831">
        <w:tc>
          <w:tcPr>
            <w:tcW w:w="4500" w:type="dxa"/>
            <w:vAlign w:val="bottom"/>
          </w:tcPr>
          <w:p w:rsidR="00816AF9" w:rsidRPr="003D67E9" w:rsidRDefault="00816AF9" w:rsidP="003F1831">
            <w:pPr>
              <w:ind w:left="540" w:right="-72"/>
              <w:rPr>
                <w:rFonts w:ascii="Arial" w:hAnsi="Arial" w:cs="Arial"/>
                <w:sz w:val="20"/>
                <w:szCs w:val="20"/>
                <w:lang w:val="en-US"/>
              </w:rPr>
            </w:pPr>
            <w:r w:rsidRPr="003D67E9">
              <w:rPr>
                <w:rFonts w:ascii="Arial" w:hAnsi="Arial" w:cs="Arial"/>
                <w:sz w:val="20"/>
                <w:szCs w:val="20"/>
                <w:lang w:val="en-US"/>
              </w:rPr>
              <w:t xml:space="preserve">Securities and Derivatives </w:t>
            </w:r>
          </w:p>
        </w:tc>
        <w:tc>
          <w:tcPr>
            <w:tcW w:w="1447"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44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271"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26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53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44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249"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091" w:type="dxa"/>
            <w:vAlign w:val="bottom"/>
          </w:tcPr>
          <w:p w:rsidR="00816AF9" w:rsidRPr="003D67E9" w:rsidRDefault="00816AF9" w:rsidP="006C1646">
            <w:pPr>
              <w:tabs>
                <w:tab w:val="left" w:pos="-72"/>
              </w:tabs>
              <w:ind w:right="-72"/>
              <w:jc w:val="right"/>
              <w:rPr>
                <w:rFonts w:ascii="Arial" w:hAnsi="Arial" w:cs="Arial"/>
                <w:sz w:val="20"/>
                <w:szCs w:val="20"/>
                <w:lang w:val="en-GB"/>
              </w:rPr>
            </w:pPr>
          </w:p>
        </w:tc>
      </w:tr>
      <w:tr w:rsidR="002746A8" w:rsidRPr="003D67E9" w:rsidTr="003F1831">
        <w:tc>
          <w:tcPr>
            <w:tcW w:w="4500" w:type="dxa"/>
            <w:vAlign w:val="bottom"/>
          </w:tcPr>
          <w:p w:rsidR="002746A8" w:rsidRPr="003D67E9" w:rsidRDefault="00DA53B1" w:rsidP="003F1831">
            <w:pPr>
              <w:ind w:left="540" w:right="-72"/>
              <w:rPr>
                <w:rFonts w:ascii="Arial" w:hAnsi="Arial" w:cs="Arial"/>
                <w:sz w:val="20"/>
                <w:szCs w:val="20"/>
                <w:cs/>
              </w:rPr>
            </w:pPr>
            <w:r w:rsidRPr="003D67E9">
              <w:rPr>
                <w:rFonts w:ascii="Arial" w:hAnsi="Arial" w:cs="Arial"/>
                <w:sz w:val="20"/>
                <w:szCs w:val="20"/>
                <w:lang w:val="en-US"/>
              </w:rPr>
              <w:t xml:space="preserve">   </w:t>
            </w:r>
            <w:r w:rsidR="007F2989" w:rsidRPr="003D67E9">
              <w:rPr>
                <w:rFonts w:ascii="Arial" w:hAnsi="Arial" w:cs="Arial"/>
                <w:sz w:val="20"/>
                <w:szCs w:val="20"/>
                <w:lang w:val="en-US"/>
              </w:rPr>
              <w:t>business receivables</w:t>
            </w:r>
          </w:p>
        </w:tc>
        <w:tc>
          <w:tcPr>
            <w:tcW w:w="1447"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71"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105,117,677</w:t>
            </w:r>
          </w:p>
        </w:tc>
        <w:tc>
          <w:tcPr>
            <w:tcW w:w="144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105,117,677</w:t>
            </w:r>
          </w:p>
        </w:tc>
        <w:tc>
          <w:tcPr>
            <w:tcW w:w="1249"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91"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2746A8" w:rsidRPr="003D67E9" w:rsidTr="003F1831">
        <w:tc>
          <w:tcPr>
            <w:tcW w:w="4500" w:type="dxa"/>
            <w:vAlign w:val="bottom"/>
          </w:tcPr>
          <w:p w:rsidR="002746A8" w:rsidRPr="003D67E9" w:rsidRDefault="007F2989" w:rsidP="003F1831">
            <w:pPr>
              <w:ind w:left="540" w:right="-72"/>
              <w:rPr>
                <w:rFonts w:ascii="Arial" w:hAnsi="Arial" w:cs="Arial"/>
                <w:sz w:val="20"/>
                <w:szCs w:val="20"/>
                <w:lang w:val="en-GB"/>
              </w:rPr>
            </w:pPr>
            <w:r w:rsidRPr="003D67E9">
              <w:rPr>
                <w:rFonts w:ascii="Arial" w:hAnsi="Arial" w:cs="Arial"/>
                <w:sz w:val="20"/>
                <w:szCs w:val="20"/>
                <w:lang w:val="en-GB"/>
              </w:rPr>
              <w:t>Accounts receivable - related parties</w:t>
            </w:r>
          </w:p>
        </w:tc>
        <w:tc>
          <w:tcPr>
            <w:tcW w:w="1447"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71"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bottom"/>
          </w:tcPr>
          <w:p w:rsidR="002746A8" w:rsidRPr="003D67E9" w:rsidRDefault="00BB54C9" w:rsidP="006C1646">
            <w:pPr>
              <w:tabs>
                <w:tab w:val="left" w:pos="-72"/>
              </w:tabs>
              <w:ind w:right="-72"/>
              <w:jc w:val="right"/>
              <w:rPr>
                <w:rFonts w:ascii="Arial" w:hAnsi="Arial" w:cs="Arial"/>
                <w:sz w:val="20"/>
                <w:szCs w:val="20"/>
                <w:lang w:val="en-GB"/>
              </w:rPr>
            </w:pPr>
            <w:r w:rsidRPr="00BB54C9">
              <w:rPr>
                <w:rFonts w:ascii="Arial" w:hAnsi="Arial" w:cs="Arial"/>
                <w:sz w:val="20"/>
                <w:szCs w:val="20"/>
                <w:lang w:val="en-GB"/>
              </w:rPr>
              <w:t>13</w:t>
            </w:r>
            <w:r>
              <w:rPr>
                <w:rFonts w:ascii="Arial" w:hAnsi="Arial" w:cs="Arial"/>
                <w:sz w:val="20"/>
                <w:szCs w:val="20"/>
                <w:lang w:val="en-GB"/>
              </w:rPr>
              <w:t>,</w:t>
            </w:r>
            <w:r w:rsidRPr="00BB54C9">
              <w:rPr>
                <w:rFonts w:ascii="Arial" w:hAnsi="Arial" w:cs="Arial"/>
                <w:sz w:val="20"/>
                <w:szCs w:val="20"/>
                <w:lang w:val="en-GB"/>
              </w:rPr>
              <w:t>949</w:t>
            </w:r>
            <w:r>
              <w:rPr>
                <w:rFonts w:ascii="Arial" w:hAnsi="Arial" w:cs="Arial"/>
                <w:sz w:val="20"/>
                <w:szCs w:val="20"/>
                <w:lang w:val="en-GB"/>
              </w:rPr>
              <w:t>,</w:t>
            </w:r>
            <w:r w:rsidRPr="00BB54C9">
              <w:rPr>
                <w:rFonts w:ascii="Arial" w:hAnsi="Arial" w:cs="Arial"/>
                <w:sz w:val="20"/>
                <w:szCs w:val="20"/>
                <w:lang w:val="en-GB"/>
              </w:rPr>
              <w:t>622</w:t>
            </w:r>
          </w:p>
        </w:tc>
        <w:tc>
          <w:tcPr>
            <w:tcW w:w="1440" w:type="dxa"/>
            <w:vAlign w:val="bottom"/>
          </w:tcPr>
          <w:p w:rsidR="002746A8" w:rsidRPr="003D67E9" w:rsidRDefault="00BB54C9" w:rsidP="006C1646">
            <w:pPr>
              <w:tabs>
                <w:tab w:val="left" w:pos="-72"/>
              </w:tabs>
              <w:ind w:right="-72"/>
              <w:jc w:val="right"/>
              <w:rPr>
                <w:rFonts w:ascii="Arial" w:hAnsi="Arial" w:cs="Arial"/>
                <w:sz w:val="20"/>
                <w:szCs w:val="20"/>
                <w:lang w:val="en-GB"/>
              </w:rPr>
            </w:pPr>
            <w:r w:rsidRPr="00BB54C9">
              <w:rPr>
                <w:rFonts w:ascii="Arial" w:hAnsi="Arial" w:cs="Arial"/>
                <w:sz w:val="20"/>
                <w:szCs w:val="20"/>
                <w:lang w:val="en-GB"/>
              </w:rPr>
              <w:t>13</w:t>
            </w:r>
            <w:r>
              <w:rPr>
                <w:rFonts w:ascii="Arial" w:hAnsi="Arial" w:cs="Arial"/>
                <w:sz w:val="20"/>
                <w:szCs w:val="20"/>
                <w:lang w:val="en-GB"/>
              </w:rPr>
              <w:t>,</w:t>
            </w:r>
            <w:r w:rsidRPr="00BB54C9">
              <w:rPr>
                <w:rFonts w:ascii="Arial" w:hAnsi="Arial" w:cs="Arial"/>
                <w:sz w:val="20"/>
                <w:szCs w:val="20"/>
                <w:lang w:val="en-GB"/>
              </w:rPr>
              <w:t>949</w:t>
            </w:r>
            <w:r>
              <w:rPr>
                <w:rFonts w:ascii="Arial" w:hAnsi="Arial" w:cs="Arial"/>
                <w:sz w:val="20"/>
                <w:szCs w:val="20"/>
                <w:lang w:val="en-GB"/>
              </w:rPr>
              <w:t>,</w:t>
            </w:r>
            <w:r w:rsidRPr="00BB54C9">
              <w:rPr>
                <w:rFonts w:ascii="Arial" w:hAnsi="Arial" w:cs="Arial"/>
                <w:sz w:val="20"/>
                <w:szCs w:val="20"/>
                <w:lang w:val="en-GB"/>
              </w:rPr>
              <w:t>622</w:t>
            </w:r>
          </w:p>
        </w:tc>
        <w:tc>
          <w:tcPr>
            <w:tcW w:w="1249"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91"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F01867" w:rsidRPr="003D67E9" w:rsidTr="003F1831">
        <w:tc>
          <w:tcPr>
            <w:tcW w:w="4500" w:type="dxa"/>
            <w:vAlign w:val="bottom"/>
          </w:tcPr>
          <w:p w:rsidR="00F01867" w:rsidRPr="003D67E9" w:rsidRDefault="00F01867" w:rsidP="003F1831">
            <w:pPr>
              <w:ind w:left="540" w:right="-72"/>
              <w:rPr>
                <w:rFonts w:ascii="Arial" w:hAnsi="Arial" w:cs="Arial"/>
                <w:sz w:val="20"/>
                <w:szCs w:val="20"/>
                <w:lang w:val="en-GB"/>
              </w:rPr>
            </w:pPr>
            <w:r>
              <w:rPr>
                <w:rFonts w:ascii="Arial" w:hAnsi="Arial" w:cs="Arial"/>
                <w:sz w:val="20"/>
                <w:szCs w:val="20"/>
                <w:lang w:val="en-GB"/>
              </w:rPr>
              <w:t>Derivative financial instruments assets</w:t>
            </w:r>
          </w:p>
        </w:tc>
        <w:tc>
          <w:tcPr>
            <w:tcW w:w="1447" w:type="dxa"/>
            <w:vAlign w:val="bottom"/>
          </w:tcPr>
          <w:p w:rsidR="00F01867"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bottom"/>
          </w:tcPr>
          <w:p w:rsidR="00F01867"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71" w:type="dxa"/>
            <w:vAlign w:val="bottom"/>
          </w:tcPr>
          <w:p w:rsidR="00F01867"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bottom"/>
          </w:tcPr>
          <w:p w:rsidR="00F01867"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bottom"/>
          </w:tcPr>
          <w:p w:rsidR="00F01867"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3,980</w:t>
            </w:r>
          </w:p>
        </w:tc>
        <w:tc>
          <w:tcPr>
            <w:tcW w:w="1440" w:type="dxa"/>
            <w:vAlign w:val="bottom"/>
          </w:tcPr>
          <w:p w:rsidR="00F01867"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3,980</w:t>
            </w:r>
          </w:p>
        </w:tc>
        <w:tc>
          <w:tcPr>
            <w:tcW w:w="1249" w:type="dxa"/>
            <w:vAlign w:val="bottom"/>
          </w:tcPr>
          <w:p w:rsidR="00F01867"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91" w:type="dxa"/>
            <w:vAlign w:val="bottom"/>
          </w:tcPr>
          <w:p w:rsidR="00F01867"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2746A8" w:rsidRPr="003D67E9" w:rsidTr="003F1831">
        <w:tc>
          <w:tcPr>
            <w:tcW w:w="4500" w:type="dxa"/>
            <w:vAlign w:val="bottom"/>
          </w:tcPr>
          <w:p w:rsidR="002746A8" w:rsidRPr="003D67E9" w:rsidRDefault="007F2989" w:rsidP="003F1831">
            <w:pPr>
              <w:ind w:left="540" w:right="-72"/>
              <w:rPr>
                <w:rFonts w:ascii="Arial" w:hAnsi="Arial" w:cs="Arial"/>
                <w:sz w:val="20"/>
                <w:szCs w:val="20"/>
                <w:cs/>
              </w:rPr>
            </w:pPr>
            <w:r w:rsidRPr="003D67E9">
              <w:rPr>
                <w:rFonts w:ascii="Arial" w:hAnsi="Arial" w:cs="Arial"/>
                <w:sz w:val="20"/>
                <w:szCs w:val="20"/>
                <w:lang w:val="en-GB"/>
              </w:rPr>
              <w:t>Contribution funds</w:t>
            </w:r>
          </w:p>
        </w:tc>
        <w:tc>
          <w:tcPr>
            <w:tcW w:w="1447" w:type="dxa"/>
            <w:vAlign w:val="bottom"/>
          </w:tcPr>
          <w:p w:rsidR="002746A8"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255,471,230</w:t>
            </w:r>
          </w:p>
        </w:tc>
        <w:tc>
          <w:tcPr>
            <w:tcW w:w="1440" w:type="dxa"/>
            <w:vAlign w:val="bottom"/>
          </w:tcPr>
          <w:p w:rsidR="002746A8" w:rsidRPr="003D67E9" w:rsidRDefault="00F01867" w:rsidP="006C1646">
            <w:pPr>
              <w:pBdr>
                <w:bottom w:val="single" w:sz="4" w:space="1" w:color="auto"/>
              </w:pBdr>
              <w:ind w:right="-72"/>
              <w:jc w:val="right"/>
              <w:rPr>
                <w:rFonts w:ascii="Arial" w:hAnsi="Arial" w:cs="Arial"/>
                <w:sz w:val="20"/>
                <w:szCs w:val="20"/>
                <w:lang w:val="en-GB"/>
              </w:rPr>
            </w:pPr>
            <w:r>
              <w:rPr>
                <w:rFonts w:ascii="Arial" w:hAnsi="Arial" w:cs="Arial"/>
                <w:sz w:val="20"/>
                <w:szCs w:val="20"/>
                <w:lang w:val="en-GB"/>
              </w:rPr>
              <w:t>-</w:t>
            </w:r>
          </w:p>
        </w:tc>
        <w:tc>
          <w:tcPr>
            <w:tcW w:w="1271" w:type="dxa"/>
            <w:vAlign w:val="bottom"/>
          </w:tcPr>
          <w:p w:rsidR="002746A8"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bottom"/>
          </w:tcPr>
          <w:p w:rsidR="002746A8"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bottom"/>
          </w:tcPr>
          <w:p w:rsidR="002746A8"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bottom"/>
          </w:tcPr>
          <w:p w:rsidR="002746A8"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255,471,230</w:t>
            </w:r>
          </w:p>
        </w:tc>
        <w:tc>
          <w:tcPr>
            <w:tcW w:w="1249" w:type="dxa"/>
            <w:vAlign w:val="bottom"/>
          </w:tcPr>
          <w:p w:rsidR="002746A8" w:rsidRPr="003D67E9" w:rsidRDefault="00BB54C9" w:rsidP="006C1646">
            <w:pPr>
              <w:tabs>
                <w:tab w:val="left" w:pos="-72"/>
              </w:tabs>
              <w:ind w:right="-72"/>
              <w:jc w:val="right"/>
              <w:rPr>
                <w:rFonts w:ascii="Arial" w:hAnsi="Arial" w:cs="Arial"/>
                <w:sz w:val="20"/>
                <w:szCs w:val="20"/>
                <w:lang w:val="en-GB"/>
              </w:rPr>
            </w:pPr>
            <w:r>
              <w:rPr>
                <w:rFonts w:ascii="Arial" w:hAnsi="Arial" w:cs="Arial"/>
                <w:sz w:val="20"/>
                <w:szCs w:val="20"/>
                <w:lang w:val="en-GB"/>
              </w:rPr>
              <w:t>1.10</w:t>
            </w:r>
          </w:p>
        </w:tc>
        <w:tc>
          <w:tcPr>
            <w:tcW w:w="1091" w:type="dxa"/>
            <w:vAlign w:val="bottom"/>
          </w:tcPr>
          <w:p w:rsidR="002746A8"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D116BD" w:rsidRPr="003D67E9" w:rsidTr="003F1831">
        <w:tc>
          <w:tcPr>
            <w:tcW w:w="4500" w:type="dxa"/>
            <w:vAlign w:val="bottom"/>
          </w:tcPr>
          <w:p w:rsidR="00D116BD" w:rsidRPr="003D67E9" w:rsidRDefault="00D116BD" w:rsidP="003F1831">
            <w:pPr>
              <w:ind w:left="540" w:right="-72"/>
              <w:rPr>
                <w:rFonts w:ascii="Arial" w:hAnsi="Arial" w:cs="Arial"/>
                <w:sz w:val="12"/>
                <w:szCs w:val="12"/>
                <w:cs/>
              </w:rPr>
            </w:pPr>
          </w:p>
        </w:tc>
        <w:tc>
          <w:tcPr>
            <w:tcW w:w="1447" w:type="dxa"/>
            <w:vAlign w:val="bottom"/>
          </w:tcPr>
          <w:p w:rsidR="00D116BD" w:rsidRPr="003D67E9" w:rsidRDefault="00D116BD" w:rsidP="006C1646">
            <w:pPr>
              <w:tabs>
                <w:tab w:val="left" w:pos="-72"/>
              </w:tabs>
              <w:ind w:right="-72"/>
              <w:jc w:val="right"/>
              <w:rPr>
                <w:rFonts w:ascii="Arial" w:hAnsi="Arial" w:cs="Arial"/>
                <w:sz w:val="12"/>
                <w:szCs w:val="12"/>
                <w:lang w:val="en-GB"/>
              </w:rPr>
            </w:pPr>
          </w:p>
        </w:tc>
        <w:tc>
          <w:tcPr>
            <w:tcW w:w="1440" w:type="dxa"/>
            <w:vAlign w:val="bottom"/>
          </w:tcPr>
          <w:p w:rsidR="00D116BD" w:rsidRPr="003D67E9" w:rsidRDefault="00D116BD" w:rsidP="006C1646">
            <w:pPr>
              <w:ind w:right="-72"/>
              <w:jc w:val="right"/>
              <w:rPr>
                <w:rFonts w:ascii="Arial" w:hAnsi="Arial" w:cs="Arial"/>
                <w:sz w:val="12"/>
                <w:szCs w:val="12"/>
                <w:lang w:val="en-GB"/>
              </w:rPr>
            </w:pPr>
          </w:p>
        </w:tc>
        <w:tc>
          <w:tcPr>
            <w:tcW w:w="1271" w:type="dxa"/>
            <w:vAlign w:val="bottom"/>
          </w:tcPr>
          <w:p w:rsidR="00D116BD" w:rsidRPr="003D67E9" w:rsidRDefault="00D116BD" w:rsidP="006C1646">
            <w:pPr>
              <w:tabs>
                <w:tab w:val="left" w:pos="-72"/>
              </w:tabs>
              <w:ind w:right="-72"/>
              <w:jc w:val="right"/>
              <w:rPr>
                <w:rFonts w:ascii="Arial" w:hAnsi="Arial" w:cs="Arial"/>
                <w:sz w:val="12"/>
                <w:szCs w:val="12"/>
                <w:lang w:val="en-GB"/>
              </w:rPr>
            </w:pPr>
          </w:p>
        </w:tc>
        <w:tc>
          <w:tcPr>
            <w:tcW w:w="1260" w:type="dxa"/>
            <w:vAlign w:val="bottom"/>
          </w:tcPr>
          <w:p w:rsidR="00D116BD" w:rsidRPr="003D67E9" w:rsidRDefault="00D116BD" w:rsidP="006C1646">
            <w:pPr>
              <w:tabs>
                <w:tab w:val="left" w:pos="-72"/>
              </w:tabs>
              <w:ind w:right="-72"/>
              <w:jc w:val="right"/>
              <w:rPr>
                <w:rFonts w:ascii="Arial" w:hAnsi="Arial" w:cs="Arial"/>
                <w:sz w:val="12"/>
                <w:szCs w:val="12"/>
                <w:lang w:val="en-GB"/>
              </w:rPr>
            </w:pPr>
          </w:p>
        </w:tc>
        <w:tc>
          <w:tcPr>
            <w:tcW w:w="1530" w:type="dxa"/>
            <w:vAlign w:val="bottom"/>
          </w:tcPr>
          <w:p w:rsidR="00D116BD" w:rsidRPr="003D67E9" w:rsidRDefault="00D116BD" w:rsidP="006C1646">
            <w:pPr>
              <w:tabs>
                <w:tab w:val="left" w:pos="-72"/>
              </w:tabs>
              <w:ind w:right="-72"/>
              <w:jc w:val="right"/>
              <w:rPr>
                <w:rFonts w:ascii="Arial" w:hAnsi="Arial" w:cs="Arial"/>
                <w:sz w:val="12"/>
                <w:szCs w:val="12"/>
                <w:lang w:val="en-GB"/>
              </w:rPr>
            </w:pPr>
          </w:p>
        </w:tc>
        <w:tc>
          <w:tcPr>
            <w:tcW w:w="1440" w:type="dxa"/>
            <w:vAlign w:val="bottom"/>
          </w:tcPr>
          <w:p w:rsidR="00D116BD" w:rsidRPr="003D67E9" w:rsidRDefault="00D116BD" w:rsidP="006C1646">
            <w:pPr>
              <w:tabs>
                <w:tab w:val="left" w:pos="-72"/>
              </w:tabs>
              <w:ind w:right="-72"/>
              <w:jc w:val="right"/>
              <w:rPr>
                <w:rFonts w:ascii="Arial" w:hAnsi="Arial" w:cs="Arial"/>
                <w:sz w:val="12"/>
                <w:szCs w:val="12"/>
                <w:lang w:val="en-GB"/>
              </w:rPr>
            </w:pPr>
          </w:p>
        </w:tc>
        <w:tc>
          <w:tcPr>
            <w:tcW w:w="1249" w:type="dxa"/>
            <w:vAlign w:val="bottom"/>
          </w:tcPr>
          <w:p w:rsidR="00D116BD" w:rsidRPr="003D67E9" w:rsidRDefault="00D116BD" w:rsidP="006C1646">
            <w:pPr>
              <w:tabs>
                <w:tab w:val="left" w:pos="-72"/>
              </w:tabs>
              <w:ind w:right="-72"/>
              <w:jc w:val="right"/>
              <w:rPr>
                <w:rFonts w:ascii="Arial" w:hAnsi="Arial" w:cs="Arial"/>
                <w:sz w:val="12"/>
                <w:szCs w:val="12"/>
                <w:lang w:val="en-GB"/>
              </w:rPr>
            </w:pPr>
          </w:p>
        </w:tc>
        <w:tc>
          <w:tcPr>
            <w:tcW w:w="1091" w:type="dxa"/>
            <w:vAlign w:val="bottom"/>
          </w:tcPr>
          <w:p w:rsidR="00D116BD" w:rsidRPr="003D67E9" w:rsidRDefault="00D116BD" w:rsidP="006C1646">
            <w:pPr>
              <w:tabs>
                <w:tab w:val="left" w:pos="-72"/>
              </w:tabs>
              <w:ind w:right="-72"/>
              <w:jc w:val="right"/>
              <w:rPr>
                <w:rFonts w:ascii="Arial" w:hAnsi="Arial" w:cs="Arial"/>
                <w:sz w:val="12"/>
                <w:szCs w:val="12"/>
                <w:lang w:val="en-GB"/>
              </w:rPr>
            </w:pPr>
          </w:p>
        </w:tc>
      </w:tr>
      <w:tr w:rsidR="002746A8" w:rsidRPr="003D67E9" w:rsidTr="003F1831">
        <w:tc>
          <w:tcPr>
            <w:tcW w:w="4500" w:type="dxa"/>
            <w:vAlign w:val="bottom"/>
          </w:tcPr>
          <w:p w:rsidR="002746A8" w:rsidRPr="003D67E9" w:rsidRDefault="002746A8" w:rsidP="003F1831">
            <w:pPr>
              <w:ind w:left="540" w:right="-72"/>
              <w:rPr>
                <w:rFonts w:ascii="Arial" w:hAnsi="Arial" w:cs="Arial"/>
                <w:sz w:val="20"/>
                <w:szCs w:val="20"/>
                <w:cs/>
              </w:rPr>
            </w:pPr>
          </w:p>
        </w:tc>
        <w:tc>
          <w:tcPr>
            <w:tcW w:w="1447" w:type="dxa"/>
            <w:vAlign w:val="bottom"/>
          </w:tcPr>
          <w:p w:rsidR="002746A8"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1,483,594,883</w:t>
            </w:r>
          </w:p>
        </w:tc>
        <w:tc>
          <w:tcPr>
            <w:tcW w:w="1440" w:type="dxa"/>
            <w:vAlign w:val="bottom"/>
          </w:tcPr>
          <w:p w:rsidR="002746A8" w:rsidRPr="003D67E9" w:rsidRDefault="00F01867" w:rsidP="006C1646">
            <w:pPr>
              <w:pBdr>
                <w:bottom w:val="double" w:sz="4" w:space="1" w:color="auto"/>
              </w:pBdr>
              <w:ind w:right="-72"/>
              <w:jc w:val="right"/>
              <w:rPr>
                <w:rFonts w:ascii="Arial" w:hAnsi="Arial" w:cs="Arial"/>
                <w:sz w:val="20"/>
                <w:szCs w:val="20"/>
                <w:lang w:val="en-GB"/>
              </w:rPr>
            </w:pPr>
            <w:r>
              <w:rPr>
                <w:rFonts w:ascii="Arial" w:hAnsi="Arial" w:cs="Arial"/>
                <w:sz w:val="20"/>
                <w:szCs w:val="20"/>
                <w:lang w:val="en-GB"/>
              </w:rPr>
              <w:t>1,000,000,000</w:t>
            </w:r>
          </w:p>
        </w:tc>
        <w:tc>
          <w:tcPr>
            <w:tcW w:w="1271" w:type="dxa"/>
            <w:vAlign w:val="bottom"/>
          </w:tcPr>
          <w:p w:rsidR="002746A8"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bottom"/>
          </w:tcPr>
          <w:p w:rsidR="002746A8"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bottom"/>
          </w:tcPr>
          <w:p w:rsidR="002746A8" w:rsidRPr="003D67E9" w:rsidRDefault="00BB54C9" w:rsidP="006C1646">
            <w:pPr>
              <w:pBdr>
                <w:bottom w:val="double" w:sz="4" w:space="1" w:color="auto"/>
              </w:pBdr>
              <w:tabs>
                <w:tab w:val="left" w:pos="-72"/>
              </w:tabs>
              <w:ind w:right="-72"/>
              <w:jc w:val="right"/>
              <w:rPr>
                <w:rFonts w:ascii="Arial" w:hAnsi="Arial" w:cs="Arial"/>
                <w:sz w:val="20"/>
                <w:szCs w:val="20"/>
                <w:lang w:val="en-GB"/>
              </w:rPr>
            </w:pPr>
            <w:r w:rsidRPr="00BB54C9">
              <w:rPr>
                <w:rFonts w:ascii="Arial" w:hAnsi="Arial" w:cs="Arial"/>
                <w:sz w:val="20"/>
                <w:szCs w:val="20"/>
                <w:lang w:val="en-GB"/>
              </w:rPr>
              <w:t>2</w:t>
            </w:r>
            <w:r>
              <w:rPr>
                <w:rFonts w:ascii="Arial" w:hAnsi="Arial" w:cs="Arial"/>
                <w:sz w:val="20"/>
                <w:szCs w:val="20"/>
                <w:lang w:val="en-GB"/>
              </w:rPr>
              <w:t>,</w:t>
            </w:r>
            <w:r w:rsidRPr="00BB54C9">
              <w:rPr>
                <w:rFonts w:ascii="Arial" w:hAnsi="Arial" w:cs="Arial"/>
                <w:sz w:val="20"/>
                <w:szCs w:val="20"/>
                <w:lang w:val="en-GB"/>
              </w:rPr>
              <w:t>072</w:t>
            </w:r>
            <w:r>
              <w:rPr>
                <w:rFonts w:ascii="Arial" w:hAnsi="Arial" w:cs="Arial"/>
                <w:sz w:val="20"/>
                <w:szCs w:val="20"/>
                <w:lang w:val="en-GB"/>
              </w:rPr>
              <w:t>,</w:t>
            </w:r>
            <w:r w:rsidRPr="00BB54C9">
              <w:rPr>
                <w:rFonts w:ascii="Arial" w:hAnsi="Arial" w:cs="Arial"/>
                <w:sz w:val="20"/>
                <w:szCs w:val="20"/>
                <w:lang w:val="en-GB"/>
              </w:rPr>
              <w:t>475</w:t>
            </w:r>
            <w:r>
              <w:rPr>
                <w:rFonts w:ascii="Arial" w:hAnsi="Arial" w:cs="Arial"/>
                <w:sz w:val="20"/>
                <w:szCs w:val="20"/>
                <w:lang w:val="en-GB"/>
              </w:rPr>
              <w:t>,</w:t>
            </w:r>
            <w:r w:rsidRPr="00BB54C9">
              <w:rPr>
                <w:rFonts w:ascii="Arial" w:hAnsi="Arial" w:cs="Arial"/>
                <w:sz w:val="20"/>
                <w:szCs w:val="20"/>
                <w:lang w:val="en-GB"/>
              </w:rPr>
              <w:t>575</w:t>
            </w:r>
          </w:p>
        </w:tc>
        <w:tc>
          <w:tcPr>
            <w:tcW w:w="1440" w:type="dxa"/>
            <w:vAlign w:val="bottom"/>
          </w:tcPr>
          <w:p w:rsidR="002746A8" w:rsidRPr="003D67E9" w:rsidRDefault="00BB54C9" w:rsidP="006C1646">
            <w:pPr>
              <w:pBdr>
                <w:bottom w:val="double" w:sz="4" w:space="1" w:color="auto"/>
              </w:pBdr>
              <w:tabs>
                <w:tab w:val="left" w:pos="-72"/>
              </w:tabs>
              <w:ind w:right="-72"/>
              <w:jc w:val="right"/>
              <w:rPr>
                <w:rFonts w:ascii="Arial" w:hAnsi="Arial" w:cs="Arial"/>
                <w:sz w:val="20"/>
                <w:szCs w:val="20"/>
                <w:lang w:val="en-GB"/>
              </w:rPr>
            </w:pPr>
            <w:r w:rsidRPr="00BB54C9">
              <w:rPr>
                <w:rFonts w:ascii="Arial" w:hAnsi="Arial" w:cs="Arial"/>
                <w:sz w:val="20"/>
                <w:szCs w:val="20"/>
                <w:lang w:val="en-GB"/>
              </w:rPr>
              <w:t>4</w:t>
            </w:r>
            <w:r>
              <w:rPr>
                <w:rFonts w:ascii="Arial" w:hAnsi="Arial" w:cs="Arial"/>
                <w:sz w:val="20"/>
                <w:szCs w:val="20"/>
                <w:lang w:val="en-GB"/>
              </w:rPr>
              <w:t>,</w:t>
            </w:r>
            <w:r w:rsidRPr="00BB54C9">
              <w:rPr>
                <w:rFonts w:ascii="Arial" w:hAnsi="Arial" w:cs="Arial"/>
                <w:sz w:val="20"/>
                <w:szCs w:val="20"/>
                <w:lang w:val="en-GB"/>
              </w:rPr>
              <w:t>556</w:t>
            </w:r>
            <w:r>
              <w:rPr>
                <w:rFonts w:ascii="Arial" w:hAnsi="Arial" w:cs="Arial"/>
                <w:sz w:val="20"/>
                <w:szCs w:val="20"/>
                <w:lang w:val="en-GB"/>
              </w:rPr>
              <w:t>,</w:t>
            </w:r>
            <w:r w:rsidRPr="00BB54C9">
              <w:rPr>
                <w:rFonts w:ascii="Arial" w:hAnsi="Arial" w:cs="Arial"/>
                <w:sz w:val="20"/>
                <w:szCs w:val="20"/>
                <w:lang w:val="en-GB"/>
              </w:rPr>
              <w:t>070</w:t>
            </w:r>
            <w:r>
              <w:rPr>
                <w:rFonts w:ascii="Arial" w:hAnsi="Arial" w:cs="Arial"/>
                <w:sz w:val="20"/>
                <w:szCs w:val="20"/>
                <w:lang w:val="en-GB"/>
              </w:rPr>
              <w:t>,</w:t>
            </w:r>
            <w:r w:rsidRPr="00BB54C9">
              <w:rPr>
                <w:rFonts w:ascii="Arial" w:hAnsi="Arial" w:cs="Arial"/>
                <w:sz w:val="20"/>
                <w:szCs w:val="20"/>
                <w:lang w:val="en-GB"/>
              </w:rPr>
              <w:t>458</w:t>
            </w:r>
          </w:p>
        </w:tc>
        <w:tc>
          <w:tcPr>
            <w:tcW w:w="1249" w:type="dxa"/>
            <w:vAlign w:val="bottom"/>
          </w:tcPr>
          <w:p w:rsidR="002746A8" w:rsidRPr="003D67E9" w:rsidRDefault="002746A8" w:rsidP="006C1646">
            <w:pPr>
              <w:ind w:right="-72"/>
              <w:jc w:val="right"/>
              <w:rPr>
                <w:rFonts w:ascii="Arial" w:hAnsi="Arial" w:cs="Arial"/>
                <w:sz w:val="20"/>
                <w:szCs w:val="20"/>
                <w:cs/>
                <w:lang w:val="en-GB"/>
              </w:rPr>
            </w:pPr>
          </w:p>
        </w:tc>
        <w:tc>
          <w:tcPr>
            <w:tcW w:w="1091" w:type="dxa"/>
            <w:vAlign w:val="bottom"/>
          </w:tcPr>
          <w:p w:rsidR="002746A8" w:rsidRPr="003D67E9" w:rsidRDefault="002746A8" w:rsidP="006C1646">
            <w:pPr>
              <w:tabs>
                <w:tab w:val="left" w:pos="-72"/>
              </w:tabs>
              <w:ind w:right="-72"/>
              <w:jc w:val="right"/>
              <w:rPr>
                <w:rFonts w:ascii="Arial" w:hAnsi="Arial" w:cs="Arial"/>
                <w:sz w:val="20"/>
                <w:szCs w:val="20"/>
                <w:lang w:val="en-GB"/>
              </w:rPr>
            </w:pPr>
          </w:p>
        </w:tc>
      </w:tr>
      <w:tr w:rsidR="002746A8" w:rsidRPr="003D67E9" w:rsidTr="003F1831">
        <w:tc>
          <w:tcPr>
            <w:tcW w:w="4500" w:type="dxa"/>
            <w:vAlign w:val="bottom"/>
          </w:tcPr>
          <w:p w:rsidR="002746A8" w:rsidRPr="003D67E9" w:rsidRDefault="002746A8" w:rsidP="003F1831">
            <w:pPr>
              <w:ind w:left="540" w:right="-72"/>
              <w:rPr>
                <w:rFonts w:ascii="Arial" w:hAnsi="Arial" w:cs="Arial"/>
                <w:sz w:val="20"/>
                <w:szCs w:val="20"/>
                <w:cs/>
              </w:rPr>
            </w:pPr>
          </w:p>
        </w:tc>
        <w:tc>
          <w:tcPr>
            <w:tcW w:w="1447" w:type="dxa"/>
            <w:vAlign w:val="bottom"/>
          </w:tcPr>
          <w:p w:rsidR="002746A8" w:rsidRPr="003D67E9" w:rsidRDefault="002746A8" w:rsidP="006C1646">
            <w:pPr>
              <w:tabs>
                <w:tab w:val="left" w:pos="-72"/>
              </w:tabs>
              <w:ind w:right="-108"/>
              <w:jc w:val="right"/>
              <w:rPr>
                <w:rFonts w:ascii="Arial" w:hAnsi="Arial" w:cs="Arial"/>
                <w:sz w:val="20"/>
                <w:szCs w:val="20"/>
                <w:lang w:val="en-GB"/>
              </w:rPr>
            </w:pPr>
          </w:p>
        </w:tc>
        <w:tc>
          <w:tcPr>
            <w:tcW w:w="1440" w:type="dxa"/>
            <w:vAlign w:val="bottom"/>
          </w:tcPr>
          <w:p w:rsidR="002746A8" w:rsidRPr="003D67E9" w:rsidRDefault="002746A8" w:rsidP="006C1646">
            <w:pPr>
              <w:ind w:right="-72"/>
              <w:jc w:val="right"/>
              <w:rPr>
                <w:rFonts w:ascii="Arial" w:hAnsi="Arial" w:cs="Arial"/>
                <w:sz w:val="20"/>
                <w:szCs w:val="20"/>
                <w:lang w:val="en-GB"/>
              </w:rPr>
            </w:pPr>
          </w:p>
        </w:tc>
        <w:tc>
          <w:tcPr>
            <w:tcW w:w="1271" w:type="dxa"/>
            <w:vAlign w:val="bottom"/>
          </w:tcPr>
          <w:p w:rsidR="002746A8" w:rsidRPr="003D67E9" w:rsidRDefault="002746A8" w:rsidP="006C1646">
            <w:pPr>
              <w:tabs>
                <w:tab w:val="left" w:pos="-72"/>
              </w:tabs>
              <w:ind w:right="-72"/>
              <w:jc w:val="right"/>
              <w:rPr>
                <w:rFonts w:ascii="Arial" w:hAnsi="Arial" w:cs="Arial"/>
                <w:sz w:val="20"/>
                <w:szCs w:val="20"/>
                <w:lang w:val="en-GB"/>
              </w:rPr>
            </w:pPr>
          </w:p>
        </w:tc>
        <w:tc>
          <w:tcPr>
            <w:tcW w:w="1260" w:type="dxa"/>
            <w:vAlign w:val="bottom"/>
          </w:tcPr>
          <w:p w:rsidR="002746A8" w:rsidRPr="003D67E9" w:rsidRDefault="002746A8" w:rsidP="006C1646">
            <w:pPr>
              <w:tabs>
                <w:tab w:val="left" w:pos="-72"/>
              </w:tabs>
              <w:ind w:right="-72"/>
              <w:jc w:val="right"/>
              <w:rPr>
                <w:rFonts w:ascii="Arial" w:hAnsi="Arial" w:cs="Arial"/>
                <w:sz w:val="20"/>
                <w:szCs w:val="20"/>
                <w:lang w:val="en-GB"/>
              </w:rPr>
            </w:pPr>
          </w:p>
        </w:tc>
        <w:tc>
          <w:tcPr>
            <w:tcW w:w="1530" w:type="dxa"/>
            <w:vAlign w:val="bottom"/>
          </w:tcPr>
          <w:p w:rsidR="002746A8" w:rsidRPr="003D67E9" w:rsidRDefault="002746A8" w:rsidP="006C1646">
            <w:pPr>
              <w:tabs>
                <w:tab w:val="left" w:pos="-72"/>
              </w:tabs>
              <w:ind w:right="-72"/>
              <w:jc w:val="right"/>
              <w:rPr>
                <w:rFonts w:ascii="Arial" w:hAnsi="Arial" w:cs="Arial"/>
                <w:sz w:val="20"/>
                <w:szCs w:val="20"/>
                <w:lang w:val="en-GB"/>
              </w:rPr>
            </w:pPr>
          </w:p>
        </w:tc>
        <w:tc>
          <w:tcPr>
            <w:tcW w:w="1440" w:type="dxa"/>
            <w:vAlign w:val="bottom"/>
          </w:tcPr>
          <w:p w:rsidR="002746A8" w:rsidRPr="003D67E9" w:rsidRDefault="002746A8" w:rsidP="006C1646">
            <w:pPr>
              <w:tabs>
                <w:tab w:val="left" w:pos="-72"/>
              </w:tabs>
              <w:ind w:right="-72"/>
              <w:jc w:val="right"/>
              <w:rPr>
                <w:rFonts w:ascii="Arial" w:hAnsi="Arial" w:cs="Arial"/>
                <w:sz w:val="20"/>
                <w:szCs w:val="20"/>
                <w:lang w:val="en-GB"/>
              </w:rPr>
            </w:pPr>
          </w:p>
        </w:tc>
        <w:tc>
          <w:tcPr>
            <w:tcW w:w="1249" w:type="dxa"/>
            <w:vAlign w:val="bottom"/>
          </w:tcPr>
          <w:p w:rsidR="002746A8" w:rsidRPr="003D67E9" w:rsidRDefault="002746A8" w:rsidP="006C1646">
            <w:pPr>
              <w:tabs>
                <w:tab w:val="left" w:pos="-72"/>
              </w:tabs>
              <w:ind w:right="-72"/>
              <w:jc w:val="right"/>
              <w:rPr>
                <w:rFonts w:ascii="Arial" w:hAnsi="Arial" w:cs="Arial"/>
                <w:sz w:val="20"/>
                <w:szCs w:val="20"/>
                <w:lang w:val="en-GB"/>
              </w:rPr>
            </w:pPr>
          </w:p>
        </w:tc>
        <w:tc>
          <w:tcPr>
            <w:tcW w:w="1091" w:type="dxa"/>
            <w:vAlign w:val="bottom"/>
          </w:tcPr>
          <w:p w:rsidR="002746A8" w:rsidRPr="003D67E9" w:rsidRDefault="002746A8" w:rsidP="006C1646">
            <w:pPr>
              <w:tabs>
                <w:tab w:val="left" w:pos="-72"/>
              </w:tabs>
              <w:ind w:right="-72"/>
              <w:jc w:val="right"/>
              <w:rPr>
                <w:rFonts w:ascii="Arial" w:hAnsi="Arial" w:cs="Arial"/>
                <w:sz w:val="20"/>
                <w:szCs w:val="20"/>
                <w:lang w:val="en-GB"/>
              </w:rPr>
            </w:pPr>
          </w:p>
        </w:tc>
      </w:tr>
      <w:tr w:rsidR="002746A8" w:rsidRPr="003D67E9" w:rsidTr="003F1831">
        <w:tc>
          <w:tcPr>
            <w:tcW w:w="4500" w:type="dxa"/>
            <w:vAlign w:val="bottom"/>
          </w:tcPr>
          <w:p w:rsidR="002746A8" w:rsidRPr="003D67E9" w:rsidRDefault="002746A8" w:rsidP="003F1831">
            <w:pPr>
              <w:ind w:left="540" w:right="-72"/>
              <w:rPr>
                <w:rFonts w:ascii="Arial" w:hAnsi="Arial" w:cs="Arial"/>
                <w:sz w:val="20"/>
                <w:szCs w:val="20"/>
                <w:cs/>
              </w:rPr>
            </w:pPr>
            <w:r w:rsidRPr="003D67E9">
              <w:rPr>
                <w:rFonts w:ascii="Arial" w:hAnsi="Arial" w:cs="Arial"/>
                <w:sz w:val="20"/>
                <w:szCs w:val="20"/>
                <w:u w:val="single"/>
                <w:cs/>
              </w:rPr>
              <w:t>Financial liabilities</w:t>
            </w:r>
          </w:p>
        </w:tc>
        <w:tc>
          <w:tcPr>
            <w:tcW w:w="1447" w:type="dxa"/>
            <w:vAlign w:val="bottom"/>
          </w:tcPr>
          <w:p w:rsidR="002746A8" w:rsidRPr="003D67E9" w:rsidRDefault="002746A8" w:rsidP="006C1646">
            <w:pPr>
              <w:tabs>
                <w:tab w:val="left" w:pos="-72"/>
              </w:tabs>
              <w:ind w:right="-108"/>
              <w:jc w:val="right"/>
              <w:rPr>
                <w:rFonts w:ascii="Arial" w:hAnsi="Arial" w:cs="Arial"/>
                <w:sz w:val="20"/>
                <w:szCs w:val="20"/>
                <w:lang w:val="en-GB"/>
              </w:rPr>
            </w:pPr>
          </w:p>
        </w:tc>
        <w:tc>
          <w:tcPr>
            <w:tcW w:w="1440" w:type="dxa"/>
            <w:vAlign w:val="bottom"/>
          </w:tcPr>
          <w:p w:rsidR="002746A8" w:rsidRPr="003D67E9" w:rsidRDefault="002746A8" w:rsidP="006C1646">
            <w:pPr>
              <w:ind w:right="-72"/>
              <w:jc w:val="right"/>
              <w:rPr>
                <w:rFonts w:ascii="Arial" w:hAnsi="Arial" w:cs="Arial"/>
                <w:sz w:val="20"/>
                <w:szCs w:val="20"/>
                <w:lang w:val="en-GB"/>
              </w:rPr>
            </w:pPr>
          </w:p>
        </w:tc>
        <w:tc>
          <w:tcPr>
            <w:tcW w:w="1271" w:type="dxa"/>
            <w:vAlign w:val="bottom"/>
          </w:tcPr>
          <w:p w:rsidR="002746A8" w:rsidRPr="003D67E9" w:rsidRDefault="002746A8" w:rsidP="006C1646">
            <w:pPr>
              <w:tabs>
                <w:tab w:val="left" w:pos="-72"/>
              </w:tabs>
              <w:ind w:right="-72"/>
              <w:jc w:val="right"/>
              <w:rPr>
                <w:rFonts w:ascii="Arial" w:hAnsi="Arial" w:cs="Arial"/>
                <w:sz w:val="20"/>
                <w:szCs w:val="20"/>
                <w:lang w:val="en-GB"/>
              </w:rPr>
            </w:pPr>
          </w:p>
        </w:tc>
        <w:tc>
          <w:tcPr>
            <w:tcW w:w="1260" w:type="dxa"/>
            <w:vAlign w:val="bottom"/>
          </w:tcPr>
          <w:p w:rsidR="002746A8" w:rsidRPr="003D67E9" w:rsidRDefault="002746A8" w:rsidP="006C1646">
            <w:pPr>
              <w:tabs>
                <w:tab w:val="left" w:pos="-72"/>
              </w:tabs>
              <w:ind w:right="-72"/>
              <w:jc w:val="right"/>
              <w:rPr>
                <w:rFonts w:ascii="Arial" w:hAnsi="Arial" w:cs="Arial"/>
                <w:sz w:val="20"/>
                <w:szCs w:val="20"/>
                <w:lang w:val="en-GB"/>
              </w:rPr>
            </w:pPr>
          </w:p>
        </w:tc>
        <w:tc>
          <w:tcPr>
            <w:tcW w:w="1530" w:type="dxa"/>
            <w:vAlign w:val="bottom"/>
          </w:tcPr>
          <w:p w:rsidR="002746A8" w:rsidRPr="003D67E9" w:rsidRDefault="002746A8" w:rsidP="006C1646">
            <w:pPr>
              <w:tabs>
                <w:tab w:val="left" w:pos="-72"/>
              </w:tabs>
              <w:ind w:right="-72"/>
              <w:jc w:val="right"/>
              <w:rPr>
                <w:rFonts w:ascii="Arial" w:hAnsi="Arial" w:cs="Arial"/>
                <w:sz w:val="20"/>
                <w:szCs w:val="20"/>
                <w:lang w:val="en-GB"/>
              </w:rPr>
            </w:pPr>
          </w:p>
        </w:tc>
        <w:tc>
          <w:tcPr>
            <w:tcW w:w="1440" w:type="dxa"/>
            <w:vAlign w:val="bottom"/>
          </w:tcPr>
          <w:p w:rsidR="002746A8" w:rsidRPr="003D67E9" w:rsidRDefault="002746A8" w:rsidP="006C1646">
            <w:pPr>
              <w:tabs>
                <w:tab w:val="left" w:pos="-72"/>
              </w:tabs>
              <w:ind w:right="-72"/>
              <w:jc w:val="right"/>
              <w:rPr>
                <w:rFonts w:ascii="Arial" w:hAnsi="Arial" w:cs="Arial"/>
                <w:sz w:val="20"/>
                <w:szCs w:val="20"/>
                <w:lang w:val="en-GB"/>
              </w:rPr>
            </w:pPr>
          </w:p>
        </w:tc>
        <w:tc>
          <w:tcPr>
            <w:tcW w:w="1249" w:type="dxa"/>
            <w:vAlign w:val="bottom"/>
          </w:tcPr>
          <w:p w:rsidR="002746A8" w:rsidRPr="003D67E9" w:rsidRDefault="002746A8" w:rsidP="006C1646">
            <w:pPr>
              <w:tabs>
                <w:tab w:val="left" w:pos="-72"/>
              </w:tabs>
              <w:ind w:right="-72"/>
              <w:jc w:val="right"/>
              <w:rPr>
                <w:rFonts w:ascii="Arial" w:hAnsi="Arial" w:cs="Arial"/>
                <w:sz w:val="20"/>
                <w:szCs w:val="20"/>
                <w:lang w:val="en-GB"/>
              </w:rPr>
            </w:pPr>
          </w:p>
        </w:tc>
        <w:tc>
          <w:tcPr>
            <w:tcW w:w="1091" w:type="dxa"/>
            <w:vAlign w:val="bottom"/>
          </w:tcPr>
          <w:p w:rsidR="002746A8" w:rsidRPr="003D67E9" w:rsidRDefault="002746A8" w:rsidP="006C1646">
            <w:pPr>
              <w:tabs>
                <w:tab w:val="left" w:pos="-72"/>
              </w:tabs>
              <w:ind w:right="-72"/>
              <w:jc w:val="right"/>
              <w:rPr>
                <w:rFonts w:ascii="Arial" w:hAnsi="Arial" w:cs="Arial"/>
                <w:sz w:val="20"/>
                <w:szCs w:val="20"/>
                <w:lang w:val="en-GB"/>
              </w:rPr>
            </w:pPr>
          </w:p>
        </w:tc>
      </w:tr>
      <w:tr w:rsidR="00816AF9" w:rsidRPr="003D67E9" w:rsidTr="003F1831">
        <w:tc>
          <w:tcPr>
            <w:tcW w:w="4500" w:type="dxa"/>
            <w:vAlign w:val="bottom"/>
          </w:tcPr>
          <w:p w:rsidR="00816AF9" w:rsidRPr="003D67E9" w:rsidRDefault="00816AF9" w:rsidP="003F1831">
            <w:pPr>
              <w:ind w:left="540" w:right="-72"/>
              <w:rPr>
                <w:rFonts w:ascii="Arial" w:hAnsi="Arial" w:cs="Arial"/>
                <w:sz w:val="20"/>
                <w:szCs w:val="20"/>
                <w:u w:val="single"/>
                <w:cs/>
              </w:rPr>
            </w:pPr>
            <w:r w:rsidRPr="003D67E9">
              <w:rPr>
                <w:rFonts w:ascii="Arial" w:hAnsi="Arial" w:cs="Arial"/>
                <w:sz w:val="20"/>
                <w:szCs w:val="20"/>
                <w:lang w:val="en-US"/>
              </w:rPr>
              <w:t xml:space="preserve">Payables to Clearing House and </w:t>
            </w:r>
          </w:p>
        </w:tc>
        <w:tc>
          <w:tcPr>
            <w:tcW w:w="1447" w:type="dxa"/>
            <w:vAlign w:val="bottom"/>
          </w:tcPr>
          <w:p w:rsidR="00816AF9" w:rsidRPr="003D67E9" w:rsidRDefault="00816AF9" w:rsidP="006C1646">
            <w:pPr>
              <w:tabs>
                <w:tab w:val="left" w:pos="-72"/>
              </w:tabs>
              <w:ind w:right="-108"/>
              <w:jc w:val="right"/>
              <w:rPr>
                <w:rFonts w:ascii="Arial" w:hAnsi="Arial" w:cs="Arial"/>
                <w:sz w:val="20"/>
                <w:szCs w:val="20"/>
                <w:lang w:val="en-GB"/>
              </w:rPr>
            </w:pPr>
          </w:p>
        </w:tc>
        <w:tc>
          <w:tcPr>
            <w:tcW w:w="1440" w:type="dxa"/>
            <w:vAlign w:val="bottom"/>
          </w:tcPr>
          <w:p w:rsidR="00816AF9" w:rsidRPr="003D67E9" w:rsidRDefault="00816AF9" w:rsidP="006C1646">
            <w:pPr>
              <w:ind w:right="-72"/>
              <w:jc w:val="right"/>
              <w:rPr>
                <w:rFonts w:ascii="Arial" w:hAnsi="Arial" w:cs="Arial"/>
                <w:sz w:val="20"/>
                <w:szCs w:val="20"/>
                <w:lang w:val="en-GB"/>
              </w:rPr>
            </w:pPr>
          </w:p>
        </w:tc>
        <w:tc>
          <w:tcPr>
            <w:tcW w:w="1271"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26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53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44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249"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091" w:type="dxa"/>
            <w:vAlign w:val="bottom"/>
          </w:tcPr>
          <w:p w:rsidR="00816AF9" w:rsidRPr="003D67E9" w:rsidRDefault="00816AF9" w:rsidP="006C1646">
            <w:pPr>
              <w:tabs>
                <w:tab w:val="left" w:pos="-72"/>
              </w:tabs>
              <w:ind w:right="-72"/>
              <w:jc w:val="right"/>
              <w:rPr>
                <w:rFonts w:ascii="Arial" w:hAnsi="Arial" w:cs="Arial"/>
                <w:sz w:val="20"/>
                <w:szCs w:val="20"/>
                <w:lang w:val="en-GB"/>
              </w:rPr>
            </w:pPr>
          </w:p>
        </w:tc>
      </w:tr>
      <w:tr w:rsidR="00D0510C" w:rsidRPr="003D67E9" w:rsidTr="003F1831">
        <w:tc>
          <w:tcPr>
            <w:tcW w:w="4500" w:type="dxa"/>
            <w:vAlign w:val="bottom"/>
          </w:tcPr>
          <w:p w:rsidR="00D0510C" w:rsidRPr="003D67E9" w:rsidRDefault="00DA53B1" w:rsidP="003F1831">
            <w:pPr>
              <w:ind w:left="540" w:right="-72"/>
              <w:rPr>
                <w:rFonts w:ascii="Arial" w:hAnsi="Arial" w:cs="Arial"/>
                <w:sz w:val="20"/>
                <w:szCs w:val="20"/>
                <w:lang w:val="en-US"/>
              </w:rPr>
            </w:pPr>
            <w:r w:rsidRPr="003D67E9">
              <w:rPr>
                <w:rFonts w:ascii="Arial" w:hAnsi="Arial" w:cstheme="minorBidi"/>
                <w:sz w:val="20"/>
                <w:szCs w:val="20"/>
                <w:lang w:val="en-GB"/>
              </w:rPr>
              <w:t xml:space="preserve">   </w:t>
            </w:r>
            <w:r w:rsidR="007F2989" w:rsidRPr="003D67E9">
              <w:rPr>
                <w:rFonts w:ascii="Arial" w:hAnsi="Arial" w:cs="Arial"/>
                <w:sz w:val="20"/>
                <w:szCs w:val="20"/>
                <w:lang w:val="en-US"/>
              </w:rPr>
              <w:t>broker - dealers</w:t>
            </w:r>
          </w:p>
        </w:tc>
        <w:tc>
          <w:tcPr>
            <w:tcW w:w="1447" w:type="dxa"/>
            <w:vAlign w:val="bottom"/>
          </w:tcPr>
          <w:p w:rsidR="00D0510C"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bottom"/>
          </w:tcPr>
          <w:p w:rsidR="00D0510C"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71" w:type="dxa"/>
            <w:vAlign w:val="bottom"/>
          </w:tcPr>
          <w:p w:rsidR="00D0510C"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bottom"/>
          </w:tcPr>
          <w:p w:rsidR="00D0510C"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bottom"/>
          </w:tcPr>
          <w:p w:rsidR="00D0510C"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104,305,235</w:t>
            </w:r>
          </w:p>
        </w:tc>
        <w:tc>
          <w:tcPr>
            <w:tcW w:w="1440" w:type="dxa"/>
            <w:vAlign w:val="bottom"/>
          </w:tcPr>
          <w:p w:rsidR="00D0510C"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104,305,235</w:t>
            </w:r>
          </w:p>
        </w:tc>
        <w:tc>
          <w:tcPr>
            <w:tcW w:w="1249" w:type="dxa"/>
            <w:vAlign w:val="bottom"/>
          </w:tcPr>
          <w:p w:rsidR="00D0510C"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91" w:type="dxa"/>
            <w:vAlign w:val="bottom"/>
          </w:tcPr>
          <w:p w:rsidR="00D0510C"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D0510C" w:rsidRPr="003D67E9" w:rsidTr="003F1831">
        <w:tc>
          <w:tcPr>
            <w:tcW w:w="4500" w:type="dxa"/>
            <w:vAlign w:val="bottom"/>
          </w:tcPr>
          <w:p w:rsidR="00D0510C" w:rsidRPr="003D67E9" w:rsidRDefault="00D0510C" w:rsidP="003F1831">
            <w:pPr>
              <w:ind w:left="540" w:right="-72"/>
              <w:rPr>
                <w:rFonts w:ascii="Arial" w:hAnsi="Arial" w:cs="Arial"/>
                <w:sz w:val="20"/>
                <w:szCs w:val="20"/>
                <w:lang w:val="en-US"/>
              </w:rPr>
            </w:pPr>
            <w:r w:rsidRPr="003D67E9">
              <w:rPr>
                <w:rFonts w:ascii="Arial" w:hAnsi="Arial" w:cs="Arial"/>
                <w:sz w:val="20"/>
                <w:szCs w:val="20"/>
                <w:lang w:val="en-US"/>
              </w:rPr>
              <w:t>Securities and Derivatives</w:t>
            </w:r>
          </w:p>
        </w:tc>
        <w:tc>
          <w:tcPr>
            <w:tcW w:w="1447" w:type="dxa"/>
            <w:vAlign w:val="bottom"/>
          </w:tcPr>
          <w:p w:rsidR="00D0510C" w:rsidRPr="003D67E9" w:rsidRDefault="00D0510C" w:rsidP="006C1646">
            <w:pPr>
              <w:tabs>
                <w:tab w:val="left" w:pos="-72"/>
              </w:tabs>
              <w:ind w:right="-72"/>
              <w:jc w:val="right"/>
              <w:rPr>
                <w:rFonts w:ascii="Arial" w:hAnsi="Arial" w:cs="Arial"/>
                <w:sz w:val="20"/>
                <w:szCs w:val="20"/>
                <w:lang w:val="en-GB"/>
              </w:rPr>
            </w:pPr>
          </w:p>
        </w:tc>
        <w:tc>
          <w:tcPr>
            <w:tcW w:w="1440" w:type="dxa"/>
            <w:vAlign w:val="bottom"/>
          </w:tcPr>
          <w:p w:rsidR="00D0510C" w:rsidRPr="003D67E9" w:rsidRDefault="00D0510C" w:rsidP="006C1646">
            <w:pPr>
              <w:tabs>
                <w:tab w:val="left" w:pos="-72"/>
              </w:tabs>
              <w:ind w:right="-72"/>
              <w:jc w:val="right"/>
              <w:rPr>
                <w:rFonts w:ascii="Arial" w:hAnsi="Arial" w:cs="Arial"/>
                <w:sz w:val="20"/>
                <w:szCs w:val="20"/>
                <w:lang w:val="en-GB"/>
              </w:rPr>
            </w:pPr>
          </w:p>
        </w:tc>
        <w:tc>
          <w:tcPr>
            <w:tcW w:w="1271" w:type="dxa"/>
            <w:vAlign w:val="bottom"/>
          </w:tcPr>
          <w:p w:rsidR="00D0510C" w:rsidRPr="003D67E9" w:rsidRDefault="00D0510C" w:rsidP="006C1646">
            <w:pPr>
              <w:tabs>
                <w:tab w:val="left" w:pos="-72"/>
              </w:tabs>
              <w:ind w:right="-72"/>
              <w:jc w:val="right"/>
              <w:rPr>
                <w:rFonts w:ascii="Arial" w:hAnsi="Arial" w:cs="Arial"/>
                <w:sz w:val="20"/>
                <w:szCs w:val="20"/>
                <w:lang w:val="en-GB"/>
              </w:rPr>
            </w:pPr>
          </w:p>
        </w:tc>
        <w:tc>
          <w:tcPr>
            <w:tcW w:w="1260" w:type="dxa"/>
            <w:vAlign w:val="bottom"/>
          </w:tcPr>
          <w:p w:rsidR="00D0510C" w:rsidRPr="003D67E9" w:rsidRDefault="00D0510C" w:rsidP="006C1646">
            <w:pPr>
              <w:tabs>
                <w:tab w:val="left" w:pos="-72"/>
              </w:tabs>
              <w:ind w:right="-72"/>
              <w:jc w:val="right"/>
              <w:rPr>
                <w:rFonts w:ascii="Arial" w:hAnsi="Arial" w:cs="Arial"/>
                <w:sz w:val="20"/>
                <w:szCs w:val="20"/>
                <w:lang w:val="en-GB"/>
              </w:rPr>
            </w:pPr>
          </w:p>
        </w:tc>
        <w:tc>
          <w:tcPr>
            <w:tcW w:w="1530" w:type="dxa"/>
            <w:vAlign w:val="bottom"/>
          </w:tcPr>
          <w:p w:rsidR="00D0510C" w:rsidRPr="003D67E9" w:rsidRDefault="00D0510C" w:rsidP="006C1646">
            <w:pPr>
              <w:tabs>
                <w:tab w:val="left" w:pos="-72"/>
              </w:tabs>
              <w:ind w:right="-72"/>
              <w:jc w:val="right"/>
              <w:rPr>
                <w:rFonts w:ascii="Arial" w:hAnsi="Arial" w:cs="Arial"/>
                <w:sz w:val="20"/>
                <w:szCs w:val="20"/>
                <w:lang w:val="en-US"/>
              </w:rPr>
            </w:pPr>
          </w:p>
        </w:tc>
        <w:tc>
          <w:tcPr>
            <w:tcW w:w="1440" w:type="dxa"/>
            <w:vAlign w:val="bottom"/>
          </w:tcPr>
          <w:p w:rsidR="00D0510C" w:rsidRPr="003D67E9" w:rsidRDefault="00D0510C" w:rsidP="006C1646">
            <w:pPr>
              <w:tabs>
                <w:tab w:val="left" w:pos="-72"/>
              </w:tabs>
              <w:ind w:right="-72"/>
              <w:jc w:val="right"/>
              <w:rPr>
                <w:rFonts w:ascii="Arial" w:hAnsi="Arial" w:cs="Arial"/>
                <w:sz w:val="20"/>
                <w:szCs w:val="20"/>
                <w:lang w:val="en-US"/>
              </w:rPr>
            </w:pPr>
          </w:p>
        </w:tc>
        <w:tc>
          <w:tcPr>
            <w:tcW w:w="1249" w:type="dxa"/>
            <w:vAlign w:val="bottom"/>
          </w:tcPr>
          <w:p w:rsidR="00D0510C" w:rsidRPr="003D67E9" w:rsidRDefault="00D0510C" w:rsidP="006C1646">
            <w:pPr>
              <w:tabs>
                <w:tab w:val="left" w:pos="-72"/>
              </w:tabs>
              <w:ind w:right="-72"/>
              <w:jc w:val="right"/>
              <w:rPr>
                <w:rFonts w:ascii="Arial" w:hAnsi="Arial" w:cs="Arial"/>
                <w:sz w:val="20"/>
                <w:szCs w:val="20"/>
                <w:lang w:val="en-GB"/>
              </w:rPr>
            </w:pPr>
          </w:p>
        </w:tc>
        <w:tc>
          <w:tcPr>
            <w:tcW w:w="1091" w:type="dxa"/>
            <w:vAlign w:val="bottom"/>
          </w:tcPr>
          <w:p w:rsidR="00D0510C" w:rsidRPr="003D67E9" w:rsidRDefault="00D0510C" w:rsidP="006C1646">
            <w:pPr>
              <w:tabs>
                <w:tab w:val="left" w:pos="-72"/>
              </w:tabs>
              <w:ind w:right="-72"/>
              <w:jc w:val="right"/>
              <w:rPr>
                <w:rFonts w:ascii="Arial" w:hAnsi="Arial" w:cs="Arial"/>
                <w:sz w:val="20"/>
                <w:szCs w:val="20"/>
                <w:lang w:val="en-GB"/>
              </w:rPr>
            </w:pPr>
          </w:p>
        </w:tc>
      </w:tr>
      <w:tr w:rsidR="00F01867" w:rsidRPr="003D67E9" w:rsidTr="003F1831">
        <w:tc>
          <w:tcPr>
            <w:tcW w:w="4500" w:type="dxa"/>
            <w:vAlign w:val="bottom"/>
          </w:tcPr>
          <w:p w:rsidR="00F01867" w:rsidRPr="003D67E9" w:rsidRDefault="00F01867" w:rsidP="003F1831">
            <w:pPr>
              <w:ind w:left="540" w:right="-72"/>
              <w:rPr>
                <w:rFonts w:ascii="Arial" w:hAnsi="Arial" w:cs="Arial"/>
                <w:sz w:val="20"/>
                <w:szCs w:val="20"/>
                <w:lang w:val="en-US"/>
              </w:rPr>
            </w:pPr>
            <w:r w:rsidRPr="003D67E9">
              <w:rPr>
                <w:rFonts w:ascii="Arial" w:hAnsi="Arial" w:cs="Arial"/>
                <w:sz w:val="20"/>
                <w:szCs w:val="20"/>
                <w:lang w:val="en-US"/>
              </w:rPr>
              <w:t xml:space="preserve">   business payables</w:t>
            </w:r>
          </w:p>
        </w:tc>
        <w:tc>
          <w:tcPr>
            <w:tcW w:w="1447" w:type="dxa"/>
            <w:vAlign w:val="bottom"/>
          </w:tcPr>
          <w:p w:rsidR="00F01867" w:rsidRPr="003D67E9" w:rsidRDefault="00F01867" w:rsidP="003F183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bottom"/>
          </w:tcPr>
          <w:p w:rsidR="00F01867" w:rsidRPr="003D67E9" w:rsidRDefault="00F01867" w:rsidP="003F183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71" w:type="dxa"/>
            <w:vAlign w:val="bottom"/>
          </w:tcPr>
          <w:p w:rsidR="00F01867" w:rsidRPr="003D67E9" w:rsidRDefault="00F01867" w:rsidP="003F183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bottom"/>
          </w:tcPr>
          <w:p w:rsidR="00F01867" w:rsidRPr="003D67E9" w:rsidRDefault="00F01867" w:rsidP="003F183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bottom"/>
          </w:tcPr>
          <w:p w:rsidR="00F01867" w:rsidRPr="003D67E9" w:rsidRDefault="00F01867" w:rsidP="003F1831">
            <w:pPr>
              <w:tabs>
                <w:tab w:val="left" w:pos="-72"/>
              </w:tabs>
              <w:ind w:right="-72"/>
              <w:jc w:val="right"/>
              <w:rPr>
                <w:rFonts w:ascii="Arial" w:hAnsi="Arial" w:cs="Arial"/>
                <w:sz w:val="20"/>
                <w:szCs w:val="20"/>
                <w:lang w:val="en-US"/>
              </w:rPr>
            </w:pPr>
            <w:r>
              <w:rPr>
                <w:rFonts w:ascii="Arial" w:hAnsi="Arial" w:cs="Arial"/>
                <w:sz w:val="20"/>
                <w:szCs w:val="20"/>
                <w:lang w:val="en-US"/>
              </w:rPr>
              <w:t>1,950,881,782</w:t>
            </w:r>
          </w:p>
        </w:tc>
        <w:tc>
          <w:tcPr>
            <w:tcW w:w="1440" w:type="dxa"/>
            <w:vAlign w:val="bottom"/>
          </w:tcPr>
          <w:p w:rsidR="00F01867" w:rsidRPr="003D67E9" w:rsidRDefault="00F01867" w:rsidP="003F1831">
            <w:pPr>
              <w:tabs>
                <w:tab w:val="left" w:pos="-72"/>
              </w:tabs>
              <w:ind w:right="-72"/>
              <w:jc w:val="right"/>
              <w:rPr>
                <w:rFonts w:ascii="Arial" w:hAnsi="Arial" w:cs="Arial"/>
                <w:sz w:val="20"/>
                <w:szCs w:val="20"/>
                <w:lang w:val="en-US"/>
              </w:rPr>
            </w:pPr>
            <w:r>
              <w:rPr>
                <w:rFonts w:ascii="Arial" w:hAnsi="Arial" w:cs="Arial"/>
                <w:sz w:val="20"/>
                <w:szCs w:val="20"/>
                <w:lang w:val="en-US"/>
              </w:rPr>
              <w:t>1,950,881,782</w:t>
            </w:r>
          </w:p>
        </w:tc>
        <w:tc>
          <w:tcPr>
            <w:tcW w:w="1249" w:type="dxa"/>
            <w:vAlign w:val="bottom"/>
          </w:tcPr>
          <w:p w:rsidR="00F01867" w:rsidRPr="003D67E9" w:rsidRDefault="00F01867" w:rsidP="003F183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91" w:type="dxa"/>
            <w:vAlign w:val="bottom"/>
          </w:tcPr>
          <w:p w:rsidR="00F01867" w:rsidRPr="003D67E9" w:rsidRDefault="00F01867" w:rsidP="003F1831">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F01867" w:rsidRPr="003D67E9" w:rsidTr="003F1831">
        <w:tc>
          <w:tcPr>
            <w:tcW w:w="4500" w:type="dxa"/>
            <w:vAlign w:val="bottom"/>
          </w:tcPr>
          <w:p w:rsidR="00F01867" w:rsidRPr="003D67E9" w:rsidRDefault="00F01867" w:rsidP="003F1831">
            <w:pPr>
              <w:ind w:left="540" w:right="-72"/>
              <w:rPr>
                <w:rFonts w:ascii="Arial" w:hAnsi="Arial" w:cs="Arial"/>
                <w:sz w:val="20"/>
                <w:szCs w:val="20"/>
                <w:cs/>
              </w:rPr>
            </w:pPr>
            <w:r w:rsidRPr="003D67E9">
              <w:rPr>
                <w:rFonts w:ascii="Arial" w:hAnsi="Arial" w:cs="Arial"/>
                <w:sz w:val="20"/>
                <w:szCs w:val="20"/>
                <w:lang w:val="en-GB"/>
              </w:rPr>
              <w:t>Accounts payable - related parties</w:t>
            </w:r>
          </w:p>
        </w:tc>
        <w:tc>
          <w:tcPr>
            <w:tcW w:w="1447" w:type="dxa"/>
            <w:vAlign w:val="bottom"/>
          </w:tcPr>
          <w:p w:rsidR="00F01867" w:rsidRPr="003D67E9" w:rsidRDefault="00F01867" w:rsidP="006C1646">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440" w:type="dxa"/>
            <w:vAlign w:val="bottom"/>
          </w:tcPr>
          <w:p w:rsidR="00F01867" w:rsidRPr="003D67E9" w:rsidRDefault="00F01867" w:rsidP="006C1646">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271" w:type="dxa"/>
            <w:vAlign w:val="bottom"/>
          </w:tcPr>
          <w:p w:rsidR="00F01867" w:rsidRPr="003D67E9" w:rsidRDefault="00F01867" w:rsidP="006C1646">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260" w:type="dxa"/>
            <w:vAlign w:val="bottom"/>
          </w:tcPr>
          <w:p w:rsidR="00F01867" w:rsidRPr="003D67E9" w:rsidRDefault="00F01867" w:rsidP="006C1646">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530" w:type="dxa"/>
            <w:vAlign w:val="bottom"/>
          </w:tcPr>
          <w:p w:rsidR="00F01867"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21,193,955</w:t>
            </w:r>
          </w:p>
        </w:tc>
        <w:tc>
          <w:tcPr>
            <w:tcW w:w="1440" w:type="dxa"/>
            <w:vAlign w:val="bottom"/>
          </w:tcPr>
          <w:p w:rsidR="00F01867"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21,193,955</w:t>
            </w:r>
          </w:p>
        </w:tc>
        <w:tc>
          <w:tcPr>
            <w:tcW w:w="1249" w:type="dxa"/>
            <w:vAlign w:val="bottom"/>
          </w:tcPr>
          <w:p w:rsidR="00F01867"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91" w:type="dxa"/>
            <w:vAlign w:val="bottom"/>
          </w:tcPr>
          <w:p w:rsidR="00F01867"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F01867" w:rsidRPr="003D67E9" w:rsidTr="003F1831">
        <w:tc>
          <w:tcPr>
            <w:tcW w:w="4500" w:type="dxa"/>
            <w:vAlign w:val="bottom"/>
          </w:tcPr>
          <w:p w:rsidR="00F01867" w:rsidRPr="003D67E9" w:rsidRDefault="00F01867" w:rsidP="003F1831">
            <w:pPr>
              <w:ind w:left="540" w:right="-72"/>
              <w:rPr>
                <w:rFonts w:ascii="Arial" w:hAnsi="Arial" w:cs="Arial"/>
                <w:sz w:val="20"/>
                <w:szCs w:val="20"/>
                <w:lang w:val="en-US"/>
              </w:rPr>
            </w:pPr>
            <w:r w:rsidRPr="003D67E9">
              <w:rPr>
                <w:rFonts w:ascii="Arial" w:hAnsi="Arial" w:cs="Arial"/>
                <w:sz w:val="20"/>
                <w:szCs w:val="20"/>
                <w:lang w:val="en-GB"/>
              </w:rPr>
              <w:t xml:space="preserve">Derivative financial </w:t>
            </w:r>
            <w:r w:rsidRPr="003D67E9">
              <w:rPr>
                <w:rFonts w:ascii="Arial" w:hAnsi="Arial" w:cs="Arial"/>
                <w:sz w:val="20"/>
                <w:szCs w:val="20"/>
                <w:lang w:val="en-US"/>
              </w:rPr>
              <w:t>instrument</w:t>
            </w:r>
            <w:r w:rsidRPr="003D67E9">
              <w:rPr>
                <w:rFonts w:ascii="Arial" w:hAnsi="Arial" w:cs="Arial"/>
                <w:sz w:val="20"/>
                <w:szCs w:val="20"/>
                <w:lang w:val="en-GB"/>
              </w:rPr>
              <w:t>s liabilities</w:t>
            </w:r>
          </w:p>
        </w:tc>
        <w:tc>
          <w:tcPr>
            <w:tcW w:w="1447" w:type="dxa"/>
            <w:vAlign w:val="bottom"/>
          </w:tcPr>
          <w:p w:rsidR="00F01867"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bottom"/>
          </w:tcPr>
          <w:p w:rsidR="00F01867"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71" w:type="dxa"/>
            <w:vAlign w:val="bottom"/>
          </w:tcPr>
          <w:p w:rsidR="00F01867"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bottom"/>
          </w:tcPr>
          <w:p w:rsidR="00F01867"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bottom"/>
          </w:tcPr>
          <w:p w:rsidR="00F01867"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7,109</w:t>
            </w:r>
          </w:p>
        </w:tc>
        <w:tc>
          <w:tcPr>
            <w:tcW w:w="1440" w:type="dxa"/>
            <w:vAlign w:val="bottom"/>
          </w:tcPr>
          <w:p w:rsidR="00F01867"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7,109</w:t>
            </w:r>
          </w:p>
        </w:tc>
        <w:tc>
          <w:tcPr>
            <w:tcW w:w="1249" w:type="dxa"/>
            <w:vAlign w:val="bottom"/>
          </w:tcPr>
          <w:p w:rsidR="00F01867"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91" w:type="dxa"/>
            <w:vAlign w:val="bottom"/>
          </w:tcPr>
          <w:p w:rsidR="00F01867"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F01867" w:rsidRPr="003D67E9" w:rsidTr="003F1831">
        <w:tc>
          <w:tcPr>
            <w:tcW w:w="4500" w:type="dxa"/>
            <w:vAlign w:val="bottom"/>
          </w:tcPr>
          <w:p w:rsidR="00F01867" w:rsidRPr="003D67E9" w:rsidRDefault="00F01867" w:rsidP="003F1831">
            <w:pPr>
              <w:ind w:left="540" w:right="-72"/>
              <w:rPr>
                <w:rFonts w:ascii="Arial" w:hAnsi="Arial" w:cs="Arial"/>
                <w:sz w:val="12"/>
                <w:szCs w:val="12"/>
                <w:lang w:val="en-GB"/>
              </w:rPr>
            </w:pPr>
          </w:p>
        </w:tc>
        <w:tc>
          <w:tcPr>
            <w:tcW w:w="1447" w:type="dxa"/>
            <w:vAlign w:val="bottom"/>
          </w:tcPr>
          <w:p w:rsidR="00F01867" w:rsidRPr="003D67E9" w:rsidRDefault="00F01867" w:rsidP="006C1646">
            <w:pPr>
              <w:tabs>
                <w:tab w:val="left" w:pos="-72"/>
              </w:tabs>
              <w:ind w:right="-108"/>
              <w:jc w:val="right"/>
              <w:rPr>
                <w:rFonts w:ascii="Arial" w:hAnsi="Arial" w:cs="Arial"/>
                <w:sz w:val="12"/>
                <w:szCs w:val="12"/>
                <w:cs/>
                <w:lang w:val="en-GB"/>
              </w:rPr>
            </w:pPr>
          </w:p>
        </w:tc>
        <w:tc>
          <w:tcPr>
            <w:tcW w:w="1440" w:type="dxa"/>
            <w:vAlign w:val="bottom"/>
          </w:tcPr>
          <w:p w:rsidR="00F01867" w:rsidRPr="003D67E9" w:rsidRDefault="00F01867" w:rsidP="006C1646">
            <w:pPr>
              <w:tabs>
                <w:tab w:val="left" w:pos="-72"/>
              </w:tabs>
              <w:ind w:right="-108"/>
              <w:jc w:val="right"/>
              <w:rPr>
                <w:rFonts w:ascii="Arial" w:hAnsi="Arial" w:cs="Arial"/>
                <w:sz w:val="12"/>
                <w:szCs w:val="12"/>
                <w:cs/>
                <w:lang w:val="en-GB"/>
              </w:rPr>
            </w:pPr>
          </w:p>
        </w:tc>
        <w:tc>
          <w:tcPr>
            <w:tcW w:w="1271" w:type="dxa"/>
            <w:vAlign w:val="bottom"/>
          </w:tcPr>
          <w:p w:rsidR="00F01867" w:rsidRPr="003D67E9" w:rsidRDefault="00F01867" w:rsidP="006C1646">
            <w:pPr>
              <w:tabs>
                <w:tab w:val="left" w:pos="-72"/>
              </w:tabs>
              <w:ind w:right="-108"/>
              <w:jc w:val="right"/>
              <w:rPr>
                <w:rFonts w:ascii="Arial" w:hAnsi="Arial" w:cs="Arial"/>
                <w:sz w:val="12"/>
                <w:szCs w:val="12"/>
                <w:cs/>
                <w:lang w:val="en-GB"/>
              </w:rPr>
            </w:pPr>
          </w:p>
        </w:tc>
        <w:tc>
          <w:tcPr>
            <w:tcW w:w="1260" w:type="dxa"/>
            <w:vAlign w:val="bottom"/>
          </w:tcPr>
          <w:p w:rsidR="00F01867" w:rsidRPr="003D67E9" w:rsidRDefault="00F01867" w:rsidP="006C1646">
            <w:pPr>
              <w:tabs>
                <w:tab w:val="left" w:pos="-72"/>
              </w:tabs>
              <w:ind w:right="-108"/>
              <w:jc w:val="right"/>
              <w:rPr>
                <w:rFonts w:ascii="Arial" w:hAnsi="Arial" w:cs="Arial"/>
                <w:sz w:val="12"/>
                <w:szCs w:val="12"/>
                <w:cs/>
                <w:lang w:val="en-GB"/>
              </w:rPr>
            </w:pPr>
          </w:p>
        </w:tc>
        <w:tc>
          <w:tcPr>
            <w:tcW w:w="1530" w:type="dxa"/>
            <w:vAlign w:val="bottom"/>
          </w:tcPr>
          <w:p w:rsidR="00F01867" w:rsidRPr="003D67E9" w:rsidRDefault="00F01867" w:rsidP="006C1646">
            <w:pPr>
              <w:tabs>
                <w:tab w:val="left" w:pos="-72"/>
              </w:tabs>
              <w:ind w:right="-72"/>
              <w:jc w:val="right"/>
              <w:rPr>
                <w:rFonts w:ascii="Arial" w:hAnsi="Arial" w:cs="Arial"/>
                <w:sz w:val="12"/>
                <w:szCs w:val="12"/>
                <w:lang w:val="en-GB"/>
              </w:rPr>
            </w:pPr>
          </w:p>
        </w:tc>
        <w:tc>
          <w:tcPr>
            <w:tcW w:w="1440" w:type="dxa"/>
            <w:vAlign w:val="bottom"/>
          </w:tcPr>
          <w:p w:rsidR="00F01867" w:rsidRPr="003D67E9" w:rsidRDefault="00F01867" w:rsidP="006C1646">
            <w:pPr>
              <w:tabs>
                <w:tab w:val="left" w:pos="-72"/>
              </w:tabs>
              <w:ind w:right="-72"/>
              <w:jc w:val="right"/>
              <w:rPr>
                <w:rFonts w:ascii="Arial" w:hAnsi="Arial" w:cs="Arial"/>
                <w:sz w:val="12"/>
                <w:szCs w:val="12"/>
                <w:lang w:val="en-GB"/>
              </w:rPr>
            </w:pPr>
          </w:p>
        </w:tc>
        <w:tc>
          <w:tcPr>
            <w:tcW w:w="1249" w:type="dxa"/>
            <w:vAlign w:val="bottom"/>
          </w:tcPr>
          <w:p w:rsidR="00F01867" w:rsidRPr="003D67E9" w:rsidRDefault="00F01867" w:rsidP="006C1646">
            <w:pPr>
              <w:tabs>
                <w:tab w:val="left" w:pos="-72"/>
              </w:tabs>
              <w:ind w:right="-72"/>
              <w:jc w:val="right"/>
              <w:rPr>
                <w:rFonts w:ascii="Arial" w:hAnsi="Arial" w:cs="Arial"/>
                <w:sz w:val="12"/>
                <w:szCs w:val="12"/>
                <w:lang w:val="en-GB"/>
              </w:rPr>
            </w:pPr>
          </w:p>
        </w:tc>
        <w:tc>
          <w:tcPr>
            <w:tcW w:w="1091" w:type="dxa"/>
            <w:vAlign w:val="bottom"/>
          </w:tcPr>
          <w:p w:rsidR="00F01867" w:rsidRPr="003D67E9" w:rsidRDefault="00F01867" w:rsidP="006C1646">
            <w:pPr>
              <w:tabs>
                <w:tab w:val="left" w:pos="-72"/>
              </w:tabs>
              <w:ind w:right="-72"/>
              <w:jc w:val="right"/>
              <w:rPr>
                <w:rFonts w:ascii="Arial" w:hAnsi="Arial" w:cs="Arial"/>
                <w:sz w:val="12"/>
                <w:szCs w:val="12"/>
                <w:lang w:val="en-GB"/>
              </w:rPr>
            </w:pPr>
          </w:p>
        </w:tc>
      </w:tr>
      <w:tr w:rsidR="00F01867" w:rsidRPr="003D67E9" w:rsidTr="003F1831">
        <w:tc>
          <w:tcPr>
            <w:tcW w:w="4500" w:type="dxa"/>
            <w:vAlign w:val="bottom"/>
          </w:tcPr>
          <w:p w:rsidR="00F01867" w:rsidRPr="003D67E9" w:rsidRDefault="00F01867" w:rsidP="003F1831">
            <w:pPr>
              <w:ind w:left="540" w:right="-72"/>
              <w:rPr>
                <w:rFonts w:ascii="Arial" w:hAnsi="Arial" w:cs="Arial"/>
                <w:sz w:val="20"/>
                <w:szCs w:val="20"/>
                <w:lang w:val="en-GB"/>
              </w:rPr>
            </w:pPr>
          </w:p>
        </w:tc>
        <w:tc>
          <w:tcPr>
            <w:tcW w:w="1447" w:type="dxa"/>
            <w:vAlign w:val="bottom"/>
          </w:tcPr>
          <w:p w:rsidR="00F01867"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bottom"/>
          </w:tcPr>
          <w:p w:rsidR="00F01867"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71" w:type="dxa"/>
            <w:vAlign w:val="bottom"/>
          </w:tcPr>
          <w:p w:rsidR="00F01867"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bottom"/>
          </w:tcPr>
          <w:p w:rsidR="00F01867"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bottom"/>
          </w:tcPr>
          <w:p w:rsidR="00F01867"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2,076,388,081</w:t>
            </w:r>
          </w:p>
        </w:tc>
        <w:tc>
          <w:tcPr>
            <w:tcW w:w="1440" w:type="dxa"/>
            <w:vAlign w:val="bottom"/>
          </w:tcPr>
          <w:p w:rsidR="00F01867"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2,076,388,081</w:t>
            </w:r>
          </w:p>
        </w:tc>
        <w:tc>
          <w:tcPr>
            <w:tcW w:w="1249" w:type="dxa"/>
            <w:vAlign w:val="bottom"/>
          </w:tcPr>
          <w:p w:rsidR="00F01867" w:rsidRPr="003D67E9" w:rsidRDefault="00F01867" w:rsidP="006C1646">
            <w:pPr>
              <w:tabs>
                <w:tab w:val="left" w:pos="-72"/>
              </w:tabs>
              <w:ind w:right="-72"/>
              <w:jc w:val="right"/>
              <w:rPr>
                <w:rFonts w:ascii="Arial" w:hAnsi="Arial" w:cs="Arial"/>
                <w:sz w:val="20"/>
                <w:szCs w:val="20"/>
                <w:lang w:val="en-GB"/>
              </w:rPr>
            </w:pPr>
          </w:p>
        </w:tc>
        <w:tc>
          <w:tcPr>
            <w:tcW w:w="1091" w:type="dxa"/>
            <w:vAlign w:val="bottom"/>
          </w:tcPr>
          <w:p w:rsidR="00F01867" w:rsidRPr="003D67E9" w:rsidRDefault="00F01867" w:rsidP="006C1646">
            <w:pPr>
              <w:tabs>
                <w:tab w:val="left" w:pos="-72"/>
              </w:tabs>
              <w:ind w:right="-72"/>
              <w:jc w:val="right"/>
              <w:rPr>
                <w:rFonts w:ascii="Arial" w:hAnsi="Arial" w:cs="Arial"/>
                <w:sz w:val="20"/>
                <w:szCs w:val="20"/>
                <w:lang w:val="en-GB"/>
              </w:rPr>
            </w:pPr>
          </w:p>
        </w:tc>
      </w:tr>
    </w:tbl>
    <w:p w:rsidR="00366D1E" w:rsidRPr="003D67E9" w:rsidRDefault="00366D1E" w:rsidP="006C1646">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br w:type="page"/>
      </w:r>
    </w:p>
    <w:p w:rsidR="00366D1E" w:rsidRPr="003D67E9" w:rsidRDefault="00366D1E" w:rsidP="006C1646">
      <w:pPr>
        <w:pStyle w:val="a"/>
        <w:tabs>
          <w:tab w:val="right" w:pos="10890"/>
        </w:tabs>
        <w:ind w:left="540" w:right="0" w:hanging="540"/>
        <w:jc w:val="thaiDistribute"/>
        <w:rPr>
          <w:rFonts w:ascii="Arial" w:hAnsi="Arial" w:cs="Arial"/>
          <w:b/>
          <w:bCs/>
          <w:sz w:val="20"/>
          <w:szCs w:val="20"/>
          <w:lang w:val="en-US"/>
        </w:rPr>
      </w:pPr>
    </w:p>
    <w:p w:rsidR="00366D1E" w:rsidRPr="003D67E9" w:rsidRDefault="00366D1E" w:rsidP="006C1646">
      <w:pPr>
        <w:pStyle w:val="a"/>
        <w:tabs>
          <w:tab w:val="right" w:pos="10890"/>
        </w:tabs>
        <w:ind w:left="540" w:right="0" w:hanging="540"/>
        <w:jc w:val="thaiDistribute"/>
        <w:rPr>
          <w:rFonts w:ascii="Arial" w:hAnsi="Arial" w:cs="Arial"/>
          <w:b/>
          <w:bCs/>
          <w:sz w:val="20"/>
          <w:szCs w:val="20"/>
          <w:lang w:val="en-US"/>
        </w:rPr>
      </w:pPr>
    </w:p>
    <w:p w:rsidR="00366D1E" w:rsidRPr="003D67E9" w:rsidRDefault="00366D1E" w:rsidP="006C1646">
      <w:pPr>
        <w:pStyle w:val="a"/>
        <w:tabs>
          <w:tab w:val="right" w:pos="10890"/>
        </w:tabs>
        <w:ind w:left="540" w:right="0" w:hanging="540"/>
        <w:jc w:val="thaiDistribute"/>
        <w:rPr>
          <w:rFonts w:ascii="Arial" w:hAnsi="Arial" w:cs="Arial"/>
          <w:sz w:val="20"/>
          <w:szCs w:val="20"/>
          <w:lang w:val="en-US"/>
        </w:rPr>
      </w:pPr>
      <w:r w:rsidRPr="003D67E9">
        <w:rPr>
          <w:rFonts w:ascii="Arial" w:hAnsi="Arial" w:cs="Arial"/>
          <w:b/>
          <w:bCs/>
          <w:sz w:val="20"/>
          <w:szCs w:val="20"/>
          <w:lang w:val="en-US"/>
        </w:rPr>
        <w:t>4</w:t>
      </w:r>
      <w:r w:rsidRPr="003D67E9">
        <w:rPr>
          <w:rFonts w:ascii="Arial" w:hAnsi="Arial" w:cs="Arial"/>
          <w:b/>
          <w:bCs/>
          <w:sz w:val="20"/>
          <w:szCs w:val="20"/>
          <w:lang w:val="en-US"/>
        </w:rPr>
        <w:tab/>
        <w:t xml:space="preserve">Financial instruments </w:t>
      </w:r>
      <w:r w:rsidRPr="003D67E9">
        <w:rPr>
          <w:rFonts w:ascii="Arial" w:hAnsi="Arial" w:cs="Arial"/>
          <w:sz w:val="20"/>
          <w:szCs w:val="20"/>
          <w:lang w:val="en-US"/>
        </w:rPr>
        <w:t>(Cont’d)</w:t>
      </w:r>
    </w:p>
    <w:p w:rsidR="00366D1E" w:rsidRPr="003D67E9" w:rsidRDefault="00366D1E" w:rsidP="006C1646">
      <w:pPr>
        <w:pStyle w:val="a"/>
        <w:tabs>
          <w:tab w:val="right" w:pos="10890"/>
        </w:tabs>
        <w:ind w:left="540" w:right="0"/>
        <w:jc w:val="thaiDistribute"/>
        <w:rPr>
          <w:rFonts w:ascii="Arial" w:hAnsi="Arial" w:cs="Arial"/>
          <w:sz w:val="20"/>
          <w:szCs w:val="20"/>
          <w:lang w:val="en-US"/>
        </w:rPr>
      </w:pPr>
    </w:p>
    <w:p w:rsidR="00366D1E" w:rsidRPr="003D67E9" w:rsidRDefault="00366D1E" w:rsidP="006C1646">
      <w:pPr>
        <w:pStyle w:val="Heading1"/>
        <w:spacing w:before="0"/>
        <w:ind w:left="540"/>
        <w:jc w:val="thaiDistribute"/>
        <w:rPr>
          <w:rFonts w:ascii="Arial" w:hAnsi="Arial" w:cs="Arial"/>
          <w:b w:val="0"/>
          <w:bCs w:val="0"/>
          <w:sz w:val="20"/>
          <w:szCs w:val="20"/>
          <w:u w:val="none"/>
          <w:lang w:val="en-US"/>
        </w:rPr>
      </w:pPr>
    </w:p>
    <w:p w:rsidR="00366D1E" w:rsidRPr="003D67E9" w:rsidRDefault="00366D1E" w:rsidP="006C1646">
      <w:pPr>
        <w:pStyle w:val="Heading1"/>
        <w:spacing w:before="0"/>
        <w:ind w:left="540"/>
        <w:jc w:val="thaiDistribute"/>
        <w:rPr>
          <w:rFonts w:ascii="Arial" w:hAnsi="Arial" w:cs="Arial"/>
          <w:b w:val="0"/>
          <w:bCs w:val="0"/>
          <w:sz w:val="20"/>
          <w:szCs w:val="20"/>
          <w:u w:val="none"/>
          <w:lang w:val="en-US"/>
        </w:rPr>
      </w:pPr>
      <w:r w:rsidRPr="003D67E9">
        <w:rPr>
          <w:rFonts w:ascii="Arial" w:hAnsi="Arial" w:cs="Arial"/>
          <w:sz w:val="20"/>
          <w:szCs w:val="20"/>
          <w:u w:val="none"/>
          <w:lang w:val="en-US"/>
        </w:rPr>
        <w:t xml:space="preserve">Interest rate risk </w:t>
      </w:r>
      <w:r w:rsidRPr="003D67E9">
        <w:rPr>
          <w:rFonts w:ascii="Arial" w:hAnsi="Arial" w:cs="Arial"/>
          <w:b w:val="0"/>
          <w:bCs w:val="0"/>
          <w:sz w:val="20"/>
          <w:szCs w:val="20"/>
          <w:u w:val="none"/>
          <w:lang w:val="en-US"/>
        </w:rPr>
        <w:t>(Cont’d)</w:t>
      </w:r>
    </w:p>
    <w:p w:rsidR="008D3BEF" w:rsidRPr="003D67E9" w:rsidRDefault="008D3BEF" w:rsidP="006C1646">
      <w:pPr>
        <w:ind w:left="540"/>
        <w:rPr>
          <w:rFonts w:ascii="Arial" w:hAnsi="Arial" w:cs="Arial"/>
          <w:sz w:val="20"/>
          <w:szCs w:val="20"/>
          <w:lang w:val="en-US" w:eastAsia="x-none"/>
        </w:rPr>
      </w:pPr>
    </w:p>
    <w:tbl>
      <w:tblPr>
        <w:tblW w:w="15210" w:type="dxa"/>
        <w:tblInd w:w="18" w:type="dxa"/>
        <w:tblLayout w:type="fixed"/>
        <w:tblLook w:val="0000" w:firstRow="0" w:lastRow="0" w:firstColumn="0" w:lastColumn="0" w:noHBand="0" w:noVBand="0"/>
      </w:tblPr>
      <w:tblGrid>
        <w:gridCol w:w="4882"/>
        <w:gridCol w:w="1289"/>
        <w:gridCol w:w="1379"/>
        <w:gridCol w:w="1260"/>
        <w:gridCol w:w="1350"/>
        <w:gridCol w:w="1472"/>
        <w:gridCol w:w="1440"/>
        <w:gridCol w:w="1080"/>
        <w:gridCol w:w="1058"/>
      </w:tblGrid>
      <w:tr w:rsidR="00366D1E" w:rsidRPr="003D67E9" w:rsidTr="003F1831">
        <w:trPr>
          <w:trHeight w:val="135"/>
        </w:trPr>
        <w:tc>
          <w:tcPr>
            <w:tcW w:w="4882" w:type="dxa"/>
            <w:vAlign w:val="bottom"/>
          </w:tcPr>
          <w:p w:rsidR="00366D1E" w:rsidRPr="003D67E9" w:rsidRDefault="00366D1E" w:rsidP="003F1831">
            <w:pPr>
              <w:ind w:left="524"/>
              <w:rPr>
                <w:rFonts w:ascii="Arial" w:hAnsi="Arial" w:cs="Arial"/>
                <w:b/>
                <w:bCs/>
                <w:sz w:val="20"/>
                <w:szCs w:val="20"/>
                <w:lang w:val="en-US"/>
              </w:rPr>
            </w:pPr>
          </w:p>
        </w:tc>
        <w:tc>
          <w:tcPr>
            <w:tcW w:w="8190" w:type="dxa"/>
            <w:gridSpan w:val="6"/>
            <w:vAlign w:val="bottom"/>
          </w:tcPr>
          <w:p w:rsidR="00366D1E" w:rsidRPr="003D67E9" w:rsidRDefault="00366D1E" w:rsidP="006C1646">
            <w:pPr>
              <w:pStyle w:val="BodyText"/>
              <w:pBdr>
                <w:bottom w:val="single" w:sz="4" w:space="1" w:color="auto"/>
              </w:pBdr>
              <w:tabs>
                <w:tab w:val="left" w:pos="-72"/>
              </w:tabs>
              <w:ind w:right="-72"/>
              <w:jc w:val="center"/>
              <w:rPr>
                <w:rFonts w:ascii="Arial" w:hAnsi="Arial" w:cs="Arial"/>
                <w:b/>
                <w:bCs/>
                <w:sz w:val="20"/>
                <w:szCs w:val="20"/>
              </w:rPr>
            </w:pPr>
            <w:r w:rsidRPr="003D67E9">
              <w:rPr>
                <w:rFonts w:ascii="Arial" w:hAnsi="Arial" w:cs="Arial"/>
                <w:b/>
                <w:bCs/>
                <w:sz w:val="20"/>
                <w:szCs w:val="20"/>
              </w:rPr>
              <w:t>2016</w:t>
            </w:r>
          </w:p>
        </w:tc>
        <w:tc>
          <w:tcPr>
            <w:tcW w:w="108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058"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r>
      <w:tr w:rsidR="00366D1E" w:rsidRPr="003D67E9" w:rsidTr="003F1831">
        <w:trPr>
          <w:trHeight w:val="80"/>
        </w:trPr>
        <w:tc>
          <w:tcPr>
            <w:tcW w:w="4882" w:type="dxa"/>
            <w:vAlign w:val="bottom"/>
          </w:tcPr>
          <w:p w:rsidR="00366D1E" w:rsidRPr="003D67E9" w:rsidRDefault="00366D1E" w:rsidP="003F1831">
            <w:pPr>
              <w:pStyle w:val="BodyText"/>
              <w:ind w:left="524" w:right="-72"/>
              <w:jc w:val="left"/>
              <w:rPr>
                <w:rFonts w:ascii="Arial" w:hAnsi="Arial" w:cs="Arial"/>
                <w:b/>
                <w:bCs/>
                <w:sz w:val="20"/>
                <w:szCs w:val="20"/>
              </w:rPr>
            </w:pPr>
          </w:p>
        </w:tc>
        <w:tc>
          <w:tcPr>
            <w:tcW w:w="1289" w:type="dxa"/>
            <w:vAlign w:val="bottom"/>
          </w:tcPr>
          <w:p w:rsidR="00366D1E" w:rsidRPr="003D67E9" w:rsidRDefault="00366D1E" w:rsidP="006C1646">
            <w:pPr>
              <w:pStyle w:val="BodyText"/>
              <w:ind w:right="-72"/>
              <w:jc w:val="right"/>
              <w:rPr>
                <w:rFonts w:ascii="Arial" w:hAnsi="Arial" w:cs="Arial"/>
                <w:b/>
                <w:bCs/>
                <w:sz w:val="20"/>
                <w:szCs w:val="20"/>
              </w:rPr>
            </w:pPr>
          </w:p>
        </w:tc>
        <w:tc>
          <w:tcPr>
            <w:tcW w:w="3989" w:type="dxa"/>
            <w:gridSpan w:val="3"/>
            <w:vAlign w:val="bottom"/>
          </w:tcPr>
          <w:p w:rsidR="00366D1E" w:rsidRPr="003D67E9" w:rsidRDefault="00366D1E" w:rsidP="006C1646">
            <w:pPr>
              <w:pStyle w:val="BodyText"/>
              <w:pBdr>
                <w:bottom w:val="single" w:sz="4" w:space="1" w:color="auto"/>
              </w:pBdr>
              <w:tabs>
                <w:tab w:val="left" w:pos="-72"/>
              </w:tabs>
              <w:ind w:right="-72"/>
              <w:jc w:val="center"/>
              <w:rPr>
                <w:rFonts w:ascii="Arial" w:hAnsi="Arial" w:cs="Arial"/>
                <w:b/>
                <w:bCs/>
                <w:sz w:val="20"/>
                <w:szCs w:val="20"/>
              </w:rPr>
            </w:pPr>
            <w:r w:rsidRPr="003D67E9">
              <w:rPr>
                <w:rFonts w:ascii="Arial" w:hAnsi="Arial" w:cs="Arial"/>
                <w:b/>
                <w:bCs/>
                <w:sz w:val="20"/>
                <w:szCs w:val="20"/>
              </w:rPr>
              <w:t>Fixed interest rate</w:t>
            </w:r>
          </w:p>
        </w:tc>
        <w:tc>
          <w:tcPr>
            <w:tcW w:w="1472"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08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058"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r>
      <w:tr w:rsidR="00366D1E" w:rsidRPr="003D67E9" w:rsidTr="003F1831">
        <w:trPr>
          <w:trHeight w:val="135"/>
        </w:trPr>
        <w:tc>
          <w:tcPr>
            <w:tcW w:w="4882" w:type="dxa"/>
            <w:vAlign w:val="bottom"/>
          </w:tcPr>
          <w:p w:rsidR="00366D1E" w:rsidRPr="003D67E9" w:rsidRDefault="00366D1E" w:rsidP="003F1831">
            <w:pPr>
              <w:pStyle w:val="BodyText"/>
              <w:ind w:left="524" w:right="-72"/>
              <w:jc w:val="left"/>
              <w:rPr>
                <w:rFonts w:ascii="Arial" w:hAnsi="Arial" w:cs="Arial"/>
                <w:b/>
                <w:bCs/>
                <w:sz w:val="20"/>
                <w:szCs w:val="20"/>
              </w:rPr>
            </w:pPr>
          </w:p>
        </w:tc>
        <w:tc>
          <w:tcPr>
            <w:tcW w:w="1289" w:type="dxa"/>
            <w:vAlign w:val="bottom"/>
          </w:tcPr>
          <w:p w:rsidR="00366D1E" w:rsidRPr="003D67E9" w:rsidRDefault="00366D1E" w:rsidP="006C1646">
            <w:pPr>
              <w:pStyle w:val="BodyText"/>
              <w:ind w:right="-72"/>
              <w:jc w:val="right"/>
              <w:rPr>
                <w:rFonts w:ascii="Arial" w:hAnsi="Arial" w:cs="Arial"/>
                <w:b/>
                <w:bCs/>
                <w:sz w:val="20"/>
                <w:szCs w:val="20"/>
              </w:rPr>
            </w:pPr>
          </w:p>
        </w:tc>
        <w:tc>
          <w:tcPr>
            <w:tcW w:w="3989" w:type="dxa"/>
            <w:gridSpan w:val="3"/>
            <w:vAlign w:val="bottom"/>
          </w:tcPr>
          <w:p w:rsidR="00366D1E" w:rsidRPr="003D67E9" w:rsidRDefault="00366D1E" w:rsidP="006C1646">
            <w:pPr>
              <w:pStyle w:val="BodyText"/>
              <w:tabs>
                <w:tab w:val="left" w:pos="-72"/>
              </w:tabs>
              <w:ind w:right="-72"/>
              <w:jc w:val="center"/>
              <w:rPr>
                <w:rFonts w:ascii="Arial" w:hAnsi="Arial" w:cs="Arial"/>
                <w:b/>
                <w:bCs/>
                <w:sz w:val="20"/>
                <w:szCs w:val="20"/>
              </w:rPr>
            </w:pPr>
            <w:r w:rsidRPr="003D67E9">
              <w:rPr>
                <w:rFonts w:ascii="Arial" w:hAnsi="Arial" w:cs="Arial"/>
                <w:b/>
                <w:bCs/>
                <w:sz w:val="20"/>
                <w:szCs w:val="20"/>
              </w:rPr>
              <w:t xml:space="preserve">Remaining </w:t>
            </w:r>
            <w:r w:rsidR="006D687B" w:rsidRPr="003D67E9">
              <w:rPr>
                <w:rFonts w:ascii="Arial" w:hAnsi="Arial" w:cs="Arial"/>
                <w:b/>
                <w:bCs/>
                <w:sz w:val="20"/>
                <w:szCs w:val="20"/>
              </w:rPr>
              <w:t>year</w:t>
            </w:r>
            <w:r w:rsidRPr="003D67E9">
              <w:rPr>
                <w:rFonts w:ascii="Arial" w:hAnsi="Arial" w:cs="Arial"/>
                <w:b/>
                <w:bCs/>
                <w:sz w:val="20"/>
                <w:szCs w:val="20"/>
              </w:rPr>
              <w:t xml:space="preserve"> before maturity</w:t>
            </w:r>
          </w:p>
        </w:tc>
        <w:tc>
          <w:tcPr>
            <w:tcW w:w="1472"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08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058"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r>
      <w:tr w:rsidR="00366D1E" w:rsidRPr="003D67E9" w:rsidTr="003F1831">
        <w:trPr>
          <w:trHeight w:val="135"/>
        </w:trPr>
        <w:tc>
          <w:tcPr>
            <w:tcW w:w="4882" w:type="dxa"/>
            <w:vAlign w:val="bottom"/>
          </w:tcPr>
          <w:p w:rsidR="00366D1E" w:rsidRPr="003D67E9" w:rsidRDefault="00366D1E" w:rsidP="003F1831">
            <w:pPr>
              <w:pStyle w:val="BodyText"/>
              <w:ind w:left="524" w:right="-72"/>
              <w:jc w:val="left"/>
              <w:rPr>
                <w:rFonts w:ascii="Arial" w:hAnsi="Arial" w:cs="Arial"/>
                <w:b/>
                <w:bCs/>
                <w:sz w:val="20"/>
                <w:szCs w:val="20"/>
              </w:rPr>
            </w:pPr>
          </w:p>
        </w:tc>
        <w:tc>
          <w:tcPr>
            <w:tcW w:w="1289" w:type="dxa"/>
            <w:vAlign w:val="bottom"/>
          </w:tcPr>
          <w:p w:rsidR="00366D1E" w:rsidRPr="003D67E9" w:rsidRDefault="00366D1E" w:rsidP="006C1646">
            <w:pPr>
              <w:pStyle w:val="BodyText"/>
              <w:ind w:right="-108"/>
              <w:jc w:val="right"/>
              <w:rPr>
                <w:rFonts w:ascii="Arial" w:hAnsi="Arial" w:cs="Arial"/>
                <w:b/>
                <w:bCs/>
                <w:sz w:val="20"/>
                <w:szCs w:val="20"/>
              </w:rPr>
            </w:pPr>
          </w:p>
        </w:tc>
        <w:tc>
          <w:tcPr>
            <w:tcW w:w="3989" w:type="dxa"/>
            <w:gridSpan w:val="3"/>
            <w:vAlign w:val="bottom"/>
          </w:tcPr>
          <w:p w:rsidR="00366D1E" w:rsidRPr="003D67E9" w:rsidRDefault="00366D1E" w:rsidP="006C1646">
            <w:pPr>
              <w:pStyle w:val="BodyText"/>
              <w:pBdr>
                <w:bottom w:val="single" w:sz="4" w:space="1" w:color="auto"/>
              </w:pBdr>
              <w:tabs>
                <w:tab w:val="left" w:pos="-72"/>
              </w:tabs>
              <w:ind w:right="-72"/>
              <w:jc w:val="center"/>
              <w:rPr>
                <w:rFonts w:ascii="Arial" w:hAnsi="Arial" w:cs="Arial"/>
                <w:b/>
                <w:bCs/>
                <w:sz w:val="20"/>
                <w:szCs w:val="20"/>
              </w:rPr>
            </w:pPr>
            <w:r w:rsidRPr="003D67E9">
              <w:rPr>
                <w:rFonts w:ascii="Arial" w:hAnsi="Arial" w:cs="Arial"/>
                <w:b/>
                <w:bCs/>
                <w:sz w:val="20"/>
                <w:szCs w:val="20"/>
              </w:rPr>
              <w:t>date or repricing date</w:t>
            </w:r>
          </w:p>
        </w:tc>
        <w:tc>
          <w:tcPr>
            <w:tcW w:w="1472"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2138" w:type="dxa"/>
            <w:gridSpan w:val="2"/>
            <w:vAlign w:val="bottom"/>
          </w:tcPr>
          <w:p w:rsidR="00366D1E" w:rsidRPr="003D67E9" w:rsidRDefault="00366D1E" w:rsidP="006C1646">
            <w:pPr>
              <w:pStyle w:val="BodyText"/>
              <w:pBdr>
                <w:bottom w:val="single" w:sz="4" w:space="1" w:color="auto"/>
              </w:pBdr>
              <w:tabs>
                <w:tab w:val="left" w:pos="-72"/>
              </w:tabs>
              <w:ind w:right="-72"/>
              <w:jc w:val="center"/>
              <w:rPr>
                <w:rFonts w:ascii="Arial" w:hAnsi="Arial" w:cs="Arial"/>
                <w:b/>
                <w:bCs/>
                <w:sz w:val="20"/>
                <w:szCs w:val="20"/>
              </w:rPr>
            </w:pPr>
            <w:r w:rsidRPr="003D67E9">
              <w:rPr>
                <w:rFonts w:ascii="Arial" w:hAnsi="Arial" w:cs="Arial"/>
                <w:b/>
                <w:bCs/>
                <w:sz w:val="20"/>
                <w:szCs w:val="20"/>
              </w:rPr>
              <w:t>Interest rate (%)</w:t>
            </w:r>
          </w:p>
        </w:tc>
      </w:tr>
      <w:tr w:rsidR="00366D1E" w:rsidRPr="003D67E9" w:rsidTr="003F1831">
        <w:trPr>
          <w:trHeight w:val="135"/>
        </w:trPr>
        <w:tc>
          <w:tcPr>
            <w:tcW w:w="4882" w:type="dxa"/>
            <w:vAlign w:val="bottom"/>
          </w:tcPr>
          <w:p w:rsidR="00366D1E" w:rsidRPr="003D67E9" w:rsidRDefault="00366D1E" w:rsidP="003F1831">
            <w:pPr>
              <w:pStyle w:val="BodyText"/>
              <w:ind w:left="524" w:right="-72"/>
              <w:jc w:val="left"/>
              <w:rPr>
                <w:rFonts w:ascii="Arial" w:hAnsi="Arial" w:cs="Arial"/>
                <w:b/>
                <w:bCs/>
                <w:sz w:val="20"/>
                <w:szCs w:val="20"/>
              </w:rPr>
            </w:pPr>
          </w:p>
        </w:tc>
        <w:tc>
          <w:tcPr>
            <w:tcW w:w="1289" w:type="dxa"/>
            <w:vAlign w:val="bottom"/>
          </w:tcPr>
          <w:p w:rsidR="00366D1E" w:rsidRPr="003D67E9" w:rsidRDefault="00366D1E" w:rsidP="006C1646">
            <w:pPr>
              <w:pStyle w:val="BodyText"/>
              <w:ind w:right="-108"/>
              <w:jc w:val="right"/>
              <w:rPr>
                <w:rFonts w:ascii="Arial" w:hAnsi="Arial" w:cs="Arial"/>
                <w:b/>
                <w:bCs/>
                <w:sz w:val="20"/>
                <w:szCs w:val="20"/>
              </w:rPr>
            </w:pPr>
            <w:r w:rsidRPr="003D67E9">
              <w:rPr>
                <w:rFonts w:ascii="Arial" w:hAnsi="Arial" w:cs="Arial"/>
                <w:b/>
                <w:bCs/>
                <w:sz w:val="20"/>
                <w:szCs w:val="20"/>
              </w:rPr>
              <w:t>Floating</w:t>
            </w:r>
          </w:p>
        </w:tc>
        <w:tc>
          <w:tcPr>
            <w:tcW w:w="1379"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Less than</w:t>
            </w:r>
          </w:p>
        </w:tc>
        <w:tc>
          <w:tcPr>
            <w:tcW w:w="126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35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Over</w:t>
            </w:r>
          </w:p>
        </w:tc>
        <w:tc>
          <w:tcPr>
            <w:tcW w:w="1472"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Without</w:t>
            </w: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08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c>
          <w:tcPr>
            <w:tcW w:w="1058"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p>
        </w:tc>
      </w:tr>
      <w:tr w:rsidR="00366D1E" w:rsidRPr="003D67E9" w:rsidTr="003F1831">
        <w:tc>
          <w:tcPr>
            <w:tcW w:w="4882" w:type="dxa"/>
            <w:vAlign w:val="bottom"/>
          </w:tcPr>
          <w:p w:rsidR="00366D1E" w:rsidRPr="003D67E9" w:rsidRDefault="00366D1E" w:rsidP="003F1831">
            <w:pPr>
              <w:pStyle w:val="BodyText"/>
              <w:ind w:left="524" w:right="-72"/>
              <w:jc w:val="left"/>
              <w:rPr>
                <w:rFonts w:ascii="Arial" w:hAnsi="Arial" w:cs="Arial"/>
                <w:b/>
                <w:bCs/>
                <w:spacing w:val="-6"/>
                <w:sz w:val="20"/>
                <w:szCs w:val="20"/>
              </w:rPr>
            </w:pPr>
          </w:p>
        </w:tc>
        <w:tc>
          <w:tcPr>
            <w:tcW w:w="1289" w:type="dxa"/>
            <w:vAlign w:val="bottom"/>
          </w:tcPr>
          <w:p w:rsidR="00366D1E" w:rsidRPr="003D67E9" w:rsidRDefault="00366D1E" w:rsidP="006C1646">
            <w:pPr>
              <w:pStyle w:val="BodyText"/>
              <w:ind w:right="-108"/>
              <w:jc w:val="right"/>
              <w:rPr>
                <w:rFonts w:ascii="Arial" w:hAnsi="Arial" w:cs="Arial"/>
                <w:b/>
                <w:bCs/>
                <w:spacing w:val="-6"/>
                <w:sz w:val="20"/>
                <w:szCs w:val="20"/>
              </w:rPr>
            </w:pPr>
            <w:r w:rsidRPr="003D67E9">
              <w:rPr>
                <w:rFonts w:ascii="Arial" w:hAnsi="Arial" w:cs="Arial"/>
                <w:b/>
                <w:bCs/>
                <w:spacing w:val="-6"/>
                <w:sz w:val="20"/>
                <w:szCs w:val="20"/>
              </w:rPr>
              <w:t>interest rates</w:t>
            </w:r>
          </w:p>
        </w:tc>
        <w:tc>
          <w:tcPr>
            <w:tcW w:w="1379"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1 year</w:t>
            </w:r>
          </w:p>
        </w:tc>
        <w:tc>
          <w:tcPr>
            <w:tcW w:w="126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1 - 5 years</w:t>
            </w:r>
          </w:p>
        </w:tc>
        <w:tc>
          <w:tcPr>
            <w:tcW w:w="135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5 years</w:t>
            </w:r>
          </w:p>
        </w:tc>
        <w:tc>
          <w:tcPr>
            <w:tcW w:w="1472"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interest</w:t>
            </w:r>
          </w:p>
        </w:tc>
        <w:tc>
          <w:tcPr>
            <w:tcW w:w="144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Total</w:t>
            </w:r>
          </w:p>
        </w:tc>
        <w:tc>
          <w:tcPr>
            <w:tcW w:w="1080"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Floating</w:t>
            </w:r>
          </w:p>
        </w:tc>
        <w:tc>
          <w:tcPr>
            <w:tcW w:w="1058" w:type="dxa"/>
            <w:vAlign w:val="bottom"/>
          </w:tcPr>
          <w:p w:rsidR="00366D1E" w:rsidRPr="003D67E9" w:rsidRDefault="00366D1E" w:rsidP="006C1646">
            <w:pPr>
              <w:pStyle w:val="BodyText"/>
              <w:tabs>
                <w:tab w:val="left" w:pos="-72"/>
              </w:tabs>
              <w:ind w:right="-72"/>
              <w:jc w:val="right"/>
              <w:rPr>
                <w:rFonts w:ascii="Arial" w:hAnsi="Arial" w:cs="Arial"/>
                <w:b/>
                <w:bCs/>
                <w:sz w:val="20"/>
                <w:szCs w:val="20"/>
              </w:rPr>
            </w:pPr>
            <w:r w:rsidRPr="003D67E9">
              <w:rPr>
                <w:rFonts w:ascii="Arial" w:hAnsi="Arial" w:cs="Arial"/>
                <w:b/>
                <w:bCs/>
                <w:sz w:val="20"/>
                <w:szCs w:val="20"/>
              </w:rPr>
              <w:t>Fixed</w:t>
            </w:r>
          </w:p>
        </w:tc>
      </w:tr>
      <w:tr w:rsidR="00366D1E" w:rsidRPr="003D67E9" w:rsidTr="003F1831">
        <w:tc>
          <w:tcPr>
            <w:tcW w:w="4882" w:type="dxa"/>
            <w:vAlign w:val="bottom"/>
          </w:tcPr>
          <w:p w:rsidR="00366D1E" w:rsidRPr="003D67E9" w:rsidRDefault="00366D1E" w:rsidP="003F1831">
            <w:pPr>
              <w:pStyle w:val="BodyText"/>
              <w:ind w:left="524" w:right="-72"/>
              <w:jc w:val="left"/>
              <w:rPr>
                <w:rFonts w:ascii="Arial" w:hAnsi="Arial" w:cs="Arial"/>
                <w:b/>
                <w:bCs/>
                <w:spacing w:val="-6"/>
                <w:sz w:val="20"/>
                <w:szCs w:val="20"/>
              </w:rPr>
            </w:pPr>
          </w:p>
        </w:tc>
        <w:tc>
          <w:tcPr>
            <w:tcW w:w="1289" w:type="dxa"/>
            <w:vAlign w:val="bottom"/>
          </w:tcPr>
          <w:p w:rsidR="00366D1E" w:rsidRPr="003D67E9" w:rsidRDefault="00366D1E" w:rsidP="006C1646">
            <w:pPr>
              <w:pStyle w:val="BodyText"/>
              <w:pBdr>
                <w:bottom w:val="single" w:sz="4" w:space="1" w:color="auto"/>
              </w:pBdr>
              <w:ind w:right="-108"/>
              <w:jc w:val="right"/>
              <w:rPr>
                <w:rFonts w:ascii="Arial" w:hAnsi="Arial" w:cs="Arial"/>
                <w:b/>
                <w:bCs/>
                <w:spacing w:val="-6"/>
                <w:sz w:val="20"/>
                <w:szCs w:val="20"/>
              </w:rPr>
            </w:pPr>
            <w:r w:rsidRPr="003D67E9">
              <w:rPr>
                <w:rFonts w:ascii="Arial" w:hAnsi="Arial" w:cs="Arial"/>
                <w:b/>
                <w:bCs/>
                <w:spacing w:val="-6"/>
                <w:sz w:val="20"/>
                <w:szCs w:val="20"/>
              </w:rPr>
              <w:t>Baht</w:t>
            </w:r>
          </w:p>
        </w:tc>
        <w:tc>
          <w:tcPr>
            <w:tcW w:w="1379"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pacing w:val="-6"/>
                <w:sz w:val="20"/>
                <w:szCs w:val="20"/>
              </w:rPr>
              <w:t>Baht</w:t>
            </w:r>
          </w:p>
        </w:tc>
        <w:tc>
          <w:tcPr>
            <w:tcW w:w="1260"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pacing w:val="-6"/>
                <w:sz w:val="20"/>
                <w:szCs w:val="20"/>
              </w:rPr>
              <w:t>Baht</w:t>
            </w:r>
          </w:p>
        </w:tc>
        <w:tc>
          <w:tcPr>
            <w:tcW w:w="1350"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pacing w:val="-6"/>
                <w:sz w:val="20"/>
                <w:szCs w:val="20"/>
              </w:rPr>
              <w:t>Baht</w:t>
            </w:r>
          </w:p>
        </w:tc>
        <w:tc>
          <w:tcPr>
            <w:tcW w:w="1472"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pacing w:val="-6"/>
                <w:sz w:val="20"/>
                <w:szCs w:val="20"/>
              </w:rPr>
              <w:t>Baht</w:t>
            </w:r>
          </w:p>
        </w:tc>
        <w:tc>
          <w:tcPr>
            <w:tcW w:w="1440"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pacing w:val="-6"/>
                <w:sz w:val="20"/>
                <w:szCs w:val="20"/>
              </w:rPr>
              <w:t>Baht</w:t>
            </w:r>
          </w:p>
        </w:tc>
        <w:tc>
          <w:tcPr>
            <w:tcW w:w="1080"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z w:val="20"/>
                <w:szCs w:val="20"/>
              </w:rPr>
              <w:t>rate</w:t>
            </w:r>
          </w:p>
        </w:tc>
        <w:tc>
          <w:tcPr>
            <w:tcW w:w="1058"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20"/>
                <w:szCs w:val="20"/>
              </w:rPr>
            </w:pPr>
            <w:r w:rsidRPr="003D67E9">
              <w:rPr>
                <w:rFonts w:ascii="Arial" w:hAnsi="Arial" w:cs="Arial"/>
                <w:b/>
                <w:bCs/>
                <w:sz w:val="20"/>
                <w:szCs w:val="20"/>
              </w:rPr>
              <w:t>rate</w:t>
            </w:r>
          </w:p>
        </w:tc>
      </w:tr>
      <w:tr w:rsidR="008D3BEF" w:rsidRPr="003D67E9" w:rsidTr="003F1831">
        <w:tc>
          <w:tcPr>
            <w:tcW w:w="4882" w:type="dxa"/>
            <w:vAlign w:val="bottom"/>
          </w:tcPr>
          <w:p w:rsidR="008D3BEF" w:rsidRPr="003D67E9" w:rsidRDefault="008D3BEF" w:rsidP="003F1831">
            <w:pPr>
              <w:ind w:left="524" w:right="-72"/>
              <w:rPr>
                <w:rFonts w:ascii="Arial" w:hAnsi="Arial" w:cs="Arial"/>
                <w:sz w:val="12"/>
                <w:szCs w:val="12"/>
                <w:u w:val="single"/>
                <w:cs/>
              </w:rPr>
            </w:pPr>
          </w:p>
        </w:tc>
        <w:tc>
          <w:tcPr>
            <w:tcW w:w="1289" w:type="dxa"/>
            <w:vAlign w:val="bottom"/>
          </w:tcPr>
          <w:p w:rsidR="008D3BEF" w:rsidRPr="003D67E9" w:rsidRDefault="008D3BEF" w:rsidP="006C1646">
            <w:pPr>
              <w:tabs>
                <w:tab w:val="left" w:pos="-72"/>
              </w:tabs>
              <w:ind w:right="-108"/>
              <w:jc w:val="right"/>
              <w:rPr>
                <w:rFonts w:ascii="Arial" w:hAnsi="Arial" w:cs="Arial"/>
                <w:sz w:val="12"/>
                <w:szCs w:val="12"/>
                <w:lang w:val="en-GB"/>
              </w:rPr>
            </w:pPr>
          </w:p>
        </w:tc>
        <w:tc>
          <w:tcPr>
            <w:tcW w:w="1379" w:type="dxa"/>
            <w:vAlign w:val="bottom"/>
          </w:tcPr>
          <w:p w:rsidR="008D3BEF" w:rsidRPr="003D67E9" w:rsidRDefault="008D3BEF" w:rsidP="006C1646">
            <w:pPr>
              <w:ind w:right="-72"/>
              <w:jc w:val="right"/>
              <w:rPr>
                <w:rFonts w:ascii="Arial" w:hAnsi="Arial" w:cs="Arial"/>
                <w:sz w:val="12"/>
                <w:szCs w:val="12"/>
                <w:lang w:val="en-GB"/>
              </w:rPr>
            </w:pPr>
          </w:p>
        </w:tc>
        <w:tc>
          <w:tcPr>
            <w:tcW w:w="1260" w:type="dxa"/>
            <w:vAlign w:val="bottom"/>
          </w:tcPr>
          <w:p w:rsidR="008D3BEF" w:rsidRPr="003D67E9" w:rsidRDefault="008D3BEF" w:rsidP="006C1646">
            <w:pPr>
              <w:tabs>
                <w:tab w:val="left" w:pos="-72"/>
              </w:tabs>
              <w:ind w:right="-72"/>
              <w:jc w:val="right"/>
              <w:rPr>
                <w:rFonts w:ascii="Arial" w:hAnsi="Arial" w:cs="Arial"/>
                <w:sz w:val="12"/>
                <w:szCs w:val="12"/>
                <w:lang w:val="en-GB"/>
              </w:rPr>
            </w:pPr>
          </w:p>
        </w:tc>
        <w:tc>
          <w:tcPr>
            <w:tcW w:w="1350" w:type="dxa"/>
            <w:vAlign w:val="bottom"/>
          </w:tcPr>
          <w:p w:rsidR="008D3BEF" w:rsidRPr="003D67E9" w:rsidRDefault="008D3BEF" w:rsidP="006C1646">
            <w:pPr>
              <w:tabs>
                <w:tab w:val="left" w:pos="-72"/>
              </w:tabs>
              <w:ind w:right="-72"/>
              <w:jc w:val="right"/>
              <w:rPr>
                <w:rFonts w:ascii="Arial" w:hAnsi="Arial" w:cs="Arial"/>
                <w:sz w:val="12"/>
                <w:szCs w:val="12"/>
                <w:lang w:val="en-GB"/>
              </w:rPr>
            </w:pPr>
          </w:p>
        </w:tc>
        <w:tc>
          <w:tcPr>
            <w:tcW w:w="1472" w:type="dxa"/>
            <w:vAlign w:val="bottom"/>
          </w:tcPr>
          <w:p w:rsidR="008D3BEF" w:rsidRPr="003D67E9" w:rsidRDefault="008D3BEF" w:rsidP="006C1646">
            <w:pPr>
              <w:tabs>
                <w:tab w:val="left" w:pos="-72"/>
              </w:tabs>
              <w:ind w:right="-72"/>
              <w:jc w:val="right"/>
              <w:rPr>
                <w:rFonts w:ascii="Arial" w:hAnsi="Arial" w:cs="Arial"/>
                <w:sz w:val="12"/>
                <w:szCs w:val="12"/>
                <w:lang w:val="en-GB"/>
              </w:rPr>
            </w:pPr>
          </w:p>
        </w:tc>
        <w:tc>
          <w:tcPr>
            <w:tcW w:w="1440" w:type="dxa"/>
            <w:vAlign w:val="bottom"/>
          </w:tcPr>
          <w:p w:rsidR="008D3BEF" w:rsidRPr="003D67E9" w:rsidRDefault="008D3BEF" w:rsidP="006C1646">
            <w:pPr>
              <w:tabs>
                <w:tab w:val="left" w:pos="-72"/>
              </w:tabs>
              <w:ind w:right="-72"/>
              <w:jc w:val="right"/>
              <w:rPr>
                <w:rFonts w:ascii="Arial" w:hAnsi="Arial" w:cs="Arial"/>
                <w:spacing w:val="-6"/>
                <w:sz w:val="12"/>
                <w:szCs w:val="12"/>
                <w:lang w:val="en-GB"/>
              </w:rPr>
            </w:pPr>
          </w:p>
        </w:tc>
        <w:tc>
          <w:tcPr>
            <w:tcW w:w="1080" w:type="dxa"/>
            <w:vAlign w:val="bottom"/>
          </w:tcPr>
          <w:p w:rsidR="008D3BEF" w:rsidRPr="003D67E9" w:rsidRDefault="008D3BEF" w:rsidP="006C1646">
            <w:pPr>
              <w:tabs>
                <w:tab w:val="left" w:pos="-72"/>
              </w:tabs>
              <w:ind w:right="-72"/>
              <w:jc w:val="right"/>
              <w:rPr>
                <w:rFonts w:ascii="Arial" w:hAnsi="Arial" w:cs="Arial"/>
                <w:spacing w:val="-6"/>
                <w:sz w:val="12"/>
                <w:szCs w:val="12"/>
                <w:lang w:val="en-GB"/>
              </w:rPr>
            </w:pPr>
          </w:p>
        </w:tc>
        <w:tc>
          <w:tcPr>
            <w:tcW w:w="1058" w:type="dxa"/>
            <w:vAlign w:val="bottom"/>
          </w:tcPr>
          <w:p w:rsidR="008D3BEF" w:rsidRPr="003D67E9" w:rsidRDefault="008D3BEF" w:rsidP="006C1646">
            <w:pPr>
              <w:tabs>
                <w:tab w:val="left" w:pos="-72"/>
              </w:tabs>
              <w:ind w:right="-72"/>
              <w:jc w:val="right"/>
              <w:rPr>
                <w:rFonts w:ascii="Arial" w:hAnsi="Arial" w:cs="Arial"/>
                <w:sz w:val="12"/>
                <w:szCs w:val="12"/>
                <w:lang w:val="en-GB"/>
              </w:rPr>
            </w:pP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lang w:val="en-US"/>
              </w:rPr>
            </w:pPr>
            <w:r w:rsidRPr="003D67E9">
              <w:rPr>
                <w:rFonts w:ascii="Arial" w:hAnsi="Arial" w:cs="Arial"/>
                <w:sz w:val="20"/>
                <w:szCs w:val="20"/>
                <w:u w:val="single"/>
                <w:cs/>
              </w:rPr>
              <w:t>Financial assets</w:t>
            </w:r>
          </w:p>
        </w:tc>
        <w:tc>
          <w:tcPr>
            <w:tcW w:w="1289" w:type="dxa"/>
            <w:vAlign w:val="bottom"/>
          </w:tcPr>
          <w:p w:rsidR="00366D1E" w:rsidRPr="003D67E9" w:rsidRDefault="00366D1E" w:rsidP="006C1646">
            <w:pPr>
              <w:tabs>
                <w:tab w:val="left" w:pos="-72"/>
              </w:tabs>
              <w:ind w:right="-108"/>
              <w:jc w:val="right"/>
              <w:rPr>
                <w:rFonts w:ascii="Arial" w:hAnsi="Arial" w:cs="Arial"/>
                <w:sz w:val="20"/>
                <w:szCs w:val="20"/>
                <w:lang w:val="en-GB"/>
              </w:rPr>
            </w:pPr>
          </w:p>
        </w:tc>
        <w:tc>
          <w:tcPr>
            <w:tcW w:w="1379" w:type="dxa"/>
            <w:vAlign w:val="bottom"/>
          </w:tcPr>
          <w:p w:rsidR="00366D1E" w:rsidRPr="003D67E9" w:rsidRDefault="00366D1E" w:rsidP="006C1646">
            <w:pPr>
              <w:ind w:right="-72"/>
              <w:jc w:val="right"/>
              <w:rPr>
                <w:rFonts w:ascii="Arial" w:hAnsi="Arial" w:cs="Arial"/>
                <w:sz w:val="20"/>
                <w:szCs w:val="20"/>
                <w:lang w:val="en-GB"/>
              </w:rPr>
            </w:pP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35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472"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440" w:type="dxa"/>
            <w:vAlign w:val="bottom"/>
          </w:tcPr>
          <w:p w:rsidR="00366D1E" w:rsidRPr="003D67E9" w:rsidRDefault="00366D1E" w:rsidP="006C1646">
            <w:pPr>
              <w:tabs>
                <w:tab w:val="left" w:pos="-72"/>
              </w:tabs>
              <w:ind w:right="-72"/>
              <w:jc w:val="right"/>
              <w:rPr>
                <w:rFonts w:ascii="Arial" w:hAnsi="Arial" w:cs="Arial"/>
                <w:spacing w:val="-6"/>
                <w:sz w:val="20"/>
                <w:szCs w:val="20"/>
                <w:lang w:val="en-GB"/>
              </w:rPr>
            </w:pPr>
          </w:p>
        </w:tc>
        <w:tc>
          <w:tcPr>
            <w:tcW w:w="1080" w:type="dxa"/>
            <w:vAlign w:val="bottom"/>
          </w:tcPr>
          <w:p w:rsidR="00366D1E" w:rsidRPr="003D67E9" w:rsidRDefault="00366D1E" w:rsidP="006C1646">
            <w:pPr>
              <w:tabs>
                <w:tab w:val="left" w:pos="-72"/>
              </w:tabs>
              <w:ind w:right="-72"/>
              <w:jc w:val="right"/>
              <w:rPr>
                <w:rFonts w:ascii="Arial" w:hAnsi="Arial" w:cs="Arial"/>
                <w:spacing w:val="-6"/>
                <w:sz w:val="20"/>
                <w:szCs w:val="20"/>
                <w:lang w:val="en-GB"/>
              </w:rPr>
            </w:pP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lang w:val="en-US"/>
              </w:rPr>
            </w:pPr>
            <w:r w:rsidRPr="003D67E9">
              <w:rPr>
                <w:rFonts w:ascii="Arial" w:hAnsi="Arial" w:cs="Arial"/>
                <w:sz w:val="20"/>
                <w:szCs w:val="20"/>
                <w:lang w:val="en-US"/>
              </w:rPr>
              <w:t>Cash and cash</w:t>
            </w:r>
            <w:r w:rsidRPr="003D67E9">
              <w:rPr>
                <w:rFonts w:ascii="Arial" w:hAnsi="Arial" w:cs="Arial"/>
                <w:sz w:val="20"/>
                <w:szCs w:val="20"/>
                <w:lang w:val="en-GB"/>
              </w:rPr>
              <w:t xml:space="preserve"> </w:t>
            </w:r>
            <w:r w:rsidRPr="003D67E9">
              <w:rPr>
                <w:rFonts w:ascii="Arial" w:hAnsi="Arial" w:cs="Arial"/>
                <w:sz w:val="20"/>
                <w:szCs w:val="20"/>
                <w:lang w:val="en-US"/>
              </w:rPr>
              <w:t>equivalents</w:t>
            </w:r>
          </w:p>
        </w:tc>
        <w:tc>
          <w:tcPr>
            <w:tcW w:w="1289"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738,938,573</w:t>
            </w:r>
          </w:p>
        </w:tc>
        <w:tc>
          <w:tcPr>
            <w:tcW w:w="1379" w:type="dxa"/>
            <w:vAlign w:val="bottom"/>
          </w:tcPr>
          <w:p w:rsidR="00366D1E" w:rsidRPr="003D67E9" w:rsidRDefault="00366D1E" w:rsidP="006C1646">
            <w:pPr>
              <w:ind w:right="-72"/>
              <w:jc w:val="right"/>
              <w:rPr>
                <w:rFonts w:ascii="Arial" w:hAnsi="Arial" w:cs="Arial"/>
                <w:spacing w:val="-8"/>
                <w:sz w:val="20"/>
                <w:szCs w:val="20"/>
                <w:lang w:val="en-GB"/>
              </w:rPr>
            </w:pPr>
            <w:r w:rsidRPr="003D67E9">
              <w:rPr>
                <w:rFonts w:ascii="Arial" w:hAnsi="Arial" w:cs="Arial"/>
                <w:spacing w:val="-8"/>
                <w:sz w:val="20"/>
                <w:szCs w:val="20"/>
                <w:lang w:val="en-GB"/>
              </w:rPr>
              <w:t>1,300,000,000</w:t>
            </w: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5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72"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40" w:type="dxa"/>
            <w:vAlign w:val="bottom"/>
          </w:tcPr>
          <w:p w:rsidR="00366D1E" w:rsidRPr="003D67E9" w:rsidRDefault="00366D1E" w:rsidP="006C1646">
            <w:pPr>
              <w:tabs>
                <w:tab w:val="left" w:pos="-72"/>
              </w:tabs>
              <w:ind w:right="-72"/>
              <w:jc w:val="right"/>
              <w:rPr>
                <w:rFonts w:ascii="Arial" w:hAnsi="Arial" w:cs="Arial"/>
                <w:spacing w:val="-6"/>
                <w:sz w:val="20"/>
                <w:szCs w:val="20"/>
                <w:lang w:val="en-GB"/>
              </w:rPr>
            </w:pPr>
            <w:r w:rsidRPr="003D67E9">
              <w:rPr>
                <w:rFonts w:ascii="Arial" w:hAnsi="Arial" w:cs="Arial"/>
                <w:spacing w:val="-6"/>
                <w:sz w:val="20"/>
                <w:szCs w:val="20"/>
                <w:lang w:val="en-GB"/>
              </w:rPr>
              <w:t>2,038,938,573</w:t>
            </w:r>
          </w:p>
        </w:tc>
        <w:tc>
          <w:tcPr>
            <w:tcW w:w="1080" w:type="dxa"/>
            <w:vAlign w:val="bottom"/>
          </w:tcPr>
          <w:p w:rsidR="00366D1E" w:rsidRPr="003D67E9" w:rsidRDefault="00366D1E" w:rsidP="006C1646">
            <w:pPr>
              <w:tabs>
                <w:tab w:val="left" w:pos="-72"/>
              </w:tabs>
              <w:ind w:right="-72"/>
              <w:jc w:val="right"/>
              <w:rPr>
                <w:rFonts w:ascii="Arial" w:hAnsi="Arial" w:cs="Arial"/>
                <w:spacing w:val="-8"/>
                <w:sz w:val="20"/>
                <w:szCs w:val="20"/>
                <w:lang w:val="en-GB"/>
              </w:rPr>
            </w:pPr>
            <w:r w:rsidRPr="003D67E9">
              <w:rPr>
                <w:rFonts w:ascii="Arial" w:hAnsi="Arial" w:cs="Arial"/>
                <w:spacing w:val="-8"/>
                <w:sz w:val="20"/>
                <w:szCs w:val="20"/>
                <w:lang w:val="en-GB"/>
              </w:rPr>
              <w:t>0.05 - 1.00</w:t>
            </w: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1.40</w:t>
            </w:r>
          </w:p>
        </w:tc>
      </w:tr>
      <w:tr w:rsidR="00816AF9" w:rsidRPr="003D67E9" w:rsidTr="003F1831">
        <w:tc>
          <w:tcPr>
            <w:tcW w:w="4882" w:type="dxa"/>
            <w:vAlign w:val="bottom"/>
          </w:tcPr>
          <w:p w:rsidR="00816AF9" w:rsidRPr="003D67E9" w:rsidRDefault="00816AF9" w:rsidP="003F1831">
            <w:pPr>
              <w:ind w:left="524" w:right="-72"/>
              <w:rPr>
                <w:rFonts w:ascii="Arial" w:hAnsi="Arial" w:cs="Arial"/>
                <w:sz w:val="20"/>
                <w:szCs w:val="20"/>
                <w:lang w:val="en-US"/>
              </w:rPr>
            </w:pPr>
            <w:r w:rsidRPr="003D67E9">
              <w:rPr>
                <w:rFonts w:ascii="Arial" w:hAnsi="Arial" w:cs="Arial"/>
                <w:sz w:val="20"/>
                <w:szCs w:val="20"/>
                <w:lang w:val="en-US"/>
              </w:rPr>
              <w:t xml:space="preserve">Receivables from Clearing House and </w:t>
            </w:r>
          </w:p>
        </w:tc>
        <w:tc>
          <w:tcPr>
            <w:tcW w:w="1289"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379" w:type="dxa"/>
            <w:vAlign w:val="bottom"/>
          </w:tcPr>
          <w:p w:rsidR="00816AF9" w:rsidRPr="003D67E9" w:rsidRDefault="00816AF9" w:rsidP="006C1646">
            <w:pPr>
              <w:ind w:right="-72"/>
              <w:jc w:val="right"/>
              <w:rPr>
                <w:rFonts w:ascii="Arial" w:hAnsi="Arial" w:cs="Arial"/>
                <w:spacing w:val="-8"/>
                <w:sz w:val="20"/>
                <w:szCs w:val="20"/>
                <w:lang w:val="en-GB"/>
              </w:rPr>
            </w:pPr>
          </w:p>
        </w:tc>
        <w:tc>
          <w:tcPr>
            <w:tcW w:w="126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350"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472" w:type="dxa"/>
            <w:vAlign w:val="bottom"/>
          </w:tcPr>
          <w:p w:rsidR="00816AF9" w:rsidRPr="003D67E9" w:rsidRDefault="00816AF9" w:rsidP="006C1646">
            <w:pPr>
              <w:tabs>
                <w:tab w:val="left" w:pos="-72"/>
              </w:tabs>
              <w:ind w:right="-72"/>
              <w:jc w:val="right"/>
              <w:rPr>
                <w:rFonts w:ascii="Arial" w:hAnsi="Arial" w:cs="Arial"/>
                <w:sz w:val="20"/>
                <w:szCs w:val="20"/>
                <w:lang w:val="en-GB"/>
              </w:rPr>
            </w:pPr>
          </w:p>
        </w:tc>
        <w:tc>
          <w:tcPr>
            <w:tcW w:w="1440" w:type="dxa"/>
            <w:vAlign w:val="bottom"/>
          </w:tcPr>
          <w:p w:rsidR="00816AF9" w:rsidRPr="003D67E9" w:rsidRDefault="00816AF9" w:rsidP="006C1646">
            <w:pPr>
              <w:tabs>
                <w:tab w:val="left" w:pos="-72"/>
              </w:tabs>
              <w:ind w:right="-72"/>
              <w:jc w:val="right"/>
              <w:rPr>
                <w:rFonts w:ascii="Arial" w:hAnsi="Arial" w:cs="Arial"/>
                <w:spacing w:val="-6"/>
                <w:sz w:val="20"/>
                <w:szCs w:val="20"/>
                <w:lang w:val="en-GB"/>
              </w:rPr>
            </w:pPr>
          </w:p>
        </w:tc>
        <w:tc>
          <w:tcPr>
            <w:tcW w:w="1080" w:type="dxa"/>
            <w:vAlign w:val="bottom"/>
          </w:tcPr>
          <w:p w:rsidR="00816AF9" w:rsidRPr="003D67E9" w:rsidRDefault="00816AF9" w:rsidP="006C1646">
            <w:pPr>
              <w:tabs>
                <w:tab w:val="left" w:pos="-72"/>
              </w:tabs>
              <w:ind w:right="-72"/>
              <w:jc w:val="right"/>
              <w:rPr>
                <w:rFonts w:ascii="Arial" w:hAnsi="Arial" w:cs="Arial"/>
                <w:spacing w:val="-8"/>
                <w:sz w:val="20"/>
                <w:szCs w:val="20"/>
                <w:lang w:val="en-GB"/>
              </w:rPr>
            </w:pPr>
          </w:p>
        </w:tc>
        <w:tc>
          <w:tcPr>
            <w:tcW w:w="1058" w:type="dxa"/>
            <w:vAlign w:val="bottom"/>
          </w:tcPr>
          <w:p w:rsidR="00816AF9" w:rsidRPr="003D67E9" w:rsidRDefault="00816AF9" w:rsidP="006C1646">
            <w:pPr>
              <w:tabs>
                <w:tab w:val="left" w:pos="-72"/>
              </w:tabs>
              <w:ind w:right="-72"/>
              <w:jc w:val="right"/>
              <w:rPr>
                <w:rFonts w:ascii="Arial" w:hAnsi="Arial" w:cs="Arial"/>
                <w:sz w:val="20"/>
                <w:szCs w:val="20"/>
                <w:lang w:val="en-GB"/>
              </w:rPr>
            </w:pPr>
          </w:p>
        </w:tc>
      </w:tr>
      <w:tr w:rsidR="00366D1E" w:rsidRPr="003D67E9" w:rsidTr="003F1831">
        <w:tc>
          <w:tcPr>
            <w:tcW w:w="4882" w:type="dxa"/>
            <w:vAlign w:val="bottom"/>
          </w:tcPr>
          <w:p w:rsidR="00366D1E" w:rsidRPr="003D67E9" w:rsidRDefault="008E09FF" w:rsidP="003F1831">
            <w:pPr>
              <w:ind w:left="524" w:right="-72"/>
              <w:rPr>
                <w:rFonts w:ascii="Arial" w:hAnsi="Arial" w:cs="Arial"/>
                <w:sz w:val="20"/>
                <w:szCs w:val="20"/>
                <w:lang w:val="en-GB"/>
              </w:rPr>
            </w:pPr>
            <w:r w:rsidRPr="003D67E9">
              <w:rPr>
                <w:rFonts w:ascii="Arial" w:hAnsi="Arial" w:cs="Arial"/>
                <w:sz w:val="20"/>
                <w:szCs w:val="20"/>
                <w:lang w:val="en-US"/>
              </w:rPr>
              <w:t>broker - dealers</w:t>
            </w:r>
          </w:p>
        </w:tc>
        <w:tc>
          <w:tcPr>
            <w:tcW w:w="1289" w:type="dxa"/>
            <w:vAlign w:val="bottom"/>
          </w:tcPr>
          <w:p w:rsidR="00366D1E" w:rsidRPr="003D67E9" w:rsidRDefault="00366D1E" w:rsidP="006C1646">
            <w:pPr>
              <w:ind w:right="-72"/>
              <w:jc w:val="right"/>
              <w:rPr>
                <w:rFonts w:ascii="Arial" w:hAnsi="Arial" w:cs="Arial"/>
                <w:sz w:val="20"/>
                <w:szCs w:val="20"/>
                <w:lang w:val="en-GB"/>
              </w:rPr>
            </w:pPr>
            <w:r w:rsidRPr="003D67E9">
              <w:rPr>
                <w:rFonts w:ascii="Arial" w:hAnsi="Arial" w:cs="Arial"/>
                <w:sz w:val="20"/>
                <w:szCs w:val="20"/>
                <w:lang w:val="en-GB"/>
              </w:rPr>
              <w:t>-</w:t>
            </w:r>
          </w:p>
        </w:tc>
        <w:tc>
          <w:tcPr>
            <w:tcW w:w="1379" w:type="dxa"/>
            <w:vAlign w:val="bottom"/>
          </w:tcPr>
          <w:p w:rsidR="00366D1E" w:rsidRPr="003D67E9" w:rsidRDefault="00366D1E" w:rsidP="006C1646">
            <w:pPr>
              <w:ind w:right="-72"/>
              <w:jc w:val="right"/>
              <w:rPr>
                <w:rFonts w:ascii="Arial" w:hAnsi="Arial" w:cs="Arial"/>
                <w:sz w:val="20"/>
                <w:szCs w:val="20"/>
                <w:lang w:val="en-GB"/>
              </w:rPr>
            </w:pPr>
            <w:r w:rsidRPr="003D67E9">
              <w:rPr>
                <w:rFonts w:ascii="Arial" w:hAnsi="Arial" w:cs="Arial"/>
                <w:sz w:val="20"/>
                <w:szCs w:val="20"/>
                <w:lang w:val="en-GB"/>
              </w:rPr>
              <w:t>-</w:t>
            </w: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5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72"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128,684,672</w:t>
            </w:r>
          </w:p>
        </w:tc>
        <w:tc>
          <w:tcPr>
            <w:tcW w:w="144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128,684,672</w:t>
            </w: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lang w:val="en-GB"/>
              </w:rPr>
            </w:pPr>
            <w:r w:rsidRPr="003D67E9">
              <w:rPr>
                <w:rFonts w:ascii="Arial" w:hAnsi="Arial" w:cs="Arial"/>
                <w:sz w:val="20"/>
                <w:szCs w:val="20"/>
                <w:cs/>
              </w:rPr>
              <w:t>Securities and Derivatives</w:t>
            </w:r>
          </w:p>
        </w:tc>
        <w:tc>
          <w:tcPr>
            <w:tcW w:w="1289"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379" w:type="dxa"/>
            <w:vAlign w:val="bottom"/>
          </w:tcPr>
          <w:p w:rsidR="00366D1E" w:rsidRPr="003D67E9" w:rsidRDefault="00366D1E" w:rsidP="006C1646">
            <w:pPr>
              <w:ind w:right="-72"/>
              <w:jc w:val="right"/>
              <w:rPr>
                <w:rFonts w:ascii="Arial" w:hAnsi="Arial" w:cs="Arial"/>
                <w:sz w:val="20"/>
                <w:szCs w:val="20"/>
                <w:lang w:val="en-GB"/>
              </w:rPr>
            </w:pP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35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472"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44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cs/>
              </w:rPr>
            </w:pPr>
            <w:r w:rsidRPr="003D67E9">
              <w:rPr>
                <w:rFonts w:ascii="Arial" w:hAnsi="Arial" w:cs="Arial"/>
                <w:sz w:val="20"/>
                <w:szCs w:val="20"/>
                <w:cs/>
              </w:rPr>
              <w:t xml:space="preserve"> </w:t>
            </w:r>
            <w:r w:rsidRPr="003D67E9">
              <w:rPr>
                <w:rFonts w:ascii="Arial" w:hAnsi="Arial" w:cs="Arial"/>
                <w:sz w:val="20"/>
                <w:szCs w:val="20"/>
                <w:lang w:val="en-GB"/>
              </w:rPr>
              <w:t xml:space="preserve"> </w:t>
            </w:r>
            <w:r w:rsidRPr="003D67E9">
              <w:rPr>
                <w:rFonts w:ascii="Arial" w:hAnsi="Arial" w:cs="Arial"/>
                <w:sz w:val="20"/>
                <w:szCs w:val="20"/>
                <w:cs/>
              </w:rPr>
              <w:t xml:space="preserve"> business receivables</w:t>
            </w:r>
            <w:r w:rsidRPr="003D67E9">
              <w:rPr>
                <w:rFonts w:ascii="Arial" w:hAnsi="Arial" w:cs="Arial"/>
                <w:sz w:val="20"/>
                <w:szCs w:val="20"/>
                <w:lang w:val="en-GB"/>
              </w:rPr>
              <w:t>, net</w:t>
            </w:r>
          </w:p>
        </w:tc>
        <w:tc>
          <w:tcPr>
            <w:tcW w:w="1289" w:type="dxa"/>
            <w:vAlign w:val="bottom"/>
          </w:tcPr>
          <w:p w:rsidR="00366D1E" w:rsidRPr="003D67E9" w:rsidRDefault="00366D1E" w:rsidP="006C1646">
            <w:pPr>
              <w:ind w:right="-72"/>
              <w:jc w:val="right"/>
              <w:rPr>
                <w:rFonts w:ascii="Arial" w:hAnsi="Arial" w:cs="Arial"/>
                <w:sz w:val="20"/>
                <w:szCs w:val="20"/>
                <w:lang w:val="en-GB"/>
              </w:rPr>
            </w:pPr>
            <w:r w:rsidRPr="003D67E9">
              <w:rPr>
                <w:rFonts w:ascii="Arial" w:hAnsi="Arial" w:cs="Arial"/>
                <w:sz w:val="20"/>
                <w:szCs w:val="20"/>
                <w:lang w:val="en-GB"/>
              </w:rPr>
              <w:t>-</w:t>
            </w:r>
          </w:p>
        </w:tc>
        <w:tc>
          <w:tcPr>
            <w:tcW w:w="1379" w:type="dxa"/>
            <w:vAlign w:val="bottom"/>
          </w:tcPr>
          <w:p w:rsidR="00366D1E" w:rsidRPr="003D67E9" w:rsidRDefault="00366D1E" w:rsidP="006C1646">
            <w:pPr>
              <w:ind w:right="-72"/>
              <w:jc w:val="right"/>
              <w:rPr>
                <w:rFonts w:ascii="Arial" w:hAnsi="Arial" w:cs="Arial"/>
                <w:sz w:val="20"/>
                <w:szCs w:val="20"/>
                <w:lang w:val="en-GB"/>
              </w:rPr>
            </w:pPr>
            <w:r w:rsidRPr="003D67E9">
              <w:rPr>
                <w:rFonts w:ascii="Arial" w:hAnsi="Arial" w:cs="Arial"/>
                <w:sz w:val="20"/>
                <w:szCs w:val="20"/>
                <w:lang w:val="en-GB"/>
              </w:rPr>
              <w:t>-</w:t>
            </w: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5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72"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816,535,071</w:t>
            </w:r>
          </w:p>
        </w:tc>
        <w:tc>
          <w:tcPr>
            <w:tcW w:w="144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816,535,071</w:t>
            </w: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cs/>
              </w:rPr>
            </w:pPr>
            <w:r w:rsidRPr="003D67E9">
              <w:rPr>
                <w:rFonts w:ascii="Arial" w:hAnsi="Arial" w:cs="Arial"/>
                <w:sz w:val="20"/>
                <w:szCs w:val="20"/>
                <w:lang w:val="en-GB"/>
              </w:rPr>
              <w:t>Accounts receivable - related parties</w:t>
            </w:r>
          </w:p>
        </w:tc>
        <w:tc>
          <w:tcPr>
            <w:tcW w:w="1289" w:type="dxa"/>
            <w:vAlign w:val="bottom"/>
          </w:tcPr>
          <w:p w:rsidR="00366D1E" w:rsidRPr="003D67E9" w:rsidRDefault="00366D1E" w:rsidP="006C1646">
            <w:pPr>
              <w:ind w:right="-72"/>
              <w:jc w:val="right"/>
              <w:rPr>
                <w:rFonts w:ascii="Arial" w:hAnsi="Arial" w:cs="Arial"/>
                <w:sz w:val="20"/>
                <w:szCs w:val="20"/>
                <w:lang w:val="en-GB"/>
              </w:rPr>
            </w:pPr>
            <w:r w:rsidRPr="003D67E9">
              <w:rPr>
                <w:rFonts w:ascii="Arial" w:hAnsi="Arial" w:cs="Arial"/>
                <w:sz w:val="20"/>
                <w:szCs w:val="20"/>
                <w:lang w:val="en-GB"/>
              </w:rPr>
              <w:t>-</w:t>
            </w:r>
          </w:p>
        </w:tc>
        <w:tc>
          <w:tcPr>
            <w:tcW w:w="1379" w:type="dxa"/>
            <w:vAlign w:val="bottom"/>
          </w:tcPr>
          <w:p w:rsidR="00366D1E" w:rsidRPr="003D67E9" w:rsidRDefault="00366D1E" w:rsidP="006C1646">
            <w:pPr>
              <w:ind w:right="-72"/>
              <w:jc w:val="right"/>
              <w:rPr>
                <w:rFonts w:ascii="Arial" w:hAnsi="Arial" w:cs="Arial"/>
                <w:sz w:val="20"/>
                <w:szCs w:val="20"/>
                <w:lang w:val="en-GB"/>
              </w:rPr>
            </w:pPr>
            <w:r w:rsidRPr="003D67E9">
              <w:rPr>
                <w:rFonts w:ascii="Arial" w:hAnsi="Arial" w:cs="Arial"/>
                <w:sz w:val="20"/>
                <w:szCs w:val="20"/>
                <w:lang w:val="en-GB"/>
              </w:rPr>
              <w:t>-</w:t>
            </w: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5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72"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10,473,028</w:t>
            </w:r>
          </w:p>
        </w:tc>
        <w:tc>
          <w:tcPr>
            <w:tcW w:w="144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10,473,028</w:t>
            </w: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lang w:val="en-US"/>
              </w:rPr>
            </w:pPr>
            <w:r w:rsidRPr="003D67E9">
              <w:rPr>
                <w:rFonts w:ascii="Arial" w:hAnsi="Arial" w:cs="Arial"/>
                <w:sz w:val="20"/>
                <w:szCs w:val="20"/>
                <w:lang w:val="en-US"/>
              </w:rPr>
              <w:t>Accounts receivable from investment</w:t>
            </w:r>
          </w:p>
        </w:tc>
        <w:tc>
          <w:tcPr>
            <w:tcW w:w="1289" w:type="dxa"/>
            <w:vAlign w:val="bottom"/>
          </w:tcPr>
          <w:p w:rsidR="00366D1E" w:rsidRPr="003D67E9" w:rsidRDefault="00366D1E" w:rsidP="006C1646">
            <w:pPr>
              <w:ind w:right="-72"/>
              <w:jc w:val="right"/>
              <w:rPr>
                <w:rFonts w:ascii="Arial" w:hAnsi="Arial" w:cs="Arial"/>
                <w:sz w:val="20"/>
                <w:szCs w:val="20"/>
                <w:lang w:val="en-GB"/>
              </w:rPr>
            </w:pPr>
          </w:p>
        </w:tc>
        <w:tc>
          <w:tcPr>
            <w:tcW w:w="1379" w:type="dxa"/>
            <w:vAlign w:val="bottom"/>
          </w:tcPr>
          <w:p w:rsidR="00366D1E" w:rsidRPr="003D67E9" w:rsidRDefault="00366D1E" w:rsidP="006C1646">
            <w:pPr>
              <w:ind w:right="-72"/>
              <w:jc w:val="right"/>
              <w:rPr>
                <w:rFonts w:ascii="Arial" w:hAnsi="Arial" w:cs="Arial"/>
                <w:sz w:val="20"/>
                <w:szCs w:val="20"/>
                <w:lang w:val="en-GB"/>
              </w:rPr>
            </w:pP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35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472"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44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lang w:val="en-GB"/>
              </w:rPr>
            </w:pPr>
            <w:r w:rsidRPr="003D67E9">
              <w:rPr>
                <w:rFonts w:ascii="Arial" w:hAnsi="Arial" w:cs="Arial"/>
                <w:sz w:val="20"/>
                <w:szCs w:val="20"/>
                <w:lang w:val="en-US"/>
              </w:rPr>
              <w:t xml:space="preserve">   banking project</w:t>
            </w:r>
          </w:p>
        </w:tc>
        <w:tc>
          <w:tcPr>
            <w:tcW w:w="1289"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79" w:type="dxa"/>
            <w:vAlign w:val="bottom"/>
          </w:tcPr>
          <w:p w:rsidR="00366D1E" w:rsidRPr="003D67E9" w:rsidRDefault="00366D1E" w:rsidP="006C1646">
            <w:pPr>
              <w:ind w:right="-72"/>
              <w:jc w:val="right"/>
              <w:rPr>
                <w:rFonts w:ascii="Arial" w:hAnsi="Arial" w:cs="Arial"/>
                <w:sz w:val="20"/>
                <w:szCs w:val="20"/>
                <w:lang w:val="en-GB"/>
              </w:rPr>
            </w:pPr>
            <w:r w:rsidRPr="003D67E9">
              <w:rPr>
                <w:rFonts w:ascii="Arial" w:hAnsi="Arial" w:cs="Arial"/>
                <w:sz w:val="20"/>
                <w:szCs w:val="20"/>
                <w:lang w:val="en-GB"/>
              </w:rPr>
              <w:t>-</w:t>
            </w: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5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72"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56,746,792</w:t>
            </w:r>
          </w:p>
        </w:tc>
        <w:tc>
          <w:tcPr>
            <w:tcW w:w="144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56,746,792</w:t>
            </w: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lang w:val="en-GB"/>
              </w:rPr>
            </w:pPr>
            <w:r w:rsidRPr="003D67E9">
              <w:rPr>
                <w:rFonts w:ascii="Arial" w:hAnsi="Arial" w:cs="Arial"/>
                <w:sz w:val="20"/>
                <w:szCs w:val="20"/>
                <w:lang w:val="en-GB"/>
              </w:rPr>
              <w:t>Contribution funds</w:t>
            </w:r>
          </w:p>
        </w:tc>
        <w:tc>
          <w:tcPr>
            <w:tcW w:w="1289" w:type="dxa"/>
            <w:vAlign w:val="bottom"/>
          </w:tcPr>
          <w:p w:rsidR="00366D1E" w:rsidRPr="003D67E9" w:rsidRDefault="00366D1E" w:rsidP="006C1646">
            <w:pPr>
              <w:pBdr>
                <w:bottom w:val="single" w:sz="4" w:space="1" w:color="auto"/>
              </w:pBdr>
              <w:ind w:right="-72"/>
              <w:jc w:val="right"/>
              <w:rPr>
                <w:rFonts w:ascii="Arial" w:hAnsi="Arial" w:cs="Arial"/>
                <w:sz w:val="20"/>
                <w:szCs w:val="20"/>
                <w:lang w:val="en-GB"/>
              </w:rPr>
            </w:pPr>
            <w:r w:rsidRPr="003D67E9">
              <w:rPr>
                <w:rFonts w:ascii="Arial" w:hAnsi="Arial" w:cs="Arial"/>
                <w:sz w:val="20"/>
                <w:szCs w:val="20"/>
                <w:lang w:val="en-GB"/>
              </w:rPr>
              <w:t>237,006,087</w:t>
            </w:r>
          </w:p>
        </w:tc>
        <w:tc>
          <w:tcPr>
            <w:tcW w:w="1379" w:type="dxa"/>
            <w:vAlign w:val="bottom"/>
          </w:tcPr>
          <w:p w:rsidR="00366D1E" w:rsidRPr="003D67E9" w:rsidRDefault="00366D1E" w:rsidP="006C1646">
            <w:pPr>
              <w:pBdr>
                <w:bottom w:val="single" w:sz="4" w:space="1" w:color="auto"/>
              </w:pBdr>
              <w:ind w:right="-72"/>
              <w:jc w:val="right"/>
              <w:rPr>
                <w:rFonts w:ascii="Arial" w:hAnsi="Arial" w:cs="Arial"/>
                <w:sz w:val="20"/>
                <w:szCs w:val="20"/>
                <w:lang w:val="en-GB"/>
              </w:rPr>
            </w:pPr>
            <w:r w:rsidRPr="003D67E9">
              <w:rPr>
                <w:rFonts w:ascii="Arial" w:hAnsi="Arial" w:cs="Arial"/>
                <w:sz w:val="20"/>
                <w:szCs w:val="20"/>
                <w:lang w:val="en-GB"/>
              </w:rPr>
              <w:t>-</w:t>
            </w:r>
          </w:p>
        </w:tc>
        <w:tc>
          <w:tcPr>
            <w:tcW w:w="1260" w:type="dxa"/>
            <w:vAlign w:val="bottom"/>
          </w:tcPr>
          <w:p w:rsidR="00366D1E" w:rsidRPr="003D67E9" w:rsidRDefault="00366D1E" w:rsidP="006C1646">
            <w:pPr>
              <w:pBdr>
                <w:bottom w:val="sing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50" w:type="dxa"/>
            <w:vAlign w:val="bottom"/>
          </w:tcPr>
          <w:p w:rsidR="00366D1E" w:rsidRPr="003D67E9" w:rsidRDefault="00366D1E" w:rsidP="006C1646">
            <w:pPr>
              <w:pBdr>
                <w:bottom w:val="sing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72" w:type="dxa"/>
            <w:vAlign w:val="bottom"/>
          </w:tcPr>
          <w:p w:rsidR="00366D1E" w:rsidRPr="003D67E9" w:rsidRDefault="00366D1E" w:rsidP="006C1646">
            <w:pPr>
              <w:pBdr>
                <w:bottom w:val="sing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40" w:type="dxa"/>
            <w:vAlign w:val="bottom"/>
          </w:tcPr>
          <w:p w:rsidR="00366D1E" w:rsidRPr="003D67E9" w:rsidRDefault="00366D1E" w:rsidP="006C1646">
            <w:pPr>
              <w:pBdr>
                <w:bottom w:val="sing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237,006,087</w:t>
            </w:r>
          </w:p>
        </w:tc>
        <w:tc>
          <w:tcPr>
            <w:tcW w:w="1080" w:type="dxa"/>
            <w:vAlign w:val="bottom"/>
          </w:tcPr>
          <w:p w:rsidR="00366D1E" w:rsidRPr="003D67E9" w:rsidRDefault="00A75888"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1.20</w:t>
            </w: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r>
      <w:tr w:rsidR="00366D1E" w:rsidRPr="003D67E9" w:rsidTr="003F1831">
        <w:tc>
          <w:tcPr>
            <w:tcW w:w="4882" w:type="dxa"/>
            <w:vAlign w:val="bottom"/>
          </w:tcPr>
          <w:p w:rsidR="00366D1E" w:rsidRPr="003D67E9" w:rsidRDefault="00366D1E" w:rsidP="003F1831">
            <w:pPr>
              <w:ind w:left="524" w:right="-72"/>
              <w:rPr>
                <w:rFonts w:ascii="Arial" w:hAnsi="Arial" w:cs="Arial"/>
                <w:sz w:val="12"/>
                <w:szCs w:val="12"/>
                <w:cs/>
              </w:rPr>
            </w:pPr>
          </w:p>
        </w:tc>
        <w:tc>
          <w:tcPr>
            <w:tcW w:w="1289" w:type="dxa"/>
            <w:vAlign w:val="bottom"/>
          </w:tcPr>
          <w:p w:rsidR="00366D1E" w:rsidRPr="003D67E9" w:rsidRDefault="00366D1E" w:rsidP="006C1646">
            <w:pPr>
              <w:tabs>
                <w:tab w:val="left" w:pos="-72"/>
              </w:tabs>
              <w:ind w:right="-72"/>
              <w:jc w:val="right"/>
              <w:rPr>
                <w:rFonts w:ascii="Arial" w:hAnsi="Arial" w:cs="Arial"/>
                <w:sz w:val="12"/>
                <w:szCs w:val="12"/>
                <w:lang w:val="en-GB"/>
              </w:rPr>
            </w:pPr>
          </w:p>
        </w:tc>
        <w:tc>
          <w:tcPr>
            <w:tcW w:w="1379" w:type="dxa"/>
            <w:vAlign w:val="bottom"/>
          </w:tcPr>
          <w:p w:rsidR="00366D1E" w:rsidRPr="003D67E9" w:rsidRDefault="00366D1E" w:rsidP="006C1646">
            <w:pPr>
              <w:ind w:right="-72"/>
              <w:jc w:val="right"/>
              <w:rPr>
                <w:rFonts w:ascii="Arial" w:hAnsi="Arial" w:cs="Arial"/>
                <w:sz w:val="12"/>
                <w:szCs w:val="12"/>
                <w:lang w:val="en-GB"/>
              </w:rPr>
            </w:pPr>
          </w:p>
        </w:tc>
        <w:tc>
          <w:tcPr>
            <w:tcW w:w="1260" w:type="dxa"/>
            <w:vAlign w:val="bottom"/>
          </w:tcPr>
          <w:p w:rsidR="00366D1E" w:rsidRPr="003D67E9" w:rsidRDefault="00366D1E" w:rsidP="006C1646">
            <w:pPr>
              <w:tabs>
                <w:tab w:val="left" w:pos="-72"/>
              </w:tabs>
              <w:ind w:right="-72"/>
              <w:jc w:val="right"/>
              <w:rPr>
                <w:rFonts w:ascii="Arial" w:hAnsi="Arial" w:cs="Arial"/>
                <w:sz w:val="12"/>
                <w:szCs w:val="12"/>
                <w:lang w:val="en-GB"/>
              </w:rPr>
            </w:pPr>
          </w:p>
        </w:tc>
        <w:tc>
          <w:tcPr>
            <w:tcW w:w="1350" w:type="dxa"/>
            <w:vAlign w:val="bottom"/>
          </w:tcPr>
          <w:p w:rsidR="00366D1E" w:rsidRPr="003D67E9" w:rsidRDefault="00366D1E" w:rsidP="006C1646">
            <w:pPr>
              <w:tabs>
                <w:tab w:val="left" w:pos="-72"/>
              </w:tabs>
              <w:ind w:right="-72"/>
              <w:jc w:val="right"/>
              <w:rPr>
                <w:rFonts w:ascii="Arial" w:hAnsi="Arial" w:cs="Arial"/>
                <w:sz w:val="12"/>
                <w:szCs w:val="12"/>
                <w:lang w:val="en-GB"/>
              </w:rPr>
            </w:pPr>
          </w:p>
        </w:tc>
        <w:tc>
          <w:tcPr>
            <w:tcW w:w="1472" w:type="dxa"/>
            <w:vAlign w:val="bottom"/>
          </w:tcPr>
          <w:p w:rsidR="00366D1E" w:rsidRPr="003D67E9" w:rsidRDefault="00366D1E" w:rsidP="006C1646">
            <w:pPr>
              <w:tabs>
                <w:tab w:val="left" w:pos="-72"/>
              </w:tabs>
              <w:ind w:right="-72"/>
              <w:jc w:val="right"/>
              <w:rPr>
                <w:rFonts w:ascii="Arial" w:hAnsi="Arial" w:cs="Arial"/>
                <w:sz w:val="12"/>
                <w:szCs w:val="12"/>
                <w:lang w:val="en-GB"/>
              </w:rPr>
            </w:pPr>
          </w:p>
        </w:tc>
        <w:tc>
          <w:tcPr>
            <w:tcW w:w="1440" w:type="dxa"/>
            <w:vAlign w:val="bottom"/>
          </w:tcPr>
          <w:p w:rsidR="00366D1E" w:rsidRPr="003D67E9" w:rsidRDefault="00366D1E" w:rsidP="006C1646">
            <w:pPr>
              <w:tabs>
                <w:tab w:val="left" w:pos="-72"/>
              </w:tabs>
              <w:ind w:right="-72"/>
              <w:jc w:val="right"/>
              <w:rPr>
                <w:rFonts w:ascii="Arial" w:hAnsi="Arial" w:cs="Arial"/>
                <w:sz w:val="12"/>
                <w:szCs w:val="12"/>
                <w:lang w:val="en-GB"/>
              </w:rPr>
            </w:pPr>
          </w:p>
        </w:tc>
        <w:tc>
          <w:tcPr>
            <w:tcW w:w="1080" w:type="dxa"/>
            <w:vAlign w:val="bottom"/>
          </w:tcPr>
          <w:p w:rsidR="00366D1E" w:rsidRPr="003D67E9" w:rsidRDefault="00366D1E" w:rsidP="006C1646">
            <w:pPr>
              <w:tabs>
                <w:tab w:val="left" w:pos="-72"/>
              </w:tabs>
              <w:ind w:right="-72"/>
              <w:jc w:val="right"/>
              <w:rPr>
                <w:rFonts w:ascii="Arial" w:hAnsi="Arial" w:cs="Arial"/>
                <w:sz w:val="12"/>
                <w:szCs w:val="12"/>
                <w:lang w:val="en-GB"/>
              </w:rPr>
            </w:pPr>
          </w:p>
        </w:tc>
        <w:tc>
          <w:tcPr>
            <w:tcW w:w="1058" w:type="dxa"/>
            <w:vAlign w:val="bottom"/>
          </w:tcPr>
          <w:p w:rsidR="00366D1E" w:rsidRPr="003D67E9" w:rsidRDefault="00366D1E" w:rsidP="006C1646">
            <w:pPr>
              <w:tabs>
                <w:tab w:val="left" w:pos="-72"/>
              </w:tabs>
              <w:ind w:right="-72"/>
              <w:jc w:val="right"/>
              <w:rPr>
                <w:rFonts w:ascii="Arial" w:hAnsi="Arial" w:cs="Arial"/>
                <w:sz w:val="12"/>
                <w:szCs w:val="12"/>
                <w:lang w:val="en-GB"/>
              </w:rPr>
            </w:pP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cs/>
              </w:rPr>
            </w:pPr>
          </w:p>
        </w:tc>
        <w:tc>
          <w:tcPr>
            <w:tcW w:w="1289" w:type="dxa"/>
            <w:vAlign w:val="bottom"/>
          </w:tcPr>
          <w:p w:rsidR="00366D1E" w:rsidRPr="003D67E9" w:rsidRDefault="00366D1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975,944,660</w:t>
            </w:r>
          </w:p>
        </w:tc>
        <w:tc>
          <w:tcPr>
            <w:tcW w:w="1379" w:type="dxa"/>
            <w:vAlign w:val="bottom"/>
          </w:tcPr>
          <w:p w:rsidR="00366D1E" w:rsidRPr="003D67E9" w:rsidRDefault="00366D1E" w:rsidP="006C1646">
            <w:pPr>
              <w:pBdr>
                <w:bottom w:val="double" w:sz="4" w:space="1" w:color="auto"/>
              </w:pBdr>
              <w:ind w:right="-72"/>
              <w:jc w:val="right"/>
              <w:rPr>
                <w:rFonts w:ascii="Arial" w:hAnsi="Arial" w:cs="Arial"/>
                <w:spacing w:val="-6"/>
                <w:sz w:val="20"/>
                <w:szCs w:val="20"/>
                <w:lang w:val="en-GB"/>
              </w:rPr>
            </w:pPr>
            <w:r w:rsidRPr="003D67E9">
              <w:rPr>
                <w:rFonts w:ascii="Arial" w:hAnsi="Arial" w:cs="Arial"/>
                <w:spacing w:val="-6"/>
                <w:sz w:val="20"/>
                <w:szCs w:val="20"/>
                <w:lang w:val="en-GB"/>
              </w:rPr>
              <w:t>1,300,000,000</w:t>
            </w:r>
          </w:p>
        </w:tc>
        <w:tc>
          <w:tcPr>
            <w:tcW w:w="1260" w:type="dxa"/>
            <w:vAlign w:val="bottom"/>
          </w:tcPr>
          <w:p w:rsidR="00366D1E" w:rsidRPr="003D67E9" w:rsidRDefault="00366D1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50" w:type="dxa"/>
            <w:vAlign w:val="bottom"/>
          </w:tcPr>
          <w:p w:rsidR="00366D1E" w:rsidRPr="003D67E9" w:rsidRDefault="00366D1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72" w:type="dxa"/>
            <w:vAlign w:val="bottom"/>
          </w:tcPr>
          <w:p w:rsidR="00366D1E" w:rsidRPr="003D67E9" w:rsidRDefault="00366D1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1,012,439,563</w:t>
            </w:r>
          </w:p>
        </w:tc>
        <w:tc>
          <w:tcPr>
            <w:tcW w:w="1440" w:type="dxa"/>
            <w:vAlign w:val="bottom"/>
          </w:tcPr>
          <w:p w:rsidR="00366D1E" w:rsidRPr="003D67E9" w:rsidRDefault="00366D1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3,288,384,223</w:t>
            </w: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cs/>
              </w:rPr>
            </w:pPr>
          </w:p>
        </w:tc>
        <w:tc>
          <w:tcPr>
            <w:tcW w:w="1289" w:type="dxa"/>
            <w:vAlign w:val="bottom"/>
          </w:tcPr>
          <w:p w:rsidR="00366D1E" w:rsidRPr="003D67E9" w:rsidRDefault="00366D1E" w:rsidP="006C1646">
            <w:pPr>
              <w:tabs>
                <w:tab w:val="left" w:pos="-72"/>
              </w:tabs>
              <w:ind w:right="-108"/>
              <w:jc w:val="right"/>
              <w:rPr>
                <w:rFonts w:ascii="Arial" w:hAnsi="Arial" w:cs="Arial"/>
                <w:sz w:val="20"/>
                <w:szCs w:val="20"/>
                <w:lang w:val="en-GB"/>
              </w:rPr>
            </w:pPr>
          </w:p>
        </w:tc>
        <w:tc>
          <w:tcPr>
            <w:tcW w:w="1379" w:type="dxa"/>
            <w:vAlign w:val="bottom"/>
          </w:tcPr>
          <w:p w:rsidR="00366D1E" w:rsidRPr="003D67E9" w:rsidRDefault="00366D1E" w:rsidP="006C1646">
            <w:pPr>
              <w:ind w:right="-72"/>
              <w:jc w:val="right"/>
              <w:rPr>
                <w:rFonts w:ascii="Arial" w:hAnsi="Arial" w:cs="Arial"/>
                <w:sz w:val="20"/>
                <w:szCs w:val="20"/>
                <w:lang w:val="en-GB"/>
              </w:rPr>
            </w:pP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35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472"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44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cs/>
              </w:rPr>
            </w:pPr>
            <w:r w:rsidRPr="003D67E9">
              <w:rPr>
                <w:rFonts w:ascii="Arial" w:hAnsi="Arial" w:cs="Arial"/>
                <w:sz w:val="20"/>
                <w:szCs w:val="20"/>
                <w:u w:val="single"/>
                <w:cs/>
              </w:rPr>
              <w:t>Financial liabilities</w:t>
            </w:r>
          </w:p>
        </w:tc>
        <w:tc>
          <w:tcPr>
            <w:tcW w:w="1289" w:type="dxa"/>
            <w:vAlign w:val="bottom"/>
          </w:tcPr>
          <w:p w:rsidR="00366D1E" w:rsidRPr="003D67E9" w:rsidRDefault="00366D1E" w:rsidP="006C1646">
            <w:pPr>
              <w:tabs>
                <w:tab w:val="left" w:pos="-72"/>
              </w:tabs>
              <w:ind w:right="-108"/>
              <w:jc w:val="right"/>
              <w:rPr>
                <w:rFonts w:ascii="Arial" w:hAnsi="Arial" w:cs="Arial"/>
                <w:sz w:val="20"/>
                <w:szCs w:val="20"/>
                <w:lang w:val="en-GB"/>
              </w:rPr>
            </w:pPr>
          </w:p>
        </w:tc>
        <w:tc>
          <w:tcPr>
            <w:tcW w:w="1379" w:type="dxa"/>
            <w:vAlign w:val="bottom"/>
          </w:tcPr>
          <w:p w:rsidR="00366D1E" w:rsidRPr="003D67E9" w:rsidRDefault="00366D1E" w:rsidP="006C1646">
            <w:pPr>
              <w:ind w:right="-72"/>
              <w:jc w:val="right"/>
              <w:rPr>
                <w:rFonts w:ascii="Arial" w:hAnsi="Arial" w:cs="Arial"/>
                <w:sz w:val="20"/>
                <w:szCs w:val="20"/>
                <w:lang w:val="en-GB"/>
              </w:rPr>
            </w:pP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35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472"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44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p>
        </w:tc>
      </w:tr>
      <w:tr w:rsidR="003F1831" w:rsidRPr="003D67E9" w:rsidTr="003F1831">
        <w:tc>
          <w:tcPr>
            <w:tcW w:w="4882" w:type="dxa"/>
            <w:vAlign w:val="bottom"/>
          </w:tcPr>
          <w:p w:rsidR="003F1831" w:rsidRPr="003F1831" w:rsidRDefault="003F1831" w:rsidP="003F1831">
            <w:pPr>
              <w:ind w:left="524" w:right="-72"/>
              <w:rPr>
                <w:rFonts w:ascii="Arial" w:hAnsi="Arial" w:cs="Arial"/>
                <w:sz w:val="20"/>
                <w:szCs w:val="20"/>
                <w:cs/>
                <w:lang w:val="en-US"/>
              </w:rPr>
            </w:pPr>
            <w:r w:rsidRPr="003D67E9">
              <w:rPr>
                <w:rFonts w:ascii="Arial" w:hAnsi="Arial" w:cs="Arial"/>
                <w:sz w:val="20"/>
                <w:szCs w:val="20"/>
                <w:lang w:val="en-US"/>
              </w:rPr>
              <w:t xml:space="preserve">Payables to Clearing House and </w:t>
            </w:r>
          </w:p>
        </w:tc>
        <w:tc>
          <w:tcPr>
            <w:tcW w:w="1289" w:type="dxa"/>
            <w:vAlign w:val="bottom"/>
          </w:tcPr>
          <w:p w:rsidR="003F1831" w:rsidRPr="003D67E9" w:rsidRDefault="003F1831" w:rsidP="006C1646">
            <w:pPr>
              <w:tabs>
                <w:tab w:val="left" w:pos="-72"/>
              </w:tabs>
              <w:ind w:right="-108"/>
              <w:jc w:val="right"/>
              <w:rPr>
                <w:rFonts w:ascii="Arial" w:hAnsi="Arial" w:cs="Arial"/>
                <w:sz w:val="20"/>
                <w:szCs w:val="20"/>
                <w:lang w:val="en-GB"/>
              </w:rPr>
            </w:pPr>
          </w:p>
        </w:tc>
        <w:tc>
          <w:tcPr>
            <w:tcW w:w="1379" w:type="dxa"/>
            <w:vAlign w:val="bottom"/>
          </w:tcPr>
          <w:p w:rsidR="003F1831" w:rsidRPr="003D67E9" w:rsidRDefault="003F1831" w:rsidP="006C1646">
            <w:pPr>
              <w:ind w:right="-72"/>
              <w:jc w:val="right"/>
              <w:rPr>
                <w:rFonts w:ascii="Arial" w:hAnsi="Arial" w:cs="Arial"/>
                <w:sz w:val="20"/>
                <w:szCs w:val="20"/>
                <w:lang w:val="en-GB"/>
              </w:rPr>
            </w:pPr>
          </w:p>
        </w:tc>
        <w:tc>
          <w:tcPr>
            <w:tcW w:w="1260" w:type="dxa"/>
            <w:vAlign w:val="bottom"/>
          </w:tcPr>
          <w:p w:rsidR="003F1831" w:rsidRPr="003D67E9" w:rsidRDefault="003F1831" w:rsidP="006C1646">
            <w:pPr>
              <w:tabs>
                <w:tab w:val="left" w:pos="-72"/>
              </w:tabs>
              <w:ind w:right="-72"/>
              <w:jc w:val="right"/>
              <w:rPr>
                <w:rFonts w:ascii="Arial" w:hAnsi="Arial" w:cs="Arial"/>
                <w:sz w:val="20"/>
                <w:szCs w:val="20"/>
                <w:lang w:val="en-GB"/>
              </w:rPr>
            </w:pPr>
          </w:p>
        </w:tc>
        <w:tc>
          <w:tcPr>
            <w:tcW w:w="1350" w:type="dxa"/>
            <w:vAlign w:val="bottom"/>
          </w:tcPr>
          <w:p w:rsidR="003F1831" w:rsidRPr="003D67E9" w:rsidRDefault="003F1831" w:rsidP="006C1646">
            <w:pPr>
              <w:tabs>
                <w:tab w:val="left" w:pos="-72"/>
              </w:tabs>
              <w:ind w:right="-72"/>
              <w:jc w:val="right"/>
              <w:rPr>
                <w:rFonts w:ascii="Arial" w:hAnsi="Arial" w:cs="Arial"/>
                <w:sz w:val="20"/>
                <w:szCs w:val="20"/>
                <w:lang w:val="en-GB"/>
              </w:rPr>
            </w:pPr>
          </w:p>
        </w:tc>
        <w:tc>
          <w:tcPr>
            <w:tcW w:w="1472" w:type="dxa"/>
            <w:vAlign w:val="bottom"/>
          </w:tcPr>
          <w:p w:rsidR="003F1831" w:rsidRPr="003D67E9" w:rsidRDefault="003F1831" w:rsidP="006C1646">
            <w:pPr>
              <w:tabs>
                <w:tab w:val="left" w:pos="-72"/>
              </w:tabs>
              <w:ind w:right="-72"/>
              <w:jc w:val="right"/>
              <w:rPr>
                <w:rFonts w:ascii="Arial" w:hAnsi="Arial" w:cs="Arial"/>
                <w:sz w:val="20"/>
                <w:szCs w:val="20"/>
                <w:lang w:val="en-GB"/>
              </w:rPr>
            </w:pPr>
          </w:p>
        </w:tc>
        <w:tc>
          <w:tcPr>
            <w:tcW w:w="1440" w:type="dxa"/>
            <w:vAlign w:val="bottom"/>
          </w:tcPr>
          <w:p w:rsidR="003F1831" w:rsidRPr="003D67E9" w:rsidRDefault="003F1831" w:rsidP="006C1646">
            <w:pPr>
              <w:tabs>
                <w:tab w:val="left" w:pos="-72"/>
              </w:tabs>
              <w:ind w:right="-72"/>
              <w:jc w:val="right"/>
              <w:rPr>
                <w:rFonts w:ascii="Arial" w:hAnsi="Arial" w:cs="Arial"/>
                <w:sz w:val="20"/>
                <w:szCs w:val="20"/>
                <w:lang w:val="en-GB"/>
              </w:rPr>
            </w:pPr>
          </w:p>
        </w:tc>
        <w:tc>
          <w:tcPr>
            <w:tcW w:w="1080" w:type="dxa"/>
            <w:vAlign w:val="bottom"/>
          </w:tcPr>
          <w:p w:rsidR="003F1831" w:rsidRPr="003D67E9" w:rsidRDefault="003F1831" w:rsidP="006C1646">
            <w:pPr>
              <w:tabs>
                <w:tab w:val="left" w:pos="-72"/>
              </w:tabs>
              <w:ind w:right="-72"/>
              <w:jc w:val="right"/>
              <w:rPr>
                <w:rFonts w:ascii="Arial" w:hAnsi="Arial" w:cs="Arial"/>
                <w:sz w:val="20"/>
                <w:szCs w:val="20"/>
                <w:lang w:val="en-GB"/>
              </w:rPr>
            </w:pPr>
          </w:p>
        </w:tc>
        <w:tc>
          <w:tcPr>
            <w:tcW w:w="1058" w:type="dxa"/>
            <w:vAlign w:val="bottom"/>
          </w:tcPr>
          <w:p w:rsidR="003F1831" w:rsidRPr="003D67E9" w:rsidRDefault="003F1831" w:rsidP="006C1646">
            <w:pPr>
              <w:tabs>
                <w:tab w:val="left" w:pos="-72"/>
              </w:tabs>
              <w:ind w:right="-72"/>
              <w:jc w:val="right"/>
              <w:rPr>
                <w:rFonts w:ascii="Arial" w:hAnsi="Arial" w:cs="Arial"/>
                <w:sz w:val="20"/>
                <w:szCs w:val="20"/>
                <w:lang w:val="en-GB"/>
              </w:rPr>
            </w:pPr>
          </w:p>
        </w:tc>
      </w:tr>
      <w:tr w:rsidR="00366D1E" w:rsidRPr="003D67E9" w:rsidTr="003F1831">
        <w:tc>
          <w:tcPr>
            <w:tcW w:w="4882" w:type="dxa"/>
            <w:vAlign w:val="bottom"/>
          </w:tcPr>
          <w:p w:rsidR="00366D1E" w:rsidRPr="003D67E9" w:rsidRDefault="003F1831" w:rsidP="003F1831">
            <w:pPr>
              <w:ind w:left="524" w:right="-72"/>
              <w:rPr>
                <w:rFonts w:ascii="Arial" w:hAnsi="Arial" w:cs="Arial"/>
                <w:sz w:val="20"/>
                <w:szCs w:val="20"/>
                <w:lang w:val="en-US"/>
              </w:rPr>
            </w:pPr>
            <w:r>
              <w:rPr>
                <w:rFonts w:ascii="Arial" w:hAnsi="Arial" w:cstheme="minorBidi" w:hint="cs"/>
                <w:sz w:val="20"/>
                <w:szCs w:val="20"/>
                <w:cs/>
                <w:lang w:val="en-US"/>
              </w:rPr>
              <w:t xml:space="preserve">   </w:t>
            </w:r>
            <w:r w:rsidR="008E09FF" w:rsidRPr="003D67E9">
              <w:rPr>
                <w:rFonts w:ascii="Arial" w:hAnsi="Arial" w:cs="Arial"/>
                <w:sz w:val="20"/>
                <w:szCs w:val="20"/>
                <w:lang w:val="en-US"/>
              </w:rPr>
              <w:t>broker - dealers</w:t>
            </w:r>
          </w:p>
        </w:tc>
        <w:tc>
          <w:tcPr>
            <w:tcW w:w="1289"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79"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26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5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72" w:type="dxa"/>
            <w:vAlign w:val="bottom"/>
          </w:tcPr>
          <w:p w:rsidR="00366D1E" w:rsidRPr="003D67E9" w:rsidRDefault="00366D1E"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943,385,151</w:t>
            </w:r>
          </w:p>
        </w:tc>
        <w:tc>
          <w:tcPr>
            <w:tcW w:w="1440" w:type="dxa"/>
            <w:vAlign w:val="bottom"/>
          </w:tcPr>
          <w:p w:rsidR="00366D1E" w:rsidRPr="003D67E9" w:rsidRDefault="00366D1E"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943,385,151</w:t>
            </w: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cs/>
              </w:rPr>
            </w:pPr>
            <w:r w:rsidRPr="003D67E9">
              <w:rPr>
                <w:rFonts w:ascii="Arial" w:hAnsi="Arial" w:cs="Arial"/>
                <w:sz w:val="20"/>
                <w:szCs w:val="20"/>
                <w:lang w:val="en-GB"/>
              </w:rPr>
              <w:t>Accounts payable - related parties</w:t>
            </w:r>
          </w:p>
        </w:tc>
        <w:tc>
          <w:tcPr>
            <w:tcW w:w="1289" w:type="dxa"/>
            <w:vAlign w:val="bottom"/>
          </w:tcPr>
          <w:p w:rsidR="00366D1E" w:rsidRPr="003D67E9" w:rsidRDefault="00366D1E"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p>
        </w:tc>
        <w:tc>
          <w:tcPr>
            <w:tcW w:w="1379" w:type="dxa"/>
            <w:vAlign w:val="bottom"/>
          </w:tcPr>
          <w:p w:rsidR="00366D1E" w:rsidRPr="003D67E9" w:rsidRDefault="00366D1E"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p>
        </w:tc>
        <w:tc>
          <w:tcPr>
            <w:tcW w:w="1260" w:type="dxa"/>
            <w:vAlign w:val="bottom"/>
          </w:tcPr>
          <w:p w:rsidR="00366D1E" w:rsidRPr="003D67E9" w:rsidRDefault="00366D1E"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p>
        </w:tc>
        <w:tc>
          <w:tcPr>
            <w:tcW w:w="1350" w:type="dxa"/>
            <w:vAlign w:val="bottom"/>
          </w:tcPr>
          <w:p w:rsidR="00366D1E" w:rsidRPr="003D67E9" w:rsidRDefault="00366D1E"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p>
        </w:tc>
        <w:tc>
          <w:tcPr>
            <w:tcW w:w="1472" w:type="dxa"/>
            <w:vAlign w:val="bottom"/>
          </w:tcPr>
          <w:p w:rsidR="00366D1E" w:rsidRPr="003D67E9" w:rsidRDefault="00366D1E"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14,366,617</w:t>
            </w:r>
          </w:p>
        </w:tc>
        <w:tc>
          <w:tcPr>
            <w:tcW w:w="1440" w:type="dxa"/>
            <w:vAlign w:val="bottom"/>
          </w:tcPr>
          <w:p w:rsidR="00366D1E" w:rsidRPr="003D67E9" w:rsidRDefault="00366D1E"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14,366,617</w:t>
            </w: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r>
      <w:tr w:rsidR="00366D1E" w:rsidRPr="003D67E9" w:rsidTr="003F1831">
        <w:tc>
          <w:tcPr>
            <w:tcW w:w="4882" w:type="dxa"/>
            <w:vAlign w:val="bottom"/>
          </w:tcPr>
          <w:p w:rsidR="00366D1E" w:rsidRPr="003D67E9" w:rsidRDefault="00366D1E" w:rsidP="003F1831">
            <w:pPr>
              <w:ind w:left="524" w:right="-72"/>
              <w:rPr>
                <w:rFonts w:ascii="Arial" w:hAnsi="Arial" w:cs="Arial"/>
                <w:sz w:val="12"/>
                <w:szCs w:val="12"/>
                <w:lang w:val="en-GB"/>
              </w:rPr>
            </w:pPr>
          </w:p>
        </w:tc>
        <w:tc>
          <w:tcPr>
            <w:tcW w:w="1289" w:type="dxa"/>
            <w:vAlign w:val="bottom"/>
          </w:tcPr>
          <w:p w:rsidR="00366D1E" w:rsidRPr="003D67E9" w:rsidRDefault="00366D1E" w:rsidP="006C1646">
            <w:pPr>
              <w:tabs>
                <w:tab w:val="left" w:pos="-72"/>
              </w:tabs>
              <w:ind w:right="-108"/>
              <w:jc w:val="right"/>
              <w:rPr>
                <w:rFonts w:ascii="Arial" w:hAnsi="Arial" w:cs="Arial"/>
                <w:sz w:val="12"/>
                <w:szCs w:val="12"/>
                <w:cs/>
                <w:lang w:val="en-GB"/>
              </w:rPr>
            </w:pPr>
          </w:p>
        </w:tc>
        <w:tc>
          <w:tcPr>
            <w:tcW w:w="1379" w:type="dxa"/>
            <w:vAlign w:val="bottom"/>
          </w:tcPr>
          <w:p w:rsidR="00366D1E" w:rsidRPr="003D67E9" w:rsidRDefault="00366D1E" w:rsidP="006C1646">
            <w:pPr>
              <w:tabs>
                <w:tab w:val="left" w:pos="-72"/>
              </w:tabs>
              <w:ind w:right="-108"/>
              <w:jc w:val="right"/>
              <w:rPr>
                <w:rFonts w:ascii="Arial" w:hAnsi="Arial" w:cs="Arial"/>
                <w:sz w:val="12"/>
                <w:szCs w:val="12"/>
                <w:cs/>
                <w:lang w:val="en-GB"/>
              </w:rPr>
            </w:pPr>
          </w:p>
        </w:tc>
        <w:tc>
          <w:tcPr>
            <w:tcW w:w="1260" w:type="dxa"/>
            <w:vAlign w:val="bottom"/>
          </w:tcPr>
          <w:p w:rsidR="00366D1E" w:rsidRPr="003D67E9" w:rsidRDefault="00366D1E" w:rsidP="006C1646">
            <w:pPr>
              <w:tabs>
                <w:tab w:val="left" w:pos="-72"/>
              </w:tabs>
              <w:ind w:right="-108"/>
              <w:jc w:val="right"/>
              <w:rPr>
                <w:rFonts w:ascii="Arial" w:hAnsi="Arial" w:cs="Arial"/>
                <w:sz w:val="12"/>
                <w:szCs w:val="12"/>
                <w:cs/>
                <w:lang w:val="en-GB"/>
              </w:rPr>
            </w:pPr>
          </w:p>
        </w:tc>
        <w:tc>
          <w:tcPr>
            <w:tcW w:w="1350" w:type="dxa"/>
            <w:vAlign w:val="bottom"/>
          </w:tcPr>
          <w:p w:rsidR="00366D1E" w:rsidRPr="003D67E9" w:rsidRDefault="00366D1E" w:rsidP="006C1646">
            <w:pPr>
              <w:tabs>
                <w:tab w:val="left" w:pos="-72"/>
              </w:tabs>
              <w:ind w:right="-108"/>
              <w:jc w:val="right"/>
              <w:rPr>
                <w:rFonts w:ascii="Arial" w:hAnsi="Arial" w:cs="Arial"/>
                <w:sz w:val="12"/>
                <w:szCs w:val="12"/>
                <w:cs/>
                <w:lang w:val="en-GB"/>
              </w:rPr>
            </w:pPr>
          </w:p>
        </w:tc>
        <w:tc>
          <w:tcPr>
            <w:tcW w:w="1472" w:type="dxa"/>
            <w:vAlign w:val="bottom"/>
          </w:tcPr>
          <w:p w:rsidR="00366D1E" w:rsidRPr="003D67E9" w:rsidRDefault="00366D1E" w:rsidP="006C1646">
            <w:pPr>
              <w:tabs>
                <w:tab w:val="left" w:pos="-72"/>
              </w:tabs>
              <w:ind w:right="-72"/>
              <w:jc w:val="right"/>
              <w:rPr>
                <w:rFonts w:ascii="Arial" w:hAnsi="Arial" w:cs="Arial"/>
                <w:sz w:val="12"/>
                <w:szCs w:val="12"/>
                <w:lang w:val="en-GB"/>
              </w:rPr>
            </w:pPr>
          </w:p>
        </w:tc>
        <w:tc>
          <w:tcPr>
            <w:tcW w:w="1440" w:type="dxa"/>
            <w:vAlign w:val="bottom"/>
          </w:tcPr>
          <w:p w:rsidR="00366D1E" w:rsidRPr="003D67E9" w:rsidRDefault="00366D1E" w:rsidP="006C1646">
            <w:pPr>
              <w:tabs>
                <w:tab w:val="left" w:pos="-72"/>
              </w:tabs>
              <w:ind w:right="-72"/>
              <w:jc w:val="right"/>
              <w:rPr>
                <w:rFonts w:ascii="Arial" w:hAnsi="Arial" w:cs="Arial"/>
                <w:sz w:val="12"/>
                <w:szCs w:val="12"/>
                <w:lang w:val="en-GB"/>
              </w:rPr>
            </w:pPr>
          </w:p>
        </w:tc>
        <w:tc>
          <w:tcPr>
            <w:tcW w:w="1080" w:type="dxa"/>
            <w:vAlign w:val="bottom"/>
          </w:tcPr>
          <w:p w:rsidR="00366D1E" w:rsidRPr="003D67E9" w:rsidRDefault="00366D1E" w:rsidP="006C1646">
            <w:pPr>
              <w:tabs>
                <w:tab w:val="left" w:pos="-72"/>
              </w:tabs>
              <w:ind w:right="-72"/>
              <w:jc w:val="right"/>
              <w:rPr>
                <w:rFonts w:ascii="Arial" w:hAnsi="Arial" w:cs="Arial"/>
                <w:sz w:val="12"/>
                <w:szCs w:val="12"/>
                <w:lang w:val="en-GB"/>
              </w:rPr>
            </w:pPr>
          </w:p>
        </w:tc>
        <w:tc>
          <w:tcPr>
            <w:tcW w:w="1058" w:type="dxa"/>
            <w:vAlign w:val="bottom"/>
          </w:tcPr>
          <w:p w:rsidR="00366D1E" w:rsidRPr="003D67E9" w:rsidRDefault="00366D1E" w:rsidP="006C1646">
            <w:pPr>
              <w:tabs>
                <w:tab w:val="left" w:pos="-72"/>
              </w:tabs>
              <w:ind w:right="-72"/>
              <w:jc w:val="right"/>
              <w:rPr>
                <w:rFonts w:ascii="Arial" w:hAnsi="Arial" w:cs="Arial"/>
                <w:sz w:val="12"/>
                <w:szCs w:val="12"/>
                <w:lang w:val="en-GB"/>
              </w:rPr>
            </w:pPr>
          </w:p>
        </w:tc>
      </w:tr>
      <w:tr w:rsidR="00366D1E" w:rsidRPr="003D67E9" w:rsidTr="003F1831">
        <w:tc>
          <w:tcPr>
            <w:tcW w:w="4882" w:type="dxa"/>
            <w:vAlign w:val="bottom"/>
          </w:tcPr>
          <w:p w:rsidR="00366D1E" w:rsidRPr="003D67E9" w:rsidRDefault="00366D1E" w:rsidP="003F1831">
            <w:pPr>
              <w:ind w:left="524" w:right="-72"/>
              <w:rPr>
                <w:rFonts w:ascii="Arial" w:hAnsi="Arial" w:cs="Arial"/>
                <w:sz w:val="20"/>
                <w:szCs w:val="20"/>
                <w:lang w:val="en-GB"/>
              </w:rPr>
            </w:pPr>
          </w:p>
        </w:tc>
        <w:tc>
          <w:tcPr>
            <w:tcW w:w="1289" w:type="dxa"/>
            <w:vAlign w:val="bottom"/>
          </w:tcPr>
          <w:p w:rsidR="00366D1E" w:rsidRPr="003D67E9" w:rsidRDefault="00366D1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79" w:type="dxa"/>
            <w:vAlign w:val="bottom"/>
          </w:tcPr>
          <w:p w:rsidR="00366D1E" w:rsidRPr="003D67E9" w:rsidRDefault="00366D1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260" w:type="dxa"/>
            <w:vAlign w:val="bottom"/>
          </w:tcPr>
          <w:p w:rsidR="00366D1E" w:rsidRPr="003D67E9" w:rsidRDefault="00366D1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350" w:type="dxa"/>
            <w:vAlign w:val="bottom"/>
          </w:tcPr>
          <w:p w:rsidR="00366D1E" w:rsidRPr="003D67E9" w:rsidRDefault="00366D1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72" w:type="dxa"/>
            <w:vAlign w:val="bottom"/>
          </w:tcPr>
          <w:p w:rsidR="00366D1E" w:rsidRPr="003D67E9" w:rsidRDefault="00366D1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957,751,768</w:t>
            </w:r>
          </w:p>
        </w:tc>
        <w:tc>
          <w:tcPr>
            <w:tcW w:w="1440" w:type="dxa"/>
            <w:vAlign w:val="bottom"/>
          </w:tcPr>
          <w:p w:rsidR="00366D1E" w:rsidRPr="003D67E9" w:rsidRDefault="00366D1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957,751,768</w:t>
            </w:r>
          </w:p>
        </w:tc>
        <w:tc>
          <w:tcPr>
            <w:tcW w:w="1080" w:type="dxa"/>
            <w:vAlign w:val="bottom"/>
          </w:tcPr>
          <w:p w:rsidR="00366D1E" w:rsidRPr="003D67E9" w:rsidRDefault="00366D1E" w:rsidP="006C1646">
            <w:pPr>
              <w:tabs>
                <w:tab w:val="left" w:pos="-72"/>
              </w:tabs>
              <w:ind w:right="-72"/>
              <w:jc w:val="right"/>
              <w:rPr>
                <w:rFonts w:ascii="Arial" w:hAnsi="Arial" w:cs="Arial"/>
                <w:sz w:val="20"/>
                <w:szCs w:val="20"/>
                <w:lang w:val="en-GB"/>
              </w:rPr>
            </w:pPr>
          </w:p>
        </w:tc>
        <w:tc>
          <w:tcPr>
            <w:tcW w:w="1058" w:type="dxa"/>
            <w:vAlign w:val="bottom"/>
          </w:tcPr>
          <w:p w:rsidR="00366D1E" w:rsidRPr="003D67E9" w:rsidRDefault="00366D1E" w:rsidP="006C1646">
            <w:pPr>
              <w:tabs>
                <w:tab w:val="left" w:pos="-72"/>
              </w:tabs>
              <w:ind w:right="-72"/>
              <w:jc w:val="right"/>
              <w:rPr>
                <w:rFonts w:ascii="Arial" w:hAnsi="Arial" w:cs="Arial"/>
                <w:sz w:val="20"/>
                <w:szCs w:val="20"/>
                <w:lang w:val="en-GB"/>
              </w:rPr>
            </w:pPr>
          </w:p>
        </w:tc>
      </w:tr>
    </w:tbl>
    <w:p w:rsidR="00366D1E" w:rsidRDefault="00366D1E" w:rsidP="006C1646">
      <w:pPr>
        <w:ind w:left="1080"/>
        <w:jc w:val="both"/>
        <w:rPr>
          <w:rFonts w:ascii="Arial" w:hAnsi="Arial" w:cstheme="minorBidi"/>
          <w:sz w:val="20"/>
          <w:szCs w:val="20"/>
          <w:lang w:val="en-US"/>
        </w:rPr>
      </w:pPr>
    </w:p>
    <w:p w:rsidR="003F1831" w:rsidRPr="003F1831" w:rsidRDefault="003F1831" w:rsidP="006C1646">
      <w:pPr>
        <w:ind w:left="1080"/>
        <w:jc w:val="both"/>
        <w:rPr>
          <w:rFonts w:ascii="Arial" w:hAnsi="Arial" w:cstheme="minorBidi"/>
          <w:sz w:val="20"/>
          <w:szCs w:val="20"/>
          <w:lang w:val="en-US"/>
        </w:rPr>
      </w:pPr>
    </w:p>
    <w:p w:rsidR="00366D1E" w:rsidRPr="003D67E9" w:rsidRDefault="00366D1E" w:rsidP="006C1646">
      <w:pPr>
        <w:ind w:left="1080"/>
        <w:jc w:val="both"/>
        <w:rPr>
          <w:rFonts w:ascii="Arial" w:hAnsi="Arial" w:cs="Arial"/>
          <w:sz w:val="20"/>
          <w:szCs w:val="20"/>
          <w:lang w:val="en-US"/>
        </w:rPr>
        <w:sectPr w:rsidR="00366D1E" w:rsidRPr="003D67E9" w:rsidSect="003F1831">
          <w:pgSz w:w="16834" w:h="11909" w:orient="landscape" w:code="9"/>
          <w:pgMar w:top="1440" w:right="864" w:bottom="720" w:left="864" w:header="706" w:footer="706" w:gutter="0"/>
          <w:cols w:space="720"/>
        </w:sectPr>
      </w:pPr>
    </w:p>
    <w:p w:rsidR="00366D1E" w:rsidRPr="003D67E9" w:rsidRDefault="00366D1E" w:rsidP="006C1646">
      <w:pPr>
        <w:jc w:val="both"/>
        <w:rPr>
          <w:rFonts w:ascii="Arial" w:hAnsi="Arial" w:cs="Arial"/>
          <w:sz w:val="20"/>
          <w:szCs w:val="20"/>
          <w:lang w:val="en-US"/>
        </w:rPr>
      </w:pPr>
    </w:p>
    <w:p w:rsidR="00366D1E" w:rsidRPr="003D67E9" w:rsidRDefault="00366D1E" w:rsidP="006C1646">
      <w:pPr>
        <w:jc w:val="both"/>
        <w:rPr>
          <w:rFonts w:ascii="Arial" w:hAnsi="Arial" w:cs="Arial"/>
          <w:sz w:val="20"/>
          <w:szCs w:val="20"/>
          <w:lang w:val="en-US"/>
        </w:rPr>
      </w:pPr>
    </w:p>
    <w:p w:rsidR="00366D1E" w:rsidRPr="003D67E9" w:rsidRDefault="00DB68BD" w:rsidP="006C1646">
      <w:pPr>
        <w:pStyle w:val="a"/>
        <w:tabs>
          <w:tab w:val="right" w:pos="10890"/>
        </w:tabs>
        <w:ind w:left="540" w:right="0" w:hanging="540"/>
        <w:jc w:val="thaiDistribute"/>
        <w:rPr>
          <w:rFonts w:ascii="Arial" w:hAnsi="Arial" w:cs="Arial"/>
          <w:sz w:val="20"/>
          <w:szCs w:val="20"/>
          <w:lang w:val="en-US"/>
        </w:rPr>
      </w:pPr>
      <w:r w:rsidRPr="003D67E9">
        <w:rPr>
          <w:rFonts w:ascii="Arial" w:hAnsi="Arial" w:cs="Arial"/>
          <w:b/>
          <w:bCs/>
          <w:sz w:val="20"/>
          <w:szCs w:val="20"/>
          <w:lang w:val="en-US"/>
        </w:rPr>
        <w:t>4</w:t>
      </w:r>
      <w:r w:rsidR="00366D1E" w:rsidRPr="003D67E9">
        <w:rPr>
          <w:rFonts w:ascii="Arial" w:hAnsi="Arial" w:cs="Arial"/>
          <w:b/>
          <w:bCs/>
          <w:sz w:val="20"/>
          <w:szCs w:val="20"/>
          <w:lang w:val="en-US"/>
        </w:rPr>
        <w:tab/>
      </w:r>
      <w:r w:rsidRPr="003D67E9">
        <w:rPr>
          <w:rFonts w:ascii="Arial" w:hAnsi="Arial" w:cs="Arial"/>
          <w:b/>
          <w:bCs/>
          <w:sz w:val="20"/>
          <w:szCs w:val="20"/>
          <w:lang w:val="en-US"/>
        </w:rPr>
        <w:t xml:space="preserve">Financial instruments </w:t>
      </w:r>
      <w:r w:rsidRPr="003D67E9">
        <w:rPr>
          <w:rFonts w:ascii="Arial" w:hAnsi="Arial" w:cs="Arial"/>
          <w:sz w:val="20"/>
          <w:szCs w:val="20"/>
          <w:lang w:val="en-US"/>
        </w:rPr>
        <w:t>(Cont’d)</w:t>
      </w:r>
    </w:p>
    <w:p w:rsidR="00366D1E" w:rsidRPr="003F1831" w:rsidRDefault="00366D1E" w:rsidP="006C1646">
      <w:pPr>
        <w:pStyle w:val="a"/>
        <w:tabs>
          <w:tab w:val="right" w:pos="10890"/>
        </w:tabs>
        <w:ind w:left="540" w:right="0"/>
        <w:jc w:val="thaiDistribute"/>
        <w:rPr>
          <w:rFonts w:ascii="Arial" w:hAnsi="Arial" w:cs="Arial"/>
          <w:sz w:val="16"/>
          <w:szCs w:val="16"/>
          <w:lang w:val="en-US"/>
        </w:rPr>
      </w:pPr>
    </w:p>
    <w:p w:rsidR="00366D1E" w:rsidRPr="003F1831" w:rsidRDefault="00366D1E" w:rsidP="006C1646">
      <w:pPr>
        <w:pStyle w:val="Heading1"/>
        <w:spacing w:before="0"/>
        <w:ind w:left="540"/>
        <w:jc w:val="thaiDistribute"/>
        <w:rPr>
          <w:rFonts w:ascii="Arial" w:hAnsi="Arial" w:cs="Arial"/>
          <w:b w:val="0"/>
          <w:bCs w:val="0"/>
          <w:sz w:val="16"/>
          <w:szCs w:val="16"/>
          <w:u w:val="none"/>
          <w:lang w:val="en-US"/>
        </w:rPr>
      </w:pPr>
    </w:p>
    <w:p w:rsidR="00366D1E" w:rsidRPr="003D67E9" w:rsidRDefault="00366D1E" w:rsidP="006C1646">
      <w:pPr>
        <w:pStyle w:val="Heading1"/>
        <w:spacing w:before="0"/>
        <w:ind w:left="540"/>
        <w:jc w:val="thaiDistribute"/>
        <w:rPr>
          <w:rFonts w:ascii="Arial" w:hAnsi="Arial" w:cs="Arial"/>
          <w:sz w:val="20"/>
          <w:szCs w:val="20"/>
          <w:u w:val="none"/>
          <w:lang w:val="en-US"/>
        </w:rPr>
      </w:pPr>
      <w:r w:rsidRPr="003D67E9">
        <w:rPr>
          <w:rFonts w:ascii="Arial" w:hAnsi="Arial" w:cs="Arial"/>
          <w:sz w:val="20"/>
          <w:szCs w:val="20"/>
          <w:u w:val="none"/>
          <w:lang w:val="en-US"/>
        </w:rPr>
        <w:t>Credit risk</w:t>
      </w:r>
    </w:p>
    <w:p w:rsidR="00366D1E" w:rsidRPr="003F1831" w:rsidRDefault="00366D1E" w:rsidP="006C1646">
      <w:pPr>
        <w:pStyle w:val="BodyText"/>
        <w:ind w:left="540"/>
        <w:jc w:val="left"/>
        <w:rPr>
          <w:rFonts w:ascii="Arial" w:hAnsi="Arial" w:cs="Arial"/>
          <w:sz w:val="16"/>
          <w:szCs w:val="16"/>
        </w:rPr>
      </w:pPr>
    </w:p>
    <w:p w:rsidR="00366D1E" w:rsidRPr="003D67E9" w:rsidRDefault="00366D1E" w:rsidP="006C1646">
      <w:pPr>
        <w:ind w:left="540"/>
        <w:jc w:val="both"/>
        <w:rPr>
          <w:rFonts w:ascii="Arial" w:hAnsi="Arial" w:cs="Arial"/>
          <w:spacing w:val="-4"/>
          <w:sz w:val="20"/>
          <w:szCs w:val="20"/>
          <w:lang w:val="en-US"/>
        </w:rPr>
      </w:pPr>
      <w:r w:rsidRPr="003D67E9">
        <w:rPr>
          <w:rFonts w:ascii="Arial" w:hAnsi="Arial" w:cs="Arial"/>
          <w:spacing w:val="-4"/>
          <w:sz w:val="20"/>
          <w:szCs w:val="20"/>
          <w:lang w:val="en-US"/>
        </w:rPr>
        <w:t>Credit risk is the exposure to the risk that the counterparties might discharge their obligation which could cause the Company to incur financial loss. The main financial assets that potentially subject the Company to credit risk is s</w:t>
      </w:r>
      <w:r w:rsidR="004C050A" w:rsidRPr="003D67E9">
        <w:rPr>
          <w:rFonts w:ascii="Arial" w:hAnsi="Arial" w:cs="Arial"/>
          <w:spacing w:val="-4"/>
          <w:sz w:val="20"/>
          <w:szCs w:val="20"/>
          <w:lang w:val="en-US"/>
        </w:rPr>
        <w:t>ecurities business receivables.</w:t>
      </w:r>
      <w:r w:rsidRPr="003D67E9">
        <w:rPr>
          <w:rFonts w:ascii="Arial" w:hAnsi="Arial" w:cs="Arial"/>
          <w:spacing w:val="-4"/>
          <w:sz w:val="20"/>
          <w:szCs w:val="20"/>
          <w:lang w:val="en-US"/>
        </w:rPr>
        <w:t xml:space="preserve"> The risk is managed by setting up appropriate credit limits and terms which are granted to each type of customer. </w:t>
      </w:r>
    </w:p>
    <w:p w:rsidR="00366D1E" w:rsidRPr="003F1831" w:rsidRDefault="00366D1E" w:rsidP="006C1646">
      <w:pPr>
        <w:ind w:left="540"/>
        <w:jc w:val="both"/>
        <w:rPr>
          <w:rFonts w:ascii="Arial" w:hAnsi="Arial" w:cs="Arial"/>
          <w:sz w:val="16"/>
          <w:szCs w:val="16"/>
          <w:lang w:val="en-US"/>
        </w:rPr>
      </w:pPr>
    </w:p>
    <w:p w:rsidR="00366D1E" w:rsidRPr="003D67E9" w:rsidRDefault="00366D1E" w:rsidP="006C1646">
      <w:pPr>
        <w:pStyle w:val="Heading1"/>
        <w:spacing w:before="0"/>
        <w:ind w:left="540"/>
        <w:jc w:val="thaiDistribute"/>
        <w:rPr>
          <w:rFonts w:ascii="Arial" w:hAnsi="Arial" w:cs="Arial"/>
          <w:sz w:val="20"/>
          <w:szCs w:val="20"/>
          <w:u w:val="none"/>
          <w:lang w:val="en-US"/>
        </w:rPr>
      </w:pPr>
      <w:r w:rsidRPr="003D67E9">
        <w:rPr>
          <w:rFonts w:ascii="Arial" w:hAnsi="Arial" w:cs="Arial"/>
          <w:sz w:val="20"/>
          <w:szCs w:val="20"/>
          <w:u w:val="none"/>
          <w:lang w:val="en-US"/>
        </w:rPr>
        <w:t>Liquidity risk</w:t>
      </w:r>
    </w:p>
    <w:p w:rsidR="00366D1E" w:rsidRPr="003F1831" w:rsidRDefault="00366D1E" w:rsidP="006C1646">
      <w:pPr>
        <w:ind w:left="540"/>
        <w:jc w:val="thaiDistribute"/>
        <w:rPr>
          <w:rFonts w:ascii="Arial" w:hAnsi="Arial" w:cs="Arial"/>
          <w:sz w:val="16"/>
          <w:szCs w:val="16"/>
          <w:lang w:val="en-GB"/>
        </w:rPr>
      </w:pPr>
    </w:p>
    <w:p w:rsidR="00366D1E" w:rsidRPr="003D67E9" w:rsidRDefault="00366D1E" w:rsidP="006C1646">
      <w:pPr>
        <w:ind w:left="540"/>
        <w:jc w:val="both"/>
        <w:rPr>
          <w:rFonts w:ascii="Arial" w:hAnsi="Arial" w:cs="Arial"/>
          <w:sz w:val="20"/>
          <w:szCs w:val="20"/>
          <w:lang w:val="en-US"/>
        </w:rPr>
      </w:pPr>
      <w:r w:rsidRPr="003D67E9">
        <w:rPr>
          <w:rFonts w:ascii="Arial" w:hAnsi="Arial" w:cs="Arial"/>
          <w:spacing w:val="-4"/>
          <w:sz w:val="20"/>
          <w:szCs w:val="20"/>
          <w:lang w:val="en-US"/>
        </w:rPr>
        <w:t>The Company’s management has been monitoring liquidity risk by daily</w:t>
      </w:r>
      <w:r w:rsidRPr="003D67E9">
        <w:rPr>
          <w:rFonts w:ascii="Arial" w:hAnsi="Arial" w:cs="Arial"/>
          <w:sz w:val="20"/>
          <w:szCs w:val="20"/>
          <w:lang w:val="en-US"/>
        </w:rPr>
        <w:t xml:space="preserve"> reviewing net capital ratio and reviewing sufficiency of cash balance in light of an adequacy level of such ratio. </w:t>
      </w:r>
    </w:p>
    <w:p w:rsidR="00366D1E" w:rsidRPr="003F1831" w:rsidRDefault="00366D1E" w:rsidP="006C1646">
      <w:pPr>
        <w:ind w:left="540"/>
        <w:jc w:val="both"/>
        <w:rPr>
          <w:rFonts w:ascii="Arial" w:hAnsi="Arial" w:cs="Arial"/>
          <w:sz w:val="16"/>
          <w:szCs w:val="16"/>
          <w:lang w:val="en-US"/>
        </w:rPr>
      </w:pPr>
    </w:p>
    <w:p w:rsidR="00366D1E" w:rsidRPr="003D67E9" w:rsidRDefault="00366D1E" w:rsidP="006C1646">
      <w:pPr>
        <w:ind w:left="540"/>
        <w:jc w:val="both"/>
        <w:rPr>
          <w:rFonts w:ascii="Arial" w:hAnsi="Arial" w:cs="Arial"/>
          <w:sz w:val="20"/>
          <w:szCs w:val="20"/>
          <w:lang w:val="en-US"/>
        </w:rPr>
      </w:pPr>
      <w:r w:rsidRPr="003D67E9">
        <w:rPr>
          <w:rFonts w:ascii="Arial" w:hAnsi="Arial" w:cs="Arial"/>
          <w:spacing w:val="-4"/>
          <w:sz w:val="20"/>
          <w:szCs w:val="20"/>
          <w:lang w:val="en-US"/>
        </w:rPr>
        <w:t>The maturity dates of financial instruments held as at 31</w:t>
      </w:r>
      <w:r w:rsidRPr="003D67E9">
        <w:rPr>
          <w:rFonts w:ascii="Arial" w:hAnsi="Arial" w:cs="Arial"/>
          <w:sz w:val="20"/>
          <w:szCs w:val="20"/>
          <w:lang w:val="en-US"/>
        </w:rPr>
        <w:t xml:space="preserve"> December 201</w:t>
      </w:r>
      <w:r w:rsidR="00D1696E" w:rsidRPr="003D67E9">
        <w:rPr>
          <w:rFonts w:ascii="Arial" w:hAnsi="Arial" w:cs="Arial"/>
          <w:sz w:val="20"/>
          <w:szCs w:val="20"/>
          <w:lang w:val="en-US"/>
        </w:rPr>
        <w:t>7 and 2016</w:t>
      </w:r>
      <w:r w:rsidRPr="003D67E9">
        <w:rPr>
          <w:rFonts w:ascii="Arial" w:hAnsi="Arial" w:cs="Arial"/>
          <w:sz w:val="20"/>
          <w:szCs w:val="20"/>
          <w:lang w:val="en-US"/>
        </w:rPr>
        <w:t>, counting from the statement of financial position date, are as follows:</w:t>
      </w:r>
    </w:p>
    <w:p w:rsidR="00366D1E" w:rsidRPr="003F1831" w:rsidRDefault="00366D1E" w:rsidP="006C1646">
      <w:pPr>
        <w:ind w:left="540"/>
        <w:jc w:val="both"/>
        <w:rPr>
          <w:rFonts w:ascii="Arial" w:hAnsi="Arial" w:cs="Arial"/>
          <w:sz w:val="16"/>
          <w:szCs w:val="16"/>
          <w:lang w:val="en-US"/>
        </w:rPr>
      </w:pPr>
    </w:p>
    <w:tbl>
      <w:tblPr>
        <w:tblW w:w="9198" w:type="dxa"/>
        <w:tblInd w:w="-90" w:type="dxa"/>
        <w:tblLayout w:type="fixed"/>
        <w:tblLook w:val="0000" w:firstRow="0" w:lastRow="0" w:firstColumn="0" w:lastColumn="0" w:noHBand="0" w:noVBand="0"/>
      </w:tblPr>
      <w:tblGrid>
        <w:gridCol w:w="3258"/>
        <w:gridCol w:w="1260"/>
        <w:gridCol w:w="1170"/>
        <w:gridCol w:w="1080"/>
        <w:gridCol w:w="1125"/>
        <w:gridCol w:w="1305"/>
      </w:tblGrid>
      <w:tr w:rsidR="00366D1E" w:rsidRPr="003D67E9" w:rsidTr="003F1831">
        <w:trPr>
          <w:cantSplit/>
        </w:trPr>
        <w:tc>
          <w:tcPr>
            <w:tcW w:w="3258" w:type="dxa"/>
            <w:vAlign w:val="bottom"/>
          </w:tcPr>
          <w:p w:rsidR="00366D1E" w:rsidRPr="003D67E9" w:rsidRDefault="00366D1E" w:rsidP="00914866">
            <w:pPr>
              <w:pStyle w:val="BodyText"/>
              <w:ind w:left="627"/>
              <w:jc w:val="left"/>
              <w:rPr>
                <w:rFonts w:ascii="Arial" w:hAnsi="Arial" w:cs="Arial"/>
                <w:sz w:val="16"/>
                <w:szCs w:val="16"/>
              </w:rPr>
            </w:pPr>
          </w:p>
        </w:tc>
        <w:tc>
          <w:tcPr>
            <w:tcW w:w="5940" w:type="dxa"/>
            <w:gridSpan w:val="5"/>
            <w:vAlign w:val="bottom"/>
          </w:tcPr>
          <w:p w:rsidR="00366D1E" w:rsidRPr="003D67E9" w:rsidRDefault="00366D1E" w:rsidP="006C1646">
            <w:pPr>
              <w:pStyle w:val="BodyText"/>
              <w:pBdr>
                <w:bottom w:val="single" w:sz="4" w:space="1" w:color="auto"/>
              </w:pBdr>
              <w:tabs>
                <w:tab w:val="left" w:pos="-72"/>
              </w:tabs>
              <w:ind w:right="-72"/>
              <w:jc w:val="center"/>
              <w:rPr>
                <w:rFonts w:ascii="Arial" w:hAnsi="Arial" w:cs="Arial"/>
                <w:b/>
                <w:bCs/>
                <w:sz w:val="16"/>
                <w:szCs w:val="16"/>
              </w:rPr>
            </w:pPr>
            <w:r w:rsidRPr="003D67E9">
              <w:rPr>
                <w:rFonts w:ascii="Arial" w:hAnsi="Arial" w:cs="Arial"/>
                <w:b/>
                <w:bCs/>
                <w:sz w:val="16"/>
                <w:szCs w:val="16"/>
              </w:rPr>
              <w:t>2017</w:t>
            </w:r>
          </w:p>
        </w:tc>
      </w:tr>
      <w:tr w:rsidR="00366D1E" w:rsidRPr="003D67E9" w:rsidTr="003F1831">
        <w:trPr>
          <w:cantSplit/>
        </w:trPr>
        <w:tc>
          <w:tcPr>
            <w:tcW w:w="3258" w:type="dxa"/>
            <w:vAlign w:val="bottom"/>
          </w:tcPr>
          <w:p w:rsidR="00366D1E" w:rsidRPr="003D67E9" w:rsidRDefault="00366D1E" w:rsidP="00914866">
            <w:pPr>
              <w:pStyle w:val="BodyText"/>
              <w:ind w:left="627"/>
              <w:jc w:val="left"/>
              <w:rPr>
                <w:rFonts w:ascii="Arial" w:hAnsi="Arial" w:cs="Arial"/>
                <w:sz w:val="16"/>
                <w:szCs w:val="16"/>
              </w:rPr>
            </w:pPr>
          </w:p>
        </w:tc>
        <w:tc>
          <w:tcPr>
            <w:tcW w:w="1260" w:type="dxa"/>
            <w:vAlign w:val="bottom"/>
          </w:tcPr>
          <w:p w:rsidR="00366D1E" w:rsidRPr="003D67E9" w:rsidRDefault="00366D1E" w:rsidP="006C1646">
            <w:pPr>
              <w:pStyle w:val="BodyText"/>
              <w:tabs>
                <w:tab w:val="left" w:pos="-72"/>
              </w:tabs>
              <w:ind w:right="-72"/>
              <w:jc w:val="right"/>
              <w:rPr>
                <w:rFonts w:ascii="Arial" w:hAnsi="Arial" w:cs="Arial"/>
                <w:b/>
                <w:bCs/>
                <w:sz w:val="16"/>
                <w:szCs w:val="16"/>
              </w:rPr>
            </w:pPr>
          </w:p>
        </w:tc>
        <w:tc>
          <w:tcPr>
            <w:tcW w:w="1170" w:type="dxa"/>
            <w:vAlign w:val="bottom"/>
          </w:tcPr>
          <w:p w:rsidR="00366D1E" w:rsidRPr="003D67E9" w:rsidRDefault="00366D1E" w:rsidP="006C1646">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 xml:space="preserve">Within </w:t>
            </w:r>
          </w:p>
        </w:tc>
        <w:tc>
          <w:tcPr>
            <w:tcW w:w="1080" w:type="dxa"/>
            <w:vAlign w:val="bottom"/>
          </w:tcPr>
          <w:p w:rsidR="00366D1E" w:rsidRPr="003D67E9" w:rsidRDefault="00366D1E" w:rsidP="006C1646">
            <w:pPr>
              <w:pStyle w:val="BodyText"/>
              <w:tabs>
                <w:tab w:val="left" w:pos="-72"/>
              </w:tabs>
              <w:ind w:right="-72"/>
              <w:jc w:val="right"/>
              <w:rPr>
                <w:rFonts w:ascii="Arial" w:hAnsi="Arial" w:cs="Arial"/>
                <w:b/>
                <w:bCs/>
                <w:sz w:val="16"/>
                <w:szCs w:val="16"/>
              </w:rPr>
            </w:pPr>
            <w:r w:rsidRPr="003D67E9">
              <w:rPr>
                <w:rFonts w:ascii="Arial" w:hAnsi="Arial" w:cs="Arial"/>
                <w:b/>
                <w:bCs/>
                <w:spacing w:val="-2"/>
                <w:sz w:val="16"/>
                <w:szCs w:val="16"/>
              </w:rPr>
              <w:t>1 - 5</w:t>
            </w:r>
          </w:p>
        </w:tc>
        <w:tc>
          <w:tcPr>
            <w:tcW w:w="1125" w:type="dxa"/>
            <w:vAlign w:val="bottom"/>
          </w:tcPr>
          <w:p w:rsidR="00366D1E" w:rsidRPr="003D67E9" w:rsidRDefault="00366D1E" w:rsidP="006C1646">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Over</w:t>
            </w:r>
          </w:p>
        </w:tc>
        <w:tc>
          <w:tcPr>
            <w:tcW w:w="1305" w:type="dxa"/>
            <w:vAlign w:val="bottom"/>
          </w:tcPr>
          <w:p w:rsidR="00366D1E" w:rsidRPr="003D67E9" w:rsidRDefault="00366D1E" w:rsidP="006C1646">
            <w:pPr>
              <w:pStyle w:val="BodyText"/>
              <w:tabs>
                <w:tab w:val="left" w:pos="-72"/>
              </w:tabs>
              <w:ind w:right="-72"/>
              <w:jc w:val="right"/>
              <w:rPr>
                <w:rFonts w:ascii="Arial" w:hAnsi="Arial" w:cs="Arial"/>
                <w:b/>
                <w:bCs/>
                <w:sz w:val="16"/>
                <w:szCs w:val="16"/>
              </w:rPr>
            </w:pPr>
          </w:p>
        </w:tc>
      </w:tr>
      <w:tr w:rsidR="00366D1E" w:rsidRPr="003D67E9" w:rsidTr="003F1831">
        <w:trPr>
          <w:cantSplit/>
        </w:trPr>
        <w:tc>
          <w:tcPr>
            <w:tcW w:w="3258" w:type="dxa"/>
            <w:vAlign w:val="bottom"/>
          </w:tcPr>
          <w:p w:rsidR="00366D1E" w:rsidRPr="003D67E9" w:rsidRDefault="00366D1E" w:rsidP="00914866">
            <w:pPr>
              <w:pStyle w:val="BodyText"/>
              <w:ind w:left="627"/>
              <w:jc w:val="left"/>
              <w:rPr>
                <w:rFonts w:ascii="Arial" w:hAnsi="Arial" w:cs="Arial"/>
                <w:sz w:val="16"/>
                <w:szCs w:val="16"/>
              </w:rPr>
            </w:pPr>
          </w:p>
        </w:tc>
        <w:tc>
          <w:tcPr>
            <w:tcW w:w="1260" w:type="dxa"/>
            <w:vAlign w:val="bottom"/>
          </w:tcPr>
          <w:p w:rsidR="00366D1E" w:rsidRPr="003D67E9" w:rsidRDefault="00366D1E" w:rsidP="006C1646">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At call</w:t>
            </w:r>
          </w:p>
        </w:tc>
        <w:tc>
          <w:tcPr>
            <w:tcW w:w="1170" w:type="dxa"/>
            <w:vAlign w:val="bottom"/>
          </w:tcPr>
          <w:p w:rsidR="00366D1E" w:rsidRPr="003D67E9" w:rsidRDefault="00366D1E" w:rsidP="006C1646">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1 year</w:t>
            </w:r>
          </w:p>
        </w:tc>
        <w:tc>
          <w:tcPr>
            <w:tcW w:w="1080" w:type="dxa"/>
            <w:vAlign w:val="bottom"/>
          </w:tcPr>
          <w:p w:rsidR="00366D1E" w:rsidRPr="003D67E9" w:rsidRDefault="00366D1E" w:rsidP="006C1646">
            <w:pPr>
              <w:pStyle w:val="BodyText"/>
              <w:tabs>
                <w:tab w:val="left" w:pos="-72"/>
              </w:tabs>
              <w:ind w:right="-72"/>
              <w:jc w:val="right"/>
              <w:rPr>
                <w:rFonts w:ascii="Arial" w:hAnsi="Arial" w:cs="Arial"/>
                <w:b/>
                <w:bCs/>
                <w:spacing w:val="-2"/>
                <w:sz w:val="16"/>
                <w:szCs w:val="16"/>
              </w:rPr>
            </w:pPr>
            <w:r w:rsidRPr="003D67E9">
              <w:rPr>
                <w:rFonts w:ascii="Arial" w:hAnsi="Arial" w:cs="Arial"/>
                <w:b/>
                <w:bCs/>
                <w:spacing w:val="-2"/>
                <w:sz w:val="16"/>
                <w:szCs w:val="16"/>
              </w:rPr>
              <w:t>years</w:t>
            </w:r>
          </w:p>
        </w:tc>
        <w:tc>
          <w:tcPr>
            <w:tcW w:w="1125" w:type="dxa"/>
            <w:vAlign w:val="bottom"/>
          </w:tcPr>
          <w:p w:rsidR="00366D1E" w:rsidRPr="003D67E9" w:rsidRDefault="00366D1E" w:rsidP="006C1646">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5 years</w:t>
            </w:r>
          </w:p>
        </w:tc>
        <w:tc>
          <w:tcPr>
            <w:tcW w:w="1305" w:type="dxa"/>
            <w:vAlign w:val="bottom"/>
          </w:tcPr>
          <w:p w:rsidR="00366D1E" w:rsidRPr="003D67E9" w:rsidRDefault="00366D1E" w:rsidP="006C1646">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Total</w:t>
            </w:r>
          </w:p>
        </w:tc>
      </w:tr>
      <w:tr w:rsidR="00366D1E" w:rsidRPr="003D67E9" w:rsidTr="003F1831">
        <w:trPr>
          <w:cantSplit/>
        </w:trPr>
        <w:tc>
          <w:tcPr>
            <w:tcW w:w="3258" w:type="dxa"/>
            <w:vAlign w:val="bottom"/>
          </w:tcPr>
          <w:p w:rsidR="00366D1E" w:rsidRPr="003D67E9" w:rsidRDefault="00366D1E" w:rsidP="00914866">
            <w:pPr>
              <w:pStyle w:val="BodyText"/>
              <w:ind w:left="627"/>
              <w:jc w:val="left"/>
              <w:rPr>
                <w:rFonts w:ascii="Arial" w:hAnsi="Arial" w:cs="Arial"/>
                <w:sz w:val="16"/>
                <w:szCs w:val="16"/>
              </w:rPr>
            </w:pPr>
          </w:p>
        </w:tc>
        <w:tc>
          <w:tcPr>
            <w:tcW w:w="1260"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16"/>
                <w:szCs w:val="16"/>
              </w:rPr>
            </w:pPr>
            <w:r w:rsidRPr="003D67E9">
              <w:rPr>
                <w:rFonts w:ascii="Arial" w:hAnsi="Arial" w:cs="Arial"/>
                <w:b/>
                <w:bCs/>
                <w:sz w:val="16"/>
                <w:szCs w:val="16"/>
              </w:rPr>
              <w:t>Baht</w:t>
            </w:r>
          </w:p>
        </w:tc>
        <w:tc>
          <w:tcPr>
            <w:tcW w:w="1170"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16"/>
                <w:szCs w:val="16"/>
              </w:rPr>
            </w:pPr>
            <w:r w:rsidRPr="003D67E9">
              <w:rPr>
                <w:rFonts w:ascii="Arial" w:hAnsi="Arial" w:cs="Arial"/>
                <w:b/>
                <w:bCs/>
                <w:sz w:val="16"/>
                <w:szCs w:val="16"/>
              </w:rPr>
              <w:t>Baht</w:t>
            </w:r>
          </w:p>
        </w:tc>
        <w:tc>
          <w:tcPr>
            <w:tcW w:w="1080"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pacing w:val="-2"/>
                <w:sz w:val="16"/>
                <w:szCs w:val="16"/>
              </w:rPr>
            </w:pPr>
            <w:r w:rsidRPr="003D67E9">
              <w:rPr>
                <w:rFonts w:ascii="Arial" w:hAnsi="Arial" w:cs="Arial"/>
                <w:b/>
                <w:bCs/>
                <w:sz w:val="16"/>
                <w:szCs w:val="16"/>
              </w:rPr>
              <w:t>Baht</w:t>
            </w:r>
          </w:p>
        </w:tc>
        <w:tc>
          <w:tcPr>
            <w:tcW w:w="1125"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16"/>
                <w:szCs w:val="16"/>
              </w:rPr>
            </w:pPr>
            <w:r w:rsidRPr="003D67E9">
              <w:rPr>
                <w:rFonts w:ascii="Arial" w:hAnsi="Arial" w:cs="Arial"/>
                <w:b/>
                <w:bCs/>
                <w:sz w:val="16"/>
                <w:szCs w:val="16"/>
              </w:rPr>
              <w:t>Baht</w:t>
            </w:r>
          </w:p>
        </w:tc>
        <w:tc>
          <w:tcPr>
            <w:tcW w:w="1305" w:type="dxa"/>
            <w:vAlign w:val="bottom"/>
          </w:tcPr>
          <w:p w:rsidR="00366D1E" w:rsidRPr="003D67E9" w:rsidRDefault="00366D1E" w:rsidP="006C1646">
            <w:pPr>
              <w:pStyle w:val="BodyText"/>
              <w:pBdr>
                <w:bottom w:val="single" w:sz="4" w:space="1" w:color="auto"/>
              </w:pBdr>
              <w:tabs>
                <w:tab w:val="left" w:pos="-72"/>
              </w:tabs>
              <w:ind w:right="-72"/>
              <w:jc w:val="right"/>
              <w:rPr>
                <w:rFonts w:ascii="Arial" w:hAnsi="Arial" w:cs="Arial"/>
                <w:b/>
                <w:bCs/>
                <w:sz w:val="16"/>
                <w:szCs w:val="16"/>
              </w:rPr>
            </w:pPr>
            <w:r w:rsidRPr="003D67E9">
              <w:rPr>
                <w:rFonts w:ascii="Arial" w:hAnsi="Arial" w:cs="Arial"/>
                <w:b/>
                <w:bCs/>
                <w:sz w:val="16"/>
                <w:szCs w:val="16"/>
              </w:rPr>
              <w:t>Baht</w:t>
            </w:r>
          </w:p>
        </w:tc>
      </w:tr>
      <w:tr w:rsidR="00366D1E" w:rsidRPr="003D67E9" w:rsidTr="003F1831">
        <w:trPr>
          <w:cantSplit/>
        </w:trPr>
        <w:tc>
          <w:tcPr>
            <w:tcW w:w="3258" w:type="dxa"/>
            <w:vAlign w:val="bottom"/>
          </w:tcPr>
          <w:p w:rsidR="00366D1E" w:rsidRPr="003D67E9" w:rsidRDefault="00366D1E" w:rsidP="00914866">
            <w:pPr>
              <w:pStyle w:val="BodyText"/>
              <w:ind w:left="627"/>
              <w:jc w:val="left"/>
              <w:rPr>
                <w:rFonts w:ascii="Arial" w:hAnsi="Arial" w:cs="Arial"/>
                <w:sz w:val="16"/>
                <w:szCs w:val="16"/>
                <w:u w:val="single"/>
              </w:rPr>
            </w:pPr>
            <w:r w:rsidRPr="003D67E9">
              <w:rPr>
                <w:rFonts w:ascii="Arial" w:hAnsi="Arial" w:cs="Arial"/>
                <w:sz w:val="16"/>
                <w:szCs w:val="16"/>
                <w:u w:val="single"/>
              </w:rPr>
              <w:t>Financial assets</w:t>
            </w:r>
          </w:p>
        </w:tc>
        <w:tc>
          <w:tcPr>
            <w:tcW w:w="1260" w:type="dxa"/>
            <w:vAlign w:val="bottom"/>
          </w:tcPr>
          <w:p w:rsidR="00366D1E" w:rsidRPr="003D67E9" w:rsidRDefault="00366D1E" w:rsidP="006C1646">
            <w:pPr>
              <w:pStyle w:val="BodyText"/>
              <w:tabs>
                <w:tab w:val="left" w:pos="-72"/>
              </w:tabs>
              <w:ind w:right="-72"/>
              <w:jc w:val="right"/>
              <w:rPr>
                <w:rFonts w:ascii="Arial" w:hAnsi="Arial" w:cs="Arial"/>
                <w:sz w:val="16"/>
                <w:szCs w:val="16"/>
              </w:rPr>
            </w:pPr>
          </w:p>
        </w:tc>
        <w:tc>
          <w:tcPr>
            <w:tcW w:w="1170" w:type="dxa"/>
            <w:vAlign w:val="bottom"/>
          </w:tcPr>
          <w:p w:rsidR="00366D1E" w:rsidRPr="003D67E9" w:rsidRDefault="00366D1E" w:rsidP="006C1646">
            <w:pPr>
              <w:pStyle w:val="BodyText"/>
              <w:tabs>
                <w:tab w:val="left" w:pos="-72"/>
              </w:tabs>
              <w:ind w:right="-72"/>
              <w:jc w:val="right"/>
              <w:rPr>
                <w:rFonts w:ascii="Arial" w:hAnsi="Arial" w:cs="Arial"/>
                <w:sz w:val="16"/>
                <w:szCs w:val="16"/>
              </w:rPr>
            </w:pPr>
          </w:p>
        </w:tc>
        <w:tc>
          <w:tcPr>
            <w:tcW w:w="1080" w:type="dxa"/>
            <w:vAlign w:val="bottom"/>
          </w:tcPr>
          <w:p w:rsidR="00366D1E" w:rsidRPr="003D67E9" w:rsidRDefault="00366D1E" w:rsidP="006C1646">
            <w:pPr>
              <w:pStyle w:val="BodyText"/>
              <w:tabs>
                <w:tab w:val="left" w:pos="-72"/>
              </w:tabs>
              <w:ind w:right="-72"/>
              <w:jc w:val="right"/>
              <w:rPr>
                <w:rFonts w:ascii="Arial" w:hAnsi="Arial" w:cs="Arial"/>
                <w:sz w:val="16"/>
                <w:szCs w:val="16"/>
              </w:rPr>
            </w:pPr>
          </w:p>
        </w:tc>
        <w:tc>
          <w:tcPr>
            <w:tcW w:w="1125" w:type="dxa"/>
            <w:vAlign w:val="bottom"/>
          </w:tcPr>
          <w:p w:rsidR="00366D1E" w:rsidRPr="003D67E9" w:rsidRDefault="00366D1E" w:rsidP="006C1646">
            <w:pPr>
              <w:pStyle w:val="BodyText"/>
              <w:tabs>
                <w:tab w:val="left" w:pos="-72"/>
              </w:tabs>
              <w:ind w:right="-72"/>
              <w:jc w:val="right"/>
              <w:rPr>
                <w:rFonts w:ascii="Arial" w:hAnsi="Arial" w:cs="Arial"/>
                <w:sz w:val="16"/>
                <w:szCs w:val="16"/>
              </w:rPr>
            </w:pPr>
          </w:p>
        </w:tc>
        <w:tc>
          <w:tcPr>
            <w:tcW w:w="1305" w:type="dxa"/>
            <w:vAlign w:val="bottom"/>
          </w:tcPr>
          <w:p w:rsidR="00366D1E" w:rsidRPr="003D67E9" w:rsidRDefault="00366D1E" w:rsidP="006C1646">
            <w:pPr>
              <w:pStyle w:val="BodyText"/>
              <w:tabs>
                <w:tab w:val="left" w:pos="-72"/>
              </w:tabs>
              <w:ind w:right="-72"/>
              <w:jc w:val="right"/>
              <w:rPr>
                <w:rFonts w:ascii="Arial" w:hAnsi="Arial" w:cs="Arial"/>
                <w:sz w:val="16"/>
                <w:szCs w:val="16"/>
              </w:rPr>
            </w:pPr>
          </w:p>
        </w:tc>
      </w:tr>
      <w:tr w:rsidR="003B4B5E" w:rsidRPr="003D67E9" w:rsidTr="003F1831">
        <w:trPr>
          <w:cantSplit/>
        </w:trPr>
        <w:tc>
          <w:tcPr>
            <w:tcW w:w="3258" w:type="dxa"/>
            <w:vAlign w:val="bottom"/>
          </w:tcPr>
          <w:p w:rsidR="003B4B5E" w:rsidRPr="003D67E9" w:rsidRDefault="003B4B5E" w:rsidP="00914866">
            <w:pPr>
              <w:ind w:left="627"/>
              <w:rPr>
                <w:rFonts w:ascii="Arial" w:hAnsi="Arial" w:cs="Arial"/>
                <w:sz w:val="16"/>
                <w:szCs w:val="16"/>
                <w:cs/>
              </w:rPr>
            </w:pPr>
            <w:r w:rsidRPr="003D67E9">
              <w:rPr>
                <w:rFonts w:ascii="Arial" w:hAnsi="Arial" w:cs="Arial"/>
                <w:sz w:val="16"/>
                <w:szCs w:val="16"/>
                <w:cs/>
              </w:rPr>
              <w:t>Cash and cash equivalents</w:t>
            </w:r>
          </w:p>
        </w:tc>
        <w:tc>
          <w:tcPr>
            <w:tcW w:w="1260" w:type="dxa"/>
            <w:vAlign w:val="bottom"/>
          </w:tcPr>
          <w:p w:rsidR="003B4B5E"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669,234,754</w:t>
            </w:r>
          </w:p>
        </w:tc>
        <w:tc>
          <w:tcPr>
            <w:tcW w:w="1170" w:type="dxa"/>
            <w:vAlign w:val="bottom"/>
          </w:tcPr>
          <w:p w:rsidR="003B4B5E" w:rsidRPr="003D67E9" w:rsidRDefault="00F01867" w:rsidP="006C1646">
            <w:pPr>
              <w:ind w:right="-72"/>
              <w:jc w:val="right"/>
              <w:rPr>
                <w:rFonts w:ascii="Arial" w:hAnsi="Arial" w:cs="Arial"/>
                <w:sz w:val="16"/>
                <w:szCs w:val="16"/>
                <w:lang w:val="en-GB"/>
              </w:rPr>
            </w:pPr>
            <w:r>
              <w:rPr>
                <w:rFonts w:ascii="Arial" w:hAnsi="Arial" w:cs="Arial"/>
                <w:sz w:val="16"/>
                <w:szCs w:val="16"/>
                <w:lang w:val="en-GB"/>
              </w:rPr>
              <w:t>1,000,000,000</w:t>
            </w:r>
          </w:p>
        </w:tc>
        <w:tc>
          <w:tcPr>
            <w:tcW w:w="1080" w:type="dxa"/>
            <w:vAlign w:val="bottom"/>
          </w:tcPr>
          <w:p w:rsidR="003B4B5E"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25" w:type="dxa"/>
            <w:vAlign w:val="bottom"/>
          </w:tcPr>
          <w:p w:rsidR="003B4B5E"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rsidR="003B4B5E"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1,669,234,754</w:t>
            </w:r>
          </w:p>
        </w:tc>
      </w:tr>
      <w:tr w:rsidR="00816AF9" w:rsidRPr="003D67E9" w:rsidTr="003F1831">
        <w:trPr>
          <w:cantSplit/>
          <w:trHeight w:val="72"/>
        </w:trPr>
        <w:tc>
          <w:tcPr>
            <w:tcW w:w="3258" w:type="dxa"/>
            <w:vAlign w:val="bottom"/>
          </w:tcPr>
          <w:p w:rsidR="00816AF9" w:rsidRPr="003D67E9" w:rsidRDefault="00816AF9" w:rsidP="00914866">
            <w:pPr>
              <w:pStyle w:val="BodyText"/>
              <w:ind w:left="627"/>
              <w:jc w:val="left"/>
              <w:rPr>
                <w:rFonts w:ascii="Arial" w:hAnsi="Arial" w:cs="Arial"/>
                <w:sz w:val="16"/>
                <w:szCs w:val="16"/>
                <w:cs/>
              </w:rPr>
            </w:pPr>
            <w:r w:rsidRPr="003D67E9">
              <w:rPr>
                <w:rFonts w:ascii="Arial" w:hAnsi="Arial" w:cs="Arial"/>
                <w:spacing w:val="-6"/>
                <w:sz w:val="16"/>
                <w:szCs w:val="16"/>
              </w:rPr>
              <w:t xml:space="preserve">Receivables from Clearing House </w:t>
            </w:r>
          </w:p>
        </w:tc>
        <w:tc>
          <w:tcPr>
            <w:tcW w:w="1260" w:type="dxa"/>
            <w:vAlign w:val="bottom"/>
          </w:tcPr>
          <w:p w:rsidR="00816AF9" w:rsidRPr="003D67E9" w:rsidRDefault="00816AF9" w:rsidP="006C1646">
            <w:pPr>
              <w:tabs>
                <w:tab w:val="left" w:pos="-72"/>
              </w:tabs>
              <w:ind w:right="-72"/>
              <w:jc w:val="right"/>
              <w:rPr>
                <w:rFonts w:ascii="Arial" w:hAnsi="Arial" w:cs="Arial"/>
                <w:sz w:val="16"/>
                <w:szCs w:val="16"/>
                <w:lang w:val="en-GB"/>
              </w:rPr>
            </w:pPr>
          </w:p>
        </w:tc>
        <w:tc>
          <w:tcPr>
            <w:tcW w:w="1170" w:type="dxa"/>
            <w:vAlign w:val="bottom"/>
          </w:tcPr>
          <w:p w:rsidR="00816AF9" w:rsidRPr="003D67E9" w:rsidRDefault="00816AF9" w:rsidP="006C1646">
            <w:pPr>
              <w:ind w:right="-72"/>
              <w:jc w:val="right"/>
              <w:rPr>
                <w:rFonts w:ascii="Arial" w:hAnsi="Arial" w:cs="Arial"/>
                <w:sz w:val="16"/>
                <w:szCs w:val="16"/>
                <w:lang w:val="en-GB"/>
              </w:rPr>
            </w:pPr>
          </w:p>
        </w:tc>
        <w:tc>
          <w:tcPr>
            <w:tcW w:w="1080" w:type="dxa"/>
            <w:vAlign w:val="bottom"/>
          </w:tcPr>
          <w:p w:rsidR="00816AF9" w:rsidRPr="003D67E9" w:rsidRDefault="00816AF9" w:rsidP="006C1646">
            <w:pPr>
              <w:tabs>
                <w:tab w:val="left" w:pos="-72"/>
              </w:tabs>
              <w:ind w:right="-72"/>
              <w:jc w:val="right"/>
              <w:rPr>
                <w:rFonts w:ascii="Arial" w:hAnsi="Arial" w:cs="Arial"/>
                <w:sz w:val="16"/>
                <w:szCs w:val="16"/>
                <w:lang w:val="en-GB"/>
              </w:rPr>
            </w:pPr>
          </w:p>
        </w:tc>
        <w:tc>
          <w:tcPr>
            <w:tcW w:w="1125" w:type="dxa"/>
            <w:vAlign w:val="bottom"/>
          </w:tcPr>
          <w:p w:rsidR="00816AF9" w:rsidRPr="003D67E9" w:rsidRDefault="00816AF9" w:rsidP="006C1646">
            <w:pPr>
              <w:tabs>
                <w:tab w:val="left" w:pos="-72"/>
              </w:tabs>
              <w:ind w:right="-72"/>
              <w:jc w:val="right"/>
              <w:rPr>
                <w:rFonts w:ascii="Arial" w:hAnsi="Arial" w:cs="Arial"/>
                <w:sz w:val="16"/>
                <w:szCs w:val="16"/>
                <w:lang w:val="en-GB"/>
              </w:rPr>
            </w:pPr>
          </w:p>
        </w:tc>
        <w:tc>
          <w:tcPr>
            <w:tcW w:w="1305" w:type="dxa"/>
            <w:vAlign w:val="bottom"/>
          </w:tcPr>
          <w:p w:rsidR="00816AF9" w:rsidRPr="003D67E9" w:rsidRDefault="00816AF9" w:rsidP="006C1646">
            <w:pPr>
              <w:tabs>
                <w:tab w:val="left" w:pos="-72"/>
              </w:tabs>
              <w:ind w:right="-72"/>
              <w:jc w:val="right"/>
              <w:rPr>
                <w:rFonts w:ascii="Arial" w:hAnsi="Arial" w:cs="Arial"/>
                <w:sz w:val="16"/>
                <w:szCs w:val="16"/>
                <w:lang w:val="en-GB"/>
              </w:rPr>
            </w:pPr>
          </w:p>
        </w:tc>
      </w:tr>
      <w:tr w:rsidR="003B4B5E" w:rsidRPr="003D67E9" w:rsidTr="003F1831">
        <w:trPr>
          <w:cantSplit/>
        </w:trPr>
        <w:tc>
          <w:tcPr>
            <w:tcW w:w="3258" w:type="dxa"/>
            <w:vAlign w:val="bottom"/>
          </w:tcPr>
          <w:p w:rsidR="003B4B5E" w:rsidRPr="003D67E9" w:rsidRDefault="00DA53B1" w:rsidP="00914866">
            <w:pPr>
              <w:pStyle w:val="BodyText"/>
              <w:ind w:left="627"/>
              <w:jc w:val="left"/>
              <w:rPr>
                <w:rFonts w:ascii="Arial" w:hAnsi="Arial" w:cs="Arial"/>
                <w:spacing w:val="-6"/>
                <w:sz w:val="16"/>
                <w:szCs w:val="16"/>
              </w:rPr>
            </w:pPr>
            <w:r w:rsidRPr="003D67E9">
              <w:rPr>
                <w:rFonts w:ascii="Arial" w:hAnsi="Arial" w:cs="Arial"/>
                <w:spacing w:val="-6"/>
                <w:sz w:val="16"/>
                <w:szCs w:val="16"/>
              </w:rPr>
              <w:t xml:space="preserve">   </w:t>
            </w:r>
            <w:r w:rsidR="008E09FF" w:rsidRPr="003D67E9">
              <w:rPr>
                <w:rFonts w:ascii="Arial" w:hAnsi="Arial" w:cs="Arial"/>
                <w:spacing w:val="-6"/>
                <w:sz w:val="16"/>
                <w:szCs w:val="16"/>
              </w:rPr>
              <w:t>and broker - dealers</w:t>
            </w:r>
          </w:p>
        </w:tc>
        <w:tc>
          <w:tcPr>
            <w:tcW w:w="1260" w:type="dxa"/>
            <w:vAlign w:val="bottom"/>
          </w:tcPr>
          <w:p w:rsidR="003B4B5E"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70" w:type="dxa"/>
            <w:vAlign w:val="bottom"/>
          </w:tcPr>
          <w:p w:rsidR="003B4B5E"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2,512,293,195</w:t>
            </w:r>
          </w:p>
        </w:tc>
        <w:tc>
          <w:tcPr>
            <w:tcW w:w="1080" w:type="dxa"/>
            <w:vAlign w:val="bottom"/>
          </w:tcPr>
          <w:p w:rsidR="003B4B5E"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25" w:type="dxa"/>
            <w:vAlign w:val="bottom"/>
          </w:tcPr>
          <w:p w:rsidR="003B4B5E"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rsidR="003B4B5E"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2,512,293,195</w:t>
            </w:r>
          </w:p>
        </w:tc>
      </w:tr>
      <w:tr w:rsidR="003B4B5E" w:rsidRPr="003D67E9" w:rsidTr="003F1831">
        <w:trPr>
          <w:cantSplit/>
        </w:trPr>
        <w:tc>
          <w:tcPr>
            <w:tcW w:w="3258" w:type="dxa"/>
            <w:vAlign w:val="bottom"/>
          </w:tcPr>
          <w:p w:rsidR="003B4B5E" w:rsidRPr="003D67E9" w:rsidRDefault="003B4B5E" w:rsidP="00914866">
            <w:pPr>
              <w:ind w:left="627"/>
              <w:rPr>
                <w:rFonts w:ascii="Arial" w:eastAsia="Cordia New" w:hAnsi="Arial" w:cs="Arial"/>
                <w:spacing w:val="-6"/>
                <w:sz w:val="16"/>
                <w:szCs w:val="16"/>
                <w:cs/>
                <w:lang w:val="en-US"/>
              </w:rPr>
            </w:pPr>
            <w:r w:rsidRPr="003D67E9">
              <w:rPr>
                <w:rFonts w:ascii="Arial" w:eastAsia="Cordia New" w:hAnsi="Arial" w:cs="Arial"/>
                <w:spacing w:val="-6"/>
                <w:sz w:val="16"/>
                <w:szCs w:val="16"/>
                <w:cs/>
                <w:lang w:val="en-US"/>
              </w:rPr>
              <w:t xml:space="preserve">Securities and Derivatives </w:t>
            </w:r>
          </w:p>
        </w:tc>
        <w:tc>
          <w:tcPr>
            <w:tcW w:w="1260" w:type="dxa"/>
            <w:vAlign w:val="bottom"/>
          </w:tcPr>
          <w:p w:rsidR="003B4B5E" w:rsidRPr="003D67E9" w:rsidRDefault="003B4B5E" w:rsidP="006C1646">
            <w:pPr>
              <w:tabs>
                <w:tab w:val="left" w:pos="-72"/>
              </w:tabs>
              <w:ind w:right="-72"/>
              <w:jc w:val="right"/>
              <w:rPr>
                <w:rFonts w:ascii="Arial" w:hAnsi="Arial" w:cs="Arial"/>
                <w:sz w:val="16"/>
                <w:szCs w:val="16"/>
                <w:lang w:val="en-GB"/>
              </w:rPr>
            </w:pPr>
          </w:p>
        </w:tc>
        <w:tc>
          <w:tcPr>
            <w:tcW w:w="1170" w:type="dxa"/>
            <w:vAlign w:val="bottom"/>
          </w:tcPr>
          <w:p w:rsidR="003B4B5E" w:rsidRPr="003D67E9" w:rsidRDefault="003B4B5E" w:rsidP="006C1646">
            <w:pPr>
              <w:tabs>
                <w:tab w:val="left" w:pos="-72"/>
              </w:tabs>
              <w:ind w:right="-72"/>
              <w:jc w:val="right"/>
              <w:rPr>
                <w:rFonts w:ascii="Arial" w:hAnsi="Arial" w:cs="Arial"/>
                <w:sz w:val="16"/>
                <w:szCs w:val="16"/>
                <w:lang w:val="en-GB"/>
              </w:rPr>
            </w:pPr>
          </w:p>
        </w:tc>
        <w:tc>
          <w:tcPr>
            <w:tcW w:w="1080" w:type="dxa"/>
            <w:vAlign w:val="bottom"/>
          </w:tcPr>
          <w:p w:rsidR="003B4B5E" w:rsidRPr="003D67E9" w:rsidRDefault="003B4B5E" w:rsidP="006C1646">
            <w:pPr>
              <w:tabs>
                <w:tab w:val="left" w:pos="-72"/>
              </w:tabs>
              <w:ind w:right="-72"/>
              <w:jc w:val="right"/>
              <w:rPr>
                <w:rFonts w:ascii="Arial" w:hAnsi="Arial" w:cs="Arial"/>
                <w:sz w:val="16"/>
                <w:szCs w:val="16"/>
                <w:lang w:val="en-GB"/>
              </w:rPr>
            </w:pPr>
          </w:p>
        </w:tc>
        <w:tc>
          <w:tcPr>
            <w:tcW w:w="1125" w:type="dxa"/>
            <w:vAlign w:val="bottom"/>
          </w:tcPr>
          <w:p w:rsidR="003B4B5E" w:rsidRPr="003D67E9" w:rsidRDefault="003B4B5E" w:rsidP="006C1646">
            <w:pPr>
              <w:tabs>
                <w:tab w:val="left" w:pos="-72"/>
              </w:tabs>
              <w:ind w:right="-72"/>
              <w:jc w:val="right"/>
              <w:rPr>
                <w:rFonts w:ascii="Arial" w:hAnsi="Arial" w:cs="Arial"/>
                <w:sz w:val="16"/>
                <w:szCs w:val="16"/>
                <w:lang w:val="en-GB"/>
              </w:rPr>
            </w:pPr>
          </w:p>
        </w:tc>
        <w:tc>
          <w:tcPr>
            <w:tcW w:w="1305" w:type="dxa"/>
            <w:vAlign w:val="bottom"/>
          </w:tcPr>
          <w:p w:rsidR="003B4B5E" w:rsidRPr="003D67E9" w:rsidRDefault="003B4B5E" w:rsidP="006C1646">
            <w:pPr>
              <w:tabs>
                <w:tab w:val="left" w:pos="-72"/>
              </w:tabs>
              <w:ind w:right="-72"/>
              <w:jc w:val="right"/>
              <w:rPr>
                <w:rFonts w:ascii="Arial" w:hAnsi="Arial" w:cs="Arial"/>
                <w:sz w:val="16"/>
                <w:szCs w:val="16"/>
                <w:lang w:val="en-GB"/>
              </w:rPr>
            </w:pPr>
          </w:p>
        </w:tc>
      </w:tr>
      <w:tr w:rsidR="00D116BD" w:rsidRPr="003D67E9" w:rsidTr="003F1831">
        <w:trPr>
          <w:cantSplit/>
        </w:trPr>
        <w:tc>
          <w:tcPr>
            <w:tcW w:w="3258" w:type="dxa"/>
            <w:vAlign w:val="bottom"/>
          </w:tcPr>
          <w:p w:rsidR="00D116BD" w:rsidRPr="003D67E9" w:rsidRDefault="00D116BD" w:rsidP="00914866">
            <w:pPr>
              <w:ind w:left="627"/>
              <w:rPr>
                <w:rFonts w:ascii="Arial" w:eastAsia="Cordia New" w:hAnsi="Arial" w:cs="Arial"/>
                <w:spacing w:val="-6"/>
                <w:sz w:val="16"/>
                <w:szCs w:val="16"/>
                <w:cs/>
                <w:lang w:val="en-US"/>
              </w:rPr>
            </w:pPr>
            <w:r w:rsidRPr="003D67E9">
              <w:rPr>
                <w:rFonts w:ascii="Arial" w:eastAsia="Cordia New" w:hAnsi="Arial" w:cs="Arial"/>
                <w:spacing w:val="-6"/>
                <w:sz w:val="16"/>
                <w:szCs w:val="16"/>
                <w:lang w:val="en-US"/>
              </w:rPr>
              <w:t xml:space="preserve">   </w:t>
            </w:r>
            <w:r w:rsidRPr="003D67E9">
              <w:rPr>
                <w:rFonts w:ascii="Arial" w:eastAsia="Cordia New" w:hAnsi="Arial" w:cs="Arial"/>
                <w:spacing w:val="-6"/>
                <w:sz w:val="16"/>
                <w:szCs w:val="16"/>
                <w:cs/>
                <w:lang w:val="en-US"/>
              </w:rPr>
              <w:t>bussiness receivable</w:t>
            </w:r>
          </w:p>
        </w:tc>
        <w:tc>
          <w:tcPr>
            <w:tcW w:w="1260" w:type="dxa"/>
            <w:vAlign w:val="bottom"/>
          </w:tcPr>
          <w:p w:rsidR="00D116BD"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70" w:type="dxa"/>
            <w:vAlign w:val="bottom"/>
          </w:tcPr>
          <w:p w:rsidR="00D116BD"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105,117,677</w:t>
            </w:r>
          </w:p>
        </w:tc>
        <w:tc>
          <w:tcPr>
            <w:tcW w:w="1080" w:type="dxa"/>
            <w:vAlign w:val="bottom"/>
          </w:tcPr>
          <w:p w:rsidR="00D116BD"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25" w:type="dxa"/>
            <w:vAlign w:val="bottom"/>
          </w:tcPr>
          <w:p w:rsidR="00D116BD"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rsidR="00D116BD"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105,117,677</w:t>
            </w:r>
          </w:p>
        </w:tc>
      </w:tr>
      <w:tr w:rsidR="00D116BD" w:rsidRPr="003D67E9" w:rsidTr="003F1831">
        <w:trPr>
          <w:cantSplit/>
        </w:trPr>
        <w:tc>
          <w:tcPr>
            <w:tcW w:w="3258" w:type="dxa"/>
            <w:vAlign w:val="bottom"/>
          </w:tcPr>
          <w:p w:rsidR="00D116BD" w:rsidRPr="003D67E9" w:rsidRDefault="00D116BD" w:rsidP="00914866">
            <w:pPr>
              <w:ind w:left="627"/>
              <w:rPr>
                <w:rFonts w:ascii="Arial" w:hAnsi="Arial" w:cs="Arial"/>
                <w:sz w:val="16"/>
                <w:szCs w:val="16"/>
                <w:cs/>
              </w:rPr>
            </w:pPr>
            <w:r w:rsidRPr="003D67E9">
              <w:rPr>
                <w:rFonts w:ascii="Arial" w:hAnsi="Arial" w:cs="Arial"/>
                <w:spacing w:val="-6"/>
                <w:sz w:val="16"/>
                <w:szCs w:val="16"/>
                <w:cs/>
              </w:rPr>
              <w:t>Accounts receivable</w:t>
            </w:r>
          </w:p>
        </w:tc>
        <w:tc>
          <w:tcPr>
            <w:tcW w:w="1260" w:type="dxa"/>
            <w:vAlign w:val="bottom"/>
          </w:tcPr>
          <w:p w:rsidR="00D116BD" w:rsidRPr="003D67E9" w:rsidRDefault="00D116BD" w:rsidP="006C1646">
            <w:pPr>
              <w:tabs>
                <w:tab w:val="left" w:pos="-72"/>
              </w:tabs>
              <w:ind w:right="-72"/>
              <w:jc w:val="right"/>
              <w:rPr>
                <w:rFonts w:ascii="Arial" w:hAnsi="Arial" w:cs="Arial"/>
                <w:sz w:val="16"/>
                <w:szCs w:val="16"/>
                <w:lang w:val="en-GB"/>
              </w:rPr>
            </w:pPr>
          </w:p>
        </w:tc>
        <w:tc>
          <w:tcPr>
            <w:tcW w:w="1170" w:type="dxa"/>
            <w:vAlign w:val="bottom"/>
          </w:tcPr>
          <w:p w:rsidR="00D116BD" w:rsidRPr="003D67E9" w:rsidRDefault="00D116BD" w:rsidP="006C1646">
            <w:pPr>
              <w:tabs>
                <w:tab w:val="left" w:pos="-72"/>
              </w:tabs>
              <w:ind w:right="-72"/>
              <w:jc w:val="right"/>
              <w:rPr>
                <w:rFonts w:ascii="Arial" w:hAnsi="Arial" w:cs="Arial"/>
                <w:sz w:val="16"/>
                <w:szCs w:val="16"/>
                <w:lang w:val="en-GB"/>
              </w:rPr>
            </w:pPr>
          </w:p>
        </w:tc>
        <w:tc>
          <w:tcPr>
            <w:tcW w:w="1080" w:type="dxa"/>
            <w:vAlign w:val="bottom"/>
          </w:tcPr>
          <w:p w:rsidR="00D116BD" w:rsidRPr="003D67E9" w:rsidRDefault="00D116BD" w:rsidP="006C1646">
            <w:pPr>
              <w:tabs>
                <w:tab w:val="left" w:pos="-72"/>
              </w:tabs>
              <w:ind w:right="-72"/>
              <w:jc w:val="right"/>
              <w:rPr>
                <w:rFonts w:ascii="Arial" w:hAnsi="Arial" w:cs="Arial"/>
                <w:sz w:val="16"/>
                <w:szCs w:val="16"/>
                <w:lang w:val="en-GB"/>
              </w:rPr>
            </w:pPr>
          </w:p>
        </w:tc>
        <w:tc>
          <w:tcPr>
            <w:tcW w:w="1125" w:type="dxa"/>
            <w:vAlign w:val="bottom"/>
          </w:tcPr>
          <w:p w:rsidR="00D116BD" w:rsidRPr="003D67E9" w:rsidRDefault="00D116BD" w:rsidP="006C1646">
            <w:pPr>
              <w:tabs>
                <w:tab w:val="left" w:pos="-72"/>
              </w:tabs>
              <w:ind w:right="-72"/>
              <w:jc w:val="right"/>
              <w:rPr>
                <w:rFonts w:ascii="Arial" w:hAnsi="Arial" w:cs="Arial"/>
                <w:sz w:val="16"/>
                <w:szCs w:val="16"/>
                <w:lang w:val="en-GB"/>
              </w:rPr>
            </w:pPr>
          </w:p>
        </w:tc>
        <w:tc>
          <w:tcPr>
            <w:tcW w:w="1305" w:type="dxa"/>
            <w:vAlign w:val="bottom"/>
          </w:tcPr>
          <w:p w:rsidR="00D116BD" w:rsidRPr="003D67E9" w:rsidRDefault="00D116BD" w:rsidP="006C1646">
            <w:pPr>
              <w:tabs>
                <w:tab w:val="left" w:pos="-72"/>
              </w:tabs>
              <w:ind w:right="-72"/>
              <w:jc w:val="right"/>
              <w:rPr>
                <w:rFonts w:ascii="Arial" w:hAnsi="Arial" w:cs="Arial"/>
                <w:sz w:val="16"/>
                <w:szCs w:val="16"/>
                <w:lang w:val="en-GB"/>
              </w:rPr>
            </w:pPr>
          </w:p>
        </w:tc>
      </w:tr>
      <w:tr w:rsidR="00D116BD" w:rsidRPr="003D67E9" w:rsidTr="003F1831">
        <w:trPr>
          <w:cantSplit/>
        </w:trPr>
        <w:tc>
          <w:tcPr>
            <w:tcW w:w="3258" w:type="dxa"/>
            <w:vAlign w:val="bottom"/>
          </w:tcPr>
          <w:p w:rsidR="00D116BD" w:rsidRPr="003D67E9" w:rsidRDefault="00D116BD" w:rsidP="00914866">
            <w:pPr>
              <w:pStyle w:val="BodyText"/>
              <w:ind w:left="627"/>
              <w:jc w:val="left"/>
              <w:rPr>
                <w:rFonts w:ascii="Arial" w:hAnsi="Arial" w:cs="Arial"/>
                <w:spacing w:val="-6"/>
                <w:sz w:val="16"/>
                <w:szCs w:val="16"/>
              </w:rPr>
            </w:pPr>
            <w:r w:rsidRPr="003D67E9">
              <w:rPr>
                <w:rFonts w:ascii="Arial" w:hAnsi="Arial" w:cs="Arial"/>
                <w:spacing w:val="-6"/>
                <w:sz w:val="16"/>
                <w:szCs w:val="16"/>
              </w:rPr>
              <w:t xml:space="preserve">   - related parties</w:t>
            </w:r>
          </w:p>
        </w:tc>
        <w:tc>
          <w:tcPr>
            <w:tcW w:w="1260" w:type="dxa"/>
            <w:vAlign w:val="bottom"/>
          </w:tcPr>
          <w:p w:rsidR="00D116BD"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70" w:type="dxa"/>
            <w:vAlign w:val="bottom"/>
          </w:tcPr>
          <w:p w:rsidR="00D116BD" w:rsidRPr="003D67E9" w:rsidRDefault="005B3EA1" w:rsidP="006C1646">
            <w:pPr>
              <w:tabs>
                <w:tab w:val="left" w:pos="-72"/>
              </w:tabs>
              <w:ind w:right="-72"/>
              <w:jc w:val="right"/>
              <w:rPr>
                <w:rFonts w:ascii="Arial" w:hAnsi="Arial" w:cs="Arial"/>
                <w:sz w:val="16"/>
                <w:szCs w:val="16"/>
                <w:lang w:val="en-GB"/>
              </w:rPr>
            </w:pPr>
            <w:r>
              <w:rPr>
                <w:rFonts w:ascii="Arial" w:hAnsi="Arial" w:cs="Arial"/>
                <w:sz w:val="16"/>
                <w:szCs w:val="16"/>
                <w:lang w:val="en-GB"/>
              </w:rPr>
              <w:t>13,666,964</w:t>
            </w:r>
          </w:p>
        </w:tc>
        <w:tc>
          <w:tcPr>
            <w:tcW w:w="1080" w:type="dxa"/>
            <w:vAlign w:val="bottom"/>
          </w:tcPr>
          <w:p w:rsidR="00D116BD"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282,658</w:t>
            </w:r>
          </w:p>
        </w:tc>
        <w:tc>
          <w:tcPr>
            <w:tcW w:w="1125" w:type="dxa"/>
            <w:vAlign w:val="bottom"/>
          </w:tcPr>
          <w:p w:rsidR="00D116BD"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rsidR="00D116BD" w:rsidRPr="003D67E9" w:rsidRDefault="005B3EA1" w:rsidP="006C1646">
            <w:pPr>
              <w:tabs>
                <w:tab w:val="left" w:pos="-72"/>
              </w:tabs>
              <w:ind w:right="-72"/>
              <w:jc w:val="right"/>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=SUM(left) </w:instrText>
            </w:r>
            <w:r>
              <w:rPr>
                <w:rFonts w:ascii="Arial" w:hAnsi="Arial" w:cs="Arial"/>
                <w:sz w:val="16"/>
                <w:szCs w:val="16"/>
                <w:lang w:val="en-GB"/>
              </w:rPr>
              <w:fldChar w:fldCharType="separate"/>
            </w:r>
            <w:r>
              <w:rPr>
                <w:rFonts w:ascii="Arial" w:hAnsi="Arial" w:cs="Arial"/>
                <w:noProof/>
                <w:sz w:val="16"/>
                <w:szCs w:val="16"/>
                <w:lang w:val="en-GB"/>
              </w:rPr>
              <w:t>13,949,622</w:t>
            </w:r>
            <w:r>
              <w:rPr>
                <w:rFonts w:ascii="Arial" w:hAnsi="Arial" w:cs="Arial"/>
                <w:sz w:val="16"/>
                <w:szCs w:val="16"/>
                <w:lang w:val="en-GB"/>
              </w:rPr>
              <w:fldChar w:fldCharType="end"/>
            </w:r>
          </w:p>
        </w:tc>
      </w:tr>
      <w:tr w:rsidR="00F01867" w:rsidTr="003F1831">
        <w:trPr>
          <w:cantSplit/>
        </w:trPr>
        <w:tc>
          <w:tcPr>
            <w:tcW w:w="3258" w:type="dxa"/>
            <w:vAlign w:val="bottom"/>
          </w:tcPr>
          <w:p w:rsidR="00F01867" w:rsidRPr="003D67E9" w:rsidRDefault="00F01867" w:rsidP="00914866">
            <w:pPr>
              <w:ind w:left="627"/>
              <w:rPr>
                <w:rFonts w:ascii="Arial" w:eastAsia="Cordia New" w:hAnsi="Arial" w:cs="Arial"/>
                <w:spacing w:val="-6"/>
                <w:sz w:val="16"/>
                <w:szCs w:val="16"/>
                <w:lang w:val="en-US"/>
              </w:rPr>
            </w:pPr>
            <w:r>
              <w:rPr>
                <w:rFonts w:ascii="Arial" w:eastAsia="Cordia New" w:hAnsi="Arial" w:cs="Arial"/>
                <w:spacing w:val="-6"/>
                <w:sz w:val="16"/>
                <w:szCs w:val="16"/>
                <w:lang w:val="en-US"/>
              </w:rPr>
              <w:t xml:space="preserve">Derivative financial </w:t>
            </w:r>
          </w:p>
        </w:tc>
        <w:tc>
          <w:tcPr>
            <w:tcW w:w="1260" w:type="dxa"/>
            <w:vAlign w:val="bottom"/>
          </w:tcPr>
          <w:p w:rsidR="00F01867" w:rsidRDefault="00F01867" w:rsidP="003F1831">
            <w:pPr>
              <w:tabs>
                <w:tab w:val="left" w:pos="-72"/>
              </w:tabs>
              <w:ind w:right="-72"/>
              <w:jc w:val="right"/>
              <w:rPr>
                <w:rFonts w:ascii="Arial" w:hAnsi="Arial" w:cs="Arial"/>
                <w:sz w:val="16"/>
                <w:szCs w:val="16"/>
                <w:lang w:val="en-GB"/>
              </w:rPr>
            </w:pPr>
          </w:p>
        </w:tc>
        <w:tc>
          <w:tcPr>
            <w:tcW w:w="1170" w:type="dxa"/>
            <w:vAlign w:val="bottom"/>
          </w:tcPr>
          <w:p w:rsidR="00F01867" w:rsidRDefault="00F01867" w:rsidP="003F1831">
            <w:pPr>
              <w:tabs>
                <w:tab w:val="left" w:pos="-72"/>
              </w:tabs>
              <w:ind w:right="-72"/>
              <w:jc w:val="right"/>
              <w:rPr>
                <w:rFonts w:ascii="Arial" w:hAnsi="Arial" w:cs="Arial"/>
                <w:sz w:val="16"/>
                <w:szCs w:val="16"/>
                <w:lang w:val="en-GB"/>
              </w:rPr>
            </w:pPr>
          </w:p>
        </w:tc>
        <w:tc>
          <w:tcPr>
            <w:tcW w:w="1080" w:type="dxa"/>
            <w:vAlign w:val="bottom"/>
          </w:tcPr>
          <w:p w:rsidR="00F01867" w:rsidRDefault="00F01867" w:rsidP="003F1831">
            <w:pPr>
              <w:tabs>
                <w:tab w:val="left" w:pos="-72"/>
              </w:tabs>
              <w:ind w:right="-72"/>
              <w:jc w:val="right"/>
              <w:rPr>
                <w:rFonts w:ascii="Arial" w:hAnsi="Arial" w:cs="Arial"/>
                <w:sz w:val="16"/>
                <w:szCs w:val="16"/>
                <w:lang w:val="en-GB"/>
              </w:rPr>
            </w:pPr>
          </w:p>
        </w:tc>
        <w:tc>
          <w:tcPr>
            <w:tcW w:w="1125" w:type="dxa"/>
            <w:vAlign w:val="bottom"/>
          </w:tcPr>
          <w:p w:rsidR="00F01867" w:rsidRDefault="00F01867" w:rsidP="003F1831">
            <w:pPr>
              <w:tabs>
                <w:tab w:val="left" w:pos="-72"/>
              </w:tabs>
              <w:ind w:right="-72"/>
              <w:jc w:val="right"/>
              <w:rPr>
                <w:rFonts w:ascii="Arial" w:hAnsi="Arial" w:cs="Arial"/>
                <w:sz w:val="16"/>
                <w:szCs w:val="16"/>
                <w:lang w:val="en-GB"/>
              </w:rPr>
            </w:pPr>
          </w:p>
        </w:tc>
        <w:tc>
          <w:tcPr>
            <w:tcW w:w="1305" w:type="dxa"/>
            <w:vAlign w:val="bottom"/>
          </w:tcPr>
          <w:p w:rsidR="00F01867" w:rsidRDefault="00F01867" w:rsidP="003F1831">
            <w:pPr>
              <w:tabs>
                <w:tab w:val="left" w:pos="-72"/>
              </w:tabs>
              <w:ind w:right="-72"/>
              <w:jc w:val="right"/>
              <w:rPr>
                <w:rFonts w:ascii="Arial" w:hAnsi="Arial" w:cs="Arial"/>
                <w:sz w:val="16"/>
                <w:szCs w:val="16"/>
                <w:lang w:val="en-GB"/>
              </w:rPr>
            </w:pPr>
          </w:p>
        </w:tc>
      </w:tr>
      <w:tr w:rsidR="00F01867" w:rsidTr="003F1831">
        <w:trPr>
          <w:cantSplit/>
        </w:trPr>
        <w:tc>
          <w:tcPr>
            <w:tcW w:w="3258" w:type="dxa"/>
            <w:vAlign w:val="bottom"/>
          </w:tcPr>
          <w:p w:rsidR="00F01867" w:rsidRDefault="00F01867" w:rsidP="00914866">
            <w:pPr>
              <w:ind w:left="627"/>
              <w:rPr>
                <w:rFonts w:ascii="Arial" w:eastAsia="Cordia New" w:hAnsi="Arial" w:cs="Arial"/>
                <w:spacing w:val="-6"/>
                <w:sz w:val="16"/>
                <w:szCs w:val="16"/>
                <w:lang w:val="en-US"/>
              </w:rPr>
            </w:pPr>
            <w:r>
              <w:rPr>
                <w:rFonts w:ascii="Arial" w:eastAsia="Cordia New" w:hAnsi="Arial" w:cs="Arial"/>
                <w:spacing w:val="-6"/>
                <w:sz w:val="16"/>
                <w:szCs w:val="16"/>
                <w:lang w:val="en-US"/>
              </w:rPr>
              <w:t xml:space="preserve">   instruments assets</w:t>
            </w:r>
          </w:p>
        </w:tc>
        <w:tc>
          <w:tcPr>
            <w:tcW w:w="1260" w:type="dxa"/>
            <w:vAlign w:val="bottom"/>
          </w:tcPr>
          <w:p w:rsidR="00F01867" w:rsidRDefault="00F01867" w:rsidP="003F1831">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70" w:type="dxa"/>
            <w:vAlign w:val="bottom"/>
          </w:tcPr>
          <w:p w:rsidR="00F01867" w:rsidRDefault="00F01867" w:rsidP="003F1831">
            <w:pPr>
              <w:tabs>
                <w:tab w:val="left" w:pos="-72"/>
              </w:tabs>
              <w:ind w:right="-72"/>
              <w:jc w:val="right"/>
              <w:rPr>
                <w:rFonts w:ascii="Arial" w:hAnsi="Arial" w:cs="Arial"/>
                <w:sz w:val="16"/>
                <w:szCs w:val="16"/>
                <w:lang w:val="en-GB"/>
              </w:rPr>
            </w:pPr>
            <w:r>
              <w:rPr>
                <w:rFonts w:ascii="Arial" w:hAnsi="Arial" w:cs="Arial"/>
                <w:sz w:val="16"/>
                <w:szCs w:val="16"/>
                <w:lang w:val="en-GB"/>
              </w:rPr>
              <w:t>3,980</w:t>
            </w:r>
          </w:p>
        </w:tc>
        <w:tc>
          <w:tcPr>
            <w:tcW w:w="1080" w:type="dxa"/>
            <w:vAlign w:val="bottom"/>
          </w:tcPr>
          <w:p w:rsidR="00F01867" w:rsidRDefault="00F01867" w:rsidP="003F1831">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25" w:type="dxa"/>
            <w:vAlign w:val="bottom"/>
          </w:tcPr>
          <w:p w:rsidR="00F01867" w:rsidRDefault="00F01867" w:rsidP="003F1831">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rsidR="00F01867" w:rsidRDefault="00F01867" w:rsidP="003F1831">
            <w:pPr>
              <w:tabs>
                <w:tab w:val="left" w:pos="-72"/>
              </w:tabs>
              <w:ind w:right="-72"/>
              <w:jc w:val="right"/>
              <w:rPr>
                <w:rFonts w:ascii="Arial" w:hAnsi="Arial" w:cs="Arial"/>
                <w:sz w:val="16"/>
                <w:szCs w:val="16"/>
                <w:lang w:val="en-GB"/>
              </w:rPr>
            </w:pPr>
            <w:r>
              <w:rPr>
                <w:rFonts w:ascii="Arial" w:hAnsi="Arial" w:cs="Arial"/>
                <w:sz w:val="16"/>
                <w:szCs w:val="16"/>
                <w:lang w:val="en-GB"/>
              </w:rPr>
              <w:t>3,980</w:t>
            </w:r>
          </w:p>
        </w:tc>
      </w:tr>
      <w:tr w:rsidR="00D116BD" w:rsidRPr="003D67E9" w:rsidTr="003F1831">
        <w:trPr>
          <w:cantSplit/>
        </w:trPr>
        <w:tc>
          <w:tcPr>
            <w:tcW w:w="3258" w:type="dxa"/>
            <w:vAlign w:val="bottom"/>
          </w:tcPr>
          <w:p w:rsidR="00D116BD" w:rsidRPr="003D67E9" w:rsidRDefault="00D116BD" w:rsidP="00914866">
            <w:pPr>
              <w:ind w:left="627"/>
              <w:rPr>
                <w:rFonts w:ascii="Arial" w:hAnsi="Arial" w:cs="Arial"/>
                <w:sz w:val="16"/>
                <w:szCs w:val="16"/>
                <w:lang w:val="en-US"/>
              </w:rPr>
            </w:pPr>
            <w:r w:rsidRPr="003D67E9">
              <w:rPr>
                <w:rFonts w:ascii="Arial" w:hAnsi="Arial" w:cs="Arial"/>
                <w:sz w:val="16"/>
                <w:szCs w:val="16"/>
                <w:lang w:val="en-US"/>
              </w:rPr>
              <w:t>Contribution funds</w:t>
            </w:r>
          </w:p>
        </w:tc>
        <w:tc>
          <w:tcPr>
            <w:tcW w:w="1260" w:type="dxa"/>
            <w:vAlign w:val="bottom"/>
          </w:tcPr>
          <w:p w:rsidR="00D116BD" w:rsidRPr="003D67E9" w:rsidRDefault="00F01867" w:rsidP="006C1646">
            <w:pPr>
              <w:pBdr>
                <w:bottom w:val="sing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70" w:type="dxa"/>
            <w:vAlign w:val="bottom"/>
          </w:tcPr>
          <w:p w:rsidR="00D116BD" w:rsidRPr="003D67E9" w:rsidRDefault="00F01867" w:rsidP="006C1646">
            <w:pPr>
              <w:pBdr>
                <w:bottom w:val="sing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080" w:type="dxa"/>
            <w:vAlign w:val="bottom"/>
          </w:tcPr>
          <w:p w:rsidR="00D116BD" w:rsidRPr="003D67E9" w:rsidRDefault="00F01867" w:rsidP="006C1646">
            <w:pPr>
              <w:pBdr>
                <w:bottom w:val="sing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25" w:type="dxa"/>
            <w:vAlign w:val="bottom"/>
          </w:tcPr>
          <w:p w:rsidR="00D116BD" w:rsidRPr="00F01867" w:rsidRDefault="00F01867" w:rsidP="006C1646">
            <w:pPr>
              <w:pBdr>
                <w:bottom w:val="single" w:sz="4" w:space="1" w:color="auto"/>
              </w:pBdr>
              <w:tabs>
                <w:tab w:val="left" w:pos="-72"/>
              </w:tabs>
              <w:ind w:right="-72"/>
              <w:jc w:val="right"/>
              <w:rPr>
                <w:rFonts w:ascii="Arial" w:hAnsi="Arial" w:cs="Arial"/>
                <w:sz w:val="16"/>
                <w:szCs w:val="16"/>
                <w:cs/>
                <w:lang w:val="en-US"/>
              </w:rPr>
            </w:pPr>
            <w:r>
              <w:rPr>
                <w:rFonts w:ascii="Arial" w:hAnsi="Arial" w:cs="Arial"/>
                <w:sz w:val="16"/>
                <w:szCs w:val="16"/>
                <w:lang w:val="en-US"/>
              </w:rPr>
              <w:t>255,471,230</w:t>
            </w:r>
          </w:p>
        </w:tc>
        <w:tc>
          <w:tcPr>
            <w:tcW w:w="1305" w:type="dxa"/>
            <w:vAlign w:val="bottom"/>
          </w:tcPr>
          <w:p w:rsidR="00D116BD" w:rsidRPr="003D67E9" w:rsidRDefault="00F01867" w:rsidP="006C1646">
            <w:pPr>
              <w:pBdr>
                <w:bottom w:val="sing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255,471,230</w:t>
            </w:r>
          </w:p>
        </w:tc>
      </w:tr>
      <w:tr w:rsidR="00D116BD" w:rsidRPr="003F1831" w:rsidTr="003F1831">
        <w:trPr>
          <w:cantSplit/>
        </w:trPr>
        <w:tc>
          <w:tcPr>
            <w:tcW w:w="3258" w:type="dxa"/>
            <w:vAlign w:val="bottom"/>
          </w:tcPr>
          <w:p w:rsidR="00D116BD" w:rsidRPr="003F1831" w:rsidRDefault="00D116BD" w:rsidP="00914866">
            <w:pPr>
              <w:ind w:left="627"/>
              <w:rPr>
                <w:rFonts w:ascii="Arial" w:hAnsi="Arial" w:cs="Arial"/>
                <w:sz w:val="8"/>
                <w:szCs w:val="8"/>
                <w:lang w:val="en-US"/>
              </w:rPr>
            </w:pPr>
          </w:p>
        </w:tc>
        <w:tc>
          <w:tcPr>
            <w:tcW w:w="1260" w:type="dxa"/>
            <w:vAlign w:val="bottom"/>
          </w:tcPr>
          <w:p w:rsidR="00D116BD" w:rsidRPr="003F1831" w:rsidRDefault="00D116BD" w:rsidP="006C1646">
            <w:pPr>
              <w:tabs>
                <w:tab w:val="left" w:pos="-72"/>
              </w:tabs>
              <w:ind w:right="-72"/>
              <w:jc w:val="right"/>
              <w:rPr>
                <w:rFonts w:ascii="Arial" w:hAnsi="Arial" w:cs="Arial"/>
                <w:sz w:val="8"/>
                <w:szCs w:val="8"/>
                <w:lang w:val="en-GB"/>
              </w:rPr>
            </w:pPr>
          </w:p>
        </w:tc>
        <w:tc>
          <w:tcPr>
            <w:tcW w:w="1170" w:type="dxa"/>
            <w:vAlign w:val="bottom"/>
          </w:tcPr>
          <w:p w:rsidR="00D116BD" w:rsidRPr="003F1831" w:rsidRDefault="00D116BD" w:rsidP="006C1646">
            <w:pPr>
              <w:tabs>
                <w:tab w:val="left" w:pos="-72"/>
              </w:tabs>
              <w:ind w:right="-72"/>
              <w:jc w:val="right"/>
              <w:rPr>
                <w:rFonts w:ascii="Arial" w:hAnsi="Arial" w:cs="Arial"/>
                <w:sz w:val="8"/>
                <w:szCs w:val="8"/>
                <w:lang w:val="en-GB"/>
              </w:rPr>
            </w:pPr>
          </w:p>
        </w:tc>
        <w:tc>
          <w:tcPr>
            <w:tcW w:w="1080" w:type="dxa"/>
            <w:vAlign w:val="bottom"/>
          </w:tcPr>
          <w:p w:rsidR="00D116BD" w:rsidRPr="003F1831" w:rsidRDefault="00D116BD" w:rsidP="006C1646">
            <w:pPr>
              <w:tabs>
                <w:tab w:val="left" w:pos="-72"/>
              </w:tabs>
              <w:ind w:right="-72"/>
              <w:jc w:val="right"/>
              <w:rPr>
                <w:rFonts w:ascii="Arial" w:hAnsi="Arial" w:cs="Arial"/>
                <w:sz w:val="8"/>
                <w:szCs w:val="8"/>
                <w:lang w:val="en-GB"/>
              </w:rPr>
            </w:pPr>
          </w:p>
        </w:tc>
        <w:tc>
          <w:tcPr>
            <w:tcW w:w="1125" w:type="dxa"/>
            <w:vAlign w:val="bottom"/>
          </w:tcPr>
          <w:p w:rsidR="00D116BD" w:rsidRPr="003F1831" w:rsidRDefault="00D116BD" w:rsidP="006C1646">
            <w:pPr>
              <w:tabs>
                <w:tab w:val="left" w:pos="-72"/>
              </w:tabs>
              <w:ind w:right="-72"/>
              <w:jc w:val="right"/>
              <w:rPr>
                <w:rFonts w:ascii="Arial" w:hAnsi="Arial" w:cs="Arial"/>
                <w:sz w:val="8"/>
                <w:szCs w:val="8"/>
                <w:cs/>
              </w:rPr>
            </w:pPr>
          </w:p>
        </w:tc>
        <w:tc>
          <w:tcPr>
            <w:tcW w:w="1305" w:type="dxa"/>
            <w:vAlign w:val="bottom"/>
          </w:tcPr>
          <w:p w:rsidR="00D116BD" w:rsidRPr="003F1831" w:rsidRDefault="00D116BD" w:rsidP="006C1646">
            <w:pPr>
              <w:tabs>
                <w:tab w:val="left" w:pos="-72"/>
              </w:tabs>
              <w:ind w:right="-72"/>
              <w:jc w:val="right"/>
              <w:rPr>
                <w:rFonts w:ascii="Arial" w:hAnsi="Arial" w:cs="Arial"/>
                <w:sz w:val="8"/>
                <w:szCs w:val="8"/>
                <w:lang w:val="en-GB"/>
              </w:rPr>
            </w:pPr>
          </w:p>
        </w:tc>
      </w:tr>
      <w:tr w:rsidR="00D116BD" w:rsidRPr="003D67E9" w:rsidTr="003F1831">
        <w:trPr>
          <w:cantSplit/>
        </w:trPr>
        <w:tc>
          <w:tcPr>
            <w:tcW w:w="3258" w:type="dxa"/>
            <w:vAlign w:val="bottom"/>
          </w:tcPr>
          <w:p w:rsidR="00D116BD" w:rsidRPr="003D67E9" w:rsidRDefault="00D116BD" w:rsidP="00914866">
            <w:pPr>
              <w:pStyle w:val="BodyText"/>
              <w:ind w:left="627"/>
              <w:jc w:val="left"/>
              <w:rPr>
                <w:rFonts w:ascii="Arial" w:hAnsi="Arial" w:cs="Arial"/>
                <w:spacing w:val="-6"/>
                <w:sz w:val="16"/>
                <w:szCs w:val="16"/>
              </w:rPr>
            </w:pPr>
          </w:p>
        </w:tc>
        <w:tc>
          <w:tcPr>
            <w:tcW w:w="1260" w:type="dxa"/>
            <w:vAlign w:val="bottom"/>
          </w:tcPr>
          <w:p w:rsidR="00D116BD" w:rsidRPr="003D67E9" w:rsidRDefault="00F01867" w:rsidP="006C1646">
            <w:pPr>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669,234,754</w:t>
            </w:r>
          </w:p>
        </w:tc>
        <w:tc>
          <w:tcPr>
            <w:tcW w:w="1170" w:type="dxa"/>
            <w:vAlign w:val="bottom"/>
          </w:tcPr>
          <w:p w:rsidR="00D116BD" w:rsidRPr="003D67E9" w:rsidRDefault="005B3EA1" w:rsidP="006C1646">
            <w:pPr>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3,631,081,816</w:t>
            </w:r>
          </w:p>
        </w:tc>
        <w:tc>
          <w:tcPr>
            <w:tcW w:w="1080" w:type="dxa"/>
            <w:vAlign w:val="bottom"/>
          </w:tcPr>
          <w:p w:rsidR="00D116BD" w:rsidRPr="003D67E9" w:rsidRDefault="00F01867" w:rsidP="006C1646">
            <w:pPr>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282,658</w:t>
            </w:r>
          </w:p>
        </w:tc>
        <w:tc>
          <w:tcPr>
            <w:tcW w:w="1125" w:type="dxa"/>
            <w:vAlign w:val="bottom"/>
          </w:tcPr>
          <w:p w:rsidR="00D116BD" w:rsidRPr="003D67E9" w:rsidRDefault="00F01867" w:rsidP="006C1646">
            <w:pPr>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255,471,230</w:t>
            </w:r>
          </w:p>
        </w:tc>
        <w:tc>
          <w:tcPr>
            <w:tcW w:w="1305" w:type="dxa"/>
            <w:vAlign w:val="bottom"/>
          </w:tcPr>
          <w:p w:rsidR="00D116BD" w:rsidRPr="003D67E9" w:rsidRDefault="005B3EA1" w:rsidP="006C1646">
            <w:pPr>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4,556,070,458</w:t>
            </w:r>
          </w:p>
        </w:tc>
      </w:tr>
      <w:tr w:rsidR="00D116BD" w:rsidRPr="003D67E9" w:rsidTr="003F1831">
        <w:trPr>
          <w:cantSplit/>
        </w:trPr>
        <w:tc>
          <w:tcPr>
            <w:tcW w:w="3258" w:type="dxa"/>
            <w:vAlign w:val="bottom"/>
          </w:tcPr>
          <w:p w:rsidR="00D116BD" w:rsidRPr="003D67E9" w:rsidRDefault="00D116BD" w:rsidP="00914866">
            <w:pPr>
              <w:pStyle w:val="BodyText"/>
              <w:ind w:left="627"/>
              <w:jc w:val="left"/>
              <w:rPr>
                <w:rFonts w:ascii="Arial" w:hAnsi="Arial" w:cs="Arial"/>
                <w:sz w:val="10"/>
                <w:szCs w:val="10"/>
                <w:u w:val="single"/>
              </w:rPr>
            </w:pPr>
          </w:p>
        </w:tc>
        <w:tc>
          <w:tcPr>
            <w:tcW w:w="1260" w:type="dxa"/>
            <w:vAlign w:val="bottom"/>
          </w:tcPr>
          <w:p w:rsidR="00D116BD" w:rsidRPr="003D67E9" w:rsidRDefault="00D116BD" w:rsidP="006C1646">
            <w:pPr>
              <w:pStyle w:val="BodyText"/>
              <w:tabs>
                <w:tab w:val="left" w:pos="-72"/>
              </w:tabs>
              <w:ind w:right="-72"/>
              <w:jc w:val="right"/>
              <w:rPr>
                <w:rFonts w:ascii="Arial" w:hAnsi="Arial" w:cs="Arial"/>
                <w:sz w:val="10"/>
                <w:szCs w:val="10"/>
              </w:rPr>
            </w:pPr>
          </w:p>
        </w:tc>
        <w:tc>
          <w:tcPr>
            <w:tcW w:w="1170" w:type="dxa"/>
            <w:vAlign w:val="bottom"/>
          </w:tcPr>
          <w:p w:rsidR="00D116BD" w:rsidRPr="003D67E9" w:rsidRDefault="00D116BD" w:rsidP="006C1646">
            <w:pPr>
              <w:pStyle w:val="BodyText"/>
              <w:tabs>
                <w:tab w:val="left" w:pos="-72"/>
              </w:tabs>
              <w:ind w:right="-72"/>
              <w:jc w:val="right"/>
              <w:rPr>
                <w:rFonts w:ascii="Arial" w:hAnsi="Arial" w:cs="Arial"/>
                <w:spacing w:val="-6"/>
                <w:sz w:val="10"/>
                <w:szCs w:val="10"/>
                <w:lang w:val="en-GB"/>
              </w:rPr>
            </w:pPr>
          </w:p>
        </w:tc>
        <w:tc>
          <w:tcPr>
            <w:tcW w:w="1080" w:type="dxa"/>
            <w:vAlign w:val="bottom"/>
          </w:tcPr>
          <w:p w:rsidR="00D116BD" w:rsidRPr="003D67E9" w:rsidRDefault="00D116BD" w:rsidP="006C1646">
            <w:pPr>
              <w:pStyle w:val="BodyText"/>
              <w:tabs>
                <w:tab w:val="left" w:pos="-72"/>
              </w:tabs>
              <w:ind w:right="-72"/>
              <w:jc w:val="right"/>
              <w:rPr>
                <w:rFonts w:ascii="Arial" w:hAnsi="Arial" w:cs="Arial"/>
                <w:sz w:val="10"/>
                <w:szCs w:val="10"/>
              </w:rPr>
            </w:pPr>
          </w:p>
        </w:tc>
        <w:tc>
          <w:tcPr>
            <w:tcW w:w="1125" w:type="dxa"/>
            <w:vAlign w:val="bottom"/>
          </w:tcPr>
          <w:p w:rsidR="00D116BD" w:rsidRPr="003D67E9" w:rsidRDefault="00D116BD" w:rsidP="006C1646">
            <w:pPr>
              <w:pStyle w:val="BodyText"/>
              <w:tabs>
                <w:tab w:val="left" w:pos="-72"/>
              </w:tabs>
              <w:ind w:right="-72"/>
              <w:jc w:val="right"/>
              <w:rPr>
                <w:rFonts w:ascii="Arial" w:hAnsi="Arial" w:cs="Arial"/>
                <w:sz w:val="10"/>
                <w:szCs w:val="10"/>
              </w:rPr>
            </w:pPr>
          </w:p>
        </w:tc>
        <w:tc>
          <w:tcPr>
            <w:tcW w:w="1305" w:type="dxa"/>
            <w:vAlign w:val="bottom"/>
          </w:tcPr>
          <w:p w:rsidR="00D116BD" w:rsidRPr="003D67E9" w:rsidRDefault="00D116BD" w:rsidP="006C1646">
            <w:pPr>
              <w:tabs>
                <w:tab w:val="left" w:pos="-72"/>
              </w:tabs>
              <w:ind w:right="-72"/>
              <w:jc w:val="right"/>
              <w:rPr>
                <w:rFonts w:ascii="Arial" w:hAnsi="Arial" w:cs="Arial"/>
                <w:sz w:val="10"/>
                <w:szCs w:val="10"/>
                <w:lang w:val="en-GB"/>
              </w:rPr>
            </w:pPr>
          </w:p>
        </w:tc>
      </w:tr>
      <w:tr w:rsidR="00D116BD" w:rsidRPr="003D67E9" w:rsidTr="003F1831">
        <w:trPr>
          <w:cantSplit/>
        </w:trPr>
        <w:tc>
          <w:tcPr>
            <w:tcW w:w="3258" w:type="dxa"/>
            <w:vAlign w:val="bottom"/>
          </w:tcPr>
          <w:p w:rsidR="00D116BD" w:rsidRPr="003D67E9" w:rsidRDefault="00D116BD" w:rsidP="00914866">
            <w:pPr>
              <w:pStyle w:val="BodyText"/>
              <w:ind w:left="627"/>
              <w:jc w:val="left"/>
              <w:rPr>
                <w:rFonts w:ascii="Arial" w:hAnsi="Arial" w:cs="Arial"/>
                <w:sz w:val="16"/>
                <w:szCs w:val="16"/>
                <w:u w:val="single"/>
              </w:rPr>
            </w:pPr>
            <w:r w:rsidRPr="003D67E9">
              <w:rPr>
                <w:rFonts w:ascii="Arial" w:hAnsi="Arial" w:cs="Arial"/>
                <w:sz w:val="16"/>
                <w:szCs w:val="16"/>
                <w:u w:val="single"/>
              </w:rPr>
              <w:t>Financial liabilities</w:t>
            </w:r>
          </w:p>
        </w:tc>
        <w:tc>
          <w:tcPr>
            <w:tcW w:w="1260" w:type="dxa"/>
            <w:vAlign w:val="bottom"/>
          </w:tcPr>
          <w:p w:rsidR="00D116BD" w:rsidRPr="003D67E9" w:rsidRDefault="00D116BD" w:rsidP="006C1646">
            <w:pPr>
              <w:pStyle w:val="BodyText"/>
              <w:tabs>
                <w:tab w:val="left" w:pos="-72"/>
              </w:tabs>
              <w:ind w:right="-72"/>
              <w:jc w:val="right"/>
              <w:rPr>
                <w:rFonts w:ascii="Arial" w:hAnsi="Arial" w:cs="Arial"/>
                <w:sz w:val="16"/>
                <w:szCs w:val="16"/>
              </w:rPr>
            </w:pPr>
          </w:p>
        </w:tc>
        <w:tc>
          <w:tcPr>
            <w:tcW w:w="1170" w:type="dxa"/>
            <w:vAlign w:val="bottom"/>
          </w:tcPr>
          <w:p w:rsidR="00D116BD" w:rsidRPr="003D67E9" w:rsidRDefault="00D116BD" w:rsidP="006C1646">
            <w:pPr>
              <w:pStyle w:val="BodyText"/>
              <w:tabs>
                <w:tab w:val="left" w:pos="-72"/>
              </w:tabs>
              <w:ind w:right="-72"/>
              <w:jc w:val="right"/>
              <w:rPr>
                <w:rFonts w:ascii="Arial" w:hAnsi="Arial" w:cs="Arial"/>
                <w:sz w:val="16"/>
                <w:szCs w:val="16"/>
              </w:rPr>
            </w:pPr>
          </w:p>
        </w:tc>
        <w:tc>
          <w:tcPr>
            <w:tcW w:w="1080" w:type="dxa"/>
            <w:vAlign w:val="bottom"/>
          </w:tcPr>
          <w:p w:rsidR="00D116BD" w:rsidRPr="003D67E9" w:rsidRDefault="00D116BD" w:rsidP="006C1646">
            <w:pPr>
              <w:pStyle w:val="BodyText"/>
              <w:tabs>
                <w:tab w:val="left" w:pos="-72"/>
              </w:tabs>
              <w:ind w:right="-72"/>
              <w:jc w:val="right"/>
              <w:rPr>
                <w:rFonts w:ascii="Arial" w:hAnsi="Arial" w:cs="Arial"/>
                <w:sz w:val="16"/>
                <w:szCs w:val="16"/>
              </w:rPr>
            </w:pPr>
          </w:p>
        </w:tc>
        <w:tc>
          <w:tcPr>
            <w:tcW w:w="1125" w:type="dxa"/>
            <w:vAlign w:val="bottom"/>
          </w:tcPr>
          <w:p w:rsidR="00D116BD" w:rsidRPr="003D67E9" w:rsidRDefault="00D116BD" w:rsidP="006C1646">
            <w:pPr>
              <w:pStyle w:val="BodyText"/>
              <w:tabs>
                <w:tab w:val="left" w:pos="-72"/>
              </w:tabs>
              <w:ind w:right="-72"/>
              <w:jc w:val="right"/>
              <w:rPr>
                <w:rFonts w:ascii="Arial" w:hAnsi="Arial" w:cs="Arial"/>
                <w:sz w:val="16"/>
                <w:szCs w:val="16"/>
              </w:rPr>
            </w:pPr>
          </w:p>
        </w:tc>
        <w:tc>
          <w:tcPr>
            <w:tcW w:w="1305" w:type="dxa"/>
            <w:vAlign w:val="bottom"/>
          </w:tcPr>
          <w:p w:rsidR="00D116BD" w:rsidRPr="003D67E9" w:rsidRDefault="00D116BD" w:rsidP="006C1646">
            <w:pPr>
              <w:pStyle w:val="BodyText"/>
              <w:tabs>
                <w:tab w:val="left" w:pos="-72"/>
              </w:tabs>
              <w:ind w:right="-72"/>
              <w:jc w:val="right"/>
              <w:rPr>
                <w:rFonts w:ascii="Arial" w:hAnsi="Arial" w:cs="Arial"/>
                <w:sz w:val="16"/>
                <w:szCs w:val="16"/>
              </w:rPr>
            </w:pPr>
          </w:p>
        </w:tc>
      </w:tr>
      <w:tr w:rsidR="00816AF9" w:rsidRPr="003D67E9" w:rsidTr="003F1831">
        <w:trPr>
          <w:cantSplit/>
        </w:trPr>
        <w:tc>
          <w:tcPr>
            <w:tcW w:w="3258" w:type="dxa"/>
            <w:vAlign w:val="bottom"/>
          </w:tcPr>
          <w:p w:rsidR="00816AF9" w:rsidRPr="003D67E9" w:rsidRDefault="00816AF9" w:rsidP="00914866">
            <w:pPr>
              <w:pStyle w:val="BodyText"/>
              <w:ind w:left="627"/>
              <w:jc w:val="left"/>
              <w:rPr>
                <w:rFonts w:ascii="Arial" w:hAnsi="Arial" w:cs="Arial"/>
                <w:sz w:val="16"/>
                <w:szCs w:val="16"/>
                <w:u w:val="single"/>
              </w:rPr>
            </w:pPr>
            <w:r w:rsidRPr="003D67E9">
              <w:rPr>
                <w:rFonts w:ascii="Arial" w:hAnsi="Arial" w:cs="Arial"/>
                <w:sz w:val="16"/>
                <w:szCs w:val="16"/>
              </w:rPr>
              <w:t xml:space="preserve">Payables to Clearing House </w:t>
            </w:r>
          </w:p>
        </w:tc>
        <w:tc>
          <w:tcPr>
            <w:tcW w:w="1260" w:type="dxa"/>
            <w:vAlign w:val="bottom"/>
          </w:tcPr>
          <w:p w:rsidR="00816AF9" w:rsidRPr="003D67E9" w:rsidRDefault="00816AF9" w:rsidP="006C1646">
            <w:pPr>
              <w:pStyle w:val="BodyText"/>
              <w:tabs>
                <w:tab w:val="left" w:pos="-72"/>
              </w:tabs>
              <w:ind w:right="-72"/>
              <w:jc w:val="right"/>
              <w:rPr>
                <w:rFonts w:ascii="Arial" w:hAnsi="Arial" w:cs="Arial"/>
                <w:sz w:val="16"/>
                <w:szCs w:val="16"/>
              </w:rPr>
            </w:pPr>
          </w:p>
        </w:tc>
        <w:tc>
          <w:tcPr>
            <w:tcW w:w="1170" w:type="dxa"/>
            <w:vAlign w:val="bottom"/>
          </w:tcPr>
          <w:p w:rsidR="00816AF9" w:rsidRPr="003D67E9" w:rsidRDefault="00816AF9" w:rsidP="006C1646">
            <w:pPr>
              <w:pStyle w:val="BodyText"/>
              <w:tabs>
                <w:tab w:val="left" w:pos="-72"/>
              </w:tabs>
              <w:ind w:right="-72"/>
              <w:jc w:val="right"/>
              <w:rPr>
                <w:rFonts w:ascii="Arial" w:hAnsi="Arial" w:cs="Arial"/>
                <w:sz w:val="16"/>
                <w:szCs w:val="16"/>
              </w:rPr>
            </w:pPr>
          </w:p>
        </w:tc>
        <w:tc>
          <w:tcPr>
            <w:tcW w:w="1080" w:type="dxa"/>
            <w:vAlign w:val="bottom"/>
          </w:tcPr>
          <w:p w:rsidR="00816AF9" w:rsidRPr="003D67E9" w:rsidRDefault="00816AF9" w:rsidP="006C1646">
            <w:pPr>
              <w:pStyle w:val="BodyText"/>
              <w:tabs>
                <w:tab w:val="left" w:pos="-72"/>
              </w:tabs>
              <w:ind w:right="-72"/>
              <w:jc w:val="right"/>
              <w:rPr>
                <w:rFonts w:ascii="Arial" w:hAnsi="Arial" w:cs="Arial"/>
                <w:sz w:val="16"/>
                <w:szCs w:val="16"/>
              </w:rPr>
            </w:pPr>
          </w:p>
        </w:tc>
        <w:tc>
          <w:tcPr>
            <w:tcW w:w="1125" w:type="dxa"/>
            <w:vAlign w:val="bottom"/>
          </w:tcPr>
          <w:p w:rsidR="00816AF9" w:rsidRPr="003D67E9" w:rsidRDefault="00816AF9" w:rsidP="006C1646">
            <w:pPr>
              <w:pStyle w:val="BodyText"/>
              <w:tabs>
                <w:tab w:val="left" w:pos="-72"/>
              </w:tabs>
              <w:ind w:right="-72"/>
              <w:jc w:val="right"/>
              <w:rPr>
                <w:rFonts w:ascii="Arial" w:hAnsi="Arial" w:cs="Arial"/>
                <w:sz w:val="16"/>
                <w:szCs w:val="16"/>
              </w:rPr>
            </w:pPr>
          </w:p>
        </w:tc>
        <w:tc>
          <w:tcPr>
            <w:tcW w:w="1305" w:type="dxa"/>
            <w:vAlign w:val="bottom"/>
          </w:tcPr>
          <w:p w:rsidR="00816AF9" w:rsidRPr="003D67E9" w:rsidRDefault="00816AF9" w:rsidP="006C1646">
            <w:pPr>
              <w:pStyle w:val="BodyText"/>
              <w:tabs>
                <w:tab w:val="left" w:pos="-72"/>
              </w:tabs>
              <w:ind w:right="-72"/>
              <w:jc w:val="right"/>
              <w:rPr>
                <w:rFonts w:ascii="Arial" w:hAnsi="Arial" w:cs="Arial"/>
                <w:sz w:val="16"/>
                <w:szCs w:val="16"/>
              </w:rPr>
            </w:pPr>
          </w:p>
        </w:tc>
      </w:tr>
      <w:tr w:rsidR="00D116BD" w:rsidRPr="003D67E9" w:rsidTr="003F1831">
        <w:trPr>
          <w:cantSplit/>
        </w:trPr>
        <w:tc>
          <w:tcPr>
            <w:tcW w:w="3258" w:type="dxa"/>
            <w:vAlign w:val="bottom"/>
          </w:tcPr>
          <w:p w:rsidR="00D116BD" w:rsidRPr="003D67E9" w:rsidRDefault="00DA53B1" w:rsidP="00914866">
            <w:pPr>
              <w:pStyle w:val="BodyText"/>
              <w:ind w:left="627"/>
              <w:jc w:val="left"/>
              <w:rPr>
                <w:rFonts w:ascii="Arial" w:hAnsi="Arial" w:cs="Arial"/>
                <w:sz w:val="16"/>
                <w:szCs w:val="16"/>
              </w:rPr>
            </w:pPr>
            <w:r w:rsidRPr="003D67E9">
              <w:rPr>
                <w:rFonts w:ascii="Arial" w:hAnsi="Arial" w:cs="Arial"/>
                <w:sz w:val="16"/>
                <w:szCs w:val="16"/>
              </w:rPr>
              <w:t xml:space="preserve">   </w:t>
            </w:r>
            <w:r w:rsidR="008E09FF" w:rsidRPr="003D67E9">
              <w:rPr>
                <w:rFonts w:ascii="Arial" w:hAnsi="Arial" w:cs="Arial"/>
                <w:sz w:val="16"/>
                <w:szCs w:val="16"/>
              </w:rPr>
              <w:t>and broker - dealers</w:t>
            </w:r>
          </w:p>
        </w:tc>
        <w:tc>
          <w:tcPr>
            <w:tcW w:w="1260" w:type="dxa"/>
            <w:vAlign w:val="bottom"/>
          </w:tcPr>
          <w:p w:rsidR="00D116BD"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70" w:type="dxa"/>
            <w:vAlign w:val="bottom"/>
          </w:tcPr>
          <w:p w:rsidR="00D116BD" w:rsidRPr="003D67E9" w:rsidRDefault="00F01867" w:rsidP="006C1646">
            <w:pPr>
              <w:ind w:right="-72"/>
              <w:jc w:val="right"/>
              <w:rPr>
                <w:rFonts w:ascii="Arial" w:hAnsi="Arial" w:cs="Arial"/>
                <w:sz w:val="16"/>
                <w:szCs w:val="16"/>
                <w:lang w:val="en-GB"/>
              </w:rPr>
            </w:pPr>
            <w:r>
              <w:rPr>
                <w:rFonts w:ascii="Arial" w:hAnsi="Arial" w:cs="Arial"/>
                <w:sz w:val="16"/>
                <w:szCs w:val="16"/>
                <w:lang w:val="en-GB"/>
              </w:rPr>
              <w:t>104,305,235</w:t>
            </w:r>
          </w:p>
        </w:tc>
        <w:tc>
          <w:tcPr>
            <w:tcW w:w="1080" w:type="dxa"/>
            <w:vAlign w:val="bottom"/>
          </w:tcPr>
          <w:p w:rsidR="00D116BD"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25" w:type="dxa"/>
            <w:vAlign w:val="bottom"/>
          </w:tcPr>
          <w:p w:rsidR="00D116BD"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rsidR="00D116BD" w:rsidRPr="003D67E9" w:rsidRDefault="00F01867" w:rsidP="006C1646">
            <w:pPr>
              <w:ind w:right="-72"/>
              <w:jc w:val="right"/>
              <w:rPr>
                <w:rFonts w:ascii="Arial" w:hAnsi="Arial" w:cs="Arial"/>
                <w:sz w:val="16"/>
                <w:szCs w:val="16"/>
                <w:lang w:val="en-GB"/>
              </w:rPr>
            </w:pPr>
            <w:r>
              <w:rPr>
                <w:rFonts w:ascii="Arial" w:hAnsi="Arial" w:cs="Arial"/>
                <w:sz w:val="16"/>
                <w:szCs w:val="16"/>
                <w:lang w:val="en-GB"/>
              </w:rPr>
              <w:t>104,305,235</w:t>
            </w:r>
          </w:p>
        </w:tc>
      </w:tr>
      <w:tr w:rsidR="00D116BD" w:rsidRPr="003D67E9" w:rsidTr="003F1831">
        <w:trPr>
          <w:cantSplit/>
        </w:trPr>
        <w:tc>
          <w:tcPr>
            <w:tcW w:w="3258" w:type="dxa"/>
            <w:vAlign w:val="bottom"/>
          </w:tcPr>
          <w:p w:rsidR="00D116BD" w:rsidRPr="003D67E9" w:rsidRDefault="00D116BD" w:rsidP="00914866">
            <w:pPr>
              <w:pStyle w:val="BodyText"/>
              <w:ind w:left="627"/>
              <w:jc w:val="left"/>
              <w:rPr>
                <w:rFonts w:ascii="Arial" w:hAnsi="Arial" w:cs="Arial"/>
                <w:sz w:val="16"/>
                <w:szCs w:val="16"/>
              </w:rPr>
            </w:pPr>
            <w:r w:rsidRPr="003D67E9">
              <w:rPr>
                <w:rFonts w:ascii="Arial" w:hAnsi="Arial" w:cs="Arial"/>
                <w:sz w:val="16"/>
                <w:szCs w:val="16"/>
              </w:rPr>
              <w:t xml:space="preserve">Securities and Derivatives </w:t>
            </w:r>
          </w:p>
        </w:tc>
        <w:tc>
          <w:tcPr>
            <w:tcW w:w="1260" w:type="dxa"/>
            <w:vAlign w:val="bottom"/>
          </w:tcPr>
          <w:p w:rsidR="00D116BD" w:rsidRPr="003D67E9" w:rsidRDefault="00D116BD" w:rsidP="006C1646">
            <w:pPr>
              <w:tabs>
                <w:tab w:val="left" w:pos="-72"/>
              </w:tabs>
              <w:ind w:right="-72"/>
              <w:jc w:val="right"/>
              <w:rPr>
                <w:rFonts w:ascii="Arial" w:hAnsi="Arial" w:cs="Arial"/>
                <w:sz w:val="16"/>
                <w:szCs w:val="16"/>
                <w:lang w:val="en-GB"/>
              </w:rPr>
            </w:pPr>
          </w:p>
        </w:tc>
        <w:tc>
          <w:tcPr>
            <w:tcW w:w="1170" w:type="dxa"/>
            <w:vAlign w:val="bottom"/>
          </w:tcPr>
          <w:p w:rsidR="00D116BD" w:rsidRPr="003D67E9" w:rsidRDefault="00D116BD" w:rsidP="006C1646">
            <w:pPr>
              <w:ind w:right="-72"/>
              <w:jc w:val="right"/>
              <w:rPr>
                <w:rFonts w:ascii="Arial" w:hAnsi="Arial" w:cs="Arial"/>
                <w:sz w:val="16"/>
                <w:szCs w:val="16"/>
                <w:lang w:val="en-GB"/>
              </w:rPr>
            </w:pPr>
          </w:p>
        </w:tc>
        <w:tc>
          <w:tcPr>
            <w:tcW w:w="1080" w:type="dxa"/>
            <w:vAlign w:val="bottom"/>
          </w:tcPr>
          <w:p w:rsidR="00D116BD" w:rsidRPr="003D67E9" w:rsidRDefault="00D116BD" w:rsidP="006C1646">
            <w:pPr>
              <w:tabs>
                <w:tab w:val="left" w:pos="-72"/>
              </w:tabs>
              <w:ind w:right="-72"/>
              <w:jc w:val="right"/>
              <w:rPr>
                <w:rFonts w:ascii="Arial" w:hAnsi="Arial" w:cs="Arial"/>
                <w:sz w:val="16"/>
                <w:szCs w:val="16"/>
                <w:lang w:val="en-GB"/>
              </w:rPr>
            </w:pPr>
          </w:p>
        </w:tc>
        <w:tc>
          <w:tcPr>
            <w:tcW w:w="1125" w:type="dxa"/>
            <w:vAlign w:val="bottom"/>
          </w:tcPr>
          <w:p w:rsidR="00D116BD" w:rsidRPr="003D67E9" w:rsidRDefault="00D116BD" w:rsidP="006C1646">
            <w:pPr>
              <w:tabs>
                <w:tab w:val="left" w:pos="-72"/>
              </w:tabs>
              <w:ind w:right="-72"/>
              <w:jc w:val="right"/>
              <w:rPr>
                <w:rFonts w:ascii="Arial" w:hAnsi="Arial" w:cs="Arial"/>
                <w:sz w:val="16"/>
                <w:szCs w:val="16"/>
                <w:lang w:val="en-GB"/>
              </w:rPr>
            </w:pPr>
          </w:p>
        </w:tc>
        <w:tc>
          <w:tcPr>
            <w:tcW w:w="1305" w:type="dxa"/>
            <w:vAlign w:val="bottom"/>
          </w:tcPr>
          <w:p w:rsidR="00D116BD" w:rsidRPr="003D67E9" w:rsidRDefault="00D116BD" w:rsidP="006C1646">
            <w:pPr>
              <w:ind w:right="-72"/>
              <w:jc w:val="right"/>
              <w:rPr>
                <w:rFonts w:ascii="Arial" w:hAnsi="Arial" w:cs="Arial"/>
                <w:sz w:val="16"/>
                <w:szCs w:val="16"/>
                <w:lang w:val="en-GB"/>
              </w:rPr>
            </w:pPr>
          </w:p>
        </w:tc>
      </w:tr>
      <w:tr w:rsidR="008E09FF" w:rsidRPr="003D67E9" w:rsidTr="003F1831">
        <w:trPr>
          <w:cantSplit/>
        </w:trPr>
        <w:tc>
          <w:tcPr>
            <w:tcW w:w="3258" w:type="dxa"/>
            <w:vAlign w:val="bottom"/>
          </w:tcPr>
          <w:p w:rsidR="008E09FF" w:rsidRPr="003D67E9" w:rsidRDefault="008E09FF" w:rsidP="00914866">
            <w:pPr>
              <w:ind w:left="627"/>
              <w:rPr>
                <w:rFonts w:ascii="Arial" w:hAnsi="Arial" w:cs="Arial"/>
                <w:sz w:val="16"/>
                <w:szCs w:val="16"/>
                <w:lang w:val="en-US"/>
              </w:rPr>
            </w:pPr>
            <w:r w:rsidRPr="003D67E9">
              <w:rPr>
                <w:rFonts w:ascii="Arial" w:hAnsi="Arial" w:cs="Arial"/>
                <w:sz w:val="16"/>
                <w:szCs w:val="16"/>
                <w:cs/>
              </w:rPr>
              <w:t xml:space="preserve">   </w:t>
            </w:r>
            <w:r w:rsidRPr="003D67E9">
              <w:rPr>
                <w:rFonts w:ascii="Arial" w:hAnsi="Arial" w:cs="Arial"/>
                <w:sz w:val="16"/>
                <w:szCs w:val="16"/>
                <w:lang w:val="en-US"/>
              </w:rPr>
              <w:t>business payables</w:t>
            </w:r>
          </w:p>
        </w:tc>
        <w:tc>
          <w:tcPr>
            <w:tcW w:w="1260" w:type="dxa"/>
            <w:vAlign w:val="bottom"/>
          </w:tcPr>
          <w:p w:rsidR="008E09FF"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70" w:type="dxa"/>
            <w:vAlign w:val="bottom"/>
          </w:tcPr>
          <w:p w:rsidR="008E09FF" w:rsidRPr="003D67E9" w:rsidRDefault="00F01867" w:rsidP="006C1646">
            <w:pPr>
              <w:ind w:right="-72"/>
              <w:jc w:val="right"/>
              <w:rPr>
                <w:rFonts w:ascii="Arial" w:hAnsi="Arial" w:cs="Arial"/>
                <w:sz w:val="16"/>
                <w:szCs w:val="16"/>
                <w:lang w:val="en-GB"/>
              </w:rPr>
            </w:pPr>
            <w:r>
              <w:rPr>
                <w:rFonts w:ascii="Arial" w:hAnsi="Arial" w:cs="Arial"/>
                <w:sz w:val="16"/>
                <w:szCs w:val="16"/>
                <w:lang w:val="en-GB"/>
              </w:rPr>
              <w:t>1,950,881,782</w:t>
            </w:r>
          </w:p>
        </w:tc>
        <w:tc>
          <w:tcPr>
            <w:tcW w:w="1080" w:type="dxa"/>
            <w:vAlign w:val="bottom"/>
          </w:tcPr>
          <w:p w:rsidR="008E09FF"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25" w:type="dxa"/>
            <w:vAlign w:val="bottom"/>
          </w:tcPr>
          <w:p w:rsidR="008E09FF"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rsidR="008E09FF" w:rsidRPr="003D67E9" w:rsidRDefault="00F01867" w:rsidP="006C1646">
            <w:pPr>
              <w:ind w:right="-72"/>
              <w:jc w:val="right"/>
              <w:rPr>
                <w:rFonts w:ascii="Arial" w:hAnsi="Arial" w:cs="Arial"/>
                <w:sz w:val="16"/>
                <w:szCs w:val="16"/>
                <w:lang w:val="en-GB"/>
              </w:rPr>
            </w:pPr>
            <w:r>
              <w:rPr>
                <w:rFonts w:ascii="Arial" w:hAnsi="Arial" w:cs="Arial"/>
                <w:sz w:val="16"/>
                <w:szCs w:val="16"/>
                <w:lang w:val="en-GB"/>
              </w:rPr>
              <w:t>1,950,881,782</w:t>
            </w:r>
          </w:p>
        </w:tc>
      </w:tr>
      <w:tr w:rsidR="008E09FF" w:rsidRPr="003D67E9" w:rsidTr="003F1831">
        <w:trPr>
          <w:cantSplit/>
        </w:trPr>
        <w:tc>
          <w:tcPr>
            <w:tcW w:w="3258" w:type="dxa"/>
            <w:vAlign w:val="bottom"/>
          </w:tcPr>
          <w:p w:rsidR="008E09FF" w:rsidRPr="003D67E9" w:rsidRDefault="008E09FF" w:rsidP="00914866">
            <w:pPr>
              <w:pStyle w:val="BodyText"/>
              <w:ind w:left="627"/>
              <w:jc w:val="left"/>
              <w:rPr>
                <w:rFonts w:ascii="Arial" w:hAnsi="Arial" w:cs="Arial"/>
                <w:spacing w:val="-6"/>
                <w:sz w:val="16"/>
                <w:szCs w:val="16"/>
              </w:rPr>
            </w:pPr>
            <w:r w:rsidRPr="003D67E9">
              <w:rPr>
                <w:rFonts w:ascii="Arial" w:hAnsi="Arial" w:cs="Arial"/>
                <w:spacing w:val="-6"/>
                <w:sz w:val="16"/>
                <w:szCs w:val="16"/>
              </w:rPr>
              <w:t xml:space="preserve">Accounts payable </w:t>
            </w:r>
          </w:p>
        </w:tc>
        <w:tc>
          <w:tcPr>
            <w:tcW w:w="1260" w:type="dxa"/>
            <w:vAlign w:val="bottom"/>
          </w:tcPr>
          <w:p w:rsidR="008E09FF" w:rsidRPr="003D67E9" w:rsidRDefault="008E09FF" w:rsidP="006C1646">
            <w:pPr>
              <w:tabs>
                <w:tab w:val="left" w:pos="-72"/>
              </w:tabs>
              <w:ind w:right="-72"/>
              <w:jc w:val="right"/>
              <w:rPr>
                <w:rFonts w:ascii="Arial" w:hAnsi="Arial" w:cs="Arial"/>
                <w:sz w:val="16"/>
                <w:szCs w:val="16"/>
                <w:lang w:val="en-GB"/>
              </w:rPr>
            </w:pPr>
          </w:p>
        </w:tc>
        <w:tc>
          <w:tcPr>
            <w:tcW w:w="1170" w:type="dxa"/>
            <w:vAlign w:val="bottom"/>
          </w:tcPr>
          <w:p w:rsidR="008E09FF" w:rsidRPr="003D67E9" w:rsidRDefault="008E09FF" w:rsidP="006C1646">
            <w:pPr>
              <w:ind w:right="-72"/>
              <w:jc w:val="right"/>
              <w:rPr>
                <w:rFonts w:ascii="Arial" w:hAnsi="Arial" w:cs="Arial"/>
                <w:sz w:val="16"/>
                <w:szCs w:val="16"/>
                <w:lang w:val="en-GB"/>
              </w:rPr>
            </w:pPr>
          </w:p>
        </w:tc>
        <w:tc>
          <w:tcPr>
            <w:tcW w:w="1080" w:type="dxa"/>
            <w:vAlign w:val="bottom"/>
          </w:tcPr>
          <w:p w:rsidR="008E09FF" w:rsidRPr="003D67E9" w:rsidRDefault="008E09FF" w:rsidP="006C1646">
            <w:pPr>
              <w:tabs>
                <w:tab w:val="left" w:pos="-72"/>
              </w:tabs>
              <w:ind w:right="-72"/>
              <w:jc w:val="right"/>
              <w:rPr>
                <w:rFonts w:ascii="Arial" w:hAnsi="Arial" w:cs="Arial"/>
                <w:sz w:val="16"/>
                <w:szCs w:val="16"/>
                <w:lang w:val="en-GB"/>
              </w:rPr>
            </w:pPr>
          </w:p>
        </w:tc>
        <w:tc>
          <w:tcPr>
            <w:tcW w:w="1125" w:type="dxa"/>
            <w:vAlign w:val="bottom"/>
          </w:tcPr>
          <w:p w:rsidR="008E09FF" w:rsidRPr="003D67E9" w:rsidRDefault="008E09FF" w:rsidP="006C1646">
            <w:pPr>
              <w:tabs>
                <w:tab w:val="left" w:pos="-72"/>
              </w:tabs>
              <w:ind w:right="-72"/>
              <w:jc w:val="right"/>
              <w:rPr>
                <w:rFonts w:ascii="Arial" w:hAnsi="Arial" w:cs="Arial"/>
                <w:sz w:val="16"/>
                <w:szCs w:val="16"/>
                <w:lang w:val="en-GB"/>
              </w:rPr>
            </w:pPr>
          </w:p>
        </w:tc>
        <w:tc>
          <w:tcPr>
            <w:tcW w:w="1305" w:type="dxa"/>
            <w:vAlign w:val="bottom"/>
          </w:tcPr>
          <w:p w:rsidR="008E09FF" w:rsidRPr="003D67E9" w:rsidRDefault="008E09FF" w:rsidP="006C1646">
            <w:pPr>
              <w:ind w:right="-72"/>
              <w:jc w:val="right"/>
              <w:rPr>
                <w:rFonts w:ascii="Arial" w:hAnsi="Arial" w:cs="Arial"/>
                <w:sz w:val="16"/>
                <w:szCs w:val="16"/>
                <w:lang w:val="en-GB"/>
              </w:rPr>
            </w:pPr>
          </w:p>
        </w:tc>
      </w:tr>
      <w:tr w:rsidR="008E09FF" w:rsidRPr="003D67E9" w:rsidTr="003F1831">
        <w:trPr>
          <w:cantSplit/>
        </w:trPr>
        <w:tc>
          <w:tcPr>
            <w:tcW w:w="3258" w:type="dxa"/>
            <w:vAlign w:val="bottom"/>
          </w:tcPr>
          <w:p w:rsidR="008E09FF" w:rsidRPr="003D67E9" w:rsidRDefault="008E09FF" w:rsidP="00914866">
            <w:pPr>
              <w:pStyle w:val="BodyText"/>
              <w:ind w:left="627"/>
              <w:jc w:val="left"/>
              <w:rPr>
                <w:rFonts w:ascii="Arial" w:hAnsi="Arial" w:cs="Arial"/>
                <w:spacing w:val="-6"/>
                <w:sz w:val="16"/>
                <w:szCs w:val="16"/>
              </w:rPr>
            </w:pPr>
            <w:r w:rsidRPr="003D67E9">
              <w:rPr>
                <w:rFonts w:ascii="Arial" w:hAnsi="Arial" w:cs="Arial"/>
                <w:spacing w:val="-6"/>
                <w:sz w:val="16"/>
                <w:szCs w:val="16"/>
              </w:rPr>
              <w:t xml:space="preserve">   - related parties</w:t>
            </w:r>
          </w:p>
        </w:tc>
        <w:tc>
          <w:tcPr>
            <w:tcW w:w="1260" w:type="dxa"/>
            <w:vAlign w:val="bottom"/>
          </w:tcPr>
          <w:p w:rsidR="008E09FF"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70" w:type="dxa"/>
            <w:vAlign w:val="bottom"/>
          </w:tcPr>
          <w:p w:rsidR="008E09FF" w:rsidRPr="003D67E9" w:rsidRDefault="00F01867" w:rsidP="006C1646">
            <w:pPr>
              <w:ind w:right="-72"/>
              <w:jc w:val="right"/>
              <w:rPr>
                <w:rFonts w:ascii="Arial" w:hAnsi="Arial" w:cs="Arial"/>
                <w:sz w:val="16"/>
                <w:szCs w:val="16"/>
                <w:lang w:val="en-GB"/>
              </w:rPr>
            </w:pPr>
            <w:r>
              <w:rPr>
                <w:rFonts w:ascii="Arial" w:hAnsi="Arial" w:cs="Arial"/>
                <w:sz w:val="16"/>
                <w:szCs w:val="16"/>
                <w:lang w:val="en-GB"/>
              </w:rPr>
              <w:t>21,193,955</w:t>
            </w:r>
          </w:p>
        </w:tc>
        <w:tc>
          <w:tcPr>
            <w:tcW w:w="1080" w:type="dxa"/>
            <w:vAlign w:val="bottom"/>
          </w:tcPr>
          <w:p w:rsidR="008E09FF"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25" w:type="dxa"/>
            <w:vAlign w:val="bottom"/>
          </w:tcPr>
          <w:p w:rsidR="008E09FF" w:rsidRPr="003D67E9" w:rsidRDefault="00F01867" w:rsidP="006C1646">
            <w:pP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rsidR="008E09FF" w:rsidRPr="003D67E9" w:rsidRDefault="00F01867" w:rsidP="006C1646">
            <w:pPr>
              <w:ind w:right="-72"/>
              <w:jc w:val="right"/>
              <w:rPr>
                <w:rFonts w:ascii="Arial" w:hAnsi="Arial" w:cs="Arial"/>
                <w:sz w:val="16"/>
                <w:szCs w:val="16"/>
                <w:lang w:val="en-GB"/>
              </w:rPr>
            </w:pPr>
            <w:r>
              <w:rPr>
                <w:rFonts w:ascii="Arial" w:hAnsi="Arial" w:cs="Arial"/>
                <w:sz w:val="16"/>
                <w:szCs w:val="16"/>
                <w:lang w:val="en-GB"/>
              </w:rPr>
              <w:t>21,193,955</w:t>
            </w:r>
          </w:p>
        </w:tc>
      </w:tr>
      <w:tr w:rsidR="008E09FF" w:rsidRPr="003D67E9" w:rsidTr="003F1831">
        <w:trPr>
          <w:cantSplit/>
        </w:trPr>
        <w:tc>
          <w:tcPr>
            <w:tcW w:w="3258" w:type="dxa"/>
            <w:vAlign w:val="bottom"/>
          </w:tcPr>
          <w:p w:rsidR="008E09FF" w:rsidRPr="003D67E9" w:rsidRDefault="008E09FF" w:rsidP="00914866">
            <w:pPr>
              <w:pStyle w:val="BodyText"/>
              <w:ind w:left="627"/>
              <w:jc w:val="left"/>
              <w:rPr>
                <w:rFonts w:ascii="Arial" w:hAnsi="Arial" w:cs="Arial"/>
                <w:spacing w:val="-6"/>
                <w:sz w:val="16"/>
                <w:szCs w:val="16"/>
              </w:rPr>
            </w:pPr>
            <w:r w:rsidRPr="003D67E9">
              <w:rPr>
                <w:rFonts w:ascii="Arial" w:hAnsi="Arial" w:cs="Arial"/>
                <w:sz w:val="16"/>
                <w:szCs w:val="16"/>
              </w:rPr>
              <w:t>Derivative financial</w:t>
            </w:r>
            <w:r w:rsidRPr="003D67E9">
              <w:rPr>
                <w:rFonts w:ascii="Arial" w:hAnsi="Arial" w:cs="Arial"/>
                <w:sz w:val="16"/>
                <w:szCs w:val="16"/>
                <w:lang w:val="en-GB"/>
              </w:rPr>
              <w:t xml:space="preserve"> </w:t>
            </w:r>
          </w:p>
        </w:tc>
        <w:tc>
          <w:tcPr>
            <w:tcW w:w="1260" w:type="dxa"/>
            <w:vAlign w:val="bottom"/>
          </w:tcPr>
          <w:p w:rsidR="008E09FF" w:rsidRPr="003D67E9" w:rsidRDefault="008E09FF" w:rsidP="006C1646">
            <w:pPr>
              <w:tabs>
                <w:tab w:val="left" w:pos="-72"/>
              </w:tabs>
              <w:ind w:right="-72"/>
              <w:jc w:val="right"/>
              <w:rPr>
                <w:rFonts w:ascii="Arial" w:hAnsi="Arial" w:cs="Arial"/>
                <w:sz w:val="16"/>
                <w:szCs w:val="16"/>
                <w:lang w:val="en-GB"/>
              </w:rPr>
            </w:pPr>
          </w:p>
        </w:tc>
        <w:tc>
          <w:tcPr>
            <w:tcW w:w="1170" w:type="dxa"/>
            <w:vAlign w:val="bottom"/>
          </w:tcPr>
          <w:p w:rsidR="008E09FF" w:rsidRPr="003D67E9" w:rsidRDefault="008E09FF" w:rsidP="006C1646">
            <w:pPr>
              <w:ind w:right="-72"/>
              <w:jc w:val="right"/>
              <w:rPr>
                <w:rFonts w:ascii="Arial" w:hAnsi="Arial" w:cs="Arial"/>
                <w:sz w:val="16"/>
                <w:szCs w:val="16"/>
                <w:lang w:val="en-GB"/>
              </w:rPr>
            </w:pPr>
          </w:p>
        </w:tc>
        <w:tc>
          <w:tcPr>
            <w:tcW w:w="1080" w:type="dxa"/>
            <w:vAlign w:val="bottom"/>
          </w:tcPr>
          <w:p w:rsidR="008E09FF" w:rsidRPr="003D67E9" w:rsidRDefault="008E09FF" w:rsidP="006C1646">
            <w:pPr>
              <w:tabs>
                <w:tab w:val="left" w:pos="-72"/>
              </w:tabs>
              <w:ind w:right="-72"/>
              <w:jc w:val="right"/>
              <w:rPr>
                <w:rFonts w:ascii="Arial" w:hAnsi="Arial" w:cs="Arial"/>
                <w:sz w:val="16"/>
                <w:szCs w:val="16"/>
                <w:lang w:val="en-GB"/>
              </w:rPr>
            </w:pPr>
          </w:p>
        </w:tc>
        <w:tc>
          <w:tcPr>
            <w:tcW w:w="1125" w:type="dxa"/>
            <w:vAlign w:val="bottom"/>
          </w:tcPr>
          <w:p w:rsidR="008E09FF" w:rsidRPr="003D67E9" w:rsidRDefault="008E09FF" w:rsidP="006C1646">
            <w:pPr>
              <w:tabs>
                <w:tab w:val="left" w:pos="-72"/>
              </w:tabs>
              <w:ind w:right="-72"/>
              <w:jc w:val="right"/>
              <w:rPr>
                <w:rFonts w:ascii="Arial" w:hAnsi="Arial" w:cs="Arial"/>
                <w:sz w:val="16"/>
                <w:szCs w:val="16"/>
                <w:lang w:val="en-GB"/>
              </w:rPr>
            </w:pPr>
          </w:p>
        </w:tc>
        <w:tc>
          <w:tcPr>
            <w:tcW w:w="1305" w:type="dxa"/>
            <w:vAlign w:val="bottom"/>
          </w:tcPr>
          <w:p w:rsidR="008E09FF" w:rsidRPr="003D67E9" w:rsidRDefault="008E09FF" w:rsidP="006C1646">
            <w:pPr>
              <w:ind w:right="-72"/>
              <w:jc w:val="right"/>
              <w:rPr>
                <w:rFonts w:ascii="Arial" w:hAnsi="Arial" w:cs="Arial"/>
                <w:sz w:val="16"/>
                <w:szCs w:val="16"/>
                <w:lang w:val="en-GB"/>
              </w:rPr>
            </w:pPr>
          </w:p>
        </w:tc>
      </w:tr>
      <w:tr w:rsidR="008E09FF" w:rsidRPr="003D67E9" w:rsidTr="003F1831">
        <w:trPr>
          <w:cantSplit/>
        </w:trPr>
        <w:tc>
          <w:tcPr>
            <w:tcW w:w="3258" w:type="dxa"/>
            <w:vAlign w:val="bottom"/>
          </w:tcPr>
          <w:p w:rsidR="008E09FF" w:rsidRPr="003D67E9" w:rsidRDefault="008E09FF" w:rsidP="00914866">
            <w:pPr>
              <w:ind w:left="627"/>
              <w:rPr>
                <w:rFonts w:ascii="Arial" w:hAnsi="Arial" w:cs="Arial"/>
                <w:sz w:val="16"/>
                <w:szCs w:val="16"/>
                <w:lang w:val="en-US"/>
              </w:rPr>
            </w:pPr>
            <w:r w:rsidRPr="003D67E9">
              <w:rPr>
                <w:rFonts w:ascii="Arial" w:hAnsi="Arial" w:cs="Arial"/>
                <w:sz w:val="16"/>
                <w:szCs w:val="16"/>
                <w:lang w:val="en-US"/>
              </w:rPr>
              <w:t xml:space="preserve">   </w:t>
            </w:r>
            <w:r w:rsidRPr="003D67E9">
              <w:rPr>
                <w:rFonts w:ascii="Arial" w:hAnsi="Arial" w:cs="Arial"/>
                <w:sz w:val="16"/>
                <w:szCs w:val="16"/>
                <w:lang w:val="en-GB"/>
              </w:rPr>
              <w:t xml:space="preserve">instruments </w:t>
            </w:r>
            <w:r w:rsidRPr="003D67E9">
              <w:rPr>
                <w:rFonts w:ascii="Arial" w:hAnsi="Arial" w:cs="Arial"/>
                <w:sz w:val="16"/>
                <w:szCs w:val="16"/>
                <w:lang w:val="en-US"/>
              </w:rPr>
              <w:t>liabilities</w:t>
            </w:r>
          </w:p>
        </w:tc>
        <w:tc>
          <w:tcPr>
            <w:tcW w:w="1260" w:type="dxa"/>
            <w:vAlign w:val="bottom"/>
          </w:tcPr>
          <w:p w:rsidR="008E09FF" w:rsidRPr="003D67E9" w:rsidRDefault="00F01867" w:rsidP="006C1646">
            <w:pPr>
              <w:pBdr>
                <w:bottom w:val="sing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70" w:type="dxa"/>
            <w:vAlign w:val="bottom"/>
          </w:tcPr>
          <w:p w:rsidR="008E09FF" w:rsidRPr="003D67E9" w:rsidRDefault="00F01867" w:rsidP="006C1646">
            <w:pPr>
              <w:pBdr>
                <w:bottom w:val="single" w:sz="4" w:space="1" w:color="auto"/>
              </w:pBdr>
              <w:ind w:right="-72"/>
              <w:jc w:val="right"/>
              <w:rPr>
                <w:rFonts w:ascii="Arial" w:hAnsi="Arial" w:cs="Arial"/>
                <w:sz w:val="16"/>
                <w:szCs w:val="16"/>
                <w:lang w:val="en-GB"/>
              </w:rPr>
            </w:pPr>
            <w:r>
              <w:rPr>
                <w:rFonts w:ascii="Arial" w:hAnsi="Arial" w:cs="Arial"/>
                <w:sz w:val="16"/>
                <w:szCs w:val="16"/>
                <w:lang w:val="en-GB"/>
              </w:rPr>
              <w:t>7,109</w:t>
            </w:r>
          </w:p>
        </w:tc>
        <w:tc>
          <w:tcPr>
            <w:tcW w:w="1080" w:type="dxa"/>
            <w:vAlign w:val="bottom"/>
          </w:tcPr>
          <w:p w:rsidR="008E09FF" w:rsidRPr="003D67E9" w:rsidRDefault="00F01867" w:rsidP="006C1646">
            <w:pPr>
              <w:pBdr>
                <w:bottom w:val="sing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25" w:type="dxa"/>
            <w:vAlign w:val="bottom"/>
          </w:tcPr>
          <w:p w:rsidR="008E09FF" w:rsidRPr="003D67E9" w:rsidRDefault="00F01867" w:rsidP="006C1646">
            <w:pPr>
              <w:pBdr>
                <w:bottom w:val="sing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rsidR="008E09FF" w:rsidRPr="003D67E9" w:rsidRDefault="00F01867" w:rsidP="006C1646">
            <w:pPr>
              <w:pBdr>
                <w:bottom w:val="single" w:sz="4" w:space="1" w:color="auto"/>
              </w:pBdr>
              <w:ind w:right="-72"/>
              <w:jc w:val="right"/>
              <w:rPr>
                <w:rFonts w:ascii="Arial" w:hAnsi="Arial" w:cs="Arial"/>
                <w:sz w:val="16"/>
                <w:szCs w:val="16"/>
                <w:lang w:val="en-GB"/>
              </w:rPr>
            </w:pPr>
            <w:r>
              <w:rPr>
                <w:rFonts w:ascii="Arial" w:hAnsi="Arial" w:cs="Arial"/>
                <w:sz w:val="16"/>
                <w:szCs w:val="16"/>
                <w:lang w:val="en-GB"/>
              </w:rPr>
              <w:t>7,109</w:t>
            </w:r>
          </w:p>
        </w:tc>
      </w:tr>
      <w:tr w:rsidR="008E09FF" w:rsidRPr="003F1831" w:rsidTr="003F1831">
        <w:trPr>
          <w:cantSplit/>
        </w:trPr>
        <w:tc>
          <w:tcPr>
            <w:tcW w:w="3258" w:type="dxa"/>
            <w:vAlign w:val="bottom"/>
          </w:tcPr>
          <w:p w:rsidR="008E09FF" w:rsidRPr="003F1831" w:rsidRDefault="008E09FF" w:rsidP="00914866">
            <w:pPr>
              <w:ind w:left="627"/>
              <w:rPr>
                <w:rFonts w:ascii="Arial" w:hAnsi="Arial" w:cs="Arial"/>
                <w:sz w:val="8"/>
                <w:szCs w:val="8"/>
                <w:lang w:val="en-US"/>
              </w:rPr>
            </w:pPr>
          </w:p>
        </w:tc>
        <w:tc>
          <w:tcPr>
            <w:tcW w:w="1260" w:type="dxa"/>
            <w:vAlign w:val="bottom"/>
          </w:tcPr>
          <w:p w:rsidR="008E09FF" w:rsidRPr="003F1831" w:rsidRDefault="008E09FF" w:rsidP="006C1646">
            <w:pPr>
              <w:tabs>
                <w:tab w:val="left" w:pos="-72"/>
              </w:tabs>
              <w:ind w:right="-72"/>
              <w:jc w:val="right"/>
              <w:rPr>
                <w:rFonts w:ascii="Arial" w:hAnsi="Arial" w:cs="Arial"/>
                <w:sz w:val="8"/>
                <w:szCs w:val="8"/>
                <w:lang w:val="en-GB"/>
              </w:rPr>
            </w:pPr>
          </w:p>
        </w:tc>
        <w:tc>
          <w:tcPr>
            <w:tcW w:w="1170" w:type="dxa"/>
            <w:vAlign w:val="bottom"/>
          </w:tcPr>
          <w:p w:rsidR="008E09FF" w:rsidRPr="003F1831" w:rsidRDefault="008E09FF" w:rsidP="006C1646">
            <w:pPr>
              <w:tabs>
                <w:tab w:val="left" w:pos="-72"/>
              </w:tabs>
              <w:ind w:right="-72"/>
              <w:jc w:val="right"/>
              <w:rPr>
                <w:rFonts w:ascii="Arial" w:hAnsi="Arial" w:cs="Arial"/>
                <w:sz w:val="8"/>
                <w:szCs w:val="8"/>
                <w:lang w:val="en-GB"/>
              </w:rPr>
            </w:pPr>
          </w:p>
        </w:tc>
        <w:tc>
          <w:tcPr>
            <w:tcW w:w="1080" w:type="dxa"/>
            <w:vAlign w:val="bottom"/>
          </w:tcPr>
          <w:p w:rsidR="008E09FF" w:rsidRPr="003F1831" w:rsidRDefault="008E09FF" w:rsidP="006C1646">
            <w:pPr>
              <w:tabs>
                <w:tab w:val="left" w:pos="-72"/>
              </w:tabs>
              <w:ind w:right="-72"/>
              <w:jc w:val="right"/>
              <w:rPr>
                <w:rFonts w:ascii="Arial" w:hAnsi="Arial" w:cs="Arial"/>
                <w:sz w:val="8"/>
                <w:szCs w:val="8"/>
                <w:lang w:val="en-GB"/>
              </w:rPr>
            </w:pPr>
          </w:p>
        </w:tc>
        <w:tc>
          <w:tcPr>
            <w:tcW w:w="1125" w:type="dxa"/>
            <w:vAlign w:val="bottom"/>
          </w:tcPr>
          <w:p w:rsidR="008E09FF" w:rsidRPr="003F1831" w:rsidRDefault="008E09FF" w:rsidP="006C1646">
            <w:pPr>
              <w:tabs>
                <w:tab w:val="left" w:pos="-72"/>
              </w:tabs>
              <w:ind w:right="-72"/>
              <w:jc w:val="right"/>
              <w:rPr>
                <w:rFonts w:ascii="Arial" w:hAnsi="Arial" w:cs="Arial"/>
                <w:sz w:val="8"/>
                <w:szCs w:val="8"/>
                <w:lang w:val="en-GB"/>
              </w:rPr>
            </w:pPr>
          </w:p>
        </w:tc>
        <w:tc>
          <w:tcPr>
            <w:tcW w:w="1305" w:type="dxa"/>
            <w:vAlign w:val="bottom"/>
          </w:tcPr>
          <w:p w:rsidR="008E09FF" w:rsidRPr="003F1831" w:rsidRDefault="008E09FF" w:rsidP="006C1646">
            <w:pPr>
              <w:tabs>
                <w:tab w:val="left" w:pos="-72"/>
              </w:tabs>
              <w:ind w:right="-72"/>
              <w:jc w:val="right"/>
              <w:rPr>
                <w:rFonts w:ascii="Arial" w:hAnsi="Arial" w:cs="Arial"/>
                <w:sz w:val="8"/>
                <w:szCs w:val="8"/>
                <w:lang w:val="en-GB"/>
              </w:rPr>
            </w:pPr>
          </w:p>
        </w:tc>
      </w:tr>
      <w:tr w:rsidR="008E09FF" w:rsidRPr="003D67E9" w:rsidTr="003F1831">
        <w:trPr>
          <w:cantSplit/>
        </w:trPr>
        <w:tc>
          <w:tcPr>
            <w:tcW w:w="3258" w:type="dxa"/>
            <w:vAlign w:val="bottom"/>
          </w:tcPr>
          <w:p w:rsidR="008E09FF" w:rsidRPr="003D67E9" w:rsidRDefault="008E09FF" w:rsidP="00914866">
            <w:pPr>
              <w:ind w:left="627"/>
              <w:rPr>
                <w:rFonts w:ascii="Arial" w:hAnsi="Arial" w:cs="Arial"/>
                <w:sz w:val="16"/>
                <w:szCs w:val="16"/>
                <w:lang w:val="en-US"/>
              </w:rPr>
            </w:pPr>
          </w:p>
        </w:tc>
        <w:tc>
          <w:tcPr>
            <w:tcW w:w="1260" w:type="dxa"/>
            <w:vAlign w:val="bottom"/>
          </w:tcPr>
          <w:p w:rsidR="008E09FF" w:rsidRPr="003D67E9" w:rsidRDefault="00F01867" w:rsidP="006C1646">
            <w:pPr>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70" w:type="dxa"/>
            <w:vAlign w:val="bottom"/>
          </w:tcPr>
          <w:p w:rsidR="008E09FF" w:rsidRPr="003D67E9" w:rsidRDefault="00F01867" w:rsidP="006C1646">
            <w:pPr>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2,076,388,081</w:t>
            </w:r>
          </w:p>
        </w:tc>
        <w:tc>
          <w:tcPr>
            <w:tcW w:w="1080" w:type="dxa"/>
            <w:vAlign w:val="bottom"/>
          </w:tcPr>
          <w:p w:rsidR="008E09FF" w:rsidRPr="003D67E9" w:rsidRDefault="00F01867" w:rsidP="006C1646">
            <w:pPr>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125" w:type="dxa"/>
            <w:vAlign w:val="bottom"/>
          </w:tcPr>
          <w:p w:rsidR="008E09FF" w:rsidRPr="003D67E9" w:rsidRDefault="00F01867" w:rsidP="006C1646">
            <w:pPr>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rsidR="008E09FF" w:rsidRPr="003D67E9" w:rsidRDefault="00F01867" w:rsidP="006C1646">
            <w:pPr>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2,076,388,081</w:t>
            </w:r>
          </w:p>
        </w:tc>
      </w:tr>
    </w:tbl>
    <w:p w:rsidR="004C050A" w:rsidRPr="003F1831" w:rsidRDefault="004C050A" w:rsidP="006C1646">
      <w:pPr>
        <w:pStyle w:val="a"/>
        <w:tabs>
          <w:tab w:val="right" w:pos="10890"/>
        </w:tabs>
        <w:ind w:left="540" w:right="0"/>
        <w:jc w:val="thaiDistribute"/>
        <w:rPr>
          <w:rFonts w:ascii="Arial" w:hAnsi="Arial" w:cs="Arial"/>
          <w:sz w:val="16"/>
          <w:szCs w:val="16"/>
          <w:lang w:val="en-US"/>
        </w:rPr>
      </w:pPr>
    </w:p>
    <w:tbl>
      <w:tblPr>
        <w:tblW w:w="9198" w:type="dxa"/>
        <w:tblInd w:w="-90" w:type="dxa"/>
        <w:tblLayout w:type="fixed"/>
        <w:tblLook w:val="0000" w:firstRow="0" w:lastRow="0" w:firstColumn="0" w:lastColumn="0" w:noHBand="0" w:noVBand="0"/>
      </w:tblPr>
      <w:tblGrid>
        <w:gridCol w:w="3258"/>
        <w:gridCol w:w="1260"/>
        <w:gridCol w:w="1170"/>
        <w:gridCol w:w="1080"/>
        <w:gridCol w:w="1170"/>
        <w:gridCol w:w="1260"/>
      </w:tblGrid>
      <w:tr w:rsidR="004C050A" w:rsidRPr="003D67E9" w:rsidTr="003F1831">
        <w:tc>
          <w:tcPr>
            <w:tcW w:w="3258" w:type="dxa"/>
            <w:vAlign w:val="bottom"/>
          </w:tcPr>
          <w:p w:rsidR="004C050A" w:rsidRPr="003D67E9" w:rsidRDefault="004C050A" w:rsidP="00914866">
            <w:pPr>
              <w:pStyle w:val="BodyText"/>
              <w:ind w:left="627"/>
              <w:jc w:val="left"/>
              <w:rPr>
                <w:rFonts w:ascii="Arial" w:hAnsi="Arial" w:cs="Arial"/>
                <w:sz w:val="16"/>
                <w:szCs w:val="16"/>
              </w:rPr>
            </w:pPr>
          </w:p>
        </w:tc>
        <w:tc>
          <w:tcPr>
            <w:tcW w:w="5940" w:type="dxa"/>
            <w:gridSpan w:val="5"/>
            <w:vAlign w:val="center"/>
          </w:tcPr>
          <w:p w:rsidR="004C050A" w:rsidRPr="003D67E9" w:rsidRDefault="004C050A" w:rsidP="003F1831">
            <w:pPr>
              <w:pStyle w:val="BodyText"/>
              <w:pBdr>
                <w:bottom w:val="single" w:sz="4" w:space="1" w:color="auto"/>
              </w:pBdr>
              <w:tabs>
                <w:tab w:val="left" w:pos="-72"/>
              </w:tabs>
              <w:ind w:right="-72"/>
              <w:jc w:val="center"/>
              <w:rPr>
                <w:rFonts w:ascii="Arial" w:hAnsi="Arial" w:cs="Arial"/>
                <w:b/>
                <w:bCs/>
                <w:sz w:val="16"/>
                <w:szCs w:val="16"/>
              </w:rPr>
            </w:pPr>
            <w:r w:rsidRPr="003D67E9">
              <w:rPr>
                <w:rFonts w:ascii="Arial" w:hAnsi="Arial" w:cs="Arial"/>
                <w:b/>
                <w:bCs/>
                <w:sz w:val="16"/>
                <w:szCs w:val="16"/>
              </w:rPr>
              <w:t>2016</w:t>
            </w:r>
          </w:p>
        </w:tc>
      </w:tr>
      <w:tr w:rsidR="004C050A" w:rsidRPr="003D67E9" w:rsidTr="003F1831">
        <w:tc>
          <w:tcPr>
            <w:tcW w:w="3258" w:type="dxa"/>
            <w:vAlign w:val="bottom"/>
          </w:tcPr>
          <w:p w:rsidR="004C050A" w:rsidRPr="003D67E9" w:rsidRDefault="004C050A" w:rsidP="00914866">
            <w:pPr>
              <w:pStyle w:val="BodyText"/>
              <w:ind w:left="627"/>
              <w:jc w:val="left"/>
              <w:rPr>
                <w:rFonts w:ascii="Arial" w:hAnsi="Arial" w:cs="Arial"/>
                <w:sz w:val="16"/>
                <w:szCs w:val="16"/>
              </w:rPr>
            </w:pPr>
          </w:p>
        </w:tc>
        <w:tc>
          <w:tcPr>
            <w:tcW w:w="1260" w:type="dxa"/>
            <w:vAlign w:val="bottom"/>
          </w:tcPr>
          <w:p w:rsidR="004C050A" w:rsidRPr="003D67E9" w:rsidRDefault="004C050A" w:rsidP="003F1831">
            <w:pPr>
              <w:pStyle w:val="BodyText"/>
              <w:tabs>
                <w:tab w:val="left" w:pos="-72"/>
              </w:tabs>
              <w:ind w:right="-72"/>
              <w:jc w:val="right"/>
              <w:rPr>
                <w:rFonts w:ascii="Arial" w:hAnsi="Arial" w:cs="Arial"/>
                <w:b/>
                <w:bCs/>
                <w:sz w:val="16"/>
                <w:szCs w:val="16"/>
              </w:rPr>
            </w:pPr>
          </w:p>
        </w:tc>
        <w:tc>
          <w:tcPr>
            <w:tcW w:w="1170" w:type="dxa"/>
            <w:vAlign w:val="bottom"/>
          </w:tcPr>
          <w:p w:rsidR="004C050A" w:rsidRPr="003D67E9" w:rsidRDefault="004C050A" w:rsidP="003F1831">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 xml:space="preserve">Within </w:t>
            </w:r>
          </w:p>
        </w:tc>
        <w:tc>
          <w:tcPr>
            <w:tcW w:w="1080" w:type="dxa"/>
            <w:vAlign w:val="bottom"/>
          </w:tcPr>
          <w:p w:rsidR="004C050A" w:rsidRPr="003D67E9" w:rsidRDefault="004C050A" w:rsidP="003F1831">
            <w:pPr>
              <w:pStyle w:val="BodyText"/>
              <w:tabs>
                <w:tab w:val="left" w:pos="-72"/>
              </w:tabs>
              <w:ind w:right="-72"/>
              <w:jc w:val="right"/>
              <w:rPr>
                <w:rFonts w:ascii="Arial" w:hAnsi="Arial" w:cs="Arial"/>
                <w:b/>
                <w:bCs/>
                <w:sz w:val="16"/>
                <w:szCs w:val="16"/>
              </w:rPr>
            </w:pPr>
            <w:r w:rsidRPr="003D67E9">
              <w:rPr>
                <w:rFonts w:ascii="Arial" w:hAnsi="Arial" w:cs="Arial"/>
                <w:b/>
                <w:bCs/>
                <w:spacing w:val="-2"/>
                <w:sz w:val="16"/>
                <w:szCs w:val="16"/>
              </w:rPr>
              <w:t>1 - 5</w:t>
            </w:r>
          </w:p>
        </w:tc>
        <w:tc>
          <w:tcPr>
            <w:tcW w:w="1170" w:type="dxa"/>
            <w:vAlign w:val="bottom"/>
          </w:tcPr>
          <w:p w:rsidR="004C050A" w:rsidRPr="003D67E9" w:rsidRDefault="004C050A" w:rsidP="003F1831">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Over</w:t>
            </w:r>
          </w:p>
        </w:tc>
        <w:tc>
          <w:tcPr>
            <w:tcW w:w="1260" w:type="dxa"/>
            <w:vAlign w:val="bottom"/>
          </w:tcPr>
          <w:p w:rsidR="004C050A" w:rsidRPr="003D67E9" w:rsidRDefault="004C050A" w:rsidP="003F1831">
            <w:pPr>
              <w:pStyle w:val="BodyText"/>
              <w:tabs>
                <w:tab w:val="left" w:pos="-72"/>
              </w:tabs>
              <w:ind w:right="-72"/>
              <w:jc w:val="right"/>
              <w:rPr>
                <w:rFonts w:ascii="Arial" w:hAnsi="Arial" w:cs="Arial"/>
                <w:b/>
                <w:bCs/>
                <w:sz w:val="16"/>
                <w:szCs w:val="16"/>
              </w:rPr>
            </w:pPr>
          </w:p>
        </w:tc>
      </w:tr>
      <w:tr w:rsidR="004C050A" w:rsidRPr="003D67E9" w:rsidTr="003F1831">
        <w:tc>
          <w:tcPr>
            <w:tcW w:w="3258" w:type="dxa"/>
            <w:vAlign w:val="bottom"/>
          </w:tcPr>
          <w:p w:rsidR="004C050A" w:rsidRPr="003D67E9" w:rsidRDefault="004C050A" w:rsidP="00914866">
            <w:pPr>
              <w:pStyle w:val="BodyText"/>
              <w:ind w:left="627"/>
              <w:jc w:val="left"/>
              <w:rPr>
                <w:rFonts w:ascii="Arial" w:hAnsi="Arial" w:cs="Arial"/>
                <w:sz w:val="16"/>
                <w:szCs w:val="16"/>
              </w:rPr>
            </w:pPr>
          </w:p>
        </w:tc>
        <w:tc>
          <w:tcPr>
            <w:tcW w:w="1260" w:type="dxa"/>
            <w:vAlign w:val="bottom"/>
          </w:tcPr>
          <w:p w:rsidR="004C050A" w:rsidRPr="003D67E9" w:rsidRDefault="004C050A" w:rsidP="003F1831">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At call</w:t>
            </w:r>
          </w:p>
        </w:tc>
        <w:tc>
          <w:tcPr>
            <w:tcW w:w="1170" w:type="dxa"/>
            <w:vAlign w:val="bottom"/>
          </w:tcPr>
          <w:p w:rsidR="004C050A" w:rsidRPr="003D67E9" w:rsidRDefault="004C050A" w:rsidP="003F1831">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1 year</w:t>
            </w:r>
          </w:p>
        </w:tc>
        <w:tc>
          <w:tcPr>
            <w:tcW w:w="1080" w:type="dxa"/>
            <w:vAlign w:val="bottom"/>
          </w:tcPr>
          <w:p w:rsidR="004C050A" w:rsidRPr="003D67E9" w:rsidRDefault="004C050A" w:rsidP="003F1831">
            <w:pPr>
              <w:pStyle w:val="BodyText"/>
              <w:tabs>
                <w:tab w:val="left" w:pos="-72"/>
              </w:tabs>
              <w:ind w:right="-72"/>
              <w:jc w:val="right"/>
              <w:rPr>
                <w:rFonts w:ascii="Arial" w:hAnsi="Arial" w:cs="Arial"/>
                <w:b/>
                <w:bCs/>
                <w:spacing w:val="-2"/>
                <w:sz w:val="16"/>
                <w:szCs w:val="16"/>
              </w:rPr>
            </w:pPr>
            <w:r w:rsidRPr="003D67E9">
              <w:rPr>
                <w:rFonts w:ascii="Arial" w:hAnsi="Arial" w:cs="Arial"/>
                <w:b/>
                <w:bCs/>
                <w:spacing w:val="-2"/>
                <w:sz w:val="16"/>
                <w:szCs w:val="16"/>
              </w:rPr>
              <w:t>years</w:t>
            </w:r>
          </w:p>
        </w:tc>
        <w:tc>
          <w:tcPr>
            <w:tcW w:w="1170" w:type="dxa"/>
            <w:vAlign w:val="bottom"/>
          </w:tcPr>
          <w:p w:rsidR="004C050A" w:rsidRPr="003D67E9" w:rsidRDefault="004C050A" w:rsidP="003F1831">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5 years</w:t>
            </w:r>
          </w:p>
        </w:tc>
        <w:tc>
          <w:tcPr>
            <w:tcW w:w="1260" w:type="dxa"/>
            <w:vAlign w:val="bottom"/>
          </w:tcPr>
          <w:p w:rsidR="004C050A" w:rsidRPr="003D67E9" w:rsidRDefault="004C050A" w:rsidP="003F1831">
            <w:pPr>
              <w:pStyle w:val="BodyText"/>
              <w:tabs>
                <w:tab w:val="left" w:pos="-72"/>
              </w:tabs>
              <w:ind w:right="-72"/>
              <w:jc w:val="right"/>
              <w:rPr>
                <w:rFonts w:ascii="Arial" w:hAnsi="Arial" w:cs="Arial"/>
                <w:b/>
                <w:bCs/>
                <w:sz w:val="16"/>
                <w:szCs w:val="16"/>
              </w:rPr>
            </w:pPr>
            <w:r w:rsidRPr="003D67E9">
              <w:rPr>
                <w:rFonts w:ascii="Arial" w:hAnsi="Arial" w:cs="Arial"/>
                <w:b/>
                <w:bCs/>
                <w:sz w:val="16"/>
                <w:szCs w:val="16"/>
              </w:rPr>
              <w:t>Total</w:t>
            </w:r>
          </w:p>
        </w:tc>
      </w:tr>
      <w:tr w:rsidR="004C050A" w:rsidRPr="003D67E9" w:rsidTr="003F1831">
        <w:tc>
          <w:tcPr>
            <w:tcW w:w="3258" w:type="dxa"/>
            <w:vAlign w:val="bottom"/>
          </w:tcPr>
          <w:p w:rsidR="004C050A" w:rsidRPr="003D67E9" w:rsidRDefault="004C050A" w:rsidP="00914866">
            <w:pPr>
              <w:pStyle w:val="BodyText"/>
              <w:ind w:left="627"/>
              <w:jc w:val="left"/>
              <w:rPr>
                <w:rFonts w:ascii="Arial" w:hAnsi="Arial" w:cs="Arial"/>
                <w:sz w:val="16"/>
                <w:szCs w:val="16"/>
              </w:rPr>
            </w:pPr>
          </w:p>
        </w:tc>
        <w:tc>
          <w:tcPr>
            <w:tcW w:w="1260" w:type="dxa"/>
            <w:vAlign w:val="bottom"/>
          </w:tcPr>
          <w:p w:rsidR="004C050A" w:rsidRPr="003D67E9" w:rsidRDefault="004C050A" w:rsidP="003F1831">
            <w:pPr>
              <w:pStyle w:val="BodyText"/>
              <w:pBdr>
                <w:bottom w:val="single" w:sz="4" w:space="1" w:color="auto"/>
              </w:pBdr>
              <w:tabs>
                <w:tab w:val="left" w:pos="-72"/>
              </w:tabs>
              <w:ind w:right="-72"/>
              <w:jc w:val="right"/>
              <w:rPr>
                <w:rFonts w:ascii="Arial" w:hAnsi="Arial" w:cs="Arial"/>
                <w:b/>
                <w:bCs/>
                <w:sz w:val="16"/>
                <w:szCs w:val="16"/>
              </w:rPr>
            </w:pPr>
            <w:r w:rsidRPr="003D67E9">
              <w:rPr>
                <w:rFonts w:ascii="Arial" w:hAnsi="Arial" w:cs="Arial"/>
                <w:b/>
                <w:bCs/>
                <w:sz w:val="16"/>
                <w:szCs w:val="16"/>
              </w:rPr>
              <w:t>Baht</w:t>
            </w:r>
          </w:p>
        </w:tc>
        <w:tc>
          <w:tcPr>
            <w:tcW w:w="1170" w:type="dxa"/>
            <w:vAlign w:val="bottom"/>
          </w:tcPr>
          <w:p w:rsidR="004C050A" w:rsidRPr="003D67E9" w:rsidRDefault="004C050A" w:rsidP="003F1831">
            <w:pPr>
              <w:pStyle w:val="BodyText"/>
              <w:pBdr>
                <w:bottom w:val="single" w:sz="4" w:space="1" w:color="auto"/>
              </w:pBdr>
              <w:tabs>
                <w:tab w:val="left" w:pos="-72"/>
              </w:tabs>
              <w:ind w:right="-72"/>
              <w:jc w:val="right"/>
              <w:rPr>
                <w:rFonts w:ascii="Arial" w:hAnsi="Arial" w:cs="Arial"/>
                <w:b/>
                <w:bCs/>
                <w:sz w:val="16"/>
                <w:szCs w:val="16"/>
              </w:rPr>
            </w:pPr>
            <w:r w:rsidRPr="003D67E9">
              <w:rPr>
                <w:rFonts w:ascii="Arial" w:hAnsi="Arial" w:cs="Arial"/>
                <w:b/>
                <w:bCs/>
                <w:sz w:val="16"/>
                <w:szCs w:val="16"/>
              </w:rPr>
              <w:t>Baht</w:t>
            </w:r>
          </w:p>
        </w:tc>
        <w:tc>
          <w:tcPr>
            <w:tcW w:w="1080" w:type="dxa"/>
            <w:vAlign w:val="bottom"/>
          </w:tcPr>
          <w:p w:rsidR="004C050A" w:rsidRPr="003D67E9" w:rsidRDefault="004C050A" w:rsidP="003F1831">
            <w:pPr>
              <w:pStyle w:val="BodyText"/>
              <w:pBdr>
                <w:bottom w:val="single" w:sz="4" w:space="1" w:color="auto"/>
              </w:pBdr>
              <w:tabs>
                <w:tab w:val="left" w:pos="-72"/>
              </w:tabs>
              <w:ind w:right="-72"/>
              <w:jc w:val="right"/>
              <w:rPr>
                <w:rFonts w:ascii="Arial" w:hAnsi="Arial" w:cs="Arial"/>
                <w:b/>
                <w:bCs/>
                <w:spacing w:val="-2"/>
                <w:sz w:val="16"/>
                <w:szCs w:val="16"/>
              </w:rPr>
            </w:pPr>
            <w:r w:rsidRPr="003D67E9">
              <w:rPr>
                <w:rFonts w:ascii="Arial" w:hAnsi="Arial" w:cs="Arial"/>
                <w:b/>
                <w:bCs/>
                <w:sz w:val="16"/>
                <w:szCs w:val="16"/>
              </w:rPr>
              <w:t>Baht</w:t>
            </w:r>
          </w:p>
        </w:tc>
        <w:tc>
          <w:tcPr>
            <w:tcW w:w="1170" w:type="dxa"/>
            <w:vAlign w:val="bottom"/>
          </w:tcPr>
          <w:p w:rsidR="004C050A" w:rsidRPr="003D67E9" w:rsidRDefault="004C050A" w:rsidP="003F1831">
            <w:pPr>
              <w:pStyle w:val="BodyText"/>
              <w:pBdr>
                <w:bottom w:val="single" w:sz="4" w:space="1" w:color="auto"/>
              </w:pBdr>
              <w:tabs>
                <w:tab w:val="left" w:pos="-72"/>
              </w:tabs>
              <w:ind w:right="-72"/>
              <w:jc w:val="right"/>
              <w:rPr>
                <w:rFonts w:ascii="Arial" w:hAnsi="Arial" w:cs="Arial"/>
                <w:b/>
                <w:bCs/>
                <w:sz w:val="16"/>
                <w:szCs w:val="16"/>
              </w:rPr>
            </w:pPr>
            <w:r w:rsidRPr="003D67E9">
              <w:rPr>
                <w:rFonts w:ascii="Arial" w:hAnsi="Arial" w:cs="Arial"/>
                <w:b/>
                <w:bCs/>
                <w:sz w:val="16"/>
                <w:szCs w:val="16"/>
              </w:rPr>
              <w:t>Baht</w:t>
            </w:r>
          </w:p>
        </w:tc>
        <w:tc>
          <w:tcPr>
            <w:tcW w:w="1260" w:type="dxa"/>
            <w:vAlign w:val="bottom"/>
          </w:tcPr>
          <w:p w:rsidR="004C050A" w:rsidRPr="003D67E9" w:rsidRDefault="004C050A" w:rsidP="003F1831">
            <w:pPr>
              <w:pStyle w:val="BodyText"/>
              <w:pBdr>
                <w:bottom w:val="single" w:sz="4" w:space="1" w:color="auto"/>
              </w:pBdr>
              <w:tabs>
                <w:tab w:val="left" w:pos="-72"/>
              </w:tabs>
              <w:ind w:right="-72"/>
              <w:jc w:val="right"/>
              <w:rPr>
                <w:rFonts w:ascii="Arial" w:hAnsi="Arial" w:cs="Arial"/>
                <w:b/>
                <w:bCs/>
                <w:sz w:val="16"/>
                <w:szCs w:val="16"/>
              </w:rPr>
            </w:pPr>
            <w:r w:rsidRPr="003D67E9">
              <w:rPr>
                <w:rFonts w:ascii="Arial" w:hAnsi="Arial" w:cs="Arial"/>
                <w:b/>
                <w:bCs/>
                <w:sz w:val="16"/>
                <w:szCs w:val="16"/>
              </w:rPr>
              <w:t>Baht</w:t>
            </w:r>
          </w:p>
        </w:tc>
      </w:tr>
      <w:tr w:rsidR="004C050A" w:rsidRPr="003D67E9" w:rsidTr="003F1831">
        <w:tc>
          <w:tcPr>
            <w:tcW w:w="3258" w:type="dxa"/>
            <w:vAlign w:val="bottom"/>
          </w:tcPr>
          <w:p w:rsidR="004C050A" w:rsidRPr="003D67E9" w:rsidRDefault="004C050A" w:rsidP="00914866">
            <w:pPr>
              <w:pStyle w:val="BodyText"/>
              <w:ind w:left="627"/>
              <w:jc w:val="left"/>
              <w:rPr>
                <w:rFonts w:ascii="Arial" w:hAnsi="Arial" w:cs="Arial"/>
                <w:sz w:val="16"/>
                <w:szCs w:val="16"/>
                <w:u w:val="single"/>
              </w:rPr>
            </w:pPr>
            <w:r w:rsidRPr="003D67E9">
              <w:rPr>
                <w:rFonts w:ascii="Arial" w:hAnsi="Arial" w:cs="Arial"/>
                <w:sz w:val="16"/>
                <w:szCs w:val="16"/>
                <w:u w:val="single"/>
              </w:rPr>
              <w:t>Financial assets</w:t>
            </w:r>
          </w:p>
        </w:tc>
        <w:tc>
          <w:tcPr>
            <w:tcW w:w="1260" w:type="dxa"/>
            <w:vAlign w:val="bottom"/>
          </w:tcPr>
          <w:p w:rsidR="004C050A" w:rsidRPr="003D67E9" w:rsidRDefault="004C050A" w:rsidP="003F1831">
            <w:pPr>
              <w:pStyle w:val="BodyText"/>
              <w:tabs>
                <w:tab w:val="left" w:pos="-72"/>
              </w:tabs>
              <w:ind w:right="-72"/>
              <w:jc w:val="right"/>
              <w:rPr>
                <w:rFonts w:ascii="Arial" w:hAnsi="Arial" w:cs="Arial"/>
                <w:sz w:val="16"/>
                <w:szCs w:val="16"/>
              </w:rPr>
            </w:pPr>
          </w:p>
        </w:tc>
        <w:tc>
          <w:tcPr>
            <w:tcW w:w="1170" w:type="dxa"/>
            <w:vAlign w:val="bottom"/>
          </w:tcPr>
          <w:p w:rsidR="004C050A" w:rsidRPr="003D67E9" w:rsidRDefault="004C050A" w:rsidP="003F1831">
            <w:pPr>
              <w:pStyle w:val="BodyText"/>
              <w:tabs>
                <w:tab w:val="left" w:pos="-72"/>
              </w:tabs>
              <w:ind w:right="-72"/>
              <w:jc w:val="right"/>
              <w:rPr>
                <w:rFonts w:ascii="Arial" w:hAnsi="Arial" w:cs="Arial"/>
                <w:sz w:val="16"/>
                <w:szCs w:val="16"/>
              </w:rPr>
            </w:pPr>
          </w:p>
        </w:tc>
        <w:tc>
          <w:tcPr>
            <w:tcW w:w="1080" w:type="dxa"/>
            <w:vAlign w:val="bottom"/>
          </w:tcPr>
          <w:p w:rsidR="004C050A" w:rsidRPr="003D67E9" w:rsidRDefault="004C050A" w:rsidP="003F1831">
            <w:pPr>
              <w:pStyle w:val="BodyText"/>
              <w:tabs>
                <w:tab w:val="left" w:pos="-72"/>
              </w:tabs>
              <w:ind w:right="-72"/>
              <w:jc w:val="right"/>
              <w:rPr>
                <w:rFonts w:ascii="Arial" w:hAnsi="Arial" w:cs="Arial"/>
                <w:sz w:val="16"/>
                <w:szCs w:val="16"/>
              </w:rPr>
            </w:pPr>
          </w:p>
        </w:tc>
        <w:tc>
          <w:tcPr>
            <w:tcW w:w="1170" w:type="dxa"/>
            <w:vAlign w:val="bottom"/>
          </w:tcPr>
          <w:p w:rsidR="004C050A" w:rsidRPr="003D67E9" w:rsidRDefault="004C050A" w:rsidP="003F1831">
            <w:pPr>
              <w:pStyle w:val="BodyText"/>
              <w:tabs>
                <w:tab w:val="left" w:pos="-72"/>
              </w:tabs>
              <w:ind w:right="-72"/>
              <w:jc w:val="right"/>
              <w:rPr>
                <w:rFonts w:ascii="Arial" w:hAnsi="Arial" w:cs="Arial"/>
                <w:sz w:val="16"/>
                <w:szCs w:val="16"/>
              </w:rPr>
            </w:pPr>
          </w:p>
        </w:tc>
        <w:tc>
          <w:tcPr>
            <w:tcW w:w="1260" w:type="dxa"/>
            <w:vAlign w:val="bottom"/>
          </w:tcPr>
          <w:p w:rsidR="004C050A" w:rsidRPr="003D67E9" w:rsidRDefault="004C050A" w:rsidP="003F1831">
            <w:pPr>
              <w:pStyle w:val="BodyText"/>
              <w:tabs>
                <w:tab w:val="left" w:pos="-72"/>
              </w:tabs>
              <w:ind w:right="-72"/>
              <w:jc w:val="right"/>
              <w:rPr>
                <w:rFonts w:ascii="Arial" w:hAnsi="Arial" w:cs="Arial"/>
                <w:sz w:val="16"/>
                <w:szCs w:val="16"/>
              </w:rPr>
            </w:pPr>
          </w:p>
        </w:tc>
      </w:tr>
      <w:tr w:rsidR="004C050A" w:rsidRPr="003D67E9" w:rsidTr="003F1831">
        <w:trPr>
          <w:trHeight w:val="80"/>
        </w:trPr>
        <w:tc>
          <w:tcPr>
            <w:tcW w:w="3258" w:type="dxa"/>
            <w:vAlign w:val="bottom"/>
          </w:tcPr>
          <w:p w:rsidR="004C050A" w:rsidRPr="003D67E9" w:rsidRDefault="004C050A" w:rsidP="00914866">
            <w:pPr>
              <w:ind w:left="627"/>
              <w:rPr>
                <w:rFonts w:ascii="Arial" w:hAnsi="Arial" w:cs="Arial"/>
                <w:sz w:val="16"/>
                <w:szCs w:val="16"/>
                <w:cs/>
              </w:rPr>
            </w:pPr>
            <w:r w:rsidRPr="003D67E9">
              <w:rPr>
                <w:rFonts w:ascii="Arial" w:hAnsi="Arial" w:cs="Arial"/>
                <w:sz w:val="16"/>
                <w:szCs w:val="16"/>
                <w:cs/>
              </w:rPr>
              <w:t>Cash and cash equivalents</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738,938,573</w:t>
            </w:r>
          </w:p>
        </w:tc>
        <w:tc>
          <w:tcPr>
            <w:tcW w:w="1170" w:type="dxa"/>
            <w:vAlign w:val="bottom"/>
          </w:tcPr>
          <w:p w:rsidR="004C050A" w:rsidRPr="003D67E9" w:rsidRDefault="004C050A" w:rsidP="003F1831">
            <w:pPr>
              <w:ind w:right="-72"/>
              <w:jc w:val="right"/>
              <w:rPr>
                <w:rFonts w:ascii="Arial" w:hAnsi="Arial" w:cs="Arial"/>
                <w:spacing w:val="-8"/>
                <w:sz w:val="16"/>
                <w:szCs w:val="16"/>
                <w:lang w:val="en-GB"/>
              </w:rPr>
            </w:pPr>
            <w:r w:rsidRPr="003D67E9">
              <w:rPr>
                <w:rFonts w:ascii="Arial" w:hAnsi="Arial" w:cs="Arial"/>
                <w:spacing w:val="-8"/>
                <w:sz w:val="16"/>
                <w:szCs w:val="16"/>
                <w:lang w:val="en-GB"/>
              </w:rPr>
              <w:t>1,300,000,000</w:t>
            </w:r>
          </w:p>
        </w:tc>
        <w:tc>
          <w:tcPr>
            <w:tcW w:w="108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260" w:type="dxa"/>
            <w:vAlign w:val="bottom"/>
          </w:tcPr>
          <w:p w:rsidR="004C050A" w:rsidRPr="003D67E9" w:rsidRDefault="004C050A" w:rsidP="003F1831">
            <w:pPr>
              <w:tabs>
                <w:tab w:val="left" w:pos="-72"/>
              </w:tabs>
              <w:ind w:right="-72"/>
              <w:jc w:val="right"/>
              <w:rPr>
                <w:rFonts w:ascii="Arial" w:hAnsi="Arial" w:cs="Arial"/>
                <w:spacing w:val="-6"/>
                <w:sz w:val="16"/>
                <w:szCs w:val="16"/>
                <w:lang w:val="en-GB"/>
              </w:rPr>
            </w:pPr>
            <w:r w:rsidRPr="003D67E9">
              <w:rPr>
                <w:rFonts w:ascii="Arial" w:hAnsi="Arial" w:cs="Arial"/>
                <w:spacing w:val="-6"/>
                <w:sz w:val="16"/>
                <w:szCs w:val="16"/>
                <w:lang w:val="en-GB"/>
              </w:rPr>
              <w:t>2,038,938,573</w:t>
            </w:r>
          </w:p>
        </w:tc>
      </w:tr>
      <w:tr w:rsidR="00816AF9" w:rsidRPr="003D67E9" w:rsidTr="003F1831">
        <w:trPr>
          <w:trHeight w:val="80"/>
        </w:trPr>
        <w:tc>
          <w:tcPr>
            <w:tcW w:w="3258" w:type="dxa"/>
            <w:vAlign w:val="bottom"/>
          </w:tcPr>
          <w:p w:rsidR="00816AF9" w:rsidRPr="003D67E9" w:rsidRDefault="00816AF9" w:rsidP="00914866">
            <w:pPr>
              <w:pStyle w:val="BodyText"/>
              <w:ind w:left="627"/>
              <w:jc w:val="left"/>
              <w:rPr>
                <w:rFonts w:ascii="Arial" w:hAnsi="Arial" w:cs="Arial"/>
                <w:sz w:val="16"/>
                <w:szCs w:val="16"/>
                <w:cs/>
              </w:rPr>
            </w:pPr>
            <w:r w:rsidRPr="003D67E9">
              <w:rPr>
                <w:rFonts w:ascii="Arial" w:hAnsi="Arial" w:cs="Arial"/>
                <w:spacing w:val="-6"/>
                <w:sz w:val="16"/>
                <w:szCs w:val="16"/>
              </w:rPr>
              <w:t xml:space="preserve">Receivables from Clearing House </w:t>
            </w:r>
          </w:p>
        </w:tc>
        <w:tc>
          <w:tcPr>
            <w:tcW w:w="1260" w:type="dxa"/>
            <w:vAlign w:val="bottom"/>
          </w:tcPr>
          <w:p w:rsidR="00816AF9" w:rsidRPr="003D67E9" w:rsidRDefault="00816AF9" w:rsidP="003F1831">
            <w:pPr>
              <w:tabs>
                <w:tab w:val="left" w:pos="-72"/>
              </w:tabs>
              <w:ind w:right="-72"/>
              <w:jc w:val="right"/>
              <w:rPr>
                <w:rFonts w:ascii="Arial" w:hAnsi="Arial" w:cs="Arial"/>
                <w:sz w:val="16"/>
                <w:szCs w:val="16"/>
                <w:lang w:val="en-GB"/>
              </w:rPr>
            </w:pPr>
          </w:p>
        </w:tc>
        <w:tc>
          <w:tcPr>
            <w:tcW w:w="1170" w:type="dxa"/>
            <w:vAlign w:val="bottom"/>
          </w:tcPr>
          <w:p w:rsidR="00816AF9" w:rsidRPr="003D67E9" w:rsidRDefault="00816AF9" w:rsidP="003F1831">
            <w:pPr>
              <w:ind w:right="-72"/>
              <w:jc w:val="right"/>
              <w:rPr>
                <w:rFonts w:ascii="Arial" w:hAnsi="Arial" w:cs="Arial"/>
                <w:spacing w:val="-8"/>
                <w:sz w:val="16"/>
                <w:szCs w:val="16"/>
                <w:lang w:val="en-GB"/>
              </w:rPr>
            </w:pPr>
          </w:p>
        </w:tc>
        <w:tc>
          <w:tcPr>
            <w:tcW w:w="1080" w:type="dxa"/>
            <w:vAlign w:val="bottom"/>
          </w:tcPr>
          <w:p w:rsidR="00816AF9" w:rsidRPr="003D67E9" w:rsidRDefault="00816AF9" w:rsidP="003F1831">
            <w:pPr>
              <w:tabs>
                <w:tab w:val="left" w:pos="-72"/>
              </w:tabs>
              <w:ind w:right="-72"/>
              <w:jc w:val="right"/>
              <w:rPr>
                <w:rFonts w:ascii="Arial" w:hAnsi="Arial" w:cs="Arial"/>
                <w:sz w:val="16"/>
                <w:szCs w:val="16"/>
                <w:lang w:val="en-GB"/>
              </w:rPr>
            </w:pPr>
          </w:p>
        </w:tc>
        <w:tc>
          <w:tcPr>
            <w:tcW w:w="1170" w:type="dxa"/>
            <w:vAlign w:val="bottom"/>
          </w:tcPr>
          <w:p w:rsidR="00816AF9" w:rsidRPr="003D67E9" w:rsidRDefault="00816AF9" w:rsidP="003F1831">
            <w:pPr>
              <w:tabs>
                <w:tab w:val="left" w:pos="-72"/>
              </w:tabs>
              <w:ind w:right="-72"/>
              <w:jc w:val="right"/>
              <w:rPr>
                <w:rFonts w:ascii="Arial" w:hAnsi="Arial" w:cs="Arial"/>
                <w:sz w:val="16"/>
                <w:szCs w:val="16"/>
                <w:lang w:val="en-GB"/>
              </w:rPr>
            </w:pPr>
          </w:p>
        </w:tc>
        <w:tc>
          <w:tcPr>
            <w:tcW w:w="1260" w:type="dxa"/>
            <w:vAlign w:val="bottom"/>
          </w:tcPr>
          <w:p w:rsidR="00816AF9" w:rsidRPr="003D67E9" w:rsidRDefault="00816AF9" w:rsidP="003F1831">
            <w:pPr>
              <w:tabs>
                <w:tab w:val="left" w:pos="-72"/>
              </w:tabs>
              <w:ind w:right="-72"/>
              <w:jc w:val="right"/>
              <w:rPr>
                <w:rFonts w:ascii="Arial" w:hAnsi="Arial" w:cs="Arial"/>
                <w:spacing w:val="-6"/>
                <w:sz w:val="16"/>
                <w:szCs w:val="16"/>
                <w:lang w:val="en-GB"/>
              </w:rPr>
            </w:pPr>
          </w:p>
        </w:tc>
      </w:tr>
      <w:tr w:rsidR="004C050A" w:rsidRPr="003D67E9" w:rsidTr="003F1831">
        <w:trPr>
          <w:trHeight w:val="80"/>
        </w:trPr>
        <w:tc>
          <w:tcPr>
            <w:tcW w:w="3258" w:type="dxa"/>
            <w:vAlign w:val="bottom"/>
          </w:tcPr>
          <w:p w:rsidR="004C050A" w:rsidRPr="003D67E9" w:rsidRDefault="00DA53B1" w:rsidP="00914866">
            <w:pPr>
              <w:pStyle w:val="BodyText"/>
              <w:ind w:left="627"/>
              <w:jc w:val="left"/>
              <w:rPr>
                <w:rFonts w:ascii="Arial" w:hAnsi="Arial" w:cs="Arial"/>
                <w:spacing w:val="-6"/>
                <w:sz w:val="16"/>
                <w:szCs w:val="16"/>
              </w:rPr>
            </w:pPr>
            <w:r w:rsidRPr="003D67E9">
              <w:rPr>
                <w:rFonts w:ascii="Arial" w:hAnsi="Arial" w:cs="Arial"/>
                <w:spacing w:val="-6"/>
                <w:sz w:val="16"/>
                <w:szCs w:val="16"/>
              </w:rPr>
              <w:t xml:space="preserve">   </w:t>
            </w:r>
            <w:r w:rsidR="008E09FF" w:rsidRPr="003D67E9">
              <w:rPr>
                <w:rFonts w:ascii="Arial" w:hAnsi="Arial" w:cs="Arial"/>
                <w:sz w:val="16"/>
                <w:szCs w:val="16"/>
              </w:rPr>
              <w:t>and broker - dealers</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128,684,672</w:t>
            </w:r>
          </w:p>
        </w:tc>
        <w:tc>
          <w:tcPr>
            <w:tcW w:w="108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128,684,672</w:t>
            </w:r>
          </w:p>
        </w:tc>
      </w:tr>
      <w:tr w:rsidR="004C050A" w:rsidRPr="003D67E9" w:rsidTr="003F1831">
        <w:trPr>
          <w:trHeight w:val="185"/>
        </w:trPr>
        <w:tc>
          <w:tcPr>
            <w:tcW w:w="3258" w:type="dxa"/>
            <w:vAlign w:val="bottom"/>
          </w:tcPr>
          <w:p w:rsidR="004C050A" w:rsidRPr="003D67E9" w:rsidRDefault="004C050A" w:rsidP="00914866">
            <w:pPr>
              <w:pStyle w:val="BodyText"/>
              <w:ind w:left="627"/>
              <w:jc w:val="left"/>
              <w:rPr>
                <w:rFonts w:ascii="Arial" w:hAnsi="Arial" w:cs="Arial"/>
                <w:sz w:val="16"/>
                <w:szCs w:val="16"/>
              </w:rPr>
            </w:pPr>
            <w:r w:rsidRPr="003D67E9">
              <w:rPr>
                <w:rFonts w:ascii="Arial" w:hAnsi="Arial" w:cs="Arial"/>
                <w:sz w:val="16"/>
                <w:szCs w:val="16"/>
              </w:rPr>
              <w:t xml:space="preserve">Securities and Derivatives </w:t>
            </w:r>
          </w:p>
        </w:tc>
        <w:tc>
          <w:tcPr>
            <w:tcW w:w="1260" w:type="dxa"/>
            <w:vAlign w:val="bottom"/>
          </w:tcPr>
          <w:p w:rsidR="004C050A" w:rsidRPr="003D67E9" w:rsidRDefault="004C050A" w:rsidP="003F1831">
            <w:pPr>
              <w:tabs>
                <w:tab w:val="left" w:pos="-72"/>
              </w:tabs>
              <w:ind w:right="-72"/>
              <w:jc w:val="right"/>
              <w:rPr>
                <w:rFonts w:ascii="Arial" w:hAnsi="Arial" w:cs="Arial"/>
                <w:sz w:val="16"/>
                <w:szCs w:val="16"/>
                <w:cs/>
                <w:lang w:val="en-GB"/>
              </w:rPr>
            </w:pP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p>
        </w:tc>
        <w:tc>
          <w:tcPr>
            <w:tcW w:w="1080" w:type="dxa"/>
            <w:vAlign w:val="bottom"/>
          </w:tcPr>
          <w:p w:rsidR="004C050A" w:rsidRPr="003D67E9" w:rsidRDefault="004C050A" w:rsidP="003F1831">
            <w:pPr>
              <w:tabs>
                <w:tab w:val="left" w:pos="-72"/>
              </w:tabs>
              <w:ind w:right="-72"/>
              <w:jc w:val="right"/>
              <w:rPr>
                <w:rFonts w:ascii="Arial" w:hAnsi="Arial" w:cs="Arial"/>
                <w:sz w:val="16"/>
                <w:szCs w:val="16"/>
                <w:cs/>
                <w:lang w:val="en-GB"/>
              </w:rPr>
            </w:pPr>
          </w:p>
        </w:tc>
        <w:tc>
          <w:tcPr>
            <w:tcW w:w="1170" w:type="dxa"/>
            <w:vAlign w:val="bottom"/>
          </w:tcPr>
          <w:p w:rsidR="004C050A" w:rsidRPr="003D67E9" w:rsidRDefault="004C050A" w:rsidP="003F1831">
            <w:pPr>
              <w:tabs>
                <w:tab w:val="left" w:pos="-72"/>
              </w:tabs>
              <w:ind w:right="-72"/>
              <w:jc w:val="right"/>
              <w:rPr>
                <w:rFonts w:ascii="Arial" w:hAnsi="Arial" w:cs="Arial"/>
                <w:sz w:val="16"/>
                <w:szCs w:val="16"/>
                <w:cs/>
                <w:lang w:val="en-GB"/>
              </w:rPr>
            </w:pP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p>
        </w:tc>
      </w:tr>
      <w:tr w:rsidR="004C050A" w:rsidRPr="003D67E9" w:rsidTr="003F1831">
        <w:tc>
          <w:tcPr>
            <w:tcW w:w="3258" w:type="dxa"/>
            <w:vAlign w:val="bottom"/>
          </w:tcPr>
          <w:p w:rsidR="004C050A" w:rsidRPr="003D67E9" w:rsidRDefault="004C050A" w:rsidP="00914866">
            <w:pPr>
              <w:ind w:left="627"/>
              <w:rPr>
                <w:rFonts w:ascii="Arial" w:hAnsi="Arial" w:cs="Arial"/>
                <w:sz w:val="16"/>
                <w:szCs w:val="16"/>
                <w:lang w:val="en-US"/>
              </w:rPr>
            </w:pPr>
            <w:r w:rsidRPr="003D67E9">
              <w:rPr>
                <w:rFonts w:ascii="Arial" w:hAnsi="Arial" w:cs="Arial"/>
                <w:sz w:val="16"/>
                <w:szCs w:val="16"/>
                <w:cs/>
              </w:rPr>
              <w:t xml:space="preserve">   </w:t>
            </w:r>
            <w:r w:rsidRPr="003D67E9">
              <w:rPr>
                <w:rFonts w:ascii="Arial" w:hAnsi="Arial" w:cs="Arial"/>
                <w:sz w:val="16"/>
                <w:szCs w:val="16"/>
                <w:lang w:val="en-US"/>
              </w:rPr>
              <w:t>business receivables, net</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816,535,071</w:t>
            </w:r>
          </w:p>
        </w:tc>
        <w:tc>
          <w:tcPr>
            <w:tcW w:w="108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816,535,071</w:t>
            </w:r>
          </w:p>
        </w:tc>
      </w:tr>
      <w:tr w:rsidR="004C050A" w:rsidRPr="003D67E9" w:rsidTr="003F1831">
        <w:tc>
          <w:tcPr>
            <w:tcW w:w="3258" w:type="dxa"/>
            <w:vAlign w:val="bottom"/>
          </w:tcPr>
          <w:p w:rsidR="004C050A" w:rsidRPr="003D67E9" w:rsidRDefault="004C050A" w:rsidP="00914866">
            <w:pPr>
              <w:ind w:left="627"/>
              <w:rPr>
                <w:rFonts w:ascii="Arial" w:hAnsi="Arial" w:cs="Arial"/>
                <w:sz w:val="16"/>
                <w:szCs w:val="16"/>
                <w:cs/>
              </w:rPr>
            </w:pPr>
            <w:r w:rsidRPr="003D67E9">
              <w:rPr>
                <w:rFonts w:ascii="Arial" w:hAnsi="Arial" w:cs="Arial"/>
                <w:spacing w:val="-6"/>
                <w:sz w:val="16"/>
                <w:szCs w:val="16"/>
                <w:cs/>
              </w:rPr>
              <w:t>Accounts receivable</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p>
        </w:tc>
        <w:tc>
          <w:tcPr>
            <w:tcW w:w="1080" w:type="dxa"/>
            <w:vAlign w:val="bottom"/>
          </w:tcPr>
          <w:p w:rsidR="004C050A" w:rsidRPr="003D67E9" w:rsidRDefault="004C050A" w:rsidP="003F1831">
            <w:pPr>
              <w:tabs>
                <w:tab w:val="left" w:pos="-72"/>
              </w:tabs>
              <w:ind w:right="-72"/>
              <w:jc w:val="right"/>
              <w:rPr>
                <w:rFonts w:ascii="Arial" w:hAnsi="Arial" w:cs="Arial"/>
                <w:sz w:val="16"/>
                <w:szCs w:val="16"/>
                <w:lang w:val="en-GB"/>
              </w:rPr>
            </w:pP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p>
        </w:tc>
      </w:tr>
      <w:tr w:rsidR="004C050A" w:rsidRPr="003D67E9" w:rsidTr="003F1831">
        <w:tc>
          <w:tcPr>
            <w:tcW w:w="3258" w:type="dxa"/>
            <w:vAlign w:val="bottom"/>
          </w:tcPr>
          <w:p w:rsidR="004C050A" w:rsidRPr="003D67E9" w:rsidRDefault="004C050A" w:rsidP="00914866">
            <w:pPr>
              <w:pStyle w:val="BodyText"/>
              <w:ind w:left="627"/>
              <w:jc w:val="left"/>
              <w:rPr>
                <w:rFonts w:ascii="Arial" w:hAnsi="Arial" w:cs="Arial"/>
                <w:spacing w:val="-6"/>
                <w:sz w:val="16"/>
                <w:szCs w:val="16"/>
              </w:rPr>
            </w:pPr>
            <w:r w:rsidRPr="003D67E9">
              <w:rPr>
                <w:rFonts w:ascii="Arial" w:hAnsi="Arial" w:cs="Arial"/>
                <w:spacing w:val="-6"/>
                <w:sz w:val="16"/>
                <w:szCs w:val="16"/>
              </w:rPr>
              <w:t xml:space="preserve">   - related parties</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10,190,370</w:t>
            </w:r>
          </w:p>
        </w:tc>
        <w:tc>
          <w:tcPr>
            <w:tcW w:w="108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282,658</w:t>
            </w: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10,473,028</w:t>
            </w:r>
          </w:p>
        </w:tc>
      </w:tr>
      <w:tr w:rsidR="00D116BD" w:rsidRPr="003D67E9" w:rsidTr="003F1831">
        <w:tc>
          <w:tcPr>
            <w:tcW w:w="3258" w:type="dxa"/>
            <w:vAlign w:val="bottom"/>
          </w:tcPr>
          <w:p w:rsidR="00D116BD" w:rsidRPr="003D67E9" w:rsidRDefault="00D116BD" w:rsidP="00914866">
            <w:pPr>
              <w:ind w:left="627"/>
              <w:rPr>
                <w:rFonts w:ascii="Arial" w:hAnsi="Arial" w:cs="Arial"/>
                <w:spacing w:val="-6"/>
                <w:sz w:val="16"/>
                <w:szCs w:val="16"/>
                <w:cs/>
              </w:rPr>
            </w:pPr>
            <w:r w:rsidRPr="003D67E9">
              <w:rPr>
                <w:rFonts w:ascii="Arial" w:hAnsi="Arial" w:cs="Arial"/>
                <w:sz w:val="16"/>
                <w:szCs w:val="16"/>
                <w:lang w:val="en-US"/>
              </w:rPr>
              <w:t>Accounts receivable from</w:t>
            </w:r>
          </w:p>
        </w:tc>
        <w:tc>
          <w:tcPr>
            <w:tcW w:w="1260" w:type="dxa"/>
            <w:vAlign w:val="bottom"/>
          </w:tcPr>
          <w:p w:rsidR="00D116BD" w:rsidRPr="003D67E9" w:rsidRDefault="00D116BD" w:rsidP="003F1831">
            <w:pPr>
              <w:tabs>
                <w:tab w:val="left" w:pos="-72"/>
              </w:tabs>
              <w:ind w:right="-72"/>
              <w:jc w:val="right"/>
              <w:rPr>
                <w:rFonts w:ascii="Arial" w:hAnsi="Arial" w:cs="Arial"/>
                <w:sz w:val="16"/>
                <w:szCs w:val="16"/>
                <w:lang w:val="en-GB"/>
              </w:rPr>
            </w:pPr>
          </w:p>
        </w:tc>
        <w:tc>
          <w:tcPr>
            <w:tcW w:w="1170" w:type="dxa"/>
            <w:vAlign w:val="bottom"/>
          </w:tcPr>
          <w:p w:rsidR="00D116BD" w:rsidRPr="003D67E9" w:rsidRDefault="00D116BD" w:rsidP="003F1831">
            <w:pPr>
              <w:tabs>
                <w:tab w:val="left" w:pos="-72"/>
              </w:tabs>
              <w:ind w:right="-72"/>
              <w:jc w:val="right"/>
              <w:rPr>
                <w:rFonts w:ascii="Arial" w:hAnsi="Arial" w:cs="Arial"/>
                <w:sz w:val="16"/>
                <w:szCs w:val="16"/>
                <w:lang w:val="en-GB"/>
              </w:rPr>
            </w:pPr>
          </w:p>
        </w:tc>
        <w:tc>
          <w:tcPr>
            <w:tcW w:w="1080" w:type="dxa"/>
            <w:vAlign w:val="bottom"/>
          </w:tcPr>
          <w:p w:rsidR="00D116BD" w:rsidRPr="003D67E9" w:rsidRDefault="00D116BD" w:rsidP="003F1831">
            <w:pPr>
              <w:tabs>
                <w:tab w:val="left" w:pos="-72"/>
              </w:tabs>
              <w:ind w:right="-72"/>
              <w:jc w:val="right"/>
              <w:rPr>
                <w:rFonts w:ascii="Arial" w:hAnsi="Arial" w:cs="Arial"/>
                <w:sz w:val="16"/>
                <w:szCs w:val="16"/>
                <w:lang w:val="en-GB"/>
              </w:rPr>
            </w:pPr>
          </w:p>
        </w:tc>
        <w:tc>
          <w:tcPr>
            <w:tcW w:w="1170" w:type="dxa"/>
            <w:vAlign w:val="bottom"/>
          </w:tcPr>
          <w:p w:rsidR="00D116BD" w:rsidRPr="003D67E9" w:rsidRDefault="00D116BD" w:rsidP="003F1831">
            <w:pPr>
              <w:tabs>
                <w:tab w:val="left" w:pos="-72"/>
              </w:tabs>
              <w:ind w:right="-72"/>
              <w:jc w:val="right"/>
              <w:rPr>
                <w:rFonts w:ascii="Arial" w:hAnsi="Arial" w:cs="Arial"/>
                <w:sz w:val="16"/>
                <w:szCs w:val="16"/>
                <w:lang w:val="en-GB"/>
              </w:rPr>
            </w:pPr>
          </w:p>
        </w:tc>
        <w:tc>
          <w:tcPr>
            <w:tcW w:w="1260" w:type="dxa"/>
            <w:vAlign w:val="bottom"/>
          </w:tcPr>
          <w:p w:rsidR="00D116BD" w:rsidRPr="003D67E9" w:rsidRDefault="00D116BD" w:rsidP="003F1831">
            <w:pPr>
              <w:tabs>
                <w:tab w:val="left" w:pos="-72"/>
              </w:tabs>
              <w:ind w:right="-72"/>
              <w:jc w:val="right"/>
              <w:rPr>
                <w:rFonts w:ascii="Arial" w:hAnsi="Arial" w:cs="Arial"/>
                <w:sz w:val="16"/>
                <w:szCs w:val="16"/>
                <w:lang w:val="en-GB"/>
              </w:rPr>
            </w:pPr>
          </w:p>
        </w:tc>
      </w:tr>
      <w:tr w:rsidR="004C050A" w:rsidRPr="003D67E9" w:rsidTr="003F1831">
        <w:tc>
          <w:tcPr>
            <w:tcW w:w="3258" w:type="dxa"/>
            <w:vAlign w:val="bottom"/>
          </w:tcPr>
          <w:p w:rsidR="004C050A" w:rsidRPr="003D67E9" w:rsidRDefault="004C050A" w:rsidP="00914866">
            <w:pPr>
              <w:ind w:left="627"/>
              <w:rPr>
                <w:rFonts w:ascii="Arial" w:hAnsi="Arial" w:cs="Arial"/>
                <w:sz w:val="16"/>
                <w:szCs w:val="16"/>
                <w:lang w:val="en-US"/>
              </w:rPr>
            </w:pPr>
            <w:r w:rsidRPr="003D67E9">
              <w:rPr>
                <w:rFonts w:ascii="Arial" w:hAnsi="Arial" w:cs="Arial"/>
                <w:sz w:val="16"/>
                <w:szCs w:val="16"/>
                <w:lang w:val="en-US"/>
              </w:rPr>
              <w:t xml:space="preserve">   investment banking project</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56,746,792</w:t>
            </w:r>
          </w:p>
        </w:tc>
        <w:tc>
          <w:tcPr>
            <w:tcW w:w="108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56,746,792</w:t>
            </w:r>
          </w:p>
        </w:tc>
      </w:tr>
      <w:tr w:rsidR="004C050A" w:rsidRPr="003D67E9" w:rsidTr="003F1831">
        <w:tc>
          <w:tcPr>
            <w:tcW w:w="3258" w:type="dxa"/>
            <w:vAlign w:val="bottom"/>
          </w:tcPr>
          <w:p w:rsidR="004C050A" w:rsidRPr="003D67E9" w:rsidRDefault="004C050A" w:rsidP="00914866">
            <w:pPr>
              <w:ind w:left="627"/>
              <w:rPr>
                <w:rFonts w:ascii="Arial" w:hAnsi="Arial" w:cs="Arial"/>
                <w:sz w:val="16"/>
                <w:szCs w:val="16"/>
                <w:cs/>
              </w:rPr>
            </w:pPr>
            <w:r w:rsidRPr="003D67E9">
              <w:rPr>
                <w:rFonts w:ascii="Arial" w:hAnsi="Arial" w:cs="Arial"/>
                <w:sz w:val="16"/>
                <w:szCs w:val="16"/>
                <w:lang w:val="en-US"/>
              </w:rPr>
              <w:t>Contribution funds</w:t>
            </w:r>
          </w:p>
        </w:tc>
        <w:tc>
          <w:tcPr>
            <w:tcW w:w="1260" w:type="dxa"/>
            <w:vAlign w:val="bottom"/>
          </w:tcPr>
          <w:p w:rsidR="004C050A" w:rsidRPr="003D67E9" w:rsidRDefault="004C050A" w:rsidP="003F1831">
            <w:pPr>
              <w:pBdr>
                <w:bottom w:val="sing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pBdr>
                <w:bottom w:val="sing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080" w:type="dxa"/>
            <w:vAlign w:val="bottom"/>
          </w:tcPr>
          <w:p w:rsidR="004C050A" w:rsidRPr="003D67E9" w:rsidRDefault="004C050A" w:rsidP="003F1831">
            <w:pPr>
              <w:pBdr>
                <w:bottom w:val="sing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pBdr>
                <w:bottom w:val="sing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237,006,087</w:t>
            </w:r>
          </w:p>
        </w:tc>
        <w:tc>
          <w:tcPr>
            <w:tcW w:w="1260" w:type="dxa"/>
            <w:vAlign w:val="bottom"/>
          </w:tcPr>
          <w:p w:rsidR="004C050A" w:rsidRPr="003D67E9" w:rsidRDefault="004C050A" w:rsidP="003F1831">
            <w:pPr>
              <w:pBdr>
                <w:bottom w:val="sing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237,006,087</w:t>
            </w:r>
          </w:p>
        </w:tc>
      </w:tr>
      <w:tr w:rsidR="004C050A" w:rsidRPr="003F1831" w:rsidTr="003F1831">
        <w:tc>
          <w:tcPr>
            <w:tcW w:w="3258" w:type="dxa"/>
            <w:vAlign w:val="bottom"/>
          </w:tcPr>
          <w:p w:rsidR="004C050A" w:rsidRPr="003F1831" w:rsidRDefault="004C050A" w:rsidP="00914866">
            <w:pPr>
              <w:pStyle w:val="BodyText"/>
              <w:ind w:left="627"/>
              <w:jc w:val="left"/>
              <w:rPr>
                <w:rFonts w:ascii="Arial" w:hAnsi="Arial" w:cs="Arial"/>
                <w:spacing w:val="-6"/>
                <w:sz w:val="8"/>
                <w:szCs w:val="8"/>
              </w:rPr>
            </w:pPr>
          </w:p>
        </w:tc>
        <w:tc>
          <w:tcPr>
            <w:tcW w:w="1260" w:type="dxa"/>
            <w:vAlign w:val="bottom"/>
          </w:tcPr>
          <w:p w:rsidR="004C050A" w:rsidRPr="003F1831" w:rsidRDefault="004C050A" w:rsidP="003F1831">
            <w:pPr>
              <w:tabs>
                <w:tab w:val="left" w:pos="-72"/>
              </w:tabs>
              <w:ind w:right="-72"/>
              <w:jc w:val="right"/>
              <w:rPr>
                <w:rFonts w:ascii="Arial" w:hAnsi="Arial" w:cs="Arial"/>
                <w:sz w:val="8"/>
                <w:szCs w:val="8"/>
                <w:lang w:val="en-GB"/>
              </w:rPr>
            </w:pPr>
          </w:p>
        </w:tc>
        <w:tc>
          <w:tcPr>
            <w:tcW w:w="1170" w:type="dxa"/>
            <w:vAlign w:val="bottom"/>
          </w:tcPr>
          <w:p w:rsidR="004C050A" w:rsidRPr="003F1831" w:rsidRDefault="004C050A" w:rsidP="003F1831">
            <w:pPr>
              <w:tabs>
                <w:tab w:val="left" w:pos="-72"/>
              </w:tabs>
              <w:ind w:right="-72"/>
              <w:jc w:val="right"/>
              <w:rPr>
                <w:rFonts w:ascii="Arial" w:hAnsi="Arial" w:cs="Arial"/>
                <w:sz w:val="8"/>
                <w:szCs w:val="8"/>
                <w:lang w:val="en-GB"/>
              </w:rPr>
            </w:pPr>
          </w:p>
        </w:tc>
        <w:tc>
          <w:tcPr>
            <w:tcW w:w="1080" w:type="dxa"/>
            <w:vAlign w:val="bottom"/>
          </w:tcPr>
          <w:p w:rsidR="004C050A" w:rsidRPr="003F1831" w:rsidRDefault="004C050A" w:rsidP="003F1831">
            <w:pPr>
              <w:tabs>
                <w:tab w:val="left" w:pos="-72"/>
              </w:tabs>
              <w:ind w:right="-72"/>
              <w:jc w:val="right"/>
              <w:rPr>
                <w:rFonts w:ascii="Arial" w:hAnsi="Arial" w:cs="Arial"/>
                <w:sz w:val="8"/>
                <w:szCs w:val="8"/>
                <w:lang w:val="en-GB"/>
              </w:rPr>
            </w:pPr>
          </w:p>
        </w:tc>
        <w:tc>
          <w:tcPr>
            <w:tcW w:w="1170" w:type="dxa"/>
            <w:vAlign w:val="bottom"/>
          </w:tcPr>
          <w:p w:rsidR="004C050A" w:rsidRPr="003F1831" w:rsidRDefault="004C050A" w:rsidP="003F1831">
            <w:pPr>
              <w:tabs>
                <w:tab w:val="left" w:pos="-72"/>
              </w:tabs>
              <w:ind w:right="-72"/>
              <w:jc w:val="right"/>
              <w:rPr>
                <w:rFonts w:ascii="Arial" w:hAnsi="Arial" w:cs="Arial"/>
                <w:sz w:val="8"/>
                <w:szCs w:val="8"/>
                <w:lang w:val="en-GB"/>
              </w:rPr>
            </w:pPr>
          </w:p>
        </w:tc>
        <w:tc>
          <w:tcPr>
            <w:tcW w:w="1260" w:type="dxa"/>
            <w:vAlign w:val="bottom"/>
          </w:tcPr>
          <w:p w:rsidR="004C050A" w:rsidRPr="003F1831" w:rsidRDefault="004C050A" w:rsidP="003F1831">
            <w:pPr>
              <w:tabs>
                <w:tab w:val="left" w:pos="-72"/>
              </w:tabs>
              <w:ind w:right="-72"/>
              <w:jc w:val="right"/>
              <w:rPr>
                <w:rFonts w:ascii="Arial" w:hAnsi="Arial" w:cs="Arial"/>
                <w:sz w:val="8"/>
                <w:szCs w:val="8"/>
                <w:lang w:val="en-GB"/>
              </w:rPr>
            </w:pPr>
          </w:p>
        </w:tc>
      </w:tr>
      <w:tr w:rsidR="004C050A" w:rsidRPr="003D67E9" w:rsidTr="003F1831">
        <w:trPr>
          <w:trHeight w:val="100"/>
        </w:trPr>
        <w:tc>
          <w:tcPr>
            <w:tcW w:w="3258" w:type="dxa"/>
            <w:vAlign w:val="bottom"/>
          </w:tcPr>
          <w:p w:rsidR="004C050A" w:rsidRPr="003D67E9" w:rsidRDefault="004C050A" w:rsidP="00914866">
            <w:pPr>
              <w:pStyle w:val="BodyText"/>
              <w:ind w:left="627"/>
              <w:jc w:val="left"/>
              <w:rPr>
                <w:rFonts w:ascii="Arial" w:hAnsi="Arial" w:cs="Arial"/>
                <w:sz w:val="16"/>
                <w:szCs w:val="16"/>
                <w:u w:val="single"/>
              </w:rPr>
            </w:pPr>
          </w:p>
        </w:tc>
        <w:tc>
          <w:tcPr>
            <w:tcW w:w="1260" w:type="dxa"/>
            <w:vAlign w:val="bottom"/>
          </w:tcPr>
          <w:p w:rsidR="004C050A" w:rsidRPr="003D67E9" w:rsidRDefault="004C050A" w:rsidP="003F1831">
            <w:pPr>
              <w:pStyle w:val="BodyText"/>
              <w:pBdr>
                <w:bottom w:val="double" w:sz="4" w:space="1" w:color="auto"/>
              </w:pBdr>
              <w:tabs>
                <w:tab w:val="left" w:pos="-72"/>
              </w:tabs>
              <w:ind w:right="-72"/>
              <w:jc w:val="right"/>
              <w:rPr>
                <w:rFonts w:ascii="Arial" w:hAnsi="Arial" w:cs="Arial"/>
                <w:sz w:val="16"/>
                <w:szCs w:val="16"/>
              </w:rPr>
            </w:pPr>
            <w:r w:rsidRPr="003D67E9">
              <w:rPr>
                <w:rFonts w:ascii="Arial" w:hAnsi="Arial" w:cs="Arial"/>
                <w:sz w:val="16"/>
                <w:szCs w:val="16"/>
              </w:rPr>
              <w:t>738,938,573</w:t>
            </w:r>
          </w:p>
        </w:tc>
        <w:tc>
          <w:tcPr>
            <w:tcW w:w="1170" w:type="dxa"/>
            <w:vAlign w:val="bottom"/>
          </w:tcPr>
          <w:p w:rsidR="004C050A" w:rsidRPr="003D67E9" w:rsidRDefault="004C050A" w:rsidP="003F1831">
            <w:pPr>
              <w:pStyle w:val="BodyText"/>
              <w:pBdr>
                <w:bottom w:val="double" w:sz="4" w:space="1" w:color="auto"/>
              </w:pBdr>
              <w:tabs>
                <w:tab w:val="left" w:pos="-72"/>
              </w:tabs>
              <w:ind w:right="-72"/>
              <w:jc w:val="right"/>
              <w:rPr>
                <w:rFonts w:ascii="Arial" w:hAnsi="Arial" w:cs="Arial"/>
                <w:spacing w:val="-6"/>
                <w:sz w:val="16"/>
                <w:szCs w:val="16"/>
                <w:lang w:val="en-GB"/>
              </w:rPr>
            </w:pPr>
            <w:r w:rsidRPr="003D67E9">
              <w:rPr>
                <w:rFonts w:ascii="Arial" w:hAnsi="Arial" w:cs="Arial"/>
                <w:spacing w:val="-6"/>
                <w:sz w:val="16"/>
                <w:szCs w:val="16"/>
                <w:lang w:val="en-GB"/>
              </w:rPr>
              <w:t>2,312,156,905</w:t>
            </w:r>
          </w:p>
        </w:tc>
        <w:tc>
          <w:tcPr>
            <w:tcW w:w="1080" w:type="dxa"/>
            <w:vAlign w:val="bottom"/>
          </w:tcPr>
          <w:p w:rsidR="004C050A" w:rsidRPr="003D67E9" w:rsidRDefault="004C050A" w:rsidP="003F1831">
            <w:pPr>
              <w:pStyle w:val="BodyText"/>
              <w:pBdr>
                <w:bottom w:val="double" w:sz="4" w:space="1" w:color="auto"/>
              </w:pBdr>
              <w:tabs>
                <w:tab w:val="left" w:pos="-72"/>
              </w:tabs>
              <w:ind w:right="-72"/>
              <w:jc w:val="right"/>
              <w:rPr>
                <w:rFonts w:ascii="Arial" w:hAnsi="Arial" w:cs="Arial"/>
                <w:sz w:val="16"/>
                <w:szCs w:val="16"/>
              </w:rPr>
            </w:pPr>
            <w:r w:rsidRPr="003D67E9">
              <w:rPr>
                <w:rFonts w:ascii="Arial" w:hAnsi="Arial" w:cs="Arial"/>
                <w:sz w:val="16"/>
                <w:szCs w:val="16"/>
              </w:rPr>
              <w:t>282,658</w:t>
            </w:r>
          </w:p>
        </w:tc>
        <w:tc>
          <w:tcPr>
            <w:tcW w:w="1170" w:type="dxa"/>
            <w:vAlign w:val="bottom"/>
          </w:tcPr>
          <w:p w:rsidR="004C050A" w:rsidRPr="003D67E9" w:rsidRDefault="004C050A" w:rsidP="003F1831">
            <w:pPr>
              <w:pStyle w:val="BodyText"/>
              <w:pBdr>
                <w:bottom w:val="double" w:sz="4" w:space="1" w:color="auto"/>
              </w:pBdr>
              <w:tabs>
                <w:tab w:val="left" w:pos="-72"/>
              </w:tabs>
              <w:ind w:right="-72"/>
              <w:jc w:val="right"/>
              <w:rPr>
                <w:rFonts w:ascii="Arial" w:hAnsi="Arial" w:cs="Arial"/>
                <w:sz w:val="16"/>
                <w:szCs w:val="16"/>
              </w:rPr>
            </w:pPr>
            <w:r w:rsidRPr="003D67E9">
              <w:rPr>
                <w:rFonts w:ascii="Arial" w:hAnsi="Arial" w:cs="Arial"/>
                <w:sz w:val="16"/>
                <w:szCs w:val="16"/>
              </w:rPr>
              <w:t>237,006,087</w:t>
            </w:r>
          </w:p>
        </w:tc>
        <w:tc>
          <w:tcPr>
            <w:tcW w:w="1260" w:type="dxa"/>
            <w:vAlign w:val="bottom"/>
          </w:tcPr>
          <w:p w:rsidR="004C050A" w:rsidRPr="003D67E9" w:rsidRDefault="004C050A" w:rsidP="003F1831">
            <w:pPr>
              <w:pBdr>
                <w:bottom w:val="double" w:sz="4" w:space="1" w:color="auto"/>
              </w:pBdr>
              <w:tabs>
                <w:tab w:val="left" w:pos="-72"/>
              </w:tabs>
              <w:ind w:right="-72"/>
              <w:jc w:val="right"/>
              <w:rPr>
                <w:rFonts w:ascii="Arial" w:eastAsia="Cordia New" w:hAnsi="Arial" w:cs="Arial"/>
                <w:sz w:val="16"/>
                <w:szCs w:val="16"/>
                <w:lang w:val="en-US"/>
              </w:rPr>
            </w:pPr>
            <w:r w:rsidRPr="003D67E9">
              <w:rPr>
                <w:rFonts w:ascii="Arial" w:eastAsia="Cordia New" w:hAnsi="Arial" w:cs="Arial"/>
                <w:sz w:val="16"/>
                <w:szCs w:val="16"/>
                <w:lang w:val="en-US"/>
              </w:rPr>
              <w:t>3,288,384,223</w:t>
            </w:r>
          </w:p>
        </w:tc>
      </w:tr>
      <w:tr w:rsidR="004C050A" w:rsidRPr="003D67E9" w:rsidTr="003F1831">
        <w:tc>
          <w:tcPr>
            <w:tcW w:w="3258" w:type="dxa"/>
            <w:vAlign w:val="bottom"/>
          </w:tcPr>
          <w:p w:rsidR="004C050A" w:rsidRPr="003D67E9" w:rsidRDefault="004C050A" w:rsidP="00914866">
            <w:pPr>
              <w:pStyle w:val="BodyText"/>
              <w:ind w:left="627"/>
              <w:jc w:val="left"/>
              <w:rPr>
                <w:rFonts w:ascii="Arial" w:hAnsi="Arial" w:cs="Arial"/>
                <w:sz w:val="10"/>
                <w:szCs w:val="10"/>
                <w:u w:val="single"/>
              </w:rPr>
            </w:pPr>
          </w:p>
        </w:tc>
        <w:tc>
          <w:tcPr>
            <w:tcW w:w="1260" w:type="dxa"/>
            <w:vAlign w:val="bottom"/>
          </w:tcPr>
          <w:p w:rsidR="004C050A" w:rsidRPr="003D67E9" w:rsidRDefault="004C050A" w:rsidP="003F1831">
            <w:pPr>
              <w:pStyle w:val="BodyText"/>
              <w:tabs>
                <w:tab w:val="left" w:pos="-72"/>
              </w:tabs>
              <w:ind w:right="-72"/>
              <w:jc w:val="right"/>
              <w:rPr>
                <w:rFonts w:ascii="Arial" w:hAnsi="Arial" w:cs="Arial"/>
                <w:sz w:val="10"/>
                <w:szCs w:val="10"/>
              </w:rPr>
            </w:pPr>
          </w:p>
        </w:tc>
        <w:tc>
          <w:tcPr>
            <w:tcW w:w="1170" w:type="dxa"/>
            <w:vAlign w:val="bottom"/>
          </w:tcPr>
          <w:p w:rsidR="004C050A" w:rsidRPr="003D67E9" w:rsidRDefault="004C050A" w:rsidP="003F1831">
            <w:pPr>
              <w:pStyle w:val="BodyText"/>
              <w:tabs>
                <w:tab w:val="left" w:pos="-72"/>
              </w:tabs>
              <w:ind w:right="-72"/>
              <w:jc w:val="right"/>
              <w:rPr>
                <w:rFonts w:ascii="Arial" w:hAnsi="Arial" w:cs="Arial"/>
                <w:sz w:val="10"/>
                <w:szCs w:val="10"/>
              </w:rPr>
            </w:pPr>
          </w:p>
        </w:tc>
        <w:tc>
          <w:tcPr>
            <w:tcW w:w="1080" w:type="dxa"/>
            <w:vAlign w:val="bottom"/>
          </w:tcPr>
          <w:p w:rsidR="004C050A" w:rsidRPr="003D67E9" w:rsidRDefault="004C050A" w:rsidP="003F1831">
            <w:pPr>
              <w:pStyle w:val="BodyText"/>
              <w:tabs>
                <w:tab w:val="left" w:pos="-72"/>
              </w:tabs>
              <w:ind w:right="-72"/>
              <w:jc w:val="right"/>
              <w:rPr>
                <w:rFonts w:ascii="Arial" w:hAnsi="Arial" w:cs="Arial"/>
                <w:sz w:val="10"/>
                <w:szCs w:val="10"/>
              </w:rPr>
            </w:pPr>
          </w:p>
        </w:tc>
        <w:tc>
          <w:tcPr>
            <w:tcW w:w="1170" w:type="dxa"/>
            <w:vAlign w:val="bottom"/>
          </w:tcPr>
          <w:p w:rsidR="004C050A" w:rsidRPr="003D67E9" w:rsidRDefault="004C050A" w:rsidP="003F1831">
            <w:pPr>
              <w:pStyle w:val="BodyText"/>
              <w:tabs>
                <w:tab w:val="left" w:pos="-72"/>
              </w:tabs>
              <w:ind w:right="-72"/>
              <w:jc w:val="right"/>
              <w:rPr>
                <w:rFonts w:ascii="Arial" w:hAnsi="Arial" w:cs="Arial"/>
                <w:sz w:val="10"/>
                <w:szCs w:val="10"/>
              </w:rPr>
            </w:pPr>
          </w:p>
        </w:tc>
        <w:tc>
          <w:tcPr>
            <w:tcW w:w="1260" w:type="dxa"/>
            <w:vAlign w:val="bottom"/>
          </w:tcPr>
          <w:p w:rsidR="004C050A" w:rsidRPr="003D67E9" w:rsidRDefault="004C050A" w:rsidP="003F1831">
            <w:pPr>
              <w:pStyle w:val="BodyText"/>
              <w:tabs>
                <w:tab w:val="left" w:pos="-72"/>
              </w:tabs>
              <w:ind w:right="-72"/>
              <w:jc w:val="right"/>
              <w:rPr>
                <w:rFonts w:ascii="Arial" w:hAnsi="Arial" w:cs="Arial"/>
                <w:sz w:val="10"/>
                <w:szCs w:val="10"/>
              </w:rPr>
            </w:pPr>
          </w:p>
        </w:tc>
      </w:tr>
      <w:tr w:rsidR="004C050A" w:rsidRPr="003D67E9" w:rsidTr="003F1831">
        <w:tc>
          <w:tcPr>
            <w:tcW w:w="3258" w:type="dxa"/>
            <w:vAlign w:val="bottom"/>
          </w:tcPr>
          <w:p w:rsidR="004C050A" w:rsidRPr="003D67E9" w:rsidRDefault="004C050A" w:rsidP="00914866">
            <w:pPr>
              <w:pStyle w:val="BodyText"/>
              <w:ind w:left="627"/>
              <w:jc w:val="left"/>
              <w:rPr>
                <w:rFonts w:ascii="Arial" w:hAnsi="Arial" w:cs="Arial"/>
                <w:sz w:val="16"/>
                <w:szCs w:val="16"/>
                <w:u w:val="single"/>
              </w:rPr>
            </w:pPr>
            <w:r w:rsidRPr="003D67E9">
              <w:rPr>
                <w:rFonts w:ascii="Arial" w:hAnsi="Arial" w:cs="Arial"/>
                <w:sz w:val="16"/>
                <w:szCs w:val="16"/>
                <w:u w:val="single"/>
              </w:rPr>
              <w:t>Financial liabilities</w:t>
            </w:r>
          </w:p>
        </w:tc>
        <w:tc>
          <w:tcPr>
            <w:tcW w:w="1260" w:type="dxa"/>
            <w:vAlign w:val="bottom"/>
          </w:tcPr>
          <w:p w:rsidR="004C050A" w:rsidRPr="003D67E9" w:rsidRDefault="004C050A" w:rsidP="003F1831">
            <w:pPr>
              <w:pStyle w:val="BodyText"/>
              <w:tabs>
                <w:tab w:val="left" w:pos="-72"/>
              </w:tabs>
              <w:ind w:right="-72"/>
              <w:jc w:val="right"/>
              <w:rPr>
                <w:rFonts w:ascii="Arial" w:hAnsi="Arial" w:cs="Arial"/>
                <w:sz w:val="16"/>
                <w:szCs w:val="16"/>
              </w:rPr>
            </w:pPr>
          </w:p>
        </w:tc>
        <w:tc>
          <w:tcPr>
            <w:tcW w:w="1170" w:type="dxa"/>
            <w:vAlign w:val="bottom"/>
          </w:tcPr>
          <w:p w:rsidR="004C050A" w:rsidRPr="003D67E9" w:rsidRDefault="004C050A" w:rsidP="003F1831">
            <w:pPr>
              <w:pStyle w:val="BodyText"/>
              <w:tabs>
                <w:tab w:val="left" w:pos="-72"/>
              </w:tabs>
              <w:ind w:right="-72"/>
              <w:jc w:val="right"/>
              <w:rPr>
                <w:rFonts w:ascii="Arial" w:hAnsi="Arial" w:cs="Arial"/>
                <w:sz w:val="16"/>
                <w:szCs w:val="16"/>
              </w:rPr>
            </w:pPr>
          </w:p>
        </w:tc>
        <w:tc>
          <w:tcPr>
            <w:tcW w:w="1080" w:type="dxa"/>
            <w:vAlign w:val="bottom"/>
          </w:tcPr>
          <w:p w:rsidR="004C050A" w:rsidRPr="003D67E9" w:rsidRDefault="004C050A" w:rsidP="003F1831">
            <w:pPr>
              <w:pStyle w:val="BodyText"/>
              <w:tabs>
                <w:tab w:val="left" w:pos="-72"/>
              </w:tabs>
              <w:ind w:right="-72"/>
              <w:jc w:val="right"/>
              <w:rPr>
                <w:rFonts w:ascii="Arial" w:hAnsi="Arial" w:cs="Arial"/>
                <w:sz w:val="16"/>
                <w:szCs w:val="16"/>
              </w:rPr>
            </w:pPr>
          </w:p>
        </w:tc>
        <w:tc>
          <w:tcPr>
            <w:tcW w:w="1170" w:type="dxa"/>
            <w:vAlign w:val="bottom"/>
          </w:tcPr>
          <w:p w:rsidR="004C050A" w:rsidRPr="003D67E9" w:rsidRDefault="004C050A" w:rsidP="003F1831">
            <w:pPr>
              <w:pStyle w:val="BodyText"/>
              <w:tabs>
                <w:tab w:val="left" w:pos="-72"/>
              </w:tabs>
              <w:ind w:right="-72"/>
              <w:jc w:val="right"/>
              <w:rPr>
                <w:rFonts w:ascii="Arial" w:hAnsi="Arial" w:cs="Arial"/>
                <w:sz w:val="16"/>
                <w:szCs w:val="16"/>
              </w:rPr>
            </w:pPr>
          </w:p>
        </w:tc>
        <w:tc>
          <w:tcPr>
            <w:tcW w:w="1260" w:type="dxa"/>
            <w:vAlign w:val="bottom"/>
          </w:tcPr>
          <w:p w:rsidR="004C050A" w:rsidRPr="003D67E9" w:rsidRDefault="004C050A" w:rsidP="003F1831">
            <w:pPr>
              <w:pStyle w:val="BodyText"/>
              <w:tabs>
                <w:tab w:val="left" w:pos="-72"/>
              </w:tabs>
              <w:ind w:right="-72"/>
              <w:jc w:val="right"/>
              <w:rPr>
                <w:rFonts w:ascii="Arial" w:hAnsi="Arial" w:cs="Arial"/>
                <w:sz w:val="16"/>
                <w:szCs w:val="16"/>
              </w:rPr>
            </w:pPr>
          </w:p>
        </w:tc>
      </w:tr>
      <w:tr w:rsidR="00816AF9" w:rsidRPr="003D67E9" w:rsidTr="003F1831">
        <w:tc>
          <w:tcPr>
            <w:tcW w:w="3258" w:type="dxa"/>
            <w:vAlign w:val="bottom"/>
          </w:tcPr>
          <w:p w:rsidR="00816AF9" w:rsidRPr="003D67E9" w:rsidRDefault="00816AF9" w:rsidP="00914866">
            <w:pPr>
              <w:pStyle w:val="BodyText"/>
              <w:ind w:left="627"/>
              <w:jc w:val="left"/>
              <w:rPr>
                <w:rFonts w:ascii="Arial" w:hAnsi="Arial" w:cs="Arial"/>
                <w:sz w:val="16"/>
                <w:szCs w:val="16"/>
                <w:u w:val="single"/>
              </w:rPr>
            </w:pPr>
            <w:r w:rsidRPr="003D67E9">
              <w:rPr>
                <w:rFonts w:ascii="Arial" w:hAnsi="Arial" w:cs="Arial"/>
                <w:sz w:val="16"/>
                <w:szCs w:val="16"/>
              </w:rPr>
              <w:t xml:space="preserve">Payables to Clearing House and </w:t>
            </w:r>
          </w:p>
        </w:tc>
        <w:tc>
          <w:tcPr>
            <w:tcW w:w="1260" w:type="dxa"/>
            <w:vAlign w:val="bottom"/>
          </w:tcPr>
          <w:p w:rsidR="00816AF9" w:rsidRPr="003D67E9" w:rsidRDefault="00816AF9" w:rsidP="003F1831">
            <w:pPr>
              <w:pStyle w:val="BodyText"/>
              <w:tabs>
                <w:tab w:val="left" w:pos="-72"/>
              </w:tabs>
              <w:ind w:right="-72"/>
              <w:jc w:val="right"/>
              <w:rPr>
                <w:rFonts w:ascii="Arial" w:hAnsi="Arial" w:cs="Arial"/>
                <w:sz w:val="16"/>
                <w:szCs w:val="16"/>
              </w:rPr>
            </w:pPr>
          </w:p>
        </w:tc>
        <w:tc>
          <w:tcPr>
            <w:tcW w:w="1170" w:type="dxa"/>
            <w:vAlign w:val="bottom"/>
          </w:tcPr>
          <w:p w:rsidR="00816AF9" w:rsidRPr="003D67E9" w:rsidRDefault="00816AF9" w:rsidP="003F1831">
            <w:pPr>
              <w:pStyle w:val="BodyText"/>
              <w:tabs>
                <w:tab w:val="left" w:pos="-72"/>
              </w:tabs>
              <w:ind w:right="-72"/>
              <w:jc w:val="right"/>
              <w:rPr>
                <w:rFonts w:ascii="Arial" w:hAnsi="Arial" w:cs="Arial"/>
                <w:sz w:val="16"/>
                <w:szCs w:val="16"/>
              </w:rPr>
            </w:pPr>
          </w:p>
        </w:tc>
        <w:tc>
          <w:tcPr>
            <w:tcW w:w="1080" w:type="dxa"/>
            <w:vAlign w:val="bottom"/>
          </w:tcPr>
          <w:p w:rsidR="00816AF9" w:rsidRPr="003D67E9" w:rsidRDefault="00816AF9" w:rsidP="003F1831">
            <w:pPr>
              <w:pStyle w:val="BodyText"/>
              <w:tabs>
                <w:tab w:val="left" w:pos="-72"/>
              </w:tabs>
              <w:ind w:right="-72"/>
              <w:jc w:val="right"/>
              <w:rPr>
                <w:rFonts w:ascii="Arial" w:hAnsi="Arial" w:cs="Arial"/>
                <w:sz w:val="16"/>
                <w:szCs w:val="16"/>
              </w:rPr>
            </w:pPr>
          </w:p>
        </w:tc>
        <w:tc>
          <w:tcPr>
            <w:tcW w:w="1170" w:type="dxa"/>
            <w:vAlign w:val="bottom"/>
          </w:tcPr>
          <w:p w:rsidR="00816AF9" w:rsidRPr="003D67E9" w:rsidRDefault="00816AF9" w:rsidP="003F1831">
            <w:pPr>
              <w:pStyle w:val="BodyText"/>
              <w:tabs>
                <w:tab w:val="left" w:pos="-72"/>
              </w:tabs>
              <w:ind w:right="-72"/>
              <w:jc w:val="right"/>
              <w:rPr>
                <w:rFonts w:ascii="Arial" w:hAnsi="Arial" w:cs="Arial"/>
                <w:sz w:val="16"/>
                <w:szCs w:val="16"/>
              </w:rPr>
            </w:pPr>
          </w:p>
        </w:tc>
        <w:tc>
          <w:tcPr>
            <w:tcW w:w="1260" w:type="dxa"/>
            <w:vAlign w:val="bottom"/>
          </w:tcPr>
          <w:p w:rsidR="00816AF9" w:rsidRPr="003D67E9" w:rsidRDefault="00816AF9" w:rsidP="003F1831">
            <w:pPr>
              <w:pStyle w:val="BodyText"/>
              <w:tabs>
                <w:tab w:val="left" w:pos="-72"/>
              </w:tabs>
              <w:ind w:right="-72"/>
              <w:jc w:val="right"/>
              <w:rPr>
                <w:rFonts w:ascii="Arial" w:hAnsi="Arial" w:cs="Arial"/>
                <w:sz w:val="16"/>
                <w:szCs w:val="16"/>
              </w:rPr>
            </w:pPr>
          </w:p>
        </w:tc>
      </w:tr>
      <w:tr w:rsidR="004C050A" w:rsidRPr="003D67E9" w:rsidTr="003F1831">
        <w:tc>
          <w:tcPr>
            <w:tcW w:w="3258" w:type="dxa"/>
            <w:vAlign w:val="bottom"/>
          </w:tcPr>
          <w:p w:rsidR="004C050A" w:rsidRPr="003D67E9" w:rsidRDefault="00DA53B1" w:rsidP="00914866">
            <w:pPr>
              <w:pStyle w:val="BodyText"/>
              <w:ind w:left="627"/>
              <w:jc w:val="left"/>
              <w:rPr>
                <w:rFonts w:ascii="Arial" w:hAnsi="Arial" w:cs="Arial"/>
                <w:sz w:val="16"/>
                <w:szCs w:val="16"/>
              </w:rPr>
            </w:pPr>
            <w:r w:rsidRPr="003D67E9">
              <w:rPr>
                <w:rFonts w:ascii="Arial" w:hAnsi="Arial" w:cs="Arial"/>
                <w:sz w:val="16"/>
                <w:szCs w:val="16"/>
              </w:rPr>
              <w:t xml:space="preserve">   </w:t>
            </w:r>
            <w:r w:rsidR="008E09FF" w:rsidRPr="003D67E9">
              <w:rPr>
                <w:rFonts w:ascii="Arial" w:hAnsi="Arial" w:cs="Arial"/>
                <w:sz w:val="16"/>
                <w:szCs w:val="16"/>
              </w:rPr>
              <w:t>broker - dealers</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US"/>
              </w:rPr>
            </w:pPr>
            <w:r w:rsidRPr="003D67E9">
              <w:rPr>
                <w:rFonts w:ascii="Arial" w:hAnsi="Arial" w:cs="Arial"/>
                <w:sz w:val="16"/>
                <w:szCs w:val="16"/>
                <w:lang w:val="en-US"/>
              </w:rPr>
              <w:t>943,385,151</w:t>
            </w:r>
          </w:p>
        </w:tc>
        <w:tc>
          <w:tcPr>
            <w:tcW w:w="108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260" w:type="dxa"/>
            <w:vAlign w:val="bottom"/>
          </w:tcPr>
          <w:p w:rsidR="004C050A" w:rsidRPr="003D67E9" w:rsidRDefault="004C050A" w:rsidP="003F1831">
            <w:pPr>
              <w:tabs>
                <w:tab w:val="left" w:pos="-72"/>
              </w:tabs>
              <w:ind w:right="-72"/>
              <w:jc w:val="right"/>
              <w:rPr>
                <w:rFonts w:ascii="Arial" w:hAnsi="Arial" w:cs="Arial"/>
                <w:sz w:val="16"/>
                <w:szCs w:val="16"/>
                <w:lang w:val="en-US"/>
              </w:rPr>
            </w:pPr>
            <w:r w:rsidRPr="003D67E9">
              <w:rPr>
                <w:rFonts w:ascii="Arial" w:hAnsi="Arial" w:cs="Arial"/>
                <w:sz w:val="16"/>
                <w:szCs w:val="16"/>
                <w:lang w:val="en-US"/>
              </w:rPr>
              <w:t>943,385,151</w:t>
            </w:r>
          </w:p>
        </w:tc>
      </w:tr>
      <w:tr w:rsidR="004C050A" w:rsidRPr="003D67E9" w:rsidTr="003F1831">
        <w:tc>
          <w:tcPr>
            <w:tcW w:w="3258" w:type="dxa"/>
            <w:vAlign w:val="bottom"/>
          </w:tcPr>
          <w:p w:rsidR="004C050A" w:rsidRPr="003D67E9" w:rsidRDefault="004C050A" w:rsidP="00914866">
            <w:pPr>
              <w:pStyle w:val="BodyText"/>
              <w:ind w:left="627"/>
              <w:jc w:val="left"/>
              <w:rPr>
                <w:rFonts w:ascii="Arial" w:hAnsi="Arial" w:cs="Arial"/>
                <w:spacing w:val="-6"/>
                <w:sz w:val="16"/>
                <w:szCs w:val="16"/>
              </w:rPr>
            </w:pPr>
            <w:r w:rsidRPr="003D67E9">
              <w:rPr>
                <w:rFonts w:ascii="Arial" w:hAnsi="Arial" w:cs="Arial"/>
                <w:spacing w:val="-6"/>
                <w:sz w:val="16"/>
                <w:szCs w:val="16"/>
              </w:rPr>
              <w:t>Accounts payable - related parties</w:t>
            </w:r>
          </w:p>
        </w:tc>
        <w:tc>
          <w:tcPr>
            <w:tcW w:w="1260" w:type="dxa"/>
            <w:vAlign w:val="bottom"/>
          </w:tcPr>
          <w:p w:rsidR="004C050A" w:rsidRPr="003D67E9" w:rsidRDefault="004C050A" w:rsidP="003F1831">
            <w:pPr>
              <w:pBdr>
                <w:bottom w:val="single" w:sz="4" w:space="1" w:color="auto"/>
              </w:pBdr>
              <w:tabs>
                <w:tab w:val="left" w:pos="-72"/>
              </w:tabs>
              <w:ind w:right="-72"/>
              <w:jc w:val="right"/>
              <w:rPr>
                <w:rFonts w:ascii="Arial" w:hAnsi="Arial" w:cs="Arial"/>
                <w:sz w:val="16"/>
                <w:szCs w:val="16"/>
                <w:cs/>
                <w:lang w:val="en-US"/>
              </w:rPr>
            </w:pPr>
            <w:r w:rsidRPr="003D67E9">
              <w:rPr>
                <w:rFonts w:ascii="Arial" w:hAnsi="Arial" w:cs="Arial"/>
                <w:sz w:val="16"/>
                <w:szCs w:val="16"/>
                <w:lang w:val="en-US"/>
              </w:rPr>
              <w:t>-</w:t>
            </w:r>
          </w:p>
        </w:tc>
        <w:tc>
          <w:tcPr>
            <w:tcW w:w="1170" w:type="dxa"/>
            <w:vAlign w:val="bottom"/>
          </w:tcPr>
          <w:p w:rsidR="004C050A" w:rsidRPr="003D67E9" w:rsidRDefault="004C050A" w:rsidP="003F1831">
            <w:pPr>
              <w:pBdr>
                <w:bottom w:val="single" w:sz="4" w:space="1" w:color="auto"/>
              </w:pBdr>
              <w:tabs>
                <w:tab w:val="left" w:pos="-72"/>
              </w:tabs>
              <w:ind w:right="-72"/>
              <w:jc w:val="right"/>
              <w:rPr>
                <w:rFonts w:ascii="Arial" w:hAnsi="Arial" w:cs="Arial"/>
                <w:sz w:val="16"/>
                <w:szCs w:val="16"/>
                <w:lang w:val="en-US"/>
              </w:rPr>
            </w:pPr>
            <w:r w:rsidRPr="003D67E9">
              <w:rPr>
                <w:rFonts w:ascii="Arial" w:hAnsi="Arial" w:cs="Arial"/>
                <w:sz w:val="16"/>
                <w:szCs w:val="16"/>
                <w:lang w:val="en-US"/>
              </w:rPr>
              <w:t>14,366,617</w:t>
            </w:r>
          </w:p>
        </w:tc>
        <w:tc>
          <w:tcPr>
            <w:tcW w:w="1080" w:type="dxa"/>
            <w:vAlign w:val="bottom"/>
          </w:tcPr>
          <w:p w:rsidR="004C050A" w:rsidRPr="003D67E9" w:rsidRDefault="004C050A" w:rsidP="003F1831">
            <w:pPr>
              <w:pBdr>
                <w:bottom w:val="sing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pBdr>
                <w:bottom w:val="sing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260" w:type="dxa"/>
            <w:vAlign w:val="bottom"/>
          </w:tcPr>
          <w:p w:rsidR="004C050A" w:rsidRPr="003D67E9" w:rsidRDefault="004C050A" w:rsidP="003F1831">
            <w:pPr>
              <w:pBdr>
                <w:bottom w:val="single" w:sz="4" w:space="1" w:color="auto"/>
              </w:pBdr>
              <w:tabs>
                <w:tab w:val="left" w:pos="-72"/>
              </w:tabs>
              <w:ind w:right="-72"/>
              <w:jc w:val="right"/>
              <w:rPr>
                <w:rFonts w:ascii="Arial" w:hAnsi="Arial" w:cs="Arial"/>
                <w:sz w:val="16"/>
                <w:szCs w:val="16"/>
                <w:lang w:val="en-US"/>
              </w:rPr>
            </w:pPr>
            <w:r w:rsidRPr="003D67E9">
              <w:rPr>
                <w:rFonts w:ascii="Arial" w:hAnsi="Arial" w:cs="Arial"/>
                <w:sz w:val="16"/>
                <w:szCs w:val="16"/>
                <w:lang w:val="en-US"/>
              </w:rPr>
              <w:t>14,366,617</w:t>
            </w:r>
          </w:p>
        </w:tc>
      </w:tr>
      <w:tr w:rsidR="004C050A" w:rsidRPr="003F1831" w:rsidTr="003F1831">
        <w:tc>
          <w:tcPr>
            <w:tcW w:w="3258" w:type="dxa"/>
            <w:vAlign w:val="bottom"/>
          </w:tcPr>
          <w:p w:rsidR="004C050A" w:rsidRPr="003F1831" w:rsidRDefault="004C050A" w:rsidP="00914866">
            <w:pPr>
              <w:ind w:left="627"/>
              <w:rPr>
                <w:rFonts w:ascii="Arial" w:hAnsi="Arial" w:cs="Arial"/>
                <w:sz w:val="8"/>
                <w:szCs w:val="8"/>
                <w:lang w:val="en-US"/>
              </w:rPr>
            </w:pPr>
          </w:p>
        </w:tc>
        <w:tc>
          <w:tcPr>
            <w:tcW w:w="1260" w:type="dxa"/>
            <w:vAlign w:val="bottom"/>
          </w:tcPr>
          <w:p w:rsidR="004C050A" w:rsidRPr="003F1831" w:rsidRDefault="004C050A" w:rsidP="003F1831">
            <w:pPr>
              <w:tabs>
                <w:tab w:val="left" w:pos="-72"/>
              </w:tabs>
              <w:ind w:right="-72"/>
              <w:jc w:val="right"/>
              <w:rPr>
                <w:rFonts w:ascii="Arial" w:hAnsi="Arial" w:cs="Arial"/>
                <w:sz w:val="8"/>
                <w:szCs w:val="8"/>
                <w:lang w:val="en-GB"/>
              </w:rPr>
            </w:pPr>
          </w:p>
        </w:tc>
        <w:tc>
          <w:tcPr>
            <w:tcW w:w="1170" w:type="dxa"/>
            <w:vAlign w:val="bottom"/>
          </w:tcPr>
          <w:p w:rsidR="004C050A" w:rsidRPr="003F1831" w:rsidRDefault="004C050A" w:rsidP="003F1831">
            <w:pPr>
              <w:tabs>
                <w:tab w:val="left" w:pos="-72"/>
              </w:tabs>
              <w:ind w:right="-72"/>
              <w:jc w:val="right"/>
              <w:rPr>
                <w:rFonts w:ascii="Arial" w:hAnsi="Arial" w:cs="Arial"/>
                <w:sz w:val="8"/>
                <w:szCs w:val="8"/>
                <w:lang w:val="en-GB"/>
              </w:rPr>
            </w:pPr>
          </w:p>
        </w:tc>
        <w:tc>
          <w:tcPr>
            <w:tcW w:w="1080" w:type="dxa"/>
            <w:vAlign w:val="bottom"/>
          </w:tcPr>
          <w:p w:rsidR="004C050A" w:rsidRPr="003F1831" w:rsidRDefault="004C050A" w:rsidP="003F1831">
            <w:pPr>
              <w:tabs>
                <w:tab w:val="left" w:pos="-72"/>
              </w:tabs>
              <w:ind w:right="-72"/>
              <w:jc w:val="right"/>
              <w:rPr>
                <w:rFonts w:ascii="Arial" w:hAnsi="Arial" w:cs="Arial"/>
                <w:sz w:val="8"/>
                <w:szCs w:val="8"/>
                <w:lang w:val="en-GB"/>
              </w:rPr>
            </w:pPr>
          </w:p>
        </w:tc>
        <w:tc>
          <w:tcPr>
            <w:tcW w:w="1170" w:type="dxa"/>
            <w:vAlign w:val="bottom"/>
          </w:tcPr>
          <w:p w:rsidR="004C050A" w:rsidRPr="003F1831" w:rsidRDefault="004C050A" w:rsidP="003F1831">
            <w:pPr>
              <w:tabs>
                <w:tab w:val="left" w:pos="-72"/>
              </w:tabs>
              <w:ind w:right="-72"/>
              <w:jc w:val="right"/>
              <w:rPr>
                <w:rFonts w:ascii="Arial" w:hAnsi="Arial" w:cs="Arial"/>
                <w:sz w:val="8"/>
                <w:szCs w:val="8"/>
                <w:lang w:val="en-GB"/>
              </w:rPr>
            </w:pPr>
          </w:p>
        </w:tc>
        <w:tc>
          <w:tcPr>
            <w:tcW w:w="1260" w:type="dxa"/>
            <w:vAlign w:val="bottom"/>
          </w:tcPr>
          <w:p w:rsidR="004C050A" w:rsidRPr="003F1831" w:rsidRDefault="004C050A" w:rsidP="003F1831">
            <w:pPr>
              <w:tabs>
                <w:tab w:val="left" w:pos="-72"/>
              </w:tabs>
              <w:ind w:right="-72"/>
              <w:jc w:val="right"/>
              <w:rPr>
                <w:rFonts w:ascii="Arial" w:hAnsi="Arial" w:cs="Arial"/>
                <w:sz w:val="8"/>
                <w:szCs w:val="8"/>
                <w:lang w:val="en-GB"/>
              </w:rPr>
            </w:pPr>
          </w:p>
        </w:tc>
      </w:tr>
      <w:tr w:rsidR="004C050A" w:rsidRPr="003D67E9" w:rsidTr="003F1831">
        <w:tc>
          <w:tcPr>
            <w:tcW w:w="3258" w:type="dxa"/>
            <w:vAlign w:val="bottom"/>
          </w:tcPr>
          <w:p w:rsidR="004C050A" w:rsidRPr="003D67E9" w:rsidRDefault="004C050A" w:rsidP="00914866">
            <w:pPr>
              <w:ind w:left="627"/>
              <w:rPr>
                <w:rFonts w:ascii="Arial" w:hAnsi="Arial" w:cs="Arial"/>
                <w:sz w:val="16"/>
                <w:szCs w:val="16"/>
                <w:lang w:val="en-US"/>
              </w:rPr>
            </w:pPr>
          </w:p>
        </w:tc>
        <w:tc>
          <w:tcPr>
            <w:tcW w:w="1260" w:type="dxa"/>
            <w:vAlign w:val="bottom"/>
          </w:tcPr>
          <w:p w:rsidR="004C050A" w:rsidRPr="003D67E9" w:rsidRDefault="004C050A" w:rsidP="003F1831">
            <w:pPr>
              <w:pBdr>
                <w:bottom w:val="doub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pBdr>
                <w:bottom w:val="doub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957,751,768</w:t>
            </w:r>
          </w:p>
        </w:tc>
        <w:tc>
          <w:tcPr>
            <w:tcW w:w="1080" w:type="dxa"/>
            <w:vAlign w:val="bottom"/>
          </w:tcPr>
          <w:p w:rsidR="004C050A" w:rsidRPr="003D67E9" w:rsidRDefault="004C050A" w:rsidP="003F1831">
            <w:pPr>
              <w:pBdr>
                <w:bottom w:val="doub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170" w:type="dxa"/>
            <w:vAlign w:val="bottom"/>
          </w:tcPr>
          <w:p w:rsidR="004C050A" w:rsidRPr="003D67E9" w:rsidRDefault="004C050A" w:rsidP="003F1831">
            <w:pPr>
              <w:pBdr>
                <w:bottom w:val="doub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w:t>
            </w:r>
          </w:p>
        </w:tc>
        <w:tc>
          <w:tcPr>
            <w:tcW w:w="1260" w:type="dxa"/>
            <w:vAlign w:val="bottom"/>
          </w:tcPr>
          <w:p w:rsidR="004C050A" w:rsidRPr="003D67E9" w:rsidRDefault="004C050A" w:rsidP="003F1831">
            <w:pPr>
              <w:pBdr>
                <w:bottom w:val="double" w:sz="4" w:space="1" w:color="auto"/>
              </w:pBdr>
              <w:tabs>
                <w:tab w:val="left" w:pos="-72"/>
              </w:tabs>
              <w:ind w:right="-72"/>
              <w:jc w:val="right"/>
              <w:rPr>
                <w:rFonts w:ascii="Arial" w:hAnsi="Arial" w:cs="Arial"/>
                <w:sz w:val="16"/>
                <w:szCs w:val="16"/>
                <w:lang w:val="en-GB"/>
              </w:rPr>
            </w:pPr>
            <w:r w:rsidRPr="003D67E9">
              <w:rPr>
                <w:rFonts w:ascii="Arial" w:hAnsi="Arial" w:cs="Arial"/>
                <w:sz w:val="16"/>
                <w:szCs w:val="16"/>
                <w:lang w:val="en-GB"/>
              </w:rPr>
              <w:t>957,751,768</w:t>
            </w:r>
          </w:p>
        </w:tc>
      </w:tr>
    </w:tbl>
    <w:p w:rsidR="00D116BD" w:rsidRPr="003F1831" w:rsidRDefault="00D116BD" w:rsidP="006C1646">
      <w:pPr>
        <w:rPr>
          <w:rFonts w:ascii="Arial" w:hAnsi="Arial" w:cs="Arial"/>
          <w:b/>
          <w:bCs/>
          <w:sz w:val="16"/>
          <w:szCs w:val="16"/>
          <w:lang w:val="en-US"/>
        </w:rPr>
      </w:pPr>
      <w:r w:rsidRPr="003F1831">
        <w:rPr>
          <w:rFonts w:ascii="Arial" w:hAnsi="Arial" w:cs="Arial"/>
          <w:b/>
          <w:bCs/>
          <w:sz w:val="16"/>
          <w:szCs w:val="16"/>
          <w:lang w:val="en-US"/>
        </w:rPr>
        <w:br w:type="page"/>
      </w:r>
    </w:p>
    <w:p w:rsidR="004C050A" w:rsidRPr="003D67E9" w:rsidRDefault="004C050A" w:rsidP="006C1646">
      <w:pPr>
        <w:pStyle w:val="a"/>
        <w:tabs>
          <w:tab w:val="right" w:pos="10890"/>
        </w:tabs>
        <w:ind w:left="540" w:right="0" w:hanging="540"/>
        <w:jc w:val="thaiDistribute"/>
        <w:rPr>
          <w:rFonts w:ascii="Arial" w:hAnsi="Arial" w:cs="Arial"/>
          <w:b/>
          <w:bCs/>
          <w:sz w:val="20"/>
          <w:szCs w:val="20"/>
          <w:lang w:val="en-US"/>
        </w:rPr>
      </w:pPr>
    </w:p>
    <w:p w:rsidR="00D116BD" w:rsidRPr="003D67E9" w:rsidRDefault="00D116BD" w:rsidP="006C1646">
      <w:pPr>
        <w:pStyle w:val="a"/>
        <w:tabs>
          <w:tab w:val="right" w:pos="10890"/>
        </w:tabs>
        <w:ind w:left="540" w:right="0" w:hanging="540"/>
        <w:jc w:val="thaiDistribute"/>
        <w:rPr>
          <w:rFonts w:ascii="Arial" w:hAnsi="Arial" w:cs="Arial"/>
          <w:b/>
          <w:bCs/>
          <w:sz w:val="20"/>
          <w:szCs w:val="20"/>
          <w:lang w:val="en-US"/>
        </w:rPr>
      </w:pPr>
    </w:p>
    <w:p w:rsidR="004C050A" w:rsidRPr="003D67E9" w:rsidRDefault="004C050A" w:rsidP="006C1646">
      <w:pPr>
        <w:pStyle w:val="a"/>
        <w:tabs>
          <w:tab w:val="right" w:pos="10890"/>
        </w:tabs>
        <w:ind w:left="540" w:right="0" w:hanging="540"/>
        <w:jc w:val="thaiDistribute"/>
        <w:rPr>
          <w:rFonts w:ascii="Arial" w:hAnsi="Arial" w:cs="Arial"/>
          <w:sz w:val="20"/>
          <w:szCs w:val="20"/>
          <w:lang w:val="en-US"/>
        </w:rPr>
      </w:pPr>
      <w:r w:rsidRPr="003D67E9">
        <w:rPr>
          <w:rFonts w:ascii="Arial" w:hAnsi="Arial" w:cs="Arial"/>
          <w:b/>
          <w:bCs/>
          <w:sz w:val="20"/>
          <w:szCs w:val="20"/>
          <w:lang w:val="en-US"/>
        </w:rPr>
        <w:t>4</w:t>
      </w:r>
      <w:r w:rsidRPr="003D67E9">
        <w:rPr>
          <w:rFonts w:ascii="Arial" w:hAnsi="Arial" w:cs="Arial"/>
          <w:b/>
          <w:bCs/>
          <w:sz w:val="20"/>
          <w:szCs w:val="20"/>
          <w:lang w:val="en-US"/>
        </w:rPr>
        <w:tab/>
        <w:t xml:space="preserve">Financial instruments </w:t>
      </w:r>
      <w:r w:rsidRPr="003D67E9">
        <w:rPr>
          <w:rFonts w:ascii="Arial" w:hAnsi="Arial" w:cs="Arial"/>
          <w:sz w:val="20"/>
          <w:szCs w:val="20"/>
          <w:lang w:val="en-US"/>
        </w:rPr>
        <w:t>(Cont’d)</w:t>
      </w:r>
    </w:p>
    <w:p w:rsidR="004C050A" w:rsidRPr="003D67E9" w:rsidRDefault="004C050A" w:rsidP="006C1646">
      <w:pPr>
        <w:pStyle w:val="Heading1"/>
        <w:spacing w:before="0"/>
        <w:ind w:left="540"/>
        <w:jc w:val="thaiDistribute"/>
        <w:rPr>
          <w:rFonts w:ascii="Arial" w:hAnsi="Arial" w:cs="Arial"/>
          <w:sz w:val="20"/>
          <w:szCs w:val="20"/>
          <w:u w:val="none"/>
          <w:lang w:val="en-US"/>
        </w:rPr>
      </w:pPr>
    </w:p>
    <w:p w:rsidR="004C050A" w:rsidRPr="003D67E9" w:rsidRDefault="004C050A" w:rsidP="006C1646">
      <w:pPr>
        <w:ind w:left="540"/>
        <w:rPr>
          <w:rFonts w:ascii="Arial" w:hAnsi="Arial" w:cs="Arial"/>
          <w:sz w:val="20"/>
          <w:szCs w:val="20"/>
          <w:lang w:val="en-US" w:eastAsia="x-none"/>
        </w:rPr>
      </w:pPr>
    </w:p>
    <w:p w:rsidR="004C050A" w:rsidRPr="003D67E9" w:rsidRDefault="004C050A" w:rsidP="006C1646">
      <w:pPr>
        <w:pStyle w:val="Heading1"/>
        <w:spacing w:before="0"/>
        <w:ind w:left="540"/>
        <w:jc w:val="thaiDistribute"/>
        <w:rPr>
          <w:rFonts w:ascii="Arial" w:hAnsi="Arial" w:cs="Arial"/>
          <w:sz w:val="20"/>
          <w:szCs w:val="20"/>
          <w:u w:val="none"/>
          <w:lang w:val="en-GB"/>
        </w:rPr>
      </w:pPr>
      <w:r w:rsidRPr="003D67E9">
        <w:rPr>
          <w:rFonts w:ascii="Arial" w:hAnsi="Arial" w:cs="Arial"/>
          <w:sz w:val="20"/>
          <w:szCs w:val="20"/>
          <w:u w:val="none"/>
          <w:lang w:val="en-US"/>
        </w:rPr>
        <w:t>Price risk</w:t>
      </w:r>
    </w:p>
    <w:p w:rsidR="004C050A" w:rsidRPr="00EE2031" w:rsidRDefault="004C050A" w:rsidP="006C1646">
      <w:pPr>
        <w:ind w:left="540"/>
        <w:jc w:val="thaiDistribute"/>
        <w:rPr>
          <w:rFonts w:ascii="Arial" w:hAnsi="Arial" w:cs="Arial"/>
          <w:sz w:val="20"/>
          <w:szCs w:val="20"/>
          <w:lang w:val="en-US"/>
        </w:rPr>
      </w:pPr>
    </w:p>
    <w:p w:rsidR="004C050A" w:rsidRPr="00EE2031" w:rsidRDefault="004C050A" w:rsidP="006C1646">
      <w:pPr>
        <w:pStyle w:val="BodyTextIndent"/>
        <w:ind w:left="540"/>
        <w:rPr>
          <w:rFonts w:ascii="Arial" w:hAnsi="Arial" w:cs="Arial"/>
          <w:sz w:val="20"/>
          <w:szCs w:val="20"/>
          <w:lang w:val="en-GB"/>
        </w:rPr>
      </w:pPr>
      <w:r w:rsidRPr="00EE2031">
        <w:rPr>
          <w:rFonts w:ascii="Arial" w:hAnsi="Arial" w:cs="Arial"/>
          <w:sz w:val="20"/>
          <w:szCs w:val="20"/>
        </w:rPr>
        <w:t xml:space="preserve">Price risk is the exposure to the risk that the value of a financial instrument will fluctuate as </w:t>
      </w:r>
      <w:r w:rsidR="006D687B" w:rsidRPr="00EE2031">
        <w:rPr>
          <w:rFonts w:ascii="Arial" w:hAnsi="Arial" w:cs="Arial"/>
          <w:sz w:val="20"/>
          <w:szCs w:val="20"/>
        </w:rPr>
        <w:br/>
      </w:r>
      <w:r w:rsidRPr="00EE2031">
        <w:rPr>
          <w:rFonts w:ascii="Arial" w:hAnsi="Arial" w:cs="Arial"/>
          <w:sz w:val="20"/>
          <w:szCs w:val="20"/>
        </w:rPr>
        <w:t xml:space="preserve">a result of changes in market prices. The main financial assets that potentially subject the Company to price risk are investments in debt securities </w:t>
      </w:r>
      <w:r w:rsidRPr="00EE2031">
        <w:rPr>
          <w:rFonts w:ascii="Arial" w:hAnsi="Arial" w:cs="Arial"/>
          <w:spacing w:val="-4"/>
          <w:sz w:val="20"/>
          <w:szCs w:val="20"/>
        </w:rPr>
        <w:t>and equity securities. However, investments in debt securities and equity</w:t>
      </w:r>
      <w:r w:rsidRPr="00EE2031">
        <w:rPr>
          <w:rFonts w:ascii="Arial" w:hAnsi="Arial" w:cs="Arial"/>
          <w:sz w:val="20"/>
          <w:szCs w:val="20"/>
        </w:rPr>
        <w:t xml:space="preserve"> securities reported in the financial statements according to </w:t>
      </w:r>
      <w:r w:rsidR="004E003D" w:rsidRPr="00EE2031">
        <w:rPr>
          <w:rFonts w:ascii="Arial" w:hAnsi="Arial" w:cs="Arial"/>
          <w:sz w:val="20"/>
          <w:szCs w:val="20"/>
        </w:rPr>
        <w:t>Note 5</w:t>
      </w:r>
      <w:r w:rsidRPr="00EE2031">
        <w:rPr>
          <w:rFonts w:ascii="Arial" w:hAnsi="Arial" w:cs="Arial"/>
          <w:sz w:val="20"/>
          <w:szCs w:val="20"/>
        </w:rPr>
        <w:t>.6 has fully impaired.</w:t>
      </w:r>
    </w:p>
    <w:p w:rsidR="001F513D" w:rsidRPr="00EE2031" w:rsidRDefault="001F513D" w:rsidP="006C1646">
      <w:pPr>
        <w:pStyle w:val="a"/>
        <w:tabs>
          <w:tab w:val="left" w:pos="540"/>
          <w:tab w:val="right" w:pos="7200"/>
        </w:tabs>
        <w:ind w:left="540" w:right="0"/>
        <w:jc w:val="both"/>
        <w:rPr>
          <w:rFonts w:ascii="Arial" w:hAnsi="Arial" w:cs="Arial"/>
          <w:b/>
          <w:bCs/>
          <w:sz w:val="20"/>
          <w:szCs w:val="20"/>
          <w:lang w:val="en-US"/>
        </w:rPr>
      </w:pPr>
    </w:p>
    <w:p w:rsidR="001F513D" w:rsidRPr="00EE2031" w:rsidRDefault="001F513D" w:rsidP="006C1646">
      <w:pPr>
        <w:pStyle w:val="a"/>
        <w:tabs>
          <w:tab w:val="left" w:pos="540"/>
          <w:tab w:val="right" w:pos="7200"/>
        </w:tabs>
        <w:ind w:left="540" w:right="0"/>
        <w:jc w:val="both"/>
        <w:rPr>
          <w:rFonts w:ascii="Arial" w:hAnsi="Arial" w:cs="Arial"/>
          <w:b/>
          <w:bCs/>
          <w:sz w:val="20"/>
          <w:szCs w:val="20"/>
          <w:lang w:val="en-US"/>
        </w:rPr>
      </w:pPr>
    </w:p>
    <w:p w:rsidR="00A57DB4" w:rsidRPr="00EE2031" w:rsidRDefault="00DB68BD" w:rsidP="006C1646">
      <w:pPr>
        <w:pStyle w:val="a"/>
        <w:tabs>
          <w:tab w:val="left" w:pos="540"/>
          <w:tab w:val="right" w:pos="7200"/>
        </w:tabs>
        <w:ind w:right="0"/>
        <w:jc w:val="both"/>
        <w:rPr>
          <w:rFonts w:ascii="Arial" w:hAnsi="Arial" w:cs="Arial"/>
          <w:b/>
          <w:bCs/>
          <w:sz w:val="20"/>
          <w:szCs w:val="20"/>
          <w:lang w:val="en-US"/>
        </w:rPr>
      </w:pPr>
      <w:r w:rsidRPr="00EE2031">
        <w:rPr>
          <w:rFonts w:ascii="Arial" w:hAnsi="Arial" w:cs="Arial"/>
          <w:b/>
          <w:bCs/>
          <w:sz w:val="20"/>
          <w:szCs w:val="20"/>
          <w:lang w:val="en-US"/>
        </w:rPr>
        <w:t>5</w:t>
      </w:r>
      <w:r w:rsidR="00A57DB4" w:rsidRPr="00EE2031">
        <w:rPr>
          <w:rFonts w:ascii="Arial" w:hAnsi="Arial" w:cs="Arial"/>
          <w:b/>
          <w:bCs/>
          <w:sz w:val="20"/>
          <w:szCs w:val="20"/>
          <w:lang w:val="en-US"/>
        </w:rPr>
        <w:tab/>
        <w:t>Additional information</w:t>
      </w:r>
    </w:p>
    <w:p w:rsidR="00A57DB4" w:rsidRPr="00EE2031" w:rsidRDefault="00A57DB4" w:rsidP="006C1646">
      <w:pPr>
        <w:tabs>
          <w:tab w:val="left" w:pos="90"/>
          <w:tab w:val="left" w:pos="540"/>
        </w:tabs>
        <w:ind w:left="540"/>
        <w:rPr>
          <w:rFonts w:ascii="Arial" w:hAnsi="Arial" w:cs="Arial"/>
          <w:spacing w:val="-2"/>
          <w:sz w:val="20"/>
          <w:szCs w:val="20"/>
          <w:lang w:val="en-US"/>
        </w:rPr>
      </w:pPr>
    </w:p>
    <w:p w:rsidR="00A2002E" w:rsidRPr="00EE2031" w:rsidRDefault="00A2002E" w:rsidP="006C1646">
      <w:pPr>
        <w:tabs>
          <w:tab w:val="left" w:pos="90"/>
          <w:tab w:val="left" w:pos="540"/>
        </w:tabs>
        <w:ind w:left="540"/>
        <w:rPr>
          <w:rFonts w:ascii="Arial" w:hAnsi="Arial" w:cs="Arial"/>
          <w:spacing w:val="-2"/>
          <w:sz w:val="20"/>
          <w:szCs w:val="20"/>
          <w:lang w:val="en-US"/>
        </w:rPr>
      </w:pPr>
    </w:p>
    <w:p w:rsidR="00684264" w:rsidRPr="00EE2031" w:rsidRDefault="00DB68BD" w:rsidP="006C1646">
      <w:pPr>
        <w:pStyle w:val="a"/>
        <w:tabs>
          <w:tab w:val="right" w:pos="9990"/>
          <w:tab w:val="right" w:pos="10890"/>
        </w:tabs>
        <w:ind w:left="1080" w:right="0" w:hanging="540"/>
        <w:jc w:val="both"/>
        <w:rPr>
          <w:rFonts w:ascii="Arial" w:hAnsi="Arial" w:cs="Arial"/>
          <w:b/>
          <w:bCs/>
          <w:sz w:val="20"/>
          <w:szCs w:val="20"/>
          <w:lang w:val="en-US"/>
        </w:rPr>
      </w:pPr>
      <w:r w:rsidRPr="00EE2031">
        <w:rPr>
          <w:rFonts w:ascii="Arial" w:hAnsi="Arial" w:cs="Arial"/>
          <w:b/>
          <w:bCs/>
          <w:sz w:val="20"/>
          <w:szCs w:val="20"/>
          <w:lang w:val="en-US"/>
        </w:rPr>
        <w:t>5</w:t>
      </w:r>
      <w:r w:rsidR="00684264" w:rsidRPr="00EE2031">
        <w:rPr>
          <w:rFonts w:ascii="Arial" w:hAnsi="Arial" w:cs="Arial"/>
          <w:b/>
          <w:bCs/>
          <w:sz w:val="20"/>
          <w:szCs w:val="20"/>
          <w:lang w:val="en-US"/>
        </w:rPr>
        <w:t>.1</w:t>
      </w:r>
      <w:r w:rsidR="00684264" w:rsidRPr="00EE2031">
        <w:rPr>
          <w:rFonts w:ascii="Arial" w:hAnsi="Arial" w:cs="Arial"/>
          <w:b/>
          <w:bCs/>
          <w:sz w:val="20"/>
          <w:szCs w:val="20"/>
          <w:lang w:val="en-US"/>
        </w:rPr>
        <w:tab/>
        <w:t xml:space="preserve">Critical accounting estimates, assumptions and </w:t>
      </w:r>
      <w:r w:rsidR="00B53BAF" w:rsidRPr="00EE2031">
        <w:rPr>
          <w:rFonts w:ascii="Arial" w:hAnsi="Arial" w:cs="Arial"/>
          <w:b/>
          <w:bCs/>
          <w:sz w:val="20"/>
          <w:szCs w:val="20"/>
          <w:lang w:val="en-US"/>
        </w:rPr>
        <w:t>judg</w:t>
      </w:r>
      <w:r w:rsidR="00690259" w:rsidRPr="00EE2031">
        <w:rPr>
          <w:rFonts w:ascii="Arial" w:hAnsi="Arial" w:cs="Arial"/>
          <w:b/>
          <w:bCs/>
          <w:sz w:val="20"/>
          <w:szCs w:val="20"/>
          <w:lang w:val="en-US"/>
        </w:rPr>
        <w:t>e</w:t>
      </w:r>
      <w:r w:rsidR="00B53BAF" w:rsidRPr="00EE2031">
        <w:rPr>
          <w:rFonts w:ascii="Arial" w:hAnsi="Arial" w:cs="Arial"/>
          <w:b/>
          <w:bCs/>
          <w:sz w:val="20"/>
          <w:szCs w:val="20"/>
          <w:lang w:val="en-US"/>
        </w:rPr>
        <w:t>ments</w:t>
      </w:r>
    </w:p>
    <w:p w:rsidR="00664960" w:rsidRPr="00EE2031" w:rsidRDefault="00664960" w:rsidP="006C1646">
      <w:pPr>
        <w:tabs>
          <w:tab w:val="left" w:pos="90"/>
        </w:tabs>
        <w:ind w:left="1080"/>
        <w:rPr>
          <w:rFonts w:ascii="Arial" w:hAnsi="Arial" w:cs="Arial"/>
          <w:spacing w:val="-2"/>
          <w:sz w:val="20"/>
          <w:szCs w:val="20"/>
          <w:lang w:val="en-US"/>
        </w:rPr>
      </w:pPr>
    </w:p>
    <w:p w:rsidR="00407A7A" w:rsidRPr="00EE2031" w:rsidRDefault="00407A7A" w:rsidP="006C1646">
      <w:pPr>
        <w:pStyle w:val="a"/>
        <w:tabs>
          <w:tab w:val="right" w:pos="9990"/>
          <w:tab w:val="right" w:pos="10890"/>
        </w:tabs>
        <w:ind w:left="1080" w:right="0"/>
        <w:jc w:val="both"/>
        <w:rPr>
          <w:rFonts w:ascii="Arial" w:hAnsi="Arial" w:cs="Arial"/>
          <w:sz w:val="20"/>
          <w:szCs w:val="20"/>
          <w:lang w:val="en-GB"/>
        </w:rPr>
      </w:pPr>
      <w:r w:rsidRPr="00EE2031">
        <w:rPr>
          <w:rFonts w:ascii="Arial" w:hAnsi="Arial" w:cs="Arial"/>
          <w:sz w:val="20"/>
          <w:szCs w:val="20"/>
          <w:lang w:val="en-GB"/>
        </w:rPr>
        <w:t xml:space="preserve">Estimates, assumptions and judgements are continually evaluated and are based on historical experience and other factors, including expectations of future events </w:t>
      </w:r>
      <w:r w:rsidRPr="00EE2031">
        <w:rPr>
          <w:rFonts w:ascii="Arial" w:hAnsi="Arial" w:cs="Arial"/>
          <w:spacing w:val="-4"/>
          <w:sz w:val="20"/>
          <w:szCs w:val="20"/>
          <w:lang w:val="en-GB"/>
        </w:rPr>
        <w:t>that are believed to be reasonable under the circumstances. The resulting</w:t>
      </w:r>
      <w:r w:rsidRPr="00EE2031">
        <w:rPr>
          <w:rFonts w:ascii="Arial" w:hAnsi="Arial" w:cs="Arial"/>
          <w:sz w:val="20"/>
          <w:szCs w:val="20"/>
          <w:lang w:val="en-GB"/>
        </w:rPr>
        <w:t xml:space="preserve"> accounting estimates, by definition, </w:t>
      </w:r>
      <w:r w:rsidR="00DD3FDE" w:rsidRPr="00EE2031">
        <w:rPr>
          <w:rFonts w:ascii="Arial" w:hAnsi="Arial" w:cs="Arial"/>
          <w:sz w:val="20"/>
          <w:szCs w:val="20"/>
          <w:lang w:val="en-GB"/>
        </w:rPr>
        <w:t>may not be</w:t>
      </w:r>
      <w:r w:rsidRPr="00EE2031">
        <w:rPr>
          <w:rFonts w:ascii="Arial" w:hAnsi="Arial" w:cs="Arial"/>
          <w:sz w:val="20"/>
          <w:szCs w:val="20"/>
          <w:lang w:val="en-GB"/>
        </w:rPr>
        <w:t xml:space="preserve"> equal </w:t>
      </w:r>
      <w:r w:rsidR="007B0E9A" w:rsidRPr="00EE2031">
        <w:rPr>
          <w:rFonts w:ascii="Arial" w:hAnsi="Arial" w:cs="Arial"/>
          <w:sz w:val="20"/>
          <w:szCs w:val="20"/>
          <w:lang w:val="en-GB"/>
        </w:rPr>
        <w:t xml:space="preserve">to </w:t>
      </w:r>
      <w:r w:rsidRPr="00EE2031">
        <w:rPr>
          <w:rFonts w:ascii="Arial" w:hAnsi="Arial" w:cs="Arial"/>
          <w:sz w:val="20"/>
          <w:szCs w:val="20"/>
          <w:lang w:val="en-GB"/>
        </w:rPr>
        <w:t>the related actual result.</w:t>
      </w:r>
    </w:p>
    <w:p w:rsidR="0023606A" w:rsidRPr="00EE2031" w:rsidRDefault="0023606A" w:rsidP="006C1646">
      <w:pPr>
        <w:tabs>
          <w:tab w:val="left" w:pos="90"/>
          <w:tab w:val="left" w:pos="540"/>
        </w:tabs>
        <w:ind w:left="1080"/>
        <w:rPr>
          <w:rFonts w:ascii="Arial" w:hAnsi="Arial" w:cs="Arial"/>
          <w:spacing w:val="-2"/>
          <w:sz w:val="20"/>
          <w:szCs w:val="20"/>
          <w:lang w:val="en-US"/>
        </w:rPr>
      </w:pPr>
    </w:p>
    <w:p w:rsidR="00E27248" w:rsidRPr="00EE2031" w:rsidRDefault="0024489D" w:rsidP="006C1646">
      <w:pPr>
        <w:pStyle w:val="a"/>
        <w:tabs>
          <w:tab w:val="right" w:pos="9990"/>
          <w:tab w:val="right" w:pos="10890"/>
        </w:tabs>
        <w:ind w:left="1620" w:right="0" w:hanging="540"/>
        <w:jc w:val="both"/>
        <w:rPr>
          <w:rFonts w:ascii="Arial" w:hAnsi="Arial" w:cs="Arial"/>
          <w:b/>
          <w:bCs/>
          <w:sz w:val="20"/>
          <w:szCs w:val="20"/>
          <w:lang w:val="en-GB"/>
        </w:rPr>
      </w:pPr>
      <w:r w:rsidRPr="00EE2031">
        <w:rPr>
          <w:rFonts w:ascii="Arial" w:hAnsi="Arial" w:cs="Arial"/>
          <w:b/>
          <w:bCs/>
          <w:sz w:val="20"/>
          <w:szCs w:val="20"/>
          <w:lang w:val="en-GB"/>
        </w:rPr>
        <w:t>a</w:t>
      </w:r>
      <w:r w:rsidR="00E27248" w:rsidRPr="00EE2031">
        <w:rPr>
          <w:rFonts w:ascii="Arial" w:hAnsi="Arial" w:cs="Arial"/>
          <w:b/>
          <w:bCs/>
          <w:sz w:val="20"/>
          <w:szCs w:val="20"/>
          <w:lang w:val="en-GB"/>
        </w:rPr>
        <w:t>)</w:t>
      </w:r>
      <w:r w:rsidR="00E27248" w:rsidRPr="00EE2031">
        <w:rPr>
          <w:rFonts w:ascii="Arial" w:hAnsi="Arial" w:cs="Arial"/>
          <w:b/>
          <w:bCs/>
          <w:sz w:val="20"/>
          <w:szCs w:val="20"/>
          <w:lang w:val="en-GB"/>
        </w:rPr>
        <w:tab/>
        <w:t>Revenue recognition</w:t>
      </w:r>
    </w:p>
    <w:p w:rsidR="003F4021" w:rsidRPr="00EE2031" w:rsidRDefault="003F4021" w:rsidP="006C1646">
      <w:pPr>
        <w:pStyle w:val="a"/>
        <w:ind w:left="1620" w:right="0"/>
        <w:jc w:val="both"/>
        <w:rPr>
          <w:rFonts w:ascii="Arial" w:hAnsi="Arial" w:cs="Arial"/>
          <w:sz w:val="20"/>
          <w:szCs w:val="20"/>
          <w:lang w:val="en-GB"/>
        </w:rPr>
      </w:pPr>
    </w:p>
    <w:p w:rsidR="00E27248" w:rsidRPr="00EE2031" w:rsidRDefault="00E27248" w:rsidP="006C1646">
      <w:pPr>
        <w:pStyle w:val="a"/>
        <w:ind w:left="1620" w:right="0"/>
        <w:jc w:val="both"/>
        <w:rPr>
          <w:rFonts w:ascii="Arial" w:hAnsi="Arial" w:cs="Arial"/>
          <w:spacing w:val="-2"/>
          <w:sz w:val="20"/>
          <w:szCs w:val="20"/>
          <w:lang w:val="en-US"/>
        </w:rPr>
      </w:pPr>
      <w:r w:rsidRPr="00EE2031">
        <w:rPr>
          <w:rFonts w:ascii="Arial" w:hAnsi="Arial" w:cs="Arial"/>
          <w:sz w:val="20"/>
          <w:szCs w:val="20"/>
          <w:lang w:val="en-GB"/>
        </w:rPr>
        <w:t xml:space="preserve">The fee and service income of Investment Banking Projects </w:t>
      </w:r>
      <w:r w:rsidR="00DF5635" w:rsidRPr="00EE2031">
        <w:rPr>
          <w:rFonts w:ascii="Arial" w:hAnsi="Arial" w:cs="Arial"/>
          <w:sz w:val="20"/>
          <w:szCs w:val="20"/>
          <w:lang w:val="en-GB"/>
        </w:rPr>
        <w:t>are</w:t>
      </w:r>
      <w:r w:rsidRPr="00EE2031">
        <w:rPr>
          <w:rFonts w:ascii="Arial" w:hAnsi="Arial" w:cs="Arial"/>
          <w:sz w:val="20"/>
          <w:szCs w:val="20"/>
          <w:lang w:val="en-GB"/>
        </w:rPr>
        <w:t xml:space="preserve"> estimated based on the service performed to date as a portion of total service to be perfo</w:t>
      </w:r>
      <w:r w:rsidR="004C050A" w:rsidRPr="00EE2031">
        <w:rPr>
          <w:rFonts w:ascii="Arial" w:hAnsi="Arial" w:cs="Arial"/>
          <w:sz w:val="20"/>
          <w:szCs w:val="20"/>
          <w:lang w:val="en-GB"/>
        </w:rPr>
        <w:t xml:space="preserve">rmed and reasonable certainty. </w:t>
      </w:r>
      <w:r w:rsidRPr="00EE2031">
        <w:rPr>
          <w:rFonts w:ascii="Arial" w:hAnsi="Arial" w:cs="Arial"/>
          <w:sz w:val="20"/>
          <w:szCs w:val="20"/>
          <w:lang w:val="en-GB"/>
        </w:rPr>
        <w:t xml:space="preserve">Management believed that estimations </w:t>
      </w:r>
      <w:r w:rsidRPr="00EE2031">
        <w:rPr>
          <w:rFonts w:ascii="Arial" w:hAnsi="Arial" w:cs="Arial"/>
          <w:spacing w:val="-2"/>
          <w:sz w:val="20"/>
          <w:szCs w:val="20"/>
          <w:lang w:val="en-US"/>
        </w:rPr>
        <w:t xml:space="preserve">are reasonable. </w:t>
      </w:r>
    </w:p>
    <w:p w:rsidR="003F4021" w:rsidRPr="00EE2031" w:rsidRDefault="003F4021" w:rsidP="006C1646">
      <w:pPr>
        <w:pStyle w:val="a"/>
        <w:ind w:left="1620" w:right="0"/>
        <w:jc w:val="both"/>
        <w:rPr>
          <w:rFonts w:ascii="Arial" w:hAnsi="Arial" w:cs="Arial"/>
          <w:spacing w:val="-2"/>
          <w:sz w:val="20"/>
          <w:szCs w:val="20"/>
          <w:lang w:val="en-US"/>
        </w:rPr>
      </w:pPr>
    </w:p>
    <w:p w:rsidR="00BF1FE2" w:rsidRPr="00EE2031" w:rsidRDefault="0024489D" w:rsidP="006C1646">
      <w:pPr>
        <w:pStyle w:val="a"/>
        <w:tabs>
          <w:tab w:val="right" w:pos="9990"/>
          <w:tab w:val="right" w:pos="10890"/>
        </w:tabs>
        <w:ind w:left="1620" w:right="0" w:hanging="540"/>
        <w:jc w:val="both"/>
        <w:rPr>
          <w:rFonts w:ascii="Arial" w:hAnsi="Arial" w:cs="Arial"/>
          <w:b/>
          <w:bCs/>
          <w:sz w:val="20"/>
          <w:szCs w:val="20"/>
          <w:lang w:val="en-GB"/>
        </w:rPr>
      </w:pPr>
      <w:r w:rsidRPr="00EE2031">
        <w:rPr>
          <w:rFonts w:ascii="Arial" w:hAnsi="Arial" w:cs="Arial"/>
          <w:b/>
          <w:bCs/>
          <w:sz w:val="20"/>
          <w:szCs w:val="20"/>
          <w:lang w:val="en-GB"/>
        </w:rPr>
        <w:t>b</w:t>
      </w:r>
      <w:r w:rsidR="003B30A4" w:rsidRPr="00EE2031">
        <w:rPr>
          <w:rFonts w:ascii="Arial" w:hAnsi="Arial" w:cs="Arial"/>
          <w:b/>
          <w:bCs/>
          <w:sz w:val="20"/>
          <w:szCs w:val="20"/>
          <w:lang w:val="en-GB"/>
        </w:rPr>
        <w:t>)</w:t>
      </w:r>
      <w:r w:rsidR="003B30A4" w:rsidRPr="00EE2031">
        <w:rPr>
          <w:rFonts w:ascii="Arial" w:hAnsi="Arial" w:cs="Arial"/>
          <w:b/>
          <w:bCs/>
          <w:sz w:val="20"/>
          <w:szCs w:val="20"/>
          <w:lang w:val="en-GB"/>
        </w:rPr>
        <w:tab/>
        <w:t>Post</w:t>
      </w:r>
      <w:r w:rsidR="007844DC" w:rsidRPr="00EE2031">
        <w:rPr>
          <w:rFonts w:ascii="Arial" w:hAnsi="Arial" w:cs="Arial"/>
          <w:b/>
          <w:bCs/>
          <w:sz w:val="20"/>
          <w:szCs w:val="20"/>
          <w:lang w:val="en-GB"/>
        </w:rPr>
        <w:t>-</w:t>
      </w:r>
      <w:r w:rsidR="00BF1FE2" w:rsidRPr="00EE2031">
        <w:rPr>
          <w:rFonts w:ascii="Arial" w:hAnsi="Arial" w:cs="Arial"/>
          <w:b/>
          <w:bCs/>
          <w:sz w:val="20"/>
          <w:szCs w:val="20"/>
          <w:lang w:val="en-GB"/>
        </w:rPr>
        <w:t>employment benefit</w:t>
      </w:r>
      <w:r w:rsidR="003B30A4" w:rsidRPr="00EE2031">
        <w:rPr>
          <w:rFonts w:ascii="Arial" w:hAnsi="Arial" w:cs="Arial"/>
          <w:b/>
          <w:bCs/>
          <w:sz w:val="20"/>
          <w:szCs w:val="20"/>
          <w:lang w:val="en-GB"/>
        </w:rPr>
        <w:t>s</w:t>
      </w:r>
    </w:p>
    <w:p w:rsidR="003F4021" w:rsidRPr="00EE2031" w:rsidRDefault="003F4021" w:rsidP="006C1646">
      <w:pPr>
        <w:pStyle w:val="a"/>
        <w:ind w:left="1620" w:right="0"/>
        <w:jc w:val="both"/>
        <w:rPr>
          <w:rFonts w:ascii="Arial" w:hAnsi="Arial" w:cs="Arial"/>
          <w:sz w:val="20"/>
          <w:szCs w:val="20"/>
          <w:lang w:val="en-GB"/>
        </w:rPr>
      </w:pPr>
    </w:p>
    <w:p w:rsidR="0023606A" w:rsidRPr="00EE2031" w:rsidRDefault="00BF1FE2" w:rsidP="006C1646">
      <w:pPr>
        <w:pStyle w:val="a"/>
        <w:ind w:left="1620" w:right="0"/>
        <w:jc w:val="both"/>
        <w:rPr>
          <w:rFonts w:ascii="Arial" w:hAnsi="Arial" w:cs="Arial"/>
          <w:sz w:val="20"/>
          <w:szCs w:val="20"/>
          <w:lang w:val="en-GB"/>
        </w:rPr>
      </w:pPr>
      <w:r w:rsidRPr="00EE2031">
        <w:rPr>
          <w:rFonts w:ascii="Arial" w:hAnsi="Arial" w:cs="Arial"/>
          <w:sz w:val="20"/>
          <w:szCs w:val="20"/>
          <w:lang w:val="en-GB"/>
        </w:rPr>
        <w:t>The Company has commitment on post-retirement benefits to employee</w:t>
      </w:r>
      <w:r w:rsidR="000E7D93" w:rsidRPr="00EE2031">
        <w:rPr>
          <w:rFonts w:ascii="Arial" w:hAnsi="Arial" w:cs="Arial"/>
          <w:sz w:val="20"/>
          <w:szCs w:val="20"/>
          <w:lang w:val="en-GB"/>
        </w:rPr>
        <w:t>s</w:t>
      </w:r>
      <w:r w:rsidR="004E003D" w:rsidRPr="00EE2031">
        <w:rPr>
          <w:rFonts w:ascii="Arial" w:hAnsi="Arial" w:cs="Arial"/>
          <w:sz w:val="20"/>
          <w:szCs w:val="20"/>
          <w:lang w:val="en-GB"/>
        </w:rPr>
        <w:t xml:space="preserve"> on reaching retirement age. </w:t>
      </w:r>
      <w:r w:rsidRPr="00EE2031">
        <w:rPr>
          <w:rFonts w:ascii="Arial" w:hAnsi="Arial" w:cs="Arial"/>
          <w:sz w:val="20"/>
          <w:szCs w:val="20"/>
          <w:lang w:val="en-GB"/>
        </w:rPr>
        <w:t xml:space="preserve">The present value of </w:t>
      </w:r>
      <w:r w:rsidR="003A4D91" w:rsidRPr="00EE2031">
        <w:rPr>
          <w:rFonts w:ascii="Arial" w:hAnsi="Arial" w:cs="Arial"/>
          <w:sz w:val="20"/>
          <w:szCs w:val="20"/>
          <w:lang w:val="en-GB"/>
        </w:rPr>
        <w:t>post-employment</w:t>
      </w:r>
      <w:r w:rsidRPr="00EE2031">
        <w:rPr>
          <w:rFonts w:ascii="Arial" w:hAnsi="Arial" w:cs="Arial"/>
          <w:sz w:val="20"/>
          <w:szCs w:val="20"/>
          <w:lang w:val="en-GB"/>
        </w:rPr>
        <w:t xml:space="preserve"> benefit liabilities recognised in </w:t>
      </w:r>
      <w:r w:rsidR="007662FE" w:rsidRPr="00EE2031">
        <w:rPr>
          <w:rFonts w:ascii="Arial" w:hAnsi="Arial" w:cs="Arial"/>
          <w:sz w:val="20"/>
          <w:szCs w:val="20"/>
          <w:lang w:val="en-GB"/>
        </w:rPr>
        <w:t>the statement of financial pos</w:t>
      </w:r>
      <w:r w:rsidR="000A1260" w:rsidRPr="00EE2031">
        <w:rPr>
          <w:rFonts w:ascii="Arial" w:hAnsi="Arial" w:cs="Arial"/>
          <w:sz w:val="20"/>
          <w:szCs w:val="20"/>
          <w:lang w:val="en-GB"/>
        </w:rPr>
        <w:t>i</w:t>
      </w:r>
      <w:r w:rsidR="007662FE" w:rsidRPr="00EE2031">
        <w:rPr>
          <w:rFonts w:ascii="Arial" w:hAnsi="Arial" w:cs="Arial"/>
          <w:sz w:val="20"/>
          <w:szCs w:val="20"/>
          <w:lang w:val="en-GB"/>
        </w:rPr>
        <w:t xml:space="preserve">tion </w:t>
      </w:r>
      <w:r w:rsidRPr="00EE2031">
        <w:rPr>
          <w:rFonts w:ascii="Arial" w:hAnsi="Arial" w:cs="Arial"/>
          <w:sz w:val="20"/>
          <w:szCs w:val="20"/>
          <w:lang w:val="en-GB"/>
        </w:rPr>
        <w:t xml:space="preserve">is determined on the present value of estimated future cash outflows </w:t>
      </w:r>
      <w:r w:rsidR="002C4748" w:rsidRPr="00EE2031">
        <w:rPr>
          <w:rFonts w:ascii="Arial" w:hAnsi="Arial" w:cs="Arial"/>
          <w:sz w:val="20"/>
          <w:szCs w:val="20"/>
          <w:lang w:val="en-GB"/>
        </w:rPr>
        <w:t>for staff</w:t>
      </w:r>
      <w:r w:rsidR="00724316" w:rsidRPr="00EE2031">
        <w:rPr>
          <w:rFonts w:ascii="Arial" w:hAnsi="Arial" w:cs="Arial"/>
          <w:sz w:val="20"/>
          <w:szCs w:val="20"/>
          <w:lang w:val="en-GB"/>
        </w:rPr>
        <w:t xml:space="preserve">. </w:t>
      </w:r>
      <w:r w:rsidRPr="00EE2031">
        <w:rPr>
          <w:rFonts w:ascii="Arial" w:hAnsi="Arial" w:cs="Arial"/>
          <w:sz w:val="20"/>
          <w:szCs w:val="20"/>
          <w:lang w:val="en-GB"/>
        </w:rPr>
        <w:t xml:space="preserve">The assumptions used in determining the net </w:t>
      </w:r>
      <w:r w:rsidR="007662FE" w:rsidRPr="00EE2031">
        <w:rPr>
          <w:rFonts w:ascii="Arial" w:hAnsi="Arial" w:cs="Arial"/>
          <w:sz w:val="20"/>
          <w:szCs w:val="20"/>
          <w:lang w:val="en-GB"/>
        </w:rPr>
        <w:t>annual</w:t>
      </w:r>
      <w:r w:rsidRPr="00EE2031">
        <w:rPr>
          <w:rFonts w:ascii="Arial" w:hAnsi="Arial" w:cs="Arial"/>
          <w:sz w:val="20"/>
          <w:szCs w:val="20"/>
          <w:lang w:val="en-GB"/>
        </w:rPr>
        <w:t xml:space="preserve"> cost for employee benefits include the salary</w:t>
      </w:r>
      <w:r w:rsidR="007B0E9A" w:rsidRPr="00EE2031">
        <w:rPr>
          <w:rFonts w:ascii="Arial" w:hAnsi="Arial" w:cs="Arial"/>
          <w:sz w:val="20"/>
          <w:szCs w:val="20"/>
          <w:lang w:val="en-GB"/>
        </w:rPr>
        <w:t>,</w:t>
      </w:r>
      <w:r w:rsidRPr="00EE2031">
        <w:rPr>
          <w:rFonts w:ascii="Arial" w:hAnsi="Arial" w:cs="Arial"/>
          <w:sz w:val="20"/>
          <w:szCs w:val="20"/>
          <w:lang w:val="en-GB"/>
        </w:rPr>
        <w:t xml:space="preserve"> years of services of respective employees which are payable in the future year and </w:t>
      </w:r>
      <w:r w:rsidR="007B0E9A" w:rsidRPr="00EE2031">
        <w:rPr>
          <w:rFonts w:ascii="Arial" w:hAnsi="Arial" w:cs="Arial"/>
          <w:sz w:val="20"/>
          <w:szCs w:val="20"/>
          <w:lang w:val="en-GB"/>
        </w:rPr>
        <w:t xml:space="preserve">the </w:t>
      </w:r>
      <w:r w:rsidRPr="00EE2031">
        <w:rPr>
          <w:rFonts w:ascii="Arial" w:hAnsi="Arial" w:cs="Arial"/>
          <w:sz w:val="20"/>
          <w:szCs w:val="20"/>
          <w:lang w:val="en-GB"/>
        </w:rPr>
        <w:t>discount rate</w:t>
      </w:r>
      <w:r w:rsidR="003D3664" w:rsidRPr="00EE2031">
        <w:rPr>
          <w:rFonts w:ascii="Arial" w:hAnsi="Arial" w:cs="Arial"/>
          <w:sz w:val="20"/>
          <w:szCs w:val="20"/>
          <w:lang w:val="en-GB"/>
        </w:rPr>
        <w:t xml:space="preserve"> </w:t>
      </w:r>
      <w:r w:rsidRPr="00EE2031">
        <w:rPr>
          <w:rFonts w:ascii="Arial" w:hAnsi="Arial" w:cs="Arial"/>
          <w:sz w:val="20"/>
          <w:szCs w:val="20"/>
          <w:lang w:val="en-GB"/>
        </w:rPr>
        <w:t>(</w:t>
      </w:r>
      <w:r w:rsidR="00DF2974" w:rsidRPr="00EE2031">
        <w:rPr>
          <w:rFonts w:ascii="Arial" w:hAnsi="Arial" w:cs="Arial"/>
          <w:sz w:val="20"/>
          <w:szCs w:val="20"/>
          <w:lang w:val="en-GB"/>
        </w:rPr>
        <w:t>g</w:t>
      </w:r>
      <w:r w:rsidR="00734425" w:rsidRPr="00EE2031">
        <w:rPr>
          <w:rFonts w:ascii="Arial" w:hAnsi="Arial" w:cs="Arial"/>
          <w:sz w:val="20"/>
          <w:szCs w:val="20"/>
          <w:lang w:val="en-GB"/>
        </w:rPr>
        <w:t>overnment bond</w:t>
      </w:r>
      <w:r w:rsidR="004C050A" w:rsidRPr="00EE2031">
        <w:rPr>
          <w:rFonts w:ascii="Arial" w:hAnsi="Arial" w:cs="Arial"/>
          <w:sz w:val="20"/>
          <w:szCs w:val="20"/>
          <w:lang w:val="en-GB"/>
        </w:rPr>
        <w:t>).</w:t>
      </w:r>
      <w:r w:rsidR="009571C2" w:rsidRPr="00EE2031">
        <w:rPr>
          <w:rFonts w:ascii="Arial" w:hAnsi="Arial" w:cs="Arial"/>
          <w:sz w:val="20"/>
          <w:szCs w:val="20"/>
          <w:lang w:val="en-GB"/>
        </w:rPr>
        <w:t xml:space="preserve"> </w:t>
      </w:r>
      <w:r w:rsidRPr="00EE2031">
        <w:rPr>
          <w:rFonts w:ascii="Arial" w:hAnsi="Arial" w:cs="Arial"/>
          <w:sz w:val="20"/>
          <w:szCs w:val="20"/>
          <w:lang w:val="en-GB"/>
        </w:rPr>
        <w:t>Any changes in these assumptions will impact the net cost r</w:t>
      </w:r>
      <w:r w:rsidR="004C050A" w:rsidRPr="00EE2031">
        <w:rPr>
          <w:rFonts w:ascii="Arial" w:hAnsi="Arial" w:cs="Arial"/>
          <w:sz w:val="20"/>
          <w:szCs w:val="20"/>
          <w:lang w:val="en-GB"/>
        </w:rPr>
        <w:t xml:space="preserve">ecorded for employee benefits. </w:t>
      </w:r>
      <w:r w:rsidRPr="00EE2031">
        <w:rPr>
          <w:rFonts w:ascii="Arial" w:hAnsi="Arial" w:cs="Arial"/>
          <w:sz w:val="20"/>
          <w:szCs w:val="20"/>
          <w:lang w:val="en-GB"/>
        </w:rPr>
        <w:t xml:space="preserve">The Company revises the appropriate discount rate, which represents the rate that should be used to determine the present value of future cash flows to </w:t>
      </w:r>
      <w:r w:rsidR="00552D33" w:rsidRPr="00EE2031">
        <w:rPr>
          <w:rFonts w:ascii="Arial" w:hAnsi="Arial" w:cs="Arial"/>
          <w:sz w:val="20"/>
          <w:szCs w:val="20"/>
          <w:lang w:val="en-GB"/>
        </w:rPr>
        <w:t xml:space="preserve">settle </w:t>
      </w:r>
      <w:r w:rsidR="00A2149C" w:rsidRPr="00EE2031">
        <w:rPr>
          <w:rFonts w:ascii="Arial" w:hAnsi="Arial" w:cs="Arial"/>
          <w:sz w:val="20"/>
          <w:szCs w:val="20"/>
          <w:lang w:val="en-GB"/>
        </w:rPr>
        <w:t>the nearly reached</w:t>
      </w:r>
      <w:r w:rsidRPr="00EE2031">
        <w:rPr>
          <w:rFonts w:ascii="Arial" w:hAnsi="Arial" w:cs="Arial"/>
          <w:sz w:val="20"/>
          <w:szCs w:val="20"/>
          <w:lang w:val="en-GB"/>
        </w:rPr>
        <w:t xml:space="preserve"> retired employee</w:t>
      </w:r>
      <w:r w:rsidR="00A2149C" w:rsidRPr="00EE2031">
        <w:rPr>
          <w:rFonts w:ascii="Arial" w:hAnsi="Arial" w:cs="Arial"/>
          <w:sz w:val="20"/>
          <w:szCs w:val="20"/>
          <w:lang w:val="en-GB"/>
        </w:rPr>
        <w:t xml:space="preserve"> benefits,</w:t>
      </w:r>
      <w:r w:rsidRPr="00EE2031">
        <w:rPr>
          <w:rFonts w:ascii="Arial" w:hAnsi="Arial" w:cs="Arial"/>
          <w:sz w:val="20"/>
          <w:szCs w:val="20"/>
          <w:lang w:val="en-GB"/>
        </w:rPr>
        <w:t xml:space="preserve"> at the </w:t>
      </w:r>
      <w:r w:rsidR="00A2149C" w:rsidRPr="00EE2031">
        <w:rPr>
          <w:rFonts w:ascii="Arial" w:hAnsi="Arial" w:cs="Arial"/>
          <w:sz w:val="20"/>
          <w:szCs w:val="20"/>
          <w:lang w:val="en-GB"/>
        </w:rPr>
        <w:t xml:space="preserve">end of </w:t>
      </w:r>
      <w:r w:rsidR="006D687B" w:rsidRPr="00EE2031">
        <w:rPr>
          <w:rFonts w:ascii="Arial" w:hAnsi="Arial" w:cs="Arial"/>
          <w:spacing w:val="-2"/>
          <w:sz w:val="20"/>
          <w:szCs w:val="20"/>
          <w:lang w:val="en-US"/>
        </w:rPr>
        <w:t>year</w:t>
      </w:r>
      <w:r w:rsidR="00C30D31" w:rsidRPr="00EE2031">
        <w:rPr>
          <w:rFonts w:ascii="Arial" w:hAnsi="Arial" w:cs="Arial"/>
          <w:spacing w:val="-2"/>
          <w:sz w:val="20"/>
          <w:szCs w:val="20"/>
          <w:lang w:val="en-US"/>
        </w:rPr>
        <w:t xml:space="preserve"> </w:t>
      </w:r>
      <w:r w:rsidR="00A2149C" w:rsidRPr="00EE2031">
        <w:rPr>
          <w:rFonts w:ascii="Arial" w:hAnsi="Arial" w:cs="Arial"/>
          <w:sz w:val="20"/>
          <w:szCs w:val="20"/>
          <w:lang w:val="en-GB"/>
        </w:rPr>
        <w:t xml:space="preserve">when </w:t>
      </w:r>
      <w:r w:rsidR="00C90D02" w:rsidRPr="00EE2031">
        <w:rPr>
          <w:rFonts w:ascii="Arial" w:hAnsi="Arial" w:cs="Arial"/>
          <w:sz w:val="20"/>
          <w:szCs w:val="20"/>
          <w:lang w:val="en-GB"/>
        </w:rPr>
        <w:t>there are material impacts</w:t>
      </w:r>
      <w:r w:rsidR="00A06B6B" w:rsidRPr="00EE2031">
        <w:rPr>
          <w:rFonts w:ascii="Arial" w:hAnsi="Arial" w:cs="Arial"/>
          <w:sz w:val="20"/>
          <w:szCs w:val="20"/>
          <w:lang w:val="en-GB"/>
        </w:rPr>
        <w:t>.</w:t>
      </w:r>
    </w:p>
    <w:p w:rsidR="003C270D" w:rsidRPr="00EE2031" w:rsidRDefault="003C270D" w:rsidP="006C1646">
      <w:pPr>
        <w:pStyle w:val="a"/>
        <w:ind w:left="1620" w:right="0"/>
        <w:jc w:val="both"/>
        <w:rPr>
          <w:rFonts w:ascii="Arial" w:hAnsi="Arial" w:cs="Arial"/>
          <w:sz w:val="20"/>
          <w:szCs w:val="20"/>
          <w:lang w:val="en-GB"/>
        </w:rPr>
      </w:pPr>
    </w:p>
    <w:p w:rsidR="003C270D" w:rsidRPr="00EE2031" w:rsidRDefault="003C270D" w:rsidP="006C1646">
      <w:pPr>
        <w:pStyle w:val="a"/>
        <w:ind w:left="1620" w:right="0"/>
        <w:jc w:val="both"/>
        <w:rPr>
          <w:rFonts w:ascii="Arial" w:hAnsi="Arial" w:cs="Arial"/>
          <w:sz w:val="20"/>
          <w:szCs w:val="20"/>
          <w:lang w:val="en-GB"/>
        </w:rPr>
      </w:pPr>
    </w:p>
    <w:p w:rsidR="00A2002E" w:rsidRPr="003D67E9" w:rsidRDefault="00DB68BD"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A2002E" w:rsidRPr="003D67E9">
        <w:rPr>
          <w:rFonts w:ascii="Arial" w:hAnsi="Arial" w:cs="Arial"/>
          <w:b/>
          <w:bCs/>
          <w:sz w:val="20"/>
          <w:szCs w:val="20"/>
          <w:lang w:val="en-US"/>
        </w:rPr>
        <w:t>.2</w:t>
      </w:r>
      <w:r w:rsidR="00A2002E" w:rsidRPr="003D67E9">
        <w:rPr>
          <w:rFonts w:ascii="Arial" w:hAnsi="Arial" w:cs="Arial"/>
          <w:b/>
          <w:bCs/>
          <w:sz w:val="20"/>
          <w:szCs w:val="20"/>
          <w:lang w:val="en-US"/>
        </w:rPr>
        <w:tab/>
        <w:t>Capital risk management</w:t>
      </w:r>
    </w:p>
    <w:p w:rsidR="003F4021" w:rsidRPr="003D67E9" w:rsidRDefault="003F4021" w:rsidP="006C1646">
      <w:pPr>
        <w:pStyle w:val="a"/>
        <w:ind w:left="1080" w:right="0"/>
        <w:jc w:val="both"/>
        <w:rPr>
          <w:rFonts w:ascii="Arial" w:hAnsi="Arial" w:cs="Arial"/>
          <w:sz w:val="20"/>
          <w:szCs w:val="20"/>
          <w:lang w:val="en-GB"/>
        </w:rPr>
      </w:pPr>
    </w:p>
    <w:p w:rsidR="00A2002E" w:rsidRPr="003D67E9" w:rsidRDefault="00A2002E" w:rsidP="006C1646">
      <w:pPr>
        <w:pStyle w:val="a"/>
        <w:ind w:left="1080" w:right="0"/>
        <w:jc w:val="both"/>
        <w:rPr>
          <w:rFonts w:ascii="Arial" w:hAnsi="Arial" w:cs="Arial"/>
          <w:sz w:val="20"/>
          <w:szCs w:val="20"/>
          <w:lang w:val="en-GB"/>
        </w:rPr>
      </w:pPr>
      <w:r w:rsidRPr="003D67E9">
        <w:rPr>
          <w:rFonts w:ascii="Arial" w:hAnsi="Arial" w:cs="Arial"/>
          <w:sz w:val="20"/>
          <w:szCs w:val="20"/>
          <w:lang w:val="en-GB"/>
        </w:rPr>
        <w:t>The Company’s objective when managing capital is to safeguard the Company’s ability to continue as a going concern in order to provide returns for shareholders and benefits for other stakeholders.</w:t>
      </w:r>
    </w:p>
    <w:p w:rsidR="003F4021" w:rsidRPr="003D67E9" w:rsidRDefault="003F4021" w:rsidP="006C1646">
      <w:pPr>
        <w:pStyle w:val="a"/>
        <w:tabs>
          <w:tab w:val="right" w:pos="9990"/>
          <w:tab w:val="right" w:pos="10890"/>
        </w:tabs>
        <w:ind w:left="1080" w:right="0"/>
        <w:jc w:val="both"/>
        <w:rPr>
          <w:rFonts w:ascii="Arial" w:hAnsi="Arial" w:cs="Arial"/>
          <w:sz w:val="20"/>
          <w:szCs w:val="20"/>
          <w:lang w:val="en-US"/>
        </w:rPr>
      </w:pPr>
    </w:p>
    <w:p w:rsidR="00A2002E" w:rsidRPr="003D67E9" w:rsidRDefault="00A2002E" w:rsidP="006C1646">
      <w:pPr>
        <w:pStyle w:val="a"/>
        <w:tabs>
          <w:tab w:val="right" w:pos="9990"/>
          <w:tab w:val="right" w:pos="10890"/>
        </w:tabs>
        <w:ind w:left="1080" w:right="0"/>
        <w:jc w:val="both"/>
        <w:rPr>
          <w:rFonts w:ascii="Arial" w:hAnsi="Arial" w:cs="Arial"/>
          <w:sz w:val="20"/>
          <w:szCs w:val="20"/>
          <w:lang w:val="en-US"/>
        </w:rPr>
      </w:pPr>
      <w:r w:rsidRPr="00914866">
        <w:rPr>
          <w:rFonts w:ascii="Arial" w:hAnsi="Arial" w:cs="Arial"/>
          <w:spacing w:val="-4"/>
          <w:sz w:val="20"/>
          <w:szCs w:val="20"/>
          <w:lang w:val="en-US"/>
        </w:rPr>
        <w:t>The Company monitors the capital on the basis of net capital ratio following the</w:t>
      </w:r>
      <w:r w:rsidRPr="003D67E9">
        <w:rPr>
          <w:rFonts w:ascii="Arial" w:hAnsi="Arial" w:cs="Arial"/>
          <w:sz w:val="20"/>
          <w:szCs w:val="20"/>
          <w:lang w:val="en-US"/>
        </w:rPr>
        <w:t xml:space="preserve"> requirement of the Office of the Securities and Exchange Commission.</w:t>
      </w:r>
    </w:p>
    <w:p w:rsidR="00D116BD" w:rsidRPr="003D67E9" w:rsidRDefault="00D116BD" w:rsidP="006C1646">
      <w:pPr>
        <w:pStyle w:val="a"/>
        <w:tabs>
          <w:tab w:val="right" w:pos="9990"/>
          <w:tab w:val="right" w:pos="10890"/>
        </w:tabs>
        <w:ind w:left="1080" w:right="0"/>
        <w:jc w:val="both"/>
        <w:rPr>
          <w:rFonts w:ascii="Arial" w:hAnsi="Arial" w:cs="Arial"/>
          <w:sz w:val="20"/>
          <w:szCs w:val="20"/>
          <w:lang w:val="en-US"/>
        </w:rPr>
      </w:pPr>
    </w:p>
    <w:p w:rsidR="00D116BD" w:rsidRPr="003D67E9" w:rsidRDefault="00D116BD" w:rsidP="006C1646">
      <w:pPr>
        <w:pStyle w:val="a"/>
        <w:tabs>
          <w:tab w:val="right" w:pos="9990"/>
          <w:tab w:val="right" w:pos="10890"/>
        </w:tabs>
        <w:ind w:left="1080" w:right="0"/>
        <w:jc w:val="both"/>
        <w:rPr>
          <w:rFonts w:ascii="Arial" w:hAnsi="Arial" w:cs="Arial"/>
          <w:sz w:val="20"/>
          <w:szCs w:val="20"/>
          <w:lang w:val="en-US"/>
        </w:rPr>
      </w:pPr>
    </w:p>
    <w:p w:rsidR="001F513D" w:rsidRPr="003D67E9" w:rsidRDefault="001F513D" w:rsidP="006C1646">
      <w:pPr>
        <w:rPr>
          <w:rFonts w:ascii="Arial" w:hAnsi="Arial" w:cs="Arial"/>
          <w:sz w:val="20"/>
          <w:szCs w:val="20"/>
          <w:lang w:val="en-US"/>
        </w:rPr>
      </w:pPr>
      <w:r w:rsidRPr="003D67E9">
        <w:rPr>
          <w:rFonts w:ascii="Arial" w:hAnsi="Arial" w:cs="Arial"/>
          <w:sz w:val="20"/>
          <w:szCs w:val="20"/>
          <w:lang w:val="en-US"/>
        </w:rPr>
        <w:br w:type="page"/>
      </w:r>
    </w:p>
    <w:p w:rsidR="001F513D" w:rsidRPr="003D67E9" w:rsidRDefault="001F513D" w:rsidP="006C1646">
      <w:pPr>
        <w:pStyle w:val="a"/>
        <w:tabs>
          <w:tab w:val="left" w:pos="540"/>
          <w:tab w:val="right" w:pos="7200"/>
        </w:tabs>
        <w:ind w:right="0"/>
        <w:jc w:val="both"/>
        <w:rPr>
          <w:rFonts w:ascii="Arial" w:hAnsi="Arial" w:cs="Arial"/>
          <w:b/>
          <w:bCs/>
          <w:sz w:val="20"/>
          <w:szCs w:val="20"/>
          <w:lang w:val="en-US"/>
        </w:rPr>
      </w:pPr>
    </w:p>
    <w:p w:rsidR="001F513D" w:rsidRPr="003D67E9" w:rsidRDefault="001F513D" w:rsidP="006C1646">
      <w:pPr>
        <w:pStyle w:val="a"/>
        <w:tabs>
          <w:tab w:val="left" w:pos="540"/>
          <w:tab w:val="right" w:pos="7200"/>
        </w:tabs>
        <w:ind w:right="0"/>
        <w:jc w:val="both"/>
        <w:rPr>
          <w:rFonts w:ascii="Arial" w:hAnsi="Arial" w:cs="Arial"/>
          <w:b/>
          <w:bCs/>
          <w:sz w:val="20"/>
          <w:szCs w:val="20"/>
          <w:lang w:val="en-US"/>
        </w:rPr>
      </w:pPr>
    </w:p>
    <w:p w:rsidR="001F513D" w:rsidRPr="003D67E9" w:rsidRDefault="00DB68BD" w:rsidP="00EE2031">
      <w:pPr>
        <w:pStyle w:val="a"/>
        <w:tabs>
          <w:tab w:val="left" w:pos="540"/>
          <w:tab w:val="right" w:pos="7200"/>
        </w:tabs>
        <w:ind w:left="540" w:right="0" w:hanging="540"/>
        <w:jc w:val="both"/>
        <w:rPr>
          <w:rFonts w:ascii="Arial" w:hAnsi="Arial" w:cs="Arial"/>
          <w:b/>
          <w:bCs/>
          <w:sz w:val="20"/>
          <w:szCs w:val="20"/>
          <w:lang w:val="en-US"/>
        </w:rPr>
      </w:pPr>
      <w:r w:rsidRPr="003D67E9">
        <w:rPr>
          <w:rFonts w:ascii="Arial" w:hAnsi="Arial" w:cs="Arial"/>
          <w:b/>
          <w:bCs/>
          <w:sz w:val="20"/>
          <w:szCs w:val="20"/>
          <w:lang w:val="en-US"/>
        </w:rPr>
        <w:t>5</w:t>
      </w:r>
      <w:r w:rsidR="001F513D" w:rsidRPr="003D67E9">
        <w:rPr>
          <w:rFonts w:ascii="Arial" w:hAnsi="Arial" w:cs="Arial"/>
          <w:b/>
          <w:bCs/>
          <w:sz w:val="20"/>
          <w:szCs w:val="20"/>
          <w:lang w:val="en-US"/>
        </w:rPr>
        <w:tab/>
        <w:t>Additional information</w:t>
      </w:r>
      <w:r w:rsidR="001F513D" w:rsidRPr="003D67E9">
        <w:rPr>
          <w:rFonts w:ascii="Arial" w:hAnsi="Arial" w:cs="Arial"/>
          <w:b/>
          <w:bCs/>
          <w:sz w:val="20"/>
          <w:szCs w:val="20"/>
          <w:cs/>
          <w:lang w:val="en-US"/>
        </w:rPr>
        <w:t xml:space="preserve"> </w:t>
      </w:r>
      <w:r w:rsidR="001F513D" w:rsidRPr="003D67E9">
        <w:rPr>
          <w:rFonts w:ascii="Arial" w:hAnsi="Arial" w:cs="Arial"/>
          <w:sz w:val="20"/>
          <w:szCs w:val="20"/>
          <w:lang w:val="en-US"/>
        </w:rPr>
        <w:t>(Cont’d)</w:t>
      </w:r>
    </w:p>
    <w:p w:rsidR="003C270D" w:rsidRPr="003D67E9" w:rsidRDefault="003C270D" w:rsidP="006C1646">
      <w:pPr>
        <w:pStyle w:val="a"/>
        <w:tabs>
          <w:tab w:val="right" w:pos="9990"/>
          <w:tab w:val="right" w:pos="10890"/>
        </w:tabs>
        <w:ind w:left="1080" w:right="0" w:hanging="540"/>
        <w:jc w:val="both"/>
        <w:rPr>
          <w:rFonts w:ascii="Arial" w:hAnsi="Arial" w:cs="Arial"/>
          <w:sz w:val="20"/>
          <w:szCs w:val="20"/>
          <w:lang w:val="en-US"/>
        </w:rPr>
      </w:pPr>
    </w:p>
    <w:p w:rsidR="003C270D" w:rsidRPr="003D67E9" w:rsidRDefault="003C270D" w:rsidP="006C1646">
      <w:pPr>
        <w:pStyle w:val="a"/>
        <w:tabs>
          <w:tab w:val="right" w:pos="9990"/>
          <w:tab w:val="right" w:pos="10890"/>
        </w:tabs>
        <w:ind w:left="1080" w:right="0" w:hanging="540"/>
        <w:jc w:val="both"/>
        <w:rPr>
          <w:rFonts w:ascii="Arial" w:hAnsi="Arial" w:cs="Arial"/>
          <w:sz w:val="20"/>
          <w:szCs w:val="20"/>
          <w:lang w:val="en-US"/>
        </w:rPr>
      </w:pPr>
    </w:p>
    <w:p w:rsidR="00A57DB4" w:rsidRPr="003D67E9" w:rsidRDefault="00DB68BD"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7B573B" w:rsidRPr="003D67E9">
        <w:rPr>
          <w:rFonts w:ascii="Arial" w:hAnsi="Arial" w:cs="Arial"/>
          <w:b/>
          <w:bCs/>
          <w:sz w:val="20"/>
          <w:szCs w:val="20"/>
          <w:lang w:val="en-US"/>
        </w:rPr>
        <w:t>.3</w:t>
      </w:r>
      <w:r w:rsidR="00A57DB4" w:rsidRPr="003D67E9">
        <w:rPr>
          <w:rFonts w:ascii="Arial" w:hAnsi="Arial" w:cs="Arial"/>
          <w:b/>
          <w:bCs/>
          <w:sz w:val="20"/>
          <w:szCs w:val="20"/>
          <w:lang w:val="en-US"/>
        </w:rPr>
        <w:tab/>
        <w:t>Cash and cash equivalents</w:t>
      </w:r>
    </w:p>
    <w:p w:rsidR="00664960" w:rsidRPr="003D67E9" w:rsidRDefault="00664960" w:rsidP="006C1646">
      <w:pPr>
        <w:pStyle w:val="a"/>
        <w:tabs>
          <w:tab w:val="right" w:pos="9990"/>
          <w:tab w:val="right" w:pos="10890"/>
        </w:tabs>
        <w:ind w:left="1080" w:right="0"/>
        <w:jc w:val="both"/>
        <w:rPr>
          <w:rFonts w:ascii="Arial" w:hAnsi="Arial" w:cs="Arial"/>
          <w:sz w:val="20"/>
          <w:szCs w:val="20"/>
          <w:lang w:val="en-US"/>
        </w:rPr>
      </w:pPr>
    </w:p>
    <w:tbl>
      <w:tblPr>
        <w:tblW w:w="9216" w:type="dxa"/>
        <w:tblInd w:w="-90" w:type="dxa"/>
        <w:tblLayout w:type="fixed"/>
        <w:tblLook w:val="0000" w:firstRow="0" w:lastRow="0" w:firstColumn="0" w:lastColumn="0" w:noHBand="0" w:noVBand="0"/>
      </w:tblPr>
      <w:tblGrid>
        <w:gridCol w:w="6048"/>
        <w:gridCol w:w="1584"/>
        <w:gridCol w:w="1584"/>
      </w:tblGrid>
      <w:tr w:rsidR="00B05097" w:rsidRPr="003D67E9" w:rsidTr="003F1831">
        <w:trPr>
          <w:trHeight w:val="20"/>
        </w:trPr>
        <w:tc>
          <w:tcPr>
            <w:tcW w:w="6048" w:type="dxa"/>
            <w:vAlign w:val="bottom"/>
          </w:tcPr>
          <w:p w:rsidR="00BB2B8F" w:rsidRPr="003D67E9" w:rsidRDefault="00BB2B8F" w:rsidP="006B3EA5">
            <w:pPr>
              <w:pStyle w:val="a"/>
              <w:tabs>
                <w:tab w:val="right" w:pos="10890"/>
              </w:tabs>
              <w:ind w:left="1177" w:right="0"/>
              <w:jc w:val="both"/>
              <w:rPr>
                <w:rFonts w:ascii="Arial" w:hAnsi="Arial" w:cs="Arial"/>
                <w:sz w:val="20"/>
                <w:szCs w:val="20"/>
                <w:lang w:val="en-GB"/>
              </w:rPr>
            </w:pPr>
          </w:p>
        </w:tc>
        <w:tc>
          <w:tcPr>
            <w:tcW w:w="1584" w:type="dxa"/>
            <w:vAlign w:val="bottom"/>
          </w:tcPr>
          <w:p w:rsidR="00BB2B8F" w:rsidRPr="003D67E9" w:rsidRDefault="006361A1"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bottom"/>
          </w:tcPr>
          <w:p w:rsidR="00BB2B8F" w:rsidRPr="003D67E9" w:rsidRDefault="006361A1"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BB2B8F" w:rsidRPr="003D67E9" w:rsidTr="003F1831">
        <w:trPr>
          <w:trHeight w:val="20"/>
        </w:trPr>
        <w:tc>
          <w:tcPr>
            <w:tcW w:w="6048" w:type="dxa"/>
            <w:vAlign w:val="bottom"/>
          </w:tcPr>
          <w:p w:rsidR="00BB2B8F" w:rsidRPr="003D67E9" w:rsidRDefault="00BB2B8F" w:rsidP="006B3EA5">
            <w:pPr>
              <w:pStyle w:val="a"/>
              <w:tabs>
                <w:tab w:val="right" w:pos="10890"/>
              </w:tabs>
              <w:ind w:left="1177" w:right="0"/>
              <w:jc w:val="both"/>
              <w:rPr>
                <w:rFonts w:ascii="Arial" w:hAnsi="Arial" w:cs="Arial"/>
                <w:sz w:val="20"/>
                <w:szCs w:val="20"/>
                <w:lang w:val="en-US"/>
              </w:rPr>
            </w:pPr>
          </w:p>
        </w:tc>
        <w:tc>
          <w:tcPr>
            <w:tcW w:w="1584" w:type="dxa"/>
            <w:vAlign w:val="bottom"/>
          </w:tcPr>
          <w:p w:rsidR="00BB2B8F" w:rsidRPr="003D67E9" w:rsidRDefault="00BB2B8F"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bottom"/>
          </w:tcPr>
          <w:p w:rsidR="00BB2B8F" w:rsidRPr="003D67E9" w:rsidRDefault="00BB2B8F"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BB2B8F" w:rsidRPr="003D67E9" w:rsidTr="003F1831">
        <w:trPr>
          <w:trHeight w:val="20"/>
        </w:trPr>
        <w:tc>
          <w:tcPr>
            <w:tcW w:w="6048" w:type="dxa"/>
            <w:vAlign w:val="bottom"/>
          </w:tcPr>
          <w:p w:rsidR="00BB2B8F" w:rsidRPr="003D67E9" w:rsidRDefault="00BB2B8F" w:rsidP="006B3EA5">
            <w:pPr>
              <w:pStyle w:val="a"/>
              <w:tabs>
                <w:tab w:val="right" w:pos="10890"/>
              </w:tabs>
              <w:ind w:left="1177" w:right="0"/>
              <w:jc w:val="both"/>
              <w:rPr>
                <w:rFonts w:ascii="Arial" w:hAnsi="Arial" w:cs="Arial"/>
                <w:sz w:val="12"/>
                <w:szCs w:val="12"/>
                <w:lang w:val="en-US"/>
              </w:rPr>
            </w:pPr>
          </w:p>
        </w:tc>
        <w:tc>
          <w:tcPr>
            <w:tcW w:w="1584" w:type="dxa"/>
            <w:vAlign w:val="bottom"/>
          </w:tcPr>
          <w:p w:rsidR="00BB2B8F" w:rsidRPr="003D67E9" w:rsidRDefault="00BB2B8F" w:rsidP="006C1646">
            <w:pPr>
              <w:pStyle w:val="a"/>
              <w:tabs>
                <w:tab w:val="right" w:pos="10890"/>
              </w:tabs>
              <w:ind w:left="1080" w:right="0"/>
              <w:jc w:val="right"/>
              <w:rPr>
                <w:rFonts w:ascii="Arial" w:hAnsi="Arial" w:cs="Arial"/>
                <w:sz w:val="12"/>
                <w:szCs w:val="12"/>
                <w:lang w:val="en-US"/>
              </w:rPr>
            </w:pPr>
          </w:p>
        </w:tc>
        <w:tc>
          <w:tcPr>
            <w:tcW w:w="1584" w:type="dxa"/>
            <w:vAlign w:val="bottom"/>
          </w:tcPr>
          <w:p w:rsidR="00BB2B8F" w:rsidRPr="003D67E9" w:rsidRDefault="00BB2B8F" w:rsidP="006C1646">
            <w:pPr>
              <w:pStyle w:val="a"/>
              <w:tabs>
                <w:tab w:val="right" w:pos="10890"/>
              </w:tabs>
              <w:ind w:left="1080" w:right="0"/>
              <w:jc w:val="right"/>
              <w:rPr>
                <w:rFonts w:ascii="Arial" w:hAnsi="Arial" w:cs="Arial"/>
                <w:sz w:val="12"/>
                <w:szCs w:val="12"/>
                <w:lang w:val="en-US"/>
              </w:rPr>
            </w:pPr>
          </w:p>
        </w:tc>
      </w:tr>
      <w:tr w:rsidR="0056249E" w:rsidRPr="003D67E9" w:rsidTr="003F1831">
        <w:trPr>
          <w:trHeight w:val="20"/>
        </w:trPr>
        <w:tc>
          <w:tcPr>
            <w:tcW w:w="6048" w:type="dxa"/>
            <w:vAlign w:val="bottom"/>
          </w:tcPr>
          <w:p w:rsidR="0056249E" w:rsidRPr="003D67E9" w:rsidRDefault="0056249E" w:rsidP="006B3EA5">
            <w:pPr>
              <w:pStyle w:val="a"/>
              <w:tabs>
                <w:tab w:val="left" w:pos="2430"/>
                <w:tab w:val="right" w:pos="10890"/>
              </w:tabs>
              <w:ind w:left="1177" w:right="0"/>
              <w:jc w:val="both"/>
              <w:rPr>
                <w:rFonts w:ascii="Arial" w:hAnsi="Arial" w:cs="Arial"/>
                <w:sz w:val="20"/>
                <w:szCs w:val="20"/>
                <w:lang w:val="en-US"/>
              </w:rPr>
            </w:pPr>
            <w:r w:rsidRPr="003D67E9">
              <w:rPr>
                <w:rFonts w:ascii="Arial" w:hAnsi="Arial" w:cs="Arial"/>
                <w:sz w:val="20"/>
                <w:szCs w:val="20"/>
                <w:lang w:val="en-US"/>
              </w:rPr>
              <w:t>Deposits at financial institutions</w:t>
            </w:r>
          </w:p>
        </w:tc>
        <w:tc>
          <w:tcPr>
            <w:tcW w:w="1584" w:type="dxa"/>
            <w:vAlign w:val="bottom"/>
          </w:tcPr>
          <w:p w:rsidR="0056249E"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1,600,840,588</w:t>
            </w:r>
          </w:p>
        </w:tc>
        <w:tc>
          <w:tcPr>
            <w:tcW w:w="1584" w:type="dxa"/>
            <w:vAlign w:val="bottom"/>
          </w:tcPr>
          <w:p w:rsidR="0056249E" w:rsidRPr="003D67E9" w:rsidRDefault="0056249E" w:rsidP="006C1646">
            <w:pPr>
              <w:pStyle w:val="a"/>
              <w:ind w:right="-72"/>
              <w:jc w:val="right"/>
              <w:rPr>
                <w:rFonts w:ascii="Arial" w:hAnsi="Arial" w:cs="Arial"/>
                <w:sz w:val="20"/>
                <w:szCs w:val="20"/>
                <w:lang w:val="en-GB"/>
              </w:rPr>
            </w:pPr>
            <w:r w:rsidRPr="003D67E9">
              <w:rPr>
                <w:rFonts w:ascii="Arial" w:hAnsi="Arial" w:cs="Arial"/>
                <w:sz w:val="20"/>
                <w:szCs w:val="20"/>
                <w:lang w:val="en-GB"/>
              </w:rPr>
              <w:t>1,913,391,175</w:t>
            </w:r>
          </w:p>
        </w:tc>
      </w:tr>
      <w:tr w:rsidR="0056249E" w:rsidRPr="003D67E9" w:rsidTr="003F1831">
        <w:trPr>
          <w:trHeight w:val="20"/>
        </w:trPr>
        <w:tc>
          <w:tcPr>
            <w:tcW w:w="6048" w:type="dxa"/>
            <w:vAlign w:val="bottom"/>
          </w:tcPr>
          <w:p w:rsidR="0056249E" w:rsidRPr="003D67E9" w:rsidRDefault="0056249E" w:rsidP="006B3EA5">
            <w:pPr>
              <w:pStyle w:val="a"/>
              <w:tabs>
                <w:tab w:val="left" w:pos="2430"/>
                <w:tab w:val="right" w:pos="10890"/>
              </w:tabs>
              <w:ind w:left="1177" w:right="0"/>
              <w:jc w:val="both"/>
              <w:rPr>
                <w:rFonts w:ascii="Arial" w:hAnsi="Arial" w:cs="Arial"/>
                <w:sz w:val="20"/>
                <w:szCs w:val="20"/>
                <w:lang w:val="en-US"/>
              </w:rPr>
            </w:pPr>
            <w:r w:rsidRPr="003D67E9">
              <w:rPr>
                <w:rFonts w:ascii="Arial" w:hAnsi="Arial" w:cs="Arial"/>
                <w:sz w:val="20"/>
                <w:szCs w:val="20"/>
                <w:lang w:val="en-US"/>
              </w:rPr>
              <w:t>Promissory notes</w:t>
            </w:r>
          </w:p>
        </w:tc>
        <w:tc>
          <w:tcPr>
            <w:tcW w:w="1584" w:type="dxa"/>
            <w:vAlign w:val="bottom"/>
          </w:tcPr>
          <w:p w:rsidR="0056249E" w:rsidRPr="003D67E9" w:rsidRDefault="00F01867" w:rsidP="006C1646">
            <w:pPr>
              <w:pStyle w:val="a"/>
              <w:pBdr>
                <w:bottom w:val="single" w:sz="6" w:space="1" w:color="auto"/>
              </w:pBdr>
              <w:ind w:right="-72"/>
              <w:jc w:val="right"/>
              <w:rPr>
                <w:rFonts w:ascii="Arial" w:hAnsi="Arial" w:cs="Arial"/>
                <w:sz w:val="20"/>
                <w:szCs w:val="20"/>
                <w:cs/>
                <w:lang w:val="en-GB"/>
              </w:rPr>
            </w:pPr>
            <w:r>
              <w:rPr>
                <w:rFonts w:ascii="Arial" w:hAnsi="Arial" w:cs="Arial"/>
                <w:sz w:val="20"/>
                <w:szCs w:val="20"/>
                <w:lang w:val="en-GB"/>
              </w:rPr>
              <w:t>1,000,000,000</w:t>
            </w:r>
          </w:p>
        </w:tc>
        <w:tc>
          <w:tcPr>
            <w:tcW w:w="1584" w:type="dxa"/>
            <w:vAlign w:val="bottom"/>
          </w:tcPr>
          <w:p w:rsidR="0056249E" w:rsidRPr="003D67E9" w:rsidRDefault="0056249E" w:rsidP="006C1646">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1,300,000,000</w:t>
            </w:r>
          </w:p>
        </w:tc>
      </w:tr>
      <w:tr w:rsidR="0056249E" w:rsidRPr="003D67E9" w:rsidTr="003F1831">
        <w:trPr>
          <w:trHeight w:val="20"/>
        </w:trPr>
        <w:tc>
          <w:tcPr>
            <w:tcW w:w="6048" w:type="dxa"/>
            <w:vAlign w:val="bottom"/>
          </w:tcPr>
          <w:p w:rsidR="0056249E" w:rsidRPr="003D67E9" w:rsidRDefault="0056249E" w:rsidP="006B3EA5">
            <w:pPr>
              <w:pStyle w:val="a"/>
              <w:tabs>
                <w:tab w:val="right" w:pos="10890"/>
              </w:tabs>
              <w:ind w:left="1177" w:right="0"/>
              <w:jc w:val="both"/>
              <w:rPr>
                <w:rFonts w:ascii="Arial" w:hAnsi="Arial" w:cs="Arial"/>
                <w:sz w:val="12"/>
                <w:szCs w:val="12"/>
                <w:lang w:val="en-US"/>
              </w:rPr>
            </w:pPr>
          </w:p>
        </w:tc>
        <w:tc>
          <w:tcPr>
            <w:tcW w:w="1584" w:type="dxa"/>
            <w:vAlign w:val="bottom"/>
          </w:tcPr>
          <w:p w:rsidR="0056249E" w:rsidRPr="003D67E9" w:rsidRDefault="0056249E" w:rsidP="006C1646">
            <w:pPr>
              <w:pStyle w:val="a"/>
              <w:tabs>
                <w:tab w:val="right" w:pos="10890"/>
              </w:tabs>
              <w:ind w:left="1080" w:right="0"/>
              <w:jc w:val="right"/>
              <w:rPr>
                <w:rFonts w:ascii="Arial" w:hAnsi="Arial" w:cs="Arial"/>
                <w:sz w:val="12"/>
                <w:szCs w:val="12"/>
                <w:lang w:val="en-US"/>
              </w:rPr>
            </w:pPr>
          </w:p>
        </w:tc>
        <w:tc>
          <w:tcPr>
            <w:tcW w:w="1584" w:type="dxa"/>
            <w:vAlign w:val="bottom"/>
          </w:tcPr>
          <w:p w:rsidR="0056249E" w:rsidRPr="003D67E9" w:rsidRDefault="0056249E" w:rsidP="006C1646">
            <w:pPr>
              <w:pStyle w:val="a"/>
              <w:tabs>
                <w:tab w:val="right" w:pos="10890"/>
              </w:tabs>
              <w:ind w:left="1080" w:right="0"/>
              <w:jc w:val="right"/>
              <w:rPr>
                <w:rFonts w:ascii="Arial" w:hAnsi="Arial" w:cs="Arial"/>
                <w:sz w:val="12"/>
                <w:szCs w:val="12"/>
                <w:lang w:val="en-US"/>
              </w:rPr>
            </w:pPr>
          </w:p>
        </w:tc>
      </w:tr>
      <w:tr w:rsidR="0056249E" w:rsidRPr="003D67E9" w:rsidTr="003F1831">
        <w:trPr>
          <w:trHeight w:val="20"/>
        </w:trPr>
        <w:tc>
          <w:tcPr>
            <w:tcW w:w="6048" w:type="dxa"/>
            <w:vAlign w:val="bottom"/>
          </w:tcPr>
          <w:p w:rsidR="0056249E" w:rsidRPr="003D67E9" w:rsidRDefault="0056249E" w:rsidP="006B3EA5">
            <w:pPr>
              <w:pStyle w:val="a"/>
              <w:tabs>
                <w:tab w:val="right" w:pos="10890"/>
              </w:tabs>
              <w:ind w:left="1177" w:right="0"/>
              <w:jc w:val="both"/>
              <w:rPr>
                <w:rFonts w:ascii="Arial" w:hAnsi="Arial" w:cs="Arial"/>
                <w:sz w:val="20"/>
                <w:szCs w:val="20"/>
                <w:lang w:val="en-US"/>
              </w:rPr>
            </w:pPr>
            <w:r w:rsidRPr="003D67E9">
              <w:rPr>
                <w:rFonts w:ascii="Arial" w:hAnsi="Arial" w:cs="Arial"/>
                <w:sz w:val="20"/>
                <w:szCs w:val="20"/>
                <w:lang w:val="en-US"/>
              </w:rPr>
              <w:t>Cash and deposits at financial institutions</w:t>
            </w:r>
          </w:p>
        </w:tc>
        <w:tc>
          <w:tcPr>
            <w:tcW w:w="1584" w:type="dxa"/>
            <w:vAlign w:val="bottom"/>
          </w:tcPr>
          <w:p w:rsidR="0056249E"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2,600,840,588</w:t>
            </w:r>
          </w:p>
        </w:tc>
        <w:tc>
          <w:tcPr>
            <w:tcW w:w="1584" w:type="dxa"/>
            <w:vAlign w:val="bottom"/>
          </w:tcPr>
          <w:p w:rsidR="0056249E" w:rsidRPr="003D67E9" w:rsidRDefault="0056249E" w:rsidP="006C1646">
            <w:pPr>
              <w:pStyle w:val="a"/>
              <w:ind w:right="-72"/>
              <w:jc w:val="right"/>
              <w:rPr>
                <w:rFonts w:ascii="Arial" w:hAnsi="Arial" w:cs="Arial"/>
                <w:sz w:val="20"/>
                <w:szCs w:val="20"/>
                <w:lang w:val="en-GB"/>
              </w:rPr>
            </w:pPr>
            <w:r w:rsidRPr="003D67E9">
              <w:rPr>
                <w:rFonts w:ascii="Arial" w:hAnsi="Arial" w:cs="Arial"/>
                <w:sz w:val="20"/>
                <w:szCs w:val="20"/>
                <w:lang w:val="en-GB"/>
              </w:rPr>
              <w:t>3,213,391,175</w:t>
            </w:r>
          </w:p>
        </w:tc>
      </w:tr>
      <w:tr w:rsidR="0056249E" w:rsidRPr="003D67E9" w:rsidTr="003F1831">
        <w:trPr>
          <w:trHeight w:val="20"/>
        </w:trPr>
        <w:tc>
          <w:tcPr>
            <w:tcW w:w="6048" w:type="dxa"/>
            <w:vAlign w:val="bottom"/>
          </w:tcPr>
          <w:p w:rsidR="0056249E" w:rsidRPr="003D67E9" w:rsidRDefault="0056249E" w:rsidP="006B3EA5">
            <w:pPr>
              <w:pStyle w:val="a"/>
              <w:tabs>
                <w:tab w:val="left" w:pos="1807"/>
                <w:tab w:val="right" w:pos="10890"/>
              </w:tabs>
              <w:ind w:left="1177" w:right="0"/>
              <w:jc w:val="both"/>
              <w:rPr>
                <w:rFonts w:ascii="Arial" w:hAnsi="Arial" w:cs="Arial"/>
                <w:sz w:val="20"/>
                <w:szCs w:val="20"/>
                <w:lang w:val="en-US"/>
              </w:rPr>
            </w:pPr>
            <w:r w:rsidRPr="003D67E9">
              <w:rPr>
                <w:rFonts w:ascii="Arial" w:hAnsi="Arial" w:cs="Arial"/>
                <w:sz w:val="20"/>
                <w:szCs w:val="20"/>
                <w:u w:val="single"/>
                <w:lang w:val="en-US"/>
              </w:rPr>
              <w:t>Less</w:t>
            </w:r>
            <w:r w:rsidR="006B3EA5">
              <w:rPr>
                <w:rFonts w:ascii="Arial" w:hAnsi="Arial" w:cs="Arial"/>
                <w:sz w:val="20"/>
                <w:szCs w:val="20"/>
                <w:lang w:val="en-US"/>
              </w:rPr>
              <w:t xml:space="preserve"> </w:t>
            </w:r>
            <w:r w:rsidR="006B3EA5">
              <w:rPr>
                <w:rFonts w:ascii="Arial" w:hAnsi="Arial" w:cstheme="minorBidi"/>
                <w:sz w:val="20"/>
                <w:szCs w:val="20"/>
                <w:lang w:val="en-GB"/>
              </w:rPr>
              <w:t xml:space="preserve"> </w:t>
            </w:r>
            <w:r w:rsidRPr="003D67E9">
              <w:rPr>
                <w:rFonts w:ascii="Arial" w:hAnsi="Arial" w:cs="Arial"/>
                <w:sz w:val="20"/>
                <w:szCs w:val="20"/>
                <w:lang w:val="en-US"/>
              </w:rPr>
              <w:t>Deposits on behalf of customers</w:t>
            </w:r>
          </w:p>
        </w:tc>
        <w:tc>
          <w:tcPr>
            <w:tcW w:w="1584" w:type="dxa"/>
            <w:vAlign w:val="bottom"/>
          </w:tcPr>
          <w:p w:rsidR="0056249E" w:rsidRPr="003D67E9" w:rsidRDefault="00F01867" w:rsidP="006C1646">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(931,605,834)</w:t>
            </w:r>
          </w:p>
        </w:tc>
        <w:tc>
          <w:tcPr>
            <w:tcW w:w="1584" w:type="dxa"/>
            <w:vAlign w:val="bottom"/>
          </w:tcPr>
          <w:p w:rsidR="0056249E" w:rsidRPr="003D67E9" w:rsidRDefault="0056249E" w:rsidP="006C1646">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(1,174,452,602)</w:t>
            </w:r>
          </w:p>
        </w:tc>
      </w:tr>
      <w:tr w:rsidR="0056249E" w:rsidRPr="003D67E9" w:rsidTr="003F1831">
        <w:trPr>
          <w:trHeight w:val="20"/>
        </w:trPr>
        <w:tc>
          <w:tcPr>
            <w:tcW w:w="6048" w:type="dxa"/>
            <w:vAlign w:val="bottom"/>
          </w:tcPr>
          <w:p w:rsidR="0056249E" w:rsidRPr="003D67E9" w:rsidRDefault="0056249E" w:rsidP="006B3EA5">
            <w:pPr>
              <w:pStyle w:val="a"/>
              <w:tabs>
                <w:tab w:val="right" w:pos="10890"/>
              </w:tabs>
              <w:ind w:left="1177" w:right="0"/>
              <w:jc w:val="both"/>
              <w:rPr>
                <w:rFonts w:ascii="Arial" w:hAnsi="Arial" w:cs="Arial"/>
                <w:sz w:val="12"/>
                <w:szCs w:val="12"/>
                <w:lang w:val="en-US"/>
              </w:rPr>
            </w:pPr>
          </w:p>
        </w:tc>
        <w:tc>
          <w:tcPr>
            <w:tcW w:w="1584" w:type="dxa"/>
            <w:vAlign w:val="bottom"/>
          </w:tcPr>
          <w:p w:rsidR="0056249E" w:rsidRPr="003D67E9" w:rsidRDefault="0056249E" w:rsidP="006C1646">
            <w:pPr>
              <w:pStyle w:val="a"/>
              <w:ind w:right="-72"/>
              <w:jc w:val="right"/>
              <w:rPr>
                <w:rFonts w:ascii="Arial" w:hAnsi="Arial" w:cs="Arial"/>
                <w:sz w:val="12"/>
                <w:szCs w:val="12"/>
                <w:lang w:val="en-US"/>
              </w:rPr>
            </w:pPr>
          </w:p>
        </w:tc>
        <w:tc>
          <w:tcPr>
            <w:tcW w:w="1584" w:type="dxa"/>
            <w:vAlign w:val="bottom"/>
          </w:tcPr>
          <w:p w:rsidR="0056249E" w:rsidRPr="003D67E9" w:rsidRDefault="0056249E" w:rsidP="006C1646">
            <w:pPr>
              <w:pStyle w:val="a"/>
              <w:ind w:right="-72"/>
              <w:jc w:val="right"/>
              <w:rPr>
                <w:rFonts w:ascii="Arial" w:hAnsi="Arial" w:cs="Arial"/>
                <w:sz w:val="12"/>
                <w:szCs w:val="12"/>
                <w:lang w:val="en-US"/>
              </w:rPr>
            </w:pPr>
          </w:p>
        </w:tc>
      </w:tr>
      <w:tr w:rsidR="0056249E" w:rsidRPr="003D67E9" w:rsidTr="003F1831">
        <w:trPr>
          <w:trHeight w:val="20"/>
        </w:trPr>
        <w:tc>
          <w:tcPr>
            <w:tcW w:w="6048" w:type="dxa"/>
            <w:vAlign w:val="bottom"/>
          </w:tcPr>
          <w:p w:rsidR="0056249E" w:rsidRPr="003D67E9" w:rsidRDefault="0056249E" w:rsidP="006B3EA5">
            <w:pPr>
              <w:pStyle w:val="a"/>
              <w:tabs>
                <w:tab w:val="right" w:pos="10890"/>
              </w:tabs>
              <w:ind w:left="1177" w:right="0"/>
              <w:jc w:val="both"/>
              <w:rPr>
                <w:rFonts w:ascii="Arial" w:hAnsi="Arial" w:cs="Arial"/>
                <w:sz w:val="20"/>
                <w:szCs w:val="20"/>
                <w:lang w:val="en-US"/>
              </w:rPr>
            </w:pPr>
            <w:r w:rsidRPr="003D67E9">
              <w:rPr>
                <w:rFonts w:ascii="Arial" w:hAnsi="Arial" w:cs="Arial"/>
                <w:sz w:val="20"/>
                <w:szCs w:val="20"/>
                <w:lang w:val="en-US"/>
              </w:rPr>
              <w:t>Cash and cash equivalents</w:t>
            </w:r>
          </w:p>
        </w:tc>
        <w:tc>
          <w:tcPr>
            <w:tcW w:w="1584" w:type="dxa"/>
            <w:vAlign w:val="bottom"/>
          </w:tcPr>
          <w:p w:rsidR="0056249E" w:rsidRPr="003D67E9" w:rsidRDefault="00F01867" w:rsidP="006C1646">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1,669,234,754</w:t>
            </w:r>
          </w:p>
        </w:tc>
        <w:tc>
          <w:tcPr>
            <w:tcW w:w="1584" w:type="dxa"/>
            <w:vAlign w:val="bottom"/>
          </w:tcPr>
          <w:p w:rsidR="0056249E" w:rsidRPr="003D67E9" w:rsidRDefault="0056249E" w:rsidP="006C1646">
            <w:pPr>
              <w:pStyle w:val="a"/>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2,038,938,573</w:t>
            </w:r>
          </w:p>
        </w:tc>
      </w:tr>
    </w:tbl>
    <w:p w:rsidR="00230F84" w:rsidRPr="003D67E9" w:rsidRDefault="00230F84" w:rsidP="006C1646">
      <w:pPr>
        <w:pStyle w:val="a"/>
        <w:ind w:left="1080" w:right="0"/>
        <w:jc w:val="both"/>
        <w:rPr>
          <w:rFonts w:ascii="Arial" w:hAnsi="Arial" w:cs="Arial"/>
          <w:sz w:val="20"/>
          <w:szCs w:val="20"/>
          <w:lang w:val="en-GB"/>
        </w:rPr>
      </w:pPr>
    </w:p>
    <w:p w:rsidR="00A57DB4" w:rsidRPr="003D67E9" w:rsidRDefault="00A57DB4" w:rsidP="006C1646">
      <w:pPr>
        <w:pStyle w:val="a"/>
        <w:ind w:left="1080" w:right="0"/>
        <w:jc w:val="both"/>
        <w:rPr>
          <w:rFonts w:ascii="Arial" w:hAnsi="Arial" w:cs="Arial"/>
          <w:sz w:val="20"/>
          <w:szCs w:val="20"/>
          <w:lang w:val="en-US"/>
        </w:rPr>
      </w:pPr>
      <w:r w:rsidRPr="003D67E9">
        <w:rPr>
          <w:rFonts w:ascii="Arial" w:hAnsi="Arial" w:cs="Arial"/>
          <w:sz w:val="20"/>
          <w:szCs w:val="20"/>
          <w:lang w:val="en-US"/>
        </w:rPr>
        <w:t xml:space="preserve">The interest </w:t>
      </w:r>
      <w:r w:rsidR="00C70259" w:rsidRPr="003D67E9">
        <w:rPr>
          <w:rFonts w:ascii="Arial" w:hAnsi="Arial" w:cs="Arial"/>
          <w:sz w:val="20"/>
          <w:szCs w:val="20"/>
          <w:lang w:val="en-US"/>
        </w:rPr>
        <w:t>rates of deposits held at call with financial institutions were</w:t>
      </w:r>
      <w:r w:rsidR="00A31260" w:rsidRPr="003D67E9">
        <w:rPr>
          <w:rFonts w:ascii="Arial" w:hAnsi="Arial" w:cs="Arial"/>
          <w:sz w:val="20"/>
          <w:szCs w:val="20"/>
          <w:lang w:val="en-US"/>
        </w:rPr>
        <w:t xml:space="preserve"> </w:t>
      </w:r>
      <w:r w:rsidR="005B3EA1">
        <w:rPr>
          <w:rFonts w:ascii="Arial" w:hAnsi="Arial" w:cs="Arial"/>
          <w:sz w:val="20"/>
          <w:szCs w:val="20"/>
          <w:lang w:val="en-US"/>
        </w:rPr>
        <w:t>0.1</w:t>
      </w:r>
      <w:r w:rsidR="00F01867">
        <w:rPr>
          <w:rFonts w:ascii="Arial" w:hAnsi="Arial" w:cs="Arial"/>
          <w:sz w:val="20"/>
          <w:szCs w:val="20"/>
          <w:lang w:val="en-US"/>
        </w:rPr>
        <w:t>5</w:t>
      </w:r>
      <w:r w:rsidR="00B324F4" w:rsidRPr="003D67E9">
        <w:rPr>
          <w:rFonts w:ascii="Arial" w:hAnsi="Arial" w:cs="Arial"/>
          <w:sz w:val="20"/>
          <w:szCs w:val="20"/>
          <w:lang w:val="en-US"/>
        </w:rPr>
        <w:t xml:space="preserve">% to </w:t>
      </w:r>
      <w:r w:rsidR="005B3EA1">
        <w:rPr>
          <w:rFonts w:ascii="Arial" w:hAnsi="Arial" w:cs="Arial"/>
          <w:sz w:val="20"/>
          <w:szCs w:val="20"/>
          <w:lang w:val="en-US"/>
        </w:rPr>
        <w:t>0.98</w:t>
      </w:r>
      <w:r w:rsidR="00833FDD" w:rsidRPr="003D67E9">
        <w:rPr>
          <w:rFonts w:ascii="Arial" w:hAnsi="Arial" w:cs="Arial"/>
          <w:sz w:val="20"/>
          <w:szCs w:val="20"/>
          <w:lang w:val="en-US"/>
        </w:rPr>
        <w:t xml:space="preserve">% </w:t>
      </w:r>
      <w:r w:rsidR="00A23D70" w:rsidRPr="003D67E9">
        <w:rPr>
          <w:rFonts w:ascii="Arial" w:hAnsi="Arial" w:cs="Arial"/>
          <w:sz w:val="20"/>
          <w:szCs w:val="20"/>
          <w:lang w:val="en-US"/>
        </w:rPr>
        <w:t>per annum</w:t>
      </w:r>
      <w:r w:rsidRPr="003D67E9">
        <w:rPr>
          <w:rFonts w:ascii="Arial" w:hAnsi="Arial" w:cs="Arial"/>
          <w:sz w:val="20"/>
          <w:szCs w:val="20"/>
          <w:lang w:val="en-US"/>
        </w:rPr>
        <w:t xml:space="preserve"> (</w:t>
      </w:r>
      <w:r w:rsidR="00DF29FC" w:rsidRPr="003D67E9">
        <w:rPr>
          <w:rFonts w:ascii="Arial" w:hAnsi="Arial" w:cs="Arial"/>
          <w:sz w:val="20"/>
          <w:szCs w:val="20"/>
          <w:lang w:val="en-US"/>
        </w:rPr>
        <w:t xml:space="preserve">31 December </w:t>
      </w:r>
      <w:r w:rsidR="001C7257" w:rsidRPr="003D67E9">
        <w:rPr>
          <w:rFonts w:ascii="Arial" w:hAnsi="Arial" w:cs="Arial"/>
          <w:sz w:val="20"/>
          <w:szCs w:val="20"/>
          <w:lang w:val="en-US"/>
        </w:rPr>
        <w:t>201</w:t>
      </w:r>
      <w:r w:rsidR="006361A1" w:rsidRPr="003D67E9">
        <w:rPr>
          <w:rFonts w:ascii="Arial" w:hAnsi="Arial" w:cs="Arial"/>
          <w:sz w:val="20"/>
          <w:szCs w:val="20"/>
          <w:lang w:val="en-US"/>
        </w:rPr>
        <w:t>6</w:t>
      </w:r>
      <w:r w:rsidR="00EB34CA" w:rsidRPr="003D67E9">
        <w:rPr>
          <w:rFonts w:ascii="Arial" w:hAnsi="Arial" w:cs="Arial"/>
          <w:sz w:val="20"/>
          <w:szCs w:val="20"/>
          <w:lang w:val="en-US"/>
        </w:rPr>
        <w:t xml:space="preserve">: </w:t>
      </w:r>
      <w:r w:rsidR="006361A1" w:rsidRPr="003D67E9">
        <w:rPr>
          <w:rFonts w:ascii="Arial" w:hAnsi="Arial" w:cs="Arial"/>
          <w:sz w:val="20"/>
          <w:szCs w:val="20"/>
          <w:lang w:val="en-US"/>
        </w:rPr>
        <w:t xml:space="preserve">0.05% to 1.00% </w:t>
      </w:r>
      <w:r w:rsidR="00A23D70" w:rsidRPr="003D67E9">
        <w:rPr>
          <w:rFonts w:ascii="Arial" w:hAnsi="Arial" w:cs="Arial"/>
          <w:sz w:val="20"/>
          <w:szCs w:val="20"/>
          <w:lang w:val="en-US"/>
        </w:rPr>
        <w:t>per annum</w:t>
      </w:r>
      <w:r w:rsidRPr="003D67E9">
        <w:rPr>
          <w:rFonts w:ascii="Arial" w:hAnsi="Arial" w:cs="Arial"/>
          <w:sz w:val="20"/>
          <w:szCs w:val="20"/>
          <w:lang w:val="en-US"/>
        </w:rPr>
        <w:t>).</w:t>
      </w:r>
    </w:p>
    <w:p w:rsidR="00E27248" w:rsidRPr="003D67E9" w:rsidRDefault="00E27248" w:rsidP="006C1646">
      <w:pPr>
        <w:pStyle w:val="a"/>
        <w:ind w:left="1080" w:right="0"/>
        <w:jc w:val="both"/>
        <w:rPr>
          <w:rFonts w:ascii="Arial" w:hAnsi="Arial" w:cs="Arial"/>
          <w:spacing w:val="-2"/>
          <w:sz w:val="20"/>
          <w:szCs w:val="20"/>
          <w:lang w:val="en-US"/>
        </w:rPr>
      </w:pPr>
    </w:p>
    <w:p w:rsidR="00E27248" w:rsidRPr="003D67E9" w:rsidRDefault="00E27248" w:rsidP="006C1646">
      <w:pPr>
        <w:pStyle w:val="a"/>
        <w:ind w:left="1080" w:right="0"/>
        <w:jc w:val="both"/>
        <w:rPr>
          <w:rFonts w:ascii="Arial" w:hAnsi="Arial" w:cs="Arial"/>
          <w:sz w:val="20"/>
          <w:szCs w:val="20"/>
          <w:lang w:val="en-US"/>
        </w:rPr>
      </w:pPr>
      <w:r w:rsidRPr="003D67E9">
        <w:rPr>
          <w:rFonts w:ascii="Arial" w:hAnsi="Arial" w:cs="Arial"/>
          <w:spacing w:val="-2"/>
          <w:sz w:val="20"/>
          <w:szCs w:val="20"/>
          <w:lang w:val="en-US"/>
        </w:rPr>
        <w:t>The effective interest rate on pro</w:t>
      </w:r>
      <w:r w:rsidR="00F01867">
        <w:rPr>
          <w:rFonts w:ascii="Arial" w:hAnsi="Arial" w:cs="Arial"/>
          <w:spacing w:val="-2"/>
          <w:sz w:val="20"/>
          <w:szCs w:val="20"/>
          <w:lang w:val="en-US"/>
        </w:rPr>
        <w:t>missory notes was approximately 1.34</w:t>
      </w:r>
      <w:r w:rsidR="006361A1" w:rsidRPr="003D67E9">
        <w:rPr>
          <w:rFonts w:ascii="Arial" w:hAnsi="Arial" w:cs="Arial"/>
          <w:spacing w:val="-2"/>
          <w:sz w:val="20"/>
          <w:szCs w:val="20"/>
          <w:lang w:val="en-US"/>
        </w:rPr>
        <w:t xml:space="preserve">% </w:t>
      </w:r>
      <w:r w:rsidR="00A23D70" w:rsidRPr="003D67E9">
        <w:rPr>
          <w:rFonts w:ascii="Arial" w:hAnsi="Arial" w:cs="Arial"/>
          <w:spacing w:val="-2"/>
          <w:sz w:val="20"/>
          <w:szCs w:val="20"/>
          <w:lang w:val="en-US"/>
        </w:rPr>
        <w:t xml:space="preserve">per annum </w:t>
      </w:r>
      <w:r w:rsidR="006361A1" w:rsidRPr="003D67E9">
        <w:rPr>
          <w:rFonts w:ascii="Arial" w:hAnsi="Arial" w:cs="Arial"/>
          <w:spacing w:val="-2"/>
          <w:sz w:val="20"/>
          <w:szCs w:val="20"/>
          <w:lang w:val="en-US"/>
        </w:rPr>
        <w:br/>
      </w:r>
      <w:r w:rsidR="00A23D70" w:rsidRPr="003D67E9">
        <w:rPr>
          <w:rFonts w:ascii="Arial" w:hAnsi="Arial" w:cs="Arial"/>
          <w:spacing w:val="-2"/>
          <w:sz w:val="20"/>
          <w:szCs w:val="20"/>
          <w:lang w:val="en-US"/>
        </w:rPr>
        <w:t>(31 December 201</w:t>
      </w:r>
      <w:r w:rsidR="004E003D" w:rsidRPr="003D67E9">
        <w:rPr>
          <w:rFonts w:ascii="Arial" w:hAnsi="Arial" w:cs="Arial"/>
          <w:spacing w:val="-2"/>
          <w:sz w:val="20"/>
          <w:szCs w:val="20"/>
          <w:lang w:val="en-US"/>
        </w:rPr>
        <w:t>6</w:t>
      </w:r>
      <w:r w:rsidRPr="003D67E9">
        <w:rPr>
          <w:rFonts w:ascii="Arial" w:hAnsi="Arial" w:cs="Arial"/>
          <w:spacing w:val="-2"/>
          <w:sz w:val="20"/>
          <w:szCs w:val="20"/>
          <w:lang w:val="en-US"/>
        </w:rPr>
        <w:t xml:space="preserve">: approximately </w:t>
      </w:r>
      <w:r w:rsidR="006361A1" w:rsidRPr="003D67E9">
        <w:rPr>
          <w:rFonts w:ascii="Arial" w:hAnsi="Arial" w:cs="Arial"/>
          <w:spacing w:val="-2"/>
          <w:sz w:val="20"/>
          <w:szCs w:val="20"/>
          <w:lang w:val="en-US"/>
        </w:rPr>
        <w:t xml:space="preserve">1.32% </w:t>
      </w:r>
      <w:r w:rsidRPr="003D67E9">
        <w:rPr>
          <w:rFonts w:ascii="Arial" w:hAnsi="Arial" w:cs="Arial"/>
          <w:spacing w:val="-2"/>
          <w:sz w:val="20"/>
          <w:szCs w:val="20"/>
          <w:lang w:val="en-US"/>
        </w:rPr>
        <w:t>per annum) and these promissory</w:t>
      </w:r>
      <w:r w:rsidR="008D4F49" w:rsidRPr="003D67E9">
        <w:rPr>
          <w:rFonts w:ascii="Arial" w:hAnsi="Arial" w:cs="Arial"/>
          <w:sz w:val="20"/>
          <w:szCs w:val="20"/>
          <w:lang w:val="en-US"/>
        </w:rPr>
        <w:t xml:space="preserve"> notes will</w:t>
      </w:r>
      <w:r w:rsidR="00F703DE" w:rsidRPr="003D67E9">
        <w:rPr>
          <w:rFonts w:ascii="Arial" w:hAnsi="Arial" w:cs="Arial"/>
          <w:sz w:val="20"/>
          <w:szCs w:val="20"/>
          <w:lang w:val="en-US"/>
        </w:rPr>
        <w:t xml:space="preserve"> </w:t>
      </w:r>
      <w:r w:rsidR="008D4F49" w:rsidRPr="003D67E9">
        <w:rPr>
          <w:rFonts w:ascii="Arial" w:hAnsi="Arial" w:cs="Arial"/>
          <w:sz w:val="20"/>
          <w:szCs w:val="20"/>
          <w:lang w:val="en-US"/>
        </w:rPr>
        <w:t>be</w:t>
      </w:r>
      <w:r w:rsidRPr="003D67E9">
        <w:rPr>
          <w:rFonts w:ascii="Arial" w:hAnsi="Arial" w:cs="Arial"/>
          <w:sz w:val="20"/>
          <w:szCs w:val="20"/>
          <w:lang w:val="en-US"/>
        </w:rPr>
        <w:t xml:space="preserve"> matured in </w:t>
      </w:r>
      <w:r w:rsidR="00F01867">
        <w:rPr>
          <w:rFonts w:ascii="Arial" w:hAnsi="Arial" w:cs="Arial"/>
          <w:sz w:val="20"/>
          <w:szCs w:val="20"/>
          <w:lang w:val="en-US"/>
        </w:rPr>
        <w:t>March 2018.</w:t>
      </w:r>
    </w:p>
    <w:p w:rsidR="00E27248" w:rsidRPr="003D67E9" w:rsidRDefault="00E27248" w:rsidP="006C1646">
      <w:pPr>
        <w:pStyle w:val="a"/>
        <w:ind w:left="1080" w:right="0"/>
        <w:jc w:val="both"/>
        <w:rPr>
          <w:rFonts w:ascii="Arial" w:hAnsi="Arial" w:cs="Arial"/>
          <w:sz w:val="20"/>
          <w:szCs w:val="20"/>
          <w:lang w:val="en-US"/>
        </w:rPr>
      </w:pPr>
    </w:p>
    <w:p w:rsidR="00E27248" w:rsidRPr="003D67E9" w:rsidRDefault="00E27248" w:rsidP="006C1646">
      <w:pPr>
        <w:pStyle w:val="a"/>
        <w:ind w:left="1080" w:right="0"/>
        <w:jc w:val="both"/>
        <w:rPr>
          <w:rFonts w:ascii="Arial" w:hAnsi="Arial" w:cs="Arial"/>
          <w:sz w:val="20"/>
          <w:szCs w:val="20"/>
          <w:lang w:val="en-US"/>
        </w:rPr>
      </w:pPr>
      <w:r w:rsidRPr="003D67E9">
        <w:rPr>
          <w:rFonts w:ascii="Arial" w:hAnsi="Arial" w:cs="Arial"/>
          <w:sz w:val="20"/>
          <w:szCs w:val="20"/>
          <w:lang w:val="en-US"/>
        </w:rPr>
        <w:t>Deposits at financial institutions include saving accounts with certain banks with which the Company has made agreements to allow the banks to transfer money from the saving accounts to the current accounts opened with them in case there are overdrafts.</w:t>
      </w:r>
    </w:p>
    <w:p w:rsidR="003C270D" w:rsidRPr="003D67E9" w:rsidRDefault="003C270D" w:rsidP="006C1646">
      <w:pPr>
        <w:pStyle w:val="a"/>
        <w:ind w:left="1080" w:right="0"/>
        <w:jc w:val="both"/>
        <w:rPr>
          <w:rFonts w:ascii="Arial" w:hAnsi="Arial" w:cs="Arial"/>
          <w:sz w:val="20"/>
          <w:szCs w:val="20"/>
          <w:lang w:val="en-US"/>
        </w:rPr>
      </w:pPr>
    </w:p>
    <w:p w:rsidR="003C270D" w:rsidRPr="003D67E9" w:rsidRDefault="003C270D" w:rsidP="006C1646">
      <w:pPr>
        <w:pStyle w:val="a"/>
        <w:ind w:left="1080" w:right="0"/>
        <w:jc w:val="both"/>
        <w:rPr>
          <w:rFonts w:ascii="Arial" w:hAnsi="Arial" w:cs="Arial"/>
          <w:sz w:val="20"/>
          <w:szCs w:val="20"/>
          <w:lang w:val="en-US"/>
        </w:rPr>
      </w:pPr>
    </w:p>
    <w:p w:rsidR="00E27248" w:rsidRPr="003D67E9" w:rsidRDefault="00DB68BD"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E27248" w:rsidRPr="003D67E9">
        <w:rPr>
          <w:rFonts w:ascii="Arial" w:hAnsi="Arial" w:cs="Arial"/>
          <w:b/>
          <w:bCs/>
          <w:sz w:val="20"/>
          <w:szCs w:val="20"/>
          <w:lang w:val="en-US"/>
        </w:rPr>
        <w:t>.4</w:t>
      </w:r>
      <w:r w:rsidR="00E27248" w:rsidRPr="003D67E9">
        <w:rPr>
          <w:rFonts w:ascii="Arial" w:hAnsi="Arial" w:cs="Arial"/>
          <w:b/>
          <w:bCs/>
          <w:sz w:val="20"/>
          <w:szCs w:val="20"/>
          <w:lang w:val="en-US"/>
        </w:rPr>
        <w:tab/>
        <w:t>Receivables from Clearing House</w:t>
      </w:r>
      <w:r w:rsidR="001E785F" w:rsidRPr="003D67E9">
        <w:rPr>
          <w:rFonts w:ascii="Arial" w:hAnsi="Arial" w:cs="Arial"/>
          <w:b/>
          <w:bCs/>
          <w:sz w:val="20"/>
          <w:szCs w:val="20"/>
          <w:lang w:val="en-US"/>
        </w:rPr>
        <w:t xml:space="preserve"> and broker - dealers</w:t>
      </w:r>
    </w:p>
    <w:p w:rsidR="00F60799" w:rsidRPr="003D67E9" w:rsidRDefault="00F60799" w:rsidP="006C1646">
      <w:pPr>
        <w:pStyle w:val="a"/>
        <w:tabs>
          <w:tab w:val="right" w:pos="9990"/>
          <w:tab w:val="right" w:pos="10890"/>
        </w:tabs>
        <w:ind w:left="1080" w:right="0"/>
        <w:jc w:val="both"/>
        <w:rPr>
          <w:rFonts w:ascii="Arial" w:hAnsi="Arial" w:cs="Arial"/>
          <w:sz w:val="20"/>
          <w:szCs w:val="20"/>
          <w:lang w:val="en-US"/>
        </w:rPr>
      </w:pPr>
    </w:p>
    <w:tbl>
      <w:tblPr>
        <w:tblW w:w="9207" w:type="dxa"/>
        <w:tblInd w:w="-81" w:type="dxa"/>
        <w:tblLayout w:type="fixed"/>
        <w:tblLook w:val="0000" w:firstRow="0" w:lastRow="0" w:firstColumn="0" w:lastColumn="0" w:noHBand="0" w:noVBand="0"/>
      </w:tblPr>
      <w:tblGrid>
        <w:gridCol w:w="6039"/>
        <w:gridCol w:w="1584"/>
        <w:gridCol w:w="1584"/>
      </w:tblGrid>
      <w:tr w:rsidR="00B05097" w:rsidRPr="003D67E9" w:rsidTr="006B3EA5">
        <w:trPr>
          <w:trHeight w:val="20"/>
        </w:trPr>
        <w:tc>
          <w:tcPr>
            <w:tcW w:w="6039" w:type="dxa"/>
            <w:vAlign w:val="bottom"/>
          </w:tcPr>
          <w:p w:rsidR="006361A1" w:rsidRPr="003D67E9" w:rsidRDefault="006361A1" w:rsidP="006B3EA5">
            <w:pPr>
              <w:pStyle w:val="a"/>
              <w:tabs>
                <w:tab w:val="right" w:pos="10890"/>
              </w:tabs>
              <w:ind w:left="1161" w:right="0"/>
              <w:jc w:val="both"/>
              <w:rPr>
                <w:rFonts w:ascii="Arial" w:hAnsi="Arial" w:cs="Arial"/>
                <w:sz w:val="20"/>
                <w:szCs w:val="20"/>
                <w:lang w:val="en-GB"/>
              </w:rPr>
            </w:pPr>
          </w:p>
        </w:tc>
        <w:tc>
          <w:tcPr>
            <w:tcW w:w="1584" w:type="dxa"/>
            <w:vAlign w:val="bottom"/>
          </w:tcPr>
          <w:p w:rsidR="006361A1" w:rsidRPr="003D67E9" w:rsidRDefault="006361A1"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bottom"/>
          </w:tcPr>
          <w:p w:rsidR="006361A1" w:rsidRPr="003D67E9" w:rsidRDefault="006361A1"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6361A1" w:rsidRPr="003D67E9" w:rsidTr="006B3EA5">
        <w:trPr>
          <w:trHeight w:val="20"/>
        </w:trPr>
        <w:tc>
          <w:tcPr>
            <w:tcW w:w="6039" w:type="dxa"/>
            <w:vAlign w:val="bottom"/>
          </w:tcPr>
          <w:p w:rsidR="006361A1" w:rsidRPr="003D67E9" w:rsidRDefault="006361A1" w:rsidP="006B3EA5">
            <w:pPr>
              <w:pStyle w:val="a"/>
              <w:tabs>
                <w:tab w:val="right" w:pos="10890"/>
              </w:tabs>
              <w:ind w:left="1161" w:right="0"/>
              <w:jc w:val="both"/>
              <w:rPr>
                <w:rFonts w:ascii="Arial" w:hAnsi="Arial" w:cs="Arial"/>
                <w:sz w:val="20"/>
                <w:szCs w:val="20"/>
                <w:lang w:val="en-US"/>
              </w:rPr>
            </w:pPr>
          </w:p>
        </w:tc>
        <w:tc>
          <w:tcPr>
            <w:tcW w:w="1584" w:type="dxa"/>
            <w:vAlign w:val="bottom"/>
          </w:tcPr>
          <w:p w:rsidR="006361A1" w:rsidRPr="003D67E9" w:rsidRDefault="006361A1"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bottom"/>
          </w:tcPr>
          <w:p w:rsidR="006361A1" w:rsidRPr="003D67E9" w:rsidRDefault="006361A1"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6361A1" w:rsidRPr="003D67E9" w:rsidTr="006B3EA5">
        <w:trPr>
          <w:trHeight w:val="20"/>
        </w:trPr>
        <w:tc>
          <w:tcPr>
            <w:tcW w:w="6039" w:type="dxa"/>
            <w:vAlign w:val="bottom"/>
          </w:tcPr>
          <w:p w:rsidR="006361A1" w:rsidRPr="003D67E9" w:rsidRDefault="006361A1" w:rsidP="006B3EA5">
            <w:pPr>
              <w:pStyle w:val="a"/>
              <w:tabs>
                <w:tab w:val="right" w:pos="10890"/>
              </w:tabs>
              <w:ind w:left="1161" w:right="0"/>
              <w:jc w:val="both"/>
              <w:rPr>
                <w:rFonts w:ascii="Arial" w:hAnsi="Arial" w:cs="Arial"/>
                <w:sz w:val="12"/>
                <w:szCs w:val="12"/>
                <w:lang w:val="en-US"/>
              </w:rPr>
            </w:pPr>
          </w:p>
        </w:tc>
        <w:tc>
          <w:tcPr>
            <w:tcW w:w="1584" w:type="dxa"/>
            <w:vAlign w:val="bottom"/>
          </w:tcPr>
          <w:p w:rsidR="006361A1" w:rsidRPr="003D67E9" w:rsidRDefault="006361A1" w:rsidP="006C1646">
            <w:pPr>
              <w:pStyle w:val="a"/>
              <w:tabs>
                <w:tab w:val="right" w:pos="10890"/>
              </w:tabs>
              <w:ind w:left="1080" w:right="0"/>
              <w:jc w:val="right"/>
              <w:rPr>
                <w:rFonts w:ascii="Arial" w:hAnsi="Arial" w:cs="Arial"/>
                <w:sz w:val="12"/>
                <w:szCs w:val="12"/>
                <w:lang w:val="en-US"/>
              </w:rPr>
            </w:pPr>
          </w:p>
        </w:tc>
        <w:tc>
          <w:tcPr>
            <w:tcW w:w="1584" w:type="dxa"/>
            <w:vAlign w:val="bottom"/>
          </w:tcPr>
          <w:p w:rsidR="006361A1" w:rsidRPr="003D67E9" w:rsidRDefault="006361A1" w:rsidP="006C1646">
            <w:pPr>
              <w:pStyle w:val="a"/>
              <w:tabs>
                <w:tab w:val="right" w:pos="10890"/>
              </w:tabs>
              <w:ind w:left="1080" w:right="0"/>
              <w:jc w:val="right"/>
              <w:rPr>
                <w:rFonts w:ascii="Arial" w:hAnsi="Arial" w:cs="Arial"/>
                <w:sz w:val="12"/>
                <w:szCs w:val="12"/>
                <w:lang w:val="en-US"/>
              </w:rPr>
            </w:pPr>
          </w:p>
        </w:tc>
      </w:tr>
      <w:tr w:rsidR="0056249E" w:rsidRPr="003D67E9" w:rsidTr="006B3EA5">
        <w:trPr>
          <w:trHeight w:val="20"/>
        </w:trPr>
        <w:tc>
          <w:tcPr>
            <w:tcW w:w="6039" w:type="dxa"/>
            <w:vAlign w:val="bottom"/>
          </w:tcPr>
          <w:p w:rsidR="0056249E" w:rsidRPr="003D67E9" w:rsidRDefault="00F01867" w:rsidP="006B3EA5">
            <w:pPr>
              <w:pStyle w:val="a"/>
              <w:tabs>
                <w:tab w:val="right" w:pos="10890"/>
              </w:tabs>
              <w:ind w:left="1161" w:right="0"/>
              <w:jc w:val="both"/>
              <w:rPr>
                <w:rFonts w:ascii="Arial" w:hAnsi="Arial" w:cs="Arial"/>
                <w:sz w:val="20"/>
                <w:szCs w:val="20"/>
                <w:lang w:val="en-US"/>
              </w:rPr>
            </w:pPr>
            <w:r>
              <w:rPr>
                <w:rFonts w:ascii="Arial" w:hAnsi="Arial" w:cs="Arial"/>
                <w:sz w:val="20"/>
                <w:szCs w:val="20"/>
                <w:lang w:val="en-US"/>
              </w:rPr>
              <w:t>Margin with Clearing House</w:t>
            </w:r>
          </w:p>
        </w:tc>
        <w:tc>
          <w:tcPr>
            <w:tcW w:w="1584" w:type="dxa"/>
            <w:vAlign w:val="bottom"/>
          </w:tcPr>
          <w:p w:rsidR="0056249E"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558,888,899</w:t>
            </w:r>
          </w:p>
        </w:tc>
        <w:tc>
          <w:tcPr>
            <w:tcW w:w="1584" w:type="dxa"/>
            <w:vAlign w:val="bottom"/>
          </w:tcPr>
          <w:p w:rsidR="0056249E"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w:t>
            </w:r>
          </w:p>
        </w:tc>
      </w:tr>
      <w:tr w:rsidR="00F01867" w:rsidRPr="003D67E9" w:rsidTr="006B3EA5">
        <w:trPr>
          <w:trHeight w:val="20"/>
        </w:trPr>
        <w:tc>
          <w:tcPr>
            <w:tcW w:w="6039" w:type="dxa"/>
            <w:vAlign w:val="bottom"/>
          </w:tcPr>
          <w:p w:rsidR="00F01867" w:rsidRPr="003D67E9" w:rsidRDefault="00F01867" w:rsidP="006B3EA5">
            <w:pPr>
              <w:pStyle w:val="a"/>
              <w:tabs>
                <w:tab w:val="right" w:pos="10890"/>
              </w:tabs>
              <w:ind w:left="1161" w:right="0"/>
              <w:jc w:val="both"/>
              <w:rPr>
                <w:rFonts w:ascii="Arial" w:hAnsi="Arial" w:cs="Arial"/>
                <w:sz w:val="20"/>
                <w:szCs w:val="20"/>
                <w:lang w:val="en-US"/>
              </w:rPr>
            </w:pPr>
            <w:r w:rsidRPr="003D67E9">
              <w:rPr>
                <w:rFonts w:ascii="Arial" w:hAnsi="Arial" w:cs="Arial"/>
                <w:sz w:val="20"/>
                <w:szCs w:val="20"/>
                <w:lang w:val="en-US"/>
              </w:rPr>
              <w:t>Receivable from Clearing House</w:t>
            </w:r>
          </w:p>
        </w:tc>
        <w:tc>
          <w:tcPr>
            <w:tcW w:w="1584" w:type="dxa"/>
            <w:vAlign w:val="bottom"/>
          </w:tcPr>
          <w:p w:rsidR="00F01867" w:rsidRPr="003D67E9" w:rsidRDefault="00F01867" w:rsidP="003F1831">
            <w:pPr>
              <w:pStyle w:val="a"/>
              <w:ind w:right="-72"/>
              <w:jc w:val="right"/>
              <w:rPr>
                <w:rFonts w:ascii="Arial" w:hAnsi="Arial" w:cs="Arial"/>
                <w:sz w:val="20"/>
                <w:szCs w:val="20"/>
                <w:lang w:val="en-GB"/>
              </w:rPr>
            </w:pPr>
            <w:r>
              <w:rPr>
                <w:rFonts w:ascii="Arial" w:hAnsi="Arial" w:cs="Arial"/>
                <w:sz w:val="20"/>
                <w:szCs w:val="20"/>
                <w:lang w:val="en-GB"/>
              </w:rPr>
              <w:t>3,446,345,903</w:t>
            </w:r>
          </w:p>
        </w:tc>
        <w:tc>
          <w:tcPr>
            <w:tcW w:w="1584" w:type="dxa"/>
            <w:vAlign w:val="bottom"/>
          </w:tcPr>
          <w:p w:rsidR="00F01867" w:rsidRPr="003D67E9" w:rsidRDefault="00F01867" w:rsidP="003F1831">
            <w:pPr>
              <w:pStyle w:val="a"/>
              <w:ind w:right="-72"/>
              <w:jc w:val="right"/>
              <w:rPr>
                <w:rFonts w:ascii="Arial" w:hAnsi="Arial" w:cs="Arial"/>
                <w:sz w:val="20"/>
                <w:szCs w:val="20"/>
                <w:lang w:val="en-GB"/>
              </w:rPr>
            </w:pPr>
            <w:r w:rsidRPr="003D67E9">
              <w:rPr>
                <w:rFonts w:ascii="Arial" w:hAnsi="Arial" w:cs="Arial"/>
                <w:sz w:val="20"/>
                <w:szCs w:val="20"/>
                <w:lang w:val="en-GB"/>
              </w:rPr>
              <w:t>1,588,729,952</w:t>
            </w:r>
          </w:p>
        </w:tc>
      </w:tr>
      <w:tr w:rsidR="00F01867" w:rsidRPr="003D67E9" w:rsidTr="006B3EA5">
        <w:trPr>
          <w:trHeight w:val="20"/>
        </w:trPr>
        <w:tc>
          <w:tcPr>
            <w:tcW w:w="6039" w:type="dxa"/>
            <w:vAlign w:val="bottom"/>
          </w:tcPr>
          <w:p w:rsidR="00F01867" w:rsidRPr="003D67E9" w:rsidRDefault="00F01867" w:rsidP="006B3EA5">
            <w:pPr>
              <w:pStyle w:val="a"/>
              <w:tabs>
                <w:tab w:val="left" w:pos="1701"/>
                <w:tab w:val="right" w:pos="10890"/>
              </w:tabs>
              <w:ind w:left="1161" w:right="-108"/>
              <w:jc w:val="both"/>
              <w:rPr>
                <w:rFonts w:ascii="Arial" w:hAnsi="Arial" w:cs="Arial"/>
                <w:sz w:val="20"/>
                <w:szCs w:val="20"/>
                <w:lang w:val="en-US"/>
              </w:rPr>
            </w:pPr>
            <w:r w:rsidRPr="003D67E9">
              <w:rPr>
                <w:rFonts w:ascii="Arial" w:hAnsi="Arial" w:cs="Arial"/>
                <w:sz w:val="20"/>
                <w:szCs w:val="20"/>
                <w:u w:val="single"/>
                <w:lang w:val="en-US"/>
              </w:rPr>
              <w:t>Less</w:t>
            </w:r>
            <w:r w:rsidR="006B3EA5">
              <w:rPr>
                <w:rFonts w:ascii="Arial" w:hAnsi="Arial" w:cs="Arial"/>
                <w:sz w:val="20"/>
                <w:szCs w:val="20"/>
                <w:lang w:val="en-US"/>
              </w:rPr>
              <w:tab/>
            </w:r>
            <w:r w:rsidRPr="003D67E9">
              <w:rPr>
                <w:rFonts w:ascii="Arial" w:hAnsi="Arial" w:cs="Arial"/>
                <w:sz w:val="20"/>
                <w:szCs w:val="20"/>
                <w:lang w:val="en-US"/>
              </w:rPr>
              <w:t xml:space="preserve">Receivable from </w:t>
            </w:r>
          </w:p>
        </w:tc>
        <w:tc>
          <w:tcPr>
            <w:tcW w:w="1584" w:type="dxa"/>
            <w:vAlign w:val="bottom"/>
          </w:tcPr>
          <w:p w:rsidR="00F01867" w:rsidRPr="003D67E9" w:rsidRDefault="00F01867" w:rsidP="006C1646">
            <w:pPr>
              <w:pStyle w:val="a"/>
              <w:ind w:right="-72"/>
              <w:jc w:val="right"/>
              <w:rPr>
                <w:rFonts w:ascii="Arial" w:hAnsi="Arial" w:cs="Arial"/>
                <w:sz w:val="20"/>
                <w:szCs w:val="20"/>
                <w:lang w:val="en-GB"/>
              </w:rPr>
            </w:pPr>
          </w:p>
        </w:tc>
        <w:tc>
          <w:tcPr>
            <w:tcW w:w="1584" w:type="dxa"/>
            <w:vAlign w:val="bottom"/>
          </w:tcPr>
          <w:p w:rsidR="00F01867" w:rsidRPr="003D67E9" w:rsidRDefault="00F01867" w:rsidP="006C1646">
            <w:pPr>
              <w:pStyle w:val="a"/>
              <w:ind w:right="-72"/>
              <w:jc w:val="right"/>
              <w:rPr>
                <w:rFonts w:ascii="Arial" w:hAnsi="Arial" w:cs="Arial"/>
                <w:sz w:val="20"/>
                <w:szCs w:val="20"/>
                <w:lang w:val="en-US"/>
              </w:rPr>
            </w:pPr>
          </w:p>
        </w:tc>
      </w:tr>
      <w:tr w:rsidR="00F01867" w:rsidRPr="003D67E9" w:rsidTr="006B3EA5">
        <w:trPr>
          <w:trHeight w:val="20"/>
        </w:trPr>
        <w:tc>
          <w:tcPr>
            <w:tcW w:w="6039" w:type="dxa"/>
            <w:vAlign w:val="bottom"/>
          </w:tcPr>
          <w:p w:rsidR="00F01867" w:rsidRPr="003D67E9" w:rsidRDefault="006B3EA5" w:rsidP="006B3EA5">
            <w:pPr>
              <w:pStyle w:val="a"/>
              <w:tabs>
                <w:tab w:val="left" w:pos="1701"/>
                <w:tab w:val="right" w:pos="10890"/>
              </w:tabs>
              <w:ind w:left="1161" w:right="0"/>
              <w:jc w:val="both"/>
              <w:rPr>
                <w:rFonts w:ascii="Arial" w:hAnsi="Arial" w:cs="Arial"/>
                <w:sz w:val="20"/>
                <w:szCs w:val="20"/>
                <w:lang w:val="en-US"/>
              </w:rPr>
            </w:pPr>
            <w:r>
              <w:rPr>
                <w:rFonts w:ascii="Arial" w:hAnsi="Arial" w:cs="Arial"/>
                <w:sz w:val="20"/>
                <w:szCs w:val="20"/>
                <w:lang w:val="en-US"/>
              </w:rPr>
              <w:tab/>
            </w:r>
            <w:r w:rsidR="00F01867" w:rsidRPr="003D67E9">
              <w:rPr>
                <w:rFonts w:ascii="Arial" w:hAnsi="Arial" w:cs="Arial"/>
                <w:sz w:val="20"/>
                <w:szCs w:val="20"/>
                <w:lang w:val="en-US"/>
              </w:rPr>
              <w:t>Clearing House on behalf of customers</w:t>
            </w:r>
          </w:p>
        </w:tc>
        <w:tc>
          <w:tcPr>
            <w:tcW w:w="1584" w:type="dxa"/>
            <w:vAlign w:val="bottom"/>
          </w:tcPr>
          <w:p w:rsidR="00F01867" w:rsidRPr="003D67E9" w:rsidRDefault="00F01867" w:rsidP="006C1646">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(1,492,941,607)</w:t>
            </w:r>
          </w:p>
        </w:tc>
        <w:tc>
          <w:tcPr>
            <w:tcW w:w="1584" w:type="dxa"/>
            <w:vAlign w:val="bottom"/>
          </w:tcPr>
          <w:p w:rsidR="00F01867" w:rsidRPr="003D67E9" w:rsidRDefault="00F01867" w:rsidP="006C1646">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GB"/>
              </w:rPr>
              <w:t>(1,460,045,280)</w:t>
            </w:r>
          </w:p>
        </w:tc>
      </w:tr>
      <w:tr w:rsidR="00F01867" w:rsidRPr="003D67E9" w:rsidTr="006B3EA5">
        <w:trPr>
          <w:trHeight w:val="20"/>
        </w:trPr>
        <w:tc>
          <w:tcPr>
            <w:tcW w:w="6039" w:type="dxa"/>
            <w:vAlign w:val="bottom"/>
          </w:tcPr>
          <w:p w:rsidR="00F01867" w:rsidRPr="003D67E9" w:rsidRDefault="00F01867" w:rsidP="006B3EA5">
            <w:pPr>
              <w:pStyle w:val="a"/>
              <w:tabs>
                <w:tab w:val="right" w:pos="10890"/>
              </w:tabs>
              <w:ind w:left="1161" w:right="0"/>
              <w:jc w:val="both"/>
              <w:rPr>
                <w:rFonts w:ascii="Arial" w:hAnsi="Arial" w:cs="Arial"/>
                <w:sz w:val="12"/>
                <w:szCs w:val="12"/>
                <w:lang w:val="en-US"/>
              </w:rPr>
            </w:pPr>
          </w:p>
        </w:tc>
        <w:tc>
          <w:tcPr>
            <w:tcW w:w="1584" w:type="dxa"/>
            <w:vAlign w:val="bottom"/>
          </w:tcPr>
          <w:p w:rsidR="00F01867" w:rsidRPr="003D67E9" w:rsidRDefault="00F01867" w:rsidP="006C1646">
            <w:pPr>
              <w:pStyle w:val="a"/>
              <w:tabs>
                <w:tab w:val="right" w:pos="10890"/>
              </w:tabs>
              <w:ind w:left="1080" w:right="0"/>
              <w:jc w:val="right"/>
              <w:rPr>
                <w:rFonts w:ascii="Arial" w:hAnsi="Arial" w:cs="Arial"/>
                <w:sz w:val="12"/>
                <w:szCs w:val="12"/>
                <w:lang w:val="en-US"/>
              </w:rPr>
            </w:pPr>
          </w:p>
        </w:tc>
        <w:tc>
          <w:tcPr>
            <w:tcW w:w="1584" w:type="dxa"/>
            <w:vAlign w:val="bottom"/>
          </w:tcPr>
          <w:p w:rsidR="00F01867" w:rsidRPr="003D67E9" w:rsidRDefault="00F01867" w:rsidP="006C1646">
            <w:pPr>
              <w:pStyle w:val="a"/>
              <w:tabs>
                <w:tab w:val="right" w:pos="10890"/>
              </w:tabs>
              <w:ind w:left="1080" w:right="0"/>
              <w:jc w:val="right"/>
              <w:rPr>
                <w:rFonts w:ascii="Arial" w:hAnsi="Arial" w:cs="Arial"/>
                <w:b/>
                <w:bCs/>
                <w:sz w:val="12"/>
                <w:szCs w:val="12"/>
                <w:lang w:val="en-US"/>
              </w:rPr>
            </w:pPr>
          </w:p>
        </w:tc>
      </w:tr>
      <w:tr w:rsidR="00F01867" w:rsidRPr="003D67E9" w:rsidTr="006B3EA5">
        <w:trPr>
          <w:trHeight w:val="20"/>
        </w:trPr>
        <w:tc>
          <w:tcPr>
            <w:tcW w:w="6039" w:type="dxa"/>
            <w:vAlign w:val="bottom"/>
          </w:tcPr>
          <w:p w:rsidR="00F01867" w:rsidRPr="003D67E9" w:rsidRDefault="00F01867" w:rsidP="006B3EA5">
            <w:pPr>
              <w:pStyle w:val="a"/>
              <w:tabs>
                <w:tab w:val="left" w:pos="1440"/>
                <w:tab w:val="right" w:pos="10890"/>
              </w:tabs>
              <w:ind w:left="1161" w:right="0"/>
              <w:jc w:val="both"/>
              <w:rPr>
                <w:rFonts w:ascii="Arial" w:hAnsi="Arial" w:cs="Arial"/>
                <w:sz w:val="20"/>
                <w:szCs w:val="20"/>
                <w:lang w:val="en-US"/>
              </w:rPr>
            </w:pPr>
            <w:r w:rsidRPr="003D67E9">
              <w:rPr>
                <w:rFonts w:ascii="Arial" w:hAnsi="Arial" w:cs="Arial"/>
                <w:sz w:val="20"/>
                <w:szCs w:val="20"/>
                <w:lang w:val="en-US"/>
              </w:rPr>
              <w:t>Receivables from Clearing House</w:t>
            </w:r>
          </w:p>
        </w:tc>
        <w:tc>
          <w:tcPr>
            <w:tcW w:w="1584" w:type="dxa"/>
            <w:vAlign w:val="bottom"/>
          </w:tcPr>
          <w:p w:rsidR="00F01867" w:rsidRPr="003D67E9" w:rsidRDefault="00F01867" w:rsidP="006C1646">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2,512,293,195</w:t>
            </w:r>
          </w:p>
        </w:tc>
        <w:tc>
          <w:tcPr>
            <w:tcW w:w="1584" w:type="dxa"/>
            <w:vAlign w:val="bottom"/>
          </w:tcPr>
          <w:p w:rsidR="00F01867" w:rsidRPr="003D67E9" w:rsidRDefault="00F01867" w:rsidP="006C1646">
            <w:pPr>
              <w:pStyle w:val="a"/>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128,684,672</w:t>
            </w:r>
          </w:p>
        </w:tc>
      </w:tr>
    </w:tbl>
    <w:p w:rsidR="00D116BD" w:rsidRPr="003D67E9" w:rsidRDefault="00D116BD" w:rsidP="006C1646">
      <w:pPr>
        <w:pStyle w:val="a"/>
        <w:tabs>
          <w:tab w:val="left" w:pos="540"/>
          <w:tab w:val="right" w:pos="7200"/>
        </w:tabs>
        <w:ind w:right="0"/>
        <w:jc w:val="both"/>
        <w:rPr>
          <w:rFonts w:ascii="Arial" w:hAnsi="Arial" w:cs="Arial"/>
          <w:sz w:val="20"/>
          <w:szCs w:val="20"/>
          <w:lang w:val="en-US"/>
        </w:rPr>
      </w:pPr>
    </w:p>
    <w:p w:rsidR="00D116BD" w:rsidRPr="003D67E9" w:rsidRDefault="00D116BD" w:rsidP="006C1646">
      <w:pPr>
        <w:pStyle w:val="a"/>
        <w:tabs>
          <w:tab w:val="left" w:pos="540"/>
          <w:tab w:val="right" w:pos="7200"/>
        </w:tabs>
        <w:ind w:right="0"/>
        <w:jc w:val="both"/>
        <w:rPr>
          <w:rFonts w:ascii="Arial" w:hAnsi="Arial" w:cs="Arial"/>
          <w:sz w:val="20"/>
          <w:szCs w:val="20"/>
          <w:lang w:val="en-US"/>
        </w:rPr>
      </w:pPr>
    </w:p>
    <w:p w:rsidR="005A1473" w:rsidRPr="003D67E9" w:rsidRDefault="005A1473" w:rsidP="006C1646">
      <w:pPr>
        <w:pStyle w:val="a"/>
        <w:tabs>
          <w:tab w:val="left" w:pos="540"/>
          <w:tab w:val="right" w:pos="7200"/>
        </w:tabs>
        <w:ind w:right="0"/>
        <w:jc w:val="both"/>
        <w:rPr>
          <w:rFonts w:ascii="Arial" w:hAnsi="Arial" w:cs="Arial"/>
          <w:sz w:val="20"/>
          <w:szCs w:val="20"/>
          <w:lang w:val="en-US"/>
        </w:rPr>
      </w:pPr>
      <w:r w:rsidRPr="003D67E9">
        <w:rPr>
          <w:rFonts w:ascii="Arial" w:hAnsi="Arial" w:cs="Arial"/>
          <w:b/>
          <w:bCs/>
          <w:sz w:val="20"/>
          <w:szCs w:val="20"/>
          <w:lang w:val="en-US"/>
        </w:rPr>
        <w:br w:type="page"/>
      </w:r>
    </w:p>
    <w:p w:rsidR="005A1473" w:rsidRPr="003D67E9" w:rsidRDefault="005A1473" w:rsidP="006C1646">
      <w:pPr>
        <w:pStyle w:val="a"/>
        <w:tabs>
          <w:tab w:val="left" w:pos="540"/>
          <w:tab w:val="right" w:pos="7200"/>
        </w:tabs>
        <w:ind w:right="0"/>
        <w:jc w:val="both"/>
        <w:rPr>
          <w:rFonts w:ascii="Arial" w:hAnsi="Arial" w:cs="Arial"/>
          <w:sz w:val="20"/>
          <w:szCs w:val="20"/>
          <w:lang w:val="en-US"/>
        </w:rPr>
      </w:pPr>
    </w:p>
    <w:p w:rsidR="008A65BA" w:rsidRPr="003D67E9" w:rsidRDefault="008A65BA" w:rsidP="006C1646">
      <w:pPr>
        <w:pStyle w:val="a"/>
        <w:tabs>
          <w:tab w:val="left" w:pos="540"/>
          <w:tab w:val="right" w:pos="7200"/>
        </w:tabs>
        <w:ind w:right="0"/>
        <w:jc w:val="both"/>
        <w:rPr>
          <w:rFonts w:ascii="Arial" w:hAnsi="Arial" w:cs="Arial"/>
          <w:b/>
          <w:bCs/>
          <w:sz w:val="20"/>
          <w:szCs w:val="20"/>
          <w:lang w:val="en-US"/>
        </w:rPr>
      </w:pPr>
    </w:p>
    <w:p w:rsidR="005A1473" w:rsidRPr="003D67E9" w:rsidRDefault="00DB68BD" w:rsidP="00EE2031">
      <w:pPr>
        <w:pStyle w:val="a"/>
        <w:tabs>
          <w:tab w:val="left" w:pos="540"/>
          <w:tab w:val="right" w:pos="7200"/>
        </w:tabs>
        <w:ind w:left="540" w:right="0" w:hanging="540"/>
        <w:jc w:val="both"/>
        <w:rPr>
          <w:rFonts w:ascii="Arial" w:hAnsi="Arial" w:cs="Arial"/>
          <w:b/>
          <w:bCs/>
          <w:sz w:val="20"/>
          <w:szCs w:val="20"/>
          <w:lang w:val="en-US"/>
        </w:rPr>
      </w:pPr>
      <w:r w:rsidRPr="003D67E9">
        <w:rPr>
          <w:rFonts w:ascii="Arial" w:hAnsi="Arial" w:cs="Arial"/>
          <w:b/>
          <w:bCs/>
          <w:sz w:val="20"/>
          <w:szCs w:val="20"/>
          <w:lang w:val="en-US"/>
        </w:rPr>
        <w:t>5</w:t>
      </w:r>
      <w:r w:rsidR="005A1473" w:rsidRPr="003D67E9">
        <w:rPr>
          <w:rFonts w:ascii="Arial" w:hAnsi="Arial" w:cs="Arial"/>
          <w:b/>
          <w:bCs/>
          <w:sz w:val="20"/>
          <w:szCs w:val="20"/>
          <w:lang w:val="en-US"/>
        </w:rPr>
        <w:tab/>
        <w:t>Additional information</w:t>
      </w:r>
      <w:r w:rsidR="005A1473" w:rsidRPr="003D67E9">
        <w:rPr>
          <w:rFonts w:ascii="Arial" w:hAnsi="Arial" w:cs="Arial"/>
          <w:b/>
          <w:bCs/>
          <w:sz w:val="20"/>
          <w:szCs w:val="20"/>
          <w:cs/>
          <w:lang w:val="en-US"/>
        </w:rPr>
        <w:t xml:space="preserve"> </w:t>
      </w:r>
      <w:r w:rsidR="005A1473" w:rsidRPr="003D67E9">
        <w:rPr>
          <w:rFonts w:ascii="Arial" w:hAnsi="Arial" w:cs="Arial"/>
          <w:sz w:val="20"/>
          <w:szCs w:val="20"/>
          <w:lang w:val="en-US"/>
        </w:rPr>
        <w:t>(Cont’d)</w:t>
      </w:r>
    </w:p>
    <w:p w:rsidR="000D344D" w:rsidRPr="003D67E9" w:rsidRDefault="000D344D" w:rsidP="006C1646">
      <w:pPr>
        <w:pStyle w:val="a"/>
        <w:ind w:left="1080" w:right="0"/>
        <w:jc w:val="both"/>
        <w:rPr>
          <w:rFonts w:ascii="Arial" w:hAnsi="Arial" w:cs="Arial"/>
          <w:spacing w:val="-2"/>
          <w:sz w:val="20"/>
          <w:szCs w:val="20"/>
          <w:lang w:val="en-GB"/>
        </w:rPr>
      </w:pPr>
    </w:p>
    <w:p w:rsidR="00472206" w:rsidRPr="003D67E9" w:rsidRDefault="00472206" w:rsidP="006C1646">
      <w:pPr>
        <w:pStyle w:val="a"/>
        <w:ind w:left="1080" w:right="0"/>
        <w:jc w:val="both"/>
        <w:rPr>
          <w:rFonts w:ascii="Arial" w:hAnsi="Arial" w:cs="Arial"/>
          <w:spacing w:val="-2"/>
          <w:sz w:val="20"/>
          <w:szCs w:val="20"/>
          <w:lang w:val="en-GB"/>
        </w:rPr>
      </w:pPr>
    </w:p>
    <w:p w:rsidR="00D413D2" w:rsidRPr="003D67E9" w:rsidRDefault="00DB68BD"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7B573B" w:rsidRPr="003D67E9">
        <w:rPr>
          <w:rFonts w:ascii="Arial" w:hAnsi="Arial" w:cs="Arial"/>
          <w:b/>
          <w:bCs/>
          <w:sz w:val="20"/>
          <w:szCs w:val="20"/>
          <w:lang w:val="en-US"/>
        </w:rPr>
        <w:t>.5</w:t>
      </w:r>
      <w:r w:rsidR="00FC461F" w:rsidRPr="003D67E9">
        <w:rPr>
          <w:rFonts w:ascii="Arial" w:hAnsi="Arial" w:cs="Arial"/>
          <w:b/>
          <w:bCs/>
          <w:sz w:val="20"/>
          <w:szCs w:val="20"/>
          <w:lang w:val="en-US"/>
        </w:rPr>
        <w:tab/>
      </w:r>
      <w:r w:rsidR="003E6AC0" w:rsidRPr="003D67E9">
        <w:rPr>
          <w:rFonts w:ascii="Arial" w:hAnsi="Arial" w:cs="Arial"/>
          <w:b/>
          <w:bCs/>
          <w:sz w:val="20"/>
          <w:szCs w:val="20"/>
          <w:lang w:val="en-US"/>
        </w:rPr>
        <w:t xml:space="preserve">Securities </w:t>
      </w:r>
      <w:r w:rsidR="00FC461F" w:rsidRPr="003D67E9">
        <w:rPr>
          <w:rFonts w:ascii="Arial" w:hAnsi="Arial" w:cs="Arial"/>
          <w:b/>
          <w:bCs/>
          <w:sz w:val="20"/>
          <w:szCs w:val="20"/>
          <w:lang w:val="en-US"/>
        </w:rPr>
        <w:t xml:space="preserve">and Derivatives </w:t>
      </w:r>
      <w:r w:rsidR="003E6AC0" w:rsidRPr="003D67E9">
        <w:rPr>
          <w:rFonts w:ascii="Arial" w:hAnsi="Arial" w:cs="Arial"/>
          <w:b/>
          <w:bCs/>
          <w:sz w:val="20"/>
          <w:szCs w:val="20"/>
          <w:lang w:val="en-US"/>
        </w:rPr>
        <w:t xml:space="preserve">business receivables </w:t>
      </w:r>
    </w:p>
    <w:p w:rsidR="004C050A" w:rsidRPr="003D67E9" w:rsidRDefault="004C050A" w:rsidP="006C1646">
      <w:pPr>
        <w:pStyle w:val="a"/>
        <w:tabs>
          <w:tab w:val="right" w:pos="9990"/>
          <w:tab w:val="right" w:pos="10890"/>
        </w:tabs>
        <w:ind w:left="1080" w:right="0"/>
        <w:jc w:val="both"/>
        <w:rPr>
          <w:rFonts w:ascii="Arial" w:hAnsi="Arial" w:cs="Arial"/>
          <w:sz w:val="20"/>
          <w:szCs w:val="20"/>
          <w:lang w:val="en-US"/>
        </w:rPr>
      </w:pPr>
    </w:p>
    <w:tbl>
      <w:tblPr>
        <w:tblW w:w="9018" w:type="dxa"/>
        <w:tblInd w:w="108" w:type="dxa"/>
        <w:tblLook w:val="0000" w:firstRow="0" w:lastRow="0" w:firstColumn="0" w:lastColumn="0" w:noHBand="0" w:noVBand="0"/>
      </w:tblPr>
      <w:tblGrid>
        <w:gridCol w:w="5850"/>
        <w:gridCol w:w="1584"/>
        <w:gridCol w:w="1584"/>
      </w:tblGrid>
      <w:tr w:rsidR="003D67E9" w:rsidRPr="003D67E9" w:rsidTr="006B3EA5">
        <w:trPr>
          <w:trHeight w:val="20"/>
        </w:trPr>
        <w:tc>
          <w:tcPr>
            <w:tcW w:w="5850" w:type="dxa"/>
            <w:vAlign w:val="bottom"/>
          </w:tcPr>
          <w:p w:rsidR="00F60799" w:rsidRPr="003D67E9" w:rsidRDefault="00F60799" w:rsidP="006C1646">
            <w:pPr>
              <w:tabs>
                <w:tab w:val="left" w:pos="720"/>
              </w:tabs>
              <w:ind w:left="972"/>
              <w:rPr>
                <w:rFonts w:ascii="Arial" w:hAnsi="Arial" w:cs="Arial"/>
                <w:sz w:val="20"/>
                <w:szCs w:val="20"/>
                <w:lang w:val="en-GB"/>
              </w:rPr>
            </w:pPr>
          </w:p>
        </w:tc>
        <w:tc>
          <w:tcPr>
            <w:tcW w:w="1584" w:type="dxa"/>
            <w:vAlign w:val="bottom"/>
          </w:tcPr>
          <w:p w:rsidR="00F60799" w:rsidRPr="003D67E9" w:rsidRDefault="001F513D"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bottom"/>
          </w:tcPr>
          <w:p w:rsidR="00F60799" w:rsidRPr="003D67E9" w:rsidRDefault="001F513D"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3D67E9" w:rsidRPr="003D67E9" w:rsidTr="006B3EA5">
        <w:trPr>
          <w:trHeight w:val="20"/>
        </w:trPr>
        <w:tc>
          <w:tcPr>
            <w:tcW w:w="5850" w:type="dxa"/>
            <w:vAlign w:val="bottom"/>
          </w:tcPr>
          <w:p w:rsidR="00F60799" w:rsidRPr="003D67E9" w:rsidRDefault="00F60799" w:rsidP="006C1646">
            <w:pPr>
              <w:tabs>
                <w:tab w:val="left" w:pos="720"/>
              </w:tabs>
              <w:ind w:left="972"/>
              <w:rPr>
                <w:rFonts w:ascii="Arial" w:hAnsi="Arial" w:cs="Arial"/>
                <w:sz w:val="20"/>
                <w:szCs w:val="20"/>
                <w:lang w:val="en-GB"/>
              </w:rPr>
            </w:pPr>
          </w:p>
        </w:tc>
        <w:tc>
          <w:tcPr>
            <w:tcW w:w="1584" w:type="dxa"/>
            <w:vAlign w:val="bottom"/>
          </w:tcPr>
          <w:p w:rsidR="00F60799" w:rsidRPr="003D67E9" w:rsidRDefault="00F60799"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bottom"/>
          </w:tcPr>
          <w:p w:rsidR="00F60799" w:rsidRPr="003D67E9" w:rsidRDefault="00F60799"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3D67E9" w:rsidRPr="003D67E9" w:rsidTr="006B3EA5">
        <w:trPr>
          <w:trHeight w:val="20"/>
        </w:trPr>
        <w:tc>
          <w:tcPr>
            <w:tcW w:w="5850" w:type="dxa"/>
            <w:vAlign w:val="bottom"/>
          </w:tcPr>
          <w:p w:rsidR="00D116BD" w:rsidRPr="003D67E9" w:rsidRDefault="00D116BD" w:rsidP="006C1646">
            <w:pPr>
              <w:tabs>
                <w:tab w:val="left" w:pos="882"/>
              </w:tabs>
              <w:ind w:left="972"/>
              <w:rPr>
                <w:rFonts w:ascii="Arial" w:hAnsi="Arial" w:cs="Arial"/>
                <w:sz w:val="12"/>
                <w:szCs w:val="12"/>
                <w:u w:val="single"/>
                <w:lang w:val="en-US"/>
              </w:rPr>
            </w:pPr>
          </w:p>
        </w:tc>
        <w:tc>
          <w:tcPr>
            <w:tcW w:w="1584" w:type="dxa"/>
            <w:vAlign w:val="bottom"/>
          </w:tcPr>
          <w:p w:rsidR="00D116BD" w:rsidRPr="003D67E9" w:rsidRDefault="00D116BD" w:rsidP="006C1646">
            <w:pPr>
              <w:keepNext/>
              <w:tabs>
                <w:tab w:val="left" w:pos="-72"/>
                <w:tab w:val="left" w:pos="720"/>
              </w:tabs>
              <w:ind w:right="-72"/>
              <w:jc w:val="right"/>
              <w:outlineLvl w:val="0"/>
              <w:rPr>
                <w:rFonts w:ascii="Arial" w:hAnsi="Arial" w:cs="Arial"/>
                <w:sz w:val="12"/>
                <w:szCs w:val="12"/>
                <w:lang w:val="en-GB"/>
              </w:rPr>
            </w:pPr>
          </w:p>
        </w:tc>
        <w:tc>
          <w:tcPr>
            <w:tcW w:w="1584" w:type="dxa"/>
            <w:vAlign w:val="bottom"/>
          </w:tcPr>
          <w:p w:rsidR="00D116BD" w:rsidRPr="003D67E9" w:rsidRDefault="00D116BD" w:rsidP="006C1646">
            <w:pPr>
              <w:keepNext/>
              <w:tabs>
                <w:tab w:val="left" w:pos="-72"/>
                <w:tab w:val="left" w:pos="720"/>
              </w:tabs>
              <w:ind w:right="-72"/>
              <w:jc w:val="right"/>
              <w:outlineLvl w:val="0"/>
              <w:rPr>
                <w:rFonts w:ascii="Arial" w:hAnsi="Arial" w:cs="Arial"/>
                <w:sz w:val="12"/>
                <w:szCs w:val="12"/>
                <w:lang w:val="en-GB"/>
              </w:rPr>
            </w:pPr>
          </w:p>
        </w:tc>
      </w:tr>
      <w:tr w:rsidR="003D67E9" w:rsidRPr="003D67E9" w:rsidTr="006B3EA5">
        <w:trPr>
          <w:trHeight w:val="20"/>
        </w:trPr>
        <w:tc>
          <w:tcPr>
            <w:tcW w:w="5850" w:type="dxa"/>
            <w:vAlign w:val="bottom"/>
          </w:tcPr>
          <w:p w:rsidR="00D4710B" w:rsidRPr="003D67E9" w:rsidRDefault="00D4710B" w:rsidP="006C1646">
            <w:pPr>
              <w:tabs>
                <w:tab w:val="left" w:pos="882"/>
              </w:tabs>
              <w:ind w:left="972"/>
              <w:rPr>
                <w:rFonts w:ascii="Arial" w:hAnsi="Arial" w:cs="Arial"/>
                <w:sz w:val="20"/>
                <w:szCs w:val="20"/>
                <w:u w:val="single"/>
                <w:lang w:val="en-US"/>
              </w:rPr>
            </w:pPr>
            <w:r w:rsidRPr="003D67E9">
              <w:rPr>
                <w:rFonts w:ascii="Arial" w:hAnsi="Arial" w:cs="Arial"/>
                <w:sz w:val="20"/>
                <w:szCs w:val="20"/>
                <w:u w:val="single"/>
                <w:lang w:val="en-US"/>
              </w:rPr>
              <w:t>Securities business receivables</w:t>
            </w:r>
          </w:p>
        </w:tc>
        <w:tc>
          <w:tcPr>
            <w:tcW w:w="1584" w:type="dxa"/>
            <w:vAlign w:val="bottom"/>
          </w:tcPr>
          <w:p w:rsidR="00D4710B" w:rsidRPr="003D67E9" w:rsidRDefault="00D4710B" w:rsidP="006C1646">
            <w:pPr>
              <w:keepNext/>
              <w:tabs>
                <w:tab w:val="left" w:pos="-72"/>
                <w:tab w:val="left" w:pos="720"/>
              </w:tabs>
              <w:ind w:right="-72"/>
              <w:jc w:val="right"/>
              <w:outlineLvl w:val="0"/>
              <w:rPr>
                <w:rFonts w:ascii="Arial" w:hAnsi="Arial" w:cs="Arial"/>
                <w:sz w:val="20"/>
                <w:szCs w:val="20"/>
                <w:lang w:val="en-GB"/>
              </w:rPr>
            </w:pPr>
          </w:p>
        </w:tc>
        <w:tc>
          <w:tcPr>
            <w:tcW w:w="1584" w:type="dxa"/>
            <w:vAlign w:val="bottom"/>
          </w:tcPr>
          <w:p w:rsidR="00D4710B" w:rsidRPr="003D67E9" w:rsidRDefault="00D4710B" w:rsidP="006C1646">
            <w:pPr>
              <w:keepNext/>
              <w:tabs>
                <w:tab w:val="left" w:pos="-72"/>
                <w:tab w:val="left" w:pos="720"/>
              </w:tabs>
              <w:ind w:right="-72"/>
              <w:jc w:val="right"/>
              <w:outlineLvl w:val="0"/>
              <w:rPr>
                <w:rFonts w:ascii="Arial" w:hAnsi="Arial" w:cs="Arial"/>
                <w:sz w:val="20"/>
                <w:szCs w:val="20"/>
                <w:lang w:val="en-GB"/>
              </w:rPr>
            </w:pPr>
          </w:p>
        </w:tc>
      </w:tr>
      <w:tr w:rsidR="003D67E9" w:rsidRPr="003D67E9" w:rsidTr="006B3EA5">
        <w:trPr>
          <w:trHeight w:val="20"/>
        </w:trPr>
        <w:tc>
          <w:tcPr>
            <w:tcW w:w="5850" w:type="dxa"/>
            <w:vAlign w:val="bottom"/>
          </w:tcPr>
          <w:p w:rsidR="0056249E" w:rsidRPr="003D67E9" w:rsidRDefault="0056249E" w:rsidP="006C1646">
            <w:pPr>
              <w:tabs>
                <w:tab w:val="left" w:pos="1782"/>
              </w:tabs>
              <w:ind w:left="1152"/>
              <w:rPr>
                <w:rFonts w:ascii="Arial" w:hAnsi="Arial" w:cs="Arial"/>
                <w:sz w:val="20"/>
                <w:szCs w:val="20"/>
                <w:lang w:val="en-US"/>
              </w:rPr>
            </w:pPr>
            <w:r w:rsidRPr="003D67E9">
              <w:rPr>
                <w:rFonts w:ascii="Arial" w:hAnsi="Arial" w:cs="Arial"/>
                <w:sz w:val="20"/>
                <w:szCs w:val="20"/>
                <w:lang w:val="en-US"/>
              </w:rPr>
              <w:t>Customers’ cash accounts receivables</w:t>
            </w:r>
          </w:p>
        </w:tc>
        <w:tc>
          <w:tcPr>
            <w:tcW w:w="1584" w:type="dxa"/>
            <w:vAlign w:val="bottom"/>
          </w:tcPr>
          <w:p w:rsidR="0056249E" w:rsidRPr="003D67E9" w:rsidRDefault="00F01867" w:rsidP="006C1646">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105,117,677</w:t>
            </w:r>
          </w:p>
        </w:tc>
        <w:tc>
          <w:tcPr>
            <w:tcW w:w="1584" w:type="dxa"/>
            <w:vAlign w:val="bottom"/>
          </w:tcPr>
          <w:p w:rsidR="0056249E" w:rsidRPr="003D67E9" w:rsidRDefault="0056249E" w:rsidP="006C1646">
            <w:pPr>
              <w:keepNext/>
              <w:tabs>
                <w:tab w:val="left" w:pos="-72"/>
                <w:tab w:val="left" w:pos="720"/>
              </w:tabs>
              <w:ind w:right="-72"/>
              <w:jc w:val="right"/>
              <w:outlineLvl w:val="0"/>
              <w:rPr>
                <w:rFonts w:ascii="Arial" w:hAnsi="Arial" w:cs="Arial"/>
                <w:sz w:val="20"/>
                <w:szCs w:val="20"/>
                <w:lang w:val="en-GB"/>
              </w:rPr>
            </w:pPr>
            <w:r w:rsidRPr="003D67E9">
              <w:rPr>
                <w:rFonts w:ascii="Arial" w:hAnsi="Arial" w:cs="Arial"/>
                <w:sz w:val="20"/>
                <w:szCs w:val="20"/>
                <w:lang w:val="en-GB"/>
              </w:rPr>
              <w:t>816,535,071</w:t>
            </w:r>
          </w:p>
        </w:tc>
      </w:tr>
      <w:tr w:rsidR="003D67E9" w:rsidRPr="003D67E9" w:rsidTr="006B3EA5">
        <w:trPr>
          <w:trHeight w:val="20"/>
        </w:trPr>
        <w:tc>
          <w:tcPr>
            <w:tcW w:w="5850" w:type="dxa"/>
            <w:vAlign w:val="bottom"/>
          </w:tcPr>
          <w:p w:rsidR="0056249E" w:rsidRPr="003D67E9" w:rsidRDefault="0056249E" w:rsidP="006C1646">
            <w:pPr>
              <w:tabs>
                <w:tab w:val="left" w:pos="450"/>
                <w:tab w:val="left" w:pos="1782"/>
              </w:tabs>
              <w:ind w:left="1152"/>
              <w:rPr>
                <w:rFonts w:ascii="Arial" w:hAnsi="Arial" w:cs="Arial"/>
                <w:sz w:val="20"/>
                <w:szCs w:val="20"/>
                <w:lang w:val="en-US"/>
              </w:rPr>
            </w:pPr>
            <w:r w:rsidRPr="003D67E9">
              <w:rPr>
                <w:rFonts w:ascii="Arial" w:hAnsi="Arial" w:cs="Arial"/>
                <w:sz w:val="20"/>
                <w:szCs w:val="20"/>
                <w:lang w:val="en-US"/>
              </w:rPr>
              <w:t>Litigation receivables</w:t>
            </w:r>
          </w:p>
        </w:tc>
        <w:tc>
          <w:tcPr>
            <w:tcW w:w="1584" w:type="dxa"/>
            <w:vAlign w:val="bottom"/>
          </w:tcPr>
          <w:p w:rsidR="0056249E" w:rsidRPr="003D67E9" w:rsidRDefault="00F01867" w:rsidP="006C1646">
            <w:pPr>
              <w:keepNext/>
              <w:pBdr>
                <w:bottom w:val="single" w:sz="4" w:space="1" w:color="auto"/>
              </w:pBdr>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63,808,112</w:t>
            </w:r>
          </w:p>
        </w:tc>
        <w:tc>
          <w:tcPr>
            <w:tcW w:w="1584" w:type="dxa"/>
            <w:vAlign w:val="bottom"/>
          </w:tcPr>
          <w:p w:rsidR="0056249E" w:rsidRPr="003D67E9" w:rsidRDefault="0056249E" w:rsidP="006C1646">
            <w:pPr>
              <w:keepNext/>
              <w:pBdr>
                <w:bottom w:val="single" w:sz="4" w:space="1" w:color="auto"/>
              </w:pBdr>
              <w:tabs>
                <w:tab w:val="left" w:pos="-72"/>
                <w:tab w:val="left" w:pos="720"/>
              </w:tabs>
              <w:ind w:right="-72"/>
              <w:jc w:val="right"/>
              <w:outlineLvl w:val="0"/>
              <w:rPr>
                <w:rFonts w:ascii="Arial" w:hAnsi="Arial" w:cs="Arial"/>
                <w:sz w:val="20"/>
                <w:szCs w:val="20"/>
                <w:lang w:val="en-GB"/>
              </w:rPr>
            </w:pPr>
            <w:r w:rsidRPr="003D67E9">
              <w:rPr>
                <w:rFonts w:ascii="Arial" w:hAnsi="Arial" w:cs="Arial"/>
                <w:sz w:val="20"/>
                <w:szCs w:val="20"/>
                <w:lang w:val="en-GB"/>
              </w:rPr>
              <w:t>63,808,112</w:t>
            </w:r>
          </w:p>
        </w:tc>
      </w:tr>
      <w:tr w:rsidR="003D67E9" w:rsidRPr="003D67E9" w:rsidTr="006B3EA5">
        <w:trPr>
          <w:trHeight w:val="20"/>
        </w:trPr>
        <w:tc>
          <w:tcPr>
            <w:tcW w:w="5850" w:type="dxa"/>
            <w:vAlign w:val="bottom"/>
          </w:tcPr>
          <w:p w:rsidR="0056249E" w:rsidRPr="003D67E9" w:rsidRDefault="0056249E" w:rsidP="006C1646">
            <w:pPr>
              <w:tabs>
                <w:tab w:val="left" w:pos="720"/>
                <w:tab w:val="left" w:pos="1782"/>
              </w:tabs>
              <w:ind w:left="1152"/>
              <w:rPr>
                <w:rFonts w:ascii="Arial" w:hAnsi="Arial" w:cs="Arial"/>
                <w:sz w:val="12"/>
                <w:szCs w:val="12"/>
                <w:lang w:val="en-GB"/>
              </w:rPr>
            </w:pPr>
          </w:p>
        </w:tc>
        <w:tc>
          <w:tcPr>
            <w:tcW w:w="1584" w:type="dxa"/>
            <w:vAlign w:val="bottom"/>
          </w:tcPr>
          <w:p w:rsidR="0056249E" w:rsidRPr="003D67E9" w:rsidRDefault="0056249E" w:rsidP="006C1646">
            <w:pPr>
              <w:tabs>
                <w:tab w:val="left" w:pos="720"/>
              </w:tabs>
              <w:ind w:left="540"/>
              <w:jc w:val="right"/>
              <w:rPr>
                <w:rFonts w:ascii="Arial" w:hAnsi="Arial" w:cs="Arial"/>
                <w:sz w:val="12"/>
                <w:szCs w:val="12"/>
                <w:lang w:val="en-GB"/>
              </w:rPr>
            </w:pPr>
          </w:p>
        </w:tc>
        <w:tc>
          <w:tcPr>
            <w:tcW w:w="1584" w:type="dxa"/>
            <w:vAlign w:val="bottom"/>
          </w:tcPr>
          <w:p w:rsidR="0056249E" w:rsidRPr="003D67E9" w:rsidRDefault="0056249E" w:rsidP="006C1646">
            <w:pPr>
              <w:tabs>
                <w:tab w:val="left" w:pos="720"/>
              </w:tabs>
              <w:ind w:left="540"/>
              <w:jc w:val="right"/>
              <w:rPr>
                <w:rFonts w:ascii="Arial" w:hAnsi="Arial" w:cs="Arial"/>
                <w:sz w:val="12"/>
                <w:szCs w:val="12"/>
                <w:lang w:val="en-GB"/>
              </w:rPr>
            </w:pPr>
          </w:p>
        </w:tc>
      </w:tr>
      <w:tr w:rsidR="003D67E9" w:rsidRPr="003D67E9" w:rsidTr="006B3EA5">
        <w:trPr>
          <w:trHeight w:val="20"/>
        </w:trPr>
        <w:tc>
          <w:tcPr>
            <w:tcW w:w="5850" w:type="dxa"/>
            <w:vAlign w:val="bottom"/>
          </w:tcPr>
          <w:p w:rsidR="0056249E" w:rsidRPr="003D67E9" w:rsidRDefault="0056249E" w:rsidP="006C1646">
            <w:pPr>
              <w:tabs>
                <w:tab w:val="left" w:pos="450"/>
                <w:tab w:val="left" w:pos="1782"/>
              </w:tabs>
              <w:ind w:left="1152"/>
              <w:rPr>
                <w:rFonts w:ascii="Arial" w:hAnsi="Arial" w:cs="Arial"/>
                <w:bCs/>
                <w:spacing w:val="-6"/>
                <w:sz w:val="20"/>
                <w:szCs w:val="20"/>
                <w:lang w:val="en-US"/>
              </w:rPr>
            </w:pPr>
            <w:r w:rsidRPr="003D67E9">
              <w:rPr>
                <w:rFonts w:ascii="Arial" w:hAnsi="Arial" w:cs="Arial"/>
                <w:bCs/>
                <w:spacing w:val="-6"/>
                <w:sz w:val="20"/>
                <w:szCs w:val="20"/>
                <w:lang w:val="en-US"/>
              </w:rPr>
              <w:t>Securities business receivables</w:t>
            </w:r>
          </w:p>
        </w:tc>
        <w:tc>
          <w:tcPr>
            <w:tcW w:w="1584" w:type="dxa"/>
            <w:vAlign w:val="bottom"/>
          </w:tcPr>
          <w:p w:rsidR="0056249E" w:rsidRPr="003D67E9" w:rsidRDefault="00F01867" w:rsidP="006C1646">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168,925,789</w:t>
            </w:r>
          </w:p>
        </w:tc>
        <w:tc>
          <w:tcPr>
            <w:tcW w:w="1584" w:type="dxa"/>
            <w:vAlign w:val="bottom"/>
          </w:tcPr>
          <w:p w:rsidR="0056249E" w:rsidRPr="003D67E9" w:rsidRDefault="0056249E" w:rsidP="006C1646">
            <w:pPr>
              <w:keepNext/>
              <w:tabs>
                <w:tab w:val="left" w:pos="-72"/>
                <w:tab w:val="left" w:pos="720"/>
              </w:tabs>
              <w:ind w:right="-72"/>
              <w:jc w:val="right"/>
              <w:outlineLvl w:val="0"/>
              <w:rPr>
                <w:rFonts w:ascii="Arial" w:hAnsi="Arial" w:cs="Arial"/>
                <w:sz w:val="20"/>
                <w:szCs w:val="20"/>
                <w:lang w:val="en-GB"/>
              </w:rPr>
            </w:pPr>
            <w:r w:rsidRPr="003D67E9">
              <w:rPr>
                <w:rFonts w:ascii="Arial" w:hAnsi="Arial" w:cs="Arial"/>
                <w:sz w:val="20"/>
                <w:szCs w:val="20"/>
                <w:lang w:val="en-GB"/>
              </w:rPr>
              <w:t>880,343,183</w:t>
            </w:r>
          </w:p>
        </w:tc>
      </w:tr>
      <w:tr w:rsidR="003D67E9" w:rsidRPr="003D67E9" w:rsidTr="006B3EA5">
        <w:trPr>
          <w:trHeight w:val="20"/>
        </w:trPr>
        <w:tc>
          <w:tcPr>
            <w:tcW w:w="5850" w:type="dxa"/>
            <w:vAlign w:val="bottom"/>
          </w:tcPr>
          <w:p w:rsidR="0056249E" w:rsidRPr="003D67E9" w:rsidRDefault="0056249E" w:rsidP="006C1646">
            <w:pPr>
              <w:keepNext/>
              <w:tabs>
                <w:tab w:val="left" w:pos="1080"/>
                <w:tab w:val="left" w:pos="1692"/>
              </w:tabs>
              <w:ind w:left="1152"/>
              <w:jc w:val="both"/>
              <w:outlineLvl w:val="5"/>
              <w:rPr>
                <w:rFonts w:ascii="Arial" w:hAnsi="Arial" w:cs="Arial"/>
                <w:bCs/>
                <w:spacing w:val="-6"/>
                <w:sz w:val="20"/>
                <w:szCs w:val="20"/>
                <w:lang w:val="en-US"/>
              </w:rPr>
            </w:pPr>
            <w:r w:rsidRPr="003D67E9">
              <w:rPr>
                <w:rFonts w:ascii="Arial" w:hAnsi="Arial" w:cs="Arial"/>
                <w:bCs/>
                <w:spacing w:val="-6"/>
                <w:sz w:val="20"/>
                <w:szCs w:val="20"/>
                <w:u w:val="single"/>
                <w:lang w:val="en-GB"/>
              </w:rPr>
              <w:t>Add</w:t>
            </w:r>
            <w:r w:rsidRPr="003D67E9">
              <w:rPr>
                <w:rFonts w:ascii="Arial" w:hAnsi="Arial" w:cs="Arial"/>
                <w:bCs/>
                <w:spacing w:val="-6"/>
                <w:sz w:val="20"/>
                <w:szCs w:val="20"/>
                <w:lang w:val="en-GB"/>
              </w:rPr>
              <w:tab/>
              <w:t>Accrued interest receivables</w:t>
            </w:r>
          </w:p>
        </w:tc>
        <w:tc>
          <w:tcPr>
            <w:tcW w:w="1584" w:type="dxa"/>
            <w:vAlign w:val="bottom"/>
          </w:tcPr>
          <w:p w:rsidR="0056249E" w:rsidRPr="003D67E9" w:rsidRDefault="00F01867" w:rsidP="006C1646">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2,119,368</w:t>
            </w:r>
          </w:p>
        </w:tc>
        <w:tc>
          <w:tcPr>
            <w:tcW w:w="1584" w:type="dxa"/>
            <w:vAlign w:val="bottom"/>
          </w:tcPr>
          <w:p w:rsidR="0056249E" w:rsidRPr="003D67E9" w:rsidRDefault="0056249E" w:rsidP="006C1646">
            <w:pPr>
              <w:keepNext/>
              <w:tabs>
                <w:tab w:val="left" w:pos="-72"/>
                <w:tab w:val="left" w:pos="720"/>
              </w:tabs>
              <w:ind w:right="-72"/>
              <w:jc w:val="right"/>
              <w:outlineLvl w:val="0"/>
              <w:rPr>
                <w:rFonts w:ascii="Arial" w:hAnsi="Arial" w:cs="Arial"/>
                <w:sz w:val="20"/>
                <w:szCs w:val="20"/>
                <w:lang w:val="en-GB"/>
              </w:rPr>
            </w:pPr>
            <w:r w:rsidRPr="003D67E9">
              <w:rPr>
                <w:rFonts w:ascii="Arial" w:hAnsi="Arial" w:cs="Arial"/>
                <w:sz w:val="20"/>
                <w:szCs w:val="20"/>
                <w:lang w:val="en-GB"/>
              </w:rPr>
              <w:t>2,119,368</w:t>
            </w:r>
          </w:p>
        </w:tc>
      </w:tr>
      <w:tr w:rsidR="003D67E9" w:rsidRPr="003D67E9" w:rsidTr="006B3EA5">
        <w:trPr>
          <w:trHeight w:val="20"/>
        </w:trPr>
        <w:tc>
          <w:tcPr>
            <w:tcW w:w="5850" w:type="dxa"/>
            <w:vAlign w:val="bottom"/>
          </w:tcPr>
          <w:p w:rsidR="0056249E" w:rsidRPr="003D67E9" w:rsidRDefault="0056249E" w:rsidP="006C1646">
            <w:pPr>
              <w:keepNext/>
              <w:tabs>
                <w:tab w:val="left" w:pos="1080"/>
                <w:tab w:val="left" w:pos="1692"/>
              </w:tabs>
              <w:ind w:left="1152"/>
              <w:jc w:val="both"/>
              <w:outlineLvl w:val="5"/>
              <w:rPr>
                <w:rFonts w:ascii="Arial" w:hAnsi="Arial" w:cs="Arial"/>
                <w:bCs/>
                <w:sz w:val="20"/>
                <w:szCs w:val="20"/>
                <w:lang w:val="en-GB"/>
              </w:rPr>
            </w:pPr>
            <w:r w:rsidRPr="003D67E9">
              <w:rPr>
                <w:rFonts w:ascii="Arial" w:hAnsi="Arial" w:cs="Arial"/>
                <w:bCs/>
                <w:sz w:val="20"/>
                <w:szCs w:val="20"/>
                <w:u w:val="single"/>
                <w:lang w:val="en-US"/>
              </w:rPr>
              <w:t>Less</w:t>
            </w:r>
            <w:r w:rsidRPr="003D67E9">
              <w:rPr>
                <w:rFonts w:ascii="Arial" w:hAnsi="Arial" w:cs="Arial"/>
                <w:bCs/>
                <w:sz w:val="20"/>
                <w:szCs w:val="20"/>
                <w:lang w:val="en-US"/>
              </w:rPr>
              <w:tab/>
              <w:t>Allowance for doubtful accounts</w:t>
            </w:r>
          </w:p>
        </w:tc>
        <w:tc>
          <w:tcPr>
            <w:tcW w:w="1584" w:type="dxa"/>
            <w:vAlign w:val="bottom"/>
          </w:tcPr>
          <w:p w:rsidR="0056249E" w:rsidRPr="003D67E9" w:rsidRDefault="00F01867" w:rsidP="006C1646">
            <w:pPr>
              <w:keepNext/>
              <w:pBdr>
                <w:bottom w:val="single" w:sz="4" w:space="1" w:color="auto"/>
              </w:pBdr>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(65,927,480)</w:t>
            </w:r>
          </w:p>
        </w:tc>
        <w:tc>
          <w:tcPr>
            <w:tcW w:w="1584" w:type="dxa"/>
            <w:vAlign w:val="bottom"/>
          </w:tcPr>
          <w:p w:rsidR="0056249E" w:rsidRPr="003D67E9" w:rsidRDefault="0056249E" w:rsidP="006C1646">
            <w:pPr>
              <w:keepNext/>
              <w:pBdr>
                <w:bottom w:val="single" w:sz="4" w:space="1" w:color="auto"/>
              </w:pBdr>
              <w:tabs>
                <w:tab w:val="left" w:pos="-72"/>
                <w:tab w:val="left" w:pos="720"/>
              </w:tabs>
              <w:ind w:right="-72"/>
              <w:jc w:val="right"/>
              <w:outlineLvl w:val="0"/>
              <w:rPr>
                <w:rFonts w:ascii="Arial" w:hAnsi="Arial" w:cs="Arial"/>
                <w:sz w:val="20"/>
                <w:szCs w:val="20"/>
                <w:lang w:val="en-GB"/>
              </w:rPr>
            </w:pPr>
            <w:r w:rsidRPr="003D67E9">
              <w:rPr>
                <w:rFonts w:ascii="Arial" w:hAnsi="Arial" w:cs="Arial"/>
                <w:sz w:val="20"/>
                <w:szCs w:val="20"/>
                <w:lang w:val="en-GB"/>
              </w:rPr>
              <w:t>(65,927,480)</w:t>
            </w:r>
          </w:p>
        </w:tc>
      </w:tr>
      <w:tr w:rsidR="003D67E9" w:rsidRPr="003D67E9" w:rsidTr="006B3EA5">
        <w:trPr>
          <w:trHeight w:val="20"/>
        </w:trPr>
        <w:tc>
          <w:tcPr>
            <w:tcW w:w="5850" w:type="dxa"/>
            <w:vAlign w:val="bottom"/>
          </w:tcPr>
          <w:p w:rsidR="0056249E" w:rsidRPr="003D67E9" w:rsidRDefault="0056249E" w:rsidP="006C1646">
            <w:pPr>
              <w:tabs>
                <w:tab w:val="left" w:pos="720"/>
                <w:tab w:val="left" w:pos="1080"/>
                <w:tab w:val="left" w:pos="1782"/>
              </w:tabs>
              <w:rPr>
                <w:rFonts w:ascii="Arial" w:hAnsi="Arial" w:cs="Arial"/>
                <w:sz w:val="12"/>
                <w:szCs w:val="12"/>
                <w:lang w:val="en-GB"/>
              </w:rPr>
            </w:pPr>
          </w:p>
        </w:tc>
        <w:tc>
          <w:tcPr>
            <w:tcW w:w="1584" w:type="dxa"/>
            <w:vAlign w:val="bottom"/>
          </w:tcPr>
          <w:p w:rsidR="0056249E" w:rsidRPr="003D67E9" w:rsidRDefault="0056249E" w:rsidP="006C1646">
            <w:pPr>
              <w:tabs>
                <w:tab w:val="left" w:pos="720"/>
              </w:tabs>
              <w:ind w:left="540"/>
              <w:jc w:val="right"/>
              <w:rPr>
                <w:rFonts w:ascii="Arial" w:hAnsi="Arial" w:cs="Arial"/>
                <w:sz w:val="12"/>
                <w:szCs w:val="12"/>
                <w:lang w:val="en-GB"/>
              </w:rPr>
            </w:pPr>
          </w:p>
        </w:tc>
        <w:tc>
          <w:tcPr>
            <w:tcW w:w="1584" w:type="dxa"/>
            <w:vAlign w:val="bottom"/>
          </w:tcPr>
          <w:p w:rsidR="0056249E" w:rsidRPr="003D67E9" w:rsidRDefault="0056249E" w:rsidP="006C1646">
            <w:pPr>
              <w:tabs>
                <w:tab w:val="left" w:pos="720"/>
              </w:tabs>
              <w:ind w:left="540"/>
              <w:jc w:val="right"/>
              <w:rPr>
                <w:rFonts w:ascii="Arial" w:hAnsi="Arial" w:cs="Arial"/>
                <w:sz w:val="12"/>
                <w:szCs w:val="12"/>
                <w:lang w:val="en-GB"/>
              </w:rPr>
            </w:pPr>
          </w:p>
        </w:tc>
      </w:tr>
      <w:tr w:rsidR="003D67E9" w:rsidRPr="003D67E9" w:rsidTr="006B3EA5">
        <w:trPr>
          <w:trHeight w:val="20"/>
        </w:trPr>
        <w:tc>
          <w:tcPr>
            <w:tcW w:w="5850" w:type="dxa"/>
            <w:vAlign w:val="bottom"/>
          </w:tcPr>
          <w:p w:rsidR="0056249E" w:rsidRPr="003D67E9" w:rsidRDefault="0056249E" w:rsidP="006C1646">
            <w:pPr>
              <w:tabs>
                <w:tab w:val="left" w:pos="450"/>
                <w:tab w:val="left" w:pos="1782"/>
              </w:tabs>
              <w:ind w:left="1152"/>
              <w:rPr>
                <w:rFonts w:ascii="Arial" w:hAnsi="Arial" w:cs="Arial"/>
                <w:bCs/>
                <w:sz w:val="20"/>
                <w:szCs w:val="20"/>
                <w:lang w:val="en-US"/>
              </w:rPr>
            </w:pPr>
            <w:r w:rsidRPr="003D67E9">
              <w:rPr>
                <w:rFonts w:ascii="Arial" w:hAnsi="Arial" w:cs="Arial"/>
                <w:bCs/>
                <w:sz w:val="20"/>
                <w:szCs w:val="20"/>
                <w:lang w:val="en-US"/>
              </w:rPr>
              <w:t>Securities business receivables</w:t>
            </w:r>
          </w:p>
        </w:tc>
        <w:tc>
          <w:tcPr>
            <w:tcW w:w="1584" w:type="dxa"/>
            <w:vAlign w:val="bottom"/>
          </w:tcPr>
          <w:p w:rsidR="0056249E" w:rsidRPr="003D67E9" w:rsidRDefault="00F01867" w:rsidP="006C1646">
            <w:pPr>
              <w:keepNext/>
              <w:pBdr>
                <w:bottom w:val="single" w:sz="4" w:space="1" w:color="auto"/>
              </w:pBdr>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105,117,677</w:t>
            </w:r>
          </w:p>
        </w:tc>
        <w:tc>
          <w:tcPr>
            <w:tcW w:w="1584" w:type="dxa"/>
            <w:vAlign w:val="bottom"/>
          </w:tcPr>
          <w:p w:rsidR="0056249E" w:rsidRPr="003D67E9" w:rsidRDefault="0056249E" w:rsidP="006C1646">
            <w:pPr>
              <w:keepNext/>
              <w:pBdr>
                <w:bottom w:val="single" w:sz="4" w:space="1" w:color="auto"/>
              </w:pBdr>
              <w:tabs>
                <w:tab w:val="left" w:pos="-72"/>
                <w:tab w:val="left" w:pos="720"/>
              </w:tabs>
              <w:ind w:right="-72"/>
              <w:jc w:val="right"/>
              <w:outlineLvl w:val="0"/>
              <w:rPr>
                <w:rFonts w:ascii="Arial" w:hAnsi="Arial" w:cs="Arial"/>
                <w:sz w:val="20"/>
                <w:szCs w:val="20"/>
                <w:lang w:val="en-GB"/>
              </w:rPr>
            </w:pPr>
            <w:r w:rsidRPr="003D67E9">
              <w:rPr>
                <w:rFonts w:ascii="Arial" w:hAnsi="Arial" w:cs="Arial"/>
                <w:sz w:val="20"/>
                <w:szCs w:val="20"/>
                <w:lang w:val="en-GB"/>
              </w:rPr>
              <w:t>816,535,071</w:t>
            </w:r>
          </w:p>
        </w:tc>
      </w:tr>
      <w:tr w:rsidR="003D67E9" w:rsidRPr="003D67E9" w:rsidTr="006B3EA5">
        <w:trPr>
          <w:trHeight w:val="20"/>
        </w:trPr>
        <w:tc>
          <w:tcPr>
            <w:tcW w:w="5850" w:type="dxa"/>
            <w:vAlign w:val="bottom"/>
          </w:tcPr>
          <w:p w:rsidR="0056249E" w:rsidRPr="003D67E9" w:rsidRDefault="0056249E" w:rsidP="006C1646">
            <w:pPr>
              <w:tabs>
                <w:tab w:val="left" w:pos="720"/>
              </w:tabs>
              <w:ind w:left="972"/>
              <w:rPr>
                <w:rFonts w:ascii="Arial" w:hAnsi="Arial" w:cs="Arial"/>
                <w:sz w:val="20"/>
                <w:szCs w:val="20"/>
                <w:lang w:val="en-GB"/>
              </w:rPr>
            </w:pPr>
          </w:p>
        </w:tc>
        <w:tc>
          <w:tcPr>
            <w:tcW w:w="1584" w:type="dxa"/>
            <w:vAlign w:val="bottom"/>
          </w:tcPr>
          <w:p w:rsidR="0056249E" w:rsidRPr="003D67E9" w:rsidRDefault="0056249E" w:rsidP="006C1646">
            <w:pPr>
              <w:tabs>
                <w:tab w:val="left" w:pos="720"/>
              </w:tabs>
              <w:ind w:left="540"/>
              <w:jc w:val="right"/>
              <w:rPr>
                <w:rFonts w:ascii="Arial" w:hAnsi="Arial" w:cs="Arial"/>
                <w:sz w:val="20"/>
                <w:szCs w:val="20"/>
                <w:lang w:val="en-GB"/>
              </w:rPr>
            </w:pPr>
          </w:p>
        </w:tc>
        <w:tc>
          <w:tcPr>
            <w:tcW w:w="1584" w:type="dxa"/>
            <w:vAlign w:val="bottom"/>
          </w:tcPr>
          <w:p w:rsidR="0056249E" w:rsidRPr="003D67E9" w:rsidRDefault="0056249E" w:rsidP="006C1646">
            <w:pPr>
              <w:tabs>
                <w:tab w:val="left" w:pos="720"/>
              </w:tabs>
              <w:ind w:left="540"/>
              <w:jc w:val="right"/>
              <w:rPr>
                <w:rFonts w:ascii="Arial" w:hAnsi="Arial" w:cs="Arial"/>
                <w:sz w:val="20"/>
                <w:szCs w:val="20"/>
                <w:lang w:val="en-GB"/>
              </w:rPr>
            </w:pPr>
          </w:p>
        </w:tc>
      </w:tr>
      <w:tr w:rsidR="003D67E9" w:rsidRPr="003D67E9" w:rsidTr="006B3EA5">
        <w:trPr>
          <w:trHeight w:val="20"/>
        </w:trPr>
        <w:tc>
          <w:tcPr>
            <w:tcW w:w="5850" w:type="dxa"/>
            <w:vAlign w:val="bottom"/>
          </w:tcPr>
          <w:p w:rsidR="0056249E" w:rsidRPr="003D67E9" w:rsidRDefault="0056249E" w:rsidP="006C1646">
            <w:pPr>
              <w:tabs>
                <w:tab w:val="left" w:pos="882"/>
              </w:tabs>
              <w:ind w:left="972"/>
              <w:rPr>
                <w:rFonts w:ascii="Arial" w:hAnsi="Arial" w:cs="Arial"/>
                <w:sz w:val="20"/>
                <w:szCs w:val="20"/>
                <w:u w:val="single"/>
                <w:lang w:val="en-US"/>
              </w:rPr>
            </w:pPr>
            <w:r w:rsidRPr="003D67E9">
              <w:rPr>
                <w:rFonts w:ascii="Arial" w:hAnsi="Arial" w:cs="Arial"/>
                <w:sz w:val="20"/>
                <w:szCs w:val="20"/>
                <w:u w:val="single"/>
                <w:lang w:val="en-US"/>
              </w:rPr>
              <w:t>Derivatives business receivables</w:t>
            </w:r>
          </w:p>
        </w:tc>
        <w:tc>
          <w:tcPr>
            <w:tcW w:w="1584" w:type="dxa"/>
            <w:vAlign w:val="bottom"/>
          </w:tcPr>
          <w:p w:rsidR="0056249E" w:rsidRPr="003D67E9" w:rsidRDefault="0056249E" w:rsidP="006C1646">
            <w:pPr>
              <w:keepNext/>
              <w:tabs>
                <w:tab w:val="left" w:pos="-72"/>
                <w:tab w:val="left" w:pos="720"/>
              </w:tabs>
              <w:ind w:right="-72"/>
              <w:jc w:val="right"/>
              <w:outlineLvl w:val="0"/>
              <w:rPr>
                <w:rFonts w:ascii="Arial" w:hAnsi="Arial" w:cs="Arial"/>
                <w:sz w:val="20"/>
                <w:szCs w:val="20"/>
                <w:lang w:val="en-GB"/>
              </w:rPr>
            </w:pPr>
          </w:p>
        </w:tc>
        <w:tc>
          <w:tcPr>
            <w:tcW w:w="1584" w:type="dxa"/>
            <w:vAlign w:val="bottom"/>
          </w:tcPr>
          <w:p w:rsidR="0056249E" w:rsidRPr="003D67E9" w:rsidRDefault="0056249E" w:rsidP="006C1646">
            <w:pPr>
              <w:keepNext/>
              <w:tabs>
                <w:tab w:val="left" w:pos="-72"/>
                <w:tab w:val="left" w:pos="720"/>
              </w:tabs>
              <w:ind w:right="-72"/>
              <w:jc w:val="right"/>
              <w:outlineLvl w:val="0"/>
              <w:rPr>
                <w:rFonts w:ascii="Arial" w:hAnsi="Arial" w:cs="Arial"/>
                <w:sz w:val="20"/>
                <w:szCs w:val="20"/>
                <w:lang w:val="en-GB"/>
              </w:rPr>
            </w:pPr>
          </w:p>
        </w:tc>
      </w:tr>
      <w:tr w:rsidR="003D67E9" w:rsidRPr="003D67E9" w:rsidTr="006B3EA5">
        <w:trPr>
          <w:trHeight w:val="20"/>
        </w:trPr>
        <w:tc>
          <w:tcPr>
            <w:tcW w:w="5850" w:type="dxa"/>
            <w:vAlign w:val="bottom"/>
          </w:tcPr>
          <w:p w:rsidR="0056249E" w:rsidRPr="003D67E9" w:rsidRDefault="0056249E" w:rsidP="006C1646">
            <w:pPr>
              <w:tabs>
                <w:tab w:val="left" w:pos="450"/>
                <w:tab w:val="left" w:pos="1782"/>
              </w:tabs>
              <w:ind w:left="1152"/>
              <w:rPr>
                <w:rFonts w:ascii="Arial" w:hAnsi="Arial" w:cs="Arial"/>
                <w:bCs/>
                <w:spacing w:val="-6"/>
                <w:sz w:val="20"/>
                <w:szCs w:val="20"/>
                <w:lang w:val="en-US"/>
              </w:rPr>
            </w:pPr>
            <w:r w:rsidRPr="003D67E9">
              <w:rPr>
                <w:rFonts w:ascii="Arial" w:hAnsi="Arial" w:cs="Arial"/>
                <w:sz w:val="20"/>
                <w:szCs w:val="20"/>
                <w:lang w:val="en-US"/>
              </w:rPr>
              <w:t>Derivatives business receivables</w:t>
            </w:r>
          </w:p>
        </w:tc>
        <w:tc>
          <w:tcPr>
            <w:tcW w:w="1584" w:type="dxa"/>
            <w:vAlign w:val="bottom"/>
          </w:tcPr>
          <w:p w:rsidR="0056249E" w:rsidRPr="003D67E9" w:rsidRDefault="00F01867" w:rsidP="006C1646">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w:t>
            </w:r>
          </w:p>
        </w:tc>
        <w:tc>
          <w:tcPr>
            <w:tcW w:w="1584" w:type="dxa"/>
            <w:vAlign w:val="bottom"/>
          </w:tcPr>
          <w:p w:rsidR="0056249E" w:rsidRPr="003D67E9" w:rsidRDefault="0056249E" w:rsidP="006C1646">
            <w:pPr>
              <w:keepNext/>
              <w:tabs>
                <w:tab w:val="left" w:pos="-72"/>
                <w:tab w:val="left" w:pos="720"/>
              </w:tabs>
              <w:ind w:right="-72"/>
              <w:jc w:val="right"/>
              <w:outlineLvl w:val="0"/>
              <w:rPr>
                <w:rFonts w:ascii="Arial" w:hAnsi="Arial" w:cs="Arial"/>
                <w:sz w:val="20"/>
                <w:szCs w:val="20"/>
                <w:lang w:val="en-GB"/>
              </w:rPr>
            </w:pPr>
            <w:r w:rsidRPr="003D67E9">
              <w:rPr>
                <w:rFonts w:ascii="Arial" w:hAnsi="Arial" w:cs="Arial"/>
                <w:sz w:val="20"/>
                <w:szCs w:val="20"/>
                <w:lang w:val="en-GB"/>
              </w:rPr>
              <w:t>-</w:t>
            </w:r>
          </w:p>
        </w:tc>
      </w:tr>
      <w:tr w:rsidR="003D67E9" w:rsidRPr="003D67E9" w:rsidTr="006B3EA5">
        <w:trPr>
          <w:trHeight w:val="20"/>
        </w:trPr>
        <w:tc>
          <w:tcPr>
            <w:tcW w:w="5850" w:type="dxa"/>
            <w:vAlign w:val="bottom"/>
          </w:tcPr>
          <w:p w:rsidR="0056249E" w:rsidRPr="003D67E9" w:rsidRDefault="0056249E" w:rsidP="006C1646">
            <w:pPr>
              <w:keepNext/>
              <w:tabs>
                <w:tab w:val="left" w:pos="1080"/>
                <w:tab w:val="left" w:pos="1692"/>
              </w:tabs>
              <w:ind w:left="1152"/>
              <w:jc w:val="both"/>
              <w:outlineLvl w:val="5"/>
              <w:rPr>
                <w:rFonts w:ascii="Arial" w:hAnsi="Arial" w:cs="Arial"/>
                <w:bCs/>
                <w:sz w:val="20"/>
                <w:szCs w:val="20"/>
                <w:lang w:val="en-GB"/>
              </w:rPr>
            </w:pPr>
            <w:r w:rsidRPr="003D67E9">
              <w:rPr>
                <w:rFonts w:ascii="Arial" w:hAnsi="Arial" w:cs="Arial"/>
                <w:bCs/>
                <w:sz w:val="20"/>
                <w:szCs w:val="20"/>
                <w:u w:val="single"/>
                <w:lang w:val="en-US"/>
              </w:rPr>
              <w:t>Less</w:t>
            </w:r>
            <w:r w:rsidRPr="003D67E9">
              <w:rPr>
                <w:rFonts w:ascii="Arial" w:hAnsi="Arial" w:cs="Arial"/>
                <w:bCs/>
                <w:sz w:val="20"/>
                <w:szCs w:val="20"/>
                <w:lang w:val="en-US"/>
              </w:rPr>
              <w:tab/>
              <w:t>Allowance for doubtful accounts</w:t>
            </w:r>
          </w:p>
        </w:tc>
        <w:tc>
          <w:tcPr>
            <w:tcW w:w="1584" w:type="dxa"/>
            <w:vAlign w:val="bottom"/>
          </w:tcPr>
          <w:p w:rsidR="0056249E" w:rsidRPr="003D67E9" w:rsidRDefault="00F01867" w:rsidP="006C1646">
            <w:pPr>
              <w:keepNext/>
              <w:pBdr>
                <w:bottom w:val="single" w:sz="4" w:space="1" w:color="auto"/>
              </w:pBdr>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w:t>
            </w:r>
          </w:p>
        </w:tc>
        <w:tc>
          <w:tcPr>
            <w:tcW w:w="1584" w:type="dxa"/>
            <w:vAlign w:val="bottom"/>
          </w:tcPr>
          <w:p w:rsidR="0056249E" w:rsidRPr="003D67E9" w:rsidRDefault="0056249E" w:rsidP="006C1646">
            <w:pPr>
              <w:keepNext/>
              <w:pBdr>
                <w:bottom w:val="single" w:sz="4" w:space="1" w:color="auto"/>
              </w:pBdr>
              <w:tabs>
                <w:tab w:val="left" w:pos="-72"/>
                <w:tab w:val="left" w:pos="720"/>
              </w:tabs>
              <w:ind w:right="-72"/>
              <w:jc w:val="right"/>
              <w:outlineLvl w:val="0"/>
              <w:rPr>
                <w:rFonts w:ascii="Arial" w:hAnsi="Arial" w:cs="Arial"/>
                <w:sz w:val="20"/>
                <w:szCs w:val="20"/>
                <w:lang w:val="en-GB"/>
              </w:rPr>
            </w:pPr>
            <w:r w:rsidRPr="003D67E9">
              <w:rPr>
                <w:rFonts w:ascii="Arial" w:hAnsi="Arial" w:cs="Arial"/>
                <w:sz w:val="20"/>
                <w:szCs w:val="20"/>
                <w:lang w:val="en-GB"/>
              </w:rPr>
              <w:t>-</w:t>
            </w:r>
          </w:p>
        </w:tc>
      </w:tr>
      <w:tr w:rsidR="003D67E9" w:rsidRPr="003D67E9" w:rsidTr="006B3EA5">
        <w:trPr>
          <w:trHeight w:val="20"/>
        </w:trPr>
        <w:tc>
          <w:tcPr>
            <w:tcW w:w="5850" w:type="dxa"/>
            <w:vAlign w:val="bottom"/>
          </w:tcPr>
          <w:p w:rsidR="0056249E" w:rsidRPr="003D67E9" w:rsidRDefault="0056249E" w:rsidP="006C1646">
            <w:pPr>
              <w:tabs>
                <w:tab w:val="left" w:pos="720"/>
                <w:tab w:val="left" w:pos="1782"/>
              </w:tabs>
              <w:ind w:left="1152"/>
              <w:rPr>
                <w:rFonts w:ascii="Arial" w:hAnsi="Arial" w:cs="Arial"/>
                <w:sz w:val="12"/>
                <w:szCs w:val="12"/>
                <w:lang w:val="en-GB"/>
              </w:rPr>
            </w:pPr>
          </w:p>
        </w:tc>
        <w:tc>
          <w:tcPr>
            <w:tcW w:w="1584" w:type="dxa"/>
            <w:vAlign w:val="bottom"/>
          </w:tcPr>
          <w:p w:rsidR="0056249E" w:rsidRPr="003D67E9" w:rsidRDefault="0056249E" w:rsidP="006C1646">
            <w:pPr>
              <w:tabs>
                <w:tab w:val="left" w:pos="720"/>
              </w:tabs>
              <w:ind w:left="540"/>
              <w:jc w:val="right"/>
              <w:rPr>
                <w:rFonts w:ascii="Arial" w:hAnsi="Arial" w:cs="Arial"/>
                <w:sz w:val="12"/>
                <w:szCs w:val="12"/>
                <w:lang w:val="en-GB"/>
              </w:rPr>
            </w:pPr>
          </w:p>
        </w:tc>
        <w:tc>
          <w:tcPr>
            <w:tcW w:w="1584" w:type="dxa"/>
            <w:vAlign w:val="bottom"/>
          </w:tcPr>
          <w:p w:rsidR="0056249E" w:rsidRPr="003D67E9" w:rsidRDefault="0056249E" w:rsidP="006C1646">
            <w:pPr>
              <w:tabs>
                <w:tab w:val="left" w:pos="720"/>
              </w:tabs>
              <w:ind w:left="540"/>
              <w:jc w:val="right"/>
              <w:rPr>
                <w:rFonts w:ascii="Arial" w:hAnsi="Arial" w:cs="Arial"/>
                <w:sz w:val="12"/>
                <w:szCs w:val="12"/>
                <w:lang w:val="en-GB"/>
              </w:rPr>
            </w:pPr>
          </w:p>
        </w:tc>
      </w:tr>
      <w:tr w:rsidR="003D67E9" w:rsidRPr="003D67E9" w:rsidTr="006B3EA5">
        <w:trPr>
          <w:trHeight w:val="20"/>
        </w:trPr>
        <w:tc>
          <w:tcPr>
            <w:tcW w:w="5850" w:type="dxa"/>
            <w:vAlign w:val="bottom"/>
          </w:tcPr>
          <w:p w:rsidR="0056249E" w:rsidRPr="003D67E9" w:rsidRDefault="0056249E" w:rsidP="006C1646">
            <w:pPr>
              <w:tabs>
                <w:tab w:val="left" w:pos="450"/>
                <w:tab w:val="left" w:pos="1782"/>
              </w:tabs>
              <w:ind w:left="1152"/>
              <w:rPr>
                <w:rFonts w:ascii="Arial" w:hAnsi="Arial" w:cs="Arial"/>
                <w:bCs/>
                <w:sz w:val="20"/>
                <w:szCs w:val="20"/>
                <w:lang w:val="en-US"/>
              </w:rPr>
            </w:pPr>
            <w:r w:rsidRPr="003D67E9">
              <w:rPr>
                <w:rFonts w:ascii="Arial" w:hAnsi="Arial" w:cs="Arial"/>
                <w:sz w:val="20"/>
                <w:szCs w:val="20"/>
                <w:lang w:val="en-US"/>
              </w:rPr>
              <w:t>Derivatives business receivables</w:t>
            </w:r>
          </w:p>
        </w:tc>
        <w:tc>
          <w:tcPr>
            <w:tcW w:w="1584" w:type="dxa"/>
            <w:vAlign w:val="bottom"/>
          </w:tcPr>
          <w:p w:rsidR="0056249E" w:rsidRPr="003D67E9" w:rsidRDefault="00F01867" w:rsidP="006C1646">
            <w:pPr>
              <w:keepNext/>
              <w:pBdr>
                <w:bottom w:val="single" w:sz="4" w:space="1" w:color="auto"/>
              </w:pBdr>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w:t>
            </w:r>
          </w:p>
        </w:tc>
        <w:tc>
          <w:tcPr>
            <w:tcW w:w="1584" w:type="dxa"/>
            <w:vAlign w:val="bottom"/>
          </w:tcPr>
          <w:p w:rsidR="0056249E" w:rsidRPr="003D67E9" w:rsidRDefault="0056249E" w:rsidP="006C1646">
            <w:pPr>
              <w:keepNext/>
              <w:pBdr>
                <w:bottom w:val="single" w:sz="4" w:space="1" w:color="auto"/>
              </w:pBdr>
              <w:tabs>
                <w:tab w:val="left" w:pos="-72"/>
                <w:tab w:val="left" w:pos="720"/>
              </w:tabs>
              <w:ind w:right="-72"/>
              <w:jc w:val="right"/>
              <w:outlineLvl w:val="0"/>
              <w:rPr>
                <w:rFonts w:ascii="Arial" w:hAnsi="Arial" w:cs="Arial"/>
                <w:sz w:val="20"/>
                <w:szCs w:val="20"/>
                <w:lang w:val="en-GB"/>
              </w:rPr>
            </w:pPr>
            <w:r w:rsidRPr="003D67E9">
              <w:rPr>
                <w:rFonts w:ascii="Arial" w:hAnsi="Arial" w:cs="Arial"/>
                <w:sz w:val="20"/>
                <w:szCs w:val="20"/>
                <w:lang w:val="en-GB"/>
              </w:rPr>
              <w:t>-</w:t>
            </w:r>
          </w:p>
        </w:tc>
      </w:tr>
      <w:tr w:rsidR="003D67E9" w:rsidRPr="003D67E9" w:rsidTr="006B3EA5">
        <w:trPr>
          <w:trHeight w:val="20"/>
        </w:trPr>
        <w:tc>
          <w:tcPr>
            <w:tcW w:w="5850" w:type="dxa"/>
            <w:vAlign w:val="bottom"/>
          </w:tcPr>
          <w:p w:rsidR="0056249E" w:rsidRPr="003D67E9" w:rsidRDefault="0056249E" w:rsidP="006C1646">
            <w:pPr>
              <w:tabs>
                <w:tab w:val="left" w:pos="-72"/>
                <w:tab w:val="left" w:pos="1782"/>
              </w:tabs>
              <w:ind w:left="1152" w:right="-72"/>
              <w:jc w:val="right"/>
              <w:rPr>
                <w:rFonts w:ascii="Arial" w:hAnsi="Arial" w:cs="Arial"/>
                <w:sz w:val="12"/>
                <w:szCs w:val="12"/>
                <w:lang w:val="en-GB"/>
              </w:rPr>
            </w:pPr>
          </w:p>
        </w:tc>
        <w:tc>
          <w:tcPr>
            <w:tcW w:w="1584" w:type="dxa"/>
            <w:vAlign w:val="bottom"/>
          </w:tcPr>
          <w:p w:rsidR="0056249E" w:rsidRPr="003D67E9" w:rsidRDefault="0056249E" w:rsidP="006C1646">
            <w:pPr>
              <w:tabs>
                <w:tab w:val="left" w:pos="-72"/>
              </w:tabs>
              <w:ind w:right="-72"/>
              <w:jc w:val="right"/>
              <w:rPr>
                <w:rFonts w:ascii="Arial" w:hAnsi="Arial" w:cs="Arial"/>
                <w:sz w:val="12"/>
                <w:szCs w:val="12"/>
                <w:lang w:val="en-GB"/>
              </w:rPr>
            </w:pPr>
          </w:p>
        </w:tc>
        <w:tc>
          <w:tcPr>
            <w:tcW w:w="1584" w:type="dxa"/>
            <w:vAlign w:val="bottom"/>
          </w:tcPr>
          <w:p w:rsidR="0056249E" w:rsidRPr="003D67E9" w:rsidRDefault="0056249E" w:rsidP="006C1646">
            <w:pPr>
              <w:tabs>
                <w:tab w:val="left" w:pos="-72"/>
              </w:tabs>
              <w:ind w:right="-72"/>
              <w:jc w:val="right"/>
              <w:rPr>
                <w:rFonts w:ascii="Arial" w:hAnsi="Arial" w:cs="Arial"/>
                <w:sz w:val="12"/>
                <w:szCs w:val="12"/>
                <w:lang w:val="en-GB"/>
              </w:rPr>
            </w:pPr>
          </w:p>
        </w:tc>
      </w:tr>
      <w:tr w:rsidR="003D67E9" w:rsidRPr="003D67E9" w:rsidTr="006B3EA5">
        <w:trPr>
          <w:trHeight w:val="20"/>
        </w:trPr>
        <w:tc>
          <w:tcPr>
            <w:tcW w:w="5850" w:type="dxa"/>
            <w:vAlign w:val="bottom"/>
          </w:tcPr>
          <w:p w:rsidR="0056249E" w:rsidRPr="003D67E9" w:rsidRDefault="0056249E" w:rsidP="006C1646">
            <w:pPr>
              <w:tabs>
                <w:tab w:val="left" w:pos="458"/>
                <w:tab w:val="left" w:pos="1782"/>
              </w:tabs>
              <w:ind w:left="1152"/>
              <w:rPr>
                <w:rFonts w:ascii="Arial" w:hAnsi="Arial" w:cs="Arial"/>
                <w:bCs/>
                <w:sz w:val="20"/>
                <w:szCs w:val="20"/>
                <w:lang w:val="en-GB"/>
              </w:rPr>
            </w:pPr>
            <w:r w:rsidRPr="003D67E9">
              <w:rPr>
                <w:rFonts w:ascii="Arial" w:hAnsi="Arial" w:cs="Arial"/>
                <w:bCs/>
                <w:sz w:val="20"/>
                <w:szCs w:val="20"/>
                <w:lang w:val="en-GB"/>
              </w:rPr>
              <w:t>Securities and Derivatives business receivables</w:t>
            </w:r>
          </w:p>
        </w:tc>
        <w:tc>
          <w:tcPr>
            <w:tcW w:w="1584" w:type="dxa"/>
            <w:vAlign w:val="bottom"/>
          </w:tcPr>
          <w:p w:rsidR="0056249E"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105,117,677</w:t>
            </w:r>
          </w:p>
        </w:tc>
        <w:tc>
          <w:tcPr>
            <w:tcW w:w="1584" w:type="dxa"/>
            <w:vAlign w:val="bottom"/>
          </w:tcPr>
          <w:p w:rsidR="0056249E" w:rsidRPr="003D67E9" w:rsidRDefault="0056249E" w:rsidP="006C1646">
            <w:pPr>
              <w:pBdr>
                <w:bottom w:val="double" w:sz="4" w:space="1" w:color="auto"/>
              </w:pBdr>
              <w:tabs>
                <w:tab w:val="left" w:pos="-72"/>
              </w:tabs>
              <w:ind w:right="-72"/>
              <w:jc w:val="right"/>
              <w:rPr>
                <w:rFonts w:ascii="Arial" w:hAnsi="Arial" w:cs="Arial"/>
                <w:sz w:val="20"/>
                <w:szCs w:val="20"/>
                <w:lang w:val="en-GB"/>
              </w:rPr>
            </w:pPr>
            <w:r w:rsidRPr="003D67E9">
              <w:rPr>
                <w:rFonts w:ascii="Arial" w:hAnsi="Arial" w:cs="Arial"/>
                <w:sz w:val="20"/>
                <w:szCs w:val="20"/>
                <w:lang w:val="en-GB"/>
              </w:rPr>
              <w:t>816,535,071</w:t>
            </w:r>
          </w:p>
        </w:tc>
      </w:tr>
    </w:tbl>
    <w:p w:rsidR="00CE0594" w:rsidRPr="003D67E9" w:rsidRDefault="00CE0594" w:rsidP="006C1646">
      <w:pPr>
        <w:pStyle w:val="a"/>
        <w:ind w:left="1080" w:right="0"/>
        <w:jc w:val="both"/>
        <w:rPr>
          <w:rFonts w:ascii="Arial" w:hAnsi="Arial" w:cs="Arial"/>
          <w:spacing w:val="-2"/>
          <w:sz w:val="20"/>
          <w:szCs w:val="20"/>
          <w:lang w:val="en-GB"/>
        </w:rPr>
      </w:pPr>
    </w:p>
    <w:p w:rsidR="009500EE" w:rsidRPr="003D67E9" w:rsidRDefault="00BB2B8F" w:rsidP="006C1646">
      <w:pPr>
        <w:pStyle w:val="a"/>
        <w:ind w:left="1080" w:right="0"/>
        <w:jc w:val="both"/>
        <w:rPr>
          <w:rFonts w:ascii="Arial" w:hAnsi="Arial" w:cs="Arial"/>
          <w:spacing w:val="-2"/>
          <w:sz w:val="20"/>
          <w:szCs w:val="20"/>
          <w:lang w:val="en-US"/>
        </w:rPr>
      </w:pPr>
      <w:r w:rsidRPr="003D67E9">
        <w:rPr>
          <w:rFonts w:ascii="Arial" w:hAnsi="Arial" w:cs="Arial"/>
          <w:spacing w:val="-4"/>
          <w:sz w:val="20"/>
          <w:szCs w:val="20"/>
          <w:lang w:val="en-US"/>
        </w:rPr>
        <w:t xml:space="preserve">As at </w:t>
      </w:r>
      <w:r w:rsidR="00785429" w:rsidRPr="003D67E9">
        <w:rPr>
          <w:rFonts w:ascii="Arial" w:hAnsi="Arial" w:cs="Arial"/>
          <w:spacing w:val="-4"/>
          <w:sz w:val="20"/>
          <w:szCs w:val="20"/>
          <w:lang w:val="en-US"/>
        </w:rPr>
        <w:t>3</w:t>
      </w:r>
      <w:r w:rsidR="00D1696E" w:rsidRPr="003D67E9">
        <w:rPr>
          <w:rFonts w:ascii="Arial" w:hAnsi="Arial" w:cs="Arial"/>
          <w:spacing w:val="-4"/>
          <w:sz w:val="20"/>
          <w:szCs w:val="20"/>
          <w:lang w:val="en-US"/>
        </w:rPr>
        <w:t>1</w:t>
      </w:r>
      <w:r w:rsidR="00785429" w:rsidRPr="003D67E9">
        <w:rPr>
          <w:rFonts w:ascii="Arial" w:hAnsi="Arial" w:cs="Arial"/>
          <w:spacing w:val="-4"/>
          <w:sz w:val="20"/>
          <w:szCs w:val="20"/>
          <w:lang w:val="en-US"/>
        </w:rPr>
        <w:t xml:space="preserve"> </w:t>
      </w:r>
      <w:r w:rsidR="00D1696E" w:rsidRPr="003D67E9">
        <w:rPr>
          <w:rFonts w:ascii="Arial" w:hAnsi="Arial" w:cs="Arial"/>
          <w:sz w:val="20"/>
          <w:szCs w:val="20"/>
          <w:lang w:val="en-US"/>
        </w:rPr>
        <w:t>December</w:t>
      </w:r>
      <w:r w:rsidR="00785429" w:rsidRPr="003D67E9">
        <w:rPr>
          <w:rFonts w:ascii="Arial" w:hAnsi="Arial" w:cs="Arial"/>
          <w:sz w:val="20"/>
          <w:szCs w:val="20"/>
          <w:lang w:val="en-US"/>
        </w:rPr>
        <w:t xml:space="preserve"> 201</w:t>
      </w:r>
      <w:r w:rsidR="001F513D" w:rsidRPr="003D67E9">
        <w:rPr>
          <w:rFonts w:ascii="Arial" w:hAnsi="Arial" w:cs="Arial"/>
          <w:sz w:val="20"/>
          <w:szCs w:val="20"/>
          <w:lang w:val="en-US"/>
        </w:rPr>
        <w:t>7</w:t>
      </w:r>
      <w:r w:rsidR="009500EE" w:rsidRPr="003D67E9">
        <w:rPr>
          <w:rFonts w:ascii="Arial" w:hAnsi="Arial" w:cs="Arial"/>
          <w:spacing w:val="-4"/>
          <w:sz w:val="20"/>
          <w:szCs w:val="20"/>
          <w:lang w:val="en-US"/>
        </w:rPr>
        <w:t xml:space="preserve">, the Company has receivables of approximately Baht </w:t>
      </w:r>
      <w:r w:rsidR="00F01867">
        <w:rPr>
          <w:rFonts w:ascii="Arial" w:hAnsi="Arial" w:cs="Arial"/>
          <w:spacing w:val="-4"/>
          <w:sz w:val="20"/>
          <w:szCs w:val="20"/>
          <w:lang w:val="en-US"/>
        </w:rPr>
        <w:t>65.9</w:t>
      </w:r>
      <w:r w:rsidR="00487072" w:rsidRPr="003D67E9">
        <w:rPr>
          <w:rFonts w:ascii="Arial" w:hAnsi="Arial" w:cs="Arial"/>
          <w:spacing w:val="-4"/>
          <w:sz w:val="20"/>
          <w:szCs w:val="20"/>
          <w:lang w:val="en-US"/>
        </w:rPr>
        <w:t xml:space="preserve"> </w:t>
      </w:r>
      <w:r w:rsidR="009500EE" w:rsidRPr="003D67E9">
        <w:rPr>
          <w:rFonts w:ascii="Arial" w:hAnsi="Arial" w:cs="Arial"/>
          <w:spacing w:val="-4"/>
          <w:sz w:val="20"/>
          <w:szCs w:val="20"/>
          <w:lang w:val="en-US"/>
        </w:rPr>
        <w:t xml:space="preserve">million </w:t>
      </w:r>
      <w:r w:rsidR="001F513D" w:rsidRPr="003D67E9">
        <w:rPr>
          <w:rFonts w:ascii="Arial" w:hAnsi="Arial" w:cs="Arial"/>
          <w:spacing w:val="-4"/>
          <w:sz w:val="20"/>
          <w:szCs w:val="20"/>
          <w:lang w:val="en-US"/>
        </w:rPr>
        <w:br/>
      </w:r>
      <w:r w:rsidR="009500EE" w:rsidRPr="003D67E9">
        <w:rPr>
          <w:rFonts w:ascii="Arial" w:hAnsi="Arial" w:cs="Arial"/>
          <w:spacing w:val="-4"/>
          <w:sz w:val="20"/>
          <w:szCs w:val="20"/>
          <w:lang w:val="en-US"/>
        </w:rPr>
        <w:t>(31 December 201</w:t>
      </w:r>
      <w:r w:rsidR="001F513D" w:rsidRPr="003D67E9">
        <w:rPr>
          <w:rFonts w:ascii="Arial" w:hAnsi="Arial" w:cs="Arial"/>
          <w:spacing w:val="-4"/>
          <w:sz w:val="20"/>
          <w:szCs w:val="20"/>
          <w:lang w:val="en-US"/>
        </w:rPr>
        <w:t>6</w:t>
      </w:r>
      <w:r w:rsidR="009500EE" w:rsidRPr="003D67E9">
        <w:rPr>
          <w:rFonts w:ascii="Arial" w:hAnsi="Arial" w:cs="Arial"/>
          <w:spacing w:val="-4"/>
          <w:sz w:val="20"/>
          <w:szCs w:val="20"/>
          <w:lang w:val="en-US"/>
        </w:rPr>
        <w:t xml:space="preserve">: approximately Baht </w:t>
      </w:r>
      <w:r w:rsidR="001F513D" w:rsidRPr="003D67E9">
        <w:rPr>
          <w:rFonts w:ascii="Arial" w:hAnsi="Arial" w:cs="Arial"/>
          <w:spacing w:val="-4"/>
          <w:sz w:val="20"/>
          <w:szCs w:val="20"/>
          <w:lang w:val="en-US"/>
        </w:rPr>
        <w:t xml:space="preserve">65.9 </w:t>
      </w:r>
      <w:r w:rsidR="009500EE" w:rsidRPr="003D67E9">
        <w:rPr>
          <w:rFonts w:ascii="Arial" w:hAnsi="Arial" w:cs="Arial"/>
          <w:spacing w:val="-4"/>
          <w:sz w:val="20"/>
          <w:szCs w:val="20"/>
          <w:lang w:val="en-US"/>
        </w:rPr>
        <w:t>million) for which</w:t>
      </w:r>
      <w:r w:rsidR="009500EE" w:rsidRPr="003D67E9">
        <w:rPr>
          <w:rFonts w:ascii="Arial" w:hAnsi="Arial" w:cs="Arial"/>
          <w:spacing w:val="-2"/>
          <w:sz w:val="20"/>
          <w:szCs w:val="20"/>
          <w:lang w:val="en-US"/>
        </w:rPr>
        <w:t xml:space="preserve"> recognition of interest income had been discontinued in accordance with the Office of the Securities and Exchange Commission’s Notification </w:t>
      </w:r>
      <w:r w:rsidR="00442CF9" w:rsidRPr="003D67E9">
        <w:rPr>
          <w:rFonts w:ascii="Arial" w:hAnsi="Arial" w:cs="Arial"/>
          <w:spacing w:val="-2"/>
          <w:sz w:val="20"/>
          <w:szCs w:val="20"/>
          <w:lang w:val="en-US"/>
        </w:rPr>
        <w:t>No. Kor. Thor.</w:t>
      </w:r>
      <w:r w:rsidR="00131C10" w:rsidRPr="003D67E9">
        <w:rPr>
          <w:rFonts w:ascii="Arial" w:hAnsi="Arial" w:cs="Arial"/>
          <w:spacing w:val="-2"/>
          <w:sz w:val="20"/>
          <w:szCs w:val="20"/>
          <w:lang w:val="en-US"/>
        </w:rPr>
        <w:t xml:space="preserve"> </w:t>
      </w:r>
      <w:r w:rsidR="00442CF9" w:rsidRPr="003D67E9">
        <w:rPr>
          <w:rFonts w:ascii="Arial" w:hAnsi="Arial" w:cs="Arial"/>
          <w:spacing w:val="-2"/>
          <w:sz w:val="20"/>
          <w:szCs w:val="20"/>
          <w:lang w:val="en-US"/>
        </w:rPr>
        <w:t xml:space="preserve">5/2544 </w:t>
      </w:r>
      <w:r w:rsidR="009500EE" w:rsidRPr="003D67E9">
        <w:rPr>
          <w:rFonts w:ascii="Arial" w:hAnsi="Arial" w:cs="Arial"/>
          <w:spacing w:val="-2"/>
          <w:sz w:val="20"/>
          <w:szCs w:val="20"/>
          <w:lang w:val="en-US"/>
        </w:rPr>
        <w:t>dated 15 February 2001</w:t>
      </w:r>
      <w:r w:rsidR="00442CF9" w:rsidRPr="003D67E9">
        <w:rPr>
          <w:rFonts w:ascii="Arial" w:hAnsi="Arial" w:cs="Arial"/>
          <w:spacing w:val="-2"/>
          <w:sz w:val="20"/>
          <w:szCs w:val="20"/>
          <w:lang w:val="en-US"/>
        </w:rPr>
        <w:t xml:space="preserve"> regarding the accounting for sub-standard accounts receivable of securities company</w:t>
      </w:r>
      <w:r w:rsidR="009500EE" w:rsidRPr="003D67E9">
        <w:rPr>
          <w:rFonts w:ascii="Arial" w:hAnsi="Arial" w:cs="Arial"/>
          <w:spacing w:val="-2"/>
          <w:sz w:val="20"/>
          <w:szCs w:val="20"/>
          <w:lang w:val="en-US"/>
        </w:rPr>
        <w:t>.</w:t>
      </w:r>
    </w:p>
    <w:p w:rsidR="005379E7" w:rsidRPr="003D67E9" w:rsidRDefault="005379E7" w:rsidP="006C1646">
      <w:pPr>
        <w:pStyle w:val="a"/>
        <w:ind w:left="1080" w:right="0"/>
        <w:jc w:val="both"/>
        <w:rPr>
          <w:rFonts w:ascii="Arial" w:hAnsi="Arial" w:cs="Arial"/>
          <w:spacing w:val="-2"/>
          <w:sz w:val="20"/>
          <w:szCs w:val="20"/>
          <w:lang w:val="en-US"/>
        </w:rPr>
      </w:pPr>
    </w:p>
    <w:p w:rsidR="00A57DB4" w:rsidRPr="003D67E9" w:rsidRDefault="00A57DB4" w:rsidP="006C1646">
      <w:pPr>
        <w:pStyle w:val="a"/>
        <w:ind w:left="1080" w:right="0"/>
        <w:jc w:val="both"/>
        <w:rPr>
          <w:rFonts w:ascii="Arial" w:hAnsi="Arial" w:cs="Arial"/>
          <w:sz w:val="20"/>
          <w:szCs w:val="20"/>
          <w:lang w:val="en-US"/>
        </w:rPr>
      </w:pPr>
      <w:r w:rsidRPr="003D67E9">
        <w:rPr>
          <w:rFonts w:ascii="Arial" w:hAnsi="Arial" w:cs="Arial"/>
          <w:sz w:val="20"/>
          <w:szCs w:val="20"/>
          <w:lang w:val="en-US"/>
        </w:rPr>
        <w:t xml:space="preserve">The Company has classified securities business receivables </w:t>
      </w:r>
      <w:r w:rsidR="009500EE" w:rsidRPr="003D67E9">
        <w:rPr>
          <w:rFonts w:ascii="Arial" w:hAnsi="Arial" w:cs="Arial"/>
          <w:sz w:val="20"/>
          <w:szCs w:val="20"/>
          <w:lang w:val="en-US"/>
        </w:rPr>
        <w:t xml:space="preserve">and </w:t>
      </w:r>
      <w:r w:rsidR="002D46EA" w:rsidRPr="003D67E9">
        <w:rPr>
          <w:rFonts w:ascii="Arial" w:hAnsi="Arial" w:cs="Arial"/>
          <w:sz w:val="20"/>
          <w:szCs w:val="20"/>
          <w:lang w:val="en-US"/>
        </w:rPr>
        <w:t>accrued</w:t>
      </w:r>
      <w:r w:rsidR="009500EE" w:rsidRPr="003D67E9">
        <w:rPr>
          <w:rFonts w:ascii="Arial" w:hAnsi="Arial" w:cs="Arial"/>
          <w:sz w:val="20"/>
          <w:szCs w:val="20"/>
          <w:lang w:val="en-US"/>
        </w:rPr>
        <w:t xml:space="preserve"> inte</w:t>
      </w:r>
      <w:r w:rsidR="002D46EA" w:rsidRPr="003D67E9">
        <w:rPr>
          <w:rFonts w:ascii="Arial" w:hAnsi="Arial" w:cs="Arial"/>
          <w:sz w:val="20"/>
          <w:szCs w:val="20"/>
          <w:lang w:val="en-US"/>
        </w:rPr>
        <w:t>rest</w:t>
      </w:r>
      <w:r w:rsidR="009500EE" w:rsidRPr="003D67E9">
        <w:rPr>
          <w:rFonts w:ascii="Arial" w:hAnsi="Arial" w:cs="Arial"/>
          <w:sz w:val="20"/>
          <w:szCs w:val="20"/>
          <w:lang w:val="en-US"/>
        </w:rPr>
        <w:t xml:space="preserve"> re</w:t>
      </w:r>
      <w:r w:rsidR="002D46EA" w:rsidRPr="003D67E9">
        <w:rPr>
          <w:rFonts w:ascii="Arial" w:hAnsi="Arial" w:cs="Arial"/>
          <w:sz w:val="20"/>
          <w:szCs w:val="20"/>
          <w:lang w:val="en-US"/>
        </w:rPr>
        <w:t>ceivables</w:t>
      </w:r>
      <w:r w:rsidR="009500EE" w:rsidRPr="003D67E9">
        <w:rPr>
          <w:rFonts w:ascii="Arial" w:hAnsi="Arial" w:cs="Arial"/>
          <w:sz w:val="20"/>
          <w:szCs w:val="20"/>
          <w:lang w:val="en-US"/>
        </w:rPr>
        <w:t xml:space="preserve"> </w:t>
      </w:r>
      <w:r w:rsidRPr="003D67E9">
        <w:rPr>
          <w:rFonts w:ascii="Arial" w:hAnsi="Arial" w:cs="Arial"/>
          <w:sz w:val="20"/>
          <w:szCs w:val="20"/>
          <w:lang w:val="en-US"/>
        </w:rPr>
        <w:t xml:space="preserve">in accordance with the Notification </w:t>
      </w:r>
      <w:r w:rsidR="00732A36" w:rsidRPr="003D67E9">
        <w:rPr>
          <w:rFonts w:ascii="Arial" w:hAnsi="Arial" w:cs="Arial"/>
          <w:sz w:val="20"/>
          <w:szCs w:val="20"/>
          <w:lang w:val="en-US"/>
        </w:rPr>
        <w:t>No. Kor. Thor</w:t>
      </w:r>
      <w:r w:rsidR="00D80E7B" w:rsidRPr="003D67E9">
        <w:rPr>
          <w:rFonts w:ascii="Arial" w:hAnsi="Arial" w:cs="Arial"/>
          <w:sz w:val="20"/>
          <w:szCs w:val="20"/>
          <w:lang w:val="en-US"/>
        </w:rPr>
        <w:t xml:space="preserve">. 5/2544 </w:t>
      </w:r>
      <w:r w:rsidRPr="003D67E9">
        <w:rPr>
          <w:rFonts w:ascii="Arial" w:hAnsi="Arial" w:cs="Arial"/>
          <w:sz w:val="20"/>
          <w:szCs w:val="20"/>
          <w:lang w:val="en-US"/>
        </w:rPr>
        <w:t xml:space="preserve">of the </w:t>
      </w:r>
      <w:r w:rsidRPr="003D67E9">
        <w:rPr>
          <w:rFonts w:ascii="Arial" w:hAnsi="Arial" w:cs="Arial"/>
          <w:spacing w:val="-4"/>
          <w:sz w:val="20"/>
          <w:szCs w:val="20"/>
          <w:lang w:val="en-US"/>
        </w:rPr>
        <w:t xml:space="preserve">Office of the Securities and Exchange Commission dated 15 February 2001 </w:t>
      </w:r>
      <w:r w:rsidR="0048424F" w:rsidRPr="003D67E9">
        <w:rPr>
          <w:rFonts w:ascii="Arial" w:hAnsi="Arial" w:cs="Arial"/>
          <w:spacing w:val="-4"/>
          <w:sz w:val="20"/>
          <w:szCs w:val="20"/>
          <w:lang w:val="en-US"/>
        </w:rPr>
        <w:t>regarding the accounting for sub-standard accounts re</w:t>
      </w:r>
      <w:r w:rsidR="004548DC" w:rsidRPr="003D67E9">
        <w:rPr>
          <w:rFonts w:ascii="Arial" w:hAnsi="Arial" w:cs="Arial"/>
          <w:spacing w:val="-4"/>
          <w:sz w:val="20"/>
          <w:szCs w:val="20"/>
          <w:lang w:val="en-US"/>
        </w:rPr>
        <w:t>ceivable of securities company</w:t>
      </w:r>
      <w:r w:rsidR="0048424F" w:rsidRPr="003D67E9">
        <w:rPr>
          <w:rFonts w:ascii="Arial" w:hAnsi="Arial" w:cs="Arial"/>
          <w:spacing w:val="-4"/>
          <w:sz w:val="20"/>
          <w:szCs w:val="20"/>
          <w:lang w:val="en-US"/>
        </w:rPr>
        <w:t xml:space="preserve"> </w:t>
      </w:r>
      <w:r w:rsidRPr="003D67E9">
        <w:rPr>
          <w:rFonts w:ascii="Arial" w:hAnsi="Arial" w:cs="Arial"/>
          <w:spacing w:val="-4"/>
          <w:sz w:val="20"/>
          <w:szCs w:val="20"/>
          <w:lang w:val="en-US"/>
        </w:rPr>
        <w:t>as follows</w:t>
      </w:r>
      <w:r w:rsidRPr="003D67E9">
        <w:rPr>
          <w:rFonts w:ascii="Arial" w:hAnsi="Arial" w:cs="Arial"/>
          <w:spacing w:val="-4"/>
          <w:sz w:val="20"/>
          <w:szCs w:val="20"/>
          <w:cs/>
          <w:lang w:val="en-US"/>
        </w:rPr>
        <w:t>:</w:t>
      </w:r>
    </w:p>
    <w:p w:rsidR="00A57DB4" w:rsidRPr="003D67E9" w:rsidRDefault="00A57DB4" w:rsidP="006C1646">
      <w:pPr>
        <w:pStyle w:val="a"/>
        <w:ind w:left="1080" w:right="0"/>
        <w:jc w:val="both"/>
        <w:rPr>
          <w:rFonts w:ascii="Arial" w:hAnsi="Arial" w:cs="Arial"/>
          <w:sz w:val="20"/>
          <w:szCs w:val="20"/>
          <w:lang w:val="en-US"/>
        </w:rPr>
      </w:pPr>
    </w:p>
    <w:tbl>
      <w:tblPr>
        <w:tblW w:w="9130" w:type="dxa"/>
        <w:tblInd w:w="18" w:type="dxa"/>
        <w:tblLayout w:type="fixed"/>
        <w:tblLook w:val="0000" w:firstRow="0" w:lastRow="0" w:firstColumn="0" w:lastColumn="0" w:noHBand="0" w:noVBand="0"/>
      </w:tblPr>
      <w:tblGrid>
        <w:gridCol w:w="3010"/>
        <w:gridCol w:w="2070"/>
        <w:gridCol w:w="1350"/>
        <w:gridCol w:w="1350"/>
        <w:gridCol w:w="1350"/>
      </w:tblGrid>
      <w:tr w:rsidR="00B05097" w:rsidRPr="003D67E9" w:rsidTr="006B3EA5">
        <w:tc>
          <w:tcPr>
            <w:tcW w:w="3010" w:type="dxa"/>
            <w:vAlign w:val="bottom"/>
          </w:tcPr>
          <w:p w:rsidR="00BB2B8F" w:rsidRPr="003D67E9" w:rsidRDefault="00BB2B8F" w:rsidP="006C1646">
            <w:pPr>
              <w:pStyle w:val="a"/>
              <w:ind w:left="1080" w:right="0"/>
              <w:jc w:val="both"/>
              <w:rPr>
                <w:rFonts w:ascii="Arial" w:hAnsi="Arial" w:cs="Arial"/>
                <w:sz w:val="20"/>
                <w:szCs w:val="20"/>
                <w:lang w:val="en-US"/>
              </w:rPr>
            </w:pPr>
          </w:p>
        </w:tc>
        <w:tc>
          <w:tcPr>
            <w:tcW w:w="6120" w:type="dxa"/>
            <w:gridSpan w:val="4"/>
            <w:vAlign w:val="bottom"/>
          </w:tcPr>
          <w:p w:rsidR="00BB2B8F" w:rsidRPr="003D67E9" w:rsidRDefault="00F60799" w:rsidP="006C1646">
            <w:pPr>
              <w:pStyle w:val="a"/>
              <w:pBdr>
                <w:bottom w:val="single" w:sz="4" w:space="1" w:color="auto"/>
              </w:pBdr>
              <w:ind w:right="-72"/>
              <w:jc w:val="center"/>
              <w:rPr>
                <w:rFonts w:ascii="Arial" w:hAnsi="Arial" w:cs="Arial"/>
                <w:b/>
                <w:bCs/>
                <w:sz w:val="20"/>
                <w:szCs w:val="20"/>
                <w:lang w:val="en-US"/>
              </w:rPr>
            </w:pPr>
            <w:r w:rsidRPr="003D67E9">
              <w:rPr>
                <w:rFonts w:ascii="Arial" w:hAnsi="Arial" w:cs="Arial"/>
                <w:b/>
                <w:bCs/>
                <w:sz w:val="20"/>
                <w:szCs w:val="20"/>
                <w:lang w:val="en-US"/>
              </w:rPr>
              <w:t>201</w:t>
            </w:r>
            <w:r w:rsidR="001F513D" w:rsidRPr="003D67E9">
              <w:rPr>
                <w:rFonts w:ascii="Arial" w:hAnsi="Arial" w:cs="Arial"/>
                <w:b/>
                <w:bCs/>
                <w:sz w:val="20"/>
                <w:szCs w:val="20"/>
                <w:lang w:val="en-US"/>
              </w:rPr>
              <w:t>7</w:t>
            </w:r>
          </w:p>
        </w:tc>
      </w:tr>
      <w:tr w:rsidR="00BB2B8F" w:rsidRPr="003D67E9" w:rsidTr="006B3EA5">
        <w:tc>
          <w:tcPr>
            <w:tcW w:w="3010" w:type="dxa"/>
            <w:vAlign w:val="bottom"/>
          </w:tcPr>
          <w:p w:rsidR="00BB2B8F" w:rsidRPr="003D67E9" w:rsidRDefault="00BB2B8F" w:rsidP="006C1646">
            <w:pPr>
              <w:pStyle w:val="a"/>
              <w:ind w:left="1080" w:right="0"/>
              <w:jc w:val="both"/>
              <w:rPr>
                <w:rFonts w:ascii="Arial" w:hAnsi="Arial" w:cs="Arial"/>
                <w:sz w:val="20"/>
                <w:szCs w:val="20"/>
                <w:lang w:val="en-US"/>
              </w:rPr>
            </w:pPr>
          </w:p>
        </w:tc>
        <w:tc>
          <w:tcPr>
            <w:tcW w:w="2070" w:type="dxa"/>
            <w:vAlign w:val="bottom"/>
          </w:tcPr>
          <w:p w:rsidR="00BB2B8F" w:rsidRPr="003D67E9" w:rsidRDefault="00BB2B8F" w:rsidP="006C1646">
            <w:pPr>
              <w:pStyle w:val="a"/>
              <w:ind w:right="-72"/>
              <w:jc w:val="center"/>
              <w:rPr>
                <w:rFonts w:ascii="Arial" w:hAnsi="Arial" w:cs="Arial"/>
                <w:b/>
                <w:bCs/>
                <w:sz w:val="20"/>
                <w:szCs w:val="20"/>
                <w:lang w:val="en-US"/>
              </w:rPr>
            </w:pPr>
          </w:p>
        </w:tc>
        <w:tc>
          <w:tcPr>
            <w:tcW w:w="4050" w:type="dxa"/>
            <w:gridSpan w:val="3"/>
            <w:vAlign w:val="bottom"/>
          </w:tcPr>
          <w:p w:rsidR="00BB2B8F" w:rsidRPr="003D67E9" w:rsidRDefault="00BB2B8F" w:rsidP="006C1646">
            <w:pPr>
              <w:pStyle w:val="a"/>
              <w:pBdr>
                <w:bottom w:val="single" w:sz="4" w:space="1" w:color="auto"/>
              </w:pBdr>
              <w:ind w:right="-72"/>
              <w:jc w:val="center"/>
              <w:rPr>
                <w:rFonts w:ascii="Arial" w:hAnsi="Arial" w:cs="Arial"/>
                <w:b/>
                <w:bCs/>
                <w:sz w:val="20"/>
                <w:szCs w:val="20"/>
                <w:lang w:val="en-US"/>
              </w:rPr>
            </w:pPr>
            <w:r w:rsidRPr="003D67E9">
              <w:rPr>
                <w:rFonts w:ascii="Arial" w:hAnsi="Arial" w:cs="Arial"/>
                <w:b/>
                <w:bCs/>
                <w:sz w:val="20"/>
                <w:szCs w:val="20"/>
                <w:lang w:val="en-US"/>
              </w:rPr>
              <w:t>Allowance for doubtful accounts</w:t>
            </w:r>
          </w:p>
        </w:tc>
      </w:tr>
      <w:tr w:rsidR="00BB2B8F" w:rsidRPr="003D67E9" w:rsidTr="006B3EA5">
        <w:tc>
          <w:tcPr>
            <w:tcW w:w="3010" w:type="dxa"/>
            <w:vAlign w:val="bottom"/>
          </w:tcPr>
          <w:p w:rsidR="00BB2B8F" w:rsidRPr="003D67E9" w:rsidRDefault="00BB2B8F" w:rsidP="006C1646">
            <w:pPr>
              <w:pStyle w:val="a"/>
              <w:ind w:left="1080" w:right="0"/>
              <w:jc w:val="both"/>
              <w:rPr>
                <w:rFonts w:ascii="Arial" w:hAnsi="Arial" w:cs="Arial"/>
                <w:sz w:val="20"/>
                <w:szCs w:val="20"/>
                <w:lang w:val="en-US"/>
              </w:rPr>
            </w:pPr>
          </w:p>
        </w:tc>
        <w:tc>
          <w:tcPr>
            <w:tcW w:w="2070" w:type="dxa"/>
            <w:vAlign w:val="bottom"/>
          </w:tcPr>
          <w:p w:rsidR="00BB2B8F" w:rsidRPr="003D67E9" w:rsidRDefault="00BB2B8F" w:rsidP="006C1646">
            <w:pPr>
              <w:pStyle w:val="a"/>
              <w:ind w:right="-72"/>
              <w:jc w:val="right"/>
              <w:rPr>
                <w:rFonts w:ascii="Arial" w:hAnsi="Arial" w:cs="Arial"/>
                <w:b/>
                <w:bCs/>
                <w:sz w:val="20"/>
                <w:szCs w:val="20"/>
                <w:lang w:val="en-US"/>
              </w:rPr>
            </w:pPr>
            <w:r w:rsidRPr="003D67E9">
              <w:rPr>
                <w:rFonts w:ascii="Arial" w:hAnsi="Arial" w:cs="Arial"/>
                <w:b/>
                <w:bCs/>
                <w:sz w:val="20"/>
                <w:szCs w:val="20"/>
                <w:lang w:val="en-GB"/>
              </w:rPr>
              <w:t>Total</w:t>
            </w:r>
            <w:r w:rsidRPr="003D67E9">
              <w:rPr>
                <w:rFonts w:ascii="Arial" w:hAnsi="Arial" w:cs="Arial"/>
                <w:b/>
                <w:bCs/>
                <w:sz w:val="20"/>
                <w:szCs w:val="20"/>
                <w:lang w:val="en-US"/>
              </w:rPr>
              <w:t xml:space="preserve"> debts</w:t>
            </w:r>
          </w:p>
        </w:tc>
        <w:tc>
          <w:tcPr>
            <w:tcW w:w="1350" w:type="dxa"/>
            <w:vAlign w:val="bottom"/>
          </w:tcPr>
          <w:p w:rsidR="00BB2B8F" w:rsidRPr="003D67E9" w:rsidRDefault="00BB2B8F" w:rsidP="006C1646">
            <w:pPr>
              <w:pStyle w:val="a"/>
              <w:ind w:right="-72"/>
              <w:jc w:val="right"/>
              <w:rPr>
                <w:rFonts w:ascii="Arial" w:hAnsi="Arial" w:cs="Arial"/>
                <w:b/>
                <w:bCs/>
                <w:sz w:val="20"/>
                <w:szCs w:val="20"/>
                <w:lang w:val="en-US"/>
              </w:rPr>
            </w:pPr>
          </w:p>
        </w:tc>
        <w:tc>
          <w:tcPr>
            <w:tcW w:w="1350" w:type="dxa"/>
            <w:vAlign w:val="bottom"/>
          </w:tcPr>
          <w:p w:rsidR="00BB2B8F" w:rsidRPr="003D67E9" w:rsidRDefault="00BB2B8F" w:rsidP="006C1646">
            <w:pPr>
              <w:pStyle w:val="a"/>
              <w:ind w:right="-72"/>
              <w:jc w:val="right"/>
              <w:rPr>
                <w:rFonts w:ascii="Arial" w:hAnsi="Arial" w:cs="Arial"/>
                <w:b/>
                <w:bCs/>
                <w:sz w:val="20"/>
                <w:szCs w:val="20"/>
                <w:lang w:val="en-US"/>
              </w:rPr>
            </w:pPr>
          </w:p>
        </w:tc>
        <w:tc>
          <w:tcPr>
            <w:tcW w:w="1350" w:type="dxa"/>
            <w:vAlign w:val="bottom"/>
          </w:tcPr>
          <w:p w:rsidR="00BB2B8F" w:rsidRPr="003D67E9" w:rsidRDefault="00BB2B8F" w:rsidP="006C1646">
            <w:pPr>
              <w:pStyle w:val="a"/>
              <w:ind w:right="-72"/>
              <w:jc w:val="right"/>
              <w:rPr>
                <w:rFonts w:ascii="Arial" w:hAnsi="Arial" w:cs="Arial"/>
                <w:b/>
                <w:bCs/>
                <w:sz w:val="20"/>
                <w:szCs w:val="20"/>
                <w:lang w:val="en-US"/>
              </w:rPr>
            </w:pPr>
          </w:p>
        </w:tc>
      </w:tr>
      <w:tr w:rsidR="00B725A8" w:rsidRPr="003D67E9" w:rsidTr="006B3EA5">
        <w:tc>
          <w:tcPr>
            <w:tcW w:w="3010" w:type="dxa"/>
            <w:vAlign w:val="bottom"/>
          </w:tcPr>
          <w:p w:rsidR="00B725A8" w:rsidRPr="003D67E9" w:rsidRDefault="00B725A8" w:rsidP="006C1646">
            <w:pPr>
              <w:pStyle w:val="a"/>
              <w:ind w:left="1080" w:right="0"/>
              <w:jc w:val="both"/>
              <w:rPr>
                <w:rFonts w:ascii="Arial" w:hAnsi="Arial" w:cs="Arial"/>
                <w:sz w:val="20"/>
                <w:szCs w:val="20"/>
                <w:lang w:val="en-US"/>
              </w:rPr>
            </w:pPr>
          </w:p>
        </w:tc>
        <w:tc>
          <w:tcPr>
            <w:tcW w:w="2070" w:type="dxa"/>
            <w:vAlign w:val="bottom"/>
          </w:tcPr>
          <w:p w:rsidR="00B725A8" w:rsidRPr="003D67E9" w:rsidRDefault="00B725A8"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(including accrued</w:t>
            </w:r>
          </w:p>
        </w:tc>
        <w:tc>
          <w:tcPr>
            <w:tcW w:w="1350" w:type="dxa"/>
            <w:vAlign w:val="bottom"/>
          </w:tcPr>
          <w:p w:rsidR="00B725A8" w:rsidRPr="003D67E9" w:rsidRDefault="00B725A8" w:rsidP="006C1646">
            <w:pPr>
              <w:pStyle w:val="a"/>
              <w:ind w:right="-72"/>
              <w:jc w:val="right"/>
              <w:rPr>
                <w:rFonts w:ascii="Arial" w:hAnsi="Arial" w:cs="Arial"/>
                <w:b/>
                <w:bCs/>
                <w:sz w:val="20"/>
                <w:szCs w:val="20"/>
                <w:lang w:val="en-US"/>
              </w:rPr>
            </w:pPr>
          </w:p>
        </w:tc>
        <w:tc>
          <w:tcPr>
            <w:tcW w:w="1350" w:type="dxa"/>
            <w:vAlign w:val="bottom"/>
          </w:tcPr>
          <w:p w:rsidR="00B725A8" w:rsidRPr="003D67E9" w:rsidRDefault="00B725A8" w:rsidP="006C1646">
            <w:pPr>
              <w:pStyle w:val="a"/>
              <w:ind w:right="-72"/>
              <w:jc w:val="right"/>
              <w:rPr>
                <w:rFonts w:ascii="Arial" w:hAnsi="Arial" w:cs="Arial"/>
                <w:b/>
                <w:bCs/>
                <w:sz w:val="20"/>
                <w:szCs w:val="20"/>
                <w:lang w:val="en-US"/>
              </w:rPr>
            </w:pPr>
            <w:r w:rsidRPr="003D67E9">
              <w:rPr>
                <w:rFonts w:ascii="Arial" w:hAnsi="Arial" w:cs="Arial"/>
                <w:b/>
                <w:bCs/>
                <w:sz w:val="20"/>
                <w:szCs w:val="20"/>
                <w:lang w:val="en-GB"/>
              </w:rPr>
              <w:t>Amount</w:t>
            </w:r>
          </w:p>
        </w:tc>
        <w:tc>
          <w:tcPr>
            <w:tcW w:w="1350" w:type="dxa"/>
            <w:vAlign w:val="bottom"/>
          </w:tcPr>
          <w:p w:rsidR="00B725A8" w:rsidRPr="003D67E9" w:rsidRDefault="00B725A8" w:rsidP="006C1646">
            <w:pPr>
              <w:pStyle w:val="a"/>
              <w:ind w:right="-72"/>
              <w:jc w:val="right"/>
              <w:rPr>
                <w:rFonts w:ascii="Arial" w:hAnsi="Arial" w:cs="Arial"/>
                <w:b/>
                <w:bCs/>
                <w:sz w:val="20"/>
                <w:szCs w:val="20"/>
                <w:lang w:val="en-US"/>
              </w:rPr>
            </w:pPr>
            <w:r w:rsidRPr="003D67E9">
              <w:rPr>
                <w:rFonts w:ascii="Arial" w:hAnsi="Arial" w:cs="Arial"/>
                <w:b/>
                <w:bCs/>
                <w:sz w:val="20"/>
                <w:szCs w:val="20"/>
                <w:lang w:val="en-GB"/>
              </w:rPr>
              <w:t>Amount</w:t>
            </w:r>
          </w:p>
        </w:tc>
      </w:tr>
      <w:tr w:rsidR="00B725A8" w:rsidRPr="003D67E9" w:rsidTr="006B3EA5">
        <w:tc>
          <w:tcPr>
            <w:tcW w:w="3010" w:type="dxa"/>
            <w:vAlign w:val="bottom"/>
          </w:tcPr>
          <w:p w:rsidR="00B725A8" w:rsidRPr="003D67E9" w:rsidRDefault="00B725A8" w:rsidP="006C1646">
            <w:pPr>
              <w:pStyle w:val="a"/>
              <w:ind w:left="1080" w:right="0"/>
              <w:jc w:val="both"/>
              <w:rPr>
                <w:rFonts w:ascii="Arial" w:hAnsi="Arial" w:cs="Arial"/>
                <w:sz w:val="20"/>
                <w:szCs w:val="20"/>
                <w:lang w:val="en-US"/>
              </w:rPr>
            </w:pPr>
          </w:p>
        </w:tc>
        <w:tc>
          <w:tcPr>
            <w:tcW w:w="2070" w:type="dxa"/>
            <w:vAlign w:val="bottom"/>
          </w:tcPr>
          <w:p w:rsidR="00B725A8" w:rsidRPr="003D67E9" w:rsidRDefault="00B725A8"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interest</w:t>
            </w:r>
          </w:p>
        </w:tc>
        <w:tc>
          <w:tcPr>
            <w:tcW w:w="1350" w:type="dxa"/>
            <w:vAlign w:val="bottom"/>
          </w:tcPr>
          <w:p w:rsidR="00B725A8" w:rsidRPr="003D67E9" w:rsidRDefault="00B725A8" w:rsidP="006C1646">
            <w:pPr>
              <w:pStyle w:val="a"/>
              <w:ind w:right="-72"/>
              <w:jc w:val="right"/>
              <w:rPr>
                <w:rFonts w:ascii="Arial" w:hAnsi="Arial" w:cs="Arial"/>
                <w:b/>
                <w:bCs/>
                <w:sz w:val="20"/>
                <w:szCs w:val="20"/>
                <w:lang w:val="en-US"/>
              </w:rPr>
            </w:pPr>
            <w:r w:rsidRPr="003D67E9">
              <w:rPr>
                <w:rFonts w:ascii="Arial" w:hAnsi="Arial" w:cs="Arial"/>
                <w:b/>
                <w:bCs/>
                <w:sz w:val="20"/>
                <w:szCs w:val="20"/>
                <w:lang w:val="en-GB"/>
              </w:rPr>
              <w:t>Percentage</w:t>
            </w:r>
          </w:p>
        </w:tc>
        <w:tc>
          <w:tcPr>
            <w:tcW w:w="1350" w:type="dxa"/>
            <w:vAlign w:val="bottom"/>
          </w:tcPr>
          <w:p w:rsidR="00B725A8" w:rsidRPr="003D67E9" w:rsidRDefault="00B725A8"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required</w:t>
            </w:r>
          </w:p>
        </w:tc>
        <w:tc>
          <w:tcPr>
            <w:tcW w:w="1350" w:type="dxa"/>
            <w:vAlign w:val="bottom"/>
          </w:tcPr>
          <w:p w:rsidR="00B725A8" w:rsidRPr="003D67E9" w:rsidRDefault="00B725A8"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s</w:t>
            </w:r>
            <w:r w:rsidRPr="003D67E9">
              <w:rPr>
                <w:rFonts w:ascii="Arial" w:hAnsi="Arial" w:cs="Arial"/>
                <w:b/>
                <w:bCs/>
                <w:sz w:val="20"/>
                <w:szCs w:val="20"/>
                <w:lang w:val="en-GB"/>
              </w:rPr>
              <w:t>et up by</w:t>
            </w:r>
          </w:p>
        </w:tc>
      </w:tr>
      <w:tr w:rsidR="00B725A8" w:rsidRPr="003D67E9" w:rsidTr="006B3EA5">
        <w:tc>
          <w:tcPr>
            <w:tcW w:w="3010" w:type="dxa"/>
            <w:vAlign w:val="bottom"/>
          </w:tcPr>
          <w:p w:rsidR="00B725A8" w:rsidRPr="003D67E9" w:rsidRDefault="00B725A8" w:rsidP="006C1646">
            <w:pPr>
              <w:pStyle w:val="a"/>
              <w:ind w:left="1080" w:right="0"/>
              <w:jc w:val="both"/>
              <w:rPr>
                <w:rFonts w:ascii="Arial" w:hAnsi="Arial" w:cs="Arial"/>
                <w:sz w:val="20"/>
                <w:szCs w:val="20"/>
                <w:lang w:val="en-US"/>
              </w:rPr>
            </w:pPr>
          </w:p>
        </w:tc>
        <w:tc>
          <w:tcPr>
            <w:tcW w:w="2070" w:type="dxa"/>
            <w:vAlign w:val="bottom"/>
          </w:tcPr>
          <w:p w:rsidR="00B725A8" w:rsidRPr="003D67E9" w:rsidRDefault="00B725A8"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receivables)</w:t>
            </w:r>
          </w:p>
        </w:tc>
        <w:tc>
          <w:tcPr>
            <w:tcW w:w="1350" w:type="dxa"/>
            <w:vAlign w:val="bottom"/>
          </w:tcPr>
          <w:p w:rsidR="00B725A8" w:rsidRPr="003D67E9" w:rsidRDefault="00B725A8"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r</w:t>
            </w:r>
            <w:r w:rsidRPr="003D67E9">
              <w:rPr>
                <w:rFonts w:ascii="Arial" w:hAnsi="Arial" w:cs="Arial"/>
                <w:b/>
                <w:bCs/>
                <w:sz w:val="20"/>
                <w:szCs w:val="20"/>
                <w:lang w:val="en-GB"/>
              </w:rPr>
              <w:t>equired</w:t>
            </w:r>
          </w:p>
        </w:tc>
        <w:tc>
          <w:tcPr>
            <w:tcW w:w="1350" w:type="dxa"/>
            <w:vAlign w:val="bottom"/>
          </w:tcPr>
          <w:p w:rsidR="00B725A8" w:rsidRPr="003D67E9" w:rsidRDefault="00B725A8" w:rsidP="006C1646">
            <w:pPr>
              <w:pStyle w:val="a"/>
              <w:ind w:right="-72"/>
              <w:jc w:val="right"/>
              <w:rPr>
                <w:rFonts w:ascii="Arial" w:hAnsi="Arial" w:cs="Arial"/>
                <w:b/>
                <w:bCs/>
                <w:sz w:val="20"/>
                <w:szCs w:val="20"/>
                <w:lang w:val="en-US"/>
              </w:rPr>
            </w:pPr>
            <w:r w:rsidRPr="003D67E9">
              <w:rPr>
                <w:rFonts w:ascii="Arial" w:hAnsi="Arial" w:cs="Arial"/>
                <w:b/>
                <w:bCs/>
                <w:sz w:val="20"/>
                <w:szCs w:val="20"/>
                <w:lang w:val="en-GB"/>
              </w:rPr>
              <w:t>by SEC</w:t>
            </w:r>
          </w:p>
        </w:tc>
        <w:tc>
          <w:tcPr>
            <w:tcW w:w="1350" w:type="dxa"/>
            <w:vAlign w:val="bottom"/>
          </w:tcPr>
          <w:p w:rsidR="00B725A8" w:rsidRPr="003D67E9" w:rsidRDefault="00B725A8"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C</w:t>
            </w:r>
            <w:r w:rsidRPr="003D67E9">
              <w:rPr>
                <w:rFonts w:ascii="Arial" w:hAnsi="Arial" w:cs="Arial"/>
                <w:b/>
                <w:bCs/>
                <w:sz w:val="20"/>
                <w:szCs w:val="20"/>
                <w:lang w:val="en-GB"/>
              </w:rPr>
              <w:t>ompany</w:t>
            </w:r>
          </w:p>
        </w:tc>
      </w:tr>
      <w:tr w:rsidR="00B725A8" w:rsidRPr="003D67E9" w:rsidTr="006B3EA5">
        <w:tc>
          <w:tcPr>
            <w:tcW w:w="3010" w:type="dxa"/>
            <w:vAlign w:val="bottom"/>
          </w:tcPr>
          <w:p w:rsidR="00B725A8" w:rsidRPr="003D67E9" w:rsidRDefault="00B725A8" w:rsidP="006C1646">
            <w:pPr>
              <w:pStyle w:val="a"/>
              <w:ind w:left="1080" w:right="0"/>
              <w:jc w:val="both"/>
              <w:rPr>
                <w:rFonts w:ascii="Arial" w:hAnsi="Arial" w:cs="Arial"/>
                <w:sz w:val="20"/>
                <w:szCs w:val="20"/>
                <w:lang w:val="en-US"/>
              </w:rPr>
            </w:pPr>
          </w:p>
        </w:tc>
        <w:tc>
          <w:tcPr>
            <w:tcW w:w="2070" w:type="dxa"/>
            <w:vAlign w:val="bottom"/>
          </w:tcPr>
          <w:p w:rsidR="00B725A8" w:rsidRPr="003D67E9" w:rsidRDefault="00B725A8" w:rsidP="006C1646">
            <w:pPr>
              <w:pStyle w:val="a"/>
              <w:pBdr>
                <w:bottom w:val="single" w:sz="6" w:space="1" w:color="auto"/>
              </w:pBdr>
              <w:ind w:right="-72"/>
              <w:jc w:val="right"/>
              <w:rPr>
                <w:rFonts w:ascii="Arial" w:hAnsi="Arial" w:cs="Arial"/>
                <w:b/>
                <w:bCs/>
                <w:sz w:val="20"/>
                <w:szCs w:val="20"/>
                <w:lang w:val="en-US"/>
              </w:rPr>
            </w:pPr>
            <w:r w:rsidRPr="003D67E9">
              <w:rPr>
                <w:rFonts w:ascii="Arial" w:hAnsi="Arial" w:cs="Arial"/>
                <w:b/>
                <w:bCs/>
                <w:sz w:val="20"/>
                <w:szCs w:val="20"/>
                <w:lang w:val="en-GB"/>
              </w:rPr>
              <w:t>Baht</w:t>
            </w:r>
          </w:p>
        </w:tc>
        <w:tc>
          <w:tcPr>
            <w:tcW w:w="1350" w:type="dxa"/>
            <w:vAlign w:val="bottom"/>
          </w:tcPr>
          <w:p w:rsidR="00B725A8" w:rsidRPr="003D67E9" w:rsidRDefault="00B725A8" w:rsidP="006C1646">
            <w:pPr>
              <w:pStyle w:val="a"/>
              <w:pBdr>
                <w:bottom w:val="single" w:sz="6" w:space="1" w:color="auto"/>
              </w:pBdr>
              <w:ind w:right="-72"/>
              <w:jc w:val="right"/>
              <w:rPr>
                <w:rFonts w:ascii="Arial" w:hAnsi="Arial" w:cs="Arial"/>
                <w:b/>
                <w:bCs/>
                <w:sz w:val="20"/>
                <w:szCs w:val="20"/>
                <w:lang w:val="en-US"/>
              </w:rPr>
            </w:pPr>
            <w:r w:rsidRPr="003D67E9">
              <w:rPr>
                <w:rFonts w:ascii="Arial" w:hAnsi="Arial" w:cs="Arial"/>
                <w:b/>
                <w:bCs/>
                <w:sz w:val="20"/>
                <w:szCs w:val="20"/>
                <w:lang w:val="en-US"/>
              </w:rPr>
              <w:t>by SEC</w:t>
            </w:r>
          </w:p>
        </w:tc>
        <w:tc>
          <w:tcPr>
            <w:tcW w:w="1350" w:type="dxa"/>
            <w:vAlign w:val="bottom"/>
          </w:tcPr>
          <w:p w:rsidR="00B725A8" w:rsidRPr="003D67E9" w:rsidRDefault="00B725A8" w:rsidP="006C1646">
            <w:pPr>
              <w:pStyle w:val="a"/>
              <w:pBdr>
                <w:bottom w:val="single" w:sz="6" w:space="1" w:color="auto"/>
              </w:pBdr>
              <w:ind w:right="-72"/>
              <w:jc w:val="right"/>
              <w:rPr>
                <w:rFonts w:ascii="Arial" w:hAnsi="Arial" w:cs="Arial"/>
                <w:b/>
                <w:bCs/>
                <w:sz w:val="20"/>
                <w:szCs w:val="20"/>
                <w:lang w:val="en-US"/>
              </w:rPr>
            </w:pPr>
            <w:r w:rsidRPr="003D67E9">
              <w:rPr>
                <w:rFonts w:ascii="Arial" w:hAnsi="Arial" w:cs="Arial"/>
                <w:b/>
                <w:bCs/>
                <w:sz w:val="20"/>
                <w:szCs w:val="20"/>
                <w:lang w:val="en-GB"/>
              </w:rPr>
              <w:t>Baht</w:t>
            </w:r>
          </w:p>
        </w:tc>
        <w:tc>
          <w:tcPr>
            <w:tcW w:w="1350" w:type="dxa"/>
            <w:vAlign w:val="bottom"/>
          </w:tcPr>
          <w:p w:rsidR="00B725A8" w:rsidRPr="003D67E9" w:rsidRDefault="00B725A8" w:rsidP="006C1646">
            <w:pPr>
              <w:pStyle w:val="a"/>
              <w:pBdr>
                <w:bottom w:val="single" w:sz="6" w:space="1" w:color="auto"/>
              </w:pBdr>
              <w:ind w:right="-72"/>
              <w:jc w:val="right"/>
              <w:rPr>
                <w:rFonts w:ascii="Arial" w:hAnsi="Arial" w:cs="Arial"/>
                <w:b/>
                <w:bCs/>
                <w:sz w:val="20"/>
                <w:szCs w:val="20"/>
                <w:lang w:val="en-US"/>
              </w:rPr>
            </w:pPr>
            <w:r w:rsidRPr="003D67E9">
              <w:rPr>
                <w:rFonts w:ascii="Arial" w:hAnsi="Arial" w:cs="Arial"/>
                <w:b/>
                <w:bCs/>
                <w:sz w:val="20"/>
                <w:szCs w:val="20"/>
                <w:lang w:val="en-GB"/>
              </w:rPr>
              <w:t>Baht</w:t>
            </w:r>
          </w:p>
        </w:tc>
      </w:tr>
      <w:tr w:rsidR="00B725A8" w:rsidRPr="003D67E9" w:rsidTr="006B3EA5">
        <w:tc>
          <w:tcPr>
            <w:tcW w:w="3010" w:type="dxa"/>
            <w:vAlign w:val="bottom"/>
          </w:tcPr>
          <w:p w:rsidR="00B725A8" w:rsidRPr="003D67E9" w:rsidRDefault="00B725A8" w:rsidP="006C1646">
            <w:pPr>
              <w:pStyle w:val="a"/>
              <w:ind w:left="1080" w:right="0"/>
              <w:rPr>
                <w:rFonts w:ascii="Arial" w:hAnsi="Arial" w:cs="Arial"/>
                <w:sz w:val="12"/>
                <w:szCs w:val="12"/>
                <w:lang w:val="en-US"/>
              </w:rPr>
            </w:pPr>
          </w:p>
        </w:tc>
        <w:tc>
          <w:tcPr>
            <w:tcW w:w="2070" w:type="dxa"/>
            <w:vAlign w:val="bottom"/>
          </w:tcPr>
          <w:p w:rsidR="00B725A8" w:rsidRPr="003D67E9" w:rsidRDefault="00B725A8" w:rsidP="006C1646">
            <w:pPr>
              <w:pStyle w:val="a"/>
              <w:ind w:left="1080" w:right="0"/>
              <w:rPr>
                <w:rFonts w:ascii="Arial" w:hAnsi="Arial" w:cs="Arial"/>
                <w:sz w:val="12"/>
                <w:szCs w:val="12"/>
                <w:lang w:val="en-US"/>
              </w:rPr>
            </w:pPr>
          </w:p>
        </w:tc>
        <w:tc>
          <w:tcPr>
            <w:tcW w:w="1350" w:type="dxa"/>
            <w:vAlign w:val="bottom"/>
          </w:tcPr>
          <w:p w:rsidR="00B725A8" w:rsidRPr="003D67E9" w:rsidRDefault="00B725A8" w:rsidP="006C1646">
            <w:pPr>
              <w:pStyle w:val="a"/>
              <w:ind w:left="1080" w:right="0"/>
              <w:rPr>
                <w:rFonts w:ascii="Arial" w:hAnsi="Arial" w:cs="Arial"/>
                <w:sz w:val="12"/>
                <w:szCs w:val="12"/>
                <w:lang w:val="en-US"/>
              </w:rPr>
            </w:pPr>
          </w:p>
        </w:tc>
        <w:tc>
          <w:tcPr>
            <w:tcW w:w="1350" w:type="dxa"/>
            <w:vAlign w:val="bottom"/>
          </w:tcPr>
          <w:p w:rsidR="00B725A8" w:rsidRPr="003D67E9" w:rsidRDefault="00B725A8" w:rsidP="006C1646">
            <w:pPr>
              <w:pStyle w:val="a"/>
              <w:ind w:left="1080" w:right="0"/>
              <w:rPr>
                <w:rFonts w:ascii="Arial" w:hAnsi="Arial" w:cs="Arial"/>
                <w:sz w:val="12"/>
                <w:szCs w:val="12"/>
                <w:lang w:val="en-US"/>
              </w:rPr>
            </w:pPr>
          </w:p>
        </w:tc>
        <w:tc>
          <w:tcPr>
            <w:tcW w:w="1350" w:type="dxa"/>
            <w:vAlign w:val="bottom"/>
          </w:tcPr>
          <w:p w:rsidR="00B725A8" w:rsidRPr="003D67E9" w:rsidRDefault="00B725A8" w:rsidP="006C1646">
            <w:pPr>
              <w:pStyle w:val="a"/>
              <w:ind w:left="1080" w:right="0"/>
              <w:rPr>
                <w:rFonts w:ascii="Arial" w:hAnsi="Arial" w:cs="Arial"/>
                <w:sz w:val="12"/>
                <w:szCs w:val="12"/>
                <w:lang w:val="en-US"/>
              </w:rPr>
            </w:pPr>
          </w:p>
        </w:tc>
      </w:tr>
      <w:tr w:rsidR="00B725A8" w:rsidRPr="003D67E9" w:rsidTr="006B3EA5">
        <w:tc>
          <w:tcPr>
            <w:tcW w:w="3010" w:type="dxa"/>
            <w:vAlign w:val="bottom"/>
          </w:tcPr>
          <w:p w:rsidR="00B725A8" w:rsidRPr="003D67E9" w:rsidRDefault="00B725A8" w:rsidP="006C1646">
            <w:pPr>
              <w:pStyle w:val="a"/>
              <w:ind w:left="1080" w:right="0"/>
              <w:rPr>
                <w:rFonts w:ascii="Arial" w:hAnsi="Arial" w:cs="Arial"/>
                <w:b/>
                <w:bCs/>
                <w:sz w:val="20"/>
                <w:szCs w:val="20"/>
                <w:lang w:val="en-US"/>
              </w:rPr>
            </w:pPr>
            <w:r w:rsidRPr="003D67E9">
              <w:rPr>
                <w:rFonts w:ascii="Arial" w:hAnsi="Arial" w:cs="Arial"/>
                <w:b/>
                <w:bCs/>
                <w:sz w:val="20"/>
                <w:szCs w:val="20"/>
                <w:lang w:val="en-US"/>
              </w:rPr>
              <w:t>Classification</w:t>
            </w:r>
          </w:p>
        </w:tc>
        <w:tc>
          <w:tcPr>
            <w:tcW w:w="2070" w:type="dxa"/>
            <w:vAlign w:val="bottom"/>
          </w:tcPr>
          <w:p w:rsidR="00B725A8" w:rsidRPr="003D67E9" w:rsidRDefault="00B725A8" w:rsidP="006C1646">
            <w:pPr>
              <w:pStyle w:val="a"/>
              <w:ind w:right="-72"/>
              <w:jc w:val="right"/>
              <w:rPr>
                <w:rFonts w:ascii="Arial" w:hAnsi="Arial" w:cs="Arial"/>
                <w:sz w:val="20"/>
                <w:szCs w:val="20"/>
                <w:lang w:val="en-US"/>
              </w:rPr>
            </w:pPr>
          </w:p>
        </w:tc>
        <w:tc>
          <w:tcPr>
            <w:tcW w:w="1350" w:type="dxa"/>
            <w:vAlign w:val="bottom"/>
          </w:tcPr>
          <w:p w:rsidR="00B725A8" w:rsidRPr="003D67E9" w:rsidRDefault="00B725A8" w:rsidP="006C1646">
            <w:pPr>
              <w:pStyle w:val="a"/>
              <w:ind w:right="-72"/>
              <w:jc w:val="right"/>
              <w:rPr>
                <w:rFonts w:ascii="Arial" w:hAnsi="Arial" w:cs="Arial"/>
                <w:sz w:val="20"/>
                <w:szCs w:val="20"/>
                <w:lang w:val="en-GB"/>
              </w:rPr>
            </w:pPr>
          </w:p>
        </w:tc>
        <w:tc>
          <w:tcPr>
            <w:tcW w:w="1350" w:type="dxa"/>
            <w:vAlign w:val="bottom"/>
          </w:tcPr>
          <w:p w:rsidR="00B725A8" w:rsidRPr="003D67E9" w:rsidRDefault="00B725A8" w:rsidP="006C1646">
            <w:pPr>
              <w:pStyle w:val="a"/>
              <w:ind w:right="-72"/>
              <w:jc w:val="right"/>
              <w:rPr>
                <w:rFonts w:ascii="Arial" w:hAnsi="Arial" w:cs="Arial"/>
                <w:sz w:val="20"/>
                <w:szCs w:val="20"/>
                <w:lang w:val="en-US"/>
              </w:rPr>
            </w:pPr>
          </w:p>
        </w:tc>
        <w:tc>
          <w:tcPr>
            <w:tcW w:w="1350" w:type="dxa"/>
            <w:vAlign w:val="bottom"/>
          </w:tcPr>
          <w:p w:rsidR="00B725A8" w:rsidRPr="003D67E9" w:rsidRDefault="00B725A8" w:rsidP="006C1646">
            <w:pPr>
              <w:pStyle w:val="a"/>
              <w:ind w:right="-72"/>
              <w:jc w:val="right"/>
              <w:rPr>
                <w:rFonts w:ascii="Arial" w:hAnsi="Arial" w:cs="Arial"/>
                <w:sz w:val="20"/>
                <w:szCs w:val="20"/>
                <w:lang w:val="en-US"/>
              </w:rPr>
            </w:pPr>
          </w:p>
        </w:tc>
      </w:tr>
      <w:tr w:rsidR="00B725A8" w:rsidRPr="003D67E9" w:rsidTr="006B3EA5">
        <w:tc>
          <w:tcPr>
            <w:tcW w:w="3010" w:type="dxa"/>
            <w:vAlign w:val="bottom"/>
          </w:tcPr>
          <w:p w:rsidR="00B725A8" w:rsidRPr="003D67E9" w:rsidRDefault="00B725A8" w:rsidP="006C1646">
            <w:pPr>
              <w:pStyle w:val="a"/>
              <w:ind w:left="1080" w:right="0"/>
              <w:rPr>
                <w:rFonts w:ascii="Arial" w:hAnsi="Arial" w:cs="Arial"/>
                <w:sz w:val="20"/>
                <w:szCs w:val="20"/>
                <w:lang w:val="en-US"/>
              </w:rPr>
            </w:pPr>
            <w:r w:rsidRPr="003D67E9">
              <w:rPr>
                <w:rFonts w:ascii="Arial" w:hAnsi="Arial" w:cs="Arial"/>
                <w:sz w:val="20"/>
                <w:szCs w:val="20"/>
                <w:lang w:val="en-US"/>
              </w:rPr>
              <w:t>Normal debts</w:t>
            </w:r>
          </w:p>
        </w:tc>
        <w:tc>
          <w:tcPr>
            <w:tcW w:w="2070" w:type="dxa"/>
            <w:vAlign w:val="bottom"/>
          </w:tcPr>
          <w:p w:rsidR="00B725A8"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105,117,677</w:t>
            </w:r>
          </w:p>
        </w:tc>
        <w:tc>
          <w:tcPr>
            <w:tcW w:w="1350" w:type="dxa"/>
            <w:vAlign w:val="bottom"/>
          </w:tcPr>
          <w:p w:rsidR="00B725A8"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w:t>
            </w:r>
          </w:p>
        </w:tc>
        <w:tc>
          <w:tcPr>
            <w:tcW w:w="1350" w:type="dxa"/>
            <w:vAlign w:val="bottom"/>
          </w:tcPr>
          <w:p w:rsidR="00B725A8"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w:t>
            </w:r>
          </w:p>
        </w:tc>
        <w:tc>
          <w:tcPr>
            <w:tcW w:w="1350" w:type="dxa"/>
            <w:vAlign w:val="bottom"/>
          </w:tcPr>
          <w:p w:rsidR="00B725A8"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w:t>
            </w:r>
          </w:p>
        </w:tc>
      </w:tr>
      <w:tr w:rsidR="00B725A8" w:rsidRPr="003D67E9" w:rsidTr="006B3EA5">
        <w:tc>
          <w:tcPr>
            <w:tcW w:w="3010" w:type="dxa"/>
            <w:vAlign w:val="bottom"/>
          </w:tcPr>
          <w:p w:rsidR="00B725A8" w:rsidRPr="003D67E9" w:rsidRDefault="00B725A8" w:rsidP="006C1646">
            <w:pPr>
              <w:pStyle w:val="a"/>
              <w:ind w:left="1080" w:right="0"/>
              <w:rPr>
                <w:rFonts w:ascii="Arial" w:hAnsi="Arial" w:cs="Arial"/>
                <w:sz w:val="20"/>
                <w:szCs w:val="20"/>
                <w:lang w:val="en-US"/>
              </w:rPr>
            </w:pPr>
            <w:r w:rsidRPr="003D67E9">
              <w:rPr>
                <w:rFonts w:ascii="Arial" w:hAnsi="Arial" w:cs="Arial"/>
                <w:sz w:val="20"/>
                <w:szCs w:val="20"/>
                <w:lang w:val="en-GB"/>
              </w:rPr>
              <w:t>Doubtful debts</w:t>
            </w:r>
          </w:p>
        </w:tc>
        <w:tc>
          <w:tcPr>
            <w:tcW w:w="2070" w:type="dxa"/>
            <w:vAlign w:val="bottom"/>
          </w:tcPr>
          <w:p w:rsidR="00B725A8" w:rsidRPr="003D67E9" w:rsidRDefault="00F01867" w:rsidP="006C1646">
            <w:pPr>
              <w:pStyle w:val="a"/>
              <w:pBdr>
                <w:bottom w:val="single" w:sz="6" w:space="1" w:color="auto"/>
              </w:pBdr>
              <w:ind w:right="-72"/>
              <w:jc w:val="right"/>
              <w:rPr>
                <w:rFonts w:ascii="Arial" w:hAnsi="Arial" w:cs="Arial"/>
                <w:sz w:val="20"/>
                <w:szCs w:val="20"/>
                <w:lang w:val="en-GB"/>
              </w:rPr>
            </w:pPr>
            <w:r>
              <w:rPr>
                <w:rFonts w:ascii="Arial" w:hAnsi="Arial" w:cs="Arial"/>
                <w:sz w:val="20"/>
                <w:szCs w:val="20"/>
                <w:lang w:val="en-GB"/>
              </w:rPr>
              <w:t>65,927,480</w:t>
            </w:r>
          </w:p>
        </w:tc>
        <w:tc>
          <w:tcPr>
            <w:tcW w:w="1350" w:type="dxa"/>
            <w:vAlign w:val="bottom"/>
          </w:tcPr>
          <w:p w:rsidR="00B725A8"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100</w:t>
            </w:r>
          </w:p>
        </w:tc>
        <w:tc>
          <w:tcPr>
            <w:tcW w:w="1350" w:type="dxa"/>
            <w:vAlign w:val="bottom"/>
          </w:tcPr>
          <w:p w:rsidR="00B725A8" w:rsidRPr="003D67E9" w:rsidRDefault="00F01867" w:rsidP="006C1646">
            <w:pPr>
              <w:pStyle w:val="a"/>
              <w:pBdr>
                <w:bottom w:val="single" w:sz="6" w:space="1" w:color="auto"/>
              </w:pBdr>
              <w:ind w:right="-72"/>
              <w:jc w:val="right"/>
              <w:rPr>
                <w:rFonts w:ascii="Arial" w:hAnsi="Arial" w:cs="Arial"/>
                <w:sz w:val="20"/>
                <w:szCs w:val="20"/>
                <w:lang w:val="en-GB"/>
              </w:rPr>
            </w:pPr>
            <w:r>
              <w:rPr>
                <w:rFonts w:ascii="Arial" w:hAnsi="Arial" w:cs="Arial"/>
                <w:sz w:val="20"/>
                <w:szCs w:val="20"/>
                <w:lang w:val="en-GB"/>
              </w:rPr>
              <w:t>65,927,480</w:t>
            </w:r>
          </w:p>
        </w:tc>
        <w:tc>
          <w:tcPr>
            <w:tcW w:w="1350" w:type="dxa"/>
            <w:vAlign w:val="bottom"/>
          </w:tcPr>
          <w:p w:rsidR="00B725A8" w:rsidRPr="003D67E9" w:rsidRDefault="00F01867" w:rsidP="006C1646">
            <w:pPr>
              <w:pStyle w:val="a"/>
              <w:pBdr>
                <w:bottom w:val="single" w:sz="6" w:space="1" w:color="auto"/>
              </w:pBdr>
              <w:ind w:right="-72"/>
              <w:jc w:val="right"/>
              <w:rPr>
                <w:rFonts w:ascii="Arial" w:hAnsi="Arial" w:cs="Arial"/>
                <w:sz w:val="20"/>
                <w:szCs w:val="20"/>
                <w:lang w:val="en-GB"/>
              </w:rPr>
            </w:pPr>
            <w:r>
              <w:rPr>
                <w:rFonts w:ascii="Arial" w:hAnsi="Arial" w:cs="Arial"/>
                <w:sz w:val="20"/>
                <w:szCs w:val="20"/>
                <w:lang w:val="en-GB"/>
              </w:rPr>
              <w:t>65,927,480</w:t>
            </w:r>
          </w:p>
        </w:tc>
      </w:tr>
      <w:tr w:rsidR="00B725A8" w:rsidRPr="003D67E9" w:rsidTr="006B3EA5">
        <w:trPr>
          <w:trHeight w:val="80"/>
        </w:trPr>
        <w:tc>
          <w:tcPr>
            <w:tcW w:w="3010" w:type="dxa"/>
            <w:vAlign w:val="bottom"/>
          </w:tcPr>
          <w:p w:rsidR="00B725A8" w:rsidRPr="003D67E9" w:rsidRDefault="00B725A8" w:rsidP="006C1646">
            <w:pPr>
              <w:pStyle w:val="a"/>
              <w:ind w:left="1080" w:right="0"/>
              <w:rPr>
                <w:rFonts w:ascii="Arial" w:hAnsi="Arial" w:cs="Arial"/>
                <w:sz w:val="12"/>
                <w:szCs w:val="12"/>
                <w:lang w:val="en-US"/>
              </w:rPr>
            </w:pPr>
          </w:p>
        </w:tc>
        <w:tc>
          <w:tcPr>
            <w:tcW w:w="2070" w:type="dxa"/>
            <w:vAlign w:val="bottom"/>
          </w:tcPr>
          <w:p w:rsidR="00B725A8" w:rsidRPr="003D67E9" w:rsidRDefault="00B725A8" w:rsidP="006C1646">
            <w:pPr>
              <w:pStyle w:val="a"/>
              <w:ind w:right="-72"/>
              <w:jc w:val="right"/>
              <w:rPr>
                <w:rFonts w:ascii="Arial" w:hAnsi="Arial" w:cs="Arial"/>
                <w:sz w:val="12"/>
                <w:szCs w:val="12"/>
                <w:lang w:val="en-US"/>
              </w:rPr>
            </w:pPr>
          </w:p>
        </w:tc>
        <w:tc>
          <w:tcPr>
            <w:tcW w:w="1350" w:type="dxa"/>
            <w:vAlign w:val="bottom"/>
          </w:tcPr>
          <w:p w:rsidR="00B725A8" w:rsidRPr="003D67E9" w:rsidRDefault="00B725A8" w:rsidP="006C1646">
            <w:pPr>
              <w:pStyle w:val="a"/>
              <w:ind w:right="-72"/>
              <w:jc w:val="right"/>
              <w:rPr>
                <w:rFonts w:ascii="Arial" w:hAnsi="Arial" w:cs="Arial"/>
                <w:sz w:val="12"/>
                <w:szCs w:val="12"/>
                <w:lang w:val="en-US"/>
              </w:rPr>
            </w:pPr>
          </w:p>
        </w:tc>
        <w:tc>
          <w:tcPr>
            <w:tcW w:w="1350" w:type="dxa"/>
            <w:vAlign w:val="bottom"/>
          </w:tcPr>
          <w:p w:rsidR="00B725A8" w:rsidRPr="003D67E9" w:rsidRDefault="00B725A8" w:rsidP="006C1646">
            <w:pPr>
              <w:pStyle w:val="a"/>
              <w:ind w:right="-72"/>
              <w:jc w:val="right"/>
              <w:rPr>
                <w:rFonts w:ascii="Arial" w:hAnsi="Arial" w:cs="Arial"/>
                <w:sz w:val="12"/>
                <w:szCs w:val="12"/>
                <w:lang w:val="en-US"/>
              </w:rPr>
            </w:pPr>
          </w:p>
        </w:tc>
        <w:tc>
          <w:tcPr>
            <w:tcW w:w="1350" w:type="dxa"/>
            <w:vAlign w:val="bottom"/>
          </w:tcPr>
          <w:p w:rsidR="00B725A8" w:rsidRPr="003D67E9" w:rsidRDefault="00B725A8" w:rsidP="006C1646">
            <w:pPr>
              <w:pStyle w:val="a"/>
              <w:ind w:right="-72"/>
              <w:jc w:val="right"/>
              <w:rPr>
                <w:rFonts w:ascii="Arial" w:hAnsi="Arial" w:cs="Arial"/>
                <w:sz w:val="12"/>
                <w:szCs w:val="12"/>
                <w:lang w:val="en-US"/>
              </w:rPr>
            </w:pPr>
          </w:p>
        </w:tc>
      </w:tr>
      <w:tr w:rsidR="00B725A8" w:rsidRPr="003D67E9" w:rsidTr="006B3EA5">
        <w:trPr>
          <w:trHeight w:val="162"/>
        </w:trPr>
        <w:tc>
          <w:tcPr>
            <w:tcW w:w="3010" w:type="dxa"/>
            <w:vAlign w:val="bottom"/>
          </w:tcPr>
          <w:p w:rsidR="00B725A8" w:rsidRPr="003D67E9" w:rsidRDefault="00B725A8" w:rsidP="006C1646">
            <w:pPr>
              <w:pStyle w:val="a"/>
              <w:ind w:left="1080" w:right="0"/>
              <w:rPr>
                <w:rFonts w:ascii="Arial" w:hAnsi="Arial" w:cs="Arial"/>
                <w:sz w:val="20"/>
                <w:szCs w:val="20"/>
                <w:lang w:val="en-US"/>
              </w:rPr>
            </w:pPr>
            <w:r w:rsidRPr="003D67E9">
              <w:rPr>
                <w:rFonts w:ascii="Arial" w:hAnsi="Arial" w:cs="Arial"/>
                <w:sz w:val="20"/>
                <w:szCs w:val="20"/>
                <w:lang w:val="en-US"/>
              </w:rPr>
              <w:t>Total</w:t>
            </w:r>
          </w:p>
        </w:tc>
        <w:tc>
          <w:tcPr>
            <w:tcW w:w="2070" w:type="dxa"/>
            <w:vAlign w:val="bottom"/>
          </w:tcPr>
          <w:p w:rsidR="00B725A8" w:rsidRPr="003D67E9" w:rsidRDefault="00F01867" w:rsidP="006C1646">
            <w:pPr>
              <w:pStyle w:val="a"/>
              <w:pBdr>
                <w:bottom w:val="double" w:sz="6" w:space="1" w:color="auto"/>
              </w:pBdr>
              <w:ind w:right="-72"/>
              <w:jc w:val="right"/>
              <w:rPr>
                <w:rFonts w:ascii="Arial" w:hAnsi="Arial" w:cs="Arial"/>
                <w:sz w:val="20"/>
                <w:szCs w:val="20"/>
                <w:lang w:val="en-GB"/>
              </w:rPr>
            </w:pPr>
            <w:r>
              <w:rPr>
                <w:rFonts w:ascii="Arial" w:hAnsi="Arial" w:cs="Arial"/>
                <w:sz w:val="20"/>
                <w:szCs w:val="20"/>
                <w:lang w:val="en-GB"/>
              </w:rPr>
              <w:t>171,045,157</w:t>
            </w:r>
          </w:p>
        </w:tc>
        <w:tc>
          <w:tcPr>
            <w:tcW w:w="1350" w:type="dxa"/>
            <w:vAlign w:val="bottom"/>
          </w:tcPr>
          <w:p w:rsidR="00B725A8" w:rsidRPr="003D67E9" w:rsidRDefault="00B725A8" w:rsidP="006C1646">
            <w:pPr>
              <w:pStyle w:val="a"/>
              <w:ind w:right="-72"/>
              <w:jc w:val="right"/>
              <w:rPr>
                <w:rFonts w:ascii="Arial" w:hAnsi="Arial" w:cs="Arial"/>
                <w:sz w:val="20"/>
                <w:szCs w:val="20"/>
                <w:lang w:val="en-GB"/>
              </w:rPr>
            </w:pPr>
          </w:p>
        </w:tc>
        <w:tc>
          <w:tcPr>
            <w:tcW w:w="1350" w:type="dxa"/>
            <w:vAlign w:val="bottom"/>
          </w:tcPr>
          <w:p w:rsidR="00B725A8" w:rsidRPr="003D67E9" w:rsidRDefault="00F01867" w:rsidP="006C1646">
            <w:pPr>
              <w:pStyle w:val="a"/>
              <w:pBdr>
                <w:bottom w:val="double" w:sz="6" w:space="1" w:color="auto"/>
              </w:pBdr>
              <w:ind w:right="-72"/>
              <w:jc w:val="right"/>
              <w:rPr>
                <w:rFonts w:ascii="Arial" w:hAnsi="Arial" w:cs="Arial"/>
                <w:sz w:val="20"/>
                <w:szCs w:val="20"/>
                <w:lang w:val="en-GB"/>
              </w:rPr>
            </w:pPr>
            <w:r>
              <w:rPr>
                <w:rFonts w:ascii="Arial" w:hAnsi="Arial" w:cs="Arial"/>
                <w:sz w:val="20"/>
                <w:szCs w:val="20"/>
                <w:lang w:val="en-GB"/>
              </w:rPr>
              <w:t>65,927,480</w:t>
            </w:r>
          </w:p>
        </w:tc>
        <w:tc>
          <w:tcPr>
            <w:tcW w:w="1350" w:type="dxa"/>
            <w:vAlign w:val="bottom"/>
          </w:tcPr>
          <w:p w:rsidR="00B725A8" w:rsidRPr="003D67E9" w:rsidRDefault="00F01867" w:rsidP="006C1646">
            <w:pPr>
              <w:pStyle w:val="a"/>
              <w:pBdr>
                <w:bottom w:val="double" w:sz="6" w:space="1" w:color="auto"/>
              </w:pBdr>
              <w:ind w:right="-72"/>
              <w:jc w:val="right"/>
              <w:rPr>
                <w:rFonts w:ascii="Arial" w:hAnsi="Arial" w:cs="Arial"/>
                <w:sz w:val="20"/>
                <w:szCs w:val="20"/>
                <w:lang w:val="en-GB"/>
              </w:rPr>
            </w:pPr>
            <w:r>
              <w:rPr>
                <w:rFonts w:ascii="Arial" w:hAnsi="Arial" w:cs="Arial"/>
                <w:sz w:val="20"/>
                <w:szCs w:val="20"/>
                <w:lang w:val="en-GB"/>
              </w:rPr>
              <w:t>65,927,480</w:t>
            </w:r>
          </w:p>
        </w:tc>
      </w:tr>
    </w:tbl>
    <w:p w:rsidR="00D116BD" w:rsidRPr="003D67E9" w:rsidRDefault="00D116BD" w:rsidP="006C1646">
      <w:pPr>
        <w:pStyle w:val="a"/>
        <w:ind w:left="1080" w:right="0"/>
        <w:jc w:val="both"/>
        <w:rPr>
          <w:rFonts w:ascii="Arial" w:hAnsi="Arial" w:cs="Arial"/>
          <w:sz w:val="20"/>
          <w:szCs w:val="20"/>
          <w:lang w:val="en-US"/>
        </w:rPr>
      </w:pPr>
    </w:p>
    <w:p w:rsidR="003C270D" w:rsidRPr="003D67E9" w:rsidRDefault="003C270D" w:rsidP="006C1646">
      <w:pPr>
        <w:pStyle w:val="a"/>
        <w:ind w:left="1080" w:right="0"/>
        <w:jc w:val="both"/>
        <w:rPr>
          <w:rFonts w:ascii="Arial" w:hAnsi="Arial" w:cs="Arial"/>
          <w:sz w:val="20"/>
          <w:szCs w:val="20"/>
          <w:lang w:val="en-US"/>
        </w:rPr>
      </w:pPr>
      <w:r w:rsidRPr="003D67E9">
        <w:rPr>
          <w:rFonts w:ascii="Arial" w:hAnsi="Arial" w:cs="Arial"/>
          <w:sz w:val="20"/>
          <w:szCs w:val="20"/>
          <w:lang w:val="en-US"/>
        </w:rPr>
        <w:br w:type="page"/>
      </w:r>
    </w:p>
    <w:p w:rsidR="003C270D" w:rsidRPr="003D67E9" w:rsidRDefault="003C270D" w:rsidP="006C1646">
      <w:pPr>
        <w:pStyle w:val="a"/>
        <w:ind w:right="0"/>
        <w:jc w:val="both"/>
        <w:rPr>
          <w:rFonts w:ascii="Arial" w:hAnsi="Arial" w:cs="Arial"/>
          <w:sz w:val="20"/>
          <w:szCs w:val="20"/>
          <w:lang w:val="en-US"/>
        </w:rPr>
      </w:pPr>
    </w:p>
    <w:p w:rsidR="008A65BA" w:rsidRPr="003D67E9" w:rsidRDefault="008A65BA" w:rsidP="006C1646">
      <w:pPr>
        <w:pStyle w:val="a"/>
        <w:tabs>
          <w:tab w:val="left" w:pos="540"/>
          <w:tab w:val="right" w:pos="7200"/>
        </w:tabs>
        <w:ind w:right="0"/>
        <w:jc w:val="both"/>
        <w:rPr>
          <w:rFonts w:ascii="Arial" w:hAnsi="Arial" w:cs="Arial"/>
          <w:b/>
          <w:bCs/>
          <w:sz w:val="20"/>
          <w:szCs w:val="20"/>
          <w:lang w:val="en-US"/>
        </w:rPr>
      </w:pPr>
    </w:p>
    <w:p w:rsidR="003C270D" w:rsidRPr="003D67E9" w:rsidRDefault="00DB68BD" w:rsidP="00E914F2">
      <w:pPr>
        <w:pStyle w:val="a"/>
        <w:tabs>
          <w:tab w:val="right" w:pos="7200"/>
        </w:tabs>
        <w:ind w:left="540" w:right="0" w:hanging="540"/>
        <w:jc w:val="both"/>
        <w:rPr>
          <w:rFonts w:ascii="Arial" w:hAnsi="Arial" w:cs="Arial"/>
          <w:b/>
          <w:bCs/>
          <w:sz w:val="20"/>
          <w:szCs w:val="20"/>
          <w:lang w:val="en-US"/>
        </w:rPr>
      </w:pPr>
      <w:r w:rsidRPr="003D67E9">
        <w:rPr>
          <w:rFonts w:ascii="Arial" w:hAnsi="Arial" w:cs="Arial"/>
          <w:b/>
          <w:bCs/>
          <w:sz w:val="20"/>
          <w:szCs w:val="20"/>
          <w:lang w:val="en-US"/>
        </w:rPr>
        <w:t>5</w:t>
      </w:r>
      <w:r w:rsidR="003C270D" w:rsidRPr="003D67E9">
        <w:rPr>
          <w:rFonts w:ascii="Arial" w:hAnsi="Arial" w:cs="Arial"/>
          <w:b/>
          <w:bCs/>
          <w:sz w:val="20"/>
          <w:szCs w:val="20"/>
          <w:lang w:val="en-US"/>
        </w:rPr>
        <w:tab/>
        <w:t xml:space="preserve">Additional information </w:t>
      </w:r>
      <w:r w:rsidR="003C270D" w:rsidRPr="003D67E9">
        <w:rPr>
          <w:rFonts w:ascii="Arial" w:hAnsi="Arial" w:cs="Arial"/>
          <w:sz w:val="20"/>
          <w:szCs w:val="20"/>
          <w:lang w:val="en-US"/>
        </w:rPr>
        <w:t>(Cont’d)</w:t>
      </w:r>
    </w:p>
    <w:p w:rsidR="003C270D" w:rsidRPr="003D67E9" w:rsidRDefault="003C270D" w:rsidP="006C1646">
      <w:pPr>
        <w:pStyle w:val="a"/>
        <w:tabs>
          <w:tab w:val="right" w:pos="9990"/>
          <w:tab w:val="right" w:pos="10890"/>
        </w:tabs>
        <w:ind w:left="1080" w:right="0" w:hanging="540"/>
        <w:jc w:val="both"/>
        <w:rPr>
          <w:rFonts w:ascii="Arial" w:hAnsi="Arial" w:cs="Arial"/>
          <w:sz w:val="20"/>
          <w:szCs w:val="20"/>
          <w:lang w:val="en-US"/>
        </w:rPr>
      </w:pPr>
    </w:p>
    <w:p w:rsidR="003C270D" w:rsidRPr="003D67E9" w:rsidRDefault="003C270D" w:rsidP="006C1646">
      <w:pPr>
        <w:pStyle w:val="a"/>
        <w:tabs>
          <w:tab w:val="right" w:pos="9990"/>
          <w:tab w:val="right" w:pos="10890"/>
        </w:tabs>
        <w:ind w:left="1080" w:right="0" w:hanging="540"/>
        <w:jc w:val="both"/>
        <w:rPr>
          <w:rFonts w:ascii="Arial" w:hAnsi="Arial" w:cs="Arial"/>
          <w:sz w:val="20"/>
          <w:szCs w:val="20"/>
          <w:lang w:val="en-US"/>
        </w:rPr>
      </w:pPr>
    </w:p>
    <w:p w:rsidR="003C270D" w:rsidRPr="003D67E9" w:rsidRDefault="00DB68BD"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3C270D" w:rsidRPr="003D67E9">
        <w:rPr>
          <w:rFonts w:ascii="Arial" w:hAnsi="Arial" w:cs="Arial"/>
          <w:b/>
          <w:bCs/>
          <w:sz w:val="20"/>
          <w:szCs w:val="20"/>
          <w:lang w:val="en-US"/>
        </w:rPr>
        <w:t>.5</w:t>
      </w:r>
      <w:r w:rsidR="003C270D" w:rsidRPr="003D67E9">
        <w:rPr>
          <w:rFonts w:ascii="Arial" w:hAnsi="Arial" w:cs="Arial"/>
          <w:b/>
          <w:bCs/>
          <w:sz w:val="20"/>
          <w:szCs w:val="20"/>
          <w:lang w:val="en-US"/>
        </w:rPr>
        <w:tab/>
        <w:t xml:space="preserve">Securities and Derivatives business receivables </w:t>
      </w:r>
      <w:r w:rsidR="003C270D" w:rsidRPr="003D67E9">
        <w:rPr>
          <w:rFonts w:ascii="Arial" w:hAnsi="Arial" w:cs="Arial"/>
          <w:sz w:val="20"/>
          <w:szCs w:val="20"/>
          <w:lang w:val="en-US"/>
        </w:rPr>
        <w:t>(Cont’d)</w:t>
      </w:r>
    </w:p>
    <w:p w:rsidR="003C270D" w:rsidRPr="003D67E9" w:rsidRDefault="003C270D" w:rsidP="006C1646">
      <w:pPr>
        <w:pStyle w:val="a"/>
        <w:ind w:left="1080" w:right="0"/>
        <w:jc w:val="both"/>
        <w:rPr>
          <w:rFonts w:ascii="Arial" w:hAnsi="Arial" w:cs="Arial"/>
          <w:sz w:val="20"/>
          <w:szCs w:val="20"/>
          <w:lang w:val="en-US"/>
        </w:rPr>
      </w:pPr>
    </w:p>
    <w:tbl>
      <w:tblPr>
        <w:tblW w:w="9130" w:type="dxa"/>
        <w:tblInd w:w="18" w:type="dxa"/>
        <w:tblLayout w:type="fixed"/>
        <w:tblLook w:val="0000" w:firstRow="0" w:lastRow="0" w:firstColumn="0" w:lastColumn="0" w:noHBand="0" w:noVBand="0"/>
      </w:tblPr>
      <w:tblGrid>
        <w:gridCol w:w="2889"/>
        <w:gridCol w:w="2191"/>
        <w:gridCol w:w="1350"/>
        <w:gridCol w:w="1350"/>
        <w:gridCol w:w="1350"/>
      </w:tblGrid>
      <w:tr w:rsidR="00B05097" w:rsidRPr="003D67E9" w:rsidTr="00BA6601">
        <w:tc>
          <w:tcPr>
            <w:tcW w:w="2889" w:type="dxa"/>
            <w:vAlign w:val="bottom"/>
          </w:tcPr>
          <w:p w:rsidR="00F60799" w:rsidRPr="003D67E9" w:rsidRDefault="00F60799" w:rsidP="006C1646">
            <w:pPr>
              <w:pStyle w:val="a"/>
              <w:ind w:left="1080" w:right="0"/>
              <w:jc w:val="both"/>
              <w:rPr>
                <w:rFonts w:ascii="Arial" w:hAnsi="Arial" w:cs="Arial"/>
                <w:sz w:val="20"/>
                <w:szCs w:val="20"/>
                <w:lang w:val="en-US"/>
              </w:rPr>
            </w:pPr>
          </w:p>
        </w:tc>
        <w:tc>
          <w:tcPr>
            <w:tcW w:w="6241" w:type="dxa"/>
            <w:gridSpan w:val="4"/>
            <w:vAlign w:val="center"/>
          </w:tcPr>
          <w:p w:rsidR="00F60799" w:rsidRPr="003D67E9" w:rsidRDefault="001F513D" w:rsidP="006C1646">
            <w:pPr>
              <w:pStyle w:val="a"/>
              <w:pBdr>
                <w:bottom w:val="single" w:sz="4" w:space="1" w:color="auto"/>
              </w:pBdr>
              <w:ind w:right="-72"/>
              <w:jc w:val="center"/>
              <w:rPr>
                <w:rFonts w:ascii="Arial" w:hAnsi="Arial" w:cs="Arial"/>
                <w:b/>
                <w:bCs/>
                <w:sz w:val="20"/>
                <w:szCs w:val="20"/>
                <w:lang w:val="en-US"/>
              </w:rPr>
            </w:pPr>
            <w:r w:rsidRPr="003D67E9">
              <w:rPr>
                <w:rFonts w:ascii="Arial" w:hAnsi="Arial" w:cs="Arial"/>
                <w:b/>
                <w:bCs/>
                <w:sz w:val="20"/>
                <w:szCs w:val="20"/>
                <w:lang w:val="en-US"/>
              </w:rPr>
              <w:t>2016</w:t>
            </w:r>
          </w:p>
        </w:tc>
      </w:tr>
      <w:tr w:rsidR="00F60799" w:rsidRPr="003D67E9" w:rsidTr="00BA6601">
        <w:tc>
          <w:tcPr>
            <w:tcW w:w="2889" w:type="dxa"/>
            <w:vAlign w:val="bottom"/>
          </w:tcPr>
          <w:p w:rsidR="00F60799" w:rsidRPr="003D67E9" w:rsidRDefault="00F60799" w:rsidP="006C1646">
            <w:pPr>
              <w:pStyle w:val="a"/>
              <w:ind w:left="1080" w:right="0"/>
              <w:jc w:val="both"/>
              <w:rPr>
                <w:rFonts w:ascii="Arial" w:hAnsi="Arial" w:cs="Arial"/>
                <w:sz w:val="20"/>
                <w:szCs w:val="20"/>
                <w:lang w:val="en-US"/>
              </w:rPr>
            </w:pPr>
          </w:p>
        </w:tc>
        <w:tc>
          <w:tcPr>
            <w:tcW w:w="2191" w:type="dxa"/>
            <w:vAlign w:val="bottom"/>
          </w:tcPr>
          <w:p w:rsidR="00F60799" w:rsidRPr="003D67E9" w:rsidRDefault="00F60799" w:rsidP="006C1646">
            <w:pPr>
              <w:pStyle w:val="a"/>
              <w:ind w:right="-72"/>
              <w:jc w:val="center"/>
              <w:rPr>
                <w:rFonts w:ascii="Arial" w:hAnsi="Arial" w:cs="Arial"/>
                <w:b/>
                <w:bCs/>
                <w:sz w:val="20"/>
                <w:szCs w:val="20"/>
                <w:lang w:val="en-US"/>
              </w:rPr>
            </w:pPr>
          </w:p>
        </w:tc>
        <w:tc>
          <w:tcPr>
            <w:tcW w:w="4050" w:type="dxa"/>
            <w:gridSpan w:val="3"/>
            <w:vAlign w:val="bottom"/>
          </w:tcPr>
          <w:p w:rsidR="00F60799" w:rsidRPr="003D67E9" w:rsidRDefault="00F60799" w:rsidP="006C1646">
            <w:pPr>
              <w:pStyle w:val="a"/>
              <w:pBdr>
                <w:bottom w:val="single" w:sz="4" w:space="1" w:color="auto"/>
              </w:pBdr>
              <w:ind w:right="-72"/>
              <w:jc w:val="center"/>
              <w:rPr>
                <w:rFonts w:ascii="Arial" w:hAnsi="Arial" w:cs="Arial"/>
                <w:b/>
                <w:bCs/>
                <w:sz w:val="20"/>
                <w:szCs w:val="20"/>
                <w:lang w:val="en-US"/>
              </w:rPr>
            </w:pPr>
            <w:r w:rsidRPr="003D67E9">
              <w:rPr>
                <w:rFonts w:ascii="Arial" w:hAnsi="Arial" w:cs="Arial"/>
                <w:b/>
                <w:bCs/>
                <w:sz w:val="20"/>
                <w:szCs w:val="20"/>
                <w:lang w:val="en-US"/>
              </w:rPr>
              <w:t>Allowance for doubtful accounts</w:t>
            </w:r>
          </w:p>
        </w:tc>
      </w:tr>
      <w:tr w:rsidR="00F60799" w:rsidRPr="003D67E9" w:rsidTr="00BA6601">
        <w:tc>
          <w:tcPr>
            <w:tcW w:w="2889" w:type="dxa"/>
            <w:vAlign w:val="bottom"/>
          </w:tcPr>
          <w:p w:rsidR="00F60799" w:rsidRPr="003D67E9" w:rsidRDefault="00F60799" w:rsidP="006C1646">
            <w:pPr>
              <w:pStyle w:val="a"/>
              <w:ind w:left="1080" w:right="0"/>
              <w:jc w:val="both"/>
              <w:rPr>
                <w:rFonts w:ascii="Arial" w:hAnsi="Arial" w:cs="Arial"/>
                <w:sz w:val="20"/>
                <w:szCs w:val="20"/>
                <w:lang w:val="en-US"/>
              </w:rPr>
            </w:pPr>
          </w:p>
        </w:tc>
        <w:tc>
          <w:tcPr>
            <w:tcW w:w="2191" w:type="dxa"/>
            <w:vAlign w:val="bottom"/>
          </w:tcPr>
          <w:p w:rsidR="00F60799" w:rsidRPr="003D67E9" w:rsidRDefault="00F60799" w:rsidP="006C1646">
            <w:pPr>
              <w:pStyle w:val="a"/>
              <w:ind w:right="-72"/>
              <w:jc w:val="right"/>
              <w:rPr>
                <w:rFonts w:ascii="Arial" w:hAnsi="Arial" w:cs="Arial"/>
                <w:b/>
                <w:bCs/>
                <w:sz w:val="20"/>
                <w:szCs w:val="20"/>
                <w:lang w:val="en-US"/>
              </w:rPr>
            </w:pPr>
            <w:r w:rsidRPr="003D67E9">
              <w:rPr>
                <w:rFonts w:ascii="Arial" w:hAnsi="Arial" w:cs="Arial"/>
                <w:b/>
                <w:bCs/>
                <w:sz w:val="20"/>
                <w:szCs w:val="20"/>
                <w:lang w:val="en-GB"/>
              </w:rPr>
              <w:t>Total</w:t>
            </w:r>
            <w:r w:rsidRPr="003D67E9">
              <w:rPr>
                <w:rFonts w:ascii="Arial" w:hAnsi="Arial" w:cs="Arial"/>
                <w:b/>
                <w:bCs/>
                <w:sz w:val="20"/>
                <w:szCs w:val="20"/>
                <w:lang w:val="en-US"/>
              </w:rPr>
              <w:t xml:space="preserve"> debts</w:t>
            </w:r>
          </w:p>
        </w:tc>
        <w:tc>
          <w:tcPr>
            <w:tcW w:w="1350" w:type="dxa"/>
            <w:vAlign w:val="bottom"/>
          </w:tcPr>
          <w:p w:rsidR="00F60799" w:rsidRPr="003D67E9" w:rsidRDefault="00F60799" w:rsidP="006C1646">
            <w:pPr>
              <w:pStyle w:val="a"/>
              <w:ind w:right="-72"/>
              <w:jc w:val="right"/>
              <w:rPr>
                <w:rFonts w:ascii="Arial" w:hAnsi="Arial" w:cs="Arial"/>
                <w:b/>
                <w:bCs/>
                <w:sz w:val="20"/>
                <w:szCs w:val="20"/>
                <w:lang w:val="en-US"/>
              </w:rPr>
            </w:pPr>
          </w:p>
        </w:tc>
        <w:tc>
          <w:tcPr>
            <w:tcW w:w="1350" w:type="dxa"/>
            <w:vAlign w:val="bottom"/>
          </w:tcPr>
          <w:p w:rsidR="00F60799" w:rsidRPr="003D67E9" w:rsidRDefault="00F60799" w:rsidP="006C1646">
            <w:pPr>
              <w:pStyle w:val="a"/>
              <w:ind w:right="-72"/>
              <w:jc w:val="right"/>
              <w:rPr>
                <w:rFonts w:ascii="Arial" w:hAnsi="Arial" w:cs="Arial"/>
                <w:b/>
                <w:bCs/>
                <w:sz w:val="20"/>
                <w:szCs w:val="20"/>
                <w:lang w:val="en-US"/>
              </w:rPr>
            </w:pPr>
            <w:r w:rsidRPr="003D67E9">
              <w:rPr>
                <w:rFonts w:ascii="Arial" w:hAnsi="Arial" w:cs="Arial"/>
                <w:b/>
                <w:bCs/>
                <w:sz w:val="20"/>
                <w:szCs w:val="20"/>
                <w:lang w:val="en-GB"/>
              </w:rPr>
              <w:t>Amount</w:t>
            </w:r>
          </w:p>
        </w:tc>
        <w:tc>
          <w:tcPr>
            <w:tcW w:w="1350" w:type="dxa"/>
            <w:vAlign w:val="bottom"/>
          </w:tcPr>
          <w:p w:rsidR="00F60799" w:rsidRPr="003D67E9" w:rsidRDefault="00F60799" w:rsidP="006C1646">
            <w:pPr>
              <w:pStyle w:val="a"/>
              <w:ind w:right="-72"/>
              <w:jc w:val="right"/>
              <w:rPr>
                <w:rFonts w:ascii="Arial" w:hAnsi="Arial" w:cs="Arial"/>
                <w:b/>
                <w:bCs/>
                <w:sz w:val="20"/>
                <w:szCs w:val="20"/>
                <w:lang w:val="en-US"/>
              </w:rPr>
            </w:pPr>
            <w:r w:rsidRPr="003D67E9">
              <w:rPr>
                <w:rFonts w:ascii="Arial" w:hAnsi="Arial" w:cs="Arial"/>
                <w:b/>
                <w:bCs/>
                <w:sz w:val="20"/>
                <w:szCs w:val="20"/>
                <w:lang w:val="en-GB"/>
              </w:rPr>
              <w:t>Amount</w:t>
            </w:r>
          </w:p>
        </w:tc>
      </w:tr>
      <w:tr w:rsidR="00F60799" w:rsidRPr="003D67E9" w:rsidTr="00BA6601">
        <w:tc>
          <w:tcPr>
            <w:tcW w:w="2889" w:type="dxa"/>
            <w:vAlign w:val="bottom"/>
          </w:tcPr>
          <w:p w:rsidR="00F60799" w:rsidRPr="003D67E9" w:rsidRDefault="00F60799" w:rsidP="006C1646">
            <w:pPr>
              <w:pStyle w:val="a"/>
              <w:ind w:left="1080" w:right="0"/>
              <w:jc w:val="both"/>
              <w:rPr>
                <w:rFonts w:ascii="Arial" w:hAnsi="Arial" w:cs="Arial"/>
                <w:sz w:val="20"/>
                <w:szCs w:val="20"/>
                <w:lang w:val="en-US"/>
              </w:rPr>
            </w:pPr>
          </w:p>
        </w:tc>
        <w:tc>
          <w:tcPr>
            <w:tcW w:w="2191" w:type="dxa"/>
            <w:vAlign w:val="bottom"/>
          </w:tcPr>
          <w:p w:rsidR="00F60799" w:rsidRPr="003D67E9" w:rsidRDefault="00F60799"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(including accrued</w:t>
            </w:r>
          </w:p>
        </w:tc>
        <w:tc>
          <w:tcPr>
            <w:tcW w:w="1350" w:type="dxa"/>
            <w:vAlign w:val="bottom"/>
          </w:tcPr>
          <w:p w:rsidR="00F60799" w:rsidRPr="003D67E9" w:rsidRDefault="00F60799" w:rsidP="006C1646">
            <w:pPr>
              <w:pStyle w:val="a"/>
              <w:ind w:right="-72"/>
              <w:jc w:val="right"/>
              <w:rPr>
                <w:rFonts w:ascii="Arial" w:hAnsi="Arial" w:cs="Arial"/>
                <w:b/>
                <w:bCs/>
                <w:sz w:val="20"/>
                <w:szCs w:val="20"/>
                <w:lang w:val="en-US"/>
              </w:rPr>
            </w:pPr>
            <w:r w:rsidRPr="003D67E9">
              <w:rPr>
                <w:rFonts w:ascii="Arial" w:hAnsi="Arial" w:cs="Arial"/>
                <w:b/>
                <w:bCs/>
                <w:sz w:val="20"/>
                <w:szCs w:val="20"/>
                <w:lang w:val="en-GB"/>
              </w:rPr>
              <w:t>Percentage</w:t>
            </w:r>
          </w:p>
        </w:tc>
        <w:tc>
          <w:tcPr>
            <w:tcW w:w="1350" w:type="dxa"/>
            <w:vAlign w:val="bottom"/>
          </w:tcPr>
          <w:p w:rsidR="00F60799" w:rsidRPr="003D67E9" w:rsidRDefault="00F60799"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required</w:t>
            </w:r>
          </w:p>
        </w:tc>
        <w:tc>
          <w:tcPr>
            <w:tcW w:w="1350" w:type="dxa"/>
            <w:vAlign w:val="bottom"/>
          </w:tcPr>
          <w:p w:rsidR="00F60799" w:rsidRPr="003D67E9" w:rsidRDefault="00F60799"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s</w:t>
            </w:r>
            <w:r w:rsidRPr="003D67E9">
              <w:rPr>
                <w:rFonts w:ascii="Arial" w:hAnsi="Arial" w:cs="Arial"/>
                <w:b/>
                <w:bCs/>
                <w:sz w:val="20"/>
                <w:szCs w:val="20"/>
                <w:lang w:val="en-GB"/>
              </w:rPr>
              <w:t>et up by</w:t>
            </w:r>
          </w:p>
        </w:tc>
      </w:tr>
      <w:tr w:rsidR="00B05097" w:rsidRPr="003D67E9" w:rsidTr="00BA6601">
        <w:tc>
          <w:tcPr>
            <w:tcW w:w="2889" w:type="dxa"/>
            <w:vAlign w:val="bottom"/>
          </w:tcPr>
          <w:p w:rsidR="00F60799" w:rsidRPr="003D67E9" w:rsidRDefault="00F60799" w:rsidP="006C1646">
            <w:pPr>
              <w:pStyle w:val="a"/>
              <w:ind w:left="1080" w:right="0"/>
              <w:jc w:val="both"/>
              <w:rPr>
                <w:rFonts w:ascii="Arial" w:hAnsi="Arial" w:cs="Arial"/>
                <w:sz w:val="20"/>
                <w:szCs w:val="20"/>
                <w:lang w:val="en-US"/>
              </w:rPr>
            </w:pPr>
          </w:p>
        </w:tc>
        <w:tc>
          <w:tcPr>
            <w:tcW w:w="2191" w:type="dxa"/>
            <w:vAlign w:val="bottom"/>
          </w:tcPr>
          <w:p w:rsidR="00F60799" w:rsidRPr="003D67E9" w:rsidRDefault="00F60799"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interest receivables)</w:t>
            </w:r>
          </w:p>
        </w:tc>
        <w:tc>
          <w:tcPr>
            <w:tcW w:w="1350" w:type="dxa"/>
            <w:vAlign w:val="bottom"/>
          </w:tcPr>
          <w:p w:rsidR="00F60799" w:rsidRPr="003D67E9" w:rsidRDefault="0056249E"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R</w:t>
            </w:r>
            <w:r w:rsidR="00F60799" w:rsidRPr="003D67E9">
              <w:rPr>
                <w:rFonts w:ascii="Arial" w:hAnsi="Arial" w:cs="Arial"/>
                <w:b/>
                <w:bCs/>
                <w:sz w:val="20"/>
                <w:szCs w:val="20"/>
                <w:lang w:val="en-GB"/>
              </w:rPr>
              <w:t>equired</w:t>
            </w:r>
          </w:p>
        </w:tc>
        <w:tc>
          <w:tcPr>
            <w:tcW w:w="1350" w:type="dxa"/>
            <w:vAlign w:val="bottom"/>
          </w:tcPr>
          <w:p w:rsidR="00F60799" w:rsidRPr="003D67E9" w:rsidRDefault="00F60799" w:rsidP="006C1646">
            <w:pPr>
              <w:pStyle w:val="a"/>
              <w:ind w:right="-72"/>
              <w:jc w:val="right"/>
              <w:rPr>
                <w:rFonts w:ascii="Arial" w:hAnsi="Arial" w:cs="Arial"/>
                <w:b/>
                <w:bCs/>
                <w:sz w:val="20"/>
                <w:szCs w:val="20"/>
                <w:lang w:val="en-US"/>
              </w:rPr>
            </w:pPr>
            <w:r w:rsidRPr="003D67E9">
              <w:rPr>
                <w:rFonts w:ascii="Arial" w:hAnsi="Arial" w:cs="Arial"/>
                <w:b/>
                <w:bCs/>
                <w:sz w:val="20"/>
                <w:szCs w:val="20"/>
                <w:lang w:val="en-GB"/>
              </w:rPr>
              <w:t>by SEC</w:t>
            </w:r>
          </w:p>
        </w:tc>
        <w:tc>
          <w:tcPr>
            <w:tcW w:w="1350" w:type="dxa"/>
            <w:vAlign w:val="bottom"/>
          </w:tcPr>
          <w:p w:rsidR="00F60799" w:rsidRPr="003D67E9" w:rsidRDefault="00F60799"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C</w:t>
            </w:r>
            <w:r w:rsidRPr="003D67E9">
              <w:rPr>
                <w:rFonts w:ascii="Arial" w:hAnsi="Arial" w:cs="Arial"/>
                <w:b/>
                <w:bCs/>
                <w:sz w:val="20"/>
                <w:szCs w:val="20"/>
                <w:lang w:val="en-GB"/>
              </w:rPr>
              <w:t>ompany</w:t>
            </w:r>
          </w:p>
        </w:tc>
      </w:tr>
      <w:tr w:rsidR="00F60799" w:rsidRPr="003D67E9" w:rsidTr="00BA6601">
        <w:tc>
          <w:tcPr>
            <w:tcW w:w="2889" w:type="dxa"/>
            <w:vAlign w:val="bottom"/>
          </w:tcPr>
          <w:p w:rsidR="00F60799" w:rsidRPr="003D67E9" w:rsidRDefault="00F60799" w:rsidP="006C1646">
            <w:pPr>
              <w:pStyle w:val="a"/>
              <w:ind w:left="1080" w:right="0"/>
              <w:jc w:val="both"/>
              <w:rPr>
                <w:rFonts w:ascii="Arial" w:hAnsi="Arial" w:cs="Arial"/>
                <w:sz w:val="20"/>
                <w:szCs w:val="20"/>
                <w:lang w:val="en-US"/>
              </w:rPr>
            </w:pPr>
          </w:p>
        </w:tc>
        <w:tc>
          <w:tcPr>
            <w:tcW w:w="2191" w:type="dxa"/>
            <w:vAlign w:val="bottom"/>
          </w:tcPr>
          <w:p w:rsidR="00F60799" w:rsidRPr="003D67E9" w:rsidRDefault="00F60799" w:rsidP="006C1646">
            <w:pPr>
              <w:pStyle w:val="a"/>
              <w:pBdr>
                <w:bottom w:val="single" w:sz="6" w:space="1" w:color="auto"/>
              </w:pBdr>
              <w:ind w:right="-72"/>
              <w:jc w:val="right"/>
              <w:rPr>
                <w:rFonts w:ascii="Arial" w:hAnsi="Arial" w:cs="Arial"/>
                <w:b/>
                <w:bCs/>
                <w:sz w:val="20"/>
                <w:szCs w:val="20"/>
                <w:lang w:val="en-US"/>
              </w:rPr>
            </w:pPr>
            <w:r w:rsidRPr="003D67E9">
              <w:rPr>
                <w:rFonts w:ascii="Arial" w:hAnsi="Arial" w:cs="Arial"/>
                <w:b/>
                <w:bCs/>
                <w:sz w:val="20"/>
                <w:szCs w:val="20"/>
                <w:lang w:val="en-GB"/>
              </w:rPr>
              <w:t>Baht</w:t>
            </w:r>
          </w:p>
        </w:tc>
        <w:tc>
          <w:tcPr>
            <w:tcW w:w="1350" w:type="dxa"/>
            <w:vAlign w:val="bottom"/>
          </w:tcPr>
          <w:p w:rsidR="00F60799" w:rsidRPr="003D67E9" w:rsidRDefault="00F60799" w:rsidP="006C1646">
            <w:pPr>
              <w:pStyle w:val="a"/>
              <w:pBdr>
                <w:bottom w:val="single" w:sz="6" w:space="1" w:color="auto"/>
              </w:pBdr>
              <w:ind w:right="-72"/>
              <w:jc w:val="right"/>
              <w:rPr>
                <w:rFonts w:ascii="Arial" w:hAnsi="Arial" w:cs="Arial"/>
                <w:b/>
                <w:bCs/>
                <w:sz w:val="20"/>
                <w:szCs w:val="20"/>
                <w:lang w:val="en-US"/>
              </w:rPr>
            </w:pPr>
            <w:r w:rsidRPr="003D67E9">
              <w:rPr>
                <w:rFonts w:ascii="Arial" w:hAnsi="Arial" w:cs="Arial"/>
                <w:b/>
                <w:bCs/>
                <w:sz w:val="20"/>
                <w:szCs w:val="20"/>
                <w:lang w:val="en-US"/>
              </w:rPr>
              <w:t>by SEC</w:t>
            </w:r>
          </w:p>
        </w:tc>
        <w:tc>
          <w:tcPr>
            <w:tcW w:w="1350" w:type="dxa"/>
            <w:vAlign w:val="bottom"/>
          </w:tcPr>
          <w:p w:rsidR="00F60799" w:rsidRPr="003D67E9" w:rsidRDefault="00F60799" w:rsidP="006C1646">
            <w:pPr>
              <w:pStyle w:val="a"/>
              <w:pBdr>
                <w:bottom w:val="single" w:sz="6" w:space="1" w:color="auto"/>
              </w:pBdr>
              <w:ind w:right="-72"/>
              <w:jc w:val="right"/>
              <w:rPr>
                <w:rFonts w:ascii="Arial" w:hAnsi="Arial" w:cs="Arial"/>
                <w:b/>
                <w:bCs/>
                <w:sz w:val="20"/>
                <w:szCs w:val="20"/>
                <w:lang w:val="en-US"/>
              </w:rPr>
            </w:pPr>
            <w:r w:rsidRPr="003D67E9">
              <w:rPr>
                <w:rFonts w:ascii="Arial" w:hAnsi="Arial" w:cs="Arial"/>
                <w:b/>
                <w:bCs/>
                <w:sz w:val="20"/>
                <w:szCs w:val="20"/>
                <w:lang w:val="en-GB"/>
              </w:rPr>
              <w:t>Baht</w:t>
            </w:r>
          </w:p>
        </w:tc>
        <w:tc>
          <w:tcPr>
            <w:tcW w:w="1350" w:type="dxa"/>
            <w:vAlign w:val="bottom"/>
          </w:tcPr>
          <w:p w:rsidR="00F60799" w:rsidRPr="003D67E9" w:rsidRDefault="00F60799" w:rsidP="006C1646">
            <w:pPr>
              <w:pStyle w:val="a"/>
              <w:pBdr>
                <w:bottom w:val="single" w:sz="6" w:space="1" w:color="auto"/>
              </w:pBdr>
              <w:ind w:right="-72"/>
              <w:jc w:val="right"/>
              <w:rPr>
                <w:rFonts w:ascii="Arial" w:hAnsi="Arial" w:cs="Arial"/>
                <w:b/>
                <w:bCs/>
                <w:sz w:val="20"/>
                <w:szCs w:val="20"/>
                <w:lang w:val="en-US"/>
              </w:rPr>
            </w:pPr>
            <w:r w:rsidRPr="003D67E9">
              <w:rPr>
                <w:rFonts w:ascii="Arial" w:hAnsi="Arial" w:cs="Arial"/>
                <w:b/>
                <w:bCs/>
                <w:sz w:val="20"/>
                <w:szCs w:val="20"/>
                <w:lang w:val="en-GB"/>
              </w:rPr>
              <w:t>Baht</w:t>
            </w:r>
          </w:p>
        </w:tc>
      </w:tr>
      <w:tr w:rsidR="00F60799" w:rsidRPr="003D67E9" w:rsidTr="00BA6601">
        <w:tc>
          <w:tcPr>
            <w:tcW w:w="2889" w:type="dxa"/>
            <w:vAlign w:val="bottom"/>
          </w:tcPr>
          <w:p w:rsidR="00F60799" w:rsidRPr="003D67E9" w:rsidRDefault="00F60799" w:rsidP="006C1646">
            <w:pPr>
              <w:pStyle w:val="a"/>
              <w:ind w:left="1080" w:right="0"/>
              <w:rPr>
                <w:rFonts w:ascii="Arial" w:hAnsi="Arial" w:cs="Arial"/>
                <w:sz w:val="12"/>
                <w:szCs w:val="12"/>
                <w:lang w:val="en-US"/>
              </w:rPr>
            </w:pPr>
          </w:p>
        </w:tc>
        <w:tc>
          <w:tcPr>
            <w:tcW w:w="2191" w:type="dxa"/>
            <w:vAlign w:val="bottom"/>
          </w:tcPr>
          <w:p w:rsidR="00F60799" w:rsidRPr="003D67E9" w:rsidRDefault="00F60799" w:rsidP="006C1646">
            <w:pPr>
              <w:pStyle w:val="a"/>
              <w:ind w:left="1080" w:right="0"/>
              <w:rPr>
                <w:rFonts w:ascii="Arial" w:hAnsi="Arial" w:cs="Arial"/>
                <w:sz w:val="12"/>
                <w:szCs w:val="12"/>
                <w:lang w:val="en-US"/>
              </w:rPr>
            </w:pPr>
          </w:p>
        </w:tc>
        <w:tc>
          <w:tcPr>
            <w:tcW w:w="1350" w:type="dxa"/>
            <w:vAlign w:val="bottom"/>
          </w:tcPr>
          <w:p w:rsidR="00F60799" w:rsidRPr="003D67E9" w:rsidRDefault="00F60799" w:rsidP="006C1646">
            <w:pPr>
              <w:pStyle w:val="a"/>
              <w:ind w:left="1080" w:right="0"/>
              <w:rPr>
                <w:rFonts w:ascii="Arial" w:hAnsi="Arial" w:cs="Arial"/>
                <w:sz w:val="12"/>
                <w:szCs w:val="12"/>
                <w:lang w:val="en-US"/>
              </w:rPr>
            </w:pPr>
          </w:p>
        </w:tc>
        <w:tc>
          <w:tcPr>
            <w:tcW w:w="1350" w:type="dxa"/>
            <w:vAlign w:val="bottom"/>
          </w:tcPr>
          <w:p w:rsidR="00F60799" w:rsidRPr="003D67E9" w:rsidRDefault="00F60799" w:rsidP="006C1646">
            <w:pPr>
              <w:pStyle w:val="a"/>
              <w:ind w:left="1080" w:right="0"/>
              <w:rPr>
                <w:rFonts w:ascii="Arial" w:hAnsi="Arial" w:cs="Arial"/>
                <w:sz w:val="12"/>
                <w:szCs w:val="12"/>
                <w:lang w:val="en-US"/>
              </w:rPr>
            </w:pPr>
          </w:p>
        </w:tc>
        <w:tc>
          <w:tcPr>
            <w:tcW w:w="1350" w:type="dxa"/>
            <w:vAlign w:val="bottom"/>
          </w:tcPr>
          <w:p w:rsidR="00F60799" w:rsidRPr="003D67E9" w:rsidRDefault="00F60799" w:rsidP="006C1646">
            <w:pPr>
              <w:pStyle w:val="a"/>
              <w:ind w:left="1080" w:right="0"/>
              <w:rPr>
                <w:rFonts w:ascii="Arial" w:hAnsi="Arial" w:cs="Arial"/>
                <w:sz w:val="12"/>
                <w:szCs w:val="12"/>
                <w:lang w:val="en-US"/>
              </w:rPr>
            </w:pPr>
          </w:p>
        </w:tc>
      </w:tr>
      <w:tr w:rsidR="001F513D" w:rsidRPr="003D67E9" w:rsidTr="00BA6601">
        <w:tc>
          <w:tcPr>
            <w:tcW w:w="2889" w:type="dxa"/>
            <w:vAlign w:val="bottom"/>
          </w:tcPr>
          <w:p w:rsidR="001F513D" w:rsidRPr="003D67E9" w:rsidRDefault="001F513D" w:rsidP="006C1646">
            <w:pPr>
              <w:pStyle w:val="a"/>
              <w:ind w:left="1080" w:right="0"/>
              <w:rPr>
                <w:rFonts w:ascii="Arial" w:hAnsi="Arial" w:cs="Arial"/>
                <w:b/>
                <w:bCs/>
                <w:sz w:val="20"/>
                <w:szCs w:val="20"/>
                <w:lang w:val="en-US"/>
              </w:rPr>
            </w:pPr>
            <w:r w:rsidRPr="003D67E9">
              <w:rPr>
                <w:rFonts w:ascii="Arial" w:hAnsi="Arial" w:cs="Arial"/>
                <w:b/>
                <w:bCs/>
                <w:sz w:val="20"/>
                <w:szCs w:val="20"/>
                <w:lang w:val="en-US"/>
              </w:rPr>
              <w:t>Classification</w:t>
            </w:r>
          </w:p>
        </w:tc>
        <w:tc>
          <w:tcPr>
            <w:tcW w:w="2191" w:type="dxa"/>
            <w:vAlign w:val="bottom"/>
          </w:tcPr>
          <w:p w:rsidR="001F513D" w:rsidRPr="003D67E9" w:rsidRDefault="001F513D" w:rsidP="006C1646">
            <w:pPr>
              <w:pStyle w:val="a"/>
              <w:ind w:right="-72"/>
              <w:jc w:val="right"/>
              <w:rPr>
                <w:rFonts w:ascii="Arial" w:hAnsi="Arial" w:cs="Arial"/>
                <w:sz w:val="20"/>
                <w:szCs w:val="20"/>
                <w:lang w:val="en-US"/>
              </w:rPr>
            </w:pPr>
          </w:p>
        </w:tc>
        <w:tc>
          <w:tcPr>
            <w:tcW w:w="1350" w:type="dxa"/>
            <w:vAlign w:val="bottom"/>
          </w:tcPr>
          <w:p w:rsidR="001F513D" w:rsidRPr="003D67E9" w:rsidRDefault="001F513D" w:rsidP="006C1646">
            <w:pPr>
              <w:pStyle w:val="a"/>
              <w:ind w:right="-72"/>
              <w:jc w:val="right"/>
              <w:rPr>
                <w:rFonts w:ascii="Arial" w:hAnsi="Arial" w:cs="Arial"/>
                <w:sz w:val="20"/>
                <w:szCs w:val="20"/>
                <w:lang w:val="en-GB"/>
              </w:rPr>
            </w:pPr>
          </w:p>
        </w:tc>
        <w:tc>
          <w:tcPr>
            <w:tcW w:w="1350" w:type="dxa"/>
            <w:vAlign w:val="bottom"/>
          </w:tcPr>
          <w:p w:rsidR="001F513D" w:rsidRPr="003D67E9" w:rsidRDefault="001F513D" w:rsidP="006C1646">
            <w:pPr>
              <w:pStyle w:val="a"/>
              <w:ind w:right="-72"/>
              <w:jc w:val="right"/>
              <w:rPr>
                <w:rFonts w:ascii="Arial" w:hAnsi="Arial" w:cs="Arial"/>
                <w:sz w:val="20"/>
                <w:szCs w:val="20"/>
                <w:lang w:val="en-US"/>
              </w:rPr>
            </w:pPr>
          </w:p>
        </w:tc>
        <w:tc>
          <w:tcPr>
            <w:tcW w:w="1350" w:type="dxa"/>
            <w:vAlign w:val="bottom"/>
          </w:tcPr>
          <w:p w:rsidR="001F513D" w:rsidRPr="003D67E9" w:rsidRDefault="001F513D" w:rsidP="006C1646">
            <w:pPr>
              <w:pStyle w:val="a"/>
              <w:ind w:right="-72"/>
              <w:jc w:val="right"/>
              <w:rPr>
                <w:rFonts w:ascii="Arial" w:hAnsi="Arial" w:cs="Arial"/>
                <w:sz w:val="20"/>
                <w:szCs w:val="20"/>
                <w:lang w:val="en-US"/>
              </w:rPr>
            </w:pPr>
          </w:p>
        </w:tc>
      </w:tr>
      <w:tr w:rsidR="00B05097" w:rsidRPr="003D67E9" w:rsidTr="00BA6601">
        <w:tc>
          <w:tcPr>
            <w:tcW w:w="2889" w:type="dxa"/>
            <w:vAlign w:val="bottom"/>
          </w:tcPr>
          <w:p w:rsidR="001F513D" w:rsidRPr="003D67E9" w:rsidRDefault="001F513D" w:rsidP="006C1646">
            <w:pPr>
              <w:pStyle w:val="a"/>
              <w:ind w:left="1080" w:right="0"/>
              <w:rPr>
                <w:rFonts w:ascii="Arial" w:hAnsi="Arial" w:cs="Arial"/>
                <w:sz w:val="20"/>
                <w:szCs w:val="20"/>
                <w:lang w:val="en-US"/>
              </w:rPr>
            </w:pPr>
            <w:r w:rsidRPr="003D67E9">
              <w:rPr>
                <w:rFonts w:ascii="Arial" w:hAnsi="Arial" w:cs="Arial"/>
                <w:sz w:val="20"/>
                <w:szCs w:val="20"/>
                <w:lang w:val="en-US"/>
              </w:rPr>
              <w:t>Normal debts</w:t>
            </w:r>
          </w:p>
        </w:tc>
        <w:tc>
          <w:tcPr>
            <w:tcW w:w="2191" w:type="dxa"/>
            <w:vAlign w:val="center"/>
          </w:tcPr>
          <w:p w:rsidR="001F513D" w:rsidRPr="003D67E9" w:rsidRDefault="001F513D" w:rsidP="006C1646">
            <w:pPr>
              <w:pStyle w:val="a"/>
              <w:ind w:right="-72"/>
              <w:jc w:val="right"/>
              <w:rPr>
                <w:rFonts w:ascii="Arial" w:hAnsi="Arial" w:cs="Arial"/>
                <w:sz w:val="20"/>
                <w:szCs w:val="20"/>
                <w:lang w:val="en-US"/>
              </w:rPr>
            </w:pPr>
            <w:r w:rsidRPr="003D67E9">
              <w:rPr>
                <w:rFonts w:ascii="Arial" w:hAnsi="Arial" w:cs="Arial"/>
                <w:sz w:val="20"/>
                <w:szCs w:val="20"/>
                <w:lang w:val="en-US"/>
              </w:rPr>
              <w:t>816,535,071</w:t>
            </w:r>
          </w:p>
        </w:tc>
        <w:tc>
          <w:tcPr>
            <w:tcW w:w="1350" w:type="dxa"/>
            <w:vAlign w:val="center"/>
          </w:tcPr>
          <w:p w:rsidR="001F513D" w:rsidRPr="003D67E9" w:rsidRDefault="001F513D" w:rsidP="006C1646">
            <w:pPr>
              <w:pStyle w:val="a"/>
              <w:ind w:right="-72"/>
              <w:jc w:val="right"/>
              <w:rPr>
                <w:rFonts w:ascii="Arial" w:hAnsi="Arial" w:cs="Arial"/>
                <w:sz w:val="20"/>
                <w:szCs w:val="20"/>
                <w:lang w:val="en-GB"/>
              </w:rPr>
            </w:pPr>
            <w:r w:rsidRPr="003D67E9">
              <w:rPr>
                <w:rFonts w:ascii="Arial" w:hAnsi="Arial" w:cs="Arial"/>
                <w:sz w:val="20"/>
                <w:szCs w:val="20"/>
                <w:lang w:val="en-GB"/>
              </w:rPr>
              <w:t>-</w:t>
            </w:r>
          </w:p>
        </w:tc>
        <w:tc>
          <w:tcPr>
            <w:tcW w:w="1350" w:type="dxa"/>
            <w:vAlign w:val="center"/>
          </w:tcPr>
          <w:p w:rsidR="001F513D" w:rsidRPr="003D67E9" w:rsidRDefault="001F513D" w:rsidP="006C1646">
            <w:pPr>
              <w:pStyle w:val="a"/>
              <w:ind w:right="-72"/>
              <w:jc w:val="right"/>
              <w:rPr>
                <w:rFonts w:ascii="Arial" w:hAnsi="Arial" w:cs="Arial"/>
                <w:sz w:val="20"/>
                <w:szCs w:val="20"/>
                <w:lang w:val="en-US"/>
              </w:rPr>
            </w:pPr>
            <w:r w:rsidRPr="003D67E9">
              <w:rPr>
                <w:rFonts w:ascii="Arial" w:hAnsi="Arial" w:cs="Arial"/>
                <w:sz w:val="20"/>
                <w:szCs w:val="20"/>
                <w:lang w:val="en-US"/>
              </w:rPr>
              <w:t>-</w:t>
            </w:r>
          </w:p>
        </w:tc>
        <w:tc>
          <w:tcPr>
            <w:tcW w:w="1350" w:type="dxa"/>
            <w:vAlign w:val="center"/>
          </w:tcPr>
          <w:p w:rsidR="001F513D" w:rsidRPr="003D67E9" w:rsidRDefault="001F513D" w:rsidP="006C1646">
            <w:pPr>
              <w:pStyle w:val="a"/>
              <w:ind w:right="-72"/>
              <w:jc w:val="right"/>
              <w:rPr>
                <w:rFonts w:ascii="Arial" w:hAnsi="Arial" w:cs="Arial"/>
                <w:sz w:val="20"/>
                <w:szCs w:val="20"/>
                <w:lang w:val="en-US"/>
              </w:rPr>
            </w:pPr>
            <w:r w:rsidRPr="003D67E9">
              <w:rPr>
                <w:rFonts w:ascii="Arial" w:hAnsi="Arial" w:cs="Arial"/>
                <w:sz w:val="20"/>
                <w:szCs w:val="20"/>
                <w:lang w:val="en-US"/>
              </w:rPr>
              <w:t>-</w:t>
            </w:r>
          </w:p>
        </w:tc>
      </w:tr>
      <w:tr w:rsidR="001F513D" w:rsidRPr="003D67E9" w:rsidTr="00BA6601">
        <w:tc>
          <w:tcPr>
            <w:tcW w:w="2889" w:type="dxa"/>
            <w:vAlign w:val="bottom"/>
          </w:tcPr>
          <w:p w:rsidR="001F513D" w:rsidRPr="003D67E9" w:rsidRDefault="001F513D" w:rsidP="006C1646">
            <w:pPr>
              <w:pStyle w:val="a"/>
              <w:ind w:left="1080" w:right="0"/>
              <w:rPr>
                <w:rFonts w:ascii="Arial" w:hAnsi="Arial" w:cs="Arial"/>
                <w:sz w:val="20"/>
                <w:szCs w:val="20"/>
                <w:lang w:val="en-US"/>
              </w:rPr>
            </w:pPr>
            <w:r w:rsidRPr="003D67E9">
              <w:rPr>
                <w:rFonts w:ascii="Arial" w:hAnsi="Arial" w:cs="Arial"/>
                <w:sz w:val="20"/>
                <w:szCs w:val="20"/>
                <w:lang w:val="en-GB"/>
              </w:rPr>
              <w:t>Doubtful debts</w:t>
            </w:r>
          </w:p>
        </w:tc>
        <w:tc>
          <w:tcPr>
            <w:tcW w:w="2191" w:type="dxa"/>
            <w:vAlign w:val="center"/>
          </w:tcPr>
          <w:p w:rsidR="001F513D" w:rsidRPr="003D67E9" w:rsidRDefault="001F513D" w:rsidP="006C1646">
            <w:pPr>
              <w:pStyle w:val="a"/>
              <w:pBdr>
                <w:bottom w:val="single" w:sz="6" w:space="1" w:color="auto"/>
              </w:pBdr>
              <w:ind w:right="-72"/>
              <w:jc w:val="right"/>
              <w:rPr>
                <w:rFonts w:ascii="Arial" w:hAnsi="Arial" w:cs="Arial"/>
                <w:sz w:val="20"/>
                <w:szCs w:val="20"/>
                <w:lang w:val="en-US"/>
              </w:rPr>
            </w:pPr>
            <w:r w:rsidRPr="003D67E9">
              <w:rPr>
                <w:rFonts w:ascii="Arial" w:hAnsi="Arial" w:cs="Arial"/>
                <w:sz w:val="20"/>
                <w:szCs w:val="20"/>
                <w:lang w:val="en-US"/>
              </w:rPr>
              <w:t>65,927,480</w:t>
            </w:r>
          </w:p>
        </w:tc>
        <w:tc>
          <w:tcPr>
            <w:tcW w:w="1350" w:type="dxa"/>
            <w:vAlign w:val="center"/>
          </w:tcPr>
          <w:p w:rsidR="001F513D" w:rsidRPr="003D67E9" w:rsidRDefault="001F513D" w:rsidP="006C1646">
            <w:pPr>
              <w:pStyle w:val="a"/>
              <w:ind w:right="-72"/>
              <w:jc w:val="right"/>
              <w:rPr>
                <w:rFonts w:ascii="Arial" w:hAnsi="Arial" w:cs="Arial"/>
                <w:sz w:val="20"/>
                <w:szCs w:val="20"/>
                <w:lang w:val="en-US"/>
              </w:rPr>
            </w:pPr>
            <w:r w:rsidRPr="003D67E9">
              <w:rPr>
                <w:rFonts w:ascii="Arial" w:hAnsi="Arial" w:cs="Arial"/>
                <w:sz w:val="20"/>
                <w:szCs w:val="20"/>
                <w:lang w:val="en-US"/>
              </w:rPr>
              <w:t>100</w:t>
            </w:r>
          </w:p>
        </w:tc>
        <w:tc>
          <w:tcPr>
            <w:tcW w:w="1350" w:type="dxa"/>
            <w:vAlign w:val="center"/>
          </w:tcPr>
          <w:p w:rsidR="001F513D" w:rsidRPr="003D67E9" w:rsidRDefault="001F513D" w:rsidP="006C1646">
            <w:pPr>
              <w:pStyle w:val="a"/>
              <w:pBdr>
                <w:bottom w:val="single" w:sz="6" w:space="1" w:color="auto"/>
              </w:pBdr>
              <w:ind w:right="-72"/>
              <w:jc w:val="right"/>
              <w:rPr>
                <w:rFonts w:ascii="Arial" w:hAnsi="Arial" w:cs="Arial"/>
                <w:sz w:val="20"/>
                <w:szCs w:val="20"/>
                <w:lang w:val="en-US"/>
              </w:rPr>
            </w:pPr>
            <w:r w:rsidRPr="003D67E9">
              <w:rPr>
                <w:rFonts w:ascii="Arial" w:hAnsi="Arial" w:cs="Arial"/>
                <w:sz w:val="20"/>
                <w:szCs w:val="20"/>
                <w:lang w:val="en-US"/>
              </w:rPr>
              <w:t>65,927,480</w:t>
            </w:r>
          </w:p>
        </w:tc>
        <w:tc>
          <w:tcPr>
            <w:tcW w:w="1350" w:type="dxa"/>
            <w:vAlign w:val="center"/>
          </w:tcPr>
          <w:p w:rsidR="001F513D" w:rsidRPr="003D67E9" w:rsidRDefault="001F513D" w:rsidP="006C1646">
            <w:pPr>
              <w:pStyle w:val="a"/>
              <w:pBdr>
                <w:bottom w:val="single" w:sz="6" w:space="1" w:color="auto"/>
              </w:pBdr>
              <w:ind w:right="-72"/>
              <w:jc w:val="right"/>
              <w:rPr>
                <w:rFonts w:ascii="Arial" w:hAnsi="Arial" w:cs="Arial"/>
                <w:sz w:val="20"/>
                <w:szCs w:val="20"/>
                <w:lang w:val="en-GB"/>
              </w:rPr>
            </w:pPr>
            <w:r w:rsidRPr="003D67E9">
              <w:rPr>
                <w:rFonts w:ascii="Arial" w:hAnsi="Arial" w:cs="Arial"/>
                <w:sz w:val="20"/>
                <w:szCs w:val="20"/>
                <w:lang w:val="en-GB"/>
              </w:rPr>
              <w:t>65,927,480</w:t>
            </w:r>
          </w:p>
        </w:tc>
      </w:tr>
      <w:tr w:rsidR="001F513D" w:rsidRPr="003D67E9" w:rsidTr="00BA6601">
        <w:trPr>
          <w:trHeight w:val="80"/>
        </w:trPr>
        <w:tc>
          <w:tcPr>
            <w:tcW w:w="2889" w:type="dxa"/>
            <w:vAlign w:val="bottom"/>
          </w:tcPr>
          <w:p w:rsidR="001F513D" w:rsidRPr="003D67E9" w:rsidRDefault="001F513D" w:rsidP="006C1646">
            <w:pPr>
              <w:pStyle w:val="a"/>
              <w:ind w:left="1080" w:right="0"/>
              <w:rPr>
                <w:rFonts w:ascii="Arial" w:hAnsi="Arial" w:cs="Arial"/>
                <w:sz w:val="12"/>
                <w:szCs w:val="12"/>
                <w:lang w:val="en-US"/>
              </w:rPr>
            </w:pPr>
          </w:p>
        </w:tc>
        <w:tc>
          <w:tcPr>
            <w:tcW w:w="2191" w:type="dxa"/>
            <w:vAlign w:val="center"/>
          </w:tcPr>
          <w:p w:rsidR="001F513D" w:rsidRPr="003D67E9" w:rsidRDefault="001F513D" w:rsidP="006C1646">
            <w:pPr>
              <w:pStyle w:val="a"/>
              <w:ind w:right="-72"/>
              <w:jc w:val="right"/>
              <w:rPr>
                <w:rFonts w:ascii="Arial" w:hAnsi="Arial" w:cs="Arial"/>
                <w:sz w:val="12"/>
                <w:szCs w:val="12"/>
                <w:lang w:val="en-US"/>
              </w:rPr>
            </w:pPr>
          </w:p>
        </w:tc>
        <w:tc>
          <w:tcPr>
            <w:tcW w:w="1350" w:type="dxa"/>
            <w:vAlign w:val="center"/>
          </w:tcPr>
          <w:p w:rsidR="001F513D" w:rsidRPr="003D67E9" w:rsidRDefault="001F513D" w:rsidP="006C1646">
            <w:pPr>
              <w:pStyle w:val="a"/>
              <w:ind w:right="-72"/>
              <w:jc w:val="right"/>
              <w:rPr>
                <w:rFonts w:ascii="Arial" w:hAnsi="Arial" w:cs="Arial"/>
                <w:sz w:val="12"/>
                <w:szCs w:val="12"/>
                <w:lang w:val="en-US"/>
              </w:rPr>
            </w:pPr>
          </w:p>
        </w:tc>
        <w:tc>
          <w:tcPr>
            <w:tcW w:w="1350" w:type="dxa"/>
            <w:vAlign w:val="center"/>
          </w:tcPr>
          <w:p w:rsidR="001F513D" w:rsidRPr="003D67E9" w:rsidRDefault="001F513D" w:rsidP="006C1646">
            <w:pPr>
              <w:pStyle w:val="a"/>
              <w:ind w:right="-72"/>
              <w:jc w:val="right"/>
              <w:rPr>
                <w:rFonts w:ascii="Arial" w:hAnsi="Arial" w:cs="Arial"/>
                <w:sz w:val="12"/>
                <w:szCs w:val="12"/>
                <w:lang w:val="en-US"/>
              </w:rPr>
            </w:pPr>
          </w:p>
        </w:tc>
        <w:tc>
          <w:tcPr>
            <w:tcW w:w="1350" w:type="dxa"/>
            <w:vAlign w:val="center"/>
          </w:tcPr>
          <w:p w:rsidR="001F513D" w:rsidRPr="003D67E9" w:rsidRDefault="001F513D" w:rsidP="006C1646">
            <w:pPr>
              <w:pStyle w:val="a"/>
              <w:ind w:right="-72"/>
              <w:jc w:val="right"/>
              <w:rPr>
                <w:rFonts w:ascii="Arial" w:hAnsi="Arial" w:cs="Arial"/>
                <w:sz w:val="12"/>
                <w:szCs w:val="12"/>
                <w:lang w:val="en-US"/>
              </w:rPr>
            </w:pPr>
          </w:p>
        </w:tc>
      </w:tr>
      <w:tr w:rsidR="001F513D" w:rsidRPr="003D67E9" w:rsidTr="00BA6601">
        <w:trPr>
          <w:trHeight w:val="162"/>
        </w:trPr>
        <w:tc>
          <w:tcPr>
            <w:tcW w:w="2889" w:type="dxa"/>
            <w:vAlign w:val="bottom"/>
          </w:tcPr>
          <w:p w:rsidR="001F513D" w:rsidRPr="003D67E9" w:rsidRDefault="001F513D" w:rsidP="006C1646">
            <w:pPr>
              <w:pStyle w:val="a"/>
              <w:ind w:left="1080" w:right="0"/>
              <w:rPr>
                <w:rFonts w:ascii="Arial" w:hAnsi="Arial" w:cs="Arial"/>
                <w:sz w:val="20"/>
                <w:szCs w:val="20"/>
                <w:lang w:val="en-US"/>
              </w:rPr>
            </w:pPr>
            <w:r w:rsidRPr="003D67E9">
              <w:rPr>
                <w:rFonts w:ascii="Arial" w:hAnsi="Arial" w:cs="Arial"/>
                <w:sz w:val="20"/>
                <w:szCs w:val="20"/>
                <w:lang w:val="en-US"/>
              </w:rPr>
              <w:t>Total</w:t>
            </w:r>
          </w:p>
        </w:tc>
        <w:tc>
          <w:tcPr>
            <w:tcW w:w="2191" w:type="dxa"/>
            <w:vAlign w:val="center"/>
          </w:tcPr>
          <w:p w:rsidR="001F513D" w:rsidRPr="003D67E9" w:rsidRDefault="001F513D" w:rsidP="006C1646">
            <w:pPr>
              <w:pStyle w:val="a"/>
              <w:pBdr>
                <w:bottom w:val="double" w:sz="6" w:space="1" w:color="auto"/>
              </w:pBdr>
              <w:ind w:right="-72"/>
              <w:jc w:val="right"/>
              <w:rPr>
                <w:rFonts w:ascii="Arial" w:hAnsi="Arial" w:cs="Arial"/>
                <w:sz w:val="20"/>
                <w:szCs w:val="20"/>
                <w:lang w:val="en-GB"/>
              </w:rPr>
            </w:pPr>
            <w:r w:rsidRPr="003D67E9">
              <w:rPr>
                <w:rFonts w:ascii="Arial" w:hAnsi="Arial" w:cs="Arial"/>
                <w:sz w:val="20"/>
                <w:szCs w:val="20"/>
                <w:lang w:val="en-GB"/>
              </w:rPr>
              <w:t>882,462,551</w:t>
            </w:r>
          </w:p>
        </w:tc>
        <w:tc>
          <w:tcPr>
            <w:tcW w:w="1350" w:type="dxa"/>
            <w:vAlign w:val="center"/>
          </w:tcPr>
          <w:p w:rsidR="001F513D" w:rsidRPr="003D67E9" w:rsidRDefault="001F513D" w:rsidP="006C1646">
            <w:pPr>
              <w:pStyle w:val="a"/>
              <w:ind w:right="-72"/>
              <w:jc w:val="right"/>
              <w:rPr>
                <w:rFonts w:ascii="Arial" w:hAnsi="Arial" w:cs="Arial"/>
                <w:sz w:val="20"/>
                <w:szCs w:val="20"/>
                <w:lang w:val="en-US"/>
              </w:rPr>
            </w:pPr>
          </w:p>
        </w:tc>
        <w:tc>
          <w:tcPr>
            <w:tcW w:w="1350" w:type="dxa"/>
            <w:vAlign w:val="center"/>
          </w:tcPr>
          <w:p w:rsidR="001F513D" w:rsidRPr="003D67E9" w:rsidRDefault="001F513D" w:rsidP="006C1646">
            <w:pPr>
              <w:pStyle w:val="a"/>
              <w:pBdr>
                <w:bottom w:val="double" w:sz="6" w:space="1" w:color="auto"/>
              </w:pBdr>
              <w:ind w:right="-72"/>
              <w:jc w:val="right"/>
              <w:rPr>
                <w:rFonts w:ascii="Arial" w:hAnsi="Arial" w:cs="Arial"/>
                <w:sz w:val="20"/>
                <w:szCs w:val="20"/>
                <w:lang w:val="en-US"/>
              </w:rPr>
            </w:pPr>
            <w:r w:rsidRPr="003D67E9">
              <w:rPr>
                <w:rFonts w:ascii="Arial" w:hAnsi="Arial" w:cs="Arial"/>
                <w:sz w:val="20"/>
                <w:szCs w:val="20"/>
                <w:lang w:val="en-US"/>
              </w:rPr>
              <w:t>65,927,480</w:t>
            </w:r>
          </w:p>
        </w:tc>
        <w:tc>
          <w:tcPr>
            <w:tcW w:w="1350" w:type="dxa"/>
            <w:vAlign w:val="center"/>
          </w:tcPr>
          <w:p w:rsidR="001F513D" w:rsidRPr="003D67E9" w:rsidRDefault="001F513D" w:rsidP="006C1646">
            <w:pPr>
              <w:pStyle w:val="a"/>
              <w:pBdr>
                <w:bottom w:val="double" w:sz="6" w:space="1" w:color="auto"/>
              </w:pBdr>
              <w:ind w:right="-72"/>
              <w:jc w:val="right"/>
              <w:rPr>
                <w:rFonts w:ascii="Arial" w:hAnsi="Arial" w:cs="Arial"/>
                <w:sz w:val="20"/>
                <w:szCs w:val="20"/>
                <w:lang w:val="en-US"/>
              </w:rPr>
            </w:pPr>
            <w:r w:rsidRPr="003D67E9">
              <w:rPr>
                <w:rFonts w:ascii="Arial" w:hAnsi="Arial" w:cs="Arial"/>
                <w:sz w:val="20"/>
                <w:szCs w:val="20"/>
                <w:lang w:val="en-US"/>
              </w:rPr>
              <w:t>65,927,480</w:t>
            </w:r>
          </w:p>
        </w:tc>
      </w:tr>
    </w:tbl>
    <w:p w:rsidR="00F60799" w:rsidRPr="003D67E9" w:rsidRDefault="00F60799" w:rsidP="006C1646">
      <w:pPr>
        <w:pStyle w:val="a"/>
        <w:tabs>
          <w:tab w:val="right" w:pos="10890"/>
        </w:tabs>
        <w:ind w:left="540" w:right="0" w:firstLine="540"/>
        <w:jc w:val="thaiDistribute"/>
        <w:rPr>
          <w:rFonts w:ascii="Arial" w:hAnsi="Arial" w:cs="Arial"/>
          <w:sz w:val="20"/>
          <w:szCs w:val="20"/>
          <w:lang w:val="en-US"/>
        </w:rPr>
      </w:pPr>
    </w:p>
    <w:p w:rsidR="00A57DB4" w:rsidRPr="003D67E9" w:rsidRDefault="00956793" w:rsidP="006C1646">
      <w:pPr>
        <w:pStyle w:val="a"/>
        <w:tabs>
          <w:tab w:val="left" w:pos="1080"/>
          <w:tab w:val="right" w:pos="9990"/>
          <w:tab w:val="right" w:pos="10890"/>
        </w:tabs>
        <w:ind w:left="1080" w:right="0"/>
        <w:jc w:val="both"/>
        <w:rPr>
          <w:rFonts w:ascii="Arial" w:hAnsi="Arial" w:cs="Arial"/>
          <w:sz w:val="20"/>
          <w:szCs w:val="20"/>
          <w:lang w:val="en-US"/>
        </w:rPr>
      </w:pPr>
      <w:r w:rsidRPr="003D67E9">
        <w:rPr>
          <w:rFonts w:ascii="Arial" w:hAnsi="Arial" w:cs="Arial"/>
          <w:sz w:val="20"/>
          <w:szCs w:val="20"/>
          <w:lang w:val="en-US"/>
        </w:rPr>
        <w:t>S</w:t>
      </w:r>
      <w:r w:rsidR="00A57DB4" w:rsidRPr="003D67E9">
        <w:rPr>
          <w:rFonts w:ascii="Arial" w:hAnsi="Arial" w:cs="Arial"/>
          <w:sz w:val="20"/>
          <w:szCs w:val="20"/>
          <w:lang w:val="en-US"/>
        </w:rPr>
        <w:t xml:space="preserve">ecurities business receivables and accrued interest receivables can be </w:t>
      </w:r>
      <w:r w:rsidRPr="003D67E9">
        <w:rPr>
          <w:rFonts w:ascii="Arial" w:hAnsi="Arial" w:cs="Arial"/>
          <w:sz w:val="20"/>
          <w:szCs w:val="20"/>
          <w:lang w:val="en-US"/>
        </w:rPr>
        <w:t>categorised</w:t>
      </w:r>
      <w:r w:rsidR="00A57DB4" w:rsidRPr="003D67E9">
        <w:rPr>
          <w:rFonts w:ascii="Arial" w:hAnsi="Arial" w:cs="Arial"/>
          <w:sz w:val="20"/>
          <w:szCs w:val="20"/>
          <w:lang w:val="en-US"/>
        </w:rPr>
        <w:t xml:space="preserve"> as follows:</w:t>
      </w:r>
    </w:p>
    <w:p w:rsidR="00873B4A" w:rsidRPr="003D67E9" w:rsidRDefault="00873B4A" w:rsidP="006C1646">
      <w:pPr>
        <w:pStyle w:val="a"/>
        <w:tabs>
          <w:tab w:val="right" w:pos="9990"/>
          <w:tab w:val="right" w:pos="10890"/>
        </w:tabs>
        <w:ind w:left="1080" w:right="0"/>
        <w:jc w:val="both"/>
        <w:rPr>
          <w:rFonts w:ascii="Arial" w:hAnsi="Arial" w:cs="Arial"/>
          <w:sz w:val="20"/>
          <w:szCs w:val="20"/>
          <w:lang w:val="en-US"/>
        </w:rPr>
      </w:pPr>
    </w:p>
    <w:tbl>
      <w:tblPr>
        <w:tblW w:w="9018" w:type="dxa"/>
        <w:tblInd w:w="108" w:type="dxa"/>
        <w:tblLook w:val="0000" w:firstRow="0" w:lastRow="0" w:firstColumn="0" w:lastColumn="0" w:noHBand="0" w:noVBand="0"/>
      </w:tblPr>
      <w:tblGrid>
        <w:gridCol w:w="5850"/>
        <w:gridCol w:w="1584"/>
        <w:gridCol w:w="1584"/>
      </w:tblGrid>
      <w:tr w:rsidR="003D67E9" w:rsidRPr="003D67E9" w:rsidTr="00BA6601">
        <w:trPr>
          <w:trHeight w:val="20"/>
        </w:trPr>
        <w:tc>
          <w:tcPr>
            <w:tcW w:w="5850" w:type="dxa"/>
            <w:vAlign w:val="bottom"/>
          </w:tcPr>
          <w:p w:rsidR="00F60799" w:rsidRPr="003D67E9" w:rsidRDefault="00F60799" w:rsidP="006C1646">
            <w:pPr>
              <w:tabs>
                <w:tab w:val="left" w:pos="720"/>
              </w:tabs>
              <w:ind w:left="972"/>
              <w:rPr>
                <w:rFonts w:ascii="Arial" w:hAnsi="Arial" w:cs="Arial"/>
                <w:sz w:val="20"/>
                <w:szCs w:val="20"/>
                <w:lang w:val="en-GB"/>
              </w:rPr>
            </w:pPr>
          </w:p>
        </w:tc>
        <w:tc>
          <w:tcPr>
            <w:tcW w:w="1584" w:type="dxa"/>
            <w:vAlign w:val="bottom"/>
          </w:tcPr>
          <w:p w:rsidR="00F60799" w:rsidRPr="003D67E9" w:rsidRDefault="00D704A3"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bottom"/>
          </w:tcPr>
          <w:p w:rsidR="00F60799" w:rsidRPr="003D67E9" w:rsidRDefault="00D704A3"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3D67E9" w:rsidRPr="003D67E9" w:rsidTr="00BA6601">
        <w:trPr>
          <w:trHeight w:val="20"/>
        </w:trPr>
        <w:tc>
          <w:tcPr>
            <w:tcW w:w="5850" w:type="dxa"/>
            <w:vAlign w:val="bottom"/>
          </w:tcPr>
          <w:p w:rsidR="00F60799" w:rsidRPr="003D67E9" w:rsidRDefault="00F60799" w:rsidP="006C1646">
            <w:pPr>
              <w:tabs>
                <w:tab w:val="left" w:pos="720"/>
              </w:tabs>
              <w:ind w:left="972"/>
              <w:rPr>
                <w:rFonts w:ascii="Arial" w:hAnsi="Arial" w:cs="Arial"/>
                <w:sz w:val="20"/>
                <w:szCs w:val="20"/>
                <w:lang w:val="en-GB"/>
              </w:rPr>
            </w:pPr>
          </w:p>
        </w:tc>
        <w:tc>
          <w:tcPr>
            <w:tcW w:w="1584" w:type="dxa"/>
            <w:vAlign w:val="bottom"/>
          </w:tcPr>
          <w:p w:rsidR="00F60799" w:rsidRPr="003D67E9" w:rsidRDefault="00F60799"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bottom"/>
          </w:tcPr>
          <w:p w:rsidR="00F60799" w:rsidRPr="003D67E9" w:rsidRDefault="00F60799"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3D67E9" w:rsidRPr="003D67E9" w:rsidTr="00BA6601">
        <w:trPr>
          <w:trHeight w:val="20"/>
        </w:trPr>
        <w:tc>
          <w:tcPr>
            <w:tcW w:w="5850" w:type="dxa"/>
            <w:vAlign w:val="bottom"/>
          </w:tcPr>
          <w:p w:rsidR="00C17ABB" w:rsidRPr="003D67E9" w:rsidRDefault="00C17ABB" w:rsidP="006C1646">
            <w:pPr>
              <w:tabs>
                <w:tab w:val="left" w:pos="720"/>
              </w:tabs>
              <w:ind w:left="972"/>
              <w:rPr>
                <w:rFonts w:ascii="Arial" w:hAnsi="Arial" w:cs="Arial"/>
                <w:sz w:val="12"/>
                <w:szCs w:val="12"/>
                <w:lang w:val="en-GB"/>
              </w:rPr>
            </w:pPr>
          </w:p>
        </w:tc>
        <w:tc>
          <w:tcPr>
            <w:tcW w:w="1584" w:type="dxa"/>
            <w:vAlign w:val="bottom"/>
          </w:tcPr>
          <w:p w:rsidR="00C17ABB" w:rsidRPr="003D67E9" w:rsidRDefault="00C17ABB" w:rsidP="006C1646">
            <w:pPr>
              <w:pStyle w:val="a"/>
              <w:ind w:right="-72"/>
              <w:jc w:val="right"/>
              <w:rPr>
                <w:rFonts w:ascii="Arial" w:hAnsi="Arial" w:cs="Arial"/>
                <w:b/>
                <w:bCs/>
                <w:sz w:val="12"/>
                <w:szCs w:val="12"/>
                <w:lang w:val="en-US"/>
              </w:rPr>
            </w:pPr>
          </w:p>
        </w:tc>
        <w:tc>
          <w:tcPr>
            <w:tcW w:w="1584" w:type="dxa"/>
            <w:vAlign w:val="bottom"/>
          </w:tcPr>
          <w:p w:rsidR="00C17ABB" w:rsidRPr="003D67E9" w:rsidRDefault="00C17ABB" w:rsidP="006C1646">
            <w:pPr>
              <w:pStyle w:val="a"/>
              <w:ind w:right="-72"/>
              <w:jc w:val="right"/>
              <w:rPr>
                <w:rFonts w:ascii="Arial" w:hAnsi="Arial" w:cs="Arial"/>
                <w:b/>
                <w:bCs/>
                <w:sz w:val="12"/>
                <w:szCs w:val="12"/>
                <w:lang w:val="en-US"/>
              </w:rPr>
            </w:pPr>
          </w:p>
        </w:tc>
      </w:tr>
      <w:tr w:rsidR="003D67E9" w:rsidRPr="003D67E9" w:rsidTr="00BA6601">
        <w:trPr>
          <w:trHeight w:val="20"/>
        </w:trPr>
        <w:tc>
          <w:tcPr>
            <w:tcW w:w="5850" w:type="dxa"/>
            <w:vAlign w:val="bottom"/>
          </w:tcPr>
          <w:p w:rsidR="00C17ABB" w:rsidRPr="003D67E9" w:rsidRDefault="00C17ABB" w:rsidP="006C1646">
            <w:pPr>
              <w:pStyle w:val="a"/>
              <w:tabs>
                <w:tab w:val="right" w:pos="10890"/>
              </w:tabs>
              <w:ind w:left="972" w:right="0"/>
              <w:rPr>
                <w:rFonts w:ascii="Arial" w:hAnsi="Arial" w:cs="Arial"/>
                <w:sz w:val="20"/>
                <w:szCs w:val="20"/>
                <w:lang w:val="en-US"/>
              </w:rPr>
            </w:pPr>
            <w:r w:rsidRPr="003D67E9">
              <w:rPr>
                <w:rFonts w:ascii="Arial" w:hAnsi="Arial" w:cs="Arial"/>
                <w:sz w:val="20"/>
                <w:szCs w:val="20"/>
                <w:lang w:val="en-US"/>
              </w:rPr>
              <w:t>Up to 3 months</w:t>
            </w:r>
          </w:p>
        </w:tc>
        <w:tc>
          <w:tcPr>
            <w:tcW w:w="1584" w:type="dxa"/>
            <w:vAlign w:val="center"/>
          </w:tcPr>
          <w:p w:rsidR="00C17ABB"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105,117,677</w:t>
            </w:r>
          </w:p>
        </w:tc>
        <w:tc>
          <w:tcPr>
            <w:tcW w:w="1584" w:type="dxa"/>
            <w:vAlign w:val="center"/>
          </w:tcPr>
          <w:p w:rsidR="00C17ABB" w:rsidRPr="003D67E9" w:rsidRDefault="00C17ABB" w:rsidP="006C1646">
            <w:pPr>
              <w:pStyle w:val="a"/>
              <w:ind w:right="-72"/>
              <w:jc w:val="right"/>
              <w:rPr>
                <w:rFonts w:ascii="Arial" w:hAnsi="Arial" w:cs="Arial"/>
                <w:sz w:val="20"/>
                <w:szCs w:val="20"/>
                <w:lang w:val="en-US"/>
              </w:rPr>
            </w:pPr>
            <w:r w:rsidRPr="003D67E9">
              <w:rPr>
                <w:rFonts w:ascii="Arial" w:hAnsi="Arial" w:cs="Arial"/>
                <w:sz w:val="20"/>
                <w:szCs w:val="20"/>
                <w:lang w:val="en-US"/>
              </w:rPr>
              <w:t>816,535,071</w:t>
            </w:r>
          </w:p>
        </w:tc>
      </w:tr>
      <w:tr w:rsidR="003D67E9" w:rsidRPr="003D67E9" w:rsidTr="00BA6601">
        <w:trPr>
          <w:trHeight w:val="20"/>
        </w:trPr>
        <w:tc>
          <w:tcPr>
            <w:tcW w:w="5850" w:type="dxa"/>
            <w:vAlign w:val="bottom"/>
          </w:tcPr>
          <w:p w:rsidR="00C17ABB" w:rsidRPr="003D67E9" w:rsidRDefault="00C17ABB" w:rsidP="006C1646">
            <w:pPr>
              <w:pStyle w:val="a"/>
              <w:tabs>
                <w:tab w:val="right" w:pos="10890"/>
              </w:tabs>
              <w:ind w:left="972" w:right="0"/>
              <w:rPr>
                <w:rFonts w:ascii="Arial" w:hAnsi="Arial" w:cs="Arial"/>
                <w:sz w:val="20"/>
                <w:szCs w:val="20"/>
                <w:lang w:val="en-GB"/>
              </w:rPr>
            </w:pPr>
            <w:r w:rsidRPr="003D67E9">
              <w:rPr>
                <w:rFonts w:ascii="Arial" w:hAnsi="Arial" w:cs="Arial"/>
                <w:sz w:val="20"/>
                <w:szCs w:val="20"/>
                <w:lang w:val="en-US"/>
              </w:rPr>
              <w:t>Over 3 months</w:t>
            </w:r>
          </w:p>
        </w:tc>
        <w:tc>
          <w:tcPr>
            <w:tcW w:w="1584" w:type="dxa"/>
            <w:vAlign w:val="center"/>
          </w:tcPr>
          <w:p w:rsidR="00C17ABB" w:rsidRPr="003D67E9" w:rsidRDefault="00F01867" w:rsidP="006C1646">
            <w:pPr>
              <w:pStyle w:val="a"/>
              <w:pBdr>
                <w:bottom w:val="single" w:sz="6" w:space="1" w:color="auto"/>
              </w:pBdr>
              <w:ind w:right="-72"/>
              <w:jc w:val="right"/>
              <w:rPr>
                <w:rFonts w:ascii="Arial" w:hAnsi="Arial" w:cs="Arial"/>
                <w:sz w:val="20"/>
                <w:szCs w:val="20"/>
                <w:lang w:val="en-GB"/>
              </w:rPr>
            </w:pPr>
            <w:r>
              <w:rPr>
                <w:rFonts w:ascii="Arial" w:hAnsi="Arial" w:cs="Arial"/>
                <w:sz w:val="20"/>
                <w:szCs w:val="20"/>
                <w:lang w:val="en-GB"/>
              </w:rPr>
              <w:t>65,927,480</w:t>
            </w:r>
          </w:p>
        </w:tc>
        <w:tc>
          <w:tcPr>
            <w:tcW w:w="1584" w:type="dxa"/>
            <w:vAlign w:val="center"/>
          </w:tcPr>
          <w:p w:rsidR="00C17ABB" w:rsidRPr="003D67E9" w:rsidRDefault="00C17ABB" w:rsidP="006C1646">
            <w:pPr>
              <w:pStyle w:val="a"/>
              <w:pBdr>
                <w:bottom w:val="single" w:sz="6" w:space="1" w:color="auto"/>
              </w:pBdr>
              <w:ind w:right="-72"/>
              <w:jc w:val="right"/>
              <w:rPr>
                <w:rFonts w:ascii="Arial" w:hAnsi="Arial" w:cs="Arial"/>
                <w:sz w:val="20"/>
                <w:szCs w:val="20"/>
                <w:lang w:val="en-US"/>
              </w:rPr>
            </w:pPr>
            <w:r w:rsidRPr="003D67E9">
              <w:rPr>
                <w:rFonts w:ascii="Arial" w:hAnsi="Arial" w:cs="Arial"/>
                <w:sz w:val="20"/>
                <w:szCs w:val="20"/>
                <w:lang w:val="en-US"/>
              </w:rPr>
              <w:t>65,927,480</w:t>
            </w:r>
          </w:p>
        </w:tc>
      </w:tr>
      <w:tr w:rsidR="003D67E9" w:rsidRPr="003D67E9" w:rsidTr="00BA6601">
        <w:trPr>
          <w:trHeight w:val="20"/>
        </w:trPr>
        <w:tc>
          <w:tcPr>
            <w:tcW w:w="5850" w:type="dxa"/>
            <w:vAlign w:val="bottom"/>
          </w:tcPr>
          <w:p w:rsidR="00C17ABB" w:rsidRPr="003D67E9" w:rsidRDefault="00C17ABB" w:rsidP="006C1646">
            <w:pPr>
              <w:pStyle w:val="a"/>
              <w:ind w:left="972" w:right="0"/>
              <w:rPr>
                <w:rFonts w:ascii="Arial" w:hAnsi="Arial" w:cs="Arial"/>
                <w:sz w:val="20"/>
                <w:szCs w:val="20"/>
                <w:lang w:val="en-US"/>
              </w:rPr>
            </w:pPr>
          </w:p>
        </w:tc>
        <w:tc>
          <w:tcPr>
            <w:tcW w:w="1584" w:type="dxa"/>
            <w:vAlign w:val="bottom"/>
          </w:tcPr>
          <w:p w:rsidR="00C17ABB" w:rsidRPr="003D67E9" w:rsidRDefault="00C17ABB" w:rsidP="006C1646">
            <w:pPr>
              <w:pStyle w:val="a"/>
              <w:ind w:left="1080" w:right="0"/>
              <w:jc w:val="right"/>
              <w:rPr>
                <w:rFonts w:ascii="Arial" w:hAnsi="Arial" w:cs="Arial"/>
                <w:sz w:val="20"/>
                <w:szCs w:val="20"/>
                <w:lang w:val="en-US"/>
              </w:rPr>
            </w:pPr>
          </w:p>
        </w:tc>
        <w:tc>
          <w:tcPr>
            <w:tcW w:w="1584" w:type="dxa"/>
            <w:vAlign w:val="bottom"/>
          </w:tcPr>
          <w:p w:rsidR="00C17ABB" w:rsidRPr="003D67E9" w:rsidRDefault="00C17ABB" w:rsidP="006C1646">
            <w:pPr>
              <w:pStyle w:val="a"/>
              <w:ind w:left="1080" w:right="0"/>
              <w:jc w:val="right"/>
              <w:rPr>
                <w:rFonts w:ascii="Arial" w:hAnsi="Arial" w:cs="Arial"/>
                <w:sz w:val="20"/>
                <w:szCs w:val="20"/>
                <w:lang w:val="en-US"/>
              </w:rPr>
            </w:pPr>
          </w:p>
        </w:tc>
      </w:tr>
      <w:tr w:rsidR="003D67E9" w:rsidRPr="003D67E9" w:rsidTr="00BA6601">
        <w:trPr>
          <w:trHeight w:val="20"/>
        </w:trPr>
        <w:tc>
          <w:tcPr>
            <w:tcW w:w="5850" w:type="dxa"/>
            <w:vAlign w:val="bottom"/>
          </w:tcPr>
          <w:p w:rsidR="00C17ABB" w:rsidRPr="003D67E9" w:rsidRDefault="00C17ABB" w:rsidP="006C1646">
            <w:pPr>
              <w:pStyle w:val="a"/>
              <w:tabs>
                <w:tab w:val="right" w:pos="10890"/>
              </w:tabs>
              <w:ind w:left="972" w:right="0"/>
              <w:rPr>
                <w:rFonts w:ascii="Arial" w:hAnsi="Arial" w:cs="Arial"/>
                <w:sz w:val="20"/>
                <w:szCs w:val="20"/>
                <w:lang w:val="en-US"/>
              </w:rPr>
            </w:pPr>
          </w:p>
        </w:tc>
        <w:tc>
          <w:tcPr>
            <w:tcW w:w="1584" w:type="dxa"/>
            <w:vAlign w:val="bottom"/>
          </w:tcPr>
          <w:p w:rsidR="00C17ABB" w:rsidRPr="003D67E9" w:rsidRDefault="00ED2707" w:rsidP="006C1646">
            <w:pPr>
              <w:pStyle w:val="a"/>
              <w:ind w:right="-72"/>
              <w:jc w:val="right"/>
              <w:rPr>
                <w:rFonts w:ascii="Arial" w:hAnsi="Arial" w:cs="Arial"/>
                <w:sz w:val="20"/>
                <w:szCs w:val="20"/>
                <w:lang w:val="en-GB"/>
              </w:rPr>
            </w:pPr>
            <w:r>
              <w:rPr>
                <w:rFonts w:ascii="Arial" w:hAnsi="Arial" w:cs="Arial"/>
                <w:sz w:val="20"/>
                <w:szCs w:val="20"/>
                <w:lang w:val="en-GB"/>
              </w:rPr>
              <w:fldChar w:fldCharType="begin"/>
            </w:r>
            <w:r>
              <w:rPr>
                <w:rFonts w:ascii="Arial" w:hAnsi="Arial" w:cs="Arial"/>
                <w:sz w:val="20"/>
                <w:szCs w:val="20"/>
                <w:lang w:val="en-GB"/>
              </w:rPr>
              <w:instrText xml:space="preserve"> =SUM(ABOVE) </w:instrText>
            </w:r>
            <w:r>
              <w:rPr>
                <w:rFonts w:ascii="Arial" w:hAnsi="Arial" w:cs="Arial"/>
                <w:sz w:val="20"/>
                <w:szCs w:val="20"/>
                <w:lang w:val="en-GB"/>
              </w:rPr>
              <w:fldChar w:fldCharType="separate"/>
            </w:r>
            <w:r>
              <w:rPr>
                <w:rFonts w:ascii="Arial" w:hAnsi="Arial" w:cs="Arial"/>
                <w:noProof/>
                <w:sz w:val="20"/>
                <w:szCs w:val="20"/>
                <w:lang w:val="en-GB"/>
              </w:rPr>
              <w:t>171,045,157</w:t>
            </w:r>
            <w:r>
              <w:rPr>
                <w:rFonts w:ascii="Arial" w:hAnsi="Arial" w:cs="Arial"/>
                <w:sz w:val="20"/>
                <w:szCs w:val="20"/>
                <w:lang w:val="en-GB"/>
              </w:rPr>
              <w:fldChar w:fldCharType="end"/>
            </w:r>
          </w:p>
        </w:tc>
        <w:tc>
          <w:tcPr>
            <w:tcW w:w="1584" w:type="dxa"/>
            <w:vAlign w:val="bottom"/>
          </w:tcPr>
          <w:p w:rsidR="00C17ABB" w:rsidRPr="003D67E9" w:rsidRDefault="00C17ABB" w:rsidP="006C1646">
            <w:pPr>
              <w:pStyle w:val="a"/>
              <w:ind w:right="-72"/>
              <w:jc w:val="right"/>
              <w:rPr>
                <w:rFonts w:ascii="Arial" w:hAnsi="Arial" w:cs="Arial"/>
                <w:sz w:val="20"/>
                <w:szCs w:val="20"/>
                <w:lang w:val="en-GB"/>
              </w:rPr>
            </w:pPr>
            <w:r w:rsidRPr="003D67E9">
              <w:rPr>
                <w:rFonts w:ascii="Arial" w:hAnsi="Arial" w:cs="Arial"/>
                <w:sz w:val="20"/>
                <w:szCs w:val="20"/>
                <w:lang w:val="en-GB"/>
              </w:rPr>
              <w:t>882,462,551</w:t>
            </w:r>
          </w:p>
        </w:tc>
      </w:tr>
      <w:tr w:rsidR="003D67E9" w:rsidRPr="003D67E9" w:rsidTr="00BA6601">
        <w:trPr>
          <w:trHeight w:val="20"/>
        </w:trPr>
        <w:tc>
          <w:tcPr>
            <w:tcW w:w="5850" w:type="dxa"/>
            <w:vAlign w:val="bottom"/>
          </w:tcPr>
          <w:p w:rsidR="00C17ABB" w:rsidRPr="003D67E9" w:rsidRDefault="00C17ABB" w:rsidP="006C1646">
            <w:pPr>
              <w:pStyle w:val="a"/>
              <w:tabs>
                <w:tab w:val="right" w:pos="10890"/>
              </w:tabs>
              <w:ind w:left="972" w:right="0"/>
              <w:rPr>
                <w:rFonts w:ascii="Arial" w:hAnsi="Arial" w:cs="Arial"/>
                <w:sz w:val="20"/>
                <w:szCs w:val="20"/>
                <w:lang w:val="en-US"/>
              </w:rPr>
            </w:pPr>
            <w:r w:rsidRPr="003D67E9">
              <w:rPr>
                <w:rFonts w:ascii="Arial" w:hAnsi="Arial" w:cs="Arial"/>
                <w:sz w:val="20"/>
                <w:szCs w:val="20"/>
                <w:u w:val="single"/>
                <w:lang w:val="en-US"/>
              </w:rPr>
              <w:t>Less</w:t>
            </w:r>
            <w:r w:rsidRPr="003D67E9">
              <w:rPr>
                <w:rFonts w:ascii="Arial" w:hAnsi="Arial" w:cs="Arial"/>
                <w:sz w:val="20"/>
                <w:szCs w:val="20"/>
                <w:lang w:val="en-US"/>
              </w:rPr>
              <w:t xml:space="preserve">  Allowance for doubtful accounts</w:t>
            </w:r>
          </w:p>
        </w:tc>
        <w:tc>
          <w:tcPr>
            <w:tcW w:w="1584" w:type="dxa"/>
            <w:vAlign w:val="bottom"/>
          </w:tcPr>
          <w:p w:rsidR="00C17ABB" w:rsidRPr="003D67E9" w:rsidRDefault="00F01867" w:rsidP="006C1646">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(65,927,480)</w:t>
            </w:r>
          </w:p>
        </w:tc>
        <w:tc>
          <w:tcPr>
            <w:tcW w:w="1584" w:type="dxa"/>
            <w:vAlign w:val="bottom"/>
          </w:tcPr>
          <w:p w:rsidR="00C17ABB" w:rsidRPr="003D67E9" w:rsidRDefault="00C17ABB" w:rsidP="006C1646">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(65,927,480)</w:t>
            </w:r>
          </w:p>
        </w:tc>
      </w:tr>
      <w:tr w:rsidR="003D67E9" w:rsidRPr="003D67E9" w:rsidTr="00BA6601">
        <w:trPr>
          <w:trHeight w:val="20"/>
        </w:trPr>
        <w:tc>
          <w:tcPr>
            <w:tcW w:w="5850" w:type="dxa"/>
            <w:vAlign w:val="bottom"/>
          </w:tcPr>
          <w:p w:rsidR="00C17ABB" w:rsidRPr="003D67E9" w:rsidRDefault="00C17ABB" w:rsidP="006C1646">
            <w:pPr>
              <w:pStyle w:val="a"/>
              <w:tabs>
                <w:tab w:val="right" w:pos="10890"/>
              </w:tabs>
              <w:ind w:left="972" w:right="0"/>
              <w:rPr>
                <w:rFonts w:ascii="Arial" w:hAnsi="Arial" w:cs="Arial"/>
                <w:sz w:val="12"/>
                <w:szCs w:val="12"/>
                <w:lang w:val="en-US"/>
              </w:rPr>
            </w:pPr>
          </w:p>
        </w:tc>
        <w:tc>
          <w:tcPr>
            <w:tcW w:w="1584" w:type="dxa"/>
            <w:vAlign w:val="bottom"/>
          </w:tcPr>
          <w:p w:rsidR="00C17ABB" w:rsidRPr="003D67E9" w:rsidRDefault="00C17ABB" w:rsidP="006C1646">
            <w:pPr>
              <w:pStyle w:val="a"/>
              <w:ind w:right="-72"/>
              <w:jc w:val="right"/>
              <w:rPr>
                <w:rFonts w:ascii="Arial" w:hAnsi="Arial" w:cs="Arial"/>
                <w:sz w:val="12"/>
                <w:szCs w:val="12"/>
                <w:lang w:val="en-GB"/>
              </w:rPr>
            </w:pPr>
          </w:p>
        </w:tc>
        <w:tc>
          <w:tcPr>
            <w:tcW w:w="1584" w:type="dxa"/>
            <w:vAlign w:val="bottom"/>
          </w:tcPr>
          <w:p w:rsidR="00C17ABB" w:rsidRPr="003D67E9" w:rsidRDefault="00C17ABB" w:rsidP="006C1646">
            <w:pPr>
              <w:pStyle w:val="a"/>
              <w:ind w:right="-72"/>
              <w:jc w:val="right"/>
              <w:rPr>
                <w:rFonts w:ascii="Arial" w:hAnsi="Arial" w:cs="Arial"/>
                <w:sz w:val="12"/>
                <w:szCs w:val="12"/>
                <w:lang w:val="en-GB"/>
              </w:rPr>
            </w:pPr>
          </w:p>
        </w:tc>
      </w:tr>
      <w:tr w:rsidR="003D67E9" w:rsidRPr="003D67E9" w:rsidTr="00BA6601">
        <w:trPr>
          <w:trHeight w:val="20"/>
        </w:trPr>
        <w:tc>
          <w:tcPr>
            <w:tcW w:w="5850" w:type="dxa"/>
            <w:vAlign w:val="bottom"/>
          </w:tcPr>
          <w:p w:rsidR="00C17ABB" w:rsidRPr="003D67E9" w:rsidRDefault="00C17ABB" w:rsidP="006C1646">
            <w:pPr>
              <w:pStyle w:val="a"/>
              <w:tabs>
                <w:tab w:val="right" w:pos="10890"/>
              </w:tabs>
              <w:ind w:left="972" w:right="0"/>
              <w:rPr>
                <w:rFonts w:ascii="Arial" w:hAnsi="Arial" w:cs="Arial"/>
                <w:sz w:val="20"/>
                <w:szCs w:val="20"/>
                <w:lang w:val="en-US"/>
              </w:rPr>
            </w:pPr>
            <w:r w:rsidRPr="003D67E9">
              <w:rPr>
                <w:rFonts w:ascii="Arial" w:hAnsi="Arial" w:cs="Arial"/>
                <w:sz w:val="20"/>
                <w:szCs w:val="20"/>
                <w:lang w:val="en-US"/>
              </w:rPr>
              <w:t>Total</w:t>
            </w:r>
          </w:p>
        </w:tc>
        <w:tc>
          <w:tcPr>
            <w:tcW w:w="1584" w:type="dxa"/>
            <w:vAlign w:val="bottom"/>
          </w:tcPr>
          <w:p w:rsidR="00C17ABB" w:rsidRPr="003D67E9" w:rsidRDefault="00F01867" w:rsidP="006C1646">
            <w:pPr>
              <w:pStyle w:val="a"/>
              <w:pBdr>
                <w:bottom w:val="double" w:sz="4" w:space="1" w:color="auto"/>
              </w:pBdr>
              <w:ind w:right="-72"/>
              <w:jc w:val="right"/>
              <w:rPr>
                <w:rFonts w:ascii="Arial" w:hAnsi="Arial" w:cs="Arial"/>
                <w:sz w:val="20"/>
                <w:szCs w:val="20"/>
                <w:lang w:val="en-GB"/>
              </w:rPr>
            </w:pPr>
            <w:r>
              <w:rPr>
                <w:rFonts w:ascii="Arial" w:hAnsi="Arial" w:cs="Arial"/>
                <w:sz w:val="20"/>
                <w:szCs w:val="20"/>
                <w:lang w:val="en-GB"/>
              </w:rPr>
              <w:t>105,117,677</w:t>
            </w:r>
          </w:p>
        </w:tc>
        <w:tc>
          <w:tcPr>
            <w:tcW w:w="1584" w:type="dxa"/>
            <w:vAlign w:val="bottom"/>
          </w:tcPr>
          <w:p w:rsidR="00C17ABB" w:rsidRPr="003D67E9" w:rsidRDefault="00C17ABB" w:rsidP="006C1646">
            <w:pPr>
              <w:pStyle w:val="a"/>
              <w:pBdr>
                <w:bottom w:val="double" w:sz="4" w:space="1" w:color="auto"/>
              </w:pBdr>
              <w:ind w:right="-72"/>
              <w:jc w:val="right"/>
              <w:rPr>
                <w:rFonts w:ascii="Arial" w:hAnsi="Arial" w:cs="Arial"/>
                <w:sz w:val="20"/>
                <w:szCs w:val="20"/>
                <w:lang w:val="en-GB"/>
              </w:rPr>
            </w:pPr>
            <w:r w:rsidRPr="003D67E9">
              <w:rPr>
                <w:rFonts w:ascii="Arial" w:hAnsi="Arial" w:cs="Arial"/>
                <w:sz w:val="20"/>
                <w:szCs w:val="20"/>
                <w:lang w:val="en-GB"/>
              </w:rPr>
              <w:t>816,535,071</w:t>
            </w:r>
          </w:p>
        </w:tc>
      </w:tr>
    </w:tbl>
    <w:p w:rsidR="00326C82" w:rsidRPr="003D67E9" w:rsidRDefault="00326C82" w:rsidP="006C1646">
      <w:pPr>
        <w:pStyle w:val="a"/>
        <w:ind w:left="1080" w:right="0"/>
        <w:rPr>
          <w:rFonts w:ascii="Arial" w:hAnsi="Arial" w:cs="Arial"/>
          <w:sz w:val="20"/>
          <w:szCs w:val="20"/>
          <w:lang w:val="en-US"/>
        </w:rPr>
      </w:pPr>
    </w:p>
    <w:p w:rsidR="004D21DD" w:rsidRPr="003D67E9" w:rsidRDefault="004D21DD" w:rsidP="006C1646">
      <w:pPr>
        <w:pStyle w:val="a"/>
        <w:tabs>
          <w:tab w:val="right" w:pos="4320"/>
          <w:tab w:val="right" w:pos="5580"/>
          <w:tab w:val="right" w:pos="7200"/>
          <w:tab w:val="right" w:pos="8640"/>
          <w:tab w:val="right" w:pos="9360"/>
          <w:tab w:val="right" w:pos="10890"/>
        </w:tabs>
        <w:ind w:left="1080" w:right="0"/>
        <w:rPr>
          <w:rFonts w:ascii="Arial" w:hAnsi="Arial" w:cs="Arial"/>
          <w:sz w:val="20"/>
          <w:szCs w:val="20"/>
          <w:lang w:val="en-US"/>
        </w:rPr>
      </w:pPr>
      <w:r w:rsidRPr="003D67E9">
        <w:rPr>
          <w:rFonts w:ascii="Arial" w:hAnsi="Arial" w:cs="Arial"/>
          <w:sz w:val="20"/>
          <w:szCs w:val="20"/>
          <w:lang w:val="en-US"/>
        </w:rPr>
        <w:t>All</w:t>
      </w:r>
      <w:r w:rsidR="00DF2974" w:rsidRPr="003D67E9">
        <w:rPr>
          <w:rFonts w:ascii="Arial" w:hAnsi="Arial" w:cs="Arial"/>
          <w:sz w:val="20"/>
          <w:szCs w:val="20"/>
          <w:lang w:val="en-US"/>
        </w:rPr>
        <w:t>owance for doubtful accounts is</w:t>
      </w:r>
      <w:r w:rsidRPr="003D67E9">
        <w:rPr>
          <w:rFonts w:ascii="Arial" w:hAnsi="Arial" w:cs="Arial"/>
          <w:sz w:val="20"/>
          <w:szCs w:val="20"/>
          <w:lang w:val="en-US"/>
        </w:rPr>
        <w:t xml:space="preserve"> set out below:</w:t>
      </w:r>
    </w:p>
    <w:p w:rsidR="004D21DD" w:rsidRPr="003D67E9" w:rsidRDefault="004D21DD" w:rsidP="006C1646">
      <w:pPr>
        <w:pStyle w:val="a"/>
        <w:tabs>
          <w:tab w:val="right" w:pos="4320"/>
          <w:tab w:val="right" w:pos="5580"/>
          <w:tab w:val="right" w:pos="7200"/>
          <w:tab w:val="right" w:pos="8640"/>
          <w:tab w:val="right" w:pos="9360"/>
          <w:tab w:val="right" w:pos="10890"/>
        </w:tabs>
        <w:ind w:left="1080" w:right="0"/>
        <w:rPr>
          <w:rFonts w:ascii="Arial" w:hAnsi="Arial" w:cs="Arial"/>
          <w:sz w:val="20"/>
          <w:szCs w:val="20"/>
          <w:lang w:val="en-GB"/>
        </w:rPr>
      </w:pPr>
    </w:p>
    <w:tbl>
      <w:tblPr>
        <w:tblW w:w="9144" w:type="dxa"/>
        <w:tblInd w:w="18" w:type="dxa"/>
        <w:tblLayout w:type="fixed"/>
        <w:tblLook w:val="0000" w:firstRow="0" w:lastRow="0" w:firstColumn="0" w:lastColumn="0" w:noHBand="0" w:noVBand="0"/>
      </w:tblPr>
      <w:tblGrid>
        <w:gridCol w:w="5976"/>
        <w:gridCol w:w="1584"/>
        <w:gridCol w:w="1584"/>
      </w:tblGrid>
      <w:tr w:rsidR="00B05097" w:rsidRPr="003D67E9" w:rsidTr="00BA6601">
        <w:trPr>
          <w:trHeight w:val="20"/>
        </w:trPr>
        <w:tc>
          <w:tcPr>
            <w:tcW w:w="5976" w:type="dxa"/>
            <w:vAlign w:val="bottom"/>
          </w:tcPr>
          <w:p w:rsidR="00D704A3" w:rsidRPr="003D67E9" w:rsidRDefault="00D704A3" w:rsidP="006C1646">
            <w:pPr>
              <w:pStyle w:val="a"/>
              <w:tabs>
                <w:tab w:val="right" w:pos="10890"/>
              </w:tabs>
              <w:ind w:left="1080" w:right="0"/>
              <w:rPr>
                <w:rFonts w:ascii="Arial" w:hAnsi="Arial" w:cs="Arial"/>
                <w:sz w:val="20"/>
                <w:szCs w:val="20"/>
                <w:lang w:val="en-US"/>
              </w:rPr>
            </w:pPr>
          </w:p>
        </w:tc>
        <w:tc>
          <w:tcPr>
            <w:tcW w:w="1584" w:type="dxa"/>
            <w:vAlign w:val="bottom"/>
          </w:tcPr>
          <w:p w:rsidR="00D704A3" w:rsidRPr="003D67E9" w:rsidRDefault="00D704A3"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bottom"/>
          </w:tcPr>
          <w:p w:rsidR="00D704A3" w:rsidRPr="003D67E9" w:rsidRDefault="00D704A3"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D704A3" w:rsidRPr="003D67E9" w:rsidTr="00BA6601">
        <w:trPr>
          <w:trHeight w:val="20"/>
        </w:trPr>
        <w:tc>
          <w:tcPr>
            <w:tcW w:w="5976" w:type="dxa"/>
            <w:vAlign w:val="bottom"/>
          </w:tcPr>
          <w:p w:rsidR="00D704A3" w:rsidRPr="003D67E9" w:rsidRDefault="00D704A3" w:rsidP="006C1646">
            <w:pPr>
              <w:pStyle w:val="a"/>
              <w:tabs>
                <w:tab w:val="right" w:pos="10890"/>
              </w:tabs>
              <w:ind w:left="1080" w:right="0"/>
              <w:rPr>
                <w:rFonts w:ascii="Arial" w:hAnsi="Arial" w:cs="Arial"/>
                <w:sz w:val="20"/>
                <w:szCs w:val="20"/>
                <w:lang w:val="en-US"/>
              </w:rPr>
            </w:pPr>
          </w:p>
        </w:tc>
        <w:tc>
          <w:tcPr>
            <w:tcW w:w="1584" w:type="dxa"/>
            <w:vAlign w:val="bottom"/>
          </w:tcPr>
          <w:p w:rsidR="00D704A3" w:rsidRPr="003D67E9" w:rsidRDefault="00D704A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bottom"/>
          </w:tcPr>
          <w:p w:rsidR="00D704A3" w:rsidRPr="003D67E9" w:rsidRDefault="00D704A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D704A3" w:rsidRPr="003D67E9" w:rsidTr="00BA6601">
        <w:trPr>
          <w:trHeight w:val="20"/>
        </w:trPr>
        <w:tc>
          <w:tcPr>
            <w:tcW w:w="5976" w:type="dxa"/>
            <w:vAlign w:val="bottom"/>
          </w:tcPr>
          <w:p w:rsidR="00D704A3" w:rsidRPr="003D67E9" w:rsidRDefault="00D704A3" w:rsidP="006C1646">
            <w:pPr>
              <w:pStyle w:val="a"/>
              <w:ind w:left="1080" w:right="0"/>
              <w:rPr>
                <w:rFonts w:ascii="Arial" w:hAnsi="Arial" w:cs="Arial"/>
                <w:sz w:val="12"/>
                <w:szCs w:val="12"/>
                <w:lang w:val="en-US"/>
              </w:rPr>
            </w:pPr>
          </w:p>
        </w:tc>
        <w:tc>
          <w:tcPr>
            <w:tcW w:w="1584" w:type="dxa"/>
            <w:vAlign w:val="bottom"/>
          </w:tcPr>
          <w:p w:rsidR="00D704A3" w:rsidRPr="003D67E9" w:rsidRDefault="00D704A3" w:rsidP="006C1646">
            <w:pPr>
              <w:pStyle w:val="a"/>
              <w:ind w:left="1080" w:right="0"/>
              <w:jc w:val="right"/>
              <w:rPr>
                <w:rFonts w:ascii="Arial" w:hAnsi="Arial" w:cs="Arial"/>
                <w:sz w:val="12"/>
                <w:szCs w:val="12"/>
                <w:lang w:val="en-US"/>
              </w:rPr>
            </w:pPr>
          </w:p>
        </w:tc>
        <w:tc>
          <w:tcPr>
            <w:tcW w:w="1584" w:type="dxa"/>
            <w:vAlign w:val="bottom"/>
          </w:tcPr>
          <w:p w:rsidR="00D704A3" w:rsidRPr="003D67E9" w:rsidRDefault="00D704A3" w:rsidP="006C1646">
            <w:pPr>
              <w:pStyle w:val="a"/>
              <w:ind w:left="1080" w:right="0"/>
              <w:jc w:val="right"/>
              <w:rPr>
                <w:rFonts w:ascii="Arial" w:hAnsi="Arial" w:cs="Arial"/>
                <w:sz w:val="12"/>
                <w:szCs w:val="12"/>
                <w:lang w:val="en-US"/>
              </w:rPr>
            </w:pPr>
          </w:p>
        </w:tc>
      </w:tr>
      <w:tr w:rsidR="00DE41BC" w:rsidRPr="003D67E9" w:rsidTr="00BA6601">
        <w:trPr>
          <w:trHeight w:val="20"/>
        </w:trPr>
        <w:tc>
          <w:tcPr>
            <w:tcW w:w="5976" w:type="dxa"/>
            <w:vAlign w:val="bottom"/>
          </w:tcPr>
          <w:p w:rsidR="00DE41BC" w:rsidRPr="003D67E9" w:rsidRDefault="00DE41BC" w:rsidP="006C1646">
            <w:pPr>
              <w:pStyle w:val="a"/>
              <w:tabs>
                <w:tab w:val="right" w:pos="10890"/>
              </w:tabs>
              <w:ind w:left="1080" w:right="0"/>
              <w:rPr>
                <w:rFonts w:ascii="Arial" w:hAnsi="Arial" w:cs="Arial"/>
                <w:sz w:val="20"/>
                <w:szCs w:val="20"/>
                <w:lang w:val="en-US"/>
              </w:rPr>
            </w:pPr>
            <w:r w:rsidRPr="003D67E9">
              <w:rPr>
                <w:rFonts w:ascii="Arial" w:hAnsi="Arial" w:cs="Arial"/>
                <w:sz w:val="20"/>
                <w:szCs w:val="20"/>
                <w:lang w:val="en-US"/>
              </w:rPr>
              <w:t>Beginning balance</w:t>
            </w:r>
          </w:p>
        </w:tc>
        <w:tc>
          <w:tcPr>
            <w:tcW w:w="1584" w:type="dxa"/>
            <w:vAlign w:val="bottom"/>
          </w:tcPr>
          <w:p w:rsidR="00DE41BC"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65,927,480</w:t>
            </w:r>
          </w:p>
        </w:tc>
        <w:tc>
          <w:tcPr>
            <w:tcW w:w="1584" w:type="dxa"/>
            <w:vAlign w:val="bottom"/>
          </w:tcPr>
          <w:p w:rsidR="00DE41BC" w:rsidRPr="003D67E9" w:rsidRDefault="00DE41BC" w:rsidP="006C1646">
            <w:pPr>
              <w:pStyle w:val="a"/>
              <w:ind w:right="-72"/>
              <w:jc w:val="right"/>
              <w:rPr>
                <w:rFonts w:ascii="Arial" w:hAnsi="Arial" w:cs="Arial"/>
                <w:sz w:val="20"/>
                <w:szCs w:val="20"/>
                <w:lang w:val="en-GB"/>
              </w:rPr>
            </w:pPr>
            <w:r w:rsidRPr="003D67E9">
              <w:rPr>
                <w:rFonts w:ascii="Arial" w:hAnsi="Arial" w:cs="Arial"/>
                <w:sz w:val="20"/>
                <w:szCs w:val="20"/>
                <w:lang w:val="en-GB"/>
              </w:rPr>
              <w:t>65,927,480</w:t>
            </w:r>
          </w:p>
        </w:tc>
      </w:tr>
      <w:tr w:rsidR="00DE41BC" w:rsidRPr="003D67E9" w:rsidTr="00BA6601">
        <w:trPr>
          <w:trHeight w:val="20"/>
        </w:trPr>
        <w:tc>
          <w:tcPr>
            <w:tcW w:w="5976" w:type="dxa"/>
            <w:vAlign w:val="bottom"/>
          </w:tcPr>
          <w:p w:rsidR="00DE41BC" w:rsidRPr="003D67E9" w:rsidRDefault="00DE41BC" w:rsidP="006C1646">
            <w:pPr>
              <w:pStyle w:val="a"/>
              <w:tabs>
                <w:tab w:val="left" w:pos="1710"/>
                <w:tab w:val="right" w:pos="10890"/>
              </w:tabs>
              <w:ind w:left="1080" w:right="0"/>
              <w:rPr>
                <w:rFonts w:ascii="Arial" w:hAnsi="Arial" w:cs="Arial"/>
                <w:sz w:val="20"/>
                <w:szCs w:val="20"/>
                <w:lang w:val="en-GB"/>
              </w:rPr>
            </w:pPr>
            <w:r w:rsidRPr="003D67E9">
              <w:rPr>
                <w:rFonts w:ascii="Arial" w:hAnsi="Arial" w:cs="Arial"/>
                <w:sz w:val="20"/>
                <w:szCs w:val="20"/>
                <w:u w:val="single"/>
                <w:lang w:val="en-GB"/>
              </w:rPr>
              <w:t>Less</w:t>
            </w:r>
            <w:r w:rsidRPr="003D67E9">
              <w:rPr>
                <w:rFonts w:ascii="Arial" w:hAnsi="Arial" w:cs="Arial"/>
                <w:sz w:val="20"/>
                <w:szCs w:val="20"/>
                <w:lang w:val="en-GB"/>
              </w:rPr>
              <w:t xml:space="preserve">  Bad debts written off</w:t>
            </w:r>
          </w:p>
        </w:tc>
        <w:tc>
          <w:tcPr>
            <w:tcW w:w="1584" w:type="dxa"/>
            <w:vAlign w:val="bottom"/>
          </w:tcPr>
          <w:p w:rsidR="00DE41BC" w:rsidRPr="003D67E9" w:rsidRDefault="00F01867" w:rsidP="006C1646">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w:t>
            </w:r>
          </w:p>
        </w:tc>
        <w:tc>
          <w:tcPr>
            <w:tcW w:w="1584" w:type="dxa"/>
            <w:vAlign w:val="bottom"/>
          </w:tcPr>
          <w:p w:rsidR="00DE41BC" w:rsidRPr="003D67E9" w:rsidRDefault="00DE41BC" w:rsidP="006C1646">
            <w:pPr>
              <w:pStyle w:val="a"/>
              <w:pBdr>
                <w:bottom w:val="single" w:sz="4" w:space="1" w:color="auto"/>
              </w:pBdr>
              <w:ind w:right="-72"/>
              <w:jc w:val="right"/>
              <w:rPr>
                <w:rFonts w:ascii="Arial" w:hAnsi="Arial" w:cs="Arial"/>
                <w:sz w:val="20"/>
                <w:szCs w:val="20"/>
                <w:lang w:val="en-GB"/>
              </w:rPr>
            </w:pPr>
            <w:r w:rsidRPr="003D67E9">
              <w:rPr>
                <w:rFonts w:ascii="Arial" w:hAnsi="Arial" w:cs="Arial"/>
                <w:sz w:val="20"/>
                <w:szCs w:val="20"/>
                <w:lang w:val="en-GB"/>
              </w:rPr>
              <w:t>-</w:t>
            </w:r>
          </w:p>
        </w:tc>
      </w:tr>
      <w:tr w:rsidR="00DE41BC" w:rsidRPr="003D67E9" w:rsidTr="00BA6601">
        <w:trPr>
          <w:trHeight w:val="20"/>
        </w:trPr>
        <w:tc>
          <w:tcPr>
            <w:tcW w:w="5976" w:type="dxa"/>
            <w:vAlign w:val="bottom"/>
          </w:tcPr>
          <w:p w:rsidR="00DE41BC" w:rsidRPr="003D67E9" w:rsidRDefault="00DE41BC" w:rsidP="006C1646">
            <w:pPr>
              <w:pStyle w:val="a"/>
              <w:ind w:left="1080" w:right="0"/>
              <w:rPr>
                <w:rFonts w:ascii="Arial" w:hAnsi="Arial" w:cs="Arial"/>
                <w:sz w:val="12"/>
                <w:szCs w:val="12"/>
                <w:lang w:val="en-US"/>
              </w:rPr>
            </w:pPr>
          </w:p>
        </w:tc>
        <w:tc>
          <w:tcPr>
            <w:tcW w:w="1584" w:type="dxa"/>
            <w:vAlign w:val="bottom"/>
          </w:tcPr>
          <w:p w:rsidR="00DE41BC" w:rsidRPr="003D67E9" w:rsidRDefault="00DE41BC" w:rsidP="006C1646">
            <w:pPr>
              <w:pStyle w:val="a"/>
              <w:ind w:left="1080" w:right="0"/>
              <w:jc w:val="right"/>
              <w:rPr>
                <w:rFonts w:ascii="Arial" w:hAnsi="Arial" w:cs="Arial"/>
                <w:sz w:val="12"/>
                <w:szCs w:val="12"/>
                <w:lang w:val="en-US"/>
              </w:rPr>
            </w:pPr>
          </w:p>
        </w:tc>
        <w:tc>
          <w:tcPr>
            <w:tcW w:w="1584" w:type="dxa"/>
            <w:vAlign w:val="bottom"/>
          </w:tcPr>
          <w:p w:rsidR="00DE41BC" w:rsidRPr="003D67E9" w:rsidRDefault="00DE41BC" w:rsidP="006C1646">
            <w:pPr>
              <w:pStyle w:val="a"/>
              <w:ind w:left="1080" w:right="0"/>
              <w:jc w:val="right"/>
              <w:rPr>
                <w:rFonts w:ascii="Arial" w:hAnsi="Arial" w:cs="Arial"/>
                <w:sz w:val="12"/>
                <w:szCs w:val="12"/>
                <w:lang w:val="en-US"/>
              </w:rPr>
            </w:pPr>
          </w:p>
        </w:tc>
      </w:tr>
      <w:tr w:rsidR="00DE41BC" w:rsidRPr="003D67E9" w:rsidTr="00BA6601">
        <w:trPr>
          <w:trHeight w:val="198"/>
        </w:trPr>
        <w:tc>
          <w:tcPr>
            <w:tcW w:w="5976" w:type="dxa"/>
            <w:vAlign w:val="bottom"/>
          </w:tcPr>
          <w:p w:rsidR="00DE41BC" w:rsidRPr="003D67E9" w:rsidRDefault="00DE41BC" w:rsidP="006C1646">
            <w:pPr>
              <w:pStyle w:val="a"/>
              <w:tabs>
                <w:tab w:val="right" w:pos="10890"/>
              </w:tabs>
              <w:ind w:left="1080" w:right="0"/>
              <w:rPr>
                <w:rFonts w:ascii="Arial" w:hAnsi="Arial" w:cs="Arial"/>
                <w:sz w:val="20"/>
                <w:szCs w:val="20"/>
                <w:lang w:val="en-US"/>
              </w:rPr>
            </w:pPr>
            <w:r w:rsidRPr="003D67E9">
              <w:rPr>
                <w:rFonts w:ascii="Arial" w:hAnsi="Arial" w:cs="Arial"/>
                <w:sz w:val="20"/>
                <w:szCs w:val="20"/>
                <w:lang w:val="en-US"/>
              </w:rPr>
              <w:t>Ending balance</w:t>
            </w:r>
          </w:p>
        </w:tc>
        <w:tc>
          <w:tcPr>
            <w:tcW w:w="1584" w:type="dxa"/>
            <w:vAlign w:val="bottom"/>
          </w:tcPr>
          <w:p w:rsidR="00DE41BC" w:rsidRPr="003D67E9" w:rsidRDefault="00F01867" w:rsidP="006C1646">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65,927,480</w:t>
            </w:r>
          </w:p>
        </w:tc>
        <w:tc>
          <w:tcPr>
            <w:tcW w:w="1584" w:type="dxa"/>
            <w:vAlign w:val="bottom"/>
          </w:tcPr>
          <w:p w:rsidR="00DE41BC" w:rsidRPr="003D67E9" w:rsidRDefault="00DE41BC" w:rsidP="006C1646">
            <w:pPr>
              <w:pStyle w:val="a"/>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65,927,480</w:t>
            </w:r>
          </w:p>
        </w:tc>
      </w:tr>
    </w:tbl>
    <w:p w:rsidR="00C17ABB" w:rsidRPr="003D67E9" w:rsidRDefault="00C17ABB" w:rsidP="006C1646">
      <w:pPr>
        <w:pStyle w:val="a"/>
        <w:tabs>
          <w:tab w:val="right" w:pos="4320"/>
          <w:tab w:val="right" w:pos="5580"/>
          <w:tab w:val="right" w:pos="7200"/>
          <w:tab w:val="right" w:pos="8640"/>
          <w:tab w:val="right" w:pos="9360"/>
          <w:tab w:val="right" w:pos="10890"/>
        </w:tabs>
        <w:ind w:left="1080" w:right="0"/>
        <w:jc w:val="both"/>
        <w:rPr>
          <w:rFonts w:ascii="Arial" w:hAnsi="Arial" w:cs="Arial"/>
          <w:sz w:val="20"/>
          <w:szCs w:val="20"/>
          <w:lang w:val="en-GB"/>
        </w:rPr>
      </w:pPr>
    </w:p>
    <w:p w:rsidR="00C17ABB" w:rsidRPr="003D67E9" w:rsidRDefault="00C17ABB" w:rsidP="006C1646">
      <w:pPr>
        <w:pStyle w:val="a"/>
        <w:tabs>
          <w:tab w:val="right" w:pos="4320"/>
          <w:tab w:val="right" w:pos="5580"/>
          <w:tab w:val="right" w:pos="7200"/>
          <w:tab w:val="right" w:pos="8640"/>
          <w:tab w:val="right" w:pos="9360"/>
          <w:tab w:val="right" w:pos="10890"/>
        </w:tabs>
        <w:ind w:left="1080" w:right="0"/>
        <w:jc w:val="both"/>
        <w:rPr>
          <w:rFonts w:ascii="Arial" w:hAnsi="Arial" w:cs="Arial"/>
          <w:sz w:val="20"/>
          <w:szCs w:val="20"/>
          <w:lang w:val="en-GB"/>
        </w:rPr>
      </w:pPr>
    </w:p>
    <w:p w:rsidR="003C270D" w:rsidRPr="003D67E9" w:rsidRDefault="003C270D" w:rsidP="006C1646">
      <w:pPr>
        <w:pStyle w:val="a"/>
        <w:tabs>
          <w:tab w:val="right" w:pos="4320"/>
          <w:tab w:val="right" w:pos="5580"/>
          <w:tab w:val="right" w:pos="7200"/>
          <w:tab w:val="right" w:pos="8640"/>
          <w:tab w:val="right" w:pos="9360"/>
          <w:tab w:val="right" w:pos="10890"/>
        </w:tabs>
        <w:ind w:left="540" w:right="0"/>
        <w:jc w:val="both"/>
        <w:rPr>
          <w:rFonts w:ascii="Arial" w:hAnsi="Arial" w:cs="Arial"/>
          <w:sz w:val="20"/>
          <w:szCs w:val="20"/>
          <w:lang w:val="en-GB"/>
        </w:rPr>
      </w:pPr>
      <w:r w:rsidRPr="003D67E9">
        <w:rPr>
          <w:rFonts w:ascii="Arial" w:hAnsi="Arial" w:cs="Arial"/>
          <w:sz w:val="20"/>
          <w:szCs w:val="20"/>
          <w:lang w:val="en-GB"/>
        </w:rPr>
        <w:br w:type="page"/>
      </w:r>
    </w:p>
    <w:p w:rsidR="003C270D" w:rsidRPr="003D67E9" w:rsidRDefault="003C270D" w:rsidP="006C1646">
      <w:pPr>
        <w:pStyle w:val="a"/>
        <w:tabs>
          <w:tab w:val="right" w:pos="4320"/>
          <w:tab w:val="right" w:pos="5580"/>
          <w:tab w:val="right" w:pos="7200"/>
          <w:tab w:val="right" w:pos="8640"/>
          <w:tab w:val="right" w:pos="9360"/>
          <w:tab w:val="right" w:pos="10890"/>
        </w:tabs>
        <w:ind w:left="540" w:right="0"/>
        <w:jc w:val="both"/>
        <w:rPr>
          <w:rFonts w:ascii="Arial" w:hAnsi="Arial" w:cs="Arial"/>
          <w:sz w:val="20"/>
          <w:szCs w:val="20"/>
          <w:lang w:val="en-GB"/>
        </w:rPr>
      </w:pPr>
    </w:p>
    <w:p w:rsidR="008A65BA" w:rsidRPr="003D67E9" w:rsidRDefault="008A65BA" w:rsidP="006C1646">
      <w:pPr>
        <w:pStyle w:val="a"/>
        <w:tabs>
          <w:tab w:val="right" w:pos="10890"/>
        </w:tabs>
        <w:ind w:left="540" w:right="0"/>
        <w:jc w:val="thaiDistribute"/>
        <w:rPr>
          <w:rFonts w:ascii="Arial" w:hAnsi="Arial" w:cs="Arial"/>
          <w:b/>
          <w:bCs/>
          <w:sz w:val="20"/>
          <w:szCs w:val="20"/>
          <w:lang w:val="en-US"/>
        </w:rPr>
      </w:pPr>
    </w:p>
    <w:p w:rsidR="003C270D" w:rsidRPr="003D67E9" w:rsidRDefault="00DB68BD" w:rsidP="006C1646">
      <w:pPr>
        <w:pStyle w:val="a"/>
        <w:tabs>
          <w:tab w:val="right" w:pos="10890"/>
        </w:tabs>
        <w:ind w:left="540" w:right="0" w:hanging="540"/>
        <w:jc w:val="thaiDistribute"/>
        <w:rPr>
          <w:rFonts w:ascii="Arial" w:hAnsi="Arial" w:cs="Arial"/>
          <w:sz w:val="20"/>
          <w:szCs w:val="20"/>
          <w:lang w:val="en-US"/>
        </w:rPr>
      </w:pPr>
      <w:r w:rsidRPr="003D67E9">
        <w:rPr>
          <w:rFonts w:ascii="Arial" w:hAnsi="Arial" w:cs="Arial"/>
          <w:b/>
          <w:bCs/>
          <w:sz w:val="20"/>
          <w:szCs w:val="20"/>
          <w:lang w:val="en-US"/>
        </w:rPr>
        <w:t>5</w:t>
      </w:r>
      <w:r w:rsidR="003C270D" w:rsidRPr="003D67E9">
        <w:rPr>
          <w:rFonts w:ascii="Arial" w:hAnsi="Arial" w:cs="Arial"/>
          <w:b/>
          <w:bCs/>
          <w:sz w:val="20"/>
          <w:szCs w:val="20"/>
          <w:lang w:val="en-US"/>
        </w:rPr>
        <w:tab/>
        <w:t>Additional information</w:t>
      </w:r>
      <w:r w:rsidR="003C270D" w:rsidRPr="003D67E9">
        <w:rPr>
          <w:rFonts w:ascii="Arial" w:hAnsi="Arial" w:cs="Arial"/>
          <w:sz w:val="20"/>
          <w:szCs w:val="20"/>
          <w:lang w:val="en-US"/>
        </w:rPr>
        <w:t xml:space="preserve"> (Cont’d)</w:t>
      </w:r>
    </w:p>
    <w:p w:rsidR="003C270D" w:rsidRPr="003D67E9" w:rsidRDefault="003C270D" w:rsidP="006C1646">
      <w:pPr>
        <w:pStyle w:val="a"/>
        <w:tabs>
          <w:tab w:val="right" w:pos="9990"/>
          <w:tab w:val="right" w:pos="10890"/>
        </w:tabs>
        <w:ind w:left="1080" w:right="0" w:hanging="540"/>
        <w:jc w:val="both"/>
        <w:rPr>
          <w:rFonts w:ascii="Arial" w:hAnsi="Arial" w:cs="Arial"/>
          <w:sz w:val="20"/>
          <w:szCs w:val="20"/>
          <w:lang w:val="en-GB"/>
        </w:rPr>
      </w:pPr>
    </w:p>
    <w:p w:rsidR="003C270D" w:rsidRPr="003D67E9" w:rsidRDefault="003C270D" w:rsidP="006C1646">
      <w:pPr>
        <w:pStyle w:val="a"/>
        <w:tabs>
          <w:tab w:val="right" w:pos="9990"/>
          <w:tab w:val="right" w:pos="10890"/>
        </w:tabs>
        <w:ind w:left="1080" w:right="0" w:hanging="540"/>
        <w:jc w:val="both"/>
        <w:rPr>
          <w:rFonts w:ascii="Arial" w:hAnsi="Arial" w:cs="Arial"/>
          <w:sz w:val="20"/>
          <w:szCs w:val="20"/>
          <w:lang w:val="en-GB"/>
        </w:rPr>
      </w:pPr>
    </w:p>
    <w:p w:rsidR="00326C82" w:rsidRPr="003D67E9" w:rsidRDefault="00DB68BD"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7B573B" w:rsidRPr="003D67E9">
        <w:rPr>
          <w:rFonts w:ascii="Arial" w:hAnsi="Arial" w:cs="Arial"/>
          <w:b/>
          <w:bCs/>
          <w:sz w:val="20"/>
          <w:szCs w:val="20"/>
          <w:lang w:val="en-US"/>
        </w:rPr>
        <w:t>.6</w:t>
      </w:r>
      <w:r w:rsidR="00326C82" w:rsidRPr="003D67E9">
        <w:rPr>
          <w:rFonts w:ascii="Arial" w:hAnsi="Arial" w:cs="Arial"/>
          <w:b/>
          <w:bCs/>
          <w:sz w:val="20"/>
          <w:szCs w:val="20"/>
          <w:lang w:val="en-US"/>
        </w:rPr>
        <w:tab/>
        <w:t xml:space="preserve">Investments  </w:t>
      </w:r>
    </w:p>
    <w:p w:rsidR="00C558CC" w:rsidRPr="003D67E9" w:rsidRDefault="00C558CC" w:rsidP="006C1646">
      <w:pPr>
        <w:pStyle w:val="a"/>
        <w:tabs>
          <w:tab w:val="right" w:pos="9990"/>
          <w:tab w:val="right" w:pos="10890"/>
        </w:tabs>
        <w:ind w:left="1080" w:right="0"/>
        <w:jc w:val="both"/>
        <w:rPr>
          <w:rFonts w:ascii="Arial" w:hAnsi="Arial" w:cs="Arial"/>
          <w:sz w:val="20"/>
          <w:szCs w:val="20"/>
          <w:lang w:val="en-US"/>
        </w:rPr>
      </w:pPr>
    </w:p>
    <w:tbl>
      <w:tblPr>
        <w:tblW w:w="0" w:type="auto"/>
        <w:tblInd w:w="288" w:type="dxa"/>
        <w:tblLook w:val="0000" w:firstRow="0" w:lastRow="0" w:firstColumn="0" w:lastColumn="0" w:noHBand="0" w:noVBand="0"/>
      </w:tblPr>
      <w:tblGrid>
        <w:gridCol w:w="3879"/>
        <w:gridCol w:w="1274"/>
        <w:gridCol w:w="1207"/>
        <w:gridCol w:w="1274"/>
        <w:gridCol w:w="1207"/>
      </w:tblGrid>
      <w:tr w:rsidR="003D67E9" w:rsidRPr="003D67E9" w:rsidTr="00BA6601">
        <w:tc>
          <w:tcPr>
            <w:tcW w:w="3879" w:type="dxa"/>
            <w:vAlign w:val="bottom"/>
          </w:tcPr>
          <w:p w:rsidR="00BB2B8F" w:rsidRPr="003D67E9" w:rsidRDefault="00BB2B8F" w:rsidP="00BA6601">
            <w:pPr>
              <w:pStyle w:val="a"/>
              <w:tabs>
                <w:tab w:val="right" w:pos="7200"/>
              </w:tabs>
              <w:ind w:left="789" w:right="0"/>
              <w:rPr>
                <w:rFonts w:ascii="Arial" w:hAnsi="Arial" w:cs="Arial"/>
                <w:sz w:val="20"/>
                <w:szCs w:val="20"/>
                <w:lang w:val="en-US"/>
              </w:rPr>
            </w:pPr>
          </w:p>
        </w:tc>
        <w:tc>
          <w:tcPr>
            <w:tcW w:w="0" w:type="auto"/>
            <w:gridSpan w:val="2"/>
            <w:vAlign w:val="center"/>
          </w:tcPr>
          <w:p w:rsidR="00BB2B8F" w:rsidRPr="003D67E9" w:rsidRDefault="00F60799" w:rsidP="006C1646">
            <w:pPr>
              <w:pStyle w:val="a"/>
              <w:pBdr>
                <w:bottom w:val="single" w:sz="4" w:space="1" w:color="auto"/>
              </w:pBdr>
              <w:ind w:right="-76"/>
              <w:jc w:val="center"/>
              <w:rPr>
                <w:rFonts w:ascii="Arial" w:hAnsi="Arial" w:cs="Arial"/>
                <w:b/>
                <w:bCs/>
                <w:sz w:val="20"/>
                <w:szCs w:val="20"/>
                <w:lang w:val="en-US"/>
              </w:rPr>
            </w:pPr>
            <w:r w:rsidRPr="003D67E9">
              <w:rPr>
                <w:rFonts w:ascii="Arial" w:hAnsi="Arial" w:cs="Arial"/>
                <w:b/>
                <w:bCs/>
                <w:sz w:val="20"/>
                <w:szCs w:val="20"/>
                <w:lang w:val="en-GB"/>
              </w:rPr>
              <w:t>201</w:t>
            </w:r>
            <w:r w:rsidR="00D704A3" w:rsidRPr="003D67E9">
              <w:rPr>
                <w:rFonts w:ascii="Arial" w:hAnsi="Arial" w:cs="Arial"/>
                <w:b/>
                <w:bCs/>
                <w:sz w:val="20"/>
                <w:szCs w:val="20"/>
                <w:lang w:val="en-GB"/>
              </w:rPr>
              <w:t>7</w:t>
            </w:r>
          </w:p>
        </w:tc>
        <w:tc>
          <w:tcPr>
            <w:tcW w:w="0" w:type="auto"/>
            <w:gridSpan w:val="2"/>
            <w:vAlign w:val="center"/>
          </w:tcPr>
          <w:p w:rsidR="00BB2B8F" w:rsidRPr="003D67E9" w:rsidRDefault="00F60799" w:rsidP="006C1646">
            <w:pPr>
              <w:pStyle w:val="a"/>
              <w:pBdr>
                <w:bottom w:val="single" w:sz="4" w:space="1" w:color="auto"/>
              </w:pBdr>
              <w:ind w:right="-76"/>
              <w:jc w:val="center"/>
              <w:rPr>
                <w:rFonts w:ascii="Arial" w:hAnsi="Arial" w:cs="Arial"/>
                <w:b/>
                <w:bCs/>
                <w:sz w:val="20"/>
                <w:szCs w:val="20"/>
                <w:lang w:val="en-US"/>
              </w:rPr>
            </w:pPr>
            <w:r w:rsidRPr="003D67E9">
              <w:rPr>
                <w:rFonts w:ascii="Arial" w:hAnsi="Arial" w:cs="Arial"/>
                <w:b/>
                <w:bCs/>
                <w:sz w:val="20"/>
                <w:szCs w:val="20"/>
                <w:lang w:val="en-GB"/>
              </w:rPr>
              <w:t>201</w:t>
            </w:r>
            <w:r w:rsidR="00D704A3" w:rsidRPr="003D67E9">
              <w:rPr>
                <w:rFonts w:ascii="Arial" w:hAnsi="Arial" w:cs="Arial"/>
                <w:b/>
                <w:bCs/>
                <w:sz w:val="20"/>
                <w:szCs w:val="20"/>
                <w:lang w:val="en-GB"/>
              </w:rPr>
              <w:t>6</w:t>
            </w:r>
          </w:p>
        </w:tc>
      </w:tr>
      <w:tr w:rsidR="003D67E9" w:rsidRPr="003D67E9" w:rsidTr="00BA6601">
        <w:tc>
          <w:tcPr>
            <w:tcW w:w="3879" w:type="dxa"/>
            <w:vAlign w:val="bottom"/>
          </w:tcPr>
          <w:p w:rsidR="00BB2B8F" w:rsidRPr="003D67E9" w:rsidRDefault="00BB2B8F" w:rsidP="00BA6601">
            <w:pPr>
              <w:pStyle w:val="a"/>
              <w:tabs>
                <w:tab w:val="right" w:pos="7200"/>
              </w:tabs>
              <w:ind w:left="789" w:right="0"/>
              <w:rPr>
                <w:rFonts w:ascii="Arial" w:hAnsi="Arial" w:cs="Arial"/>
                <w:sz w:val="20"/>
                <w:szCs w:val="20"/>
                <w:lang w:val="en-US"/>
              </w:rPr>
            </w:pPr>
          </w:p>
        </w:tc>
        <w:tc>
          <w:tcPr>
            <w:tcW w:w="0" w:type="auto"/>
            <w:vAlign w:val="bottom"/>
          </w:tcPr>
          <w:p w:rsidR="00BB2B8F" w:rsidRPr="003D67E9" w:rsidRDefault="00BB2B8F" w:rsidP="006C1646">
            <w:pPr>
              <w:pStyle w:val="a"/>
              <w:tabs>
                <w:tab w:val="decimal" w:pos="1134"/>
              </w:tabs>
              <w:ind w:left="-250" w:right="-76"/>
              <w:jc w:val="right"/>
              <w:rPr>
                <w:rFonts w:ascii="Arial" w:hAnsi="Arial" w:cs="Arial"/>
                <w:b/>
                <w:bCs/>
                <w:sz w:val="20"/>
                <w:szCs w:val="20"/>
                <w:lang w:val="en-GB"/>
              </w:rPr>
            </w:pPr>
            <w:r w:rsidRPr="003D67E9">
              <w:rPr>
                <w:rFonts w:ascii="Arial" w:hAnsi="Arial" w:cs="Arial"/>
                <w:b/>
                <w:bCs/>
                <w:sz w:val="20"/>
                <w:szCs w:val="20"/>
                <w:lang w:val="en-US"/>
              </w:rPr>
              <w:t>Cost/</w:t>
            </w:r>
          </w:p>
        </w:tc>
        <w:tc>
          <w:tcPr>
            <w:tcW w:w="0" w:type="auto"/>
            <w:vAlign w:val="bottom"/>
          </w:tcPr>
          <w:p w:rsidR="00BB2B8F" w:rsidRPr="003D67E9" w:rsidRDefault="00BB2B8F" w:rsidP="006C1646">
            <w:pPr>
              <w:pStyle w:val="a"/>
              <w:tabs>
                <w:tab w:val="decimal" w:pos="1062"/>
              </w:tabs>
              <w:ind w:right="-76"/>
              <w:jc w:val="right"/>
              <w:rPr>
                <w:rFonts w:ascii="Arial" w:hAnsi="Arial" w:cs="Arial"/>
                <w:b/>
                <w:bCs/>
                <w:sz w:val="20"/>
                <w:szCs w:val="20"/>
                <w:lang w:val="en-US"/>
              </w:rPr>
            </w:pPr>
          </w:p>
        </w:tc>
        <w:tc>
          <w:tcPr>
            <w:tcW w:w="0" w:type="auto"/>
            <w:vAlign w:val="bottom"/>
          </w:tcPr>
          <w:p w:rsidR="00BB2B8F" w:rsidRPr="003D67E9" w:rsidRDefault="00BB2B8F" w:rsidP="006C1646">
            <w:pPr>
              <w:pStyle w:val="a"/>
              <w:tabs>
                <w:tab w:val="decimal" w:pos="1134"/>
              </w:tabs>
              <w:ind w:right="-76"/>
              <w:jc w:val="right"/>
              <w:rPr>
                <w:rFonts w:ascii="Arial" w:hAnsi="Arial" w:cs="Arial"/>
                <w:b/>
                <w:bCs/>
                <w:sz w:val="20"/>
                <w:szCs w:val="20"/>
                <w:lang w:val="en-US"/>
              </w:rPr>
            </w:pPr>
            <w:r w:rsidRPr="003D67E9">
              <w:rPr>
                <w:rFonts w:ascii="Arial" w:hAnsi="Arial" w:cs="Arial"/>
                <w:b/>
                <w:bCs/>
                <w:sz w:val="20"/>
                <w:szCs w:val="20"/>
                <w:lang w:val="en-US"/>
              </w:rPr>
              <w:t>Cost/</w:t>
            </w:r>
          </w:p>
        </w:tc>
        <w:tc>
          <w:tcPr>
            <w:tcW w:w="0" w:type="auto"/>
            <w:vAlign w:val="bottom"/>
          </w:tcPr>
          <w:p w:rsidR="00BB2B8F" w:rsidRPr="003D67E9" w:rsidRDefault="00BB2B8F" w:rsidP="006C1646">
            <w:pPr>
              <w:pStyle w:val="a"/>
              <w:tabs>
                <w:tab w:val="decimal" w:pos="1044"/>
              </w:tabs>
              <w:ind w:right="-76"/>
              <w:jc w:val="right"/>
              <w:rPr>
                <w:rFonts w:ascii="Arial" w:hAnsi="Arial" w:cs="Arial"/>
                <w:b/>
                <w:bCs/>
                <w:sz w:val="20"/>
                <w:szCs w:val="20"/>
                <w:lang w:val="en-US"/>
              </w:rPr>
            </w:pPr>
          </w:p>
        </w:tc>
      </w:tr>
      <w:tr w:rsidR="003D67E9" w:rsidRPr="003D67E9" w:rsidTr="00BA6601">
        <w:tc>
          <w:tcPr>
            <w:tcW w:w="3879" w:type="dxa"/>
            <w:vAlign w:val="bottom"/>
          </w:tcPr>
          <w:p w:rsidR="00BB2B8F" w:rsidRPr="003D67E9" w:rsidRDefault="00BB2B8F" w:rsidP="00BA6601">
            <w:pPr>
              <w:pStyle w:val="a"/>
              <w:tabs>
                <w:tab w:val="right" w:pos="7200"/>
              </w:tabs>
              <w:ind w:left="789" w:right="0"/>
              <w:rPr>
                <w:rFonts w:ascii="Arial" w:hAnsi="Arial" w:cs="Arial"/>
                <w:sz w:val="20"/>
                <w:szCs w:val="20"/>
                <w:lang w:val="en-US"/>
              </w:rPr>
            </w:pPr>
          </w:p>
        </w:tc>
        <w:tc>
          <w:tcPr>
            <w:tcW w:w="0" w:type="auto"/>
            <w:vAlign w:val="bottom"/>
          </w:tcPr>
          <w:p w:rsidR="00BB2B8F" w:rsidRPr="003D67E9" w:rsidRDefault="00BB2B8F" w:rsidP="006C1646">
            <w:pPr>
              <w:pStyle w:val="a"/>
              <w:tabs>
                <w:tab w:val="decimal" w:pos="1134"/>
              </w:tabs>
              <w:ind w:right="-76"/>
              <w:jc w:val="right"/>
              <w:rPr>
                <w:rFonts w:ascii="Arial" w:hAnsi="Arial" w:cs="Arial"/>
                <w:b/>
                <w:bCs/>
                <w:sz w:val="20"/>
                <w:szCs w:val="20"/>
                <w:lang w:val="en-US"/>
              </w:rPr>
            </w:pPr>
            <w:r w:rsidRPr="003D67E9">
              <w:rPr>
                <w:rFonts w:ascii="Arial" w:hAnsi="Arial" w:cs="Arial"/>
                <w:b/>
                <w:bCs/>
                <w:sz w:val="20"/>
                <w:szCs w:val="20"/>
                <w:lang w:val="en-US"/>
              </w:rPr>
              <w:t>Book value</w:t>
            </w:r>
          </w:p>
        </w:tc>
        <w:tc>
          <w:tcPr>
            <w:tcW w:w="0" w:type="auto"/>
            <w:vAlign w:val="bottom"/>
          </w:tcPr>
          <w:p w:rsidR="00BB2B8F" w:rsidRPr="003D67E9" w:rsidRDefault="00BB2B8F" w:rsidP="006C1646">
            <w:pPr>
              <w:pStyle w:val="a"/>
              <w:tabs>
                <w:tab w:val="decimal" w:pos="1062"/>
              </w:tabs>
              <w:ind w:right="-76" w:hanging="108"/>
              <w:jc w:val="right"/>
              <w:rPr>
                <w:rFonts w:ascii="Arial" w:hAnsi="Arial" w:cs="Arial"/>
                <w:b/>
                <w:bCs/>
                <w:sz w:val="20"/>
                <w:szCs w:val="20"/>
                <w:lang w:val="en-US"/>
              </w:rPr>
            </w:pPr>
            <w:r w:rsidRPr="003D67E9">
              <w:rPr>
                <w:rFonts w:ascii="Arial" w:hAnsi="Arial" w:cs="Arial"/>
                <w:b/>
                <w:bCs/>
                <w:sz w:val="20"/>
                <w:szCs w:val="20"/>
                <w:lang w:val="en-US"/>
              </w:rPr>
              <w:t>Fair value</w:t>
            </w:r>
          </w:p>
        </w:tc>
        <w:tc>
          <w:tcPr>
            <w:tcW w:w="0" w:type="auto"/>
            <w:vAlign w:val="bottom"/>
          </w:tcPr>
          <w:p w:rsidR="00BB2B8F" w:rsidRPr="003D67E9" w:rsidRDefault="00BB2B8F" w:rsidP="006C1646">
            <w:pPr>
              <w:pStyle w:val="a"/>
              <w:tabs>
                <w:tab w:val="decimal" w:pos="1134"/>
              </w:tabs>
              <w:ind w:right="-76"/>
              <w:jc w:val="right"/>
              <w:rPr>
                <w:rFonts w:ascii="Arial" w:hAnsi="Arial" w:cs="Arial"/>
                <w:b/>
                <w:bCs/>
                <w:sz w:val="20"/>
                <w:szCs w:val="20"/>
                <w:lang w:val="en-US"/>
              </w:rPr>
            </w:pPr>
            <w:r w:rsidRPr="003D67E9">
              <w:rPr>
                <w:rFonts w:ascii="Arial" w:hAnsi="Arial" w:cs="Arial"/>
                <w:b/>
                <w:bCs/>
                <w:sz w:val="20"/>
                <w:szCs w:val="20"/>
                <w:lang w:val="en-US"/>
              </w:rPr>
              <w:t>Book value</w:t>
            </w:r>
          </w:p>
        </w:tc>
        <w:tc>
          <w:tcPr>
            <w:tcW w:w="0" w:type="auto"/>
            <w:vAlign w:val="bottom"/>
          </w:tcPr>
          <w:p w:rsidR="00BB2B8F" w:rsidRPr="003D67E9" w:rsidRDefault="00BB2B8F" w:rsidP="006C1646">
            <w:pPr>
              <w:pStyle w:val="a"/>
              <w:tabs>
                <w:tab w:val="decimal" w:pos="1044"/>
              </w:tabs>
              <w:ind w:right="-76"/>
              <w:jc w:val="right"/>
              <w:rPr>
                <w:rFonts w:ascii="Arial" w:hAnsi="Arial" w:cs="Arial"/>
                <w:b/>
                <w:bCs/>
                <w:sz w:val="20"/>
                <w:szCs w:val="20"/>
                <w:lang w:val="en-US"/>
              </w:rPr>
            </w:pPr>
            <w:r w:rsidRPr="003D67E9">
              <w:rPr>
                <w:rFonts w:ascii="Arial" w:hAnsi="Arial" w:cs="Arial"/>
                <w:b/>
                <w:bCs/>
                <w:sz w:val="20"/>
                <w:szCs w:val="20"/>
                <w:lang w:val="en-US"/>
              </w:rPr>
              <w:t>Fair value</w:t>
            </w:r>
          </w:p>
        </w:tc>
      </w:tr>
      <w:tr w:rsidR="003D67E9" w:rsidRPr="003D67E9" w:rsidTr="00BA6601">
        <w:tc>
          <w:tcPr>
            <w:tcW w:w="3879" w:type="dxa"/>
            <w:vAlign w:val="bottom"/>
          </w:tcPr>
          <w:p w:rsidR="00BB2B8F" w:rsidRPr="003D67E9" w:rsidRDefault="00BB2B8F" w:rsidP="00BA6601">
            <w:pPr>
              <w:pStyle w:val="a"/>
              <w:tabs>
                <w:tab w:val="right" w:pos="7200"/>
              </w:tabs>
              <w:ind w:left="789" w:right="0"/>
              <w:rPr>
                <w:rFonts w:ascii="Arial" w:hAnsi="Arial" w:cs="Arial"/>
                <w:sz w:val="20"/>
                <w:szCs w:val="20"/>
                <w:lang w:val="en-US"/>
              </w:rPr>
            </w:pPr>
          </w:p>
        </w:tc>
        <w:tc>
          <w:tcPr>
            <w:tcW w:w="0" w:type="auto"/>
            <w:vAlign w:val="bottom"/>
          </w:tcPr>
          <w:p w:rsidR="00BB2B8F" w:rsidRPr="003D67E9" w:rsidRDefault="00BB2B8F" w:rsidP="006C1646">
            <w:pPr>
              <w:pStyle w:val="a"/>
              <w:pBdr>
                <w:bottom w:val="single" w:sz="4" w:space="1" w:color="auto"/>
              </w:pBdr>
              <w:tabs>
                <w:tab w:val="decimal" w:pos="1134"/>
              </w:tabs>
              <w:ind w:right="-76"/>
              <w:jc w:val="right"/>
              <w:rPr>
                <w:rFonts w:ascii="Arial" w:hAnsi="Arial" w:cs="Arial"/>
                <w:b/>
                <w:bCs/>
                <w:sz w:val="20"/>
                <w:szCs w:val="20"/>
                <w:lang w:val="en-US"/>
              </w:rPr>
            </w:pPr>
            <w:r w:rsidRPr="003D67E9">
              <w:rPr>
                <w:rFonts w:ascii="Arial" w:hAnsi="Arial" w:cs="Arial"/>
                <w:b/>
                <w:bCs/>
                <w:sz w:val="20"/>
                <w:szCs w:val="20"/>
                <w:lang w:val="en-US"/>
              </w:rPr>
              <w:t>Baht</w:t>
            </w:r>
          </w:p>
        </w:tc>
        <w:tc>
          <w:tcPr>
            <w:tcW w:w="0" w:type="auto"/>
            <w:vAlign w:val="bottom"/>
          </w:tcPr>
          <w:p w:rsidR="00BB2B8F" w:rsidRPr="003D67E9" w:rsidRDefault="00BB2B8F" w:rsidP="006C1646">
            <w:pPr>
              <w:pStyle w:val="a"/>
              <w:pBdr>
                <w:bottom w:val="single" w:sz="4" w:space="1" w:color="auto"/>
              </w:pBdr>
              <w:tabs>
                <w:tab w:val="decimal" w:pos="1062"/>
              </w:tabs>
              <w:ind w:right="-76"/>
              <w:jc w:val="right"/>
              <w:rPr>
                <w:rFonts w:ascii="Arial" w:hAnsi="Arial" w:cs="Arial"/>
                <w:b/>
                <w:bCs/>
                <w:sz w:val="20"/>
                <w:szCs w:val="20"/>
                <w:lang w:val="en-US"/>
              </w:rPr>
            </w:pPr>
            <w:r w:rsidRPr="003D67E9">
              <w:rPr>
                <w:rFonts w:ascii="Arial" w:hAnsi="Arial" w:cs="Arial"/>
                <w:b/>
                <w:bCs/>
                <w:sz w:val="20"/>
                <w:szCs w:val="20"/>
                <w:lang w:val="en-US"/>
              </w:rPr>
              <w:t>Baht</w:t>
            </w:r>
          </w:p>
        </w:tc>
        <w:tc>
          <w:tcPr>
            <w:tcW w:w="0" w:type="auto"/>
            <w:vAlign w:val="bottom"/>
          </w:tcPr>
          <w:p w:rsidR="00BB2B8F" w:rsidRPr="003D67E9" w:rsidRDefault="00BB2B8F" w:rsidP="006C1646">
            <w:pPr>
              <w:pStyle w:val="a"/>
              <w:pBdr>
                <w:bottom w:val="single" w:sz="4" w:space="1" w:color="auto"/>
              </w:pBdr>
              <w:tabs>
                <w:tab w:val="decimal" w:pos="1134"/>
              </w:tabs>
              <w:ind w:right="-76"/>
              <w:jc w:val="right"/>
              <w:rPr>
                <w:rFonts w:ascii="Arial" w:hAnsi="Arial" w:cs="Arial"/>
                <w:b/>
                <w:bCs/>
                <w:sz w:val="20"/>
                <w:szCs w:val="20"/>
                <w:lang w:val="en-US"/>
              </w:rPr>
            </w:pPr>
            <w:r w:rsidRPr="003D67E9">
              <w:rPr>
                <w:rFonts w:ascii="Arial" w:hAnsi="Arial" w:cs="Arial"/>
                <w:b/>
                <w:bCs/>
                <w:sz w:val="20"/>
                <w:szCs w:val="20"/>
                <w:lang w:val="en-US"/>
              </w:rPr>
              <w:t>Baht</w:t>
            </w:r>
          </w:p>
        </w:tc>
        <w:tc>
          <w:tcPr>
            <w:tcW w:w="0" w:type="auto"/>
            <w:vAlign w:val="bottom"/>
          </w:tcPr>
          <w:p w:rsidR="00BB2B8F" w:rsidRPr="003D67E9" w:rsidRDefault="00BB2B8F" w:rsidP="006C1646">
            <w:pPr>
              <w:pStyle w:val="a"/>
              <w:pBdr>
                <w:bottom w:val="single" w:sz="4" w:space="1" w:color="auto"/>
              </w:pBdr>
              <w:tabs>
                <w:tab w:val="decimal" w:pos="1044"/>
              </w:tabs>
              <w:ind w:right="-76"/>
              <w:jc w:val="right"/>
              <w:rPr>
                <w:rFonts w:ascii="Arial" w:hAnsi="Arial" w:cs="Arial"/>
                <w:b/>
                <w:bCs/>
                <w:sz w:val="20"/>
                <w:szCs w:val="20"/>
                <w:lang w:val="en-US"/>
              </w:rPr>
            </w:pPr>
            <w:r w:rsidRPr="003D67E9">
              <w:rPr>
                <w:rFonts w:ascii="Arial" w:hAnsi="Arial" w:cs="Arial"/>
                <w:b/>
                <w:bCs/>
                <w:sz w:val="20"/>
                <w:szCs w:val="20"/>
                <w:lang w:val="en-US"/>
              </w:rPr>
              <w:t>Baht</w:t>
            </w:r>
          </w:p>
        </w:tc>
      </w:tr>
      <w:tr w:rsidR="003D67E9" w:rsidRPr="003D67E9" w:rsidTr="00BA6601">
        <w:tc>
          <w:tcPr>
            <w:tcW w:w="3879" w:type="dxa"/>
            <w:vAlign w:val="bottom"/>
          </w:tcPr>
          <w:p w:rsidR="00BB2B8F" w:rsidRPr="003D67E9" w:rsidRDefault="00BB2B8F" w:rsidP="00BA6601">
            <w:pPr>
              <w:pStyle w:val="a"/>
              <w:tabs>
                <w:tab w:val="right" w:pos="7200"/>
              </w:tabs>
              <w:ind w:left="789" w:right="0"/>
              <w:rPr>
                <w:rFonts w:ascii="Arial" w:hAnsi="Arial" w:cs="Arial"/>
                <w:b/>
                <w:bCs/>
                <w:sz w:val="12"/>
                <w:szCs w:val="12"/>
                <w:lang w:val="en-US"/>
              </w:rPr>
            </w:pPr>
          </w:p>
        </w:tc>
        <w:tc>
          <w:tcPr>
            <w:tcW w:w="0" w:type="auto"/>
            <w:vAlign w:val="bottom"/>
          </w:tcPr>
          <w:p w:rsidR="00BB2B8F" w:rsidRPr="003D67E9" w:rsidRDefault="00BB2B8F" w:rsidP="006C1646">
            <w:pPr>
              <w:pStyle w:val="a"/>
              <w:tabs>
                <w:tab w:val="right" w:pos="7200"/>
              </w:tabs>
              <w:ind w:left="1080" w:right="0"/>
              <w:jc w:val="right"/>
              <w:rPr>
                <w:rFonts w:ascii="Arial" w:hAnsi="Arial" w:cs="Arial"/>
                <w:b/>
                <w:bCs/>
                <w:sz w:val="12"/>
                <w:szCs w:val="12"/>
                <w:lang w:val="en-US"/>
              </w:rPr>
            </w:pPr>
          </w:p>
        </w:tc>
        <w:tc>
          <w:tcPr>
            <w:tcW w:w="0" w:type="auto"/>
            <w:vAlign w:val="bottom"/>
          </w:tcPr>
          <w:p w:rsidR="00BB2B8F" w:rsidRPr="003D67E9" w:rsidRDefault="00BB2B8F" w:rsidP="006C1646">
            <w:pPr>
              <w:pStyle w:val="a"/>
              <w:tabs>
                <w:tab w:val="right" w:pos="7200"/>
              </w:tabs>
              <w:ind w:left="1080" w:right="0"/>
              <w:jc w:val="right"/>
              <w:rPr>
                <w:rFonts w:ascii="Arial" w:hAnsi="Arial" w:cs="Arial"/>
                <w:b/>
                <w:bCs/>
                <w:sz w:val="12"/>
                <w:szCs w:val="12"/>
                <w:lang w:val="en-US"/>
              </w:rPr>
            </w:pPr>
          </w:p>
        </w:tc>
        <w:tc>
          <w:tcPr>
            <w:tcW w:w="0" w:type="auto"/>
            <w:vAlign w:val="bottom"/>
          </w:tcPr>
          <w:p w:rsidR="00BB2B8F" w:rsidRPr="003D67E9" w:rsidRDefault="00BB2B8F" w:rsidP="006C1646">
            <w:pPr>
              <w:pStyle w:val="a"/>
              <w:tabs>
                <w:tab w:val="right" w:pos="7200"/>
              </w:tabs>
              <w:ind w:left="1080" w:right="0"/>
              <w:jc w:val="right"/>
              <w:rPr>
                <w:rFonts w:ascii="Arial" w:hAnsi="Arial" w:cs="Arial"/>
                <w:b/>
                <w:bCs/>
                <w:sz w:val="12"/>
                <w:szCs w:val="12"/>
                <w:lang w:val="en-US"/>
              </w:rPr>
            </w:pPr>
          </w:p>
        </w:tc>
        <w:tc>
          <w:tcPr>
            <w:tcW w:w="0" w:type="auto"/>
            <w:vAlign w:val="bottom"/>
          </w:tcPr>
          <w:p w:rsidR="00BB2B8F" w:rsidRPr="003D67E9" w:rsidRDefault="00BB2B8F" w:rsidP="006C1646">
            <w:pPr>
              <w:pStyle w:val="a"/>
              <w:tabs>
                <w:tab w:val="right" w:pos="7200"/>
              </w:tabs>
              <w:ind w:left="1080" w:right="0"/>
              <w:jc w:val="right"/>
              <w:rPr>
                <w:rFonts w:ascii="Arial" w:hAnsi="Arial" w:cs="Arial"/>
                <w:b/>
                <w:bCs/>
                <w:sz w:val="12"/>
                <w:szCs w:val="12"/>
                <w:lang w:val="en-US"/>
              </w:rPr>
            </w:pPr>
          </w:p>
        </w:tc>
      </w:tr>
      <w:tr w:rsidR="003D67E9" w:rsidRPr="003D67E9" w:rsidTr="00BA6601">
        <w:tc>
          <w:tcPr>
            <w:tcW w:w="3879" w:type="dxa"/>
            <w:vAlign w:val="bottom"/>
          </w:tcPr>
          <w:p w:rsidR="008A65BA" w:rsidRPr="003D67E9" w:rsidRDefault="008A65BA" w:rsidP="00BA6601">
            <w:pPr>
              <w:pStyle w:val="a"/>
              <w:tabs>
                <w:tab w:val="right" w:pos="7200"/>
              </w:tabs>
              <w:ind w:left="789" w:right="0"/>
              <w:rPr>
                <w:rFonts w:ascii="Arial" w:hAnsi="Arial" w:cs="Arial"/>
                <w:b/>
                <w:bCs/>
                <w:sz w:val="20"/>
                <w:szCs w:val="20"/>
                <w:lang w:val="en-US"/>
              </w:rPr>
            </w:pPr>
            <w:r w:rsidRPr="003D67E9">
              <w:rPr>
                <w:rFonts w:ascii="Arial" w:hAnsi="Arial" w:cs="Arial"/>
                <w:b/>
                <w:bCs/>
                <w:sz w:val="20"/>
                <w:szCs w:val="20"/>
                <w:lang w:val="en-US"/>
              </w:rPr>
              <w:t>Available-for-sale</w:t>
            </w:r>
          </w:p>
        </w:tc>
        <w:tc>
          <w:tcPr>
            <w:tcW w:w="0" w:type="auto"/>
            <w:vAlign w:val="bottom"/>
          </w:tcPr>
          <w:p w:rsidR="008A65BA" w:rsidRPr="003D67E9" w:rsidRDefault="008A65BA" w:rsidP="006C1646">
            <w:pPr>
              <w:pStyle w:val="a"/>
              <w:tabs>
                <w:tab w:val="decimal" w:pos="1134"/>
              </w:tabs>
              <w:ind w:right="-76"/>
              <w:jc w:val="right"/>
              <w:rPr>
                <w:rFonts w:ascii="Arial" w:hAnsi="Arial" w:cs="Arial"/>
                <w:sz w:val="20"/>
                <w:szCs w:val="20"/>
                <w:lang w:val="en-US"/>
              </w:rPr>
            </w:pPr>
          </w:p>
        </w:tc>
        <w:tc>
          <w:tcPr>
            <w:tcW w:w="0" w:type="auto"/>
            <w:vAlign w:val="bottom"/>
          </w:tcPr>
          <w:p w:rsidR="008A65BA" w:rsidRPr="003D67E9" w:rsidRDefault="008A65BA" w:rsidP="006C1646">
            <w:pPr>
              <w:pStyle w:val="a"/>
              <w:tabs>
                <w:tab w:val="decimal" w:pos="1062"/>
              </w:tabs>
              <w:ind w:right="-76"/>
              <w:jc w:val="right"/>
              <w:rPr>
                <w:rFonts w:ascii="Arial" w:hAnsi="Arial" w:cs="Arial"/>
                <w:sz w:val="20"/>
                <w:szCs w:val="20"/>
                <w:lang w:val="en-US"/>
              </w:rPr>
            </w:pPr>
          </w:p>
        </w:tc>
        <w:tc>
          <w:tcPr>
            <w:tcW w:w="0" w:type="auto"/>
            <w:vAlign w:val="bottom"/>
          </w:tcPr>
          <w:p w:rsidR="008A65BA" w:rsidRPr="003D67E9" w:rsidRDefault="008A65BA" w:rsidP="006C1646">
            <w:pPr>
              <w:pStyle w:val="a"/>
              <w:tabs>
                <w:tab w:val="decimal" w:pos="1134"/>
              </w:tabs>
              <w:ind w:right="-76"/>
              <w:jc w:val="right"/>
              <w:rPr>
                <w:rFonts w:ascii="Arial" w:hAnsi="Arial" w:cs="Arial"/>
                <w:sz w:val="20"/>
                <w:szCs w:val="20"/>
                <w:lang w:val="en-US"/>
              </w:rPr>
            </w:pPr>
          </w:p>
        </w:tc>
        <w:tc>
          <w:tcPr>
            <w:tcW w:w="0" w:type="auto"/>
            <w:vAlign w:val="bottom"/>
          </w:tcPr>
          <w:p w:rsidR="008A65BA" w:rsidRPr="003D67E9" w:rsidRDefault="008A65BA" w:rsidP="006C1646">
            <w:pPr>
              <w:pStyle w:val="a"/>
              <w:tabs>
                <w:tab w:val="decimal" w:pos="1044"/>
              </w:tabs>
              <w:ind w:right="-76"/>
              <w:jc w:val="right"/>
              <w:rPr>
                <w:rFonts w:ascii="Arial" w:hAnsi="Arial" w:cs="Arial"/>
                <w:sz w:val="20"/>
                <w:szCs w:val="20"/>
                <w:lang w:val="en-US"/>
              </w:rPr>
            </w:pPr>
          </w:p>
        </w:tc>
      </w:tr>
      <w:tr w:rsidR="003D67E9" w:rsidRPr="003D67E9" w:rsidTr="00BA6601">
        <w:tc>
          <w:tcPr>
            <w:tcW w:w="3879" w:type="dxa"/>
            <w:vAlign w:val="bottom"/>
          </w:tcPr>
          <w:p w:rsidR="00BB2B8F" w:rsidRPr="003D67E9" w:rsidRDefault="008A65BA" w:rsidP="00BA6601">
            <w:pPr>
              <w:pStyle w:val="a"/>
              <w:tabs>
                <w:tab w:val="right" w:pos="7200"/>
              </w:tabs>
              <w:ind w:left="789" w:right="0"/>
              <w:rPr>
                <w:rFonts w:ascii="Arial" w:hAnsi="Arial" w:cs="Arial"/>
                <w:b/>
                <w:bCs/>
                <w:sz w:val="20"/>
                <w:szCs w:val="20"/>
                <w:lang w:val="en-US"/>
              </w:rPr>
            </w:pPr>
            <w:r w:rsidRPr="003D67E9">
              <w:rPr>
                <w:rFonts w:ascii="Arial" w:hAnsi="Arial" w:cs="Arial"/>
                <w:b/>
                <w:bCs/>
                <w:sz w:val="20"/>
                <w:szCs w:val="20"/>
                <w:lang w:val="en-US"/>
              </w:rPr>
              <w:t xml:space="preserve">   </w:t>
            </w:r>
            <w:r w:rsidR="00BB2B8F" w:rsidRPr="003D67E9">
              <w:rPr>
                <w:rFonts w:ascii="Arial" w:hAnsi="Arial" w:cs="Arial"/>
                <w:b/>
                <w:bCs/>
                <w:sz w:val="20"/>
                <w:szCs w:val="20"/>
                <w:lang w:val="en-US"/>
              </w:rPr>
              <w:t>securities</w:t>
            </w:r>
          </w:p>
        </w:tc>
        <w:tc>
          <w:tcPr>
            <w:tcW w:w="0" w:type="auto"/>
            <w:vAlign w:val="bottom"/>
          </w:tcPr>
          <w:p w:rsidR="00BB2B8F" w:rsidRPr="003D67E9" w:rsidRDefault="00BB2B8F" w:rsidP="006C1646">
            <w:pPr>
              <w:pStyle w:val="a"/>
              <w:tabs>
                <w:tab w:val="decimal" w:pos="1134"/>
              </w:tabs>
              <w:ind w:right="-76"/>
              <w:jc w:val="right"/>
              <w:rPr>
                <w:rFonts w:ascii="Arial" w:hAnsi="Arial" w:cs="Arial"/>
                <w:sz w:val="20"/>
                <w:szCs w:val="20"/>
                <w:lang w:val="en-US"/>
              </w:rPr>
            </w:pPr>
          </w:p>
        </w:tc>
        <w:tc>
          <w:tcPr>
            <w:tcW w:w="0" w:type="auto"/>
            <w:vAlign w:val="bottom"/>
          </w:tcPr>
          <w:p w:rsidR="00BB2B8F" w:rsidRPr="003D67E9" w:rsidRDefault="00BB2B8F" w:rsidP="006C1646">
            <w:pPr>
              <w:pStyle w:val="a"/>
              <w:tabs>
                <w:tab w:val="decimal" w:pos="1062"/>
              </w:tabs>
              <w:ind w:right="-76"/>
              <w:jc w:val="right"/>
              <w:rPr>
                <w:rFonts w:ascii="Arial" w:hAnsi="Arial" w:cs="Arial"/>
                <w:sz w:val="20"/>
                <w:szCs w:val="20"/>
                <w:lang w:val="en-US"/>
              </w:rPr>
            </w:pPr>
          </w:p>
        </w:tc>
        <w:tc>
          <w:tcPr>
            <w:tcW w:w="0" w:type="auto"/>
            <w:vAlign w:val="bottom"/>
          </w:tcPr>
          <w:p w:rsidR="00BB2B8F" w:rsidRPr="003D67E9" w:rsidRDefault="00BB2B8F" w:rsidP="006C1646">
            <w:pPr>
              <w:pStyle w:val="a"/>
              <w:tabs>
                <w:tab w:val="decimal" w:pos="1134"/>
              </w:tabs>
              <w:ind w:right="-76"/>
              <w:jc w:val="right"/>
              <w:rPr>
                <w:rFonts w:ascii="Arial" w:hAnsi="Arial" w:cs="Arial"/>
                <w:sz w:val="20"/>
                <w:szCs w:val="20"/>
                <w:lang w:val="en-US"/>
              </w:rPr>
            </w:pPr>
          </w:p>
        </w:tc>
        <w:tc>
          <w:tcPr>
            <w:tcW w:w="0" w:type="auto"/>
            <w:vAlign w:val="bottom"/>
          </w:tcPr>
          <w:p w:rsidR="00BB2B8F" w:rsidRPr="003D67E9" w:rsidRDefault="00BB2B8F" w:rsidP="006C1646">
            <w:pPr>
              <w:pStyle w:val="a"/>
              <w:tabs>
                <w:tab w:val="decimal" w:pos="1044"/>
              </w:tabs>
              <w:ind w:right="-76"/>
              <w:jc w:val="right"/>
              <w:rPr>
                <w:rFonts w:ascii="Arial" w:hAnsi="Arial" w:cs="Arial"/>
                <w:sz w:val="20"/>
                <w:szCs w:val="20"/>
                <w:lang w:val="en-US"/>
              </w:rPr>
            </w:pPr>
          </w:p>
        </w:tc>
      </w:tr>
      <w:tr w:rsidR="003D67E9" w:rsidRPr="003D67E9" w:rsidTr="00BA6601">
        <w:tc>
          <w:tcPr>
            <w:tcW w:w="3879" w:type="dxa"/>
            <w:vAlign w:val="bottom"/>
          </w:tcPr>
          <w:p w:rsidR="008A65BA" w:rsidRPr="003D67E9" w:rsidRDefault="008A65BA" w:rsidP="00BA6601">
            <w:pPr>
              <w:pStyle w:val="a"/>
              <w:tabs>
                <w:tab w:val="right" w:pos="7200"/>
              </w:tabs>
              <w:ind w:left="789" w:right="0"/>
              <w:rPr>
                <w:rFonts w:ascii="Arial" w:hAnsi="Arial" w:cs="Arial"/>
                <w:sz w:val="20"/>
                <w:szCs w:val="20"/>
                <w:lang w:val="en-GB"/>
              </w:rPr>
            </w:pPr>
            <w:r w:rsidRPr="003D67E9">
              <w:rPr>
                <w:rFonts w:ascii="Arial" w:hAnsi="Arial" w:cs="Arial"/>
                <w:sz w:val="20"/>
                <w:szCs w:val="20"/>
                <w:lang w:val="en-GB"/>
              </w:rPr>
              <w:t>Debt securities of private</w:t>
            </w:r>
          </w:p>
        </w:tc>
        <w:tc>
          <w:tcPr>
            <w:tcW w:w="0" w:type="auto"/>
            <w:vAlign w:val="bottom"/>
          </w:tcPr>
          <w:p w:rsidR="008A65BA" w:rsidRPr="003D67E9" w:rsidRDefault="008A65BA" w:rsidP="006C1646">
            <w:pPr>
              <w:pStyle w:val="a"/>
              <w:ind w:right="-72"/>
              <w:jc w:val="right"/>
              <w:rPr>
                <w:rFonts w:ascii="Arial" w:hAnsi="Arial" w:cs="Arial"/>
                <w:sz w:val="20"/>
                <w:szCs w:val="20"/>
                <w:lang w:val="en-US"/>
              </w:rPr>
            </w:pPr>
          </w:p>
        </w:tc>
        <w:tc>
          <w:tcPr>
            <w:tcW w:w="0" w:type="auto"/>
            <w:vAlign w:val="bottom"/>
          </w:tcPr>
          <w:p w:rsidR="008A65BA" w:rsidRPr="003D67E9" w:rsidRDefault="008A65BA" w:rsidP="006C1646">
            <w:pPr>
              <w:pStyle w:val="a"/>
              <w:tabs>
                <w:tab w:val="decimal" w:pos="1062"/>
              </w:tabs>
              <w:ind w:right="-72"/>
              <w:jc w:val="right"/>
              <w:rPr>
                <w:rFonts w:ascii="Arial" w:hAnsi="Arial" w:cs="Arial"/>
                <w:sz w:val="20"/>
                <w:szCs w:val="20"/>
                <w:lang w:val="en-US"/>
              </w:rPr>
            </w:pPr>
          </w:p>
        </w:tc>
        <w:tc>
          <w:tcPr>
            <w:tcW w:w="0" w:type="auto"/>
            <w:vAlign w:val="bottom"/>
          </w:tcPr>
          <w:p w:rsidR="008A65BA" w:rsidRPr="003D67E9" w:rsidRDefault="008A65BA" w:rsidP="006C1646">
            <w:pPr>
              <w:pStyle w:val="a"/>
              <w:ind w:right="-72"/>
              <w:jc w:val="right"/>
              <w:rPr>
                <w:rFonts w:ascii="Arial" w:hAnsi="Arial" w:cs="Arial"/>
                <w:sz w:val="20"/>
                <w:szCs w:val="20"/>
                <w:lang w:val="en-US"/>
              </w:rPr>
            </w:pPr>
          </w:p>
        </w:tc>
        <w:tc>
          <w:tcPr>
            <w:tcW w:w="0" w:type="auto"/>
            <w:vAlign w:val="bottom"/>
          </w:tcPr>
          <w:p w:rsidR="008A65BA" w:rsidRPr="003D67E9" w:rsidRDefault="008A65BA" w:rsidP="006C1646">
            <w:pPr>
              <w:pStyle w:val="a"/>
              <w:tabs>
                <w:tab w:val="decimal" w:pos="1062"/>
              </w:tabs>
              <w:ind w:right="-72"/>
              <w:jc w:val="right"/>
              <w:rPr>
                <w:rFonts w:ascii="Arial" w:hAnsi="Arial" w:cs="Arial"/>
                <w:sz w:val="20"/>
                <w:szCs w:val="20"/>
                <w:lang w:val="en-US"/>
              </w:rPr>
            </w:pPr>
          </w:p>
        </w:tc>
      </w:tr>
      <w:tr w:rsidR="003D67E9" w:rsidRPr="003D67E9" w:rsidTr="00BA6601">
        <w:tc>
          <w:tcPr>
            <w:tcW w:w="3879" w:type="dxa"/>
            <w:vAlign w:val="bottom"/>
          </w:tcPr>
          <w:p w:rsidR="00DE41BC" w:rsidRPr="003D67E9" w:rsidRDefault="00DE41BC" w:rsidP="00BA6601">
            <w:pPr>
              <w:pStyle w:val="a"/>
              <w:tabs>
                <w:tab w:val="right" w:pos="7200"/>
              </w:tabs>
              <w:ind w:left="789" w:right="0"/>
              <w:rPr>
                <w:rFonts w:ascii="Arial" w:hAnsi="Arial" w:cs="Arial"/>
                <w:sz w:val="20"/>
                <w:szCs w:val="20"/>
                <w:lang w:val="en-GB"/>
              </w:rPr>
            </w:pPr>
            <w:r w:rsidRPr="003D67E9">
              <w:rPr>
                <w:rFonts w:ascii="Arial" w:hAnsi="Arial" w:cs="Arial"/>
                <w:sz w:val="20"/>
                <w:szCs w:val="20"/>
                <w:lang w:val="en-GB"/>
              </w:rPr>
              <w:t xml:space="preserve">   sector</w:t>
            </w:r>
          </w:p>
        </w:tc>
        <w:tc>
          <w:tcPr>
            <w:tcW w:w="0" w:type="auto"/>
            <w:vAlign w:val="bottom"/>
          </w:tcPr>
          <w:p w:rsidR="00DE41BC" w:rsidRPr="003D67E9" w:rsidRDefault="00DE41BC" w:rsidP="006C1646">
            <w:pPr>
              <w:pStyle w:val="a"/>
              <w:ind w:right="-72"/>
              <w:jc w:val="right"/>
              <w:rPr>
                <w:rFonts w:ascii="Arial" w:hAnsi="Arial" w:cs="Arial"/>
                <w:sz w:val="20"/>
                <w:szCs w:val="20"/>
                <w:lang w:val="en-GB"/>
              </w:rPr>
            </w:pPr>
            <w:r w:rsidRPr="003D67E9">
              <w:rPr>
                <w:rFonts w:ascii="Arial" w:hAnsi="Arial" w:cs="Arial"/>
                <w:sz w:val="20"/>
                <w:szCs w:val="20"/>
                <w:lang w:val="en-GB"/>
              </w:rPr>
              <w:t>851,445</w:t>
            </w:r>
          </w:p>
        </w:tc>
        <w:tc>
          <w:tcPr>
            <w:tcW w:w="0" w:type="auto"/>
            <w:vAlign w:val="bottom"/>
          </w:tcPr>
          <w:p w:rsidR="00DE41BC" w:rsidRPr="003D67E9" w:rsidRDefault="00DE41BC" w:rsidP="006C1646">
            <w:pPr>
              <w:pStyle w:val="a"/>
              <w:tabs>
                <w:tab w:val="decimal" w:pos="1062"/>
              </w:tabs>
              <w:ind w:right="-72"/>
              <w:jc w:val="right"/>
              <w:rPr>
                <w:rFonts w:ascii="Arial" w:hAnsi="Arial" w:cs="Arial"/>
                <w:sz w:val="20"/>
                <w:szCs w:val="20"/>
                <w:lang w:val="en-GB"/>
              </w:rPr>
            </w:pPr>
            <w:r w:rsidRPr="003D67E9">
              <w:rPr>
                <w:rFonts w:ascii="Arial" w:hAnsi="Arial" w:cs="Arial"/>
                <w:sz w:val="20"/>
                <w:szCs w:val="20"/>
                <w:lang w:val="en-GB"/>
              </w:rPr>
              <w:t>-</w:t>
            </w:r>
          </w:p>
        </w:tc>
        <w:tc>
          <w:tcPr>
            <w:tcW w:w="0" w:type="auto"/>
            <w:vAlign w:val="bottom"/>
          </w:tcPr>
          <w:p w:rsidR="00DE41BC" w:rsidRPr="003D67E9" w:rsidRDefault="00DE41BC" w:rsidP="006C1646">
            <w:pPr>
              <w:pStyle w:val="a"/>
              <w:ind w:right="-72"/>
              <w:jc w:val="right"/>
              <w:rPr>
                <w:rFonts w:ascii="Arial" w:hAnsi="Arial" w:cs="Arial"/>
                <w:sz w:val="20"/>
                <w:szCs w:val="20"/>
                <w:cs/>
              </w:rPr>
            </w:pPr>
            <w:r w:rsidRPr="003D67E9">
              <w:rPr>
                <w:rFonts w:ascii="Arial" w:hAnsi="Arial" w:cs="Arial"/>
                <w:sz w:val="20"/>
                <w:szCs w:val="20"/>
                <w:lang w:val="en-GB"/>
              </w:rPr>
              <w:t>851</w:t>
            </w:r>
            <w:r w:rsidRPr="003D67E9">
              <w:rPr>
                <w:rFonts w:ascii="Arial" w:hAnsi="Arial" w:cs="Arial"/>
                <w:sz w:val="20"/>
                <w:szCs w:val="20"/>
                <w:cs/>
              </w:rPr>
              <w:t>,</w:t>
            </w:r>
            <w:r w:rsidRPr="003D67E9">
              <w:rPr>
                <w:rFonts w:ascii="Arial" w:hAnsi="Arial" w:cs="Arial"/>
                <w:sz w:val="20"/>
                <w:szCs w:val="20"/>
                <w:lang w:val="en-GB"/>
              </w:rPr>
              <w:t>445</w:t>
            </w:r>
          </w:p>
        </w:tc>
        <w:tc>
          <w:tcPr>
            <w:tcW w:w="0" w:type="auto"/>
            <w:vAlign w:val="bottom"/>
          </w:tcPr>
          <w:p w:rsidR="00DE41BC" w:rsidRPr="003D67E9" w:rsidRDefault="00DE41BC" w:rsidP="006C1646">
            <w:pPr>
              <w:pStyle w:val="a"/>
              <w:tabs>
                <w:tab w:val="decimal" w:pos="1062"/>
              </w:tabs>
              <w:ind w:right="-72"/>
              <w:jc w:val="right"/>
              <w:rPr>
                <w:rFonts w:ascii="Arial" w:hAnsi="Arial" w:cs="Arial"/>
                <w:sz w:val="20"/>
                <w:szCs w:val="20"/>
                <w:cs/>
              </w:rPr>
            </w:pPr>
            <w:r w:rsidRPr="003D67E9">
              <w:rPr>
                <w:rFonts w:ascii="Arial" w:hAnsi="Arial" w:cs="Arial"/>
                <w:sz w:val="20"/>
                <w:szCs w:val="20"/>
                <w:cs/>
              </w:rPr>
              <w:t>-</w:t>
            </w:r>
          </w:p>
        </w:tc>
      </w:tr>
      <w:tr w:rsidR="003D67E9" w:rsidRPr="003D67E9" w:rsidTr="00BA6601">
        <w:tc>
          <w:tcPr>
            <w:tcW w:w="3879" w:type="dxa"/>
            <w:vAlign w:val="bottom"/>
          </w:tcPr>
          <w:p w:rsidR="00DE41BC" w:rsidRPr="003D67E9" w:rsidRDefault="00DE41BC" w:rsidP="00BA6601">
            <w:pPr>
              <w:pStyle w:val="a"/>
              <w:tabs>
                <w:tab w:val="right" w:pos="7200"/>
              </w:tabs>
              <w:ind w:left="789" w:right="0"/>
              <w:rPr>
                <w:rFonts w:ascii="Arial" w:hAnsi="Arial" w:cs="Arial"/>
                <w:sz w:val="20"/>
                <w:szCs w:val="20"/>
                <w:lang w:val="en-GB"/>
              </w:rPr>
            </w:pPr>
            <w:r w:rsidRPr="003D67E9">
              <w:rPr>
                <w:rFonts w:ascii="Arial" w:hAnsi="Arial" w:cs="Arial"/>
                <w:sz w:val="20"/>
                <w:szCs w:val="20"/>
                <w:u w:val="single"/>
                <w:lang w:val="en-US"/>
              </w:rPr>
              <w:t>Less</w:t>
            </w:r>
            <w:r w:rsidRPr="003D67E9">
              <w:rPr>
                <w:rFonts w:ascii="Arial" w:hAnsi="Arial" w:cs="Arial"/>
                <w:sz w:val="20"/>
                <w:szCs w:val="20"/>
                <w:lang w:val="en-US"/>
              </w:rPr>
              <w:t xml:space="preserve">  Allowance for </w:t>
            </w:r>
          </w:p>
        </w:tc>
        <w:tc>
          <w:tcPr>
            <w:tcW w:w="0" w:type="auto"/>
            <w:vAlign w:val="bottom"/>
          </w:tcPr>
          <w:p w:rsidR="00DE41BC" w:rsidRPr="003D67E9" w:rsidRDefault="00DE41BC" w:rsidP="006C1646">
            <w:pPr>
              <w:pStyle w:val="a"/>
              <w:ind w:right="-72"/>
              <w:jc w:val="right"/>
              <w:rPr>
                <w:rFonts w:ascii="Arial" w:hAnsi="Arial" w:cs="Arial"/>
                <w:sz w:val="20"/>
                <w:szCs w:val="20"/>
                <w:lang w:val="en-US"/>
              </w:rPr>
            </w:pPr>
          </w:p>
        </w:tc>
        <w:tc>
          <w:tcPr>
            <w:tcW w:w="0" w:type="auto"/>
            <w:vAlign w:val="bottom"/>
          </w:tcPr>
          <w:p w:rsidR="00DE41BC" w:rsidRPr="003D67E9" w:rsidRDefault="00DE41BC" w:rsidP="006C1646">
            <w:pPr>
              <w:pStyle w:val="a"/>
              <w:tabs>
                <w:tab w:val="decimal" w:pos="1062"/>
              </w:tabs>
              <w:ind w:right="-72"/>
              <w:jc w:val="right"/>
              <w:rPr>
                <w:rFonts w:ascii="Arial" w:hAnsi="Arial" w:cs="Arial"/>
                <w:sz w:val="20"/>
                <w:szCs w:val="20"/>
                <w:lang w:val="en-US"/>
              </w:rPr>
            </w:pPr>
          </w:p>
        </w:tc>
        <w:tc>
          <w:tcPr>
            <w:tcW w:w="0" w:type="auto"/>
            <w:vAlign w:val="bottom"/>
          </w:tcPr>
          <w:p w:rsidR="00DE41BC" w:rsidRPr="003D67E9" w:rsidRDefault="00DE41BC" w:rsidP="006C1646">
            <w:pPr>
              <w:pStyle w:val="a"/>
              <w:ind w:right="-72"/>
              <w:jc w:val="right"/>
              <w:rPr>
                <w:rFonts w:ascii="Arial" w:hAnsi="Arial" w:cs="Arial"/>
                <w:sz w:val="20"/>
                <w:szCs w:val="20"/>
                <w:lang w:val="en-US"/>
              </w:rPr>
            </w:pPr>
          </w:p>
        </w:tc>
        <w:tc>
          <w:tcPr>
            <w:tcW w:w="0" w:type="auto"/>
            <w:vAlign w:val="bottom"/>
          </w:tcPr>
          <w:p w:rsidR="00DE41BC" w:rsidRPr="003D67E9" w:rsidRDefault="00DE41BC" w:rsidP="006C1646">
            <w:pPr>
              <w:pStyle w:val="a"/>
              <w:tabs>
                <w:tab w:val="decimal" w:pos="1062"/>
              </w:tabs>
              <w:ind w:right="-72"/>
              <w:jc w:val="right"/>
              <w:rPr>
                <w:rFonts w:ascii="Arial" w:hAnsi="Arial" w:cs="Arial"/>
                <w:sz w:val="20"/>
                <w:szCs w:val="20"/>
                <w:lang w:val="en-US"/>
              </w:rPr>
            </w:pPr>
          </w:p>
        </w:tc>
      </w:tr>
      <w:tr w:rsidR="003D67E9" w:rsidRPr="003D67E9" w:rsidTr="00BA6601">
        <w:tc>
          <w:tcPr>
            <w:tcW w:w="3879" w:type="dxa"/>
            <w:vAlign w:val="bottom"/>
          </w:tcPr>
          <w:p w:rsidR="00DE41BC" w:rsidRPr="003D67E9" w:rsidRDefault="00DE41BC" w:rsidP="00BA6601">
            <w:pPr>
              <w:pStyle w:val="a"/>
              <w:tabs>
                <w:tab w:val="left" w:pos="2160"/>
                <w:tab w:val="right" w:pos="7200"/>
              </w:tabs>
              <w:ind w:left="789" w:right="0"/>
              <w:rPr>
                <w:rFonts w:ascii="Arial" w:hAnsi="Arial" w:cs="Arial"/>
                <w:sz w:val="20"/>
                <w:szCs w:val="20"/>
                <w:lang w:val="en-US"/>
              </w:rPr>
            </w:pPr>
            <w:r w:rsidRPr="003D67E9">
              <w:rPr>
                <w:rFonts w:ascii="Arial" w:hAnsi="Arial" w:cs="Arial"/>
                <w:sz w:val="20"/>
                <w:szCs w:val="20"/>
                <w:lang w:val="en-US"/>
              </w:rPr>
              <w:t xml:space="preserve">            impairment</w:t>
            </w:r>
          </w:p>
        </w:tc>
        <w:tc>
          <w:tcPr>
            <w:tcW w:w="0" w:type="auto"/>
            <w:vAlign w:val="bottom"/>
          </w:tcPr>
          <w:p w:rsidR="00DE41BC" w:rsidRPr="003D67E9" w:rsidRDefault="00DE41BC" w:rsidP="006C1646">
            <w:pPr>
              <w:pStyle w:val="a"/>
              <w:pBdr>
                <w:bottom w:val="single" w:sz="4" w:space="1" w:color="auto"/>
              </w:pBdr>
              <w:ind w:right="-72"/>
              <w:jc w:val="right"/>
              <w:rPr>
                <w:rFonts w:ascii="Arial" w:hAnsi="Arial" w:cs="Arial"/>
                <w:sz w:val="20"/>
                <w:szCs w:val="20"/>
                <w:lang w:val="en-GB"/>
              </w:rPr>
            </w:pPr>
            <w:r w:rsidRPr="003D67E9">
              <w:rPr>
                <w:rFonts w:ascii="Arial" w:hAnsi="Arial" w:cs="Arial"/>
                <w:sz w:val="20"/>
                <w:szCs w:val="20"/>
                <w:lang w:val="en-GB"/>
              </w:rPr>
              <w:t>(851,445)</w:t>
            </w:r>
          </w:p>
        </w:tc>
        <w:tc>
          <w:tcPr>
            <w:tcW w:w="0" w:type="auto"/>
            <w:vAlign w:val="bottom"/>
          </w:tcPr>
          <w:p w:rsidR="00DE41BC" w:rsidRPr="003D67E9" w:rsidRDefault="00DE41BC" w:rsidP="006C1646">
            <w:pPr>
              <w:pStyle w:val="a"/>
              <w:pBdr>
                <w:bottom w:val="single" w:sz="4" w:space="1" w:color="auto"/>
              </w:pBdr>
              <w:tabs>
                <w:tab w:val="decimal" w:pos="1062"/>
              </w:tabs>
              <w:ind w:right="-72"/>
              <w:jc w:val="right"/>
              <w:rPr>
                <w:rFonts w:ascii="Arial" w:hAnsi="Arial" w:cs="Arial"/>
                <w:sz w:val="20"/>
                <w:szCs w:val="20"/>
                <w:lang w:val="en-GB"/>
              </w:rPr>
            </w:pPr>
            <w:r w:rsidRPr="003D67E9">
              <w:rPr>
                <w:rFonts w:ascii="Arial" w:hAnsi="Arial" w:cs="Arial"/>
                <w:sz w:val="20"/>
                <w:szCs w:val="20"/>
                <w:lang w:val="en-GB"/>
              </w:rPr>
              <w:t>-</w:t>
            </w:r>
          </w:p>
        </w:tc>
        <w:tc>
          <w:tcPr>
            <w:tcW w:w="0" w:type="auto"/>
            <w:vAlign w:val="bottom"/>
          </w:tcPr>
          <w:p w:rsidR="00DE41BC" w:rsidRPr="003D67E9" w:rsidRDefault="00DE41BC" w:rsidP="006C1646">
            <w:pPr>
              <w:pStyle w:val="a"/>
              <w:pBdr>
                <w:bottom w:val="single" w:sz="4" w:space="1" w:color="auto"/>
              </w:pBdr>
              <w:ind w:right="-72"/>
              <w:jc w:val="right"/>
              <w:rPr>
                <w:rFonts w:ascii="Arial" w:hAnsi="Arial" w:cs="Arial"/>
                <w:sz w:val="20"/>
                <w:szCs w:val="20"/>
                <w:cs/>
              </w:rPr>
            </w:pPr>
            <w:r w:rsidRPr="003D67E9">
              <w:rPr>
                <w:rFonts w:ascii="Arial" w:hAnsi="Arial" w:cs="Arial"/>
                <w:sz w:val="20"/>
                <w:szCs w:val="20"/>
                <w:cs/>
              </w:rPr>
              <w:t>(</w:t>
            </w:r>
            <w:r w:rsidRPr="003D67E9">
              <w:rPr>
                <w:rFonts w:ascii="Arial" w:hAnsi="Arial" w:cs="Arial"/>
                <w:sz w:val="20"/>
                <w:szCs w:val="20"/>
                <w:lang w:val="en-GB"/>
              </w:rPr>
              <w:t>851</w:t>
            </w:r>
            <w:r w:rsidRPr="003D67E9">
              <w:rPr>
                <w:rFonts w:ascii="Arial" w:hAnsi="Arial" w:cs="Arial"/>
                <w:sz w:val="20"/>
                <w:szCs w:val="20"/>
                <w:cs/>
              </w:rPr>
              <w:t>,</w:t>
            </w:r>
            <w:r w:rsidRPr="003D67E9">
              <w:rPr>
                <w:rFonts w:ascii="Arial" w:hAnsi="Arial" w:cs="Arial"/>
                <w:sz w:val="20"/>
                <w:szCs w:val="20"/>
                <w:lang w:val="en-GB"/>
              </w:rPr>
              <w:t>445</w:t>
            </w:r>
            <w:r w:rsidRPr="003D67E9">
              <w:rPr>
                <w:rFonts w:ascii="Arial" w:hAnsi="Arial" w:cs="Arial"/>
                <w:sz w:val="20"/>
                <w:szCs w:val="20"/>
                <w:cs/>
              </w:rPr>
              <w:t>)</w:t>
            </w:r>
          </w:p>
        </w:tc>
        <w:tc>
          <w:tcPr>
            <w:tcW w:w="0" w:type="auto"/>
            <w:vAlign w:val="bottom"/>
          </w:tcPr>
          <w:p w:rsidR="00DE41BC" w:rsidRPr="003D67E9" w:rsidRDefault="00DE41BC" w:rsidP="006C1646">
            <w:pPr>
              <w:pStyle w:val="a"/>
              <w:pBdr>
                <w:bottom w:val="single" w:sz="4" w:space="1" w:color="auto"/>
              </w:pBdr>
              <w:tabs>
                <w:tab w:val="decimal" w:pos="1062"/>
              </w:tabs>
              <w:ind w:right="-72"/>
              <w:jc w:val="right"/>
              <w:rPr>
                <w:rFonts w:ascii="Arial" w:hAnsi="Arial" w:cs="Arial"/>
                <w:sz w:val="20"/>
                <w:szCs w:val="20"/>
                <w:cs/>
              </w:rPr>
            </w:pPr>
            <w:r w:rsidRPr="003D67E9">
              <w:rPr>
                <w:rFonts w:ascii="Arial" w:hAnsi="Arial" w:cs="Arial"/>
                <w:sz w:val="20"/>
                <w:szCs w:val="20"/>
                <w:cs/>
              </w:rPr>
              <w:t>-</w:t>
            </w:r>
          </w:p>
        </w:tc>
      </w:tr>
      <w:tr w:rsidR="003D67E9" w:rsidRPr="003D67E9" w:rsidTr="00BA6601">
        <w:tc>
          <w:tcPr>
            <w:tcW w:w="3879" w:type="dxa"/>
            <w:vAlign w:val="bottom"/>
          </w:tcPr>
          <w:p w:rsidR="00DE41BC" w:rsidRPr="003D67E9" w:rsidRDefault="00DE41BC" w:rsidP="00BA6601">
            <w:pPr>
              <w:pStyle w:val="a"/>
              <w:tabs>
                <w:tab w:val="right" w:pos="7200"/>
              </w:tabs>
              <w:ind w:left="789" w:right="0"/>
              <w:rPr>
                <w:rFonts w:ascii="Arial" w:hAnsi="Arial" w:cs="Arial"/>
                <w:b/>
                <w:bCs/>
                <w:sz w:val="12"/>
                <w:szCs w:val="12"/>
                <w:lang w:val="en-US"/>
              </w:rPr>
            </w:pPr>
          </w:p>
        </w:tc>
        <w:tc>
          <w:tcPr>
            <w:tcW w:w="0" w:type="auto"/>
            <w:vAlign w:val="bottom"/>
          </w:tcPr>
          <w:p w:rsidR="00DE41BC" w:rsidRPr="003D67E9" w:rsidRDefault="00DE41BC" w:rsidP="006C1646">
            <w:pPr>
              <w:pStyle w:val="a"/>
              <w:tabs>
                <w:tab w:val="right" w:pos="7200"/>
              </w:tabs>
              <w:ind w:left="1080" w:right="0"/>
              <w:jc w:val="right"/>
              <w:rPr>
                <w:rFonts w:ascii="Arial" w:hAnsi="Arial" w:cs="Arial"/>
                <w:b/>
                <w:bCs/>
                <w:sz w:val="12"/>
                <w:szCs w:val="12"/>
                <w:lang w:val="en-US"/>
              </w:rPr>
            </w:pPr>
          </w:p>
        </w:tc>
        <w:tc>
          <w:tcPr>
            <w:tcW w:w="0" w:type="auto"/>
            <w:vAlign w:val="bottom"/>
          </w:tcPr>
          <w:p w:rsidR="00DE41BC" w:rsidRPr="003D67E9" w:rsidRDefault="00DE41BC" w:rsidP="006C1646">
            <w:pPr>
              <w:pStyle w:val="a"/>
              <w:tabs>
                <w:tab w:val="right" w:pos="7200"/>
              </w:tabs>
              <w:ind w:left="1080" w:right="0"/>
              <w:jc w:val="right"/>
              <w:rPr>
                <w:rFonts w:ascii="Arial" w:hAnsi="Arial" w:cs="Arial"/>
                <w:b/>
                <w:bCs/>
                <w:sz w:val="12"/>
                <w:szCs w:val="12"/>
                <w:lang w:val="en-US"/>
              </w:rPr>
            </w:pPr>
          </w:p>
        </w:tc>
        <w:tc>
          <w:tcPr>
            <w:tcW w:w="0" w:type="auto"/>
            <w:vAlign w:val="bottom"/>
          </w:tcPr>
          <w:p w:rsidR="00DE41BC" w:rsidRPr="003D67E9" w:rsidRDefault="00DE41BC" w:rsidP="006C1646">
            <w:pPr>
              <w:pStyle w:val="a"/>
              <w:tabs>
                <w:tab w:val="right" w:pos="7200"/>
              </w:tabs>
              <w:ind w:left="1080" w:right="0"/>
              <w:jc w:val="right"/>
              <w:rPr>
                <w:rFonts w:ascii="Arial" w:hAnsi="Arial" w:cs="Arial"/>
                <w:b/>
                <w:bCs/>
                <w:sz w:val="12"/>
                <w:szCs w:val="12"/>
                <w:lang w:val="en-US"/>
              </w:rPr>
            </w:pPr>
          </w:p>
        </w:tc>
        <w:tc>
          <w:tcPr>
            <w:tcW w:w="0" w:type="auto"/>
            <w:vAlign w:val="bottom"/>
          </w:tcPr>
          <w:p w:rsidR="00DE41BC" w:rsidRPr="003D67E9" w:rsidRDefault="00DE41BC" w:rsidP="006C1646">
            <w:pPr>
              <w:pStyle w:val="a"/>
              <w:tabs>
                <w:tab w:val="right" w:pos="7200"/>
              </w:tabs>
              <w:ind w:left="1080" w:right="0"/>
              <w:jc w:val="right"/>
              <w:rPr>
                <w:rFonts w:ascii="Arial" w:hAnsi="Arial" w:cs="Arial"/>
                <w:b/>
                <w:bCs/>
                <w:sz w:val="12"/>
                <w:szCs w:val="12"/>
                <w:lang w:val="en-US"/>
              </w:rPr>
            </w:pPr>
          </w:p>
        </w:tc>
      </w:tr>
      <w:tr w:rsidR="003D67E9" w:rsidRPr="003D67E9" w:rsidTr="00BA6601">
        <w:tc>
          <w:tcPr>
            <w:tcW w:w="3879" w:type="dxa"/>
            <w:vAlign w:val="bottom"/>
          </w:tcPr>
          <w:p w:rsidR="00DE41BC" w:rsidRPr="003D67E9" w:rsidRDefault="00DE41BC" w:rsidP="00BA6601">
            <w:pPr>
              <w:pStyle w:val="a"/>
              <w:tabs>
                <w:tab w:val="right" w:pos="7200"/>
              </w:tabs>
              <w:ind w:left="789" w:right="0"/>
              <w:rPr>
                <w:rFonts w:ascii="Arial" w:hAnsi="Arial" w:cs="Arial"/>
                <w:sz w:val="20"/>
                <w:szCs w:val="20"/>
                <w:lang w:val="en-US"/>
              </w:rPr>
            </w:pPr>
            <w:r w:rsidRPr="003D67E9">
              <w:rPr>
                <w:rFonts w:ascii="Arial" w:hAnsi="Arial" w:cs="Arial"/>
                <w:sz w:val="20"/>
                <w:szCs w:val="20"/>
                <w:lang w:val="en-US"/>
              </w:rPr>
              <w:t>Total available-for-sale</w:t>
            </w:r>
          </w:p>
        </w:tc>
        <w:tc>
          <w:tcPr>
            <w:tcW w:w="0" w:type="auto"/>
            <w:vAlign w:val="bottom"/>
          </w:tcPr>
          <w:p w:rsidR="00DE41BC" w:rsidRPr="003D67E9" w:rsidRDefault="00DE41BC" w:rsidP="006C1646">
            <w:pPr>
              <w:pStyle w:val="a"/>
              <w:ind w:right="-76"/>
              <w:jc w:val="right"/>
              <w:rPr>
                <w:rFonts w:ascii="Arial" w:hAnsi="Arial" w:cs="Arial"/>
                <w:sz w:val="20"/>
                <w:szCs w:val="20"/>
                <w:lang w:val="en-GB"/>
              </w:rPr>
            </w:pPr>
          </w:p>
        </w:tc>
        <w:tc>
          <w:tcPr>
            <w:tcW w:w="0" w:type="auto"/>
            <w:vAlign w:val="bottom"/>
          </w:tcPr>
          <w:p w:rsidR="00DE41BC" w:rsidRPr="003D67E9" w:rsidRDefault="00DE41BC" w:rsidP="006C1646">
            <w:pPr>
              <w:pStyle w:val="a"/>
              <w:ind w:right="-76"/>
              <w:jc w:val="right"/>
              <w:rPr>
                <w:rFonts w:ascii="Arial" w:hAnsi="Arial" w:cs="Arial"/>
                <w:sz w:val="20"/>
                <w:szCs w:val="20"/>
                <w:lang w:val="en-GB"/>
              </w:rPr>
            </w:pPr>
          </w:p>
        </w:tc>
        <w:tc>
          <w:tcPr>
            <w:tcW w:w="0" w:type="auto"/>
            <w:vAlign w:val="bottom"/>
          </w:tcPr>
          <w:p w:rsidR="00DE41BC" w:rsidRPr="003D67E9" w:rsidRDefault="00DE41BC" w:rsidP="006C1646">
            <w:pPr>
              <w:pStyle w:val="a"/>
              <w:ind w:right="-76"/>
              <w:jc w:val="right"/>
              <w:rPr>
                <w:rFonts w:ascii="Arial" w:hAnsi="Arial" w:cs="Arial"/>
                <w:sz w:val="20"/>
                <w:szCs w:val="20"/>
                <w:lang w:val="en-GB"/>
              </w:rPr>
            </w:pPr>
          </w:p>
        </w:tc>
        <w:tc>
          <w:tcPr>
            <w:tcW w:w="0" w:type="auto"/>
            <w:vAlign w:val="bottom"/>
          </w:tcPr>
          <w:p w:rsidR="00DE41BC" w:rsidRPr="003D67E9" w:rsidRDefault="00DE41BC" w:rsidP="006C1646">
            <w:pPr>
              <w:pStyle w:val="a"/>
              <w:ind w:right="-76"/>
              <w:jc w:val="right"/>
              <w:rPr>
                <w:rFonts w:ascii="Arial" w:hAnsi="Arial" w:cs="Arial"/>
                <w:sz w:val="20"/>
                <w:szCs w:val="20"/>
                <w:lang w:val="en-GB"/>
              </w:rPr>
            </w:pPr>
          </w:p>
        </w:tc>
      </w:tr>
      <w:tr w:rsidR="003D67E9" w:rsidRPr="003D67E9" w:rsidTr="00BA6601">
        <w:tc>
          <w:tcPr>
            <w:tcW w:w="3879" w:type="dxa"/>
            <w:vAlign w:val="bottom"/>
          </w:tcPr>
          <w:p w:rsidR="00DE41BC" w:rsidRPr="003D67E9" w:rsidRDefault="00DE41BC" w:rsidP="00BA6601">
            <w:pPr>
              <w:pStyle w:val="a"/>
              <w:tabs>
                <w:tab w:val="right" w:pos="7200"/>
              </w:tabs>
              <w:ind w:left="789" w:right="0"/>
              <w:rPr>
                <w:rFonts w:ascii="Arial" w:hAnsi="Arial" w:cs="Arial"/>
                <w:sz w:val="20"/>
                <w:szCs w:val="20"/>
                <w:lang w:val="en-US"/>
              </w:rPr>
            </w:pPr>
            <w:r w:rsidRPr="003D67E9">
              <w:rPr>
                <w:rFonts w:ascii="Arial" w:hAnsi="Arial" w:cs="Arial"/>
                <w:sz w:val="20"/>
                <w:szCs w:val="20"/>
                <w:lang w:val="en-US"/>
              </w:rPr>
              <w:t xml:space="preserve">   securities, net</w:t>
            </w:r>
          </w:p>
        </w:tc>
        <w:tc>
          <w:tcPr>
            <w:tcW w:w="0" w:type="auto"/>
            <w:vAlign w:val="bottom"/>
          </w:tcPr>
          <w:p w:rsidR="00DE41BC" w:rsidRPr="003D67E9" w:rsidRDefault="00DE41BC" w:rsidP="006C1646">
            <w:pPr>
              <w:pStyle w:val="a"/>
              <w:pBdr>
                <w:bottom w:val="double" w:sz="4" w:space="1" w:color="auto"/>
              </w:pBdr>
              <w:ind w:right="-72"/>
              <w:jc w:val="right"/>
              <w:rPr>
                <w:rFonts w:ascii="Arial" w:hAnsi="Arial" w:cs="Arial"/>
                <w:sz w:val="20"/>
                <w:szCs w:val="20"/>
                <w:lang w:val="en-GB"/>
              </w:rPr>
            </w:pPr>
            <w:r w:rsidRPr="003D67E9">
              <w:rPr>
                <w:rFonts w:ascii="Arial" w:hAnsi="Arial" w:cs="Arial"/>
                <w:sz w:val="20"/>
                <w:szCs w:val="20"/>
                <w:lang w:val="en-GB"/>
              </w:rPr>
              <w:t>-</w:t>
            </w:r>
          </w:p>
        </w:tc>
        <w:tc>
          <w:tcPr>
            <w:tcW w:w="0" w:type="auto"/>
            <w:vAlign w:val="bottom"/>
          </w:tcPr>
          <w:p w:rsidR="00DE41BC" w:rsidRPr="003D67E9" w:rsidRDefault="00DE41BC" w:rsidP="006C1646">
            <w:pPr>
              <w:pStyle w:val="a"/>
              <w:pBdr>
                <w:bottom w:val="double" w:sz="4" w:space="1" w:color="auto"/>
              </w:pBdr>
              <w:ind w:right="-72"/>
              <w:jc w:val="right"/>
              <w:rPr>
                <w:rFonts w:ascii="Arial" w:hAnsi="Arial" w:cs="Arial"/>
                <w:sz w:val="20"/>
                <w:szCs w:val="20"/>
                <w:lang w:val="en-GB"/>
              </w:rPr>
            </w:pPr>
            <w:r w:rsidRPr="003D67E9">
              <w:rPr>
                <w:rFonts w:ascii="Arial" w:hAnsi="Arial" w:cs="Arial"/>
                <w:sz w:val="20"/>
                <w:szCs w:val="20"/>
                <w:lang w:val="en-GB"/>
              </w:rPr>
              <w:t>-</w:t>
            </w:r>
          </w:p>
        </w:tc>
        <w:tc>
          <w:tcPr>
            <w:tcW w:w="0" w:type="auto"/>
            <w:vAlign w:val="bottom"/>
          </w:tcPr>
          <w:p w:rsidR="00DE41BC" w:rsidRPr="003D67E9" w:rsidRDefault="00DE41BC" w:rsidP="006C1646">
            <w:pPr>
              <w:pStyle w:val="a"/>
              <w:pBdr>
                <w:bottom w:val="double" w:sz="4" w:space="1" w:color="auto"/>
              </w:pBdr>
              <w:ind w:right="-72"/>
              <w:jc w:val="right"/>
              <w:rPr>
                <w:rFonts w:ascii="Arial" w:hAnsi="Arial" w:cs="Arial"/>
                <w:sz w:val="20"/>
                <w:szCs w:val="20"/>
                <w:cs/>
              </w:rPr>
            </w:pPr>
            <w:r w:rsidRPr="003D67E9">
              <w:rPr>
                <w:rFonts w:ascii="Arial" w:hAnsi="Arial" w:cs="Arial"/>
                <w:sz w:val="20"/>
                <w:szCs w:val="20"/>
                <w:cs/>
              </w:rPr>
              <w:t>-</w:t>
            </w:r>
          </w:p>
        </w:tc>
        <w:tc>
          <w:tcPr>
            <w:tcW w:w="0" w:type="auto"/>
            <w:vAlign w:val="bottom"/>
          </w:tcPr>
          <w:p w:rsidR="00DE41BC" w:rsidRPr="003D67E9" w:rsidRDefault="00DE41BC" w:rsidP="006C1646">
            <w:pPr>
              <w:pStyle w:val="a"/>
              <w:pBdr>
                <w:bottom w:val="double" w:sz="4" w:space="1" w:color="auto"/>
              </w:pBdr>
              <w:ind w:right="-72"/>
              <w:jc w:val="right"/>
              <w:rPr>
                <w:rFonts w:ascii="Arial" w:hAnsi="Arial" w:cs="Arial"/>
                <w:sz w:val="20"/>
                <w:szCs w:val="20"/>
                <w:cs/>
              </w:rPr>
            </w:pPr>
            <w:r w:rsidRPr="003D67E9">
              <w:rPr>
                <w:rFonts w:ascii="Arial" w:hAnsi="Arial" w:cs="Arial"/>
                <w:sz w:val="20"/>
                <w:szCs w:val="20"/>
                <w:cs/>
              </w:rPr>
              <w:t>-</w:t>
            </w:r>
          </w:p>
        </w:tc>
      </w:tr>
    </w:tbl>
    <w:p w:rsidR="000B6154" w:rsidRPr="003D67E9" w:rsidRDefault="000B6154" w:rsidP="006C1646">
      <w:pPr>
        <w:pStyle w:val="a"/>
        <w:ind w:left="1080" w:right="0"/>
        <w:jc w:val="both"/>
        <w:rPr>
          <w:rFonts w:ascii="Arial" w:hAnsi="Arial" w:cs="Arial"/>
          <w:spacing w:val="-2"/>
          <w:sz w:val="20"/>
          <w:szCs w:val="20"/>
          <w:lang w:val="en-US"/>
        </w:rPr>
      </w:pPr>
    </w:p>
    <w:tbl>
      <w:tblPr>
        <w:tblW w:w="9144" w:type="dxa"/>
        <w:tblInd w:w="18" w:type="dxa"/>
        <w:tblLayout w:type="fixed"/>
        <w:tblLook w:val="0000" w:firstRow="0" w:lastRow="0" w:firstColumn="0" w:lastColumn="0" w:noHBand="0" w:noVBand="0"/>
      </w:tblPr>
      <w:tblGrid>
        <w:gridCol w:w="5958"/>
        <w:gridCol w:w="1593"/>
        <w:gridCol w:w="1593"/>
      </w:tblGrid>
      <w:tr w:rsidR="00B05097" w:rsidRPr="003D67E9" w:rsidTr="00BA6601">
        <w:tc>
          <w:tcPr>
            <w:tcW w:w="5958" w:type="dxa"/>
            <w:vAlign w:val="bottom"/>
          </w:tcPr>
          <w:p w:rsidR="00326C82" w:rsidRPr="003D67E9" w:rsidRDefault="00326C82" w:rsidP="006C1646">
            <w:pPr>
              <w:pStyle w:val="a"/>
              <w:tabs>
                <w:tab w:val="right" w:pos="7200"/>
              </w:tabs>
              <w:ind w:left="1080" w:right="0"/>
              <w:rPr>
                <w:rFonts w:ascii="Arial" w:hAnsi="Arial" w:cs="Arial"/>
                <w:sz w:val="20"/>
                <w:szCs w:val="20"/>
                <w:lang w:val="en-US"/>
              </w:rPr>
            </w:pPr>
          </w:p>
        </w:tc>
        <w:tc>
          <w:tcPr>
            <w:tcW w:w="3186" w:type="dxa"/>
            <w:gridSpan w:val="2"/>
            <w:vAlign w:val="bottom"/>
          </w:tcPr>
          <w:p w:rsidR="00326C82" w:rsidRPr="003D67E9" w:rsidRDefault="00326C82" w:rsidP="006C1646">
            <w:pPr>
              <w:pStyle w:val="a"/>
              <w:pBdr>
                <w:bottom w:val="single" w:sz="4" w:space="1" w:color="auto"/>
              </w:pBdr>
              <w:ind w:right="-76"/>
              <w:jc w:val="center"/>
              <w:rPr>
                <w:rFonts w:ascii="Arial" w:hAnsi="Arial" w:cs="Arial"/>
                <w:b/>
                <w:bCs/>
                <w:sz w:val="20"/>
                <w:szCs w:val="20"/>
                <w:lang w:val="en-GB"/>
              </w:rPr>
            </w:pPr>
            <w:r w:rsidRPr="003D67E9">
              <w:rPr>
                <w:rFonts w:ascii="Arial" w:hAnsi="Arial" w:cs="Arial"/>
                <w:b/>
                <w:bCs/>
                <w:sz w:val="20"/>
                <w:szCs w:val="20"/>
                <w:lang w:val="en-GB"/>
              </w:rPr>
              <w:t>Cost/Book value</w:t>
            </w:r>
          </w:p>
        </w:tc>
      </w:tr>
      <w:tr w:rsidR="00B05097" w:rsidRPr="003D67E9" w:rsidTr="00BA6601">
        <w:tc>
          <w:tcPr>
            <w:tcW w:w="5958" w:type="dxa"/>
            <w:vAlign w:val="bottom"/>
          </w:tcPr>
          <w:p w:rsidR="00F60799" w:rsidRPr="003D67E9" w:rsidRDefault="00F60799" w:rsidP="006C1646">
            <w:pPr>
              <w:pStyle w:val="a"/>
              <w:tabs>
                <w:tab w:val="right" w:pos="7200"/>
              </w:tabs>
              <w:ind w:left="1080" w:right="0"/>
              <w:rPr>
                <w:rFonts w:ascii="Arial" w:hAnsi="Arial" w:cs="Arial"/>
                <w:sz w:val="20"/>
                <w:szCs w:val="20"/>
                <w:lang w:val="en-US"/>
              </w:rPr>
            </w:pPr>
          </w:p>
        </w:tc>
        <w:tc>
          <w:tcPr>
            <w:tcW w:w="1593" w:type="dxa"/>
            <w:vAlign w:val="bottom"/>
          </w:tcPr>
          <w:p w:rsidR="00F60799" w:rsidRPr="003D67E9" w:rsidRDefault="00D704A3"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93" w:type="dxa"/>
            <w:vAlign w:val="bottom"/>
          </w:tcPr>
          <w:p w:rsidR="00F60799" w:rsidRPr="003D67E9" w:rsidRDefault="00D704A3"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F60799" w:rsidRPr="003D67E9" w:rsidTr="00BA6601">
        <w:tc>
          <w:tcPr>
            <w:tcW w:w="5958" w:type="dxa"/>
            <w:vAlign w:val="bottom"/>
          </w:tcPr>
          <w:p w:rsidR="00F60799" w:rsidRPr="003D67E9" w:rsidRDefault="00F60799" w:rsidP="006C1646">
            <w:pPr>
              <w:pStyle w:val="a"/>
              <w:tabs>
                <w:tab w:val="right" w:pos="7200"/>
              </w:tabs>
              <w:ind w:left="1080" w:right="0"/>
              <w:rPr>
                <w:rFonts w:ascii="Arial" w:hAnsi="Arial" w:cs="Arial"/>
                <w:sz w:val="20"/>
                <w:szCs w:val="20"/>
                <w:lang w:val="en-US"/>
              </w:rPr>
            </w:pPr>
          </w:p>
        </w:tc>
        <w:tc>
          <w:tcPr>
            <w:tcW w:w="1593" w:type="dxa"/>
            <w:vAlign w:val="bottom"/>
          </w:tcPr>
          <w:p w:rsidR="00F60799" w:rsidRPr="003D67E9" w:rsidRDefault="00F60799"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93" w:type="dxa"/>
            <w:vAlign w:val="bottom"/>
          </w:tcPr>
          <w:p w:rsidR="00F60799" w:rsidRPr="003D67E9" w:rsidRDefault="00F60799"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D4710B" w:rsidRPr="003D67E9" w:rsidTr="00BA6601">
        <w:trPr>
          <w:trHeight w:val="80"/>
        </w:trPr>
        <w:tc>
          <w:tcPr>
            <w:tcW w:w="5958" w:type="dxa"/>
            <w:vAlign w:val="bottom"/>
          </w:tcPr>
          <w:p w:rsidR="00D4710B" w:rsidRPr="003D67E9" w:rsidRDefault="00D4710B" w:rsidP="006C1646">
            <w:pPr>
              <w:pStyle w:val="a"/>
              <w:ind w:left="1080" w:right="0"/>
              <w:rPr>
                <w:rFonts w:ascii="Arial" w:hAnsi="Arial" w:cs="Arial"/>
                <w:spacing w:val="-6"/>
                <w:sz w:val="12"/>
                <w:szCs w:val="12"/>
                <w:lang w:val="en-US"/>
              </w:rPr>
            </w:pPr>
          </w:p>
        </w:tc>
        <w:tc>
          <w:tcPr>
            <w:tcW w:w="1593" w:type="dxa"/>
            <w:vAlign w:val="bottom"/>
          </w:tcPr>
          <w:p w:rsidR="00D4710B" w:rsidRPr="003D67E9" w:rsidRDefault="00D4710B" w:rsidP="006C1646">
            <w:pPr>
              <w:pStyle w:val="a"/>
              <w:ind w:left="1080" w:right="0"/>
              <w:jc w:val="right"/>
              <w:rPr>
                <w:rFonts w:ascii="Arial" w:hAnsi="Arial" w:cs="Arial"/>
                <w:spacing w:val="-6"/>
                <w:sz w:val="12"/>
                <w:szCs w:val="12"/>
                <w:lang w:val="en-US"/>
              </w:rPr>
            </w:pPr>
          </w:p>
        </w:tc>
        <w:tc>
          <w:tcPr>
            <w:tcW w:w="1593" w:type="dxa"/>
            <w:vAlign w:val="bottom"/>
          </w:tcPr>
          <w:p w:rsidR="00D4710B" w:rsidRPr="003D67E9" w:rsidRDefault="00D4710B" w:rsidP="006C1646">
            <w:pPr>
              <w:pStyle w:val="a"/>
              <w:ind w:left="1080" w:right="0"/>
              <w:jc w:val="right"/>
              <w:rPr>
                <w:rFonts w:ascii="Arial" w:hAnsi="Arial" w:cs="Arial"/>
                <w:spacing w:val="-6"/>
                <w:sz w:val="12"/>
                <w:szCs w:val="12"/>
                <w:lang w:val="en-US"/>
              </w:rPr>
            </w:pPr>
          </w:p>
        </w:tc>
      </w:tr>
      <w:tr w:rsidR="00F60799" w:rsidRPr="003D67E9" w:rsidTr="00BA6601">
        <w:trPr>
          <w:trHeight w:val="80"/>
        </w:trPr>
        <w:tc>
          <w:tcPr>
            <w:tcW w:w="5958" w:type="dxa"/>
            <w:vAlign w:val="bottom"/>
          </w:tcPr>
          <w:p w:rsidR="00F60799" w:rsidRPr="003D67E9" w:rsidRDefault="00F60799" w:rsidP="006C1646">
            <w:pPr>
              <w:pStyle w:val="a"/>
              <w:tabs>
                <w:tab w:val="right" w:pos="7200"/>
              </w:tabs>
              <w:ind w:left="1080" w:right="0"/>
              <w:rPr>
                <w:rFonts w:ascii="Arial" w:hAnsi="Arial" w:cs="Arial"/>
                <w:b/>
                <w:bCs/>
                <w:sz w:val="20"/>
                <w:szCs w:val="20"/>
                <w:lang w:val="en-US"/>
              </w:rPr>
            </w:pPr>
            <w:r w:rsidRPr="003D67E9">
              <w:rPr>
                <w:rFonts w:ascii="Arial" w:hAnsi="Arial" w:cs="Arial"/>
                <w:b/>
                <w:bCs/>
                <w:sz w:val="20"/>
                <w:szCs w:val="20"/>
                <w:lang w:val="en-US"/>
              </w:rPr>
              <w:t>General investments</w:t>
            </w:r>
          </w:p>
        </w:tc>
        <w:tc>
          <w:tcPr>
            <w:tcW w:w="1593" w:type="dxa"/>
            <w:vAlign w:val="bottom"/>
          </w:tcPr>
          <w:p w:rsidR="00F60799" w:rsidRPr="003D67E9" w:rsidRDefault="00F60799" w:rsidP="006C1646">
            <w:pPr>
              <w:pStyle w:val="a"/>
              <w:tabs>
                <w:tab w:val="decimal" w:pos="1134"/>
              </w:tabs>
              <w:ind w:right="-76"/>
              <w:jc w:val="right"/>
              <w:rPr>
                <w:rFonts w:ascii="Arial" w:hAnsi="Arial" w:cs="Arial"/>
                <w:sz w:val="20"/>
                <w:szCs w:val="20"/>
                <w:lang w:val="en-US"/>
              </w:rPr>
            </w:pPr>
          </w:p>
        </w:tc>
        <w:tc>
          <w:tcPr>
            <w:tcW w:w="1593" w:type="dxa"/>
            <w:vAlign w:val="bottom"/>
          </w:tcPr>
          <w:p w:rsidR="00F60799" w:rsidRPr="003D67E9" w:rsidRDefault="00F60799" w:rsidP="006C1646">
            <w:pPr>
              <w:pStyle w:val="a"/>
              <w:tabs>
                <w:tab w:val="decimal" w:pos="1134"/>
              </w:tabs>
              <w:ind w:right="-76"/>
              <w:jc w:val="right"/>
              <w:rPr>
                <w:rFonts w:ascii="Arial" w:hAnsi="Arial" w:cs="Arial"/>
                <w:sz w:val="20"/>
                <w:szCs w:val="20"/>
                <w:lang w:val="en-US"/>
              </w:rPr>
            </w:pPr>
          </w:p>
        </w:tc>
      </w:tr>
      <w:tr w:rsidR="00DE41BC" w:rsidRPr="003D67E9" w:rsidTr="00BA6601">
        <w:tc>
          <w:tcPr>
            <w:tcW w:w="5958" w:type="dxa"/>
            <w:vAlign w:val="bottom"/>
          </w:tcPr>
          <w:p w:rsidR="00DE41BC" w:rsidRPr="003D67E9" w:rsidRDefault="00DE41BC" w:rsidP="006C1646">
            <w:pPr>
              <w:pStyle w:val="a"/>
              <w:tabs>
                <w:tab w:val="right" w:pos="7200"/>
              </w:tabs>
              <w:ind w:left="1080" w:right="0"/>
              <w:rPr>
                <w:rFonts w:ascii="Arial" w:hAnsi="Arial" w:cs="Arial"/>
                <w:sz w:val="20"/>
                <w:szCs w:val="20"/>
                <w:lang w:val="en-GB"/>
              </w:rPr>
            </w:pPr>
            <w:r w:rsidRPr="003D67E9">
              <w:rPr>
                <w:rFonts w:ascii="Arial" w:hAnsi="Arial" w:cs="Arial"/>
                <w:sz w:val="20"/>
                <w:szCs w:val="20"/>
                <w:lang w:val="en-GB"/>
              </w:rPr>
              <w:t>Equity securities</w:t>
            </w:r>
          </w:p>
        </w:tc>
        <w:tc>
          <w:tcPr>
            <w:tcW w:w="1593" w:type="dxa"/>
            <w:vAlign w:val="bottom"/>
          </w:tcPr>
          <w:p w:rsidR="00DE41BC"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488,750</w:t>
            </w:r>
          </w:p>
        </w:tc>
        <w:tc>
          <w:tcPr>
            <w:tcW w:w="1593" w:type="dxa"/>
            <w:vAlign w:val="bottom"/>
          </w:tcPr>
          <w:p w:rsidR="00DE41BC" w:rsidRPr="003D67E9" w:rsidRDefault="00DE41BC" w:rsidP="006C1646">
            <w:pPr>
              <w:pStyle w:val="a"/>
              <w:tabs>
                <w:tab w:val="decimal" w:pos="1134"/>
              </w:tabs>
              <w:ind w:right="-76"/>
              <w:jc w:val="right"/>
              <w:rPr>
                <w:rFonts w:ascii="Arial" w:hAnsi="Arial" w:cs="Arial"/>
                <w:sz w:val="20"/>
                <w:szCs w:val="20"/>
                <w:lang w:val="en-US"/>
              </w:rPr>
            </w:pPr>
            <w:r w:rsidRPr="003D67E9">
              <w:rPr>
                <w:rFonts w:ascii="Arial" w:hAnsi="Arial" w:cs="Arial"/>
                <w:sz w:val="20"/>
                <w:szCs w:val="20"/>
                <w:lang w:val="en-US"/>
              </w:rPr>
              <w:t>488,750</w:t>
            </w:r>
          </w:p>
        </w:tc>
      </w:tr>
      <w:tr w:rsidR="00DE41BC" w:rsidRPr="003D67E9" w:rsidTr="00BA6601">
        <w:tc>
          <w:tcPr>
            <w:tcW w:w="5958" w:type="dxa"/>
            <w:vAlign w:val="bottom"/>
          </w:tcPr>
          <w:p w:rsidR="00DE41BC" w:rsidRPr="003D67E9" w:rsidRDefault="00DE41BC" w:rsidP="006C1646">
            <w:pPr>
              <w:pStyle w:val="a"/>
              <w:tabs>
                <w:tab w:val="right" w:pos="7200"/>
              </w:tabs>
              <w:ind w:left="1080" w:right="0"/>
              <w:rPr>
                <w:rFonts w:ascii="Arial" w:hAnsi="Arial" w:cs="Arial"/>
                <w:sz w:val="20"/>
                <w:szCs w:val="20"/>
                <w:lang w:val="en-GB"/>
              </w:rPr>
            </w:pPr>
            <w:r w:rsidRPr="003D67E9">
              <w:rPr>
                <w:rFonts w:ascii="Arial" w:hAnsi="Arial" w:cs="Arial"/>
                <w:sz w:val="20"/>
                <w:szCs w:val="20"/>
                <w:u w:val="single"/>
                <w:lang w:val="en-GB"/>
              </w:rPr>
              <w:t>Less</w:t>
            </w:r>
            <w:r w:rsidRPr="003D67E9">
              <w:rPr>
                <w:rFonts w:ascii="Arial" w:hAnsi="Arial" w:cs="Arial"/>
                <w:sz w:val="20"/>
                <w:szCs w:val="20"/>
                <w:lang w:val="en-GB"/>
              </w:rPr>
              <w:t xml:space="preserve">  Allowance for impairment</w:t>
            </w:r>
          </w:p>
        </w:tc>
        <w:tc>
          <w:tcPr>
            <w:tcW w:w="1593" w:type="dxa"/>
            <w:vAlign w:val="bottom"/>
          </w:tcPr>
          <w:p w:rsidR="00DE41BC" w:rsidRPr="003D67E9" w:rsidRDefault="00F01867" w:rsidP="006C1646">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(488,750)</w:t>
            </w:r>
          </w:p>
        </w:tc>
        <w:tc>
          <w:tcPr>
            <w:tcW w:w="1593" w:type="dxa"/>
            <w:vAlign w:val="bottom"/>
          </w:tcPr>
          <w:p w:rsidR="00DE41BC" w:rsidRPr="003D67E9" w:rsidRDefault="00DE41BC" w:rsidP="006C1646">
            <w:pPr>
              <w:pStyle w:val="a"/>
              <w:pBdr>
                <w:bottom w:val="single" w:sz="4" w:space="1" w:color="auto"/>
              </w:pBdr>
              <w:tabs>
                <w:tab w:val="decimal" w:pos="1134"/>
              </w:tabs>
              <w:ind w:right="-76"/>
              <w:jc w:val="right"/>
              <w:rPr>
                <w:rFonts w:ascii="Arial" w:hAnsi="Arial" w:cs="Arial"/>
                <w:sz w:val="20"/>
                <w:szCs w:val="20"/>
                <w:lang w:val="en-GB"/>
              </w:rPr>
            </w:pPr>
            <w:r w:rsidRPr="003D67E9">
              <w:rPr>
                <w:rFonts w:ascii="Arial" w:hAnsi="Arial" w:cs="Arial"/>
                <w:sz w:val="20"/>
                <w:szCs w:val="20"/>
                <w:lang w:val="en-GB"/>
              </w:rPr>
              <w:t>(488,750)</w:t>
            </w:r>
          </w:p>
        </w:tc>
      </w:tr>
      <w:tr w:rsidR="00DE41BC" w:rsidRPr="003D67E9" w:rsidTr="00BA6601">
        <w:tc>
          <w:tcPr>
            <w:tcW w:w="5958" w:type="dxa"/>
            <w:vAlign w:val="bottom"/>
          </w:tcPr>
          <w:p w:rsidR="00DE41BC" w:rsidRPr="003D67E9" w:rsidRDefault="00DE41BC" w:rsidP="006C1646">
            <w:pPr>
              <w:pStyle w:val="a"/>
              <w:tabs>
                <w:tab w:val="right" w:pos="7200"/>
              </w:tabs>
              <w:ind w:left="1080" w:right="0"/>
              <w:rPr>
                <w:rFonts w:ascii="Arial" w:hAnsi="Arial" w:cs="Arial"/>
                <w:sz w:val="12"/>
                <w:szCs w:val="12"/>
                <w:lang w:val="en-GB"/>
              </w:rPr>
            </w:pPr>
          </w:p>
        </w:tc>
        <w:tc>
          <w:tcPr>
            <w:tcW w:w="1593" w:type="dxa"/>
            <w:vAlign w:val="bottom"/>
          </w:tcPr>
          <w:p w:rsidR="00DE41BC" w:rsidRPr="003D67E9" w:rsidRDefault="00DE41BC" w:rsidP="006C1646">
            <w:pPr>
              <w:pStyle w:val="a"/>
              <w:ind w:left="1080" w:right="0"/>
              <w:jc w:val="right"/>
              <w:rPr>
                <w:rFonts w:ascii="Arial" w:hAnsi="Arial" w:cs="Arial"/>
                <w:spacing w:val="-6"/>
                <w:sz w:val="12"/>
                <w:szCs w:val="12"/>
                <w:lang w:val="en-US"/>
              </w:rPr>
            </w:pPr>
          </w:p>
        </w:tc>
        <w:tc>
          <w:tcPr>
            <w:tcW w:w="1593" w:type="dxa"/>
            <w:vAlign w:val="bottom"/>
          </w:tcPr>
          <w:p w:rsidR="00DE41BC" w:rsidRPr="003D67E9" w:rsidRDefault="00DE41BC" w:rsidP="006C1646">
            <w:pPr>
              <w:pStyle w:val="a"/>
              <w:ind w:left="1080" w:right="0"/>
              <w:jc w:val="right"/>
              <w:rPr>
                <w:rFonts w:ascii="Arial" w:hAnsi="Arial" w:cs="Arial"/>
                <w:spacing w:val="-6"/>
                <w:sz w:val="12"/>
                <w:szCs w:val="12"/>
                <w:lang w:val="en-US"/>
              </w:rPr>
            </w:pPr>
          </w:p>
        </w:tc>
      </w:tr>
      <w:tr w:rsidR="00DE41BC" w:rsidRPr="003D67E9" w:rsidTr="00BA6601">
        <w:tc>
          <w:tcPr>
            <w:tcW w:w="5958" w:type="dxa"/>
            <w:vAlign w:val="bottom"/>
          </w:tcPr>
          <w:p w:rsidR="00DE41BC" w:rsidRPr="003D67E9" w:rsidRDefault="00DE41BC" w:rsidP="006C1646">
            <w:pPr>
              <w:pStyle w:val="a"/>
              <w:tabs>
                <w:tab w:val="right" w:pos="7200"/>
              </w:tabs>
              <w:ind w:left="1080" w:right="0"/>
              <w:rPr>
                <w:rFonts w:ascii="Arial" w:hAnsi="Arial" w:cs="Arial"/>
                <w:sz w:val="20"/>
                <w:szCs w:val="20"/>
                <w:lang w:val="en-GB"/>
              </w:rPr>
            </w:pPr>
            <w:r w:rsidRPr="003D67E9">
              <w:rPr>
                <w:rFonts w:ascii="Arial" w:hAnsi="Arial" w:cs="Arial"/>
                <w:sz w:val="20"/>
                <w:szCs w:val="20"/>
                <w:lang w:val="en-GB"/>
              </w:rPr>
              <w:t>Total general investments, net</w:t>
            </w:r>
          </w:p>
        </w:tc>
        <w:tc>
          <w:tcPr>
            <w:tcW w:w="1593" w:type="dxa"/>
            <w:vAlign w:val="bottom"/>
          </w:tcPr>
          <w:p w:rsidR="00DE41BC" w:rsidRPr="003D67E9" w:rsidRDefault="00F01867" w:rsidP="006C1646">
            <w:pPr>
              <w:pStyle w:val="a"/>
              <w:pBdr>
                <w:bottom w:val="single" w:sz="4" w:space="1" w:color="auto"/>
              </w:pBdr>
              <w:tabs>
                <w:tab w:val="decimal" w:pos="1134"/>
              </w:tabs>
              <w:ind w:right="-76"/>
              <w:jc w:val="right"/>
              <w:rPr>
                <w:rFonts w:ascii="Arial" w:hAnsi="Arial" w:cs="Arial"/>
                <w:sz w:val="20"/>
                <w:szCs w:val="20"/>
                <w:lang w:val="en-US"/>
              </w:rPr>
            </w:pPr>
            <w:r>
              <w:rPr>
                <w:rFonts w:ascii="Arial" w:hAnsi="Arial" w:cs="Arial"/>
                <w:sz w:val="20"/>
                <w:szCs w:val="20"/>
                <w:lang w:val="en-US"/>
              </w:rPr>
              <w:t>-</w:t>
            </w:r>
          </w:p>
        </w:tc>
        <w:tc>
          <w:tcPr>
            <w:tcW w:w="1593" w:type="dxa"/>
            <w:vAlign w:val="bottom"/>
          </w:tcPr>
          <w:p w:rsidR="00DE41BC" w:rsidRPr="003D67E9" w:rsidRDefault="00DE41BC" w:rsidP="006C1646">
            <w:pPr>
              <w:pStyle w:val="a"/>
              <w:pBdr>
                <w:bottom w:val="single" w:sz="4" w:space="1" w:color="auto"/>
              </w:pBdr>
              <w:tabs>
                <w:tab w:val="decimal" w:pos="1134"/>
              </w:tabs>
              <w:ind w:right="-76"/>
              <w:jc w:val="right"/>
              <w:rPr>
                <w:rFonts w:ascii="Arial" w:hAnsi="Arial" w:cs="Arial"/>
                <w:sz w:val="20"/>
                <w:szCs w:val="20"/>
                <w:lang w:val="en-US"/>
              </w:rPr>
            </w:pPr>
            <w:r w:rsidRPr="003D67E9">
              <w:rPr>
                <w:rFonts w:ascii="Arial" w:hAnsi="Arial" w:cs="Arial"/>
                <w:sz w:val="20"/>
                <w:szCs w:val="20"/>
                <w:lang w:val="en-US"/>
              </w:rPr>
              <w:t>-</w:t>
            </w:r>
          </w:p>
        </w:tc>
      </w:tr>
      <w:tr w:rsidR="00DE41BC" w:rsidRPr="003D67E9" w:rsidTr="00BA6601">
        <w:tc>
          <w:tcPr>
            <w:tcW w:w="5958" w:type="dxa"/>
            <w:vAlign w:val="bottom"/>
          </w:tcPr>
          <w:p w:rsidR="00DE41BC" w:rsidRPr="003D67E9" w:rsidRDefault="00DE41BC" w:rsidP="006C1646">
            <w:pPr>
              <w:pStyle w:val="a"/>
              <w:tabs>
                <w:tab w:val="right" w:pos="7200"/>
              </w:tabs>
              <w:ind w:left="1080" w:right="0"/>
              <w:rPr>
                <w:rFonts w:ascii="Arial" w:hAnsi="Arial" w:cs="Arial"/>
                <w:sz w:val="12"/>
                <w:szCs w:val="12"/>
                <w:lang w:val="en-GB"/>
              </w:rPr>
            </w:pPr>
          </w:p>
        </w:tc>
        <w:tc>
          <w:tcPr>
            <w:tcW w:w="1593" w:type="dxa"/>
            <w:vAlign w:val="bottom"/>
          </w:tcPr>
          <w:p w:rsidR="00DE41BC" w:rsidRPr="003D67E9" w:rsidRDefault="00DE41BC" w:rsidP="006C1646">
            <w:pPr>
              <w:pStyle w:val="a"/>
              <w:tabs>
                <w:tab w:val="decimal" w:pos="1134"/>
              </w:tabs>
              <w:ind w:right="-76"/>
              <w:jc w:val="right"/>
              <w:rPr>
                <w:rFonts w:ascii="Arial" w:hAnsi="Arial" w:cs="Arial"/>
                <w:sz w:val="12"/>
                <w:szCs w:val="12"/>
                <w:lang w:val="en-US"/>
              </w:rPr>
            </w:pPr>
          </w:p>
        </w:tc>
        <w:tc>
          <w:tcPr>
            <w:tcW w:w="1593" w:type="dxa"/>
            <w:vAlign w:val="bottom"/>
          </w:tcPr>
          <w:p w:rsidR="00DE41BC" w:rsidRPr="003D67E9" w:rsidRDefault="00DE41BC" w:rsidP="006C1646">
            <w:pPr>
              <w:pStyle w:val="a"/>
              <w:tabs>
                <w:tab w:val="decimal" w:pos="1134"/>
              </w:tabs>
              <w:ind w:right="-76"/>
              <w:jc w:val="right"/>
              <w:rPr>
                <w:rFonts w:ascii="Arial" w:hAnsi="Arial" w:cs="Arial"/>
                <w:sz w:val="12"/>
                <w:szCs w:val="12"/>
                <w:lang w:val="en-US"/>
              </w:rPr>
            </w:pPr>
          </w:p>
        </w:tc>
      </w:tr>
      <w:tr w:rsidR="00DE41BC" w:rsidRPr="003D67E9" w:rsidTr="00BA6601">
        <w:tc>
          <w:tcPr>
            <w:tcW w:w="5958" w:type="dxa"/>
            <w:vAlign w:val="bottom"/>
          </w:tcPr>
          <w:p w:rsidR="00DE41BC" w:rsidRPr="003D67E9" w:rsidRDefault="00DE41BC" w:rsidP="006C1646">
            <w:pPr>
              <w:pStyle w:val="a"/>
              <w:tabs>
                <w:tab w:val="right" w:pos="7200"/>
              </w:tabs>
              <w:ind w:left="1080" w:right="0"/>
              <w:rPr>
                <w:rFonts w:ascii="Arial" w:hAnsi="Arial" w:cs="Arial"/>
                <w:spacing w:val="-6"/>
                <w:sz w:val="20"/>
                <w:szCs w:val="20"/>
                <w:lang w:val="en-GB"/>
              </w:rPr>
            </w:pPr>
            <w:r w:rsidRPr="003D67E9">
              <w:rPr>
                <w:rFonts w:ascii="Arial" w:hAnsi="Arial" w:cs="Arial"/>
                <w:spacing w:val="-6"/>
                <w:sz w:val="20"/>
                <w:szCs w:val="20"/>
                <w:lang w:val="en-GB"/>
              </w:rPr>
              <w:t>Total investments</w:t>
            </w:r>
          </w:p>
        </w:tc>
        <w:tc>
          <w:tcPr>
            <w:tcW w:w="1593" w:type="dxa"/>
            <w:vAlign w:val="bottom"/>
          </w:tcPr>
          <w:p w:rsidR="00DE41BC" w:rsidRPr="003D67E9" w:rsidRDefault="00F01867" w:rsidP="006C1646">
            <w:pPr>
              <w:pStyle w:val="a"/>
              <w:pBdr>
                <w:bottom w:val="double" w:sz="4" w:space="1" w:color="auto"/>
              </w:pBdr>
              <w:tabs>
                <w:tab w:val="decimal" w:pos="1134"/>
              </w:tabs>
              <w:ind w:right="-76"/>
              <w:jc w:val="right"/>
              <w:rPr>
                <w:rFonts w:ascii="Arial" w:hAnsi="Arial" w:cs="Arial"/>
                <w:sz w:val="20"/>
                <w:szCs w:val="20"/>
                <w:lang w:val="en-GB"/>
              </w:rPr>
            </w:pPr>
            <w:r>
              <w:rPr>
                <w:rFonts w:ascii="Arial" w:hAnsi="Arial" w:cs="Arial"/>
                <w:sz w:val="20"/>
                <w:szCs w:val="20"/>
                <w:lang w:val="en-GB"/>
              </w:rPr>
              <w:t>-</w:t>
            </w:r>
          </w:p>
        </w:tc>
        <w:tc>
          <w:tcPr>
            <w:tcW w:w="1593" w:type="dxa"/>
            <w:vAlign w:val="bottom"/>
          </w:tcPr>
          <w:p w:rsidR="00DE41BC" w:rsidRPr="003D67E9" w:rsidRDefault="00DE41BC" w:rsidP="006C1646">
            <w:pPr>
              <w:pStyle w:val="a"/>
              <w:pBdr>
                <w:bottom w:val="double" w:sz="4" w:space="1" w:color="auto"/>
              </w:pBdr>
              <w:tabs>
                <w:tab w:val="decimal" w:pos="1134"/>
              </w:tabs>
              <w:ind w:right="-76"/>
              <w:jc w:val="right"/>
              <w:rPr>
                <w:rFonts w:ascii="Arial" w:hAnsi="Arial" w:cs="Arial"/>
                <w:sz w:val="20"/>
                <w:szCs w:val="20"/>
                <w:lang w:val="en-GB"/>
              </w:rPr>
            </w:pPr>
            <w:r w:rsidRPr="003D67E9">
              <w:rPr>
                <w:rFonts w:ascii="Arial" w:hAnsi="Arial" w:cs="Arial"/>
                <w:sz w:val="20"/>
                <w:szCs w:val="20"/>
                <w:lang w:val="en-GB"/>
              </w:rPr>
              <w:t>-</w:t>
            </w:r>
          </w:p>
        </w:tc>
      </w:tr>
    </w:tbl>
    <w:p w:rsidR="006B41C1" w:rsidRPr="003D67E9" w:rsidRDefault="006B41C1" w:rsidP="006C1646">
      <w:pPr>
        <w:pStyle w:val="a"/>
        <w:ind w:left="1080" w:right="0"/>
        <w:jc w:val="both"/>
        <w:rPr>
          <w:rFonts w:ascii="Arial" w:hAnsi="Arial" w:cs="Arial"/>
          <w:spacing w:val="-2"/>
          <w:sz w:val="20"/>
          <w:szCs w:val="20"/>
          <w:lang w:val="en-US"/>
        </w:rPr>
      </w:pPr>
    </w:p>
    <w:p w:rsidR="00326C82" w:rsidRPr="003D67E9" w:rsidRDefault="00326C82" w:rsidP="006C1646">
      <w:pPr>
        <w:pStyle w:val="a"/>
        <w:ind w:left="1080" w:right="0"/>
        <w:jc w:val="both"/>
        <w:rPr>
          <w:rFonts w:ascii="Arial" w:hAnsi="Arial" w:cs="Arial"/>
          <w:sz w:val="20"/>
          <w:szCs w:val="20"/>
          <w:lang w:val="en-US"/>
        </w:rPr>
      </w:pPr>
      <w:r w:rsidRPr="003D67E9">
        <w:rPr>
          <w:rFonts w:ascii="Arial" w:hAnsi="Arial" w:cs="Arial"/>
          <w:sz w:val="20"/>
          <w:szCs w:val="20"/>
          <w:lang w:val="en-US"/>
        </w:rPr>
        <w:t>The Company has no investment in ordinary shares which represent a holding of more than 10% of the issued ordinary shares of the investee.</w:t>
      </w:r>
    </w:p>
    <w:p w:rsidR="00C17ABB" w:rsidRPr="003D67E9" w:rsidRDefault="00C17ABB" w:rsidP="006C1646">
      <w:pPr>
        <w:pStyle w:val="a"/>
        <w:ind w:left="1080" w:right="0"/>
        <w:jc w:val="both"/>
        <w:rPr>
          <w:rFonts w:ascii="Arial" w:hAnsi="Arial" w:cs="Arial"/>
          <w:sz w:val="20"/>
          <w:szCs w:val="20"/>
          <w:lang w:val="en-US"/>
        </w:rPr>
      </w:pPr>
    </w:p>
    <w:p w:rsidR="00C17ABB" w:rsidRPr="003D67E9" w:rsidRDefault="00C17ABB" w:rsidP="006C1646">
      <w:pPr>
        <w:pStyle w:val="a"/>
        <w:ind w:left="1080" w:right="0"/>
        <w:jc w:val="both"/>
        <w:rPr>
          <w:rFonts w:ascii="Arial" w:hAnsi="Arial" w:cs="Arial"/>
          <w:sz w:val="20"/>
          <w:szCs w:val="20"/>
          <w:lang w:val="en-US"/>
        </w:rPr>
      </w:pPr>
    </w:p>
    <w:p w:rsidR="001E519D" w:rsidRPr="003D67E9" w:rsidRDefault="00664960" w:rsidP="006C1646">
      <w:pPr>
        <w:pStyle w:val="a"/>
        <w:ind w:left="1080" w:right="0"/>
        <w:jc w:val="both"/>
        <w:rPr>
          <w:rFonts w:ascii="Arial" w:hAnsi="Arial" w:cs="Arial"/>
          <w:spacing w:val="-2"/>
          <w:sz w:val="20"/>
          <w:szCs w:val="20"/>
          <w:lang w:val="en-US"/>
        </w:rPr>
      </w:pPr>
      <w:r w:rsidRPr="003D67E9">
        <w:rPr>
          <w:rFonts w:ascii="Arial" w:hAnsi="Arial" w:cs="Arial"/>
          <w:spacing w:val="-2"/>
          <w:sz w:val="20"/>
          <w:szCs w:val="20"/>
          <w:lang w:val="en-US"/>
        </w:rPr>
        <w:br w:type="page"/>
      </w:r>
    </w:p>
    <w:p w:rsidR="003A4D91" w:rsidRPr="003D67E9" w:rsidRDefault="003A4D91" w:rsidP="000B6729">
      <w:pPr>
        <w:pStyle w:val="a"/>
        <w:ind w:right="0"/>
        <w:jc w:val="both"/>
        <w:rPr>
          <w:rFonts w:ascii="Arial" w:hAnsi="Arial" w:cs="Arial"/>
          <w:spacing w:val="-2"/>
          <w:sz w:val="20"/>
          <w:szCs w:val="20"/>
          <w:lang w:val="en-US"/>
        </w:rPr>
      </w:pPr>
    </w:p>
    <w:p w:rsidR="008A65BA" w:rsidRPr="003D67E9" w:rsidRDefault="008A65BA" w:rsidP="006C1646">
      <w:pPr>
        <w:pStyle w:val="a"/>
        <w:tabs>
          <w:tab w:val="right" w:pos="10890"/>
        </w:tabs>
        <w:ind w:left="540" w:right="0" w:hanging="540"/>
        <w:jc w:val="thaiDistribute"/>
        <w:rPr>
          <w:rFonts w:ascii="Arial" w:hAnsi="Arial" w:cs="Arial"/>
          <w:b/>
          <w:bCs/>
          <w:sz w:val="20"/>
          <w:szCs w:val="20"/>
          <w:lang w:val="en-US"/>
        </w:rPr>
      </w:pPr>
    </w:p>
    <w:p w:rsidR="006B41C1" w:rsidRPr="003D67E9" w:rsidRDefault="00E65875" w:rsidP="006C1646">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006B41C1" w:rsidRPr="003D67E9">
        <w:rPr>
          <w:rFonts w:ascii="Arial" w:hAnsi="Arial" w:cs="Arial"/>
          <w:b/>
          <w:bCs/>
          <w:sz w:val="20"/>
          <w:szCs w:val="20"/>
          <w:lang w:val="en-US"/>
        </w:rPr>
        <w:tab/>
        <w:t xml:space="preserve">Additional information </w:t>
      </w:r>
      <w:r w:rsidR="006B41C1" w:rsidRPr="003D67E9">
        <w:rPr>
          <w:rFonts w:ascii="Arial" w:hAnsi="Arial" w:cs="Arial"/>
          <w:sz w:val="20"/>
          <w:szCs w:val="20"/>
          <w:lang w:val="en-US"/>
        </w:rPr>
        <w:t>(Cont’d)</w:t>
      </w:r>
    </w:p>
    <w:p w:rsidR="006B41C1" w:rsidRPr="003D67E9" w:rsidRDefault="006B41C1" w:rsidP="006C1646">
      <w:pPr>
        <w:pStyle w:val="a"/>
        <w:ind w:left="1080" w:right="0"/>
        <w:jc w:val="both"/>
        <w:rPr>
          <w:rFonts w:ascii="Arial" w:hAnsi="Arial" w:cs="Arial"/>
          <w:spacing w:val="-2"/>
          <w:sz w:val="20"/>
          <w:szCs w:val="20"/>
          <w:lang w:val="en-US"/>
        </w:rPr>
      </w:pPr>
    </w:p>
    <w:p w:rsidR="006B41C1" w:rsidRPr="003D67E9" w:rsidRDefault="006B41C1" w:rsidP="006C1646">
      <w:pPr>
        <w:pStyle w:val="a"/>
        <w:ind w:left="1080" w:right="0"/>
        <w:jc w:val="both"/>
        <w:rPr>
          <w:rFonts w:ascii="Arial" w:hAnsi="Arial" w:cs="Arial"/>
          <w:spacing w:val="-2"/>
          <w:sz w:val="20"/>
          <w:szCs w:val="20"/>
          <w:lang w:val="en-US"/>
        </w:rPr>
      </w:pPr>
    </w:p>
    <w:p w:rsidR="00A57DB4" w:rsidRPr="003D67E9" w:rsidRDefault="00E65875"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7B573B" w:rsidRPr="003D67E9">
        <w:rPr>
          <w:rFonts w:ascii="Arial" w:hAnsi="Arial" w:cs="Arial"/>
          <w:b/>
          <w:bCs/>
          <w:sz w:val="20"/>
          <w:szCs w:val="20"/>
          <w:lang w:val="en-US"/>
        </w:rPr>
        <w:t>.7</w:t>
      </w:r>
      <w:r w:rsidR="00DB795F" w:rsidRPr="003D67E9">
        <w:rPr>
          <w:rFonts w:ascii="Arial" w:hAnsi="Arial" w:cs="Arial"/>
          <w:b/>
          <w:bCs/>
          <w:sz w:val="20"/>
          <w:szCs w:val="20"/>
          <w:lang w:val="en-US"/>
        </w:rPr>
        <w:tab/>
      </w:r>
      <w:r w:rsidRPr="003D67E9">
        <w:rPr>
          <w:rFonts w:ascii="Arial" w:hAnsi="Arial" w:cs="Arial"/>
          <w:b/>
          <w:bCs/>
          <w:sz w:val="20"/>
          <w:szCs w:val="20"/>
          <w:lang w:val="en-US"/>
        </w:rPr>
        <w:t>Equipment</w:t>
      </w:r>
    </w:p>
    <w:p w:rsidR="00D550D9" w:rsidRPr="003D67E9" w:rsidRDefault="00D550D9" w:rsidP="006C1646">
      <w:pPr>
        <w:pStyle w:val="a"/>
        <w:tabs>
          <w:tab w:val="right" w:pos="9990"/>
          <w:tab w:val="right" w:pos="10890"/>
        </w:tabs>
        <w:ind w:left="1080" w:right="0"/>
        <w:jc w:val="both"/>
        <w:rPr>
          <w:rFonts w:ascii="Arial" w:hAnsi="Arial" w:cs="Arial"/>
          <w:sz w:val="20"/>
          <w:szCs w:val="20"/>
          <w:lang w:val="en-US"/>
        </w:rPr>
      </w:pPr>
    </w:p>
    <w:tbl>
      <w:tblPr>
        <w:tblW w:w="9072" w:type="dxa"/>
        <w:tblInd w:w="18" w:type="dxa"/>
        <w:tblLayout w:type="fixed"/>
        <w:tblLook w:val="0000" w:firstRow="0" w:lastRow="0" w:firstColumn="0" w:lastColumn="0" w:noHBand="0" w:noVBand="0"/>
      </w:tblPr>
      <w:tblGrid>
        <w:gridCol w:w="3780"/>
        <w:gridCol w:w="1350"/>
        <w:gridCol w:w="1332"/>
        <w:gridCol w:w="1260"/>
        <w:gridCol w:w="1350"/>
      </w:tblGrid>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GB"/>
              </w:rPr>
            </w:pPr>
          </w:p>
        </w:tc>
        <w:tc>
          <w:tcPr>
            <w:tcW w:w="1350" w:type="dxa"/>
            <w:vAlign w:val="bottom"/>
          </w:tcPr>
          <w:p w:rsidR="000843F3" w:rsidRPr="00EE2031" w:rsidRDefault="000843F3" w:rsidP="006C1646">
            <w:pPr>
              <w:pStyle w:val="a"/>
              <w:tabs>
                <w:tab w:val="left" w:pos="0"/>
              </w:tabs>
              <w:ind w:right="-72"/>
              <w:jc w:val="right"/>
              <w:rPr>
                <w:rFonts w:ascii="Arial" w:hAnsi="Arial" w:cs="Arial"/>
                <w:b/>
                <w:bCs/>
                <w:sz w:val="20"/>
                <w:szCs w:val="20"/>
                <w:lang w:val="en-US"/>
              </w:rPr>
            </w:pPr>
            <w:r w:rsidRPr="00EE2031">
              <w:rPr>
                <w:rFonts w:ascii="Arial" w:hAnsi="Arial" w:cs="Arial"/>
                <w:b/>
                <w:bCs/>
                <w:sz w:val="20"/>
                <w:szCs w:val="20"/>
                <w:lang w:val="en-US"/>
              </w:rPr>
              <w:t>Computer</w:t>
            </w:r>
          </w:p>
        </w:tc>
        <w:tc>
          <w:tcPr>
            <w:tcW w:w="1332" w:type="dxa"/>
            <w:vAlign w:val="bottom"/>
          </w:tcPr>
          <w:p w:rsidR="000843F3" w:rsidRPr="00EE2031" w:rsidRDefault="000843F3" w:rsidP="006C1646">
            <w:pPr>
              <w:pStyle w:val="a"/>
              <w:tabs>
                <w:tab w:val="left" w:pos="-72"/>
              </w:tabs>
              <w:ind w:right="-72"/>
              <w:jc w:val="right"/>
              <w:rPr>
                <w:rFonts w:ascii="Arial" w:hAnsi="Arial" w:cs="Arial"/>
                <w:b/>
                <w:bCs/>
                <w:sz w:val="20"/>
                <w:szCs w:val="20"/>
                <w:lang w:val="en-US"/>
              </w:rPr>
            </w:pPr>
          </w:p>
        </w:tc>
        <w:tc>
          <w:tcPr>
            <w:tcW w:w="1260" w:type="dxa"/>
            <w:vAlign w:val="bottom"/>
          </w:tcPr>
          <w:p w:rsidR="000843F3" w:rsidRPr="00EE2031" w:rsidRDefault="000843F3" w:rsidP="006C1646">
            <w:pPr>
              <w:pStyle w:val="a"/>
              <w:tabs>
                <w:tab w:val="left" w:pos="-72"/>
              </w:tabs>
              <w:ind w:right="-72"/>
              <w:jc w:val="right"/>
              <w:rPr>
                <w:rFonts w:ascii="Arial" w:hAnsi="Arial" w:cs="Arial"/>
                <w:b/>
                <w:bCs/>
                <w:sz w:val="20"/>
                <w:szCs w:val="20"/>
                <w:lang w:val="en-US"/>
              </w:rPr>
            </w:pPr>
          </w:p>
        </w:tc>
        <w:tc>
          <w:tcPr>
            <w:tcW w:w="1350" w:type="dxa"/>
            <w:vAlign w:val="bottom"/>
          </w:tcPr>
          <w:p w:rsidR="000843F3" w:rsidRPr="00EE2031" w:rsidRDefault="000843F3" w:rsidP="006C1646">
            <w:pPr>
              <w:pStyle w:val="a"/>
              <w:tabs>
                <w:tab w:val="left" w:pos="-72"/>
              </w:tabs>
              <w:ind w:right="-72"/>
              <w:jc w:val="right"/>
              <w:rPr>
                <w:rFonts w:ascii="Arial" w:hAnsi="Arial" w:cs="Arial"/>
                <w:b/>
                <w:bCs/>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GB"/>
              </w:rPr>
            </w:pPr>
          </w:p>
        </w:tc>
        <w:tc>
          <w:tcPr>
            <w:tcW w:w="1350" w:type="dxa"/>
            <w:vAlign w:val="bottom"/>
          </w:tcPr>
          <w:p w:rsidR="000843F3" w:rsidRPr="00EE2031" w:rsidRDefault="000843F3" w:rsidP="006C1646">
            <w:pPr>
              <w:pStyle w:val="a"/>
              <w:tabs>
                <w:tab w:val="left" w:pos="-72"/>
              </w:tabs>
              <w:ind w:right="-72"/>
              <w:jc w:val="right"/>
              <w:rPr>
                <w:rFonts w:ascii="Arial" w:hAnsi="Arial" w:cs="Arial"/>
                <w:b/>
                <w:bCs/>
                <w:sz w:val="20"/>
                <w:szCs w:val="20"/>
                <w:lang w:val="en-US"/>
              </w:rPr>
            </w:pPr>
            <w:r w:rsidRPr="00EE2031">
              <w:rPr>
                <w:rFonts w:ascii="Arial" w:hAnsi="Arial" w:cs="Arial"/>
                <w:b/>
                <w:bCs/>
                <w:sz w:val="20"/>
                <w:szCs w:val="20"/>
                <w:lang w:val="en-US"/>
              </w:rPr>
              <w:t>and office</w:t>
            </w:r>
          </w:p>
        </w:tc>
        <w:tc>
          <w:tcPr>
            <w:tcW w:w="1332" w:type="dxa"/>
            <w:vAlign w:val="bottom"/>
          </w:tcPr>
          <w:p w:rsidR="000843F3" w:rsidRPr="00EE2031" w:rsidRDefault="000843F3" w:rsidP="006C1646">
            <w:pPr>
              <w:pStyle w:val="a"/>
              <w:tabs>
                <w:tab w:val="left" w:pos="-72"/>
              </w:tabs>
              <w:ind w:right="-72"/>
              <w:jc w:val="right"/>
              <w:rPr>
                <w:rFonts w:ascii="Arial" w:hAnsi="Arial" w:cs="Arial"/>
                <w:b/>
                <w:bCs/>
                <w:sz w:val="20"/>
                <w:szCs w:val="20"/>
                <w:lang w:val="en-US"/>
              </w:rPr>
            </w:pPr>
            <w:r w:rsidRPr="00EE2031">
              <w:rPr>
                <w:rFonts w:ascii="Arial" w:hAnsi="Arial" w:cs="Arial"/>
                <w:b/>
                <w:bCs/>
                <w:sz w:val="20"/>
                <w:szCs w:val="20"/>
                <w:lang w:val="en-US"/>
              </w:rPr>
              <w:t>Furniture</w:t>
            </w:r>
          </w:p>
        </w:tc>
        <w:tc>
          <w:tcPr>
            <w:tcW w:w="1260" w:type="dxa"/>
            <w:vAlign w:val="bottom"/>
          </w:tcPr>
          <w:p w:rsidR="000843F3" w:rsidRPr="00EE2031" w:rsidRDefault="000843F3" w:rsidP="006C1646">
            <w:pPr>
              <w:pStyle w:val="a"/>
              <w:tabs>
                <w:tab w:val="left" w:pos="-72"/>
              </w:tabs>
              <w:ind w:right="-72"/>
              <w:jc w:val="right"/>
              <w:rPr>
                <w:rFonts w:ascii="Arial" w:hAnsi="Arial" w:cs="Arial"/>
                <w:b/>
                <w:bCs/>
                <w:sz w:val="20"/>
                <w:szCs w:val="20"/>
                <w:lang w:val="en-US"/>
              </w:rPr>
            </w:pPr>
            <w:r w:rsidRPr="00EE2031">
              <w:rPr>
                <w:rFonts w:ascii="Arial" w:hAnsi="Arial" w:cs="Arial"/>
                <w:b/>
                <w:bCs/>
                <w:sz w:val="20"/>
                <w:szCs w:val="20"/>
                <w:lang w:val="en-US"/>
              </w:rPr>
              <w:t>Equipment</w:t>
            </w:r>
          </w:p>
        </w:tc>
        <w:tc>
          <w:tcPr>
            <w:tcW w:w="1350" w:type="dxa"/>
            <w:vAlign w:val="bottom"/>
          </w:tcPr>
          <w:p w:rsidR="000843F3" w:rsidRPr="00EE2031" w:rsidRDefault="000843F3" w:rsidP="006C1646">
            <w:pPr>
              <w:pStyle w:val="a"/>
              <w:tabs>
                <w:tab w:val="left" w:pos="-72"/>
              </w:tabs>
              <w:ind w:right="-72"/>
              <w:jc w:val="right"/>
              <w:rPr>
                <w:rFonts w:ascii="Arial" w:hAnsi="Arial" w:cs="Arial"/>
                <w:b/>
                <w:bCs/>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p>
        </w:tc>
        <w:tc>
          <w:tcPr>
            <w:tcW w:w="1350" w:type="dxa"/>
            <w:vAlign w:val="bottom"/>
          </w:tcPr>
          <w:p w:rsidR="000843F3" w:rsidRPr="00EE2031" w:rsidRDefault="000843F3" w:rsidP="006C1646">
            <w:pPr>
              <w:pStyle w:val="a"/>
              <w:tabs>
                <w:tab w:val="left" w:pos="-72"/>
              </w:tabs>
              <w:ind w:right="-72"/>
              <w:jc w:val="right"/>
              <w:rPr>
                <w:rFonts w:ascii="Arial" w:hAnsi="Arial" w:cs="Arial"/>
                <w:b/>
                <w:bCs/>
                <w:sz w:val="20"/>
                <w:szCs w:val="20"/>
                <w:lang w:val="en-US"/>
              </w:rPr>
            </w:pPr>
            <w:r w:rsidRPr="00EE2031">
              <w:rPr>
                <w:rFonts w:ascii="Arial" w:hAnsi="Arial" w:cs="Arial"/>
                <w:b/>
                <w:bCs/>
                <w:sz w:val="20"/>
                <w:szCs w:val="20"/>
                <w:lang w:val="en-US"/>
              </w:rPr>
              <w:t>equipment</w:t>
            </w:r>
          </w:p>
        </w:tc>
        <w:tc>
          <w:tcPr>
            <w:tcW w:w="1332" w:type="dxa"/>
            <w:vAlign w:val="bottom"/>
          </w:tcPr>
          <w:p w:rsidR="000843F3" w:rsidRPr="00EE2031" w:rsidRDefault="000843F3" w:rsidP="006C1646">
            <w:pPr>
              <w:pStyle w:val="a"/>
              <w:tabs>
                <w:tab w:val="left" w:pos="-72"/>
              </w:tabs>
              <w:ind w:right="-72"/>
              <w:jc w:val="right"/>
              <w:rPr>
                <w:rFonts w:ascii="Arial" w:hAnsi="Arial" w:cs="Arial"/>
                <w:b/>
                <w:bCs/>
                <w:sz w:val="20"/>
                <w:szCs w:val="20"/>
                <w:lang w:val="en-US"/>
              </w:rPr>
            </w:pPr>
            <w:r w:rsidRPr="00EE2031">
              <w:rPr>
                <w:rFonts w:ascii="Arial" w:hAnsi="Arial" w:cs="Arial"/>
                <w:b/>
                <w:bCs/>
                <w:sz w:val="20"/>
                <w:szCs w:val="20"/>
                <w:lang w:val="en-US"/>
              </w:rPr>
              <w:t>and fixtures</w:t>
            </w:r>
          </w:p>
        </w:tc>
        <w:tc>
          <w:tcPr>
            <w:tcW w:w="1260" w:type="dxa"/>
            <w:vAlign w:val="bottom"/>
          </w:tcPr>
          <w:p w:rsidR="000843F3" w:rsidRPr="00EE2031" w:rsidRDefault="000843F3" w:rsidP="006C1646">
            <w:pPr>
              <w:pStyle w:val="a"/>
              <w:tabs>
                <w:tab w:val="left" w:pos="-72"/>
              </w:tabs>
              <w:ind w:right="-72"/>
              <w:jc w:val="right"/>
              <w:rPr>
                <w:rFonts w:ascii="Arial" w:hAnsi="Arial" w:cs="Arial"/>
                <w:b/>
                <w:bCs/>
                <w:sz w:val="20"/>
                <w:szCs w:val="20"/>
                <w:lang w:val="en-US"/>
              </w:rPr>
            </w:pPr>
            <w:r w:rsidRPr="00EE2031">
              <w:rPr>
                <w:rFonts w:ascii="Arial" w:hAnsi="Arial" w:cs="Arial"/>
                <w:b/>
                <w:bCs/>
                <w:sz w:val="20"/>
                <w:szCs w:val="20"/>
                <w:lang w:val="en-US"/>
              </w:rPr>
              <w:t>in progress</w:t>
            </w:r>
          </w:p>
        </w:tc>
        <w:tc>
          <w:tcPr>
            <w:tcW w:w="1350" w:type="dxa"/>
            <w:vAlign w:val="bottom"/>
          </w:tcPr>
          <w:p w:rsidR="000843F3" w:rsidRPr="00EE2031" w:rsidRDefault="000843F3" w:rsidP="006C1646">
            <w:pPr>
              <w:pStyle w:val="a"/>
              <w:tabs>
                <w:tab w:val="left" w:pos="-72"/>
              </w:tabs>
              <w:ind w:right="-72"/>
              <w:jc w:val="right"/>
              <w:rPr>
                <w:rFonts w:ascii="Arial" w:hAnsi="Arial" w:cs="Arial"/>
                <w:b/>
                <w:bCs/>
                <w:sz w:val="20"/>
                <w:szCs w:val="20"/>
                <w:lang w:val="en-US"/>
              </w:rPr>
            </w:pPr>
            <w:r w:rsidRPr="00EE2031">
              <w:rPr>
                <w:rFonts w:ascii="Arial" w:hAnsi="Arial" w:cs="Arial"/>
                <w:b/>
                <w:bCs/>
                <w:sz w:val="20"/>
                <w:szCs w:val="20"/>
                <w:lang w:val="en-US"/>
              </w:rPr>
              <w:t>Total</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p>
        </w:tc>
        <w:tc>
          <w:tcPr>
            <w:tcW w:w="1350" w:type="dxa"/>
            <w:vAlign w:val="bottom"/>
          </w:tcPr>
          <w:p w:rsidR="000843F3" w:rsidRPr="00EE2031" w:rsidRDefault="000843F3" w:rsidP="006C1646">
            <w:pPr>
              <w:pStyle w:val="a"/>
              <w:pBdr>
                <w:bottom w:val="single" w:sz="4" w:space="1" w:color="auto"/>
              </w:pBdr>
              <w:tabs>
                <w:tab w:val="left" w:pos="-72"/>
              </w:tabs>
              <w:ind w:right="-72"/>
              <w:jc w:val="right"/>
              <w:rPr>
                <w:rFonts w:ascii="Arial" w:hAnsi="Arial" w:cs="Arial"/>
                <w:b/>
                <w:bCs/>
                <w:sz w:val="20"/>
                <w:szCs w:val="20"/>
                <w:lang w:val="en-US"/>
              </w:rPr>
            </w:pPr>
            <w:r w:rsidRPr="00EE2031">
              <w:rPr>
                <w:rFonts w:ascii="Arial" w:hAnsi="Arial" w:cs="Arial"/>
                <w:b/>
                <w:bCs/>
                <w:sz w:val="20"/>
                <w:szCs w:val="20"/>
                <w:lang w:val="en-US"/>
              </w:rPr>
              <w:t>Baht</w:t>
            </w:r>
          </w:p>
        </w:tc>
        <w:tc>
          <w:tcPr>
            <w:tcW w:w="1332" w:type="dxa"/>
            <w:vAlign w:val="bottom"/>
          </w:tcPr>
          <w:p w:rsidR="000843F3" w:rsidRPr="00EE2031" w:rsidRDefault="000843F3" w:rsidP="006C1646">
            <w:pPr>
              <w:pStyle w:val="a"/>
              <w:pBdr>
                <w:bottom w:val="single" w:sz="4" w:space="1" w:color="auto"/>
              </w:pBdr>
              <w:tabs>
                <w:tab w:val="left" w:pos="-72"/>
              </w:tabs>
              <w:ind w:right="-72"/>
              <w:jc w:val="right"/>
              <w:rPr>
                <w:rFonts w:ascii="Arial" w:hAnsi="Arial" w:cs="Arial"/>
                <w:b/>
                <w:bCs/>
                <w:sz w:val="20"/>
                <w:szCs w:val="20"/>
                <w:lang w:val="en-US"/>
              </w:rPr>
            </w:pPr>
            <w:r w:rsidRPr="00EE2031">
              <w:rPr>
                <w:rFonts w:ascii="Arial" w:hAnsi="Arial" w:cs="Arial"/>
                <w:b/>
                <w:bCs/>
                <w:sz w:val="20"/>
                <w:szCs w:val="20"/>
                <w:lang w:val="en-US"/>
              </w:rPr>
              <w:t>Baht</w:t>
            </w:r>
          </w:p>
        </w:tc>
        <w:tc>
          <w:tcPr>
            <w:tcW w:w="1260" w:type="dxa"/>
            <w:vAlign w:val="bottom"/>
          </w:tcPr>
          <w:p w:rsidR="000843F3" w:rsidRPr="00EE2031" w:rsidRDefault="000843F3" w:rsidP="006C1646">
            <w:pPr>
              <w:pStyle w:val="a"/>
              <w:pBdr>
                <w:bottom w:val="single" w:sz="4" w:space="1" w:color="auto"/>
              </w:pBdr>
              <w:tabs>
                <w:tab w:val="left" w:pos="-72"/>
              </w:tabs>
              <w:ind w:right="-72"/>
              <w:jc w:val="right"/>
              <w:rPr>
                <w:rFonts w:ascii="Arial" w:hAnsi="Arial" w:cs="Arial"/>
                <w:b/>
                <w:bCs/>
                <w:sz w:val="20"/>
                <w:szCs w:val="20"/>
                <w:lang w:val="en-US"/>
              </w:rPr>
            </w:pPr>
            <w:r w:rsidRPr="00EE2031">
              <w:rPr>
                <w:rFonts w:ascii="Arial" w:hAnsi="Arial" w:cs="Arial"/>
                <w:b/>
                <w:bCs/>
                <w:sz w:val="20"/>
                <w:szCs w:val="20"/>
                <w:lang w:val="en-US"/>
              </w:rPr>
              <w:t>Baht</w:t>
            </w:r>
          </w:p>
        </w:tc>
        <w:tc>
          <w:tcPr>
            <w:tcW w:w="1350" w:type="dxa"/>
            <w:vAlign w:val="bottom"/>
          </w:tcPr>
          <w:p w:rsidR="000843F3" w:rsidRPr="00EE2031" w:rsidRDefault="000843F3" w:rsidP="006C1646">
            <w:pPr>
              <w:pStyle w:val="a"/>
              <w:pBdr>
                <w:bottom w:val="single" w:sz="4" w:space="1" w:color="auto"/>
              </w:pBdr>
              <w:tabs>
                <w:tab w:val="left" w:pos="-72"/>
              </w:tabs>
              <w:ind w:right="-72"/>
              <w:jc w:val="right"/>
              <w:rPr>
                <w:rFonts w:ascii="Arial" w:hAnsi="Arial" w:cs="Arial"/>
                <w:b/>
                <w:bCs/>
                <w:sz w:val="20"/>
                <w:szCs w:val="20"/>
                <w:lang w:val="en-US"/>
              </w:rPr>
            </w:pPr>
            <w:r w:rsidRPr="00EE2031">
              <w:rPr>
                <w:rFonts w:ascii="Arial" w:hAnsi="Arial" w:cs="Arial"/>
                <w:b/>
                <w:bCs/>
                <w:sz w:val="20"/>
                <w:szCs w:val="20"/>
                <w:lang w:val="en-US"/>
              </w:rPr>
              <w:t>Baht</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b/>
                <w:bCs/>
                <w:sz w:val="12"/>
                <w:szCs w:val="12"/>
                <w:lang w:val="en-US"/>
              </w:rPr>
            </w:pPr>
          </w:p>
        </w:tc>
        <w:tc>
          <w:tcPr>
            <w:tcW w:w="1350" w:type="dxa"/>
            <w:vAlign w:val="bottom"/>
          </w:tcPr>
          <w:p w:rsidR="000843F3" w:rsidRPr="00EE2031" w:rsidRDefault="000843F3" w:rsidP="006C1646">
            <w:pPr>
              <w:pStyle w:val="a"/>
              <w:tabs>
                <w:tab w:val="left" w:pos="-72"/>
              </w:tabs>
              <w:ind w:right="-72"/>
              <w:jc w:val="right"/>
              <w:rPr>
                <w:rFonts w:ascii="Arial" w:hAnsi="Arial" w:cs="Arial"/>
                <w:sz w:val="12"/>
                <w:szCs w:val="12"/>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260" w:type="dxa"/>
            <w:vAlign w:val="bottom"/>
          </w:tcPr>
          <w:p w:rsidR="000843F3" w:rsidRPr="00EE2031" w:rsidRDefault="000843F3" w:rsidP="006C1646">
            <w:pPr>
              <w:pStyle w:val="a"/>
              <w:tabs>
                <w:tab w:val="left" w:pos="-72"/>
              </w:tabs>
              <w:ind w:right="-72"/>
              <w:jc w:val="right"/>
              <w:rPr>
                <w:rFonts w:ascii="Arial" w:hAnsi="Arial" w:cs="Arial"/>
                <w:sz w:val="12"/>
                <w:szCs w:val="12"/>
                <w:lang w:val="en-US"/>
              </w:rPr>
            </w:pPr>
          </w:p>
        </w:tc>
        <w:tc>
          <w:tcPr>
            <w:tcW w:w="1350" w:type="dxa"/>
            <w:vAlign w:val="bottom"/>
          </w:tcPr>
          <w:p w:rsidR="000843F3" w:rsidRPr="00EE2031" w:rsidRDefault="000843F3" w:rsidP="006C1646">
            <w:pPr>
              <w:pStyle w:val="a"/>
              <w:tabs>
                <w:tab w:val="left" w:pos="-72"/>
              </w:tabs>
              <w:ind w:right="-72"/>
              <w:jc w:val="right"/>
              <w:rPr>
                <w:rFonts w:ascii="Arial" w:hAnsi="Arial" w:cs="Arial"/>
                <w:sz w:val="12"/>
                <w:szCs w:val="12"/>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10890"/>
              </w:tabs>
              <w:ind w:left="1062" w:right="0"/>
              <w:rPr>
                <w:rFonts w:ascii="Arial" w:hAnsi="Arial" w:cs="Arial"/>
                <w:sz w:val="20"/>
                <w:szCs w:val="20"/>
                <w:lang w:val="en-US"/>
              </w:rPr>
            </w:pPr>
            <w:r w:rsidRPr="00EE2031">
              <w:rPr>
                <w:rFonts w:ascii="Arial" w:hAnsi="Arial" w:cs="Arial"/>
                <w:b/>
                <w:bCs/>
                <w:sz w:val="20"/>
                <w:szCs w:val="20"/>
                <w:lang w:val="en-US"/>
              </w:rPr>
              <w:t>At 1 January 2016</w:t>
            </w:r>
          </w:p>
        </w:tc>
        <w:tc>
          <w:tcPr>
            <w:tcW w:w="1350" w:type="dxa"/>
            <w:vAlign w:val="bottom"/>
          </w:tcPr>
          <w:p w:rsidR="000843F3" w:rsidRPr="00EE2031" w:rsidRDefault="000843F3" w:rsidP="006C1646">
            <w:pPr>
              <w:pStyle w:val="a"/>
              <w:tabs>
                <w:tab w:val="right" w:pos="10890"/>
              </w:tabs>
              <w:ind w:left="1080" w:right="0"/>
              <w:jc w:val="both"/>
              <w:rPr>
                <w:rFonts w:ascii="Arial" w:hAnsi="Arial" w:cs="Arial"/>
                <w:sz w:val="20"/>
                <w:szCs w:val="20"/>
                <w:lang w:val="en-US"/>
              </w:rPr>
            </w:pPr>
          </w:p>
        </w:tc>
        <w:tc>
          <w:tcPr>
            <w:tcW w:w="1332" w:type="dxa"/>
            <w:vAlign w:val="bottom"/>
          </w:tcPr>
          <w:p w:rsidR="000843F3" w:rsidRPr="00EE2031" w:rsidRDefault="000843F3" w:rsidP="006C1646">
            <w:pPr>
              <w:pStyle w:val="a"/>
              <w:tabs>
                <w:tab w:val="right" w:pos="10890"/>
              </w:tabs>
              <w:ind w:left="1080" w:right="0"/>
              <w:jc w:val="both"/>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Cost</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24,482,401</w:t>
            </w: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316,297</w:t>
            </w: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127,594</w:t>
            </w: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24,926,292</w:t>
            </w:r>
          </w:p>
        </w:tc>
      </w:tr>
      <w:tr w:rsidR="000843F3" w:rsidRPr="00EE2031" w:rsidTr="00EE2031">
        <w:trPr>
          <w:trHeight w:val="25"/>
        </w:trPr>
        <w:tc>
          <w:tcPr>
            <w:tcW w:w="3780" w:type="dxa"/>
            <w:vAlign w:val="bottom"/>
          </w:tcPr>
          <w:p w:rsidR="000843F3" w:rsidRPr="00EE2031" w:rsidRDefault="000843F3" w:rsidP="006C1646">
            <w:pPr>
              <w:pStyle w:val="Header"/>
              <w:tabs>
                <w:tab w:val="right" w:pos="7470"/>
                <w:tab w:val="right" w:pos="9000"/>
                <w:tab w:val="right" w:pos="9990"/>
                <w:tab w:val="right" w:pos="10890"/>
              </w:tabs>
              <w:ind w:left="1062"/>
              <w:rPr>
                <w:rFonts w:ascii="Arial" w:hAnsi="Arial" w:cs="Arial"/>
                <w:sz w:val="20"/>
                <w:szCs w:val="20"/>
                <w:lang w:val="en-US" w:eastAsia="en-US"/>
              </w:rPr>
            </w:pPr>
            <w:r w:rsidRPr="00EE2031">
              <w:rPr>
                <w:rFonts w:ascii="Arial" w:hAnsi="Arial" w:cs="Arial"/>
                <w:sz w:val="20"/>
                <w:szCs w:val="20"/>
                <w:u w:val="single"/>
                <w:lang w:val="en-US"/>
              </w:rPr>
              <w:t>Less</w:t>
            </w:r>
            <w:r w:rsidRPr="00EE2031">
              <w:rPr>
                <w:rFonts w:ascii="Arial" w:hAnsi="Arial" w:cs="Arial"/>
                <w:sz w:val="20"/>
                <w:szCs w:val="20"/>
                <w:lang w:val="en-US"/>
              </w:rPr>
              <w:t xml:space="preserve">  Accumulated</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 xml:space="preserve">            depreciation</w:t>
            </w:r>
          </w:p>
        </w:tc>
        <w:tc>
          <w:tcPr>
            <w:tcW w:w="1350" w:type="dxa"/>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(22,921,878)</w:t>
            </w:r>
          </w:p>
        </w:tc>
        <w:tc>
          <w:tcPr>
            <w:tcW w:w="1332" w:type="dxa"/>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(304,055)</w:t>
            </w:r>
          </w:p>
        </w:tc>
        <w:tc>
          <w:tcPr>
            <w:tcW w:w="1260" w:type="dxa"/>
            <w:tcBorders>
              <w:top w:val="nil"/>
              <w:left w:val="nil"/>
              <w:bottom w:val="nil"/>
              <w:right w:val="nil"/>
            </w:tcBorders>
            <w:shd w:val="clear" w:color="auto" w:fill="auto"/>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c>
          <w:tcPr>
            <w:tcW w:w="1350" w:type="dxa"/>
            <w:tcBorders>
              <w:top w:val="nil"/>
              <w:left w:val="nil"/>
              <w:bottom w:val="nil"/>
              <w:right w:val="nil"/>
            </w:tcBorders>
            <w:shd w:val="clear" w:color="auto" w:fill="auto"/>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(23,225,933)</w:t>
            </w:r>
          </w:p>
        </w:tc>
      </w:tr>
      <w:tr w:rsidR="000843F3" w:rsidRPr="00EE2031" w:rsidTr="00EE2031">
        <w:trPr>
          <w:trHeight w:val="25"/>
        </w:trPr>
        <w:tc>
          <w:tcPr>
            <w:tcW w:w="3780" w:type="dxa"/>
            <w:vAlign w:val="bottom"/>
          </w:tcPr>
          <w:p w:rsidR="000843F3" w:rsidRPr="00EE2031" w:rsidRDefault="000843F3" w:rsidP="006C1646">
            <w:pPr>
              <w:pStyle w:val="a"/>
              <w:tabs>
                <w:tab w:val="right" w:pos="10890"/>
              </w:tabs>
              <w:ind w:left="1062" w:right="0"/>
              <w:rPr>
                <w:rFonts w:ascii="Arial" w:hAnsi="Arial" w:cs="Arial"/>
                <w:sz w:val="12"/>
                <w:szCs w:val="12"/>
                <w:lang w:val="en-US"/>
              </w:rPr>
            </w:pPr>
          </w:p>
        </w:tc>
        <w:tc>
          <w:tcPr>
            <w:tcW w:w="1350" w:type="dxa"/>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12"/>
                <w:szCs w:val="12"/>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Net book amount</w:t>
            </w:r>
          </w:p>
        </w:tc>
        <w:tc>
          <w:tcPr>
            <w:tcW w:w="1350" w:type="dxa"/>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fldChar w:fldCharType="begin"/>
            </w:r>
            <w:r w:rsidRPr="00EE2031">
              <w:rPr>
                <w:rFonts w:ascii="Arial" w:hAnsi="Arial" w:cs="Arial"/>
                <w:sz w:val="20"/>
                <w:szCs w:val="20"/>
                <w:lang w:val="en-US"/>
              </w:rPr>
              <w:instrText xml:space="preserve"> =SUM(ABOVE) </w:instrText>
            </w:r>
            <w:r w:rsidRPr="00EE2031">
              <w:rPr>
                <w:rFonts w:ascii="Arial" w:hAnsi="Arial" w:cs="Arial"/>
                <w:sz w:val="20"/>
                <w:szCs w:val="20"/>
                <w:lang w:val="en-US"/>
              </w:rPr>
              <w:fldChar w:fldCharType="separate"/>
            </w:r>
            <w:r w:rsidRPr="00EE2031">
              <w:rPr>
                <w:rFonts w:ascii="Arial" w:hAnsi="Arial" w:cs="Arial"/>
                <w:noProof/>
                <w:sz w:val="20"/>
                <w:szCs w:val="20"/>
                <w:lang w:val="en-US"/>
              </w:rPr>
              <w:t>1,560,523</w:t>
            </w:r>
            <w:r w:rsidRPr="00EE2031">
              <w:rPr>
                <w:rFonts w:ascii="Arial" w:hAnsi="Arial" w:cs="Arial"/>
                <w:sz w:val="20"/>
                <w:szCs w:val="20"/>
                <w:lang w:val="en-US"/>
              </w:rPr>
              <w:fldChar w:fldCharType="end"/>
            </w:r>
          </w:p>
        </w:tc>
        <w:tc>
          <w:tcPr>
            <w:tcW w:w="1332" w:type="dxa"/>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fldChar w:fldCharType="begin"/>
            </w:r>
            <w:r w:rsidRPr="00EE2031">
              <w:rPr>
                <w:rFonts w:ascii="Arial" w:hAnsi="Arial" w:cs="Arial"/>
                <w:sz w:val="20"/>
                <w:szCs w:val="20"/>
                <w:lang w:val="en-US"/>
              </w:rPr>
              <w:instrText xml:space="preserve"> =SUM(ABOVE) </w:instrText>
            </w:r>
            <w:r w:rsidRPr="00EE2031">
              <w:rPr>
                <w:rFonts w:ascii="Arial" w:hAnsi="Arial" w:cs="Arial"/>
                <w:sz w:val="20"/>
                <w:szCs w:val="20"/>
                <w:lang w:val="en-US"/>
              </w:rPr>
              <w:fldChar w:fldCharType="separate"/>
            </w:r>
            <w:r w:rsidRPr="00EE2031">
              <w:rPr>
                <w:rFonts w:ascii="Arial" w:hAnsi="Arial" w:cs="Arial"/>
                <w:noProof/>
                <w:sz w:val="20"/>
                <w:szCs w:val="20"/>
                <w:lang w:val="en-US"/>
              </w:rPr>
              <w:t>12,242</w:t>
            </w:r>
            <w:r w:rsidRPr="00EE2031">
              <w:rPr>
                <w:rFonts w:ascii="Arial" w:hAnsi="Arial" w:cs="Arial"/>
                <w:sz w:val="20"/>
                <w:szCs w:val="20"/>
                <w:lang w:val="en-US"/>
              </w:rPr>
              <w:fldChar w:fldCharType="end"/>
            </w:r>
          </w:p>
        </w:tc>
        <w:tc>
          <w:tcPr>
            <w:tcW w:w="1260" w:type="dxa"/>
            <w:tcBorders>
              <w:top w:val="nil"/>
              <w:left w:val="nil"/>
              <w:bottom w:val="nil"/>
              <w:right w:val="nil"/>
            </w:tcBorders>
            <w:shd w:val="clear" w:color="auto" w:fill="auto"/>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127,594</w:t>
            </w:r>
          </w:p>
        </w:tc>
        <w:tc>
          <w:tcPr>
            <w:tcW w:w="1350" w:type="dxa"/>
            <w:tcBorders>
              <w:top w:val="nil"/>
              <w:left w:val="nil"/>
              <w:bottom w:val="nil"/>
              <w:right w:val="nil"/>
            </w:tcBorders>
            <w:shd w:val="clear" w:color="auto" w:fill="auto"/>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1,700,359</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b/>
                <w:bCs/>
                <w:sz w:val="20"/>
                <w:szCs w:val="20"/>
                <w:lang w:val="en-US"/>
              </w:rPr>
            </w:pP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b/>
                <w:bCs/>
                <w:sz w:val="20"/>
                <w:szCs w:val="20"/>
                <w:lang w:val="en-US"/>
              </w:rPr>
            </w:pPr>
            <w:r w:rsidRPr="00EE2031">
              <w:rPr>
                <w:rFonts w:ascii="Arial" w:hAnsi="Arial" w:cs="Arial"/>
                <w:b/>
                <w:bCs/>
                <w:sz w:val="20"/>
                <w:szCs w:val="20"/>
                <w:lang w:val="en-US"/>
              </w:rPr>
              <w:t>For the year ended</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b/>
                <w:bCs/>
                <w:sz w:val="20"/>
                <w:szCs w:val="20"/>
                <w:lang w:val="en-US"/>
              </w:rPr>
            </w:pPr>
            <w:r w:rsidRPr="00EE2031">
              <w:rPr>
                <w:rFonts w:ascii="Arial" w:hAnsi="Arial" w:cs="Arial"/>
                <w:b/>
                <w:bCs/>
                <w:sz w:val="20"/>
                <w:szCs w:val="20"/>
                <w:lang w:val="en-US"/>
              </w:rPr>
              <w:t xml:space="preserve">   31 December 2016</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b/>
                <w:bCs/>
                <w:sz w:val="20"/>
                <w:szCs w:val="20"/>
                <w:lang w:val="en-US"/>
              </w:rPr>
            </w:pPr>
            <w:r w:rsidRPr="00EE2031">
              <w:rPr>
                <w:rFonts w:ascii="Arial" w:hAnsi="Arial" w:cs="Arial"/>
                <w:sz w:val="20"/>
                <w:szCs w:val="20"/>
                <w:lang w:val="en-US"/>
              </w:rPr>
              <w:t>Opening net book amount</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1,560,523</w:t>
            </w: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12,242</w:t>
            </w: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127,594</w:t>
            </w: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1,700,359</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Additions</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667,428</w:t>
            </w: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667,428</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Transfer of assets</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127,594</w:t>
            </w: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(127,594)</w:t>
            </w: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Write-off, net</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(1,482)</w:t>
            </w: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(1,482)</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Depreciation charge</w:t>
            </w:r>
          </w:p>
        </w:tc>
        <w:tc>
          <w:tcPr>
            <w:tcW w:w="1350" w:type="dxa"/>
            <w:vAlign w:val="bottom"/>
          </w:tcPr>
          <w:p w:rsidR="000843F3" w:rsidRPr="00EE2031" w:rsidRDefault="00CC3AD1"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(976</w:t>
            </w:r>
            <w:r w:rsidR="000843F3" w:rsidRPr="00EE2031">
              <w:rPr>
                <w:rFonts w:ascii="Arial" w:hAnsi="Arial" w:cs="Arial"/>
                <w:sz w:val="20"/>
                <w:szCs w:val="20"/>
                <w:lang w:val="en-US"/>
              </w:rPr>
              <w:t>,543)</w:t>
            </w:r>
          </w:p>
        </w:tc>
        <w:tc>
          <w:tcPr>
            <w:tcW w:w="1332" w:type="dxa"/>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(7,075)</w:t>
            </w:r>
          </w:p>
        </w:tc>
        <w:tc>
          <w:tcPr>
            <w:tcW w:w="1260" w:type="dxa"/>
            <w:tcBorders>
              <w:top w:val="nil"/>
              <w:left w:val="nil"/>
              <w:bottom w:val="nil"/>
              <w:right w:val="nil"/>
            </w:tcBorders>
            <w:shd w:val="clear" w:color="auto" w:fill="auto"/>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c>
          <w:tcPr>
            <w:tcW w:w="1350" w:type="dxa"/>
            <w:tcBorders>
              <w:top w:val="nil"/>
              <w:left w:val="nil"/>
              <w:bottom w:val="nil"/>
              <w:right w:val="nil"/>
            </w:tcBorders>
            <w:shd w:val="clear" w:color="auto" w:fill="auto"/>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(983,618)</w:t>
            </w:r>
          </w:p>
        </w:tc>
      </w:tr>
      <w:tr w:rsidR="000843F3" w:rsidRPr="00EE2031" w:rsidTr="00EE2031">
        <w:trPr>
          <w:trHeight w:val="25"/>
        </w:trPr>
        <w:tc>
          <w:tcPr>
            <w:tcW w:w="3780" w:type="dxa"/>
            <w:vAlign w:val="bottom"/>
          </w:tcPr>
          <w:p w:rsidR="000843F3" w:rsidRPr="00EE2031" w:rsidRDefault="000843F3" w:rsidP="006C1646">
            <w:pPr>
              <w:pStyle w:val="a"/>
              <w:tabs>
                <w:tab w:val="right" w:pos="10890"/>
              </w:tabs>
              <w:ind w:left="1062" w:right="0"/>
              <w:rPr>
                <w:rFonts w:ascii="Arial" w:hAnsi="Arial" w:cs="Arial"/>
                <w:sz w:val="12"/>
                <w:szCs w:val="12"/>
                <w:lang w:val="en-US"/>
              </w:rPr>
            </w:pPr>
          </w:p>
        </w:tc>
        <w:tc>
          <w:tcPr>
            <w:tcW w:w="1350" w:type="dxa"/>
            <w:vAlign w:val="bottom"/>
          </w:tcPr>
          <w:p w:rsidR="000843F3" w:rsidRPr="00EE2031" w:rsidRDefault="000843F3" w:rsidP="006C1646">
            <w:pPr>
              <w:pStyle w:val="a"/>
              <w:tabs>
                <w:tab w:val="right" w:pos="10890"/>
              </w:tabs>
              <w:ind w:left="1080" w:right="0"/>
              <w:jc w:val="both"/>
              <w:rPr>
                <w:rFonts w:ascii="Arial" w:hAnsi="Arial" w:cs="Arial"/>
                <w:sz w:val="12"/>
                <w:szCs w:val="12"/>
                <w:lang w:val="en-US"/>
              </w:rPr>
            </w:pPr>
          </w:p>
        </w:tc>
        <w:tc>
          <w:tcPr>
            <w:tcW w:w="1332" w:type="dxa"/>
            <w:vAlign w:val="bottom"/>
          </w:tcPr>
          <w:p w:rsidR="000843F3" w:rsidRPr="00EE2031" w:rsidRDefault="000843F3" w:rsidP="006C1646">
            <w:pPr>
              <w:pStyle w:val="a"/>
              <w:tabs>
                <w:tab w:val="right" w:pos="10890"/>
              </w:tabs>
              <w:ind w:left="1080" w:right="0"/>
              <w:jc w:val="both"/>
              <w:rPr>
                <w:rFonts w:ascii="Arial" w:hAnsi="Arial" w:cs="Arial"/>
                <w:sz w:val="12"/>
                <w:szCs w:val="12"/>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12"/>
                <w:szCs w:val="12"/>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Closing net book amount</w:t>
            </w:r>
          </w:p>
        </w:tc>
        <w:tc>
          <w:tcPr>
            <w:tcW w:w="1350" w:type="dxa"/>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1,377,520</w:t>
            </w:r>
          </w:p>
        </w:tc>
        <w:tc>
          <w:tcPr>
            <w:tcW w:w="1332" w:type="dxa"/>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5,167</w:t>
            </w:r>
          </w:p>
        </w:tc>
        <w:tc>
          <w:tcPr>
            <w:tcW w:w="1260" w:type="dxa"/>
            <w:tcBorders>
              <w:top w:val="nil"/>
              <w:left w:val="nil"/>
              <w:bottom w:val="nil"/>
              <w:right w:val="nil"/>
            </w:tcBorders>
            <w:shd w:val="clear" w:color="auto" w:fill="auto"/>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c>
          <w:tcPr>
            <w:tcW w:w="1350" w:type="dxa"/>
            <w:tcBorders>
              <w:top w:val="nil"/>
              <w:left w:val="nil"/>
              <w:bottom w:val="nil"/>
              <w:right w:val="nil"/>
            </w:tcBorders>
            <w:shd w:val="clear" w:color="auto" w:fill="auto"/>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1,382,687</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b/>
                <w:bCs/>
                <w:sz w:val="20"/>
                <w:szCs w:val="20"/>
                <w:lang w:val="en-US"/>
              </w:rPr>
            </w:pP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b/>
                <w:bCs/>
                <w:sz w:val="20"/>
                <w:szCs w:val="20"/>
                <w:lang w:val="en-US"/>
              </w:rPr>
            </w:pPr>
            <w:r w:rsidRPr="00EE2031">
              <w:rPr>
                <w:rFonts w:ascii="Arial" w:hAnsi="Arial" w:cs="Arial"/>
                <w:b/>
                <w:bCs/>
                <w:sz w:val="20"/>
                <w:szCs w:val="20"/>
                <w:lang w:val="en-US"/>
              </w:rPr>
              <w:t>As at 31 December 2016</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Cost</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24,228,672</w:t>
            </w: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316,297</w:t>
            </w: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r w:rsidRPr="00EE2031">
              <w:rPr>
                <w:rFonts w:ascii="Arial" w:hAnsi="Arial" w:cs="Arial"/>
                <w:sz w:val="20"/>
                <w:szCs w:val="20"/>
                <w:lang w:val="en-US"/>
              </w:rPr>
              <w:t>24,544,969</w:t>
            </w:r>
          </w:p>
        </w:tc>
      </w:tr>
      <w:tr w:rsidR="000843F3" w:rsidRPr="00EE2031" w:rsidTr="00EE2031">
        <w:trPr>
          <w:trHeight w:val="25"/>
        </w:trPr>
        <w:tc>
          <w:tcPr>
            <w:tcW w:w="3780" w:type="dxa"/>
            <w:vAlign w:val="bottom"/>
          </w:tcPr>
          <w:p w:rsidR="000843F3" w:rsidRPr="00EE2031" w:rsidRDefault="000843F3" w:rsidP="006C1646">
            <w:pPr>
              <w:pStyle w:val="Header"/>
              <w:tabs>
                <w:tab w:val="right" w:pos="7470"/>
                <w:tab w:val="right" w:pos="9000"/>
                <w:tab w:val="right" w:pos="9990"/>
                <w:tab w:val="right" w:pos="10890"/>
              </w:tabs>
              <w:ind w:left="1062"/>
              <w:rPr>
                <w:rFonts w:ascii="Arial" w:hAnsi="Arial" w:cs="Arial"/>
                <w:sz w:val="20"/>
                <w:szCs w:val="20"/>
                <w:lang w:val="en-US" w:eastAsia="en-US"/>
              </w:rPr>
            </w:pPr>
            <w:r w:rsidRPr="00EE2031">
              <w:rPr>
                <w:rFonts w:ascii="Arial" w:hAnsi="Arial" w:cs="Arial"/>
                <w:sz w:val="20"/>
                <w:szCs w:val="20"/>
                <w:u w:val="single"/>
                <w:lang w:val="en-US"/>
              </w:rPr>
              <w:t>Less</w:t>
            </w:r>
            <w:r w:rsidRPr="00EE2031">
              <w:rPr>
                <w:rFonts w:ascii="Arial" w:hAnsi="Arial" w:cs="Arial"/>
                <w:sz w:val="20"/>
                <w:szCs w:val="20"/>
                <w:lang w:val="en-US"/>
              </w:rPr>
              <w:t xml:space="preserve">  Accumulated</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 xml:space="preserve">            depreciation</w:t>
            </w:r>
          </w:p>
        </w:tc>
        <w:tc>
          <w:tcPr>
            <w:tcW w:w="1350" w:type="dxa"/>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(22,851,152)</w:t>
            </w:r>
          </w:p>
        </w:tc>
        <w:tc>
          <w:tcPr>
            <w:tcW w:w="1332" w:type="dxa"/>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(311,130)</w:t>
            </w:r>
          </w:p>
        </w:tc>
        <w:tc>
          <w:tcPr>
            <w:tcW w:w="1260" w:type="dxa"/>
            <w:tcBorders>
              <w:top w:val="nil"/>
              <w:left w:val="nil"/>
              <w:bottom w:val="nil"/>
              <w:right w:val="nil"/>
            </w:tcBorders>
            <w:shd w:val="clear" w:color="auto" w:fill="auto"/>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c>
          <w:tcPr>
            <w:tcW w:w="1350" w:type="dxa"/>
            <w:tcBorders>
              <w:top w:val="nil"/>
              <w:left w:val="nil"/>
              <w:bottom w:val="nil"/>
              <w:right w:val="nil"/>
            </w:tcBorders>
            <w:shd w:val="clear" w:color="auto" w:fill="auto"/>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(23,162,282)</w:t>
            </w:r>
          </w:p>
        </w:tc>
      </w:tr>
      <w:tr w:rsidR="000843F3" w:rsidRPr="00EE2031" w:rsidTr="00EE2031">
        <w:trPr>
          <w:trHeight w:val="25"/>
        </w:trPr>
        <w:tc>
          <w:tcPr>
            <w:tcW w:w="3780" w:type="dxa"/>
            <w:vAlign w:val="bottom"/>
          </w:tcPr>
          <w:p w:rsidR="000843F3" w:rsidRPr="00EE2031" w:rsidRDefault="000843F3" w:rsidP="006C1646">
            <w:pPr>
              <w:pStyle w:val="a"/>
              <w:tabs>
                <w:tab w:val="right" w:pos="10890"/>
              </w:tabs>
              <w:ind w:left="1062" w:right="0"/>
              <w:rPr>
                <w:rFonts w:ascii="Arial" w:hAnsi="Arial" w:cs="Arial"/>
                <w:sz w:val="12"/>
                <w:szCs w:val="12"/>
                <w:lang w:val="en-US"/>
              </w:rPr>
            </w:pPr>
          </w:p>
        </w:tc>
        <w:tc>
          <w:tcPr>
            <w:tcW w:w="1350" w:type="dxa"/>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12"/>
                <w:szCs w:val="12"/>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Net book amount</w:t>
            </w:r>
          </w:p>
        </w:tc>
        <w:tc>
          <w:tcPr>
            <w:tcW w:w="1350" w:type="dxa"/>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1,377,520</w:t>
            </w:r>
          </w:p>
        </w:tc>
        <w:tc>
          <w:tcPr>
            <w:tcW w:w="1332" w:type="dxa"/>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5,167</w:t>
            </w:r>
          </w:p>
        </w:tc>
        <w:tc>
          <w:tcPr>
            <w:tcW w:w="1260" w:type="dxa"/>
            <w:tcBorders>
              <w:top w:val="nil"/>
              <w:left w:val="nil"/>
              <w:bottom w:val="nil"/>
              <w:right w:val="nil"/>
            </w:tcBorders>
            <w:shd w:val="clear" w:color="auto" w:fill="auto"/>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w:t>
            </w:r>
          </w:p>
        </w:tc>
        <w:tc>
          <w:tcPr>
            <w:tcW w:w="1350" w:type="dxa"/>
            <w:tcBorders>
              <w:top w:val="nil"/>
              <w:left w:val="nil"/>
              <w:bottom w:val="nil"/>
              <w:right w:val="nil"/>
            </w:tcBorders>
            <w:shd w:val="clear" w:color="auto" w:fill="auto"/>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US"/>
              </w:rPr>
            </w:pPr>
            <w:r w:rsidRPr="00EE2031">
              <w:rPr>
                <w:rFonts w:ascii="Arial" w:hAnsi="Arial" w:cs="Arial"/>
                <w:sz w:val="20"/>
                <w:szCs w:val="20"/>
                <w:lang w:val="en-US"/>
              </w:rPr>
              <w:t>1,382,687</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b/>
                <w:bCs/>
                <w:sz w:val="20"/>
                <w:szCs w:val="20"/>
                <w:lang w:val="en-US"/>
              </w:rPr>
              <w:t xml:space="preserve">For the year ended </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b/>
                <w:bCs/>
                <w:sz w:val="20"/>
                <w:szCs w:val="20"/>
                <w:lang w:val="en-US"/>
              </w:rPr>
            </w:pPr>
            <w:r w:rsidRPr="00EE2031">
              <w:rPr>
                <w:rFonts w:ascii="Arial" w:hAnsi="Arial" w:cs="Arial"/>
                <w:b/>
                <w:bCs/>
                <w:sz w:val="20"/>
                <w:szCs w:val="20"/>
                <w:lang w:val="en-US"/>
              </w:rPr>
              <w:t xml:space="preserve">   31 December 2017</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b/>
                <w:bCs/>
                <w:sz w:val="20"/>
                <w:szCs w:val="20"/>
                <w:lang w:val="en-US"/>
              </w:rPr>
            </w:pPr>
            <w:r w:rsidRPr="00EE2031">
              <w:rPr>
                <w:rFonts w:ascii="Arial" w:hAnsi="Arial" w:cs="Arial"/>
                <w:sz w:val="20"/>
                <w:szCs w:val="20"/>
                <w:lang w:val="en-US"/>
              </w:rPr>
              <w:t>Opening net book amount</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1,377,520</w:t>
            </w: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5,167</w:t>
            </w: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w:t>
            </w: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1,382,687</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Additions</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385,753</w:t>
            </w: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w:t>
            </w: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6,625,677</w:t>
            </w: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7,011,430</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Transfer of assets</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6,625,677</w:t>
            </w: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w:t>
            </w: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(6,625,677)</w:t>
            </w: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Write-off, net</w:t>
            </w:r>
          </w:p>
        </w:tc>
        <w:tc>
          <w:tcPr>
            <w:tcW w:w="1350" w:type="dxa"/>
            <w:vAlign w:val="bottom"/>
          </w:tcPr>
          <w:p w:rsidR="000843F3" w:rsidRPr="00EE2031" w:rsidRDefault="000843F3" w:rsidP="006C1646">
            <w:pPr>
              <w:tabs>
                <w:tab w:val="left" w:pos="-72"/>
              </w:tabs>
              <w:ind w:right="-72"/>
              <w:jc w:val="right"/>
              <w:rPr>
                <w:rFonts w:ascii="Arial" w:hAnsi="Arial" w:cs="Arial"/>
                <w:sz w:val="20"/>
                <w:szCs w:val="20"/>
                <w:cs/>
                <w:lang w:val="en-US"/>
              </w:rPr>
            </w:pPr>
            <w:r w:rsidRPr="00EE2031">
              <w:rPr>
                <w:rFonts w:ascii="Arial" w:hAnsi="Arial" w:cs="Arial"/>
                <w:sz w:val="20"/>
                <w:szCs w:val="20"/>
                <w:lang w:val="en-US"/>
              </w:rPr>
              <w:t>(4,869)</w:t>
            </w: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w:t>
            </w: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w:t>
            </w: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(4,869)</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Depreciation charge</w:t>
            </w:r>
          </w:p>
        </w:tc>
        <w:tc>
          <w:tcPr>
            <w:tcW w:w="1350" w:type="dxa"/>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(1,900,356)</w:t>
            </w:r>
          </w:p>
        </w:tc>
        <w:tc>
          <w:tcPr>
            <w:tcW w:w="1332" w:type="dxa"/>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(5,151)</w:t>
            </w:r>
          </w:p>
        </w:tc>
        <w:tc>
          <w:tcPr>
            <w:tcW w:w="1260" w:type="dxa"/>
            <w:tcBorders>
              <w:top w:val="nil"/>
              <w:left w:val="nil"/>
              <w:bottom w:val="nil"/>
              <w:right w:val="nil"/>
            </w:tcBorders>
            <w:shd w:val="clear" w:color="auto" w:fill="auto"/>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w:t>
            </w:r>
          </w:p>
        </w:tc>
        <w:tc>
          <w:tcPr>
            <w:tcW w:w="1350" w:type="dxa"/>
            <w:tcBorders>
              <w:top w:val="nil"/>
              <w:left w:val="nil"/>
              <w:bottom w:val="nil"/>
              <w:right w:val="nil"/>
            </w:tcBorders>
            <w:shd w:val="clear" w:color="auto" w:fill="auto"/>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(1,905,507)</w:t>
            </w:r>
          </w:p>
        </w:tc>
      </w:tr>
      <w:tr w:rsidR="000843F3" w:rsidRPr="00EE2031" w:rsidTr="00EE2031">
        <w:trPr>
          <w:trHeight w:val="25"/>
        </w:trPr>
        <w:tc>
          <w:tcPr>
            <w:tcW w:w="3780" w:type="dxa"/>
            <w:vAlign w:val="bottom"/>
          </w:tcPr>
          <w:p w:rsidR="000843F3" w:rsidRPr="00EE2031" w:rsidRDefault="000843F3" w:rsidP="006C1646">
            <w:pPr>
              <w:pStyle w:val="a"/>
              <w:tabs>
                <w:tab w:val="right" w:pos="10890"/>
              </w:tabs>
              <w:ind w:left="1062" w:right="0"/>
              <w:rPr>
                <w:rFonts w:ascii="Arial" w:hAnsi="Arial" w:cs="Arial"/>
                <w:sz w:val="12"/>
                <w:szCs w:val="12"/>
                <w:lang w:val="en-US"/>
              </w:rPr>
            </w:pPr>
          </w:p>
        </w:tc>
        <w:tc>
          <w:tcPr>
            <w:tcW w:w="1350" w:type="dxa"/>
            <w:vAlign w:val="bottom"/>
          </w:tcPr>
          <w:p w:rsidR="000843F3" w:rsidRPr="00EE2031" w:rsidRDefault="000843F3" w:rsidP="006C1646">
            <w:pPr>
              <w:pStyle w:val="a"/>
              <w:tabs>
                <w:tab w:val="right" w:pos="10890"/>
              </w:tabs>
              <w:ind w:left="1080" w:right="0"/>
              <w:jc w:val="both"/>
              <w:rPr>
                <w:rFonts w:ascii="Arial" w:hAnsi="Arial" w:cs="Arial"/>
                <w:sz w:val="12"/>
                <w:szCs w:val="12"/>
                <w:lang w:val="en-US"/>
              </w:rPr>
            </w:pPr>
          </w:p>
        </w:tc>
        <w:tc>
          <w:tcPr>
            <w:tcW w:w="1332" w:type="dxa"/>
            <w:vAlign w:val="bottom"/>
          </w:tcPr>
          <w:p w:rsidR="000843F3" w:rsidRPr="00EE2031" w:rsidRDefault="000843F3" w:rsidP="006C1646">
            <w:pPr>
              <w:pStyle w:val="a"/>
              <w:tabs>
                <w:tab w:val="right" w:pos="10890"/>
              </w:tabs>
              <w:ind w:left="1080" w:right="0"/>
              <w:jc w:val="both"/>
              <w:rPr>
                <w:rFonts w:ascii="Arial" w:hAnsi="Arial" w:cs="Arial"/>
                <w:sz w:val="12"/>
                <w:szCs w:val="12"/>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12"/>
                <w:szCs w:val="12"/>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Closing net book amount</w:t>
            </w:r>
          </w:p>
        </w:tc>
        <w:tc>
          <w:tcPr>
            <w:tcW w:w="1350" w:type="dxa"/>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6,483,725</w:t>
            </w:r>
          </w:p>
        </w:tc>
        <w:tc>
          <w:tcPr>
            <w:tcW w:w="1332" w:type="dxa"/>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16</w:t>
            </w:r>
          </w:p>
        </w:tc>
        <w:tc>
          <w:tcPr>
            <w:tcW w:w="1260" w:type="dxa"/>
            <w:tcBorders>
              <w:top w:val="nil"/>
              <w:left w:val="nil"/>
              <w:bottom w:val="nil"/>
              <w:right w:val="nil"/>
            </w:tcBorders>
            <w:shd w:val="clear" w:color="auto" w:fill="auto"/>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w:t>
            </w:r>
          </w:p>
        </w:tc>
        <w:tc>
          <w:tcPr>
            <w:tcW w:w="1350" w:type="dxa"/>
            <w:tcBorders>
              <w:top w:val="nil"/>
              <w:left w:val="nil"/>
              <w:bottom w:val="nil"/>
              <w:right w:val="nil"/>
            </w:tcBorders>
            <w:shd w:val="clear" w:color="auto" w:fill="auto"/>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6,483,741</w:t>
            </w: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b/>
                <w:bCs/>
                <w:sz w:val="20"/>
                <w:szCs w:val="20"/>
                <w:lang w:val="en-US"/>
              </w:rPr>
            </w:pP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b/>
                <w:bCs/>
                <w:sz w:val="20"/>
                <w:szCs w:val="20"/>
                <w:lang w:val="en-US"/>
              </w:rPr>
            </w:pPr>
            <w:r w:rsidRPr="00EE2031">
              <w:rPr>
                <w:rFonts w:ascii="Arial" w:hAnsi="Arial" w:cs="Arial"/>
                <w:b/>
                <w:bCs/>
                <w:sz w:val="20"/>
                <w:szCs w:val="20"/>
                <w:lang w:val="en-US"/>
              </w:rPr>
              <w:t>As at 31 December 2017</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Cost</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30,639,577</w:t>
            </w: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316,297</w:t>
            </w: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w:t>
            </w: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GB"/>
              </w:rPr>
            </w:pPr>
            <w:r w:rsidRPr="00EE2031">
              <w:rPr>
                <w:rFonts w:ascii="Arial" w:hAnsi="Arial" w:cs="Arial"/>
                <w:sz w:val="20"/>
                <w:szCs w:val="20"/>
                <w:lang w:val="en-GB"/>
              </w:rPr>
              <w:t>30,955,874</w:t>
            </w:r>
          </w:p>
        </w:tc>
      </w:tr>
      <w:tr w:rsidR="000843F3" w:rsidRPr="00EE2031" w:rsidTr="00EE2031">
        <w:trPr>
          <w:trHeight w:val="25"/>
        </w:trPr>
        <w:tc>
          <w:tcPr>
            <w:tcW w:w="3780" w:type="dxa"/>
            <w:vAlign w:val="bottom"/>
          </w:tcPr>
          <w:p w:rsidR="000843F3" w:rsidRPr="00EE2031" w:rsidRDefault="000843F3" w:rsidP="006C1646">
            <w:pPr>
              <w:pStyle w:val="Header"/>
              <w:tabs>
                <w:tab w:val="right" w:pos="7470"/>
                <w:tab w:val="right" w:pos="9000"/>
                <w:tab w:val="right" w:pos="9990"/>
                <w:tab w:val="right" w:pos="10890"/>
              </w:tabs>
              <w:ind w:left="1062"/>
              <w:rPr>
                <w:rFonts w:ascii="Arial" w:hAnsi="Arial" w:cs="Arial"/>
                <w:sz w:val="20"/>
                <w:szCs w:val="20"/>
                <w:lang w:val="en-US" w:eastAsia="en-US"/>
              </w:rPr>
            </w:pPr>
            <w:r w:rsidRPr="00EE2031">
              <w:rPr>
                <w:rFonts w:ascii="Arial" w:hAnsi="Arial" w:cs="Arial"/>
                <w:sz w:val="20"/>
                <w:szCs w:val="20"/>
                <w:u w:val="single"/>
                <w:lang w:val="en-US"/>
              </w:rPr>
              <w:t>Less</w:t>
            </w:r>
            <w:r w:rsidRPr="00EE2031">
              <w:rPr>
                <w:rFonts w:ascii="Arial" w:hAnsi="Arial" w:cs="Arial"/>
                <w:sz w:val="20"/>
                <w:szCs w:val="20"/>
                <w:lang w:val="en-US"/>
              </w:rPr>
              <w:t xml:space="preserve">  Accumulated</w:t>
            </w:r>
          </w:p>
        </w:tc>
        <w:tc>
          <w:tcPr>
            <w:tcW w:w="1350"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20"/>
                <w:szCs w:val="20"/>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 xml:space="preserve">            depreciation</w:t>
            </w:r>
          </w:p>
        </w:tc>
        <w:tc>
          <w:tcPr>
            <w:tcW w:w="1350" w:type="dxa"/>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(24,155,852)</w:t>
            </w:r>
          </w:p>
        </w:tc>
        <w:tc>
          <w:tcPr>
            <w:tcW w:w="1332" w:type="dxa"/>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(316,281)</w:t>
            </w:r>
          </w:p>
        </w:tc>
        <w:tc>
          <w:tcPr>
            <w:tcW w:w="1260" w:type="dxa"/>
            <w:tcBorders>
              <w:top w:val="nil"/>
              <w:left w:val="nil"/>
              <w:bottom w:val="nil"/>
              <w:right w:val="nil"/>
            </w:tcBorders>
            <w:shd w:val="clear" w:color="auto" w:fill="auto"/>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w:t>
            </w:r>
          </w:p>
        </w:tc>
        <w:tc>
          <w:tcPr>
            <w:tcW w:w="1350" w:type="dxa"/>
            <w:tcBorders>
              <w:top w:val="nil"/>
              <w:left w:val="nil"/>
              <w:bottom w:val="nil"/>
              <w:right w:val="nil"/>
            </w:tcBorders>
            <w:shd w:val="clear" w:color="auto" w:fill="auto"/>
            <w:vAlign w:val="bottom"/>
          </w:tcPr>
          <w:p w:rsidR="000843F3" w:rsidRPr="00EE2031" w:rsidRDefault="000843F3" w:rsidP="006C1646">
            <w:pPr>
              <w:pBdr>
                <w:bottom w:val="sing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(24,472,133)</w:t>
            </w:r>
          </w:p>
        </w:tc>
      </w:tr>
      <w:tr w:rsidR="000843F3" w:rsidRPr="00EE2031" w:rsidTr="00EE2031">
        <w:trPr>
          <w:trHeight w:val="25"/>
        </w:trPr>
        <w:tc>
          <w:tcPr>
            <w:tcW w:w="3780" w:type="dxa"/>
            <w:vAlign w:val="bottom"/>
          </w:tcPr>
          <w:p w:rsidR="000843F3" w:rsidRPr="00EE2031" w:rsidRDefault="000843F3" w:rsidP="006C1646">
            <w:pPr>
              <w:pStyle w:val="a"/>
              <w:tabs>
                <w:tab w:val="right" w:pos="10890"/>
              </w:tabs>
              <w:ind w:left="1062" w:right="0"/>
              <w:rPr>
                <w:rFonts w:ascii="Arial" w:hAnsi="Arial" w:cs="Arial"/>
                <w:sz w:val="12"/>
                <w:szCs w:val="12"/>
                <w:lang w:val="en-US"/>
              </w:rPr>
            </w:pPr>
          </w:p>
        </w:tc>
        <w:tc>
          <w:tcPr>
            <w:tcW w:w="1350" w:type="dxa"/>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332" w:type="dxa"/>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26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12"/>
                <w:szCs w:val="12"/>
                <w:lang w:val="en-US"/>
              </w:rPr>
            </w:pPr>
          </w:p>
        </w:tc>
        <w:tc>
          <w:tcPr>
            <w:tcW w:w="1350" w:type="dxa"/>
            <w:tcBorders>
              <w:top w:val="nil"/>
              <w:left w:val="nil"/>
              <w:bottom w:val="nil"/>
              <w:right w:val="nil"/>
            </w:tcBorders>
            <w:shd w:val="clear" w:color="auto" w:fill="auto"/>
            <w:vAlign w:val="bottom"/>
          </w:tcPr>
          <w:p w:rsidR="000843F3" w:rsidRPr="00EE2031" w:rsidRDefault="000843F3" w:rsidP="006C1646">
            <w:pPr>
              <w:tabs>
                <w:tab w:val="left" w:pos="-72"/>
              </w:tabs>
              <w:ind w:right="-72"/>
              <w:jc w:val="right"/>
              <w:rPr>
                <w:rFonts w:ascii="Arial" w:hAnsi="Arial" w:cs="Arial"/>
                <w:sz w:val="12"/>
                <w:szCs w:val="12"/>
                <w:lang w:val="en-US"/>
              </w:rPr>
            </w:pPr>
          </w:p>
        </w:tc>
      </w:tr>
      <w:tr w:rsidR="000843F3" w:rsidRPr="00EE2031" w:rsidTr="00EE2031">
        <w:trPr>
          <w:trHeight w:val="25"/>
        </w:trPr>
        <w:tc>
          <w:tcPr>
            <w:tcW w:w="3780" w:type="dxa"/>
            <w:vAlign w:val="bottom"/>
          </w:tcPr>
          <w:p w:rsidR="000843F3" w:rsidRPr="00EE2031" w:rsidRDefault="000843F3" w:rsidP="006C1646">
            <w:pPr>
              <w:pStyle w:val="a"/>
              <w:tabs>
                <w:tab w:val="right" w:pos="7470"/>
                <w:tab w:val="right" w:pos="9000"/>
                <w:tab w:val="right" w:pos="9990"/>
                <w:tab w:val="right" w:pos="10890"/>
              </w:tabs>
              <w:ind w:left="1062" w:right="0"/>
              <w:rPr>
                <w:rFonts w:ascii="Arial" w:hAnsi="Arial" w:cs="Arial"/>
                <w:sz w:val="20"/>
                <w:szCs w:val="20"/>
                <w:lang w:val="en-US"/>
              </w:rPr>
            </w:pPr>
            <w:r w:rsidRPr="00EE2031">
              <w:rPr>
                <w:rFonts w:ascii="Arial" w:hAnsi="Arial" w:cs="Arial"/>
                <w:sz w:val="20"/>
                <w:szCs w:val="20"/>
                <w:lang w:val="en-US"/>
              </w:rPr>
              <w:t>Net book amount</w:t>
            </w:r>
          </w:p>
        </w:tc>
        <w:tc>
          <w:tcPr>
            <w:tcW w:w="1350" w:type="dxa"/>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6,483,725</w:t>
            </w:r>
          </w:p>
        </w:tc>
        <w:tc>
          <w:tcPr>
            <w:tcW w:w="1332" w:type="dxa"/>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16</w:t>
            </w:r>
          </w:p>
        </w:tc>
        <w:tc>
          <w:tcPr>
            <w:tcW w:w="1260" w:type="dxa"/>
            <w:tcBorders>
              <w:top w:val="nil"/>
              <w:left w:val="nil"/>
              <w:bottom w:val="nil"/>
              <w:right w:val="nil"/>
            </w:tcBorders>
            <w:shd w:val="clear" w:color="auto" w:fill="auto"/>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w:t>
            </w:r>
          </w:p>
        </w:tc>
        <w:tc>
          <w:tcPr>
            <w:tcW w:w="1350" w:type="dxa"/>
            <w:tcBorders>
              <w:top w:val="nil"/>
              <w:left w:val="nil"/>
              <w:bottom w:val="nil"/>
              <w:right w:val="nil"/>
            </w:tcBorders>
            <w:shd w:val="clear" w:color="auto" w:fill="auto"/>
            <w:vAlign w:val="bottom"/>
          </w:tcPr>
          <w:p w:rsidR="000843F3" w:rsidRPr="00EE2031" w:rsidRDefault="000843F3" w:rsidP="006C1646">
            <w:pPr>
              <w:pBdr>
                <w:bottom w:val="double" w:sz="4" w:space="1" w:color="auto"/>
              </w:pBdr>
              <w:tabs>
                <w:tab w:val="left" w:pos="-72"/>
              </w:tabs>
              <w:ind w:right="-72"/>
              <w:jc w:val="right"/>
              <w:rPr>
                <w:rFonts w:ascii="Arial" w:hAnsi="Arial" w:cs="Arial"/>
                <w:sz w:val="20"/>
                <w:szCs w:val="20"/>
                <w:lang w:val="en-GB"/>
              </w:rPr>
            </w:pPr>
            <w:r w:rsidRPr="00EE2031">
              <w:rPr>
                <w:rFonts w:ascii="Arial" w:hAnsi="Arial" w:cs="Arial"/>
                <w:sz w:val="20"/>
                <w:szCs w:val="20"/>
                <w:lang w:val="en-GB"/>
              </w:rPr>
              <w:t>6,483,741</w:t>
            </w:r>
          </w:p>
        </w:tc>
      </w:tr>
    </w:tbl>
    <w:p w:rsidR="00A618BB" w:rsidRPr="003D67E9" w:rsidRDefault="00A618BB" w:rsidP="006C1646">
      <w:pPr>
        <w:pStyle w:val="a"/>
        <w:tabs>
          <w:tab w:val="right" w:pos="4320"/>
          <w:tab w:val="right" w:pos="5580"/>
          <w:tab w:val="right" w:pos="7200"/>
          <w:tab w:val="right" w:pos="8640"/>
          <w:tab w:val="right" w:pos="9360"/>
          <w:tab w:val="right" w:pos="10890"/>
        </w:tabs>
        <w:ind w:left="1080" w:right="0"/>
        <w:jc w:val="both"/>
        <w:rPr>
          <w:rFonts w:ascii="Arial" w:hAnsi="Arial" w:cs="Arial"/>
          <w:sz w:val="20"/>
          <w:szCs w:val="20"/>
          <w:lang w:val="en-GB"/>
        </w:rPr>
      </w:pPr>
    </w:p>
    <w:p w:rsidR="005768D8" w:rsidRPr="003D67E9" w:rsidRDefault="00786529" w:rsidP="006C1646">
      <w:pPr>
        <w:rPr>
          <w:rFonts w:ascii="Arial" w:hAnsi="Arial" w:cs="Arial"/>
          <w:b/>
          <w:bCs/>
          <w:sz w:val="20"/>
          <w:szCs w:val="20"/>
          <w:lang w:val="en-US"/>
        </w:rPr>
      </w:pPr>
      <w:r w:rsidRPr="003D67E9">
        <w:rPr>
          <w:rFonts w:ascii="Arial" w:hAnsi="Arial" w:cs="Arial"/>
          <w:b/>
          <w:bCs/>
          <w:sz w:val="20"/>
          <w:szCs w:val="20"/>
          <w:lang w:val="en-US"/>
        </w:rPr>
        <w:br w:type="page"/>
      </w:r>
    </w:p>
    <w:p w:rsidR="001E519D" w:rsidRPr="003D67E9" w:rsidRDefault="001E519D" w:rsidP="006C1646">
      <w:pPr>
        <w:pStyle w:val="a"/>
        <w:tabs>
          <w:tab w:val="right" w:pos="10890"/>
        </w:tabs>
        <w:ind w:left="540" w:right="0" w:hanging="540"/>
        <w:jc w:val="thaiDistribute"/>
        <w:rPr>
          <w:rFonts w:ascii="Arial" w:hAnsi="Arial" w:cs="Arial"/>
          <w:b/>
          <w:bCs/>
          <w:sz w:val="20"/>
          <w:szCs w:val="20"/>
          <w:lang w:val="en-US"/>
        </w:rPr>
      </w:pPr>
    </w:p>
    <w:p w:rsidR="008A65BA" w:rsidRPr="003D67E9" w:rsidRDefault="008A65BA" w:rsidP="006C1646">
      <w:pPr>
        <w:pStyle w:val="a"/>
        <w:tabs>
          <w:tab w:val="right" w:pos="10890"/>
        </w:tabs>
        <w:ind w:left="540" w:right="0" w:hanging="540"/>
        <w:jc w:val="thaiDistribute"/>
        <w:rPr>
          <w:rFonts w:ascii="Arial" w:hAnsi="Arial" w:cs="Arial"/>
          <w:b/>
          <w:bCs/>
          <w:sz w:val="20"/>
          <w:szCs w:val="20"/>
          <w:lang w:val="en-US"/>
        </w:rPr>
      </w:pPr>
    </w:p>
    <w:p w:rsidR="006B41C1" w:rsidRPr="003D67E9" w:rsidRDefault="00E65875" w:rsidP="006C1646">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006B41C1" w:rsidRPr="003D67E9">
        <w:rPr>
          <w:rFonts w:ascii="Arial" w:hAnsi="Arial" w:cs="Arial"/>
          <w:b/>
          <w:bCs/>
          <w:sz w:val="20"/>
          <w:szCs w:val="20"/>
          <w:lang w:val="en-US"/>
        </w:rPr>
        <w:tab/>
        <w:t xml:space="preserve">Additional information </w:t>
      </w:r>
      <w:r w:rsidR="006B41C1" w:rsidRPr="003D67E9">
        <w:rPr>
          <w:rFonts w:ascii="Arial" w:hAnsi="Arial" w:cs="Arial"/>
          <w:sz w:val="20"/>
          <w:szCs w:val="20"/>
          <w:lang w:val="en-US"/>
        </w:rPr>
        <w:t>(Cont’d)</w:t>
      </w:r>
    </w:p>
    <w:p w:rsidR="0013628B" w:rsidRPr="003D67E9" w:rsidRDefault="0013628B" w:rsidP="006C1646">
      <w:pPr>
        <w:pStyle w:val="a"/>
        <w:tabs>
          <w:tab w:val="right" w:pos="9270"/>
          <w:tab w:val="right" w:pos="10890"/>
        </w:tabs>
        <w:ind w:left="1080" w:right="0"/>
        <w:jc w:val="both"/>
        <w:rPr>
          <w:rFonts w:ascii="Arial" w:hAnsi="Arial" w:cs="Arial"/>
          <w:sz w:val="20"/>
          <w:szCs w:val="20"/>
          <w:u w:val="single"/>
          <w:lang w:val="en-GB"/>
        </w:rPr>
      </w:pPr>
    </w:p>
    <w:p w:rsidR="00A57DB4" w:rsidRPr="003D67E9" w:rsidRDefault="00A57DB4" w:rsidP="006C1646">
      <w:pPr>
        <w:pStyle w:val="a"/>
        <w:tabs>
          <w:tab w:val="right" w:pos="9270"/>
          <w:tab w:val="right" w:pos="10890"/>
        </w:tabs>
        <w:ind w:left="1080" w:right="0"/>
        <w:jc w:val="both"/>
        <w:rPr>
          <w:rFonts w:ascii="Arial" w:hAnsi="Arial" w:cs="Arial"/>
          <w:sz w:val="20"/>
          <w:szCs w:val="20"/>
          <w:u w:val="single"/>
          <w:lang w:val="en-GB"/>
        </w:rPr>
      </w:pPr>
    </w:p>
    <w:p w:rsidR="00A256C4" w:rsidRPr="003D67E9" w:rsidRDefault="00E65875"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7B573B" w:rsidRPr="003D67E9">
        <w:rPr>
          <w:rFonts w:ascii="Arial" w:hAnsi="Arial" w:cs="Arial"/>
          <w:b/>
          <w:bCs/>
          <w:sz w:val="20"/>
          <w:szCs w:val="20"/>
          <w:lang w:val="en-US"/>
        </w:rPr>
        <w:t>.8</w:t>
      </w:r>
      <w:r w:rsidR="00A256C4" w:rsidRPr="003D67E9">
        <w:rPr>
          <w:rFonts w:ascii="Arial" w:hAnsi="Arial" w:cs="Arial"/>
          <w:b/>
          <w:bCs/>
          <w:sz w:val="20"/>
          <w:szCs w:val="20"/>
          <w:lang w:val="en-US"/>
        </w:rPr>
        <w:tab/>
        <w:t>Intangible asset</w:t>
      </w:r>
      <w:r w:rsidR="00C32D4D" w:rsidRPr="003D67E9">
        <w:rPr>
          <w:rFonts w:ascii="Arial" w:hAnsi="Arial" w:cs="Arial"/>
          <w:b/>
          <w:bCs/>
          <w:sz w:val="20"/>
          <w:szCs w:val="20"/>
          <w:lang w:val="en-US"/>
        </w:rPr>
        <w:t>s</w:t>
      </w:r>
    </w:p>
    <w:p w:rsidR="009E57C4" w:rsidRPr="003D67E9" w:rsidRDefault="009E57C4" w:rsidP="006C1646">
      <w:pPr>
        <w:pStyle w:val="a"/>
        <w:tabs>
          <w:tab w:val="right" w:pos="9990"/>
          <w:tab w:val="right" w:pos="10890"/>
        </w:tabs>
        <w:ind w:left="1080" w:right="0"/>
        <w:jc w:val="both"/>
        <w:rPr>
          <w:rFonts w:ascii="Arial" w:hAnsi="Arial" w:cs="Arial"/>
          <w:sz w:val="20"/>
          <w:szCs w:val="20"/>
          <w:lang w:val="en-US"/>
        </w:rPr>
      </w:pPr>
    </w:p>
    <w:tbl>
      <w:tblPr>
        <w:tblW w:w="9120" w:type="dxa"/>
        <w:tblInd w:w="18" w:type="dxa"/>
        <w:tblLayout w:type="fixed"/>
        <w:tblLook w:val="0000" w:firstRow="0" w:lastRow="0" w:firstColumn="0" w:lastColumn="0" w:noHBand="0" w:noVBand="0"/>
      </w:tblPr>
      <w:tblGrid>
        <w:gridCol w:w="4680"/>
        <w:gridCol w:w="1510"/>
        <w:gridCol w:w="1465"/>
        <w:gridCol w:w="1465"/>
      </w:tblGrid>
      <w:tr w:rsidR="00B05097" w:rsidRPr="003D67E9" w:rsidTr="00BA6601">
        <w:tc>
          <w:tcPr>
            <w:tcW w:w="4680" w:type="dxa"/>
            <w:vAlign w:val="bottom"/>
          </w:tcPr>
          <w:p w:rsidR="00D64F63" w:rsidRPr="003D67E9" w:rsidRDefault="00D64F63" w:rsidP="006C1646">
            <w:pPr>
              <w:pStyle w:val="a"/>
              <w:tabs>
                <w:tab w:val="right" w:pos="7470"/>
                <w:tab w:val="right" w:pos="9000"/>
                <w:tab w:val="right" w:pos="9990"/>
                <w:tab w:val="right" w:pos="10890"/>
              </w:tabs>
              <w:ind w:left="1062" w:right="0"/>
              <w:jc w:val="both"/>
              <w:rPr>
                <w:rFonts w:ascii="Arial" w:hAnsi="Arial" w:cs="Arial"/>
                <w:sz w:val="20"/>
                <w:szCs w:val="20"/>
                <w:lang w:val="en-US"/>
              </w:rPr>
            </w:pPr>
          </w:p>
        </w:tc>
        <w:tc>
          <w:tcPr>
            <w:tcW w:w="1510" w:type="dxa"/>
            <w:vAlign w:val="bottom"/>
          </w:tcPr>
          <w:p w:rsidR="00D64F63" w:rsidRPr="003D67E9" w:rsidRDefault="00D64F63" w:rsidP="006C1646">
            <w:pPr>
              <w:pStyle w:val="a"/>
              <w:tabs>
                <w:tab w:val="left" w:pos="-72"/>
              </w:tabs>
              <w:ind w:right="-72"/>
              <w:jc w:val="right"/>
              <w:rPr>
                <w:rFonts w:ascii="Arial" w:hAnsi="Arial" w:cs="Arial"/>
                <w:b/>
                <w:bCs/>
                <w:sz w:val="20"/>
                <w:szCs w:val="20"/>
                <w:lang w:val="en-US"/>
              </w:rPr>
            </w:pPr>
            <w:r w:rsidRPr="003D67E9">
              <w:rPr>
                <w:rFonts w:ascii="Arial" w:hAnsi="Arial" w:cs="Arial"/>
                <w:b/>
                <w:bCs/>
                <w:sz w:val="20"/>
                <w:szCs w:val="20"/>
                <w:lang w:val="en-US"/>
              </w:rPr>
              <w:t xml:space="preserve">Computer </w:t>
            </w:r>
          </w:p>
        </w:tc>
        <w:tc>
          <w:tcPr>
            <w:tcW w:w="1465" w:type="dxa"/>
            <w:vAlign w:val="bottom"/>
          </w:tcPr>
          <w:p w:rsidR="00D64F63" w:rsidRPr="003D67E9" w:rsidRDefault="00D64F63" w:rsidP="006C1646">
            <w:pPr>
              <w:pStyle w:val="a"/>
              <w:tabs>
                <w:tab w:val="left" w:pos="-72"/>
              </w:tabs>
              <w:ind w:right="-72"/>
              <w:jc w:val="right"/>
              <w:rPr>
                <w:rFonts w:ascii="Arial" w:hAnsi="Arial" w:cs="Arial"/>
                <w:b/>
                <w:bCs/>
                <w:sz w:val="20"/>
                <w:szCs w:val="20"/>
                <w:lang w:val="en-US"/>
              </w:rPr>
            </w:pPr>
            <w:r w:rsidRPr="003D67E9">
              <w:rPr>
                <w:rFonts w:ascii="Arial" w:hAnsi="Arial" w:cs="Arial"/>
                <w:b/>
                <w:bCs/>
                <w:sz w:val="20"/>
                <w:szCs w:val="20"/>
                <w:lang w:val="en-US"/>
              </w:rPr>
              <w:t>Software</w:t>
            </w:r>
          </w:p>
        </w:tc>
        <w:tc>
          <w:tcPr>
            <w:tcW w:w="1465" w:type="dxa"/>
            <w:vAlign w:val="bottom"/>
          </w:tcPr>
          <w:p w:rsidR="00D64F63" w:rsidRPr="003D67E9" w:rsidRDefault="00D64F63" w:rsidP="006C1646">
            <w:pPr>
              <w:pStyle w:val="a"/>
              <w:tabs>
                <w:tab w:val="left" w:pos="-72"/>
              </w:tabs>
              <w:ind w:right="-72"/>
              <w:jc w:val="right"/>
              <w:rPr>
                <w:rFonts w:ascii="Arial" w:hAnsi="Arial" w:cs="Arial"/>
                <w:b/>
                <w:bCs/>
                <w:sz w:val="20"/>
                <w:szCs w:val="20"/>
                <w:lang w:val="en-US"/>
              </w:rPr>
            </w:pPr>
          </w:p>
        </w:tc>
      </w:tr>
      <w:tr w:rsidR="00B05097" w:rsidRPr="003D67E9" w:rsidTr="00BA6601">
        <w:tc>
          <w:tcPr>
            <w:tcW w:w="4680" w:type="dxa"/>
            <w:vAlign w:val="bottom"/>
          </w:tcPr>
          <w:p w:rsidR="00D64F63" w:rsidRPr="003D67E9" w:rsidRDefault="00D64F63" w:rsidP="006C1646">
            <w:pPr>
              <w:pStyle w:val="a"/>
              <w:tabs>
                <w:tab w:val="right" w:pos="7470"/>
                <w:tab w:val="right" w:pos="9000"/>
                <w:tab w:val="right" w:pos="9990"/>
                <w:tab w:val="right" w:pos="10890"/>
              </w:tabs>
              <w:ind w:left="1062" w:right="0"/>
              <w:jc w:val="both"/>
              <w:rPr>
                <w:rFonts w:ascii="Arial" w:hAnsi="Arial" w:cs="Arial"/>
                <w:sz w:val="20"/>
                <w:szCs w:val="20"/>
                <w:lang w:val="en-US"/>
              </w:rPr>
            </w:pPr>
          </w:p>
        </w:tc>
        <w:tc>
          <w:tcPr>
            <w:tcW w:w="1510" w:type="dxa"/>
            <w:vAlign w:val="bottom"/>
          </w:tcPr>
          <w:p w:rsidR="00D64F63" w:rsidRPr="003D67E9" w:rsidRDefault="00D64F63" w:rsidP="006C1646">
            <w:pPr>
              <w:pStyle w:val="a"/>
              <w:tabs>
                <w:tab w:val="left" w:pos="-72"/>
              </w:tabs>
              <w:ind w:right="-72"/>
              <w:jc w:val="right"/>
              <w:rPr>
                <w:rFonts w:ascii="Arial" w:hAnsi="Arial" w:cs="Arial"/>
                <w:b/>
                <w:bCs/>
                <w:sz w:val="20"/>
                <w:szCs w:val="20"/>
                <w:lang w:val="en-US"/>
              </w:rPr>
            </w:pPr>
            <w:r w:rsidRPr="003D67E9">
              <w:rPr>
                <w:rFonts w:ascii="Arial" w:hAnsi="Arial" w:cs="Arial"/>
                <w:b/>
                <w:bCs/>
                <w:sz w:val="20"/>
                <w:szCs w:val="20"/>
                <w:lang w:val="en-US"/>
              </w:rPr>
              <w:t>software</w:t>
            </w:r>
          </w:p>
        </w:tc>
        <w:tc>
          <w:tcPr>
            <w:tcW w:w="1465" w:type="dxa"/>
            <w:vAlign w:val="bottom"/>
          </w:tcPr>
          <w:p w:rsidR="00D64F63" w:rsidRPr="003D67E9" w:rsidRDefault="00D64F63" w:rsidP="006C1646">
            <w:pPr>
              <w:pStyle w:val="a"/>
              <w:tabs>
                <w:tab w:val="left" w:pos="-72"/>
              </w:tabs>
              <w:ind w:right="-72"/>
              <w:jc w:val="right"/>
              <w:rPr>
                <w:rFonts w:ascii="Arial" w:hAnsi="Arial" w:cs="Arial"/>
                <w:b/>
                <w:bCs/>
                <w:sz w:val="20"/>
                <w:szCs w:val="20"/>
                <w:lang w:val="en-US"/>
              </w:rPr>
            </w:pPr>
            <w:r w:rsidRPr="003D67E9">
              <w:rPr>
                <w:rFonts w:ascii="Arial" w:hAnsi="Arial" w:cs="Arial"/>
                <w:b/>
                <w:bCs/>
                <w:sz w:val="20"/>
                <w:szCs w:val="20"/>
                <w:lang w:val="en-US"/>
              </w:rPr>
              <w:t>in progress</w:t>
            </w:r>
          </w:p>
        </w:tc>
        <w:tc>
          <w:tcPr>
            <w:tcW w:w="1465" w:type="dxa"/>
            <w:vAlign w:val="bottom"/>
          </w:tcPr>
          <w:p w:rsidR="00D64F63" w:rsidRPr="003D67E9" w:rsidRDefault="00D64F63" w:rsidP="006C1646">
            <w:pPr>
              <w:pStyle w:val="a"/>
              <w:tabs>
                <w:tab w:val="left" w:pos="-72"/>
              </w:tabs>
              <w:ind w:right="-72"/>
              <w:jc w:val="right"/>
              <w:rPr>
                <w:rFonts w:ascii="Arial" w:hAnsi="Arial" w:cs="Arial"/>
                <w:b/>
                <w:bCs/>
                <w:sz w:val="20"/>
                <w:szCs w:val="20"/>
                <w:lang w:val="en-US"/>
              </w:rPr>
            </w:pPr>
            <w:r w:rsidRPr="003D67E9">
              <w:rPr>
                <w:rFonts w:ascii="Arial" w:hAnsi="Arial" w:cs="Arial"/>
                <w:b/>
                <w:bCs/>
                <w:sz w:val="20"/>
                <w:szCs w:val="20"/>
                <w:lang w:val="en-US"/>
              </w:rPr>
              <w:t>Total</w:t>
            </w:r>
          </w:p>
        </w:tc>
      </w:tr>
      <w:tr w:rsidR="00D64F63" w:rsidRPr="003D67E9" w:rsidTr="00BA6601">
        <w:tc>
          <w:tcPr>
            <w:tcW w:w="4680" w:type="dxa"/>
            <w:vAlign w:val="bottom"/>
          </w:tcPr>
          <w:p w:rsidR="00D64F63" w:rsidRPr="003D67E9" w:rsidRDefault="00D64F63" w:rsidP="006C1646">
            <w:pPr>
              <w:pStyle w:val="a"/>
              <w:tabs>
                <w:tab w:val="right" w:pos="7470"/>
                <w:tab w:val="right" w:pos="9000"/>
                <w:tab w:val="right" w:pos="9990"/>
                <w:tab w:val="right" w:pos="10890"/>
              </w:tabs>
              <w:ind w:left="1062" w:right="0"/>
              <w:jc w:val="both"/>
              <w:rPr>
                <w:rFonts w:ascii="Arial" w:hAnsi="Arial" w:cs="Arial"/>
                <w:sz w:val="20"/>
                <w:szCs w:val="20"/>
                <w:lang w:val="en-US"/>
              </w:rPr>
            </w:pPr>
          </w:p>
        </w:tc>
        <w:tc>
          <w:tcPr>
            <w:tcW w:w="1510" w:type="dxa"/>
            <w:vAlign w:val="bottom"/>
          </w:tcPr>
          <w:p w:rsidR="00D64F63" w:rsidRPr="003D67E9" w:rsidRDefault="00D64F63" w:rsidP="006C1646">
            <w:pPr>
              <w:pStyle w:val="a"/>
              <w:pBdr>
                <w:bottom w:val="single" w:sz="4" w:space="1" w:color="auto"/>
              </w:pBdr>
              <w:tabs>
                <w:tab w:val="left" w:pos="-72"/>
              </w:tabs>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465" w:type="dxa"/>
            <w:vAlign w:val="bottom"/>
          </w:tcPr>
          <w:p w:rsidR="00D64F63" w:rsidRPr="003D67E9" w:rsidRDefault="00D64F63" w:rsidP="006C1646">
            <w:pPr>
              <w:pStyle w:val="a"/>
              <w:pBdr>
                <w:bottom w:val="single" w:sz="4" w:space="1" w:color="auto"/>
              </w:pBdr>
              <w:tabs>
                <w:tab w:val="left" w:pos="-72"/>
              </w:tabs>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465" w:type="dxa"/>
            <w:vAlign w:val="bottom"/>
          </w:tcPr>
          <w:p w:rsidR="00D64F63" w:rsidRPr="003D67E9" w:rsidRDefault="00D64F63" w:rsidP="006C1646">
            <w:pPr>
              <w:pStyle w:val="a"/>
              <w:pBdr>
                <w:bottom w:val="single" w:sz="4" w:space="1" w:color="auto"/>
              </w:pBdr>
              <w:tabs>
                <w:tab w:val="left" w:pos="-72"/>
              </w:tabs>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947488" w:rsidRPr="003D67E9" w:rsidTr="00BA6601">
        <w:tc>
          <w:tcPr>
            <w:tcW w:w="4680" w:type="dxa"/>
            <w:vAlign w:val="bottom"/>
          </w:tcPr>
          <w:p w:rsidR="00947488" w:rsidRPr="003D67E9" w:rsidRDefault="00947488" w:rsidP="006C1646">
            <w:pPr>
              <w:pStyle w:val="a"/>
              <w:tabs>
                <w:tab w:val="right" w:pos="7470"/>
                <w:tab w:val="right" w:pos="9000"/>
                <w:tab w:val="right" w:pos="9990"/>
                <w:tab w:val="right" w:pos="10890"/>
              </w:tabs>
              <w:ind w:left="1062" w:right="0"/>
              <w:rPr>
                <w:rFonts w:ascii="Arial" w:hAnsi="Arial" w:cs="Arial"/>
                <w:b/>
                <w:bCs/>
                <w:sz w:val="12"/>
                <w:szCs w:val="12"/>
                <w:lang w:val="en-US"/>
              </w:rPr>
            </w:pPr>
          </w:p>
        </w:tc>
        <w:tc>
          <w:tcPr>
            <w:tcW w:w="1510" w:type="dxa"/>
            <w:tcBorders>
              <w:top w:val="nil"/>
              <w:left w:val="nil"/>
              <w:bottom w:val="nil"/>
              <w:right w:val="nil"/>
            </w:tcBorders>
            <w:shd w:val="clear" w:color="auto" w:fill="auto"/>
            <w:vAlign w:val="bottom"/>
          </w:tcPr>
          <w:p w:rsidR="00947488" w:rsidRPr="003D67E9" w:rsidRDefault="00947488"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947488" w:rsidRPr="003D67E9" w:rsidRDefault="00947488"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947488" w:rsidRPr="003D67E9" w:rsidRDefault="00947488" w:rsidP="006C1646">
            <w:pPr>
              <w:tabs>
                <w:tab w:val="left" w:pos="-72"/>
              </w:tabs>
              <w:ind w:right="-72"/>
              <w:jc w:val="right"/>
              <w:rPr>
                <w:rFonts w:ascii="Arial" w:hAnsi="Arial" w:cs="Arial"/>
                <w:sz w:val="12"/>
                <w:szCs w:val="12"/>
                <w:lang w:val="en-US"/>
              </w:rPr>
            </w:pPr>
          </w:p>
        </w:tc>
      </w:tr>
      <w:tr w:rsidR="00816AF9" w:rsidRPr="003D67E9" w:rsidTr="00BA6601">
        <w:tc>
          <w:tcPr>
            <w:tcW w:w="4680" w:type="dxa"/>
            <w:vAlign w:val="bottom"/>
          </w:tcPr>
          <w:p w:rsidR="00816AF9" w:rsidRPr="003D67E9" w:rsidRDefault="00816AF9" w:rsidP="006C1646">
            <w:pPr>
              <w:pStyle w:val="a"/>
              <w:tabs>
                <w:tab w:val="right" w:pos="7470"/>
                <w:tab w:val="right" w:pos="9000"/>
                <w:tab w:val="right" w:pos="9990"/>
                <w:tab w:val="right" w:pos="10890"/>
              </w:tabs>
              <w:ind w:left="1062" w:right="0"/>
              <w:rPr>
                <w:rFonts w:ascii="Arial" w:hAnsi="Arial" w:cs="Arial"/>
                <w:b/>
                <w:bCs/>
                <w:sz w:val="20"/>
                <w:szCs w:val="20"/>
                <w:lang w:val="en-US"/>
              </w:rPr>
            </w:pPr>
            <w:r w:rsidRPr="003D67E9">
              <w:rPr>
                <w:rFonts w:ascii="Arial" w:hAnsi="Arial" w:cs="Arial"/>
                <w:b/>
                <w:bCs/>
                <w:sz w:val="20"/>
                <w:szCs w:val="20"/>
                <w:lang w:val="en-US"/>
              </w:rPr>
              <w:t>At 1 January 2016</w:t>
            </w:r>
          </w:p>
        </w:tc>
        <w:tc>
          <w:tcPr>
            <w:tcW w:w="1510" w:type="dxa"/>
            <w:tcBorders>
              <w:top w:val="nil"/>
              <w:left w:val="nil"/>
              <w:bottom w:val="nil"/>
              <w:right w:val="nil"/>
            </w:tcBorders>
            <w:shd w:val="clear" w:color="auto" w:fill="auto"/>
            <w:vAlign w:val="bottom"/>
          </w:tcPr>
          <w:p w:rsidR="00816AF9" w:rsidRPr="003D67E9" w:rsidRDefault="00816AF9"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816AF9" w:rsidRPr="003D67E9" w:rsidRDefault="00816AF9"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816AF9" w:rsidRPr="003D67E9" w:rsidRDefault="00816AF9" w:rsidP="006C1646">
            <w:pPr>
              <w:tabs>
                <w:tab w:val="left" w:pos="-72"/>
              </w:tabs>
              <w:ind w:right="-72"/>
              <w:jc w:val="right"/>
              <w:rPr>
                <w:rFonts w:ascii="Arial" w:hAnsi="Arial" w:cs="Arial"/>
                <w:sz w:val="20"/>
                <w:szCs w:val="20"/>
                <w:lang w:val="en-US"/>
              </w:rPr>
            </w:pPr>
          </w:p>
        </w:tc>
      </w:tr>
      <w:tr w:rsidR="00B05097" w:rsidRPr="003D67E9" w:rsidTr="00BA6601">
        <w:tc>
          <w:tcPr>
            <w:tcW w:w="4680" w:type="dxa"/>
            <w:vAlign w:val="bottom"/>
          </w:tcPr>
          <w:p w:rsidR="00947488" w:rsidRPr="003D67E9" w:rsidRDefault="00947488"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Cost</w:t>
            </w:r>
          </w:p>
        </w:tc>
        <w:tc>
          <w:tcPr>
            <w:tcW w:w="1510" w:type="dxa"/>
            <w:tcBorders>
              <w:top w:val="nil"/>
              <w:left w:val="nil"/>
              <w:bottom w:val="nil"/>
              <w:right w:val="nil"/>
            </w:tcBorders>
            <w:shd w:val="clear" w:color="auto" w:fill="auto"/>
            <w:vAlign w:val="bottom"/>
          </w:tcPr>
          <w:p w:rsidR="00947488" w:rsidRPr="003D67E9" w:rsidRDefault="00947488"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9,064,39</w:t>
            </w:r>
            <w:r w:rsidR="00AE724C" w:rsidRPr="003D67E9">
              <w:rPr>
                <w:rFonts w:ascii="Arial" w:hAnsi="Arial" w:cs="Arial"/>
                <w:sz w:val="20"/>
                <w:szCs w:val="20"/>
                <w:lang w:val="en-US"/>
              </w:rPr>
              <w:t>2</w:t>
            </w:r>
          </w:p>
        </w:tc>
        <w:tc>
          <w:tcPr>
            <w:tcW w:w="1465" w:type="dxa"/>
            <w:tcBorders>
              <w:top w:val="nil"/>
              <w:left w:val="nil"/>
              <w:bottom w:val="nil"/>
              <w:right w:val="nil"/>
            </w:tcBorders>
            <w:shd w:val="clear" w:color="auto" w:fill="auto"/>
            <w:vAlign w:val="bottom"/>
          </w:tcPr>
          <w:p w:rsidR="00947488" w:rsidRPr="003D67E9" w:rsidRDefault="00947488"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351,000</w:t>
            </w:r>
          </w:p>
        </w:tc>
        <w:tc>
          <w:tcPr>
            <w:tcW w:w="1465" w:type="dxa"/>
            <w:tcBorders>
              <w:top w:val="nil"/>
              <w:left w:val="nil"/>
              <w:bottom w:val="nil"/>
              <w:right w:val="nil"/>
            </w:tcBorders>
            <w:shd w:val="clear" w:color="auto" w:fill="auto"/>
            <w:vAlign w:val="bottom"/>
          </w:tcPr>
          <w:p w:rsidR="00947488" w:rsidRPr="003D67E9" w:rsidRDefault="00947488"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9,415,39</w:t>
            </w:r>
            <w:r w:rsidR="00AE724C" w:rsidRPr="003D67E9">
              <w:rPr>
                <w:rFonts w:ascii="Arial" w:hAnsi="Arial" w:cs="Arial"/>
                <w:sz w:val="20"/>
                <w:szCs w:val="20"/>
                <w:lang w:val="en-US"/>
              </w:rPr>
              <w:t>2</w:t>
            </w:r>
          </w:p>
        </w:tc>
      </w:tr>
      <w:tr w:rsidR="00947488" w:rsidRPr="003D67E9" w:rsidTr="00BA6601">
        <w:tc>
          <w:tcPr>
            <w:tcW w:w="4680" w:type="dxa"/>
            <w:vAlign w:val="bottom"/>
          </w:tcPr>
          <w:p w:rsidR="00947488" w:rsidRPr="003D67E9" w:rsidRDefault="00947488" w:rsidP="006C1646">
            <w:pPr>
              <w:pStyle w:val="a"/>
              <w:tabs>
                <w:tab w:val="right" w:pos="7470"/>
                <w:tab w:val="right" w:pos="9000"/>
                <w:tab w:val="right" w:pos="9990"/>
                <w:tab w:val="right" w:pos="10890"/>
              </w:tabs>
              <w:ind w:left="1062" w:right="-72"/>
              <w:rPr>
                <w:rFonts w:ascii="Arial" w:hAnsi="Arial" w:cs="Arial"/>
                <w:spacing w:val="-6"/>
                <w:sz w:val="20"/>
                <w:szCs w:val="20"/>
                <w:lang w:val="en-US"/>
              </w:rPr>
            </w:pPr>
            <w:r w:rsidRPr="003D67E9">
              <w:rPr>
                <w:rFonts w:ascii="Arial" w:hAnsi="Arial" w:cs="Arial"/>
                <w:spacing w:val="-6"/>
                <w:sz w:val="20"/>
                <w:szCs w:val="20"/>
                <w:u w:val="single"/>
                <w:lang w:val="en-US"/>
              </w:rPr>
              <w:t>Less</w:t>
            </w:r>
            <w:r w:rsidRPr="003D67E9">
              <w:rPr>
                <w:rFonts w:ascii="Arial" w:hAnsi="Arial" w:cs="Arial"/>
                <w:spacing w:val="-6"/>
                <w:sz w:val="20"/>
                <w:szCs w:val="20"/>
                <w:lang w:val="en-US"/>
              </w:rPr>
              <w:t xml:space="preserve">  Accumulated </w:t>
            </w:r>
            <w:r w:rsidR="00DE41BC" w:rsidRPr="003D67E9">
              <w:rPr>
                <w:rFonts w:ascii="Arial" w:hAnsi="Arial" w:cs="Arial"/>
                <w:spacing w:val="-6"/>
                <w:sz w:val="20"/>
                <w:szCs w:val="20"/>
                <w:lang w:val="en-US"/>
              </w:rPr>
              <w:t>amortization</w:t>
            </w:r>
          </w:p>
        </w:tc>
        <w:tc>
          <w:tcPr>
            <w:tcW w:w="1510" w:type="dxa"/>
            <w:tcBorders>
              <w:top w:val="nil"/>
              <w:left w:val="nil"/>
              <w:bottom w:val="nil"/>
              <w:right w:val="nil"/>
            </w:tcBorders>
            <w:shd w:val="clear" w:color="auto" w:fill="auto"/>
            <w:vAlign w:val="bottom"/>
          </w:tcPr>
          <w:p w:rsidR="00947488" w:rsidRPr="003D67E9" w:rsidRDefault="00947488"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(7,175,827)</w:t>
            </w:r>
          </w:p>
        </w:tc>
        <w:tc>
          <w:tcPr>
            <w:tcW w:w="1465" w:type="dxa"/>
            <w:tcBorders>
              <w:top w:val="nil"/>
              <w:left w:val="nil"/>
              <w:bottom w:val="nil"/>
              <w:right w:val="nil"/>
            </w:tcBorders>
            <w:shd w:val="clear" w:color="auto" w:fill="auto"/>
            <w:vAlign w:val="bottom"/>
          </w:tcPr>
          <w:p w:rsidR="00947488" w:rsidRPr="003D67E9" w:rsidRDefault="00947488"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p>
        </w:tc>
        <w:tc>
          <w:tcPr>
            <w:tcW w:w="1465" w:type="dxa"/>
            <w:tcBorders>
              <w:top w:val="nil"/>
              <w:left w:val="nil"/>
              <w:bottom w:val="nil"/>
              <w:right w:val="nil"/>
            </w:tcBorders>
            <w:shd w:val="clear" w:color="auto" w:fill="auto"/>
            <w:vAlign w:val="bottom"/>
          </w:tcPr>
          <w:p w:rsidR="00947488" w:rsidRPr="003D67E9" w:rsidRDefault="00947488"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(7,175,827)</w:t>
            </w:r>
          </w:p>
        </w:tc>
      </w:tr>
      <w:tr w:rsidR="00947488" w:rsidRPr="003D67E9" w:rsidTr="00BA6601">
        <w:tc>
          <w:tcPr>
            <w:tcW w:w="4680" w:type="dxa"/>
            <w:vAlign w:val="bottom"/>
          </w:tcPr>
          <w:p w:rsidR="00947488" w:rsidRPr="003D67E9" w:rsidRDefault="00947488" w:rsidP="006C1646">
            <w:pPr>
              <w:pStyle w:val="a"/>
              <w:tabs>
                <w:tab w:val="right" w:pos="10890"/>
              </w:tabs>
              <w:ind w:left="1062" w:right="0"/>
              <w:jc w:val="both"/>
              <w:rPr>
                <w:rFonts w:ascii="Arial" w:hAnsi="Arial" w:cs="Arial"/>
                <w:sz w:val="12"/>
                <w:szCs w:val="12"/>
                <w:lang w:val="en-US"/>
              </w:rPr>
            </w:pPr>
          </w:p>
        </w:tc>
        <w:tc>
          <w:tcPr>
            <w:tcW w:w="1510" w:type="dxa"/>
            <w:tcBorders>
              <w:top w:val="nil"/>
              <w:left w:val="nil"/>
              <w:bottom w:val="nil"/>
              <w:right w:val="nil"/>
            </w:tcBorders>
            <w:shd w:val="clear" w:color="auto" w:fill="auto"/>
            <w:vAlign w:val="bottom"/>
          </w:tcPr>
          <w:p w:rsidR="00947488" w:rsidRPr="003D67E9" w:rsidRDefault="00947488"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947488" w:rsidRPr="003D67E9" w:rsidRDefault="00947488"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947488" w:rsidRPr="003D67E9" w:rsidRDefault="00947488" w:rsidP="006C1646">
            <w:pPr>
              <w:tabs>
                <w:tab w:val="left" w:pos="-72"/>
              </w:tabs>
              <w:ind w:right="-72"/>
              <w:jc w:val="right"/>
              <w:rPr>
                <w:rFonts w:ascii="Arial" w:hAnsi="Arial" w:cs="Arial"/>
                <w:sz w:val="12"/>
                <w:szCs w:val="12"/>
                <w:lang w:val="en-US"/>
              </w:rPr>
            </w:pPr>
          </w:p>
        </w:tc>
      </w:tr>
      <w:tr w:rsidR="00947488" w:rsidRPr="003D67E9" w:rsidTr="00BA6601">
        <w:tc>
          <w:tcPr>
            <w:tcW w:w="4680" w:type="dxa"/>
            <w:vAlign w:val="bottom"/>
          </w:tcPr>
          <w:p w:rsidR="00947488" w:rsidRPr="003D67E9" w:rsidRDefault="00947488"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Net book amount</w:t>
            </w:r>
          </w:p>
        </w:tc>
        <w:tc>
          <w:tcPr>
            <w:tcW w:w="1510" w:type="dxa"/>
            <w:tcBorders>
              <w:top w:val="nil"/>
              <w:left w:val="nil"/>
              <w:bottom w:val="nil"/>
              <w:right w:val="nil"/>
            </w:tcBorders>
            <w:shd w:val="clear" w:color="auto" w:fill="auto"/>
            <w:vAlign w:val="bottom"/>
          </w:tcPr>
          <w:p w:rsidR="00947488" w:rsidRPr="003D67E9" w:rsidRDefault="00947488" w:rsidP="006C1646">
            <w:pPr>
              <w:pBdr>
                <w:bottom w:val="doub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1,888,56</w:t>
            </w:r>
            <w:r w:rsidR="00AE724C" w:rsidRPr="003D67E9">
              <w:rPr>
                <w:rFonts w:ascii="Arial" w:hAnsi="Arial" w:cs="Arial"/>
                <w:sz w:val="20"/>
                <w:szCs w:val="20"/>
                <w:lang w:val="en-US"/>
              </w:rPr>
              <w:t>5</w:t>
            </w:r>
          </w:p>
        </w:tc>
        <w:tc>
          <w:tcPr>
            <w:tcW w:w="1465" w:type="dxa"/>
            <w:tcBorders>
              <w:top w:val="nil"/>
              <w:left w:val="nil"/>
              <w:bottom w:val="nil"/>
              <w:right w:val="nil"/>
            </w:tcBorders>
            <w:shd w:val="clear" w:color="auto" w:fill="auto"/>
            <w:vAlign w:val="bottom"/>
          </w:tcPr>
          <w:p w:rsidR="00947488" w:rsidRPr="003D67E9" w:rsidRDefault="00947488" w:rsidP="006C1646">
            <w:pPr>
              <w:pBdr>
                <w:bottom w:val="doub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351,000</w:t>
            </w:r>
          </w:p>
        </w:tc>
        <w:tc>
          <w:tcPr>
            <w:tcW w:w="1465" w:type="dxa"/>
            <w:tcBorders>
              <w:top w:val="nil"/>
              <w:left w:val="nil"/>
              <w:bottom w:val="nil"/>
              <w:right w:val="nil"/>
            </w:tcBorders>
            <w:shd w:val="clear" w:color="auto" w:fill="auto"/>
            <w:vAlign w:val="bottom"/>
          </w:tcPr>
          <w:p w:rsidR="00947488" w:rsidRPr="003D67E9" w:rsidRDefault="00947488" w:rsidP="006C1646">
            <w:pPr>
              <w:pBdr>
                <w:bottom w:val="doub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2,239,56</w:t>
            </w:r>
            <w:r w:rsidR="00AE724C" w:rsidRPr="003D67E9">
              <w:rPr>
                <w:rFonts w:ascii="Arial" w:hAnsi="Arial" w:cs="Arial"/>
                <w:sz w:val="20"/>
                <w:szCs w:val="20"/>
                <w:lang w:val="en-US"/>
              </w:rPr>
              <w:t>5</w:t>
            </w:r>
          </w:p>
        </w:tc>
      </w:tr>
      <w:tr w:rsidR="00B06F02"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sz w:val="20"/>
                <w:szCs w:val="20"/>
                <w:lang w:val="en-US"/>
              </w:rPr>
            </w:pPr>
          </w:p>
        </w:tc>
        <w:tc>
          <w:tcPr>
            <w:tcW w:w="1510"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r>
      <w:tr w:rsidR="00B06F02"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b/>
                <w:bCs/>
                <w:sz w:val="20"/>
                <w:szCs w:val="20"/>
                <w:lang w:val="en-US"/>
              </w:rPr>
            </w:pPr>
            <w:r w:rsidRPr="003D67E9">
              <w:rPr>
                <w:rFonts w:ascii="Arial" w:hAnsi="Arial" w:cs="Arial"/>
                <w:b/>
                <w:bCs/>
                <w:sz w:val="20"/>
                <w:szCs w:val="20"/>
                <w:lang w:val="en-US"/>
              </w:rPr>
              <w:t xml:space="preserve">For the </w:t>
            </w:r>
            <w:r w:rsidR="00515186" w:rsidRPr="003D67E9">
              <w:rPr>
                <w:rFonts w:ascii="Arial" w:hAnsi="Arial" w:cs="Arial"/>
                <w:b/>
                <w:bCs/>
                <w:sz w:val="20"/>
                <w:szCs w:val="20"/>
                <w:lang w:val="en-US"/>
              </w:rPr>
              <w:t>year ended</w:t>
            </w:r>
            <w:r w:rsidRPr="003D67E9">
              <w:rPr>
                <w:rFonts w:ascii="Arial" w:hAnsi="Arial" w:cs="Arial"/>
                <w:b/>
                <w:bCs/>
                <w:sz w:val="20"/>
                <w:szCs w:val="20"/>
                <w:lang w:val="en-US"/>
              </w:rPr>
              <w:t xml:space="preserve"> </w:t>
            </w:r>
          </w:p>
        </w:tc>
        <w:tc>
          <w:tcPr>
            <w:tcW w:w="1510"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r>
      <w:tr w:rsidR="00B06F02"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b/>
                <w:bCs/>
                <w:sz w:val="20"/>
                <w:szCs w:val="20"/>
                <w:lang w:val="en-US"/>
              </w:rPr>
            </w:pPr>
            <w:r w:rsidRPr="003D67E9">
              <w:rPr>
                <w:rFonts w:ascii="Arial" w:hAnsi="Arial" w:cs="Arial"/>
                <w:b/>
                <w:bCs/>
                <w:sz w:val="20"/>
                <w:szCs w:val="20"/>
                <w:lang w:val="en-US"/>
              </w:rPr>
              <w:t xml:space="preserve">   </w:t>
            </w:r>
            <w:r w:rsidR="00515186" w:rsidRPr="003D67E9">
              <w:rPr>
                <w:rFonts w:ascii="Arial" w:hAnsi="Arial" w:cs="Arial"/>
                <w:b/>
                <w:bCs/>
                <w:sz w:val="20"/>
                <w:szCs w:val="20"/>
                <w:lang w:val="en-US"/>
              </w:rPr>
              <w:t>31 December 201</w:t>
            </w:r>
            <w:r w:rsidR="00245590" w:rsidRPr="003D67E9">
              <w:rPr>
                <w:rFonts w:ascii="Arial" w:hAnsi="Arial" w:cs="Arial"/>
                <w:b/>
                <w:bCs/>
                <w:sz w:val="20"/>
                <w:szCs w:val="20"/>
                <w:lang w:val="en-US"/>
              </w:rPr>
              <w:t>6</w:t>
            </w:r>
          </w:p>
        </w:tc>
        <w:tc>
          <w:tcPr>
            <w:tcW w:w="1510"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r>
      <w:tr w:rsidR="00B05097"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Opening net book amount</w:t>
            </w:r>
          </w:p>
        </w:tc>
        <w:tc>
          <w:tcPr>
            <w:tcW w:w="1510"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1,888,565</w:t>
            </w:r>
          </w:p>
        </w:tc>
        <w:tc>
          <w:tcPr>
            <w:tcW w:w="1465"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351,000</w:t>
            </w:r>
          </w:p>
        </w:tc>
        <w:tc>
          <w:tcPr>
            <w:tcW w:w="1465"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2,239,565</w:t>
            </w:r>
          </w:p>
        </w:tc>
      </w:tr>
      <w:tr w:rsidR="00B05097"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Additions</w:t>
            </w:r>
          </w:p>
        </w:tc>
        <w:tc>
          <w:tcPr>
            <w:tcW w:w="1510"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4,924</w:t>
            </w:r>
          </w:p>
        </w:tc>
        <w:tc>
          <w:tcPr>
            <w:tcW w:w="1465"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151,500</w:t>
            </w:r>
          </w:p>
        </w:tc>
        <w:tc>
          <w:tcPr>
            <w:tcW w:w="1465"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156,424</w:t>
            </w:r>
          </w:p>
        </w:tc>
      </w:tr>
      <w:tr w:rsidR="00B05097"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Transfer of assets</w:t>
            </w:r>
          </w:p>
        </w:tc>
        <w:tc>
          <w:tcPr>
            <w:tcW w:w="1510"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502,500</w:t>
            </w:r>
          </w:p>
        </w:tc>
        <w:tc>
          <w:tcPr>
            <w:tcW w:w="1465"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(502,500)</w:t>
            </w:r>
          </w:p>
        </w:tc>
        <w:tc>
          <w:tcPr>
            <w:tcW w:w="1465"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w:t>
            </w:r>
          </w:p>
        </w:tc>
      </w:tr>
      <w:tr w:rsidR="00B06F02"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Amortisation charge</w:t>
            </w:r>
          </w:p>
        </w:tc>
        <w:tc>
          <w:tcPr>
            <w:tcW w:w="1510" w:type="dxa"/>
            <w:tcBorders>
              <w:top w:val="nil"/>
              <w:left w:val="nil"/>
              <w:bottom w:val="nil"/>
              <w:right w:val="nil"/>
            </w:tcBorders>
            <w:shd w:val="clear" w:color="auto" w:fill="auto"/>
            <w:vAlign w:val="bottom"/>
          </w:tcPr>
          <w:p w:rsidR="00B06F02" w:rsidRPr="003D67E9" w:rsidRDefault="005454F3"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r w:rsidR="00515186" w:rsidRPr="003D67E9">
              <w:rPr>
                <w:rFonts w:ascii="Arial" w:hAnsi="Arial" w:cs="Arial"/>
                <w:sz w:val="20"/>
                <w:szCs w:val="20"/>
                <w:lang w:val="en-US"/>
              </w:rPr>
              <w:t>860,748</w:t>
            </w:r>
            <w:r w:rsidRPr="003D67E9">
              <w:rPr>
                <w:rFonts w:ascii="Arial" w:hAnsi="Arial" w:cs="Arial"/>
                <w:sz w:val="20"/>
                <w:szCs w:val="20"/>
                <w:lang w:val="en-US"/>
              </w:rPr>
              <w:t>)</w:t>
            </w:r>
          </w:p>
        </w:tc>
        <w:tc>
          <w:tcPr>
            <w:tcW w:w="1465" w:type="dxa"/>
            <w:tcBorders>
              <w:top w:val="nil"/>
              <w:left w:val="nil"/>
              <w:bottom w:val="nil"/>
              <w:right w:val="nil"/>
            </w:tcBorders>
            <w:shd w:val="clear" w:color="auto" w:fill="auto"/>
            <w:vAlign w:val="bottom"/>
          </w:tcPr>
          <w:p w:rsidR="00B06F02" w:rsidRPr="003D67E9" w:rsidRDefault="005454F3"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p>
        </w:tc>
        <w:tc>
          <w:tcPr>
            <w:tcW w:w="1465" w:type="dxa"/>
            <w:tcBorders>
              <w:top w:val="nil"/>
              <w:left w:val="nil"/>
              <w:bottom w:val="nil"/>
              <w:right w:val="nil"/>
            </w:tcBorders>
            <w:shd w:val="clear" w:color="auto" w:fill="auto"/>
            <w:vAlign w:val="bottom"/>
          </w:tcPr>
          <w:p w:rsidR="00B06F02" w:rsidRPr="003D67E9" w:rsidRDefault="005454F3"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r w:rsidR="00515186" w:rsidRPr="003D67E9">
              <w:rPr>
                <w:rFonts w:ascii="Arial" w:hAnsi="Arial" w:cs="Arial"/>
                <w:sz w:val="20"/>
                <w:szCs w:val="20"/>
                <w:lang w:val="en-US"/>
              </w:rPr>
              <w:t>860,748</w:t>
            </w:r>
            <w:r w:rsidRPr="003D67E9">
              <w:rPr>
                <w:rFonts w:ascii="Arial" w:hAnsi="Arial" w:cs="Arial"/>
                <w:sz w:val="20"/>
                <w:szCs w:val="20"/>
                <w:lang w:val="en-US"/>
              </w:rPr>
              <w:t>)</w:t>
            </w:r>
          </w:p>
        </w:tc>
      </w:tr>
      <w:tr w:rsidR="00B06F02" w:rsidRPr="003D67E9" w:rsidTr="00BA6601">
        <w:tc>
          <w:tcPr>
            <w:tcW w:w="4680" w:type="dxa"/>
            <w:vAlign w:val="bottom"/>
          </w:tcPr>
          <w:p w:rsidR="00B06F02" w:rsidRPr="003D67E9" w:rsidRDefault="00B06F02" w:rsidP="006C1646">
            <w:pPr>
              <w:pStyle w:val="a"/>
              <w:tabs>
                <w:tab w:val="right" w:pos="10890"/>
              </w:tabs>
              <w:ind w:left="1062" w:right="0"/>
              <w:jc w:val="both"/>
              <w:rPr>
                <w:rFonts w:ascii="Arial" w:hAnsi="Arial" w:cs="Arial"/>
                <w:sz w:val="12"/>
                <w:szCs w:val="12"/>
                <w:lang w:val="en-US"/>
              </w:rPr>
            </w:pPr>
          </w:p>
        </w:tc>
        <w:tc>
          <w:tcPr>
            <w:tcW w:w="1510"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12"/>
                <w:szCs w:val="12"/>
                <w:lang w:val="en-US"/>
              </w:rPr>
            </w:pPr>
          </w:p>
        </w:tc>
      </w:tr>
      <w:tr w:rsidR="00B06F02"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Closing net book amount</w:t>
            </w:r>
          </w:p>
        </w:tc>
        <w:tc>
          <w:tcPr>
            <w:tcW w:w="1510" w:type="dxa"/>
            <w:tcBorders>
              <w:top w:val="nil"/>
              <w:left w:val="nil"/>
              <w:bottom w:val="nil"/>
              <w:right w:val="nil"/>
            </w:tcBorders>
            <w:shd w:val="clear" w:color="auto" w:fill="auto"/>
            <w:vAlign w:val="bottom"/>
          </w:tcPr>
          <w:p w:rsidR="00B06F02" w:rsidRPr="003D67E9" w:rsidRDefault="00515186" w:rsidP="006C1646">
            <w:pPr>
              <w:pBdr>
                <w:bottom w:val="doub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1,535,241</w:t>
            </w:r>
          </w:p>
        </w:tc>
        <w:tc>
          <w:tcPr>
            <w:tcW w:w="1465" w:type="dxa"/>
            <w:tcBorders>
              <w:top w:val="nil"/>
              <w:left w:val="nil"/>
              <w:bottom w:val="nil"/>
              <w:right w:val="nil"/>
            </w:tcBorders>
            <w:shd w:val="clear" w:color="auto" w:fill="auto"/>
            <w:vAlign w:val="bottom"/>
          </w:tcPr>
          <w:p w:rsidR="00B06F02" w:rsidRPr="003D67E9" w:rsidRDefault="005454F3" w:rsidP="006C1646">
            <w:pPr>
              <w:pBdr>
                <w:bottom w:val="doub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p>
        </w:tc>
        <w:tc>
          <w:tcPr>
            <w:tcW w:w="1465" w:type="dxa"/>
            <w:tcBorders>
              <w:top w:val="nil"/>
              <w:left w:val="nil"/>
              <w:bottom w:val="nil"/>
              <w:right w:val="nil"/>
            </w:tcBorders>
            <w:shd w:val="clear" w:color="auto" w:fill="auto"/>
            <w:vAlign w:val="bottom"/>
          </w:tcPr>
          <w:p w:rsidR="00B06F02" w:rsidRPr="003D67E9" w:rsidRDefault="00515186" w:rsidP="006C1646">
            <w:pPr>
              <w:pBdr>
                <w:bottom w:val="doub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1,535,241</w:t>
            </w:r>
          </w:p>
        </w:tc>
      </w:tr>
      <w:tr w:rsidR="00B06F02"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sz w:val="20"/>
                <w:szCs w:val="20"/>
                <w:lang w:val="en-US"/>
              </w:rPr>
            </w:pPr>
          </w:p>
        </w:tc>
        <w:tc>
          <w:tcPr>
            <w:tcW w:w="1510"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r>
      <w:tr w:rsidR="00B06F02"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b/>
                <w:bCs/>
                <w:sz w:val="20"/>
                <w:szCs w:val="20"/>
                <w:lang w:val="en-US"/>
              </w:rPr>
              <w:t xml:space="preserve">As at </w:t>
            </w:r>
            <w:r w:rsidR="00EE0B8A" w:rsidRPr="003D67E9">
              <w:rPr>
                <w:rFonts w:ascii="Arial" w:hAnsi="Arial" w:cs="Arial"/>
                <w:b/>
                <w:bCs/>
                <w:sz w:val="20"/>
                <w:szCs w:val="20"/>
                <w:lang w:val="en-US"/>
              </w:rPr>
              <w:t xml:space="preserve">31 December </w:t>
            </w:r>
            <w:r w:rsidRPr="003D67E9">
              <w:rPr>
                <w:rFonts w:ascii="Arial" w:hAnsi="Arial" w:cs="Arial"/>
                <w:b/>
                <w:bCs/>
                <w:sz w:val="20"/>
                <w:szCs w:val="20"/>
                <w:lang w:val="en-US"/>
              </w:rPr>
              <w:t>2016</w:t>
            </w:r>
          </w:p>
        </w:tc>
        <w:tc>
          <w:tcPr>
            <w:tcW w:w="1510"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r>
      <w:tr w:rsidR="00B05097"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Cost</w:t>
            </w:r>
          </w:p>
        </w:tc>
        <w:tc>
          <w:tcPr>
            <w:tcW w:w="1510"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9,571,816</w:t>
            </w:r>
          </w:p>
        </w:tc>
        <w:tc>
          <w:tcPr>
            <w:tcW w:w="1465"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w:t>
            </w:r>
          </w:p>
        </w:tc>
        <w:tc>
          <w:tcPr>
            <w:tcW w:w="1465" w:type="dxa"/>
            <w:tcBorders>
              <w:top w:val="nil"/>
              <w:left w:val="nil"/>
              <w:bottom w:val="nil"/>
              <w:right w:val="nil"/>
            </w:tcBorders>
            <w:shd w:val="clear" w:color="auto" w:fill="auto"/>
            <w:vAlign w:val="bottom"/>
          </w:tcPr>
          <w:p w:rsidR="00B06F02" w:rsidRPr="003D67E9" w:rsidRDefault="005454F3" w:rsidP="006C1646">
            <w:pPr>
              <w:tabs>
                <w:tab w:val="left" w:pos="-72"/>
              </w:tabs>
              <w:ind w:right="-72"/>
              <w:jc w:val="right"/>
              <w:rPr>
                <w:rFonts w:ascii="Arial" w:hAnsi="Arial" w:cs="Arial"/>
                <w:sz w:val="20"/>
                <w:szCs w:val="20"/>
                <w:lang w:val="en-US"/>
              </w:rPr>
            </w:pPr>
            <w:r w:rsidRPr="003D67E9">
              <w:rPr>
                <w:rFonts w:ascii="Arial" w:hAnsi="Arial" w:cs="Arial"/>
                <w:sz w:val="20"/>
                <w:szCs w:val="20"/>
                <w:lang w:val="en-US"/>
              </w:rPr>
              <w:t>9,571,816</w:t>
            </w:r>
          </w:p>
        </w:tc>
      </w:tr>
      <w:tr w:rsidR="00B06F02"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72"/>
              <w:rPr>
                <w:rFonts w:ascii="Arial" w:hAnsi="Arial" w:cs="Arial"/>
                <w:spacing w:val="-6"/>
                <w:sz w:val="20"/>
                <w:szCs w:val="20"/>
                <w:lang w:val="en-US"/>
              </w:rPr>
            </w:pPr>
            <w:r w:rsidRPr="003D67E9">
              <w:rPr>
                <w:rFonts w:ascii="Arial" w:hAnsi="Arial" w:cs="Arial"/>
                <w:spacing w:val="-6"/>
                <w:sz w:val="20"/>
                <w:szCs w:val="20"/>
                <w:u w:val="single"/>
                <w:lang w:val="en-US"/>
              </w:rPr>
              <w:t>Less</w:t>
            </w:r>
            <w:r w:rsidRPr="003D67E9">
              <w:rPr>
                <w:rFonts w:ascii="Arial" w:hAnsi="Arial" w:cs="Arial"/>
                <w:spacing w:val="-6"/>
                <w:sz w:val="20"/>
                <w:szCs w:val="20"/>
                <w:lang w:val="en-US"/>
              </w:rPr>
              <w:t xml:space="preserve">  Accumulated </w:t>
            </w:r>
            <w:r w:rsidR="00172285" w:rsidRPr="003D67E9">
              <w:rPr>
                <w:rFonts w:ascii="Arial" w:hAnsi="Arial" w:cs="Arial"/>
                <w:spacing w:val="-6"/>
                <w:sz w:val="20"/>
                <w:szCs w:val="20"/>
                <w:lang w:val="en-US"/>
              </w:rPr>
              <w:t>amortization</w:t>
            </w:r>
          </w:p>
        </w:tc>
        <w:tc>
          <w:tcPr>
            <w:tcW w:w="1510" w:type="dxa"/>
            <w:tcBorders>
              <w:top w:val="nil"/>
              <w:left w:val="nil"/>
              <w:bottom w:val="nil"/>
              <w:right w:val="nil"/>
            </w:tcBorders>
            <w:shd w:val="clear" w:color="auto" w:fill="auto"/>
            <w:vAlign w:val="bottom"/>
          </w:tcPr>
          <w:p w:rsidR="00B06F02" w:rsidRPr="003D67E9" w:rsidRDefault="005454F3"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r w:rsidR="00515186" w:rsidRPr="003D67E9">
              <w:rPr>
                <w:rFonts w:ascii="Arial" w:hAnsi="Arial" w:cs="Arial"/>
                <w:sz w:val="20"/>
                <w:szCs w:val="20"/>
                <w:lang w:val="en-US"/>
              </w:rPr>
              <w:t>8,036,575</w:t>
            </w:r>
            <w:r w:rsidRPr="003D67E9">
              <w:rPr>
                <w:rFonts w:ascii="Arial" w:hAnsi="Arial" w:cs="Arial"/>
                <w:sz w:val="20"/>
                <w:szCs w:val="20"/>
                <w:lang w:val="en-US"/>
              </w:rPr>
              <w:t>)</w:t>
            </w:r>
          </w:p>
        </w:tc>
        <w:tc>
          <w:tcPr>
            <w:tcW w:w="1465" w:type="dxa"/>
            <w:tcBorders>
              <w:top w:val="nil"/>
              <w:left w:val="nil"/>
              <w:bottom w:val="nil"/>
              <w:right w:val="nil"/>
            </w:tcBorders>
            <w:shd w:val="clear" w:color="auto" w:fill="auto"/>
            <w:vAlign w:val="bottom"/>
          </w:tcPr>
          <w:p w:rsidR="00B06F02" w:rsidRPr="003D67E9" w:rsidRDefault="005454F3"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p>
        </w:tc>
        <w:tc>
          <w:tcPr>
            <w:tcW w:w="1465" w:type="dxa"/>
            <w:tcBorders>
              <w:top w:val="nil"/>
              <w:left w:val="nil"/>
              <w:bottom w:val="nil"/>
              <w:right w:val="nil"/>
            </w:tcBorders>
            <w:shd w:val="clear" w:color="auto" w:fill="auto"/>
            <w:vAlign w:val="bottom"/>
          </w:tcPr>
          <w:p w:rsidR="00B06F02" w:rsidRPr="003D67E9" w:rsidRDefault="00515186" w:rsidP="006C1646">
            <w:pPr>
              <w:pBdr>
                <w:bottom w:val="sing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(8,036,575</w:t>
            </w:r>
            <w:r w:rsidR="005454F3" w:rsidRPr="003D67E9">
              <w:rPr>
                <w:rFonts w:ascii="Arial" w:hAnsi="Arial" w:cs="Arial"/>
                <w:sz w:val="20"/>
                <w:szCs w:val="20"/>
                <w:lang w:val="en-US"/>
              </w:rPr>
              <w:t>)</w:t>
            </w:r>
          </w:p>
        </w:tc>
      </w:tr>
      <w:tr w:rsidR="00B06F02" w:rsidRPr="003D67E9" w:rsidTr="00BA6601">
        <w:tc>
          <w:tcPr>
            <w:tcW w:w="4680" w:type="dxa"/>
            <w:vAlign w:val="bottom"/>
          </w:tcPr>
          <w:p w:rsidR="00B06F02" w:rsidRPr="003D67E9" w:rsidRDefault="00B06F02" w:rsidP="006C1646">
            <w:pPr>
              <w:pStyle w:val="a"/>
              <w:tabs>
                <w:tab w:val="right" w:pos="10890"/>
              </w:tabs>
              <w:ind w:left="1062" w:right="0"/>
              <w:jc w:val="both"/>
              <w:rPr>
                <w:rFonts w:ascii="Arial" w:hAnsi="Arial" w:cs="Arial"/>
                <w:sz w:val="12"/>
                <w:szCs w:val="12"/>
                <w:lang w:val="en-US"/>
              </w:rPr>
            </w:pPr>
          </w:p>
        </w:tc>
        <w:tc>
          <w:tcPr>
            <w:tcW w:w="1510"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12"/>
                <w:szCs w:val="12"/>
                <w:lang w:val="en-US"/>
              </w:rPr>
            </w:pPr>
          </w:p>
        </w:tc>
      </w:tr>
      <w:tr w:rsidR="00B06F02"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Net book amount</w:t>
            </w:r>
          </w:p>
        </w:tc>
        <w:tc>
          <w:tcPr>
            <w:tcW w:w="1510" w:type="dxa"/>
            <w:tcBorders>
              <w:top w:val="nil"/>
              <w:left w:val="nil"/>
              <w:bottom w:val="nil"/>
              <w:right w:val="nil"/>
            </w:tcBorders>
            <w:shd w:val="clear" w:color="auto" w:fill="auto"/>
            <w:vAlign w:val="bottom"/>
          </w:tcPr>
          <w:p w:rsidR="00B06F02" w:rsidRPr="003D67E9" w:rsidRDefault="00515186" w:rsidP="006C1646">
            <w:pPr>
              <w:pBdr>
                <w:bottom w:val="doub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1,535,241</w:t>
            </w:r>
          </w:p>
        </w:tc>
        <w:tc>
          <w:tcPr>
            <w:tcW w:w="1465" w:type="dxa"/>
            <w:tcBorders>
              <w:top w:val="nil"/>
              <w:left w:val="nil"/>
              <w:bottom w:val="nil"/>
              <w:right w:val="nil"/>
            </w:tcBorders>
            <w:shd w:val="clear" w:color="auto" w:fill="auto"/>
            <w:vAlign w:val="bottom"/>
          </w:tcPr>
          <w:p w:rsidR="00B06F02" w:rsidRPr="003D67E9" w:rsidRDefault="005454F3" w:rsidP="006C1646">
            <w:pPr>
              <w:pBdr>
                <w:bottom w:val="doub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w:t>
            </w:r>
          </w:p>
        </w:tc>
        <w:tc>
          <w:tcPr>
            <w:tcW w:w="1465" w:type="dxa"/>
            <w:tcBorders>
              <w:top w:val="nil"/>
              <w:left w:val="nil"/>
              <w:bottom w:val="nil"/>
              <w:right w:val="nil"/>
            </w:tcBorders>
            <w:shd w:val="clear" w:color="auto" w:fill="auto"/>
            <w:vAlign w:val="bottom"/>
          </w:tcPr>
          <w:p w:rsidR="00B06F02" w:rsidRPr="003D67E9" w:rsidRDefault="00515186" w:rsidP="006C1646">
            <w:pPr>
              <w:pBdr>
                <w:bottom w:val="double" w:sz="4" w:space="1" w:color="auto"/>
              </w:pBdr>
              <w:tabs>
                <w:tab w:val="left" w:pos="-72"/>
              </w:tabs>
              <w:ind w:right="-72"/>
              <w:jc w:val="right"/>
              <w:rPr>
                <w:rFonts w:ascii="Arial" w:hAnsi="Arial" w:cs="Arial"/>
                <w:sz w:val="20"/>
                <w:szCs w:val="20"/>
                <w:lang w:val="en-US"/>
              </w:rPr>
            </w:pPr>
            <w:r w:rsidRPr="003D67E9">
              <w:rPr>
                <w:rFonts w:ascii="Arial" w:hAnsi="Arial" w:cs="Arial"/>
                <w:sz w:val="20"/>
                <w:szCs w:val="20"/>
                <w:lang w:val="en-US"/>
              </w:rPr>
              <w:t>1,535,241</w:t>
            </w:r>
          </w:p>
        </w:tc>
      </w:tr>
      <w:tr w:rsidR="00B06F02" w:rsidRPr="003D67E9" w:rsidTr="00BA6601">
        <w:tc>
          <w:tcPr>
            <w:tcW w:w="4680" w:type="dxa"/>
            <w:vAlign w:val="bottom"/>
          </w:tcPr>
          <w:p w:rsidR="00B06F02" w:rsidRPr="003D67E9" w:rsidRDefault="00B06F02" w:rsidP="006C1646">
            <w:pPr>
              <w:pStyle w:val="a"/>
              <w:tabs>
                <w:tab w:val="right" w:pos="7470"/>
                <w:tab w:val="right" w:pos="9000"/>
                <w:tab w:val="right" w:pos="9990"/>
                <w:tab w:val="right" w:pos="10890"/>
              </w:tabs>
              <w:ind w:left="1062" w:right="0"/>
              <w:rPr>
                <w:rFonts w:ascii="Arial" w:hAnsi="Arial" w:cs="Arial"/>
                <w:sz w:val="20"/>
                <w:szCs w:val="20"/>
                <w:lang w:val="en-US"/>
              </w:rPr>
            </w:pPr>
          </w:p>
        </w:tc>
        <w:tc>
          <w:tcPr>
            <w:tcW w:w="1510"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B06F02" w:rsidRPr="003D67E9" w:rsidRDefault="00B06F02" w:rsidP="006C1646">
            <w:pPr>
              <w:tabs>
                <w:tab w:val="left" w:pos="-72"/>
              </w:tabs>
              <w:ind w:right="-72"/>
              <w:jc w:val="right"/>
              <w:rPr>
                <w:rFonts w:ascii="Arial" w:hAnsi="Arial" w:cs="Arial"/>
                <w:sz w:val="20"/>
                <w:szCs w:val="20"/>
                <w:lang w:val="en-US"/>
              </w:rPr>
            </w:pPr>
          </w:p>
        </w:tc>
      </w:tr>
      <w:tr w:rsidR="00D819A2" w:rsidRPr="003D67E9" w:rsidTr="00BA6601">
        <w:tc>
          <w:tcPr>
            <w:tcW w:w="4680" w:type="dxa"/>
            <w:vAlign w:val="bottom"/>
          </w:tcPr>
          <w:p w:rsidR="00D819A2" w:rsidRPr="003D67E9" w:rsidRDefault="00D819A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b/>
                <w:bCs/>
                <w:sz w:val="20"/>
                <w:szCs w:val="20"/>
                <w:lang w:val="en-US"/>
              </w:rPr>
              <w:t>For the year ended</w:t>
            </w:r>
          </w:p>
        </w:tc>
        <w:tc>
          <w:tcPr>
            <w:tcW w:w="1510"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r>
      <w:tr w:rsidR="00D819A2" w:rsidRPr="003D67E9" w:rsidTr="00BA6601">
        <w:tc>
          <w:tcPr>
            <w:tcW w:w="4680" w:type="dxa"/>
            <w:vAlign w:val="bottom"/>
          </w:tcPr>
          <w:p w:rsidR="00D819A2" w:rsidRPr="003D67E9" w:rsidRDefault="00D819A2" w:rsidP="006C1646">
            <w:pPr>
              <w:pStyle w:val="a"/>
              <w:tabs>
                <w:tab w:val="right" w:pos="7470"/>
                <w:tab w:val="right" w:pos="9000"/>
                <w:tab w:val="right" w:pos="9990"/>
                <w:tab w:val="right" w:pos="10890"/>
              </w:tabs>
              <w:ind w:left="1062" w:right="0"/>
              <w:rPr>
                <w:rFonts w:ascii="Arial" w:hAnsi="Arial" w:cs="Arial"/>
                <w:b/>
                <w:bCs/>
                <w:sz w:val="20"/>
                <w:szCs w:val="20"/>
                <w:lang w:val="en-US"/>
              </w:rPr>
            </w:pPr>
            <w:r w:rsidRPr="003D67E9">
              <w:rPr>
                <w:rFonts w:ascii="Arial" w:hAnsi="Arial" w:cs="Arial"/>
                <w:b/>
                <w:bCs/>
                <w:sz w:val="20"/>
                <w:szCs w:val="20"/>
                <w:lang w:val="en-US"/>
              </w:rPr>
              <w:t xml:space="preserve">   31 December 2017</w:t>
            </w:r>
          </w:p>
        </w:tc>
        <w:tc>
          <w:tcPr>
            <w:tcW w:w="1510"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r>
      <w:tr w:rsidR="00D819A2" w:rsidRPr="003D67E9" w:rsidTr="00BA6601">
        <w:tc>
          <w:tcPr>
            <w:tcW w:w="4680" w:type="dxa"/>
            <w:vAlign w:val="bottom"/>
          </w:tcPr>
          <w:p w:rsidR="00D819A2" w:rsidRPr="003D67E9" w:rsidRDefault="00D819A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Opening net book amount</w:t>
            </w:r>
          </w:p>
        </w:tc>
        <w:tc>
          <w:tcPr>
            <w:tcW w:w="1510"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1,535,241</w:t>
            </w: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GB"/>
              </w:rPr>
            </w:pPr>
            <w:r w:rsidRPr="003D67E9">
              <w:rPr>
                <w:rFonts w:ascii="Arial" w:hAnsi="Arial" w:cs="Arial"/>
                <w:sz w:val="20"/>
                <w:szCs w:val="20"/>
                <w:lang w:val="en-GB"/>
              </w:rPr>
              <w:t>1,535,241</w:t>
            </w:r>
          </w:p>
        </w:tc>
      </w:tr>
      <w:tr w:rsidR="00F01867" w:rsidRPr="003D67E9" w:rsidTr="00BA6601">
        <w:tc>
          <w:tcPr>
            <w:tcW w:w="4680" w:type="dxa"/>
            <w:vAlign w:val="bottom"/>
          </w:tcPr>
          <w:p w:rsidR="00F01867" w:rsidRPr="003D67E9" w:rsidRDefault="00F01867"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Additions</w:t>
            </w:r>
          </w:p>
        </w:tc>
        <w:tc>
          <w:tcPr>
            <w:tcW w:w="1510" w:type="dxa"/>
            <w:tcBorders>
              <w:top w:val="nil"/>
              <w:left w:val="nil"/>
              <w:bottom w:val="nil"/>
              <w:right w:val="nil"/>
            </w:tcBorders>
            <w:shd w:val="clear" w:color="auto" w:fill="auto"/>
            <w:vAlign w:val="bottom"/>
          </w:tcPr>
          <w:p w:rsidR="00F01867"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rsidR="00F01867"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480,600</w:t>
            </w:r>
          </w:p>
        </w:tc>
        <w:tc>
          <w:tcPr>
            <w:tcW w:w="1465" w:type="dxa"/>
            <w:tcBorders>
              <w:top w:val="nil"/>
              <w:left w:val="nil"/>
              <w:bottom w:val="nil"/>
              <w:right w:val="nil"/>
            </w:tcBorders>
            <w:shd w:val="clear" w:color="auto" w:fill="auto"/>
            <w:vAlign w:val="bottom"/>
          </w:tcPr>
          <w:p w:rsidR="00F01867"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480,600</w:t>
            </w:r>
          </w:p>
        </w:tc>
      </w:tr>
      <w:tr w:rsidR="00D819A2" w:rsidRPr="003D67E9" w:rsidTr="00BA6601">
        <w:tc>
          <w:tcPr>
            <w:tcW w:w="4680" w:type="dxa"/>
            <w:vAlign w:val="bottom"/>
          </w:tcPr>
          <w:p w:rsidR="00D819A2" w:rsidRPr="003D67E9" w:rsidRDefault="00D819A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Amortisation charge</w:t>
            </w:r>
          </w:p>
        </w:tc>
        <w:tc>
          <w:tcPr>
            <w:tcW w:w="1510" w:type="dxa"/>
            <w:tcBorders>
              <w:top w:val="nil"/>
              <w:left w:val="nil"/>
              <w:bottom w:val="nil"/>
              <w:right w:val="nil"/>
            </w:tcBorders>
            <w:shd w:val="clear" w:color="auto" w:fill="auto"/>
            <w:vAlign w:val="bottom"/>
          </w:tcPr>
          <w:p w:rsidR="00D819A2"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(614,072)</w:t>
            </w:r>
          </w:p>
        </w:tc>
        <w:tc>
          <w:tcPr>
            <w:tcW w:w="1465" w:type="dxa"/>
            <w:tcBorders>
              <w:top w:val="nil"/>
              <w:left w:val="nil"/>
              <w:bottom w:val="nil"/>
              <w:right w:val="nil"/>
            </w:tcBorders>
            <w:shd w:val="clear" w:color="auto" w:fill="auto"/>
            <w:vAlign w:val="bottom"/>
          </w:tcPr>
          <w:p w:rsidR="00D819A2"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rsidR="00D819A2"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(614,072)</w:t>
            </w:r>
          </w:p>
        </w:tc>
      </w:tr>
      <w:tr w:rsidR="00D819A2" w:rsidRPr="003D67E9" w:rsidTr="00BA6601">
        <w:tc>
          <w:tcPr>
            <w:tcW w:w="4680" w:type="dxa"/>
            <w:vAlign w:val="bottom"/>
          </w:tcPr>
          <w:p w:rsidR="00D819A2" w:rsidRPr="003D67E9" w:rsidRDefault="00D819A2" w:rsidP="006C1646">
            <w:pPr>
              <w:pStyle w:val="a"/>
              <w:tabs>
                <w:tab w:val="right" w:pos="10890"/>
              </w:tabs>
              <w:ind w:left="1062" w:right="0"/>
              <w:jc w:val="both"/>
              <w:rPr>
                <w:rFonts w:ascii="Arial" w:hAnsi="Arial" w:cs="Arial"/>
                <w:sz w:val="12"/>
                <w:szCs w:val="12"/>
                <w:lang w:val="en-US"/>
              </w:rPr>
            </w:pPr>
          </w:p>
        </w:tc>
        <w:tc>
          <w:tcPr>
            <w:tcW w:w="1510"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12"/>
                <w:szCs w:val="12"/>
                <w:lang w:val="en-US"/>
              </w:rPr>
            </w:pPr>
          </w:p>
        </w:tc>
      </w:tr>
      <w:tr w:rsidR="00D819A2" w:rsidRPr="003D67E9" w:rsidTr="00BA6601">
        <w:tc>
          <w:tcPr>
            <w:tcW w:w="4680" w:type="dxa"/>
            <w:vAlign w:val="bottom"/>
          </w:tcPr>
          <w:p w:rsidR="00D819A2" w:rsidRPr="003D67E9" w:rsidRDefault="00D819A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Closing net book amount</w:t>
            </w:r>
          </w:p>
        </w:tc>
        <w:tc>
          <w:tcPr>
            <w:tcW w:w="1510" w:type="dxa"/>
            <w:tcBorders>
              <w:top w:val="nil"/>
              <w:left w:val="nil"/>
              <w:bottom w:val="nil"/>
              <w:right w:val="nil"/>
            </w:tcBorders>
            <w:shd w:val="clear" w:color="auto" w:fill="auto"/>
            <w:vAlign w:val="bottom"/>
          </w:tcPr>
          <w:p w:rsidR="00D819A2"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921,169</w:t>
            </w:r>
          </w:p>
        </w:tc>
        <w:tc>
          <w:tcPr>
            <w:tcW w:w="1465" w:type="dxa"/>
            <w:tcBorders>
              <w:top w:val="nil"/>
              <w:left w:val="nil"/>
              <w:bottom w:val="nil"/>
              <w:right w:val="nil"/>
            </w:tcBorders>
            <w:shd w:val="clear" w:color="auto" w:fill="auto"/>
            <w:vAlign w:val="bottom"/>
          </w:tcPr>
          <w:p w:rsidR="00D819A2"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480,600</w:t>
            </w:r>
          </w:p>
        </w:tc>
        <w:tc>
          <w:tcPr>
            <w:tcW w:w="1465" w:type="dxa"/>
            <w:tcBorders>
              <w:top w:val="nil"/>
              <w:left w:val="nil"/>
              <w:bottom w:val="nil"/>
              <w:right w:val="nil"/>
            </w:tcBorders>
            <w:shd w:val="clear" w:color="auto" w:fill="auto"/>
            <w:vAlign w:val="bottom"/>
          </w:tcPr>
          <w:p w:rsidR="00D819A2"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1,401,769</w:t>
            </w:r>
          </w:p>
        </w:tc>
      </w:tr>
      <w:tr w:rsidR="00D819A2" w:rsidRPr="003D67E9" w:rsidTr="00BA6601">
        <w:tc>
          <w:tcPr>
            <w:tcW w:w="4680" w:type="dxa"/>
            <w:vAlign w:val="bottom"/>
          </w:tcPr>
          <w:p w:rsidR="00D819A2" w:rsidRPr="003D67E9" w:rsidRDefault="00D819A2" w:rsidP="006C1646">
            <w:pPr>
              <w:pStyle w:val="a"/>
              <w:tabs>
                <w:tab w:val="right" w:pos="7470"/>
                <w:tab w:val="right" w:pos="9000"/>
                <w:tab w:val="right" w:pos="9990"/>
                <w:tab w:val="right" w:pos="10890"/>
              </w:tabs>
              <w:ind w:left="1062" w:right="0"/>
              <w:rPr>
                <w:rFonts w:ascii="Arial" w:hAnsi="Arial" w:cs="Arial"/>
                <w:sz w:val="20"/>
                <w:szCs w:val="20"/>
                <w:lang w:val="en-US"/>
              </w:rPr>
            </w:pPr>
          </w:p>
        </w:tc>
        <w:tc>
          <w:tcPr>
            <w:tcW w:w="1510"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r>
      <w:tr w:rsidR="00D819A2" w:rsidRPr="003D67E9" w:rsidTr="00BA6601">
        <w:tc>
          <w:tcPr>
            <w:tcW w:w="4680" w:type="dxa"/>
            <w:vAlign w:val="bottom"/>
          </w:tcPr>
          <w:p w:rsidR="00D819A2" w:rsidRPr="003D67E9" w:rsidRDefault="00D819A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b/>
                <w:bCs/>
                <w:sz w:val="20"/>
                <w:szCs w:val="20"/>
                <w:lang w:val="en-US"/>
              </w:rPr>
              <w:t xml:space="preserve">As at </w:t>
            </w:r>
            <w:r w:rsidR="0022600C" w:rsidRPr="003D67E9">
              <w:rPr>
                <w:rFonts w:ascii="Arial" w:hAnsi="Arial" w:cs="Arial"/>
                <w:b/>
                <w:bCs/>
                <w:sz w:val="20"/>
                <w:szCs w:val="20"/>
                <w:lang w:val="en-US"/>
              </w:rPr>
              <w:t>31 December 2017</w:t>
            </w:r>
          </w:p>
        </w:tc>
        <w:tc>
          <w:tcPr>
            <w:tcW w:w="1510"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20"/>
                <w:szCs w:val="20"/>
                <w:lang w:val="en-US"/>
              </w:rPr>
            </w:pPr>
          </w:p>
        </w:tc>
      </w:tr>
      <w:tr w:rsidR="00D819A2" w:rsidRPr="003D67E9" w:rsidTr="00BA6601">
        <w:tc>
          <w:tcPr>
            <w:tcW w:w="4680" w:type="dxa"/>
            <w:vAlign w:val="bottom"/>
          </w:tcPr>
          <w:p w:rsidR="00D819A2" w:rsidRPr="003D67E9" w:rsidRDefault="00D819A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Cost</w:t>
            </w:r>
          </w:p>
        </w:tc>
        <w:tc>
          <w:tcPr>
            <w:tcW w:w="1510" w:type="dxa"/>
            <w:tcBorders>
              <w:top w:val="nil"/>
              <w:left w:val="nil"/>
              <w:bottom w:val="nil"/>
              <w:right w:val="nil"/>
            </w:tcBorders>
            <w:shd w:val="clear" w:color="auto" w:fill="auto"/>
            <w:vAlign w:val="bottom"/>
          </w:tcPr>
          <w:p w:rsidR="00D819A2"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9,571,816</w:t>
            </w:r>
          </w:p>
        </w:tc>
        <w:tc>
          <w:tcPr>
            <w:tcW w:w="1465" w:type="dxa"/>
            <w:tcBorders>
              <w:top w:val="nil"/>
              <w:left w:val="nil"/>
              <w:bottom w:val="nil"/>
              <w:right w:val="nil"/>
            </w:tcBorders>
            <w:shd w:val="clear" w:color="auto" w:fill="auto"/>
            <w:vAlign w:val="bottom"/>
          </w:tcPr>
          <w:p w:rsidR="00D819A2"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480,600</w:t>
            </w:r>
          </w:p>
        </w:tc>
        <w:tc>
          <w:tcPr>
            <w:tcW w:w="1465" w:type="dxa"/>
            <w:tcBorders>
              <w:top w:val="nil"/>
              <w:left w:val="nil"/>
              <w:bottom w:val="nil"/>
              <w:right w:val="nil"/>
            </w:tcBorders>
            <w:shd w:val="clear" w:color="auto" w:fill="auto"/>
            <w:vAlign w:val="bottom"/>
          </w:tcPr>
          <w:p w:rsidR="00D819A2" w:rsidRPr="003D67E9" w:rsidRDefault="00F01867" w:rsidP="006C1646">
            <w:pPr>
              <w:tabs>
                <w:tab w:val="left" w:pos="-72"/>
              </w:tabs>
              <w:ind w:right="-72"/>
              <w:jc w:val="right"/>
              <w:rPr>
                <w:rFonts w:ascii="Arial" w:hAnsi="Arial" w:cs="Arial"/>
                <w:sz w:val="20"/>
                <w:szCs w:val="20"/>
                <w:lang w:val="en-GB"/>
              </w:rPr>
            </w:pPr>
            <w:r>
              <w:rPr>
                <w:rFonts w:ascii="Arial" w:hAnsi="Arial" w:cs="Arial"/>
                <w:sz w:val="20"/>
                <w:szCs w:val="20"/>
                <w:lang w:val="en-GB"/>
              </w:rPr>
              <w:t>10,052,416</w:t>
            </w:r>
          </w:p>
        </w:tc>
      </w:tr>
      <w:tr w:rsidR="00D819A2" w:rsidRPr="003D67E9" w:rsidTr="00BA6601">
        <w:tc>
          <w:tcPr>
            <w:tcW w:w="4680" w:type="dxa"/>
            <w:vAlign w:val="bottom"/>
          </w:tcPr>
          <w:p w:rsidR="00D819A2" w:rsidRPr="003D67E9" w:rsidRDefault="00D819A2" w:rsidP="006C1646">
            <w:pPr>
              <w:pStyle w:val="a"/>
              <w:tabs>
                <w:tab w:val="right" w:pos="7470"/>
                <w:tab w:val="right" w:pos="9000"/>
                <w:tab w:val="right" w:pos="9990"/>
                <w:tab w:val="right" w:pos="10890"/>
              </w:tabs>
              <w:ind w:left="1062" w:right="-72"/>
              <w:rPr>
                <w:rFonts w:ascii="Arial" w:hAnsi="Arial" w:cs="Arial"/>
                <w:spacing w:val="-6"/>
                <w:sz w:val="20"/>
                <w:szCs w:val="20"/>
                <w:lang w:val="en-US"/>
              </w:rPr>
            </w:pPr>
            <w:r w:rsidRPr="003D67E9">
              <w:rPr>
                <w:rFonts w:ascii="Arial" w:hAnsi="Arial" w:cs="Arial"/>
                <w:spacing w:val="-6"/>
                <w:sz w:val="20"/>
                <w:szCs w:val="20"/>
                <w:u w:val="single"/>
                <w:lang w:val="en-US"/>
              </w:rPr>
              <w:t>Less</w:t>
            </w:r>
            <w:r w:rsidRPr="003D67E9">
              <w:rPr>
                <w:rFonts w:ascii="Arial" w:hAnsi="Arial" w:cs="Arial"/>
                <w:spacing w:val="-6"/>
                <w:sz w:val="20"/>
                <w:szCs w:val="20"/>
                <w:lang w:val="en-US"/>
              </w:rPr>
              <w:t xml:space="preserve">  Accumulated amortisation</w:t>
            </w:r>
          </w:p>
        </w:tc>
        <w:tc>
          <w:tcPr>
            <w:tcW w:w="1510" w:type="dxa"/>
            <w:tcBorders>
              <w:top w:val="nil"/>
              <w:left w:val="nil"/>
              <w:bottom w:val="nil"/>
              <w:right w:val="nil"/>
            </w:tcBorders>
            <w:shd w:val="clear" w:color="auto" w:fill="auto"/>
            <w:vAlign w:val="bottom"/>
          </w:tcPr>
          <w:p w:rsidR="00D819A2"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(8,650,647)</w:t>
            </w:r>
          </w:p>
        </w:tc>
        <w:tc>
          <w:tcPr>
            <w:tcW w:w="1465" w:type="dxa"/>
            <w:tcBorders>
              <w:top w:val="nil"/>
              <w:left w:val="nil"/>
              <w:bottom w:val="nil"/>
              <w:right w:val="nil"/>
            </w:tcBorders>
            <w:shd w:val="clear" w:color="auto" w:fill="auto"/>
            <w:vAlign w:val="bottom"/>
          </w:tcPr>
          <w:p w:rsidR="00D819A2"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rsidR="00D819A2" w:rsidRPr="003D67E9" w:rsidRDefault="00F01867" w:rsidP="006C1646">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(8,650,647)</w:t>
            </w:r>
          </w:p>
        </w:tc>
      </w:tr>
      <w:tr w:rsidR="00D819A2" w:rsidRPr="003D67E9" w:rsidTr="00BA6601">
        <w:tc>
          <w:tcPr>
            <w:tcW w:w="4680" w:type="dxa"/>
            <w:vAlign w:val="bottom"/>
          </w:tcPr>
          <w:p w:rsidR="00D819A2" w:rsidRPr="003D67E9" w:rsidRDefault="00D819A2" w:rsidP="006C1646">
            <w:pPr>
              <w:pStyle w:val="a"/>
              <w:tabs>
                <w:tab w:val="right" w:pos="10890"/>
              </w:tabs>
              <w:ind w:left="1062" w:right="0"/>
              <w:jc w:val="both"/>
              <w:rPr>
                <w:rFonts w:ascii="Arial" w:hAnsi="Arial" w:cs="Arial"/>
                <w:sz w:val="12"/>
                <w:szCs w:val="12"/>
                <w:lang w:val="en-US"/>
              </w:rPr>
            </w:pPr>
          </w:p>
        </w:tc>
        <w:tc>
          <w:tcPr>
            <w:tcW w:w="1510"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rsidR="00D819A2" w:rsidRPr="003D67E9" w:rsidRDefault="00D819A2" w:rsidP="006C1646">
            <w:pPr>
              <w:tabs>
                <w:tab w:val="left" w:pos="-72"/>
              </w:tabs>
              <w:ind w:right="-72"/>
              <w:jc w:val="right"/>
              <w:rPr>
                <w:rFonts w:ascii="Arial" w:hAnsi="Arial" w:cs="Arial"/>
                <w:sz w:val="12"/>
                <w:szCs w:val="12"/>
                <w:lang w:val="en-US"/>
              </w:rPr>
            </w:pPr>
          </w:p>
        </w:tc>
      </w:tr>
      <w:tr w:rsidR="00D819A2" w:rsidRPr="003D67E9" w:rsidTr="00BA6601">
        <w:tc>
          <w:tcPr>
            <w:tcW w:w="4680" w:type="dxa"/>
            <w:vAlign w:val="bottom"/>
          </w:tcPr>
          <w:p w:rsidR="00D819A2" w:rsidRPr="003D67E9" w:rsidRDefault="00D819A2" w:rsidP="006C1646">
            <w:pPr>
              <w:pStyle w:val="a"/>
              <w:tabs>
                <w:tab w:val="right" w:pos="7470"/>
                <w:tab w:val="right" w:pos="9000"/>
                <w:tab w:val="right" w:pos="9990"/>
                <w:tab w:val="right" w:pos="10890"/>
              </w:tabs>
              <w:ind w:left="1062" w:right="0"/>
              <w:rPr>
                <w:rFonts w:ascii="Arial" w:hAnsi="Arial" w:cs="Arial"/>
                <w:sz w:val="20"/>
                <w:szCs w:val="20"/>
                <w:lang w:val="en-US"/>
              </w:rPr>
            </w:pPr>
            <w:r w:rsidRPr="003D67E9">
              <w:rPr>
                <w:rFonts w:ascii="Arial" w:hAnsi="Arial" w:cs="Arial"/>
                <w:sz w:val="20"/>
                <w:szCs w:val="20"/>
                <w:lang w:val="en-US"/>
              </w:rPr>
              <w:t>Net book amount</w:t>
            </w:r>
          </w:p>
        </w:tc>
        <w:tc>
          <w:tcPr>
            <w:tcW w:w="1510" w:type="dxa"/>
            <w:tcBorders>
              <w:top w:val="nil"/>
              <w:left w:val="nil"/>
              <w:bottom w:val="nil"/>
              <w:right w:val="nil"/>
            </w:tcBorders>
            <w:shd w:val="clear" w:color="auto" w:fill="auto"/>
            <w:vAlign w:val="bottom"/>
          </w:tcPr>
          <w:p w:rsidR="00D819A2"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921,169</w:t>
            </w:r>
          </w:p>
        </w:tc>
        <w:tc>
          <w:tcPr>
            <w:tcW w:w="1465" w:type="dxa"/>
            <w:tcBorders>
              <w:top w:val="nil"/>
              <w:left w:val="nil"/>
              <w:bottom w:val="nil"/>
              <w:right w:val="nil"/>
            </w:tcBorders>
            <w:shd w:val="clear" w:color="auto" w:fill="auto"/>
            <w:vAlign w:val="bottom"/>
          </w:tcPr>
          <w:p w:rsidR="00D819A2"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480,600</w:t>
            </w:r>
          </w:p>
        </w:tc>
        <w:tc>
          <w:tcPr>
            <w:tcW w:w="1465" w:type="dxa"/>
            <w:tcBorders>
              <w:top w:val="nil"/>
              <w:left w:val="nil"/>
              <w:bottom w:val="nil"/>
              <w:right w:val="nil"/>
            </w:tcBorders>
            <w:shd w:val="clear" w:color="auto" w:fill="auto"/>
            <w:vAlign w:val="bottom"/>
          </w:tcPr>
          <w:p w:rsidR="00D819A2" w:rsidRPr="003D67E9" w:rsidRDefault="00F01867" w:rsidP="006C1646">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1,401,769</w:t>
            </w:r>
          </w:p>
        </w:tc>
      </w:tr>
    </w:tbl>
    <w:p w:rsidR="00C17ABB" w:rsidRPr="003D67E9" w:rsidRDefault="00C17ABB" w:rsidP="006C1646">
      <w:pPr>
        <w:ind w:left="1080"/>
        <w:rPr>
          <w:rFonts w:ascii="Arial" w:hAnsi="Arial" w:cs="Arial"/>
          <w:sz w:val="20"/>
          <w:szCs w:val="20"/>
          <w:lang w:val="en-US"/>
        </w:rPr>
      </w:pPr>
    </w:p>
    <w:p w:rsidR="00C17ABB" w:rsidRPr="003D67E9" w:rsidRDefault="00C17ABB" w:rsidP="006C1646">
      <w:pPr>
        <w:ind w:left="1080"/>
        <w:rPr>
          <w:rFonts w:ascii="Arial" w:hAnsi="Arial" w:cs="Arial"/>
          <w:sz w:val="20"/>
          <w:szCs w:val="20"/>
          <w:lang w:val="en-US"/>
        </w:rPr>
      </w:pPr>
    </w:p>
    <w:p w:rsidR="00BB0145" w:rsidRPr="003D67E9" w:rsidRDefault="00761B3F" w:rsidP="006C1646">
      <w:pPr>
        <w:rPr>
          <w:rFonts w:ascii="Arial" w:hAnsi="Arial" w:cs="Arial"/>
          <w:sz w:val="20"/>
          <w:szCs w:val="20"/>
          <w:lang w:val="en-US"/>
        </w:rPr>
      </w:pPr>
      <w:r w:rsidRPr="003D67E9">
        <w:rPr>
          <w:rFonts w:ascii="Arial" w:hAnsi="Arial" w:cs="Arial"/>
          <w:sz w:val="20"/>
          <w:szCs w:val="20"/>
          <w:lang w:val="en-US"/>
        </w:rPr>
        <w:br w:type="page"/>
      </w:r>
    </w:p>
    <w:p w:rsidR="001E519D" w:rsidRPr="003D67E9" w:rsidRDefault="001E519D" w:rsidP="006C1646">
      <w:pPr>
        <w:pStyle w:val="a"/>
        <w:tabs>
          <w:tab w:val="right" w:pos="10890"/>
        </w:tabs>
        <w:ind w:left="540" w:right="0" w:hanging="540"/>
        <w:jc w:val="thaiDistribute"/>
        <w:rPr>
          <w:rFonts w:ascii="Arial" w:hAnsi="Arial" w:cs="Arial"/>
          <w:sz w:val="20"/>
          <w:szCs w:val="20"/>
          <w:lang w:val="en-US"/>
        </w:rPr>
      </w:pPr>
    </w:p>
    <w:p w:rsidR="008A65BA" w:rsidRPr="003D67E9" w:rsidRDefault="008A65BA" w:rsidP="006C1646">
      <w:pPr>
        <w:pStyle w:val="a"/>
        <w:tabs>
          <w:tab w:val="right" w:pos="10890"/>
        </w:tabs>
        <w:ind w:left="540" w:right="0" w:hanging="540"/>
        <w:jc w:val="thaiDistribute"/>
        <w:rPr>
          <w:rFonts w:ascii="Arial" w:hAnsi="Arial" w:cs="Arial"/>
          <w:b/>
          <w:bCs/>
          <w:sz w:val="20"/>
          <w:szCs w:val="20"/>
          <w:lang w:val="en-US"/>
        </w:rPr>
      </w:pPr>
    </w:p>
    <w:p w:rsidR="00BB0145" w:rsidRPr="003D67E9" w:rsidRDefault="00E65875" w:rsidP="006C1646">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00BB0145" w:rsidRPr="003D67E9">
        <w:rPr>
          <w:rFonts w:ascii="Arial" w:hAnsi="Arial" w:cs="Arial"/>
          <w:b/>
          <w:bCs/>
          <w:sz w:val="20"/>
          <w:szCs w:val="20"/>
          <w:lang w:val="en-US"/>
        </w:rPr>
        <w:tab/>
        <w:t xml:space="preserve">Additional information </w:t>
      </w:r>
      <w:r w:rsidR="00BB0145" w:rsidRPr="003D67E9">
        <w:rPr>
          <w:rFonts w:ascii="Arial" w:hAnsi="Arial" w:cs="Arial"/>
          <w:sz w:val="20"/>
          <w:szCs w:val="20"/>
          <w:lang w:val="en-US"/>
        </w:rPr>
        <w:t>(Cont’d)</w:t>
      </w:r>
    </w:p>
    <w:p w:rsidR="00BB0145" w:rsidRPr="003D67E9" w:rsidRDefault="00BB0145" w:rsidP="006C1646">
      <w:pPr>
        <w:pStyle w:val="a"/>
        <w:tabs>
          <w:tab w:val="right" w:pos="9990"/>
          <w:tab w:val="right" w:pos="10890"/>
        </w:tabs>
        <w:ind w:left="1080" w:right="0" w:hanging="540"/>
        <w:jc w:val="both"/>
        <w:rPr>
          <w:rFonts w:ascii="Arial" w:hAnsi="Arial" w:cs="Arial"/>
          <w:sz w:val="20"/>
          <w:szCs w:val="20"/>
          <w:lang w:val="en-US"/>
        </w:rPr>
      </w:pPr>
    </w:p>
    <w:p w:rsidR="00BB0145" w:rsidRPr="003D67E9" w:rsidRDefault="00BB0145" w:rsidP="006C1646">
      <w:pPr>
        <w:pStyle w:val="a"/>
        <w:tabs>
          <w:tab w:val="right" w:pos="9990"/>
          <w:tab w:val="right" w:pos="10890"/>
        </w:tabs>
        <w:ind w:left="1080" w:right="0" w:hanging="540"/>
        <w:jc w:val="both"/>
        <w:rPr>
          <w:rFonts w:ascii="Arial" w:hAnsi="Arial" w:cs="Arial"/>
          <w:sz w:val="20"/>
          <w:szCs w:val="20"/>
          <w:lang w:val="en-US"/>
        </w:rPr>
      </w:pPr>
    </w:p>
    <w:p w:rsidR="00A57DB4" w:rsidRPr="003D67E9" w:rsidRDefault="00E65875"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A256C4" w:rsidRPr="003D67E9">
        <w:rPr>
          <w:rFonts w:ascii="Arial" w:hAnsi="Arial" w:cs="Arial"/>
          <w:b/>
          <w:bCs/>
          <w:sz w:val="20"/>
          <w:szCs w:val="20"/>
          <w:lang w:val="en-US"/>
        </w:rPr>
        <w:t>.</w:t>
      </w:r>
      <w:r w:rsidR="007B573B" w:rsidRPr="003D67E9">
        <w:rPr>
          <w:rFonts w:ascii="Arial" w:hAnsi="Arial" w:cs="Arial"/>
          <w:b/>
          <w:bCs/>
          <w:sz w:val="20"/>
          <w:szCs w:val="20"/>
          <w:lang w:val="en-US"/>
        </w:rPr>
        <w:t>9</w:t>
      </w:r>
      <w:r w:rsidR="00851C31" w:rsidRPr="003D67E9">
        <w:rPr>
          <w:rFonts w:ascii="Arial" w:hAnsi="Arial" w:cs="Arial"/>
          <w:b/>
          <w:bCs/>
          <w:sz w:val="20"/>
          <w:szCs w:val="20"/>
          <w:lang w:val="en-US"/>
        </w:rPr>
        <w:tab/>
      </w:r>
      <w:r w:rsidR="00A43AE8" w:rsidRPr="003D67E9">
        <w:rPr>
          <w:rFonts w:ascii="Arial" w:hAnsi="Arial" w:cs="Arial"/>
          <w:b/>
          <w:bCs/>
          <w:sz w:val="20"/>
          <w:szCs w:val="20"/>
          <w:lang w:val="en-US"/>
        </w:rPr>
        <w:t xml:space="preserve">Deferred </w:t>
      </w:r>
      <w:r w:rsidR="009117B5" w:rsidRPr="003D67E9">
        <w:rPr>
          <w:rFonts w:ascii="Arial" w:hAnsi="Arial" w:cs="Arial"/>
          <w:b/>
          <w:bCs/>
          <w:sz w:val="20"/>
          <w:szCs w:val="20"/>
          <w:lang w:val="en-US"/>
        </w:rPr>
        <w:t>tax</w:t>
      </w:r>
      <w:r w:rsidR="00A43AE8" w:rsidRPr="003D67E9">
        <w:rPr>
          <w:rFonts w:ascii="Arial" w:hAnsi="Arial" w:cs="Arial"/>
          <w:b/>
          <w:bCs/>
          <w:sz w:val="20"/>
          <w:szCs w:val="20"/>
          <w:lang w:val="en-US"/>
        </w:rPr>
        <w:t xml:space="preserve"> assets</w:t>
      </w:r>
    </w:p>
    <w:p w:rsidR="00A57DB4" w:rsidRPr="003D67E9" w:rsidRDefault="00A57DB4" w:rsidP="006C1646">
      <w:pPr>
        <w:pStyle w:val="a"/>
        <w:tabs>
          <w:tab w:val="right" w:pos="3960"/>
          <w:tab w:val="right" w:pos="7200"/>
          <w:tab w:val="right" w:pos="9000"/>
        </w:tabs>
        <w:ind w:left="1080" w:right="0"/>
        <w:jc w:val="both"/>
        <w:rPr>
          <w:rFonts w:ascii="Arial" w:hAnsi="Arial" w:cs="Arial"/>
          <w:sz w:val="20"/>
          <w:szCs w:val="20"/>
          <w:lang w:val="en-GB"/>
        </w:rPr>
      </w:pPr>
    </w:p>
    <w:p w:rsidR="00A57DB4" w:rsidRPr="003D67E9" w:rsidRDefault="00A43AE8" w:rsidP="006C1646">
      <w:pPr>
        <w:pStyle w:val="a"/>
        <w:tabs>
          <w:tab w:val="right" w:pos="3960"/>
          <w:tab w:val="right" w:pos="7200"/>
          <w:tab w:val="right" w:pos="9000"/>
        </w:tabs>
        <w:ind w:left="1080" w:right="0"/>
        <w:jc w:val="both"/>
        <w:rPr>
          <w:rFonts w:ascii="Arial" w:hAnsi="Arial" w:cs="Arial"/>
          <w:sz w:val="20"/>
          <w:szCs w:val="20"/>
          <w:lang w:val="en-US"/>
        </w:rPr>
      </w:pPr>
      <w:r w:rsidRPr="003D67E9">
        <w:rPr>
          <w:rFonts w:ascii="Arial" w:hAnsi="Arial" w:cs="Arial"/>
          <w:sz w:val="20"/>
          <w:szCs w:val="20"/>
          <w:lang w:val="en-US"/>
        </w:rPr>
        <w:t>Deferred tax assets</w:t>
      </w:r>
      <w:r w:rsidR="00A57DB4" w:rsidRPr="003D67E9">
        <w:rPr>
          <w:rFonts w:ascii="Arial" w:hAnsi="Arial" w:cs="Arial"/>
          <w:sz w:val="20"/>
          <w:szCs w:val="20"/>
          <w:lang w:val="en-US"/>
        </w:rPr>
        <w:t xml:space="preserve"> are calculated on certain temporary differences under the liability method using a</w:t>
      </w:r>
      <w:r w:rsidR="0071459C" w:rsidRPr="003D67E9">
        <w:rPr>
          <w:rFonts w:ascii="Arial" w:hAnsi="Arial" w:cs="Arial"/>
          <w:sz w:val="20"/>
          <w:szCs w:val="20"/>
          <w:lang w:val="en-US"/>
        </w:rPr>
        <w:t>n</w:t>
      </w:r>
      <w:r w:rsidR="00A57DB4" w:rsidRPr="003D67E9">
        <w:rPr>
          <w:rFonts w:ascii="Arial" w:hAnsi="Arial" w:cs="Arial"/>
          <w:sz w:val="20"/>
          <w:szCs w:val="20"/>
          <w:lang w:val="en-US"/>
        </w:rPr>
        <w:t xml:space="preserve"> </w:t>
      </w:r>
      <w:r w:rsidR="0071459C" w:rsidRPr="003D67E9">
        <w:rPr>
          <w:rFonts w:ascii="Arial" w:hAnsi="Arial" w:cs="Arial"/>
          <w:sz w:val="20"/>
          <w:szCs w:val="20"/>
          <w:lang w:val="en-US"/>
        </w:rPr>
        <w:t>enacted</w:t>
      </w:r>
      <w:r w:rsidR="00BD3866" w:rsidRPr="003D67E9">
        <w:rPr>
          <w:rFonts w:ascii="Arial" w:hAnsi="Arial" w:cs="Arial"/>
          <w:sz w:val="20"/>
          <w:szCs w:val="20"/>
          <w:lang w:val="en-US"/>
        </w:rPr>
        <w:t xml:space="preserve"> tax rate of </w:t>
      </w:r>
      <w:r w:rsidR="0024489D" w:rsidRPr="003D67E9">
        <w:rPr>
          <w:rFonts w:ascii="Arial" w:hAnsi="Arial" w:cs="Arial"/>
          <w:sz w:val="20"/>
          <w:szCs w:val="20"/>
          <w:lang w:val="en-US"/>
        </w:rPr>
        <w:t>20</w:t>
      </w:r>
      <w:r w:rsidR="009F4B9E" w:rsidRPr="003D67E9">
        <w:rPr>
          <w:rFonts w:ascii="Arial" w:hAnsi="Arial" w:cs="Arial"/>
          <w:sz w:val="20"/>
          <w:szCs w:val="20"/>
          <w:lang w:val="en-US"/>
        </w:rPr>
        <w:t>%</w:t>
      </w:r>
      <w:r w:rsidR="0024489D" w:rsidRPr="003D67E9">
        <w:rPr>
          <w:rFonts w:ascii="Arial" w:hAnsi="Arial" w:cs="Arial"/>
          <w:sz w:val="20"/>
          <w:szCs w:val="20"/>
          <w:lang w:val="en-US"/>
        </w:rPr>
        <w:t>.</w:t>
      </w:r>
    </w:p>
    <w:p w:rsidR="00EB6D64" w:rsidRPr="003D67E9" w:rsidRDefault="00EB6D64" w:rsidP="006C1646">
      <w:pPr>
        <w:pStyle w:val="a"/>
        <w:tabs>
          <w:tab w:val="right" w:pos="3960"/>
          <w:tab w:val="right" w:pos="7200"/>
          <w:tab w:val="right" w:pos="9000"/>
        </w:tabs>
        <w:ind w:left="1080" w:right="0"/>
        <w:jc w:val="both"/>
        <w:rPr>
          <w:rFonts w:ascii="Arial" w:hAnsi="Arial" w:cs="Arial"/>
          <w:sz w:val="20"/>
          <w:szCs w:val="20"/>
          <w:lang w:val="en-US"/>
        </w:rPr>
      </w:pPr>
    </w:p>
    <w:p w:rsidR="00EB6D64" w:rsidRPr="003D67E9" w:rsidRDefault="00EB6D64" w:rsidP="006C1646">
      <w:pPr>
        <w:pStyle w:val="a"/>
        <w:tabs>
          <w:tab w:val="right" w:pos="3960"/>
          <w:tab w:val="right" w:pos="7200"/>
          <w:tab w:val="right" w:pos="9090"/>
        </w:tabs>
        <w:ind w:left="1080" w:right="0"/>
        <w:jc w:val="both"/>
        <w:rPr>
          <w:rFonts w:ascii="Arial" w:hAnsi="Arial" w:cs="Arial"/>
          <w:sz w:val="20"/>
          <w:szCs w:val="20"/>
          <w:lang w:val="en-GB"/>
        </w:rPr>
      </w:pPr>
      <w:r w:rsidRPr="003D67E9">
        <w:rPr>
          <w:rFonts w:ascii="Arial" w:hAnsi="Arial" w:cs="Arial"/>
          <w:sz w:val="20"/>
          <w:szCs w:val="20"/>
          <w:lang w:val="en-GB"/>
        </w:rPr>
        <w:t>The analysis of deferred tax assets is as follows:</w:t>
      </w:r>
    </w:p>
    <w:p w:rsidR="00C00A80" w:rsidRPr="003D67E9" w:rsidRDefault="00C00A80" w:rsidP="006C1646">
      <w:pPr>
        <w:pStyle w:val="a"/>
        <w:tabs>
          <w:tab w:val="right" w:pos="3960"/>
          <w:tab w:val="right" w:pos="7200"/>
          <w:tab w:val="right" w:pos="9090"/>
        </w:tabs>
        <w:ind w:left="1080" w:right="0"/>
        <w:jc w:val="both"/>
        <w:rPr>
          <w:rFonts w:ascii="Arial" w:hAnsi="Arial" w:cs="Arial"/>
          <w:sz w:val="20"/>
          <w:szCs w:val="20"/>
          <w:lang w:val="en-GB"/>
        </w:rPr>
      </w:pPr>
    </w:p>
    <w:tbl>
      <w:tblPr>
        <w:tblW w:w="9126" w:type="dxa"/>
        <w:tblInd w:w="18" w:type="dxa"/>
        <w:tblLayout w:type="fixed"/>
        <w:tblLook w:val="0000" w:firstRow="0" w:lastRow="0" w:firstColumn="0" w:lastColumn="0" w:noHBand="0" w:noVBand="0"/>
      </w:tblPr>
      <w:tblGrid>
        <w:gridCol w:w="5958"/>
        <w:gridCol w:w="1584"/>
        <w:gridCol w:w="1584"/>
      </w:tblGrid>
      <w:tr w:rsidR="00B05097" w:rsidRPr="003D67E9" w:rsidTr="00BA6601">
        <w:trPr>
          <w:trHeight w:val="20"/>
        </w:trPr>
        <w:tc>
          <w:tcPr>
            <w:tcW w:w="5958" w:type="dxa"/>
            <w:vAlign w:val="center"/>
          </w:tcPr>
          <w:p w:rsidR="00B06F02" w:rsidRPr="003D67E9" w:rsidRDefault="00B06F02" w:rsidP="006C1646">
            <w:pPr>
              <w:pStyle w:val="a"/>
              <w:tabs>
                <w:tab w:val="right" w:pos="10890"/>
              </w:tabs>
              <w:ind w:left="1080" w:right="0"/>
              <w:jc w:val="both"/>
              <w:rPr>
                <w:rFonts w:ascii="Arial" w:hAnsi="Arial" w:cs="Arial"/>
                <w:sz w:val="20"/>
                <w:szCs w:val="20"/>
                <w:lang w:val="en-US"/>
              </w:rPr>
            </w:pPr>
          </w:p>
        </w:tc>
        <w:tc>
          <w:tcPr>
            <w:tcW w:w="1584" w:type="dxa"/>
            <w:vAlign w:val="bottom"/>
          </w:tcPr>
          <w:p w:rsidR="00B06F02" w:rsidRPr="003D67E9" w:rsidRDefault="008200AD"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bottom"/>
          </w:tcPr>
          <w:p w:rsidR="00B06F02" w:rsidRPr="003D67E9" w:rsidRDefault="008200AD"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B06F02" w:rsidRPr="003D67E9" w:rsidTr="00BA6601">
        <w:trPr>
          <w:trHeight w:val="20"/>
        </w:trPr>
        <w:tc>
          <w:tcPr>
            <w:tcW w:w="5958" w:type="dxa"/>
            <w:vAlign w:val="center"/>
          </w:tcPr>
          <w:p w:rsidR="00B06F02" w:rsidRPr="003D67E9" w:rsidRDefault="00B06F02" w:rsidP="006C1646">
            <w:pPr>
              <w:pStyle w:val="a"/>
              <w:tabs>
                <w:tab w:val="right" w:pos="10890"/>
              </w:tabs>
              <w:ind w:left="1080" w:right="0"/>
              <w:jc w:val="both"/>
              <w:rPr>
                <w:rFonts w:ascii="Arial" w:hAnsi="Arial" w:cs="Arial"/>
                <w:sz w:val="20"/>
                <w:szCs w:val="20"/>
                <w:lang w:val="en-US"/>
              </w:rPr>
            </w:pPr>
          </w:p>
        </w:tc>
        <w:tc>
          <w:tcPr>
            <w:tcW w:w="1584" w:type="dxa"/>
            <w:vAlign w:val="center"/>
          </w:tcPr>
          <w:p w:rsidR="00B06F02" w:rsidRPr="003D67E9" w:rsidRDefault="00B06F02"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center"/>
          </w:tcPr>
          <w:p w:rsidR="00B06F02" w:rsidRPr="003D67E9" w:rsidRDefault="00B06F02"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4C050A" w:rsidRPr="003D67E9" w:rsidTr="00BA6601">
        <w:trPr>
          <w:trHeight w:val="20"/>
        </w:trPr>
        <w:tc>
          <w:tcPr>
            <w:tcW w:w="5958" w:type="dxa"/>
            <w:vAlign w:val="center"/>
          </w:tcPr>
          <w:p w:rsidR="004C050A" w:rsidRPr="003D67E9" w:rsidRDefault="004C050A" w:rsidP="006C1646">
            <w:pPr>
              <w:pStyle w:val="a"/>
              <w:tabs>
                <w:tab w:val="right" w:pos="10890"/>
              </w:tabs>
              <w:ind w:left="1080" w:right="0"/>
              <w:jc w:val="both"/>
              <w:rPr>
                <w:rFonts w:ascii="Arial" w:hAnsi="Arial" w:cs="Arial"/>
                <w:sz w:val="12"/>
                <w:szCs w:val="12"/>
                <w:lang w:val="en-US"/>
              </w:rPr>
            </w:pPr>
          </w:p>
        </w:tc>
        <w:tc>
          <w:tcPr>
            <w:tcW w:w="1584" w:type="dxa"/>
            <w:vAlign w:val="center"/>
          </w:tcPr>
          <w:p w:rsidR="004C050A" w:rsidRPr="003D67E9" w:rsidRDefault="004C050A" w:rsidP="006C1646">
            <w:pPr>
              <w:pStyle w:val="a"/>
              <w:ind w:right="-72"/>
              <w:jc w:val="right"/>
              <w:rPr>
                <w:rFonts w:ascii="Arial" w:hAnsi="Arial" w:cs="Arial"/>
                <w:sz w:val="12"/>
                <w:szCs w:val="12"/>
                <w:lang w:val="en-US"/>
              </w:rPr>
            </w:pPr>
          </w:p>
        </w:tc>
        <w:tc>
          <w:tcPr>
            <w:tcW w:w="1584" w:type="dxa"/>
            <w:vAlign w:val="center"/>
          </w:tcPr>
          <w:p w:rsidR="004C050A" w:rsidRPr="003D67E9" w:rsidRDefault="004C050A" w:rsidP="006C1646">
            <w:pPr>
              <w:pStyle w:val="a"/>
              <w:ind w:right="-72"/>
              <w:jc w:val="right"/>
              <w:rPr>
                <w:rFonts w:ascii="Arial" w:hAnsi="Arial" w:cs="Arial"/>
                <w:sz w:val="12"/>
                <w:szCs w:val="12"/>
                <w:lang w:val="en-US"/>
              </w:rPr>
            </w:pPr>
          </w:p>
        </w:tc>
      </w:tr>
      <w:tr w:rsidR="00D4710B" w:rsidRPr="003D67E9" w:rsidTr="00BA6601">
        <w:trPr>
          <w:trHeight w:val="20"/>
        </w:trPr>
        <w:tc>
          <w:tcPr>
            <w:tcW w:w="5958" w:type="dxa"/>
            <w:vAlign w:val="center"/>
          </w:tcPr>
          <w:p w:rsidR="00D4710B" w:rsidRPr="003D67E9" w:rsidRDefault="00D4710B"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 xml:space="preserve">Deferred tax assets to be recovered </w:t>
            </w:r>
          </w:p>
        </w:tc>
        <w:tc>
          <w:tcPr>
            <w:tcW w:w="1584" w:type="dxa"/>
            <w:vAlign w:val="center"/>
          </w:tcPr>
          <w:p w:rsidR="00D4710B" w:rsidRPr="003D67E9" w:rsidRDefault="00D4710B" w:rsidP="006C1646">
            <w:pPr>
              <w:pStyle w:val="a"/>
              <w:ind w:right="-72"/>
              <w:jc w:val="right"/>
              <w:rPr>
                <w:rFonts w:ascii="Arial" w:hAnsi="Arial" w:cs="Arial"/>
                <w:sz w:val="20"/>
                <w:szCs w:val="20"/>
                <w:lang w:val="en-US"/>
              </w:rPr>
            </w:pPr>
          </w:p>
        </w:tc>
        <w:tc>
          <w:tcPr>
            <w:tcW w:w="1584" w:type="dxa"/>
            <w:vAlign w:val="center"/>
          </w:tcPr>
          <w:p w:rsidR="00D4710B" w:rsidRPr="003D67E9" w:rsidRDefault="00D4710B" w:rsidP="006C1646">
            <w:pPr>
              <w:pStyle w:val="a"/>
              <w:ind w:right="-72"/>
              <w:jc w:val="right"/>
              <w:rPr>
                <w:rFonts w:ascii="Arial" w:hAnsi="Arial" w:cs="Arial"/>
                <w:sz w:val="20"/>
                <w:szCs w:val="20"/>
                <w:lang w:val="en-US"/>
              </w:rPr>
            </w:pPr>
          </w:p>
        </w:tc>
      </w:tr>
      <w:tr w:rsidR="00172285" w:rsidRPr="003D67E9" w:rsidTr="00BA6601">
        <w:trPr>
          <w:trHeight w:val="20"/>
        </w:trPr>
        <w:tc>
          <w:tcPr>
            <w:tcW w:w="5958" w:type="dxa"/>
            <w:vAlign w:val="center"/>
          </w:tcPr>
          <w:p w:rsidR="00172285" w:rsidRPr="003D67E9" w:rsidRDefault="00172285"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 xml:space="preserve">   within 12 months</w:t>
            </w:r>
          </w:p>
        </w:tc>
        <w:tc>
          <w:tcPr>
            <w:tcW w:w="1584" w:type="dxa"/>
            <w:shd w:val="clear" w:color="auto" w:fill="auto"/>
            <w:vAlign w:val="bottom"/>
          </w:tcPr>
          <w:p w:rsidR="00172285" w:rsidRPr="00F01867" w:rsidRDefault="00F01867" w:rsidP="006C1646">
            <w:pPr>
              <w:pStyle w:val="a"/>
              <w:tabs>
                <w:tab w:val="left" w:pos="-72"/>
              </w:tabs>
              <w:ind w:right="-72"/>
              <w:jc w:val="right"/>
              <w:rPr>
                <w:rFonts w:ascii="Arial" w:hAnsi="Arial" w:cs="Arial"/>
                <w:sz w:val="20"/>
                <w:szCs w:val="20"/>
                <w:cs/>
                <w:lang w:val="en-US"/>
              </w:rPr>
            </w:pPr>
            <w:r>
              <w:rPr>
                <w:rFonts w:ascii="Arial" w:hAnsi="Arial" w:cs="Arial"/>
                <w:sz w:val="20"/>
                <w:szCs w:val="20"/>
                <w:lang w:val="en-US"/>
              </w:rPr>
              <w:t>-</w:t>
            </w:r>
          </w:p>
        </w:tc>
        <w:tc>
          <w:tcPr>
            <w:tcW w:w="1584" w:type="dxa"/>
            <w:vAlign w:val="bottom"/>
          </w:tcPr>
          <w:p w:rsidR="00172285" w:rsidRPr="003D67E9" w:rsidRDefault="00172285" w:rsidP="006C1646">
            <w:pPr>
              <w:pStyle w:val="a"/>
              <w:tabs>
                <w:tab w:val="left" w:pos="-72"/>
              </w:tabs>
              <w:ind w:right="-72"/>
              <w:jc w:val="right"/>
              <w:rPr>
                <w:rFonts w:ascii="Arial" w:hAnsi="Arial" w:cs="Arial"/>
                <w:sz w:val="20"/>
                <w:szCs w:val="20"/>
                <w:cs/>
              </w:rPr>
            </w:pPr>
            <w:r w:rsidRPr="003D67E9">
              <w:rPr>
                <w:rFonts w:ascii="Arial" w:hAnsi="Arial" w:cs="Arial"/>
                <w:sz w:val="20"/>
                <w:szCs w:val="20"/>
                <w:cs/>
              </w:rPr>
              <w:t>-</w:t>
            </w:r>
          </w:p>
        </w:tc>
      </w:tr>
      <w:tr w:rsidR="00172285" w:rsidRPr="003D67E9" w:rsidTr="00BA6601">
        <w:trPr>
          <w:trHeight w:val="20"/>
        </w:trPr>
        <w:tc>
          <w:tcPr>
            <w:tcW w:w="5958" w:type="dxa"/>
            <w:vAlign w:val="center"/>
          </w:tcPr>
          <w:p w:rsidR="00172285" w:rsidRPr="003D67E9" w:rsidRDefault="00172285"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 xml:space="preserve">Deferred tax assets to be recovered </w:t>
            </w:r>
          </w:p>
        </w:tc>
        <w:tc>
          <w:tcPr>
            <w:tcW w:w="1584" w:type="dxa"/>
            <w:shd w:val="clear" w:color="auto" w:fill="auto"/>
            <w:vAlign w:val="center"/>
          </w:tcPr>
          <w:p w:rsidR="00172285" w:rsidRPr="003D67E9" w:rsidRDefault="00172285" w:rsidP="006C1646">
            <w:pPr>
              <w:pStyle w:val="a"/>
              <w:ind w:right="-72"/>
              <w:jc w:val="right"/>
              <w:rPr>
                <w:rFonts w:ascii="Arial" w:hAnsi="Arial" w:cs="Arial"/>
                <w:sz w:val="20"/>
                <w:szCs w:val="20"/>
                <w:lang w:val="en-US"/>
              </w:rPr>
            </w:pPr>
          </w:p>
        </w:tc>
        <w:tc>
          <w:tcPr>
            <w:tcW w:w="1584" w:type="dxa"/>
            <w:vAlign w:val="center"/>
          </w:tcPr>
          <w:p w:rsidR="00172285" w:rsidRPr="003D67E9" w:rsidRDefault="00172285" w:rsidP="006C1646">
            <w:pPr>
              <w:pStyle w:val="a"/>
              <w:ind w:right="-72"/>
              <w:jc w:val="right"/>
              <w:rPr>
                <w:rFonts w:ascii="Arial" w:hAnsi="Arial" w:cs="Arial"/>
                <w:sz w:val="20"/>
                <w:szCs w:val="20"/>
                <w:lang w:val="en-US"/>
              </w:rPr>
            </w:pPr>
          </w:p>
        </w:tc>
      </w:tr>
      <w:tr w:rsidR="00172285" w:rsidRPr="003D67E9" w:rsidTr="00BA6601">
        <w:trPr>
          <w:trHeight w:val="20"/>
        </w:trPr>
        <w:tc>
          <w:tcPr>
            <w:tcW w:w="5958" w:type="dxa"/>
            <w:vAlign w:val="center"/>
          </w:tcPr>
          <w:p w:rsidR="00172285" w:rsidRPr="003D67E9" w:rsidRDefault="00172285"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 xml:space="preserve">   after more than 12 months</w:t>
            </w:r>
            <w:r w:rsidRPr="003D67E9" w:rsidDel="00ED2409">
              <w:rPr>
                <w:rFonts w:ascii="Arial" w:hAnsi="Arial" w:cs="Arial"/>
                <w:sz w:val="20"/>
                <w:szCs w:val="20"/>
                <w:lang w:val="en-US"/>
              </w:rPr>
              <w:t xml:space="preserve"> </w:t>
            </w:r>
          </w:p>
        </w:tc>
        <w:tc>
          <w:tcPr>
            <w:tcW w:w="1584" w:type="dxa"/>
            <w:shd w:val="clear" w:color="auto" w:fill="auto"/>
            <w:vAlign w:val="center"/>
          </w:tcPr>
          <w:p w:rsidR="00172285" w:rsidRPr="003D67E9" w:rsidRDefault="00F01867" w:rsidP="006C1646">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22,578,120</w:t>
            </w:r>
          </w:p>
        </w:tc>
        <w:tc>
          <w:tcPr>
            <w:tcW w:w="1584" w:type="dxa"/>
            <w:vAlign w:val="center"/>
          </w:tcPr>
          <w:p w:rsidR="00172285" w:rsidRPr="003D67E9" w:rsidRDefault="00172285" w:rsidP="006C1646">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23,031,548</w:t>
            </w:r>
          </w:p>
        </w:tc>
      </w:tr>
      <w:tr w:rsidR="00172285" w:rsidRPr="003D67E9" w:rsidTr="00BA6601">
        <w:trPr>
          <w:trHeight w:val="80"/>
        </w:trPr>
        <w:tc>
          <w:tcPr>
            <w:tcW w:w="5958" w:type="dxa"/>
            <w:vAlign w:val="center"/>
          </w:tcPr>
          <w:p w:rsidR="00172285" w:rsidRPr="003D67E9" w:rsidRDefault="00172285" w:rsidP="006C1646">
            <w:pPr>
              <w:pStyle w:val="a"/>
              <w:tabs>
                <w:tab w:val="right" w:pos="10890"/>
              </w:tabs>
              <w:ind w:left="1080" w:right="0"/>
              <w:jc w:val="both"/>
              <w:rPr>
                <w:rFonts w:ascii="Arial" w:hAnsi="Arial" w:cs="Arial"/>
                <w:sz w:val="12"/>
                <w:szCs w:val="12"/>
                <w:lang w:val="en-US"/>
              </w:rPr>
            </w:pPr>
          </w:p>
        </w:tc>
        <w:tc>
          <w:tcPr>
            <w:tcW w:w="1584" w:type="dxa"/>
            <w:shd w:val="clear" w:color="auto" w:fill="auto"/>
            <w:vAlign w:val="center"/>
          </w:tcPr>
          <w:p w:rsidR="00172285" w:rsidRPr="003D67E9" w:rsidRDefault="00172285" w:rsidP="006C1646">
            <w:pPr>
              <w:pStyle w:val="a"/>
              <w:tabs>
                <w:tab w:val="right" w:pos="10890"/>
              </w:tabs>
              <w:ind w:left="1080" w:right="0"/>
              <w:jc w:val="right"/>
              <w:rPr>
                <w:rFonts w:ascii="Arial" w:hAnsi="Arial" w:cs="Arial"/>
                <w:sz w:val="12"/>
                <w:szCs w:val="12"/>
                <w:lang w:val="en-US"/>
              </w:rPr>
            </w:pPr>
          </w:p>
        </w:tc>
        <w:tc>
          <w:tcPr>
            <w:tcW w:w="1584" w:type="dxa"/>
            <w:vAlign w:val="center"/>
          </w:tcPr>
          <w:p w:rsidR="00172285" w:rsidRPr="003D67E9" w:rsidRDefault="00172285" w:rsidP="006C1646">
            <w:pPr>
              <w:pStyle w:val="a"/>
              <w:tabs>
                <w:tab w:val="right" w:pos="10890"/>
              </w:tabs>
              <w:ind w:left="1080" w:right="0"/>
              <w:jc w:val="right"/>
              <w:rPr>
                <w:rFonts w:ascii="Arial" w:hAnsi="Arial" w:cs="Arial"/>
                <w:sz w:val="12"/>
                <w:szCs w:val="12"/>
                <w:lang w:val="en-US"/>
              </w:rPr>
            </w:pPr>
          </w:p>
        </w:tc>
      </w:tr>
      <w:tr w:rsidR="00172285" w:rsidRPr="003D67E9" w:rsidTr="00BA6601">
        <w:trPr>
          <w:trHeight w:val="20"/>
        </w:trPr>
        <w:tc>
          <w:tcPr>
            <w:tcW w:w="5958" w:type="dxa"/>
            <w:vAlign w:val="center"/>
          </w:tcPr>
          <w:p w:rsidR="00172285" w:rsidRPr="003D67E9" w:rsidRDefault="00172285"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Deferred tax assets</w:t>
            </w:r>
          </w:p>
        </w:tc>
        <w:tc>
          <w:tcPr>
            <w:tcW w:w="1584" w:type="dxa"/>
            <w:shd w:val="clear" w:color="auto" w:fill="auto"/>
            <w:vAlign w:val="center"/>
          </w:tcPr>
          <w:p w:rsidR="00172285" w:rsidRPr="003D67E9" w:rsidRDefault="00F01867" w:rsidP="006C1646">
            <w:pPr>
              <w:pStyle w:val="a"/>
              <w:pBdr>
                <w:bottom w:val="double" w:sz="6" w:space="1" w:color="auto"/>
              </w:pBdr>
              <w:ind w:right="-72"/>
              <w:jc w:val="right"/>
              <w:rPr>
                <w:rFonts w:ascii="Arial" w:hAnsi="Arial" w:cs="Arial"/>
                <w:sz w:val="20"/>
                <w:szCs w:val="20"/>
                <w:lang w:val="en-GB"/>
              </w:rPr>
            </w:pPr>
            <w:r>
              <w:rPr>
                <w:rFonts w:ascii="Arial" w:hAnsi="Arial" w:cs="Arial"/>
                <w:sz w:val="20"/>
                <w:szCs w:val="20"/>
                <w:lang w:val="en-GB"/>
              </w:rPr>
              <w:t>22,578,120</w:t>
            </w:r>
          </w:p>
        </w:tc>
        <w:tc>
          <w:tcPr>
            <w:tcW w:w="1584" w:type="dxa"/>
            <w:vAlign w:val="center"/>
          </w:tcPr>
          <w:p w:rsidR="00172285" w:rsidRPr="003D67E9" w:rsidRDefault="00172285" w:rsidP="006C1646">
            <w:pPr>
              <w:pStyle w:val="a"/>
              <w:pBdr>
                <w:bottom w:val="double" w:sz="6" w:space="1" w:color="auto"/>
              </w:pBdr>
              <w:ind w:right="-72"/>
              <w:jc w:val="right"/>
              <w:rPr>
                <w:rFonts w:ascii="Arial" w:hAnsi="Arial" w:cs="Arial"/>
                <w:sz w:val="20"/>
                <w:szCs w:val="20"/>
                <w:lang w:val="en-GB"/>
              </w:rPr>
            </w:pPr>
            <w:r w:rsidRPr="003D67E9">
              <w:rPr>
                <w:rFonts w:ascii="Arial" w:hAnsi="Arial" w:cs="Arial"/>
                <w:sz w:val="20"/>
                <w:szCs w:val="20"/>
                <w:lang w:val="en-GB"/>
              </w:rPr>
              <w:t>23,031,548</w:t>
            </w:r>
          </w:p>
        </w:tc>
      </w:tr>
    </w:tbl>
    <w:p w:rsidR="00A57DB4" w:rsidRPr="003D67E9" w:rsidRDefault="00A57DB4" w:rsidP="006C1646">
      <w:pPr>
        <w:pStyle w:val="a"/>
        <w:tabs>
          <w:tab w:val="right" w:pos="3960"/>
          <w:tab w:val="right" w:pos="7200"/>
          <w:tab w:val="right" w:pos="9090"/>
        </w:tabs>
        <w:ind w:left="1080" w:right="0"/>
        <w:rPr>
          <w:rFonts w:ascii="Arial" w:hAnsi="Arial" w:cs="Arial"/>
          <w:sz w:val="20"/>
          <w:szCs w:val="20"/>
          <w:lang w:val="en-GB"/>
        </w:rPr>
      </w:pPr>
    </w:p>
    <w:p w:rsidR="00A57DB4" w:rsidRPr="003D67E9" w:rsidRDefault="00A57DB4" w:rsidP="006C1646">
      <w:pPr>
        <w:pStyle w:val="a"/>
        <w:tabs>
          <w:tab w:val="right" w:pos="3960"/>
          <w:tab w:val="right" w:pos="7200"/>
          <w:tab w:val="right" w:pos="9090"/>
        </w:tabs>
        <w:ind w:left="1080" w:right="0"/>
        <w:rPr>
          <w:rFonts w:ascii="Arial" w:hAnsi="Arial" w:cs="Arial"/>
          <w:sz w:val="20"/>
          <w:szCs w:val="20"/>
          <w:lang w:val="en-US"/>
        </w:rPr>
      </w:pPr>
      <w:r w:rsidRPr="003D67E9">
        <w:rPr>
          <w:rFonts w:ascii="Arial" w:hAnsi="Arial" w:cs="Arial"/>
          <w:sz w:val="20"/>
          <w:szCs w:val="20"/>
          <w:lang w:val="en-US"/>
        </w:rPr>
        <w:t xml:space="preserve">The movements on the deferred </w:t>
      </w:r>
      <w:r w:rsidR="008254CD" w:rsidRPr="003D67E9">
        <w:rPr>
          <w:rFonts w:ascii="Arial" w:hAnsi="Arial" w:cs="Arial"/>
          <w:sz w:val="20"/>
          <w:szCs w:val="20"/>
          <w:lang w:val="en-US"/>
        </w:rPr>
        <w:t>tax assets</w:t>
      </w:r>
      <w:r w:rsidRPr="003D67E9">
        <w:rPr>
          <w:rFonts w:ascii="Arial" w:hAnsi="Arial" w:cs="Arial"/>
          <w:sz w:val="20"/>
          <w:szCs w:val="20"/>
          <w:lang w:val="en-US"/>
        </w:rPr>
        <w:t xml:space="preserve"> account </w:t>
      </w:r>
      <w:r w:rsidR="004F7703" w:rsidRPr="003D67E9">
        <w:rPr>
          <w:rFonts w:ascii="Arial" w:hAnsi="Arial" w:cs="Arial"/>
          <w:sz w:val="20"/>
          <w:szCs w:val="20"/>
          <w:lang w:val="en-US"/>
        </w:rPr>
        <w:t>are</w:t>
      </w:r>
      <w:r w:rsidRPr="003D67E9">
        <w:rPr>
          <w:rFonts w:ascii="Arial" w:hAnsi="Arial" w:cs="Arial"/>
          <w:sz w:val="20"/>
          <w:szCs w:val="20"/>
          <w:lang w:val="en-US"/>
        </w:rPr>
        <w:t xml:space="preserve"> as follows:</w:t>
      </w:r>
    </w:p>
    <w:p w:rsidR="00A57DB4" w:rsidRPr="003D67E9" w:rsidRDefault="00A57DB4" w:rsidP="006C1646">
      <w:pPr>
        <w:pStyle w:val="a"/>
        <w:tabs>
          <w:tab w:val="right" w:pos="3960"/>
          <w:tab w:val="right" w:pos="7200"/>
          <w:tab w:val="right" w:pos="9090"/>
        </w:tabs>
        <w:ind w:left="1080" w:right="0"/>
        <w:rPr>
          <w:rFonts w:ascii="Arial" w:hAnsi="Arial" w:cs="Arial"/>
          <w:sz w:val="20"/>
          <w:szCs w:val="20"/>
          <w:lang w:val="en-US"/>
        </w:rPr>
      </w:pPr>
    </w:p>
    <w:tbl>
      <w:tblPr>
        <w:tblW w:w="9126" w:type="dxa"/>
        <w:tblInd w:w="18" w:type="dxa"/>
        <w:tblLayout w:type="fixed"/>
        <w:tblLook w:val="0000" w:firstRow="0" w:lastRow="0" w:firstColumn="0" w:lastColumn="0" w:noHBand="0" w:noVBand="0"/>
      </w:tblPr>
      <w:tblGrid>
        <w:gridCol w:w="5958"/>
        <w:gridCol w:w="1584"/>
        <w:gridCol w:w="1584"/>
      </w:tblGrid>
      <w:tr w:rsidR="00B05097" w:rsidRPr="003D67E9" w:rsidTr="00BA6601">
        <w:trPr>
          <w:trHeight w:val="20"/>
        </w:trPr>
        <w:tc>
          <w:tcPr>
            <w:tcW w:w="5958" w:type="dxa"/>
            <w:vAlign w:val="center"/>
          </w:tcPr>
          <w:p w:rsidR="00EB11E3" w:rsidRPr="003D67E9" w:rsidRDefault="00EB11E3" w:rsidP="006C1646">
            <w:pPr>
              <w:pStyle w:val="a"/>
              <w:tabs>
                <w:tab w:val="right" w:pos="10890"/>
              </w:tabs>
              <w:ind w:left="1080" w:right="0"/>
              <w:jc w:val="both"/>
              <w:rPr>
                <w:rFonts w:ascii="Arial" w:hAnsi="Arial" w:cs="Arial"/>
                <w:sz w:val="20"/>
                <w:szCs w:val="20"/>
                <w:lang w:val="en-US"/>
              </w:rPr>
            </w:pPr>
          </w:p>
        </w:tc>
        <w:tc>
          <w:tcPr>
            <w:tcW w:w="1584" w:type="dxa"/>
            <w:vAlign w:val="bottom"/>
          </w:tcPr>
          <w:p w:rsidR="00EB11E3" w:rsidRPr="003D67E9" w:rsidRDefault="00EB11E3"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bottom"/>
          </w:tcPr>
          <w:p w:rsidR="00EB11E3" w:rsidRPr="003D67E9" w:rsidRDefault="00EB11E3"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EB11E3" w:rsidRPr="003D67E9" w:rsidTr="00BA6601">
        <w:trPr>
          <w:trHeight w:val="20"/>
        </w:trPr>
        <w:tc>
          <w:tcPr>
            <w:tcW w:w="5958" w:type="dxa"/>
            <w:vAlign w:val="center"/>
          </w:tcPr>
          <w:p w:rsidR="00EB11E3" w:rsidRPr="003D67E9" w:rsidRDefault="00EB11E3" w:rsidP="006C1646">
            <w:pPr>
              <w:pStyle w:val="a"/>
              <w:tabs>
                <w:tab w:val="right" w:pos="10890"/>
              </w:tabs>
              <w:ind w:left="1080" w:right="0"/>
              <w:jc w:val="both"/>
              <w:rPr>
                <w:rFonts w:ascii="Arial" w:hAnsi="Arial" w:cs="Arial"/>
                <w:sz w:val="20"/>
                <w:szCs w:val="20"/>
                <w:lang w:val="en-US"/>
              </w:rPr>
            </w:pPr>
          </w:p>
        </w:tc>
        <w:tc>
          <w:tcPr>
            <w:tcW w:w="1584" w:type="dxa"/>
            <w:vAlign w:val="center"/>
          </w:tcPr>
          <w:p w:rsidR="00EB11E3" w:rsidRPr="003D67E9" w:rsidRDefault="00EB11E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center"/>
          </w:tcPr>
          <w:p w:rsidR="00EB11E3" w:rsidRPr="003D67E9" w:rsidRDefault="00EB11E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EB11E3" w:rsidRPr="003D67E9" w:rsidTr="00BA6601">
        <w:trPr>
          <w:trHeight w:val="20"/>
        </w:trPr>
        <w:tc>
          <w:tcPr>
            <w:tcW w:w="5958" w:type="dxa"/>
            <w:vAlign w:val="center"/>
          </w:tcPr>
          <w:p w:rsidR="00EB11E3" w:rsidRPr="003D67E9" w:rsidRDefault="00EB11E3" w:rsidP="006C1646">
            <w:pPr>
              <w:pStyle w:val="a"/>
              <w:tabs>
                <w:tab w:val="right" w:pos="10890"/>
              </w:tabs>
              <w:ind w:left="1080" w:right="0"/>
              <w:jc w:val="both"/>
              <w:rPr>
                <w:rFonts w:ascii="Arial" w:hAnsi="Arial" w:cs="Arial"/>
                <w:sz w:val="12"/>
                <w:szCs w:val="12"/>
                <w:lang w:val="en-US"/>
              </w:rPr>
            </w:pPr>
          </w:p>
        </w:tc>
        <w:tc>
          <w:tcPr>
            <w:tcW w:w="1584" w:type="dxa"/>
            <w:vAlign w:val="center"/>
          </w:tcPr>
          <w:p w:rsidR="00EB11E3" w:rsidRPr="003D67E9" w:rsidRDefault="00EB11E3" w:rsidP="006C1646">
            <w:pPr>
              <w:pStyle w:val="a"/>
              <w:ind w:right="-72"/>
              <w:jc w:val="right"/>
              <w:rPr>
                <w:rFonts w:ascii="Arial" w:hAnsi="Arial" w:cs="Arial"/>
                <w:sz w:val="12"/>
                <w:szCs w:val="12"/>
                <w:lang w:val="en-GB"/>
              </w:rPr>
            </w:pPr>
          </w:p>
        </w:tc>
        <w:tc>
          <w:tcPr>
            <w:tcW w:w="1584" w:type="dxa"/>
            <w:vAlign w:val="center"/>
          </w:tcPr>
          <w:p w:rsidR="00EB11E3" w:rsidRPr="003D67E9" w:rsidRDefault="00EB11E3" w:rsidP="006C1646">
            <w:pPr>
              <w:pStyle w:val="a"/>
              <w:ind w:right="-72"/>
              <w:jc w:val="right"/>
              <w:rPr>
                <w:rFonts w:ascii="Arial" w:hAnsi="Arial" w:cs="Arial"/>
                <w:sz w:val="12"/>
                <w:szCs w:val="12"/>
                <w:lang w:val="en-GB"/>
              </w:rPr>
            </w:pPr>
          </w:p>
        </w:tc>
      </w:tr>
      <w:tr w:rsidR="00B05097" w:rsidRPr="003D67E9" w:rsidTr="00BA6601">
        <w:trPr>
          <w:trHeight w:val="20"/>
        </w:trPr>
        <w:tc>
          <w:tcPr>
            <w:tcW w:w="5958" w:type="dxa"/>
            <w:vAlign w:val="center"/>
          </w:tcPr>
          <w:p w:rsidR="00EB11E3" w:rsidRPr="003D67E9" w:rsidRDefault="00EB11E3"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Beginning balance</w:t>
            </w:r>
          </w:p>
        </w:tc>
        <w:tc>
          <w:tcPr>
            <w:tcW w:w="1584" w:type="dxa"/>
            <w:vAlign w:val="center"/>
          </w:tcPr>
          <w:p w:rsidR="00EB11E3" w:rsidRPr="003D67E9" w:rsidRDefault="00F01867" w:rsidP="006C1646">
            <w:pPr>
              <w:pStyle w:val="a"/>
              <w:ind w:right="-72"/>
              <w:jc w:val="right"/>
              <w:rPr>
                <w:rFonts w:ascii="Arial" w:hAnsi="Arial" w:cs="Arial"/>
                <w:sz w:val="20"/>
                <w:szCs w:val="20"/>
                <w:lang w:val="en-US"/>
              </w:rPr>
            </w:pPr>
            <w:r>
              <w:rPr>
                <w:rFonts w:ascii="Arial" w:hAnsi="Arial" w:cs="Arial"/>
                <w:sz w:val="20"/>
                <w:szCs w:val="20"/>
                <w:lang w:val="en-US"/>
              </w:rPr>
              <w:t>23,031,548</w:t>
            </w:r>
          </w:p>
        </w:tc>
        <w:tc>
          <w:tcPr>
            <w:tcW w:w="1584" w:type="dxa"/>
            <w:vAlign w:val="center"/>
          </w:tcPr>
          <w:p w:rsidR="00EB11E3" w:rsidRPr="003D67E9" w:rsidRDefault="00EB11E3" w:rsidP="006C1646">
            <w:pPr>
              <w:pStyle w:val="a"/>
              <w:ind w:right="-72"/>
              <w:jc w:val="right"/>
              <w:rPr>
                <w:rFonts w:ascii="Arial" w:hAnsi="Arial" w:cs="Arial"/>
                <w:sz w:val="20"/>
                <w:szCs w:val="20"/>
                <w:lang w:val="en-US"/>
              </w:rPr>
            </w:pPr>
            <w:r w:rsidRPr="003D67E9">
              <w:rPr>
                <w:rFonts w:ascii="Arial" w:hAnsi="Arial" w:cs="Arial"/>
                <w:sz w:val="20"/>
                <w:szCs w:val="20"/>
                <w:lang w:val="en-US"/>
              </w:rPr>
              <w:t>22,238,836</w:t>
            </w:r>
          </w:p>
        </w:tc>
      </w:tr>
      <w:tr w:rsidR="00B05097" w:rsidRPr="003D67E9" w:rsidTr="00BA6601">
        <w:trPr>
          <w:trHeight w:val="20"/>
        </w:trPr>
        <w:tc>
          <w:tcPr>
            <w:tcW w:w="5958" w:type="dxa"/>
            <w:vAlign w:val="center"/>
          </w:tcPr>
          <w:p w:rsidR="00EB11E3" w:rsidRPr="003D67E9" w:rsidRDefault="00EB11E3"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 xml:space="preserve">Software </w:t>
            </w:r>
            <w:r w:rsidR="008E1BC3" w:rsidRPr="003D67E9">
              <w:rPr>
                <w:rFonts w:ascii="Arial" w:hAnsi="Arial" w:cs="Arial"/>
                <w:sz w:val="20"/>
                <w:szCs w:val="20"/>
                <w:lang w:val="en-US"/>
              </w:rPr>
              <w:t>amortis</w:t>
            </w:r>
            <w:r w:rsidR="00172285" w:rsidRPr="003D67E9">
              <w:rPr>
                <w:rFonts w:ascii="Arial" w:hAnsi="Arial" w:cs="Arial"/>
                <w:sz w:val="20"/>
                <w:szCs w:val="20"/>
                <w:lang w:val="en-US"/>
              </w:rPr>
              <w:t>ation</w:t>
            </w:r>
          </w:p>
        </w:tc>
        <w:tc>
          <w:tcPr>
            <w:tcW w:w="1584" w:type="dxa"/>
            <w:vAlign w:val="center"/>
          </w:tcPr>
          <w:p w:rsidR="00EB11E3" w:rsidRPr="003D67E9" w:rsidRDefault="00F01867" w:rsidP="006C1646">
            <w:pPr>
              <w:pStyle w:val="a"/>
              <w:ind w:right="-72"/>
              <w:jc w:val="right"/>
              <w:rPr>
                <w:rFonts w:ascii="Arial" w:hAnsi="Arial" w:cs="Arial"/>
                <w:sz w:val="20"/>
                <w:szCs w:val="20"/>
                <w:lang w:val="en-US"/>
              </w:rPr>
            </w:pPr>
            <w:r>
              <w:rPr>
                <w:rFonts w:ascii="Arial" w:hAnsi="Arial" w:cs="Arial"/>
                <w:sz w:val="20"/>
                <w:szCs w:val="20"/>
                <w:lang w:val="en-US"/>
              </w:rPr>
              <w:t>(68,246)</w:t>
            </w:r>
          </w:p>
        </w:tc>
        <w:tc>
          <w:tcPr>
            <w:tcW w:w="1584" w:type="dxa"/>
            <w:vAlign w:val="center"/>
          </w:tcPr>
          <w:p w:rsidR="00EB11E3" w:rsidRPr="003D67E9" w:rsidRDefault="00EB11E3" w:rsidP="006C1646">
            <w:pPr>
              <w:pStyle w:val="a"/>
              <w:ind w:right="-72"/>
              <w:jc w:val="right"/>
              <w:rPr>
                <w:rFonts w:ascii="Arial" w:hAnsi="Arial" w:cs="Arial"/>
                <w:sz w:val="20"/>
                <w:szCs w:val="20"/>
                <w:lang w:val="en-US"/>
              </w:rPr>
            </w:pPr>
            <w:r w:rsidRPr="003D67E9">
              <w:rPr>
                <w:rFonts w:ascii="Arial" w:hAnsi="Arial" w:cs="Arial"/>
                <w:sz w:val="20"/>
                <w:szCs w:val="20"/>
                <w:lang w:val="en-US"/>
              </w:rPr>
              <w:t>(17,878)</w:t>
            </w:r>
          </w:p>
        </w:tc>
      </w:tr>
      <w:tr w:rsidR="00B05097" w:rsidRPr="003D67E9" w:rsidTr="00BA6601">
        <w:trPr>
          <w:trHeight w:val="20"/>
        </w:trPr>
        <w:tc>
          <w:tcPr>
            <w:tcW w:w="5958" w:type="dxa"/>
            <w:vAlign w:val="center"/>
          </w:tcPr>
          <w:p w:rsidR="00EB11E3" w:rsidRPr="003D67E9" w:rsidRDefault="00EB11E3"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Provision for employment benefits plan</w:t>
            </w:r>
          </w:p>
        </w:tc>
        <w:tc>
          <w:tcPr>
            <w:tcW w:w="1584" w:type="dxa"/>
            <w:vAlign w:val="center"/>
          </w:tcPr>
          <w:p w:rsidR="00EB11E3" w:rsidRPr="003D67E9" w:rsidRDefault="00F01867" w:rsidP="006C1646">
            <w:pPr>
              <w:pStyle w:val="a"/>
              <w:ind w:right="-72"/>
              <w:jc w:val="right"/>
              <w:rPr>
                <w:rFonts w:ascii="Arial" w:hAnsi="Arial" w:cs="Arial"/>
                <w:sz w:val="20"/>
                <w:szCs w:val="20"/>
                <w:lang w:val="en-US"/>
              </w:rPr>
            </w:pPr>
            <w:r>
              <w:rPr>
                <w:rFonts w:ascii="Arial" w:hAnsi="Arial" w:cs="Arial"/>
                <w:sz w:val="20"/>
                <w:szCs w:val="20"/>
                <w:lang w:val="en-US"/>
              </w:rPr>
              <w:t>(96,039)</w:t>
            </w:r>
          </w:p>
        </w:tc>
        <w:tc>
          <w:tcPr>
            <w:tcW w:w="1584" w:type="dxa"/>
            <w:vAlign w:val="center"/>
          </w:tcPr>
          <w:p w:rsidR="00EB11E3" w:rsidRPr="003D67E9" w:rsidRDefault="00EB11E3" w:rsidP="006C1646">
            <w:pPr>
              <w:pStyle w:val="a"/>
              <w:ind w:right="-72"/>
              <w:jc w:val="right"/>
              <w:rPr>
                <w:rFonts w:ascii="Arial" w:hAnsi="Arial" w:cs="Arial"/>
                <w:sz w:val="20"/>
                <w:szCs w:val="20"/>
                <w:lang w:val="en-US"/>
              </w:rPr>
            </w:pPr>
            <w:r w:rsidRPr="003D67E9">
              <w:rPr>
                <w:rFonts w:ascii="Arial" w:hAnsi="Arial" w:cs="Arial"/>
                <w:sz w:val="20"/>
                <w:szCs w:val="20"/>
                <w:lang w:val="en-US"/>
              </w:rPr>
              <w:t>(486,636)</w:t>
            </w:r>
          </w:p>
        </w:tc>
      </w:tr>
      <w:tr w:rsidR="00EB11E3" w:rsidRPr="003D67E9" w:rsidTr="00BA6601">
        <w:trPr>
          <w:trHeight w:val="20"/>
        </w:trPr>
        <w:tc>
          <w:tcPr>
            <w:tcW w:w="5958" w:type="dxa"/>
            <w:vAlign w:val="center"/>
          </w:tcPr>
          <w:p w:rsidR="00EB11E3" w:rsidRPr="003D67E9" w:rsidRDefault="00EB11E3"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 xml:space="preserve">Provision for share based payment </w:t>
            </w:r>
          </w:p>
        </w:tc>
        <w:tc>
          <w:tcPr>
            <w:tcW w:w="1584" w:type="dxa"/>
            <w:vAlign w:val="center"/>
          </w:tcPr>
          <w:p w:rsidR="00EB11E3" w:rsidRPr="003D67E9" w:rsidRDefault="00F01867" w:rsidP="006C1646">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(289,143)</w:t>
            </w:r>
          </w:p>
        </w:tc>
        <w:tc>
          <w:tcPr>
            <w:tcW w:w="1584" w:type="dxa"/>
            <w:vAlign w:val="center"/>
          </w:tcPr>
          <w:p w:rsidR="00EB11E3" w:rsidRPr="003D67E9" w:rsidRDefault="00EB11E3" w:rsidP="006C1646">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1,297,226</w:t>
            </w:r>
          </w:p>
        </w:tc>
      </w:tr>
      <w:tr w:rsidR="00EB11E3" w:rsidRPr="003D67E9" w:rsidTr="00BA6601">
        <w:trPr>
          <w:trHeight w:val="20"/>
        </w:trPr>
        <w:tc>
          <w:tcPr>
            <w:tcW w:w="5958" w:type="dxa"/>
            <w:vAlign w:val="center"/>
          </w:tcPr>
          <w:p w:rsidR="00EB11E3" w:rsidRPr="003D67E9" w:rsidRDefault="00EB11E3" w:rsidP="006C1646">
            <w:pPr>
              <w:pStyle w:val="a"/>
              <w:tabs>
                <w:tab w:val="right" w:pos="10890"/>
              </w:tabs>
              <w:ind w:left="1080" w:right="0"/>
              <w:jc w:val="both"/>
              <w:rPr>
                <w:rFonts w:ascii="Arial" w:hAnsi="Arial" w:cs="Arial"/>
                <w:sz w:val="12"/>
                <w:szCs w:val="12"/>
                <w:lang w:val="en-US"/>
              </w:rPr>
            </w:pPr>
          </w:p>
        </w:tc>
        <w:tc>
          <w:tcPr>
            <w:tcW w:w="1584" w:type="dxa"/>
            <w:vAlign w:val="center"/>
          </w:tcPr>
          <w:p w:rsidR="00EB11E3" w:rsidRPr="003D67E9" w:rsidRDefault="00EB11E3" w:rsidP="006C1646">
            <w:pPr>
              <w:pStyle w:val="a"/>
              <w:tabs>
                <w:tab w:val="right" w:pos="10890"/>
              </w:tabs>
              <w:ind w:left="1080" w:right="0"/>
              <w:jc w:val="right"/>
              <w:rPr>
                <w:rFonts w:ascii="Arial" w:hAnsi="Arial" w:cs="Arial"/>
                <w:sz w:val="12"/>
                <w:szCs w:val="12"/>
                <w:lang w:val="en-US"/>
              </w:rPr>
            </w:pPr>
          </w:p>
        </w:tc>
        <w:tc>
          <w:tcPr>
            <w:tcW w:w="1584" w:type="dxa"/>
            <w:vAlign w:val="center"/>
          </w:tcPr>
          <w:p w:rsidR="00EB11E3" w:rsidRPr="003D67E9" w:rsidRDefault="00EB11E3" w:rsidP="006C1646">
            <w:pPr>
              <w:pStyle w:val="a"/>
              <w:tabs>
                <w:tab w:val="right" w:pos="10890"/>
              </w:tabs>
              <w:ind w:left="1080" w:right="0"/>
              <w:jc w:val="right"/>
              <w:rPr>
                <w:rFonts w:ascii="Arial" w:hAnsi="Arial" w:cs="Arial"/>
                <w:sz w:val="12"/>
                <w:szCs w:val="12"/>
                <w:lang w:val="en-US"/>
              </w:rPr>
            </w:pPr>
          </w:p>
        </w:tc>
      </w:tr>
      <w:tr w:rsidR="00EB11E3" w:rsidRPr="003D67E9" w:rsidTr="00BA6601">
        <w:trPr>
          <w:trHeight w:val="20"/>
        </w:trPr>
        <w:tc>
          <w:tcPr>
            <w:tcW w:w="5958" w:type="dxa"/>
            <w:vAlign w:val="center"/>
          </w:tcPr>
          <w:p w:rsidR="00EB11E3" w:rsidRPr="003D67E9" w:rsidRDefault="00EB11E3"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Ending balance</w:t>
            </w:r>
          </w:p>
        </w:tc>
        <w:tc>
          <w:tcPr>
            <w:tcW w:w="1584" w:type="dxa"/>
            <w:vAlign w:val="center"/>
          </w:tcPr>
          <w:p w:rsidR="00EB11E3" w:rsidRPr="003D67E9" w:rsidRDefault="00F01867" w:rsidP="006C1646">
            <w:pPr>
              <w:pStyle w:val="a"/>
              <w:pBdr>
                <w:bottom w:val="double" w:sz="6" w:space="1" w:color="auto"/>
              </w:pBdr>
              <w:ind w:right="-72"/>
              <w:jc w:val="right"/>
              <w:rPr>
                <w:rFonts w:ascii="Arial" w:hAnsi="Arial" w:cs="Arial"/>
                <w:sz w:val="20"/>
                <w:szCs w:val="20"/>
                <w:lang w:val="en-US"/>
              </w:rPr>
            </w:pPr>
            <w:r>
              <w:rPr>
                <w:rFonts w:ascii="Arial" w:hAnsi="Arial" w:cs="Arial"/>
                <w:sz w:val="20"/>
                <w:szCs w:val="20"/>
                <w:lang w:val="en-US"/>
              </w:rPr>
              <w:t>22,578,120</w:t>
            </w:r>
          </w:p>
        </w:tc>
        <w:tc>
          <w:tcPr>
            <w:tcW w:w="1584" w:type="dxa"/>
            <w:vAlign w:val="center"/>
          </w:tcPr>
          <w:p w:rsidR="00EB11E3" w:rsidRPr="003D67E9" w:rsidRDefault="00EB11E3" w:rsidP="006C1646">
            <w:pPr>
              <w:pStyle w:val="a"/>
              <w:pBdr>
                <w:bottom w:val="double" w:sz="6" w:space="1" w:color="auto"/>
              </w:pBdr>
              <w:ind w:right="-72"/>
              <w:jc w:val="right"/>
              <w:rPr>
                <w:rFonts w:ascii="Arial" w:hAnsi="Arial" w:cs="Arial"/>
                <w:sz w:val="20"/>
                <w:szCs w:val="20"/>
                <w:lang w:val="en-US"/>
              </w:rPr>
            </w:pPr>
            <w:r w:rsidRPr="003D67E9">
              <w:rPr>
                <w:rFonts w:ascii="Arial" w:hAnsi="Arial" w:cs="Arial"/>
                <w:sz w:val="20"/>
                <w:szCs w:val="20"/>
                <w:lang w:val="en-US"/>
              </w:rPr>
              <w:t>23,031,548</w:t>
            </w:r>
          </w:p>
        </w:tc>
      </w:tr>
    </w:tbl>
    <w:p w:rsidR="00C17ABB" w:rsidRPr="003D67E9" w:rsidRDefault="00C17ABB" w:rsidP="006C1646">
      <w:pPr>
        <w:pStyle w:val="a"/>
        <w:tabs>
          <w:tab w:val="right" w:pos="3960"/>
          <w:tab w:val="right" w:pos="7200"/>
        </w:tabs>
        <w:ind w:left="1080" w:right="0"/>
        <w:jc w:val="both"/>
        <w:rPr>
          <w:rFonts w:ascii="Arial" w:hAnsi="Arial" w:cs="Arial"/>
          <w:sz w:val="20"/>
          <w:szCs w:val="20"/>
          <w:lang w:val="en-US"/>
        </w:rPr>
      </w:pPr>
    </w:p>
    <w:p w:rsidR="00536F4C" w:rsidRPr="003D67E9" w:rsidRDefault="00536F4C" w:rsidP="006C1646">
      <w:pPr>
        <w:pStyle w:val="a"/>
        <w:tabs>
          <w:tab w:val="right" w:pos="3960"/>
          <w:tab w:val="right" w:pos="7200"/>
        </w:tabs>
        <w:ind w:left="1080" w:right="0"/>
        <w:jc w:val="both"/>
        <w:rPr>
          <w:rFonts w:ascii="Arial" w:hAnsi="Arial" w:cs="Arial"/>
          <w:sz w:val="20"/>
          <w:szCs w:val="20"/>
          <w:lang w:val="en-US"/>
        </w:rPr>
      </w:pPr>
      <w:r w:rsidRPr="003D67E9">
        <w:rPr>
          <w:rFonts w:ascii="Arial" w:hAnsi="Arial" w:cs="Arial"/>
          <w:sz w:val="20"/>
          <w:szCs w:val="20"/>
          <w:lang w:val="en-US"/>
        </w:rPr>
        <w:t>Deferred tax assets in owners’ equity and the statement</w:t>
      </w:r>
      <w:r w:rsidR="00EB1CD6" w:rsidRPr="003D67E9">
        <w:rPr>
          <w:rFonts w:ascii="Arial" w:hAnsi="Arial" w:cs="Arial"/>
          <w:sz w:val="20"/>
          <w:szCs w:val="20"/>
          <w:lang w:val="en-US"/>
        </w:rPr>
        <w:t>s</w:t>
      </w:r>
      <w:r w:rsidRPr="003D67E9">
        <w:rPr>
          <w:rFonts w:ascii="Arial" w:hAnsi="Arial" w:cs="Arial"/>
          <w:sz w:val="20"/>
          <w:szCs w:val="20"/>
          <w:lang w:val="en-US"/>
        </w:rPr>
        <w:t xml:space="preserve"> of comprehensive income are attributable to the following items:</w:t>
      </w:r>
    </w:p>
    <w:p w:rsidR="00C00A80" w:rsidRPr="003D67E9" w:rsidRDefault="00C00A80" w:rsidP="006C1646">
      <w:pPr>
        <w:pStyle w:val="a"/>
        <w:tabs>
          <w:tab w:val="right" w:pos="3960"/>
          <w:tab w:val="right" w:pos="7200"/>
        </w:tabs>
        <w:ind w:left="1080" w:right="0"/>
        <w:jc w:val="thaiDistribute"/>
        <w:rPr>
          <w:rFonts w:ascii="Arial" w:hAnsi="Arial" w:cs="Arial"/>
          <w:sz w:val="20"/>
          <w:szCs w:val="20"/>
          <w:lang w:val="en-US"/>
        </w:rPr>
      </w:pPr>
    </w:p>
    <w:tbl>
      <w:tblPr>
        <w:tblW w:w="9000" w:type="dxa"/>
        <w:tblInd w:w="108" w:type="dxa"/>
        <w:tblLayout w:type="fixed"/>
        <w:tblLook w:val="0000" w:firstRow="0" w:lastRow="0" w:firstColumn="0" w:lastColumn="0" w:noHBand="0" w:noVBand="0"/>
      </w:tblPr>
      <w:tblGrid>
        <w:gridCol w:w="3492"/>
        <w:gridCol w:w="1368"/>
        <w:gridCol w:w="1332"/>
        <w:gridCol w:w="1440"/>
        <w:gridCol w:w="1368"/>
      </w:tblGrid>
      <w:tr w:rsidR="00B05097" w:rsidRPr="003D67E9" w:rsidTr="00BA6601">
        <w:tc>
          <w:tcPr>
            <w:tcW w:w="3492" w:type="dxa"/>
            <w:vAlign w:val="bottom"/>
          </w:tcPr>
          <w:p w:rsidR="00EB11E3" w:rsidRPr="003D67E9" w:rsidRDefault="00EB11E3" w:rsidP="006C1646">
            <w:pPr>
              <w:ind w:left="954" w:right="-108"/>
              <w:rPr>
                <w:rFonts w:ascii="Arial" w:hAnsi="Arial" w:cs="Arial"/>
                <w:sz w:val="18"/>
                <w:szCs w:val="18"/>
                <w:lang w:val="en-US"/>
              </w:rPr>
            </w:pPr>
          </w:p>
        </w:tc>
        <w:tc>
          <w:tcPr>
            <w:tcW w:w="1368" w:type="dxa"/>
            <w:vAlign w:val="bottom"/>
          </w:tcPr>
          <w:p w:rsidR="00EB11E3" w:rsidRPr="003D67E9" w:rsidRDefault="00EB11E3" w:rsidP="006C1646">
            <w:pPr>
              <w:ind w:right="-72"/>
              <w:jc w:val="right"/>
              <w:rPr>
                <w:rFonts w:ascii="Arial" w:hAnsi="Arial" w:cs="Arial"/>
                <w:b/>
                <w:bCs/>
                <w:sz w:val="18"/>
                <w:szCs w:val="18"/>
                <w:lang w:val="en-US"/>
              </w:rPr>
            </w:pPr>
          </w:p>
        </w:tc>
        <w:tc>
          <w:tcPr>
            <w:tcW w:w="1332" w:type="dxa"/>
            <w:vAlign w:val="bottom"/>
          </w:tcPr>
          <w:p w:rsidR="00EB11E3" w:rsidRPr="003D67E9" w:rsidRDefault="00EB11E3" w:rsidP="006C1646">
            <w:pPr>
              <w:ind w:right="-72"/>
              <w:jc w:val="right"/>
              <w:rPr>
                <w:rFonts w:ascii="Arial" w:hAnsi="Arial" w:cs="Arial"/>
                <w:b/>
                <w:bCs/>
                <w:sz w:val="18"/>
                <w:szCs w:val="18"/>
                <w:lang w:val="en-US"/>
              </w:rPr>
            </w:pPr>
          </w:p>
        </w:tc>
        <w:tc>
          <w:tcPr>
            <w:tcW w:w="1440" w:type="dxa"/>
            <w:vAlign w:val="bottom"/>
          </w:tcPr>
          <w:p w:rsidR="00EB11E3" w:rsidRPr="003D67E9" w:rsidRDefault="00EB11E3"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Charged/</w:t>
            </w:r>
          </w:p>
        </w:tc>
        <w:tc>
          <w:tcPr>
            <w:tcW w:w="1368" w:type="dxa"/>
            <w:vAlign w:val="bottom"/>
          </w:tcPr>
          <w:p w:rsidR="00EB11E3" w:rsidRPr="003D67E9" w:rsidRDefault="00EB11E3" w:rsidP="006C1646">
            <w:pPr>
              <w:ind w:right="-72"/>
              <w:jc w:val="right"/>
              <w:rPr>
                <w:rFonts w:ascii="Arial" w:hAnsi="Arial" w:cs="Arial"/>
                <w:b/>
                <w:bCs/>
                <w:sz w:val="18"/>
                <w:szCs w:val="18"/>
                <w:lang w:val="en-US"/>
              </w:rPr>
            </w:pPr>
          </w:p>
        </w:tc>
      </w:tr>
      <w:tr w:rsidR="005B3EA1" w:rsidRPr="003D67E9" w:rsidTr="00BA6601">
        <w:tc>
          <w:tcPr>
            <w:tcW w:w="3492" w:type="dxa"/>
            <w:vAlign w:val="bottom"/>
          </w:tcPr>
          <w:p w:rsidR="005B3EA1" w:rsidRPr="003D67E9" w:rsidRDefault="005B3EA1" w:rsidP="005B3EA1">
            <w:pPr>
              <w:ind w:left="954" w:right="-108"/>
              <w:rPr>
                <w:rFonts w:ascii="Arial" w:hAnsi="Arial" w:cs="Arial"/>
                <w:sz w:val="18"/>
                <w:szCs w:val="18"/>
                <w:lang w:val="en-US"/>
              </w:rPr>
            </w:pPr>
          </w:p>
        </w:tc>
        <w:tc>
          <w:tcPr>
            <w:tcW w:w="1368" w:type="dxa"/>
            <w:vAlign w:val="bottom"/>
          </w:tcPr>
          <w:p w:rsidR="005B3EA1" w:rsidRPr="003D67E9" w:rsidRDefault="005B3EA1" w:rsidP="005B3EA1">
            <w:pPr>
              <w:ind w:right="-72"/>
              <w:jc w:val="right"/>
              <w:rPr>
                <w:rFonts w:ascii="Arial" w:hAnsi="Arial" w:cs="Arial"/>
                <w:b/>
                <w:bCs/>
                <w:sz w:val="18"/>
                <w:szCs w:val="18"/>
                <w:lang w:val="en-US"/>
              </w:rPr>
            </w:pPr>
          </w:p>
        </w:tc>
        <w:tc>
          <w:tcPr>
            <w:tcW w:w="1332"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p>
        </w:tc>
        <w:tc>
          <w:tcPr>
            <w:tcW w:w="1440"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Pr>
                <w:rFonts w:ascii="Arial" w:hAnsi="Arial" w:cs="Arial"/>
                <w:sz w:val="18"/>
                <w:szCs w:val="18"/>
              </w:rPr>
              <w:t>(</w:t>
            </w:r>
            <w:r w:rsidRPr="003D67E9">
              <w:rPr>
                <w:rFonts w:ascii="Arial" w:hAnsi="Arial" w:cs="Arial"/>
                <w:sz w:val="18"/>
                <w:szCs w:val="18"/>
              </w:rPr>
              <w:t>Credited</w:t>
            </w:r>
            <w:r>
              <w:rPr>
                <w:rFonts w:ascii="Arial" w:hAnsi="Arial" w:cs="Arial"/>
                <w:sz w:val="18"/>
                <w:szCs w:val="18"/>
              </w:rPr>
              <w:t>)</w:t>
            </w:r>
            <w:r w:rsidRPr="003D67E9">
              <w:rPr>
                <w:rFonts w:ascii="Arial" w:hAnsi="Arial" w:cs="Arial"/>
                <w:sz w:val="18"/>
                <w:szCs w:val="18"/>
              </w:rPr>
              <w:t xml:space="preserve"> </w:t>
            </w:r>
          </w:p>
        </w:tc>
        <w:tc>
          <w:tcPr>
            <w:tcW w:w="1368" w:type="dxa"/>
            <w:vAlign w:val="bottom"/>
          </w:tcPr>
          <w:p w:rsidR="005B3EA1" w:rsidRPr="003D67E9" w:rsidRDefault="005B3EA1" w:rsidP="005B3EA1">
            <w:pPr>
              <w:ind w:right="-72"/>
              <w:jc w:val="right"/>
              <w:rPr>
                <w:rFonts w:ascii="Arial" w:hAnsi="Arial" w:cs="Arial"/>
                <w:b/>
                <w:bCs/>
                <w:sz w:val="18"/>
                <w:szCs w:val="18"/>
                <w:lang w:val="en-US"/>
              </w:rPr>
            </w:pPr>
          </w:p>
        </w:tc>
      </w:tr>
      <w:tr w:rsidR="005B3EA1" w:rsidRPr="003D67E9" w:rsidTr="00BA6601">
        <w:tc>
          <w:tcPr>
            <w:tcW w:w="3492" w:type="dxa"/>
            <w:vAlign w:val="bottom"/>
          </w:tcPr>
          <w:p w:rsidR="005B3EA1" w:rsidRPr="003D67E9" w:rsidRDefault="005B3EA1" w:rsidP="005B3EA1">
            <w:pPr>
              <w:ind w:left="954" w:right="-108"/>
              <w:rPr>
                <w:rFonts w:ascii="Arial" w:hAnsi="Arial" w:cs="Arial"/>
                <w:sz w:val="18"/>
                <w:szCs w:val="18"/>
                <w:lang w:val="en-US"/>
              </w:rPr>
            </w:pPr>
          </w:p>
        </w:tc>
        <w:tc>
          <w:tcPr>
            <w:tcW w:w="1368" w:type="dxa"/>
            <w:vAlign w:val="bottom"/>
          </w:tcPr>
          <w:p w:rsidR="005B3EA1" w:rsidRPr="003D67E9" w:rsidRDefault="005B3EA1" w:rsidP="005B3EA1">
            <w:pPr>
              <w:ind w:right="-72"/>
              <w:jc w:val="right"/>
              <w:rPr>
                <w:rFonts w:ascii="Arial" w:hAnsi="Arial" w:cs="Arial"/>
                <w:b/>
                <w:bCs/>
                <w:sz w:val="18"/>
                <w:szCs w:val="18"/>
                <w:lang w:val="en-US"/>
              </w:rPr>
            </w:pPr>
            <w:r w:rsidRPr="003D67E9">
              <w:rPr>
                <w:rFonts w:ascii="Arial" w:hAnsi="Arial" w:cs="Arial"/>
                <w:b/>
                <w:bCs/>
                <w:sz w:val="18"/>
                <w:szCs w:val="18"/>
                <w:lang w:val="en-US"/>
              </w:rPr>
              <w:t>As at</w:t>
            </w:r>
          </w:p>
        </w:tc>
        <w:tc>
          <w:tcPr>
            <w:tcW w:w="1332"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Charged/</w:t>
            </w:r>
          </w:p>
        </w:tc>
        <w:tc>
          <w:tcPr>
            <w:tcW w:w="1440"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to</w:t>
            </w:r>
            <w:r>
              <w:rPr>
                <w:rFonts w:ascii="Arial" w:hAnsi="Arial" w:cs="Arial"/>
                <w:sz w:val="18"/>
                <w:szCs w:val="18"/>
              </w:rPr>
              <w:t xml:space="preserve"> other</w:t>
            </w:r>
          </w:p>
        </w:tc>
        <w:tc>
          <w:tcPr>
            <w:tcW w:w="1368" w:type="dxa"/>
            <w:vAlign w:val="bottom"/>
          </w:tcPr>
          <w:p w:rsidR="005B3EA1" w:rsidRPr="003D67E9" w:rsidRDefault="005B3EA1" w:rsidP="005B3EA1">
            <w:pPr>
              <w:ind w:right="-72"/>
              <w:jc w:val="right"/>
              <w:rPr>
                <w:rFonts w:ascii="Arial" w:hAnsi="Arial" w:cs="Arial"/>
                <w:b/>
                <w:bCs/>
                <w:sz w:val="18"/>
                <w:szCs w:val="18"/>
                <w:lang w:val="en-US"/>
              </w:rPr>
            </w:pPr>
            <w:r w:rsidRPr="003D67E9">
              <w:rPr>
                <w:rFonts w:ascii="Arial" w:hAnsi="Arial" w:cs="Arial"/>
                <w:b/>
                <w:bCs/>
                <w:sz w:val="18"/>
                <w:szCs w:val="18"/>
                <w:lang w:val="en-US"/>
              </w:rPr>
              <w:t>As at</w:t>
            </w:r>
          </w:p>
        </w:tc>
      </w:tr>
      <w:tr w:rsidR="005B3EA1" w:rsidRPr="003D67E9" w:rsidTr="00BA6601">
        <w:tc>
          <w:tcPr>
            <w:tcW w:w="3492" w:type="dxa"/>
            <w:vAlign w:val="bottom"/>
          </w:tcPr>
          <w:p w:rsidR="005B3EA1" w:rsidRPr="003D67E9" w:rsidRDefault="005B3EA1" w:rsidP="005B3EA1">
            <w:pPr>
              <w:ind w:left="954" w:right="-108"/>
              <w:rPr>
                <w:rFonts w:ascii="Arial" w:hAnsi="Arial" w:cs="Arial"/>
                <w:sz w:val="18"/>
                <w:szCs w:val="18"/>
                <w:lang w:val="en-US"/>
              </w:rPr>
            </w:pPr>
          </w:p>
        </w:tc>
        <w:tc>
          <w:tcPr>
            <w:tcW w:w="1368" w:type="dxa"/>
            <w:vAlign w:val="bottom"/>
          </w:tcPr>
          <w:p w:rsidR="005B3EA1" w:rsidRPr="003D67E9" w:rsidRDefault="005B3EA1" w:rsidP="005B3EA1">
            <w:pPr>
              <w:ind w:right="-72"/>
              <w:jc w:val="right"/>
              <w:rPr>
                <w:rFonts w:ascii="Arial" w:hAnsi="Arial" w:cs="Browallia New"/>
                <w:b/>
                <w:bCs/>
                <w:sz w:val="18"/>
                <w:szCs w:val="22"/>
                <w:lang w:val="en-US"/>
              </w:rPr>
            </w:pPr>
            <w:r w:rsidRPr="003D67E9">
              <w:rPr>
                <w:rFonts w:ascii="Arial" w:hAnsi="Arial" w:cs="Arial"/>
                <w:b/>
                <w:bCs/>
                <w:sz w:val="18"/>
                <w:szCs w:val="18"/>
                <w:lang w:val="en-US"/>
              </w:rPr>
              <w:t xml:space="preserve">1 </w:t>
            </w:r>
            <w:r w:rsidRPr="003D67E9">
              <w:rPr>
                <w:rFonts w:ascii="Arial" w:hAnsi="Arial" w:cs="Browallia New"/>
                <w:b/>
                <w:bCs/>
                <w:sz w:val="18"/>
                <w:szCs w:val="22"/>
                <w:lang w:val="en-US"/>
              </w:rPr>
              <w:t>January</w:t>
            </w:r>
          </w:p>
        </w:tc>
        <w:tc>
          <w:tcPr>
            <w:tcW w:w="1332"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Pr>
                <w:rFonts w:ascii="Arial" w:hAnsi="Arial" w:cs="Arial"/>
                <w:sz w:val="18"/>
                <w:szCs w:val="18"/>
              </w:rPr>
              <w:t>(</w:t>
            </w:r>
            <w:r w:rsidRPr="003D67E9">
              <w:rPr>
                <w:rFonts w:ascii="Arial" w:hAnsi="Arial" w:cs="Arial"/>
                <w:sz w:val="18"/>
                <w:szCs w:val="18"/>
              </w:rPr>
              <w:t>Credited</w:t>
            </w:r>
            <w:r>
              <w:rPr>
                <w:rFonts w:ascii="Arial" w:hAnsi="Arial" w:cs="Arial"/>
                <w:sz w:val="18"/>
                <w:szCs w:val="18"/>
              </w:rPr>
              <w:t>)</w:t>
            </w:r>
            <w:r w:rsidRPr="003D67E9">
              <w:rPr>
                <w:rFonts w:ascii="Arial" w:hAnsi="Arial" w:cs="Arial"/>
                <w:sz w:val="18"/>
                <w:szCs w:val="18"/>
              </w:rPr>
              <w:t xml:space="preserve"> to</w:t>
            </w:r>
          </w:p>
        </w:tc>
        <w:tc>
          <w:tcPr>
            <w:tcW w:w="1440"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3D67E9">
              <w:rPr>
                <w:rFonts w:ascii="Arial" w:hAnsi="Arial" w:cs="Arial"/>
                <w:spacing w:val="-2"/>
                <w:sz w:val="18"/>
                <w:szCs w:val="18"/>
              </w:rPr>
              <w:t>comprehensive</w:t>
            </w:r>
          </w:p>
        </w:tc>
        <w:tc>
          <w:tcPr>
            <w:tcW w:w="1368" w:type="dxa"/>
            <w:vAlign w:val="bottom"/>
          </w:tcPr>
          <w:p w:rsidR="005B3EA1" w:rsidRPr="003D67E9" w:rsidRDefault="005B3EA1" w:rsidP="005B3EA1">
            <w:pPr>
              <w:ind w:right="-72"/>
              <w:jc w:val="right"/>
              <w:rPr>
                <w:rFonts w:ascii="Arial" w:hAnsi="Arial" w:cs="Arial"/>
                <w:b/>
                <w:bCs/>
                <w:spacing w:val="-4"/>
                <w:sz w:val="18"/>
                <w:szCs w:val="18"/>
                <w:lang w:val="en-US"/>
              </w:rPr>
            </w:pPr>
            <w:r w:rsidRPr="003D67E9">
              <w:rPr>
                <w:rFonts w:ascii="Arial" w:hAnsi="Arial" w:cs="Arial"/>
                <w:b/>
                <w:bCs/>
                <w:spacing w:val="-4"/>
                <w:sz w:val="18"/>
                <w:szCs w:val="18"/>
                <w:lang w:val="en-US"/>
              </w:rPr>
              <w:t>31 December</w:t>
            </w:r>
          </w:p>
        </w:tc>
      </w:tr>
      <w:tr w:rsidR="005B3EA1" w:rsidRPr="003D67E9" w:rsidTr="00BA6601">
        <w:tc>
          <w:tcPr>
            <w:tcW w:w="3492" w:type="dxa"/>
            <w:vAlign w:val="bottom"/>
          </w:tcPr>
          <w:p w:rsidR="005B3EA1" w:rsidRPr="003D67E9" w:rsidRDefault="005B3EA1" w:rsidP="005B3EA1">
            <w:pPr>
              <w:ind w:left="954" w:right="-108"/>
              <w:rPr>
                <w:rFonts w:ascii="Arial" w:hAnsi="Arial" w:cs="Arial"/>
                <w:sz w:val="18"/>
                <w:szCs w:val="18"/>
                <w:lang w:val="en-US"/>
              </w:rPr>
            </w:pPr>
          </w:p>
        </w:tc>
        <w:tc>
          <w:tcPr>
            <w:tcW w:w="1368" w:type="dxa"/>
            <w:vAlign w:val="bottom"/>
          </w:tcPr>
          <w:p w:rsidR="005B3EA1" w:rsidRPr="003D67E9" w:rsidRDefault="005B3EA1" w:rsidP="005B3EA1">
            <w:pPr>
              <w:ind w:right="-72"/>
              <w:jc w:val="right"/>
              <w:rPr>
                <w:rFonts w:ascii="Arial" w:hAnsi="Arial" w:cs="Arial"/>
                <w:b/>
                <w:bCs/>
                <w:sz w:val="18"/>
                <w:szCs w:val="18"/>
                <w:lang w:val="en-US"/>
              </w:rPr>
            </w:pPr>
            <w:r w:rsidRPr="003D67E9">
              <w:rPr>
                <w:rFonts w:ascii="Arial" w:hAnsi="Arial" w:cs="Arial"/>
                <w:b/>
                <w:bCs/>
                <w:sz w:val="18"/>
                <w:szCs w:val="18"/>
                <w:lang w:val="en-US"/>
              </w:rPr>
              <w:t>2016</w:t>
            </w:r>
          </w:p>
        </w:tc>
        <w:tc>
          <w:tcPr>
            <w:tcW w:w="1332" w:type="dxa"/>
            <w:vAlign w:val="bottom"/>
          </w:tcPr>
          <w:p w:rsidR="005B3EA1" w:rsidRPr="003D67E9" w:rsidRDefault="005B3EA1" w:rsidP="005B3EA1">
            <w:pPr>
              <w:ind w:right="-72"/>
              <w:jc w:val="right"/>
              <w:rPr>
                <w:rFonts w:ascii="Arial" w:hAnsi="Arial" w:cs="Arial"/>
                <w:b/>
                <w:bCs/>
                <w:sz w:val="18"/>
                <w:szCs w:val="18"/>
                <w:lang w:val="en-US"/>
              </w:rPr>
            </w:pPr>
            <w:r>
              <w:rPr>
                <w:rFonts w:ascii="Arial" w:hAnsi="Arial" w:cs="Arial"/>
                <w:b/>
                <w:bCs/>
                <w:sz w:val="18"/>
                <w:szCs w:val="18"/>
                <w:lang w:val="en-US"/>
              </w:rPr>
              <w:t>profit or loss</w:t>
            </w:r>
          </w:p>
        </w:tc>
        <w:tc>
          <w:tcPr>
            <w:tcW w:w="1440"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income</w:t>
            </w:r>
          </w:p>
        </w:tc>
        <w:tc>
          <w:tcPr>
            <w:tcW w:w="1368" w:type="dxa"/>
            <w:vAlign w:val="bottom"/>
          </w:tcPr>
          <w:p w:rsidR="005B3EA1" w:rsidRPr="003D67E9" w:rsidRDefault="005B3EA1" w:rsidP="005B3EA1">
            <w:pPr>
              <w:ind w:right="-72"/>
              <w:jc w:val="right"/>
              <w:rPr>
                <w:rFonts w:ascii="Arial" w:hAnsi="Arial" w:cs="Arial"/>
                <w:b/>
                <w:bCs/>
                <w:sz w:val="18"/>
                <w:szCs w:val="18"/>
                <w:lang w:val="en-US"/>
              </w:rPr>
            </w:pPr>
            <w:r w:rsidRPr="003D67E9">
              <w:rPr>
                <w:rFonts w:ascii="Arial" w:hAnsi="Arial" w:cs="Arial"/>
                <w:b/>
                <w:bCs/>
                <w:sz w:val="18"/>
                <w:szCs w:val="18"/>
                <w:lang w:val="en-US"/>
              </w:rPr>
              <w:t>2016</w:t>
            </w:r>
          </w:p>
        </w:tc>
      </w:tr>
      <w:tr w:rsidR="005B3EA1" w:rsidRPr="003D67E9" w:rsidTr="00BA6601">
        <w:tc>
          <w:tcPr>
            <w:tcW w:w="3492" w:type="dxa"/>
            <w:vAlign w:val="bottom"/>
          </w:tcPr>
          <w:p w:rsidR="005B3EA1" w:rsidRPr="003D67E9" w:rsidRDefault="005B3EA1" w:rsidP="005B3EA1">
            <w:pPr>
              <w:ind w:left="954" w:right="-108"/>
              <w:rPr>
                <w:rFonts w:ascii="Arial" w:hAnsi="Arial" w:cs="Arial"/>
                <w:sz w:val="18"/>
                <w:szCs w:val="18"/>
                <w:lang w:val="en-US"/>
              </w:rPr>
            </w:pPr>
          </w:p>
        </w:tc>
        <w:tc>
          <w:tcPr>
            <w:tcW w:w="1368" w:type="dxa"/>
            <w:vAlign w:val="bottom"/>
          </w:tcPr>
          <w:p w:rsidR="005B3EA1" w:rsidRPr="003D67E9" w:rsidRDefault="005B3EA1" w:rsidP="005B3EA1">
            <w:pPr>
              <w:pBdr>
                <w:bottom w:val="single" w:sz="4" w:space="1" w:color="auto"/>
              </w:pBdr>
              <w:ind w:right="-72"/>
              <w:jc w:val="right"/>
              <w:rPr>
                <w:rFonts w:ascii="Arial" w:hAnsi="Arial" w:cs="Arial"/>
                <w:b/>
                <w:bCs/>
                <w:sz w:val="18"/>
                <w:szCs w:val="18"/>
                <w:lang w:val="en-US"/>
              </w:rPr>
            </w:pPr>
            <w:r w:rsidRPr="003D67E9">
              <w:rPr>
                <w:rFonts w:ascii="Arial" w:hAnsi="Arial" w:cs="Arial"/>
                <w:b/>
                <w:bCs/>
                <w:sz w:val="18"/>
                <w:szCs w:val="18"/>
                <w:lang w:val="en-US"/>
              </w:rPr>
              <w:t>Baht</w:t>
            </w:r>
          </w:p>
        </w:tc>
        <w:tc>
          <w:tcPr>
            <w:tcW w:w="1332" w:type="dxa"/>
            <w:vAlign w:val="bottom"/>
          </w:tcPr>
          <w:p w:rsidR="005B3EA1" w:rsidRPr="003D67E9" w:rsidRDefault="005B3EA1" w:rsidP="005B3EA1">
            <w:pPr>
              <w:pBdr>
                <w:bottom w:val="single" w:sz="4" w:space="1" w:color="auto"/>
              </w:pBdr>
              <w:ind w:right="-72"/>
              <w:jc w:val="right"/>
              <w:rPr>
                <w:rFonts w:ascii="Arial" w:hAnsi="Arial" w:cs="Arial"/>
                <w:b/>
                <w:bCs/>
                <w:sz w:val="18"/>
                <w:szCs w:val="18"/>
                <w:lang w:val="en-US"/>
              </w:rPr>
            </w:pPr>
            <w:r w:rsidRPr="003D67E9">
              <w:rPr>
                <w:rFonts w:ascii="Arial" w:hAnsi="Arial" w:cs="Arial"/>
                <w:b/>
                <w:bCs/>
                <w:sz w:val="18"/>
                <w:szCs w:val="18"/>
                <w:lang w:val="en-US"/>
              </w:rPr>
              <w:t>Baht</w:t>
            </w:r>
          </w:p>
        </w:tc>
        <w:tc>
          <w:tcPr>
            <w:tcW w:w="1440" w:type="dxa"/>
            <w:vAlign w:val="bottom"/>
          </w:tcPr>
          <w:p w:rsidR="005B3EA1" w:rsidRPr="003D67E9" w:rsidRDefault="005B3EA1" w:rsidP="005B3EA1">
            <w:pPr>
              <w:pBdr>
                <w:bottom w:val="single" w:sz="4" w:space="1" w:color="auto"/>
              </w:pBdr>
              <w:ind w:right="-72"/>
              <w:jc w:val="right"/>
              <w:rPr>
                <w:rFonts w:ascii="Arial" w:hAnsi="Arial" w:cs="Arial"/>
                <w:b/>
                <w:bCs/>
                <w:sz w:val="18"/>
                <w:szCs w:val="18"/>
                <w:lang w:val="en-US"/>
              </w:rPr>
            </w:pPr>
            <w:r w:rsidRPr="003D67E9">
              <w:rPr>
                <w:rFonts w:ascii="Arial" w:hAnsi="Arial" w:cs="Arial"/>
                <w:b/>
                <w:bCs/>
                <w:sz w:val="18"/>
                <w:szCs w:val="18"/>
                <w:lang w:val="en-US"/>
              </w:rPr>
              <w:t>Baht</w:t>
            </w:r>
          </w:p>
        </w:tc>
        <w:tc>
          <w:tcPr>
            <w:tcW w:w="1368" w:type="dxa"/>
            <w:vAlign w:val="bottom"/>
          </w:tcPr>
          <w:p w:rsidR="005B3EA1" w:rsidRPr="003D67E9" w:rsidRDefault="005B3EA1" w:rsidP="005B3EA1">
            <w:pPr>
              <w:pBdr>
                <w:bottom w:val="single" w:sz="4" w:space="1" w:color="auto"/>
              </w:pBdr>
              <w:ind w:right="-72"/>
              <w:jc w:val="right"/>
              <w:rPr>
                <w:rFonts w:ascii="Arial" w:hAnsi="Arial" w:cs="Arial"/>
                <w:b/>
                <w:bCs/>
                <w:sz w:val="18"/>
                <w:szCs w:val="18"/>
                <w:lang w:val="en-US"/>
              </w:rPr>
            </w:pPr>
            <w:r w:rsidRPr="003D67E9">
              <w:rPr>
                <w:rFonts w:ascii="Arial" w:hAnsi="Arial" w:cs="Arial"/>
                <w:b/>
                <w:bCs/>
                <w:sz w:val="18"/>
                <w:szCs w:val="18"/>
                <w:lang w:val="en-US"/>
              </w:rPr>
              <w:t>Baht</w:t>
            </w: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z w:val="12"/>
                <w:szCs w:val="12"/>
                <w:lang w:val="en-US"/>
              </w:rPr>
            </w:pPr>
          </w:p>
        </w:tc>
        <w:tc>
          <w:tcPr>
            <w:tcW w:w="1368" w:type="dxa"/>
            <w:vAlign w:val="bottom"/>
          </w:tcPr>
          <w:p w:rsidR="005B3EA1" w:rsidRPr="003D67E9" w:rsidRDefault="005B3EA1" w:rsidP="005B3EA1">
            <w:pPr>
              <w:pStyle w:val="a"/>
              <w:ind w:left="-43" w:right="-72"/>
              <w:jc w:val="right"/>
              <w:rPr>
                <w:rFonts w:ascii="Arial" w:hAnsi="Arial" w:cs="Arial"/>
                <w:sz w:val="12"/>
                <w:szCs w:val="12"/>
                <w:lang w:val="en-US"/>
              </w:rPr>
            </w:pPr>
          </w:p>
        </w:tc>
        <w:tc>
          <w:tcPr>
            <w:tcW w:w="1332" w:type="dxa"/>
            <w:vAlign w:val="bottom"/>
          </w:tcPr>
          <w:p w:rsidR="005B3EA1" w:rsidRPr="003D67E9" w:rsidRDefault="005B3EA1" w:rsidP="005B3EA1">
            <w:pPr>
              <w:pStyle w:val="a"/>
              <w:ind w:left="-43" w:right="-72"/>
              <w:jc w:val="right"/>
              <w:rPr>
                <w:rFonts w:ascii="Arial" w:hAnsi="Arial" w:cs="Arial"/>
                <w:sz w:val="12"/>
                <w:szCs w:val="12"/>
                <w:lang w:val="en-US"/>
              </w:rPr>
            </w:pPr>
          </w:p>
        </w:tc>
        <w:tc>
          <w:tcPr>
            <w:tcW w:w="1440" w:type="dxa"/>
            <w:vAlign w:val="bottom"/>
          </w:tcPr>
          <w:p w:rsidR="005B3EA1" w:rsidRPr="003D67E9" w:rsidRDefault="005B3EA1" w:rsidP="005B3EA1">
            <w:pPr>
              <w:pStyle w:val="a"/>
              <w:ind w:left="-43" w:right="-72"/>
              <w:jc w:val="right"/>
              <w:rPr>
                <w:rFonts w:ascii="Arial" w:hAnsi="Arial" w:cs="Arial"/>
                <w:sz w:val="12"/>
                <w:szCs w:val="12"/>
                <w:lang w:val="en-US"/>
              </w:rPr>
            </w:pPr>
          </w:p>
        </w:tc>
        <w:tc>
          <w:tcPr>
            <w:tcW w:w="1368" w:type="dxa"/>
            <w:vAlign w:val="bottom"/>
          </w:tcPr>
          <w:p w:rsidR="005B3EA1" w:rsidRPr="003D67E9" w:rsidRDefault="005B3EA1" w:rsidP="005B3EA1">
            <w:pPr>
              <w:pStyle w:val="a"/>
              <w:ind w:left="-43" w:right="-72"/>
              <w:jc w:val="right"/>
              <w:rPr>
                <w:rFonts w:ascii="Arial" w:hAnsi="Arial" w:cs="Arial"/>
                <w:sz w:val="12"/>
                <w:szCs w:val="12"/>
                <w:lang w:val="en-US"/>
              </w:rPr>
            </w:pP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b/>
                <w:bCs/>
                <w:sz w:val="18"/>
                <w:szCs w:val="18"/>
                <w:lang w:val="en-US"/>
              </w:rPr>
            </w:pPr>
            <w:r w:rsidRPr="003D67E9">
              <w:rPr>
                <w:rFonts w:ascii="Arial" w:hAnsi="Arial" w:cs="Arial"/>
                <w:b/>
                <w:bCs/>
                <w:sz w:val="18"/>
                <w:szCs w:val="18"/>
                <w:lang w:val="en-US"/>
              </w:rPr>
              <w:t>Deferred tax assets</w:t>
            </w:r>
          </w:p>
        </w:tc>
        <w:tc>
          <w:tcPr>
            <w:tcW w:w="1368" w:type="dxa"/>
            <w:vAlign w:val="bottom"/>
          </w:tcPr>
          <w:p w:rsidR="005B3EA1" w:rsidRPr="003D67E9" w:rsidRDefault="005B3EA1" w:rsidP="005B3EA1">
            <w:pPr>
              <w:pStyle w:val="a"/>
              <w:ind w:left="-43" w:right="-72"/>
              <w:jc w:val="right"/>
              <w:rPr>
                <w:rFonts w:ascii="Arial" w:hAnsi="Arial" w:cs="Arial"/>
                <w:sz w:val="18"/>
                <w:szCs w:val="18"/>
                <w:lang w:val="en-US"/>
              </w:rPr>
            </w:pPr>
          </w:p>
        </w:tc>
        <w:tc>
          <w:tcPr>
            <w:tcW w:w="1332" w:type="dxa"/>
            <w:vAlign w:val="bottom"/>
          </w:tcPr>
          <w:p w:rsidR="005B3EA1" w:rsidRPr="003D67E9" w:rsidRDefault="005B3EA1" w:rsidP="005B3EA1">
            <w:pPr>
              <w:pStyle w:val="a"/>
              <w:ind w:left="-43" w:right="-72"/>
              <w:jc w:val="right"/>
              <w:rPr>
                <w:rFonts w:ascii="Arial" w:hAnsi="Arial" w:cs="Arial"/>
                <w:sz w:val="18"/>
                <w:szCs w:val="18"/>
                <w:lang w:val="en-US"/>
              </w:rPr>
            </w:pPr>
          </w:p>
        </w:tc>
        <w:tc>
          <w:tcPr>
            <w:tcW w:w="1440" w:type="dxa"/>
            <w:vAlign w:val="bottom"/>
          </w:tcPr>
          <w:p w:rsidR="005B3EA1" w:rsidRPr="003D67E9" w:rsidRDefault="005B3EA1" w:rsidP="005B3EA1">
            <w:pPr>
              <w:pStyle w:val="a"/>
              <w:ind w:left="-43" w:right="-72"/>
              <w:jc w:val="right"/>
              <w:rPr>
                <w:rFonts w:ascii="Arial" w:hAnsi="Arial" w:cs="Arial"/>
                <w:sz w:val="18"/>
                <w:szCs w:val="18"/>
                <w:lang w:val="en-US"/>
              </w:rPr>
            </w:pPr>
          </w:p>
        </w:tc>
        <w:tc>
          <w:tcPr>
            <w:tcW w:w="1368" w:type="dxa"/>
            <w:vAlign w:val="bottom"/>
          </w:tcPr>
          <w:p w:rsidR="005B3EA1" w:rsidRPr="003D67E9" w:rsidRDefault="005B3EA1" w:rsidP="005B3EA1">
            <w:pPr>
              <w:pStyle w:val="a"/>
              <w:ind w:left="-43" w:right="-72"/>
              <w:jc w:val="right"/>
              <w:rPr>
                <w:rFonts w:ascii="Arial" w:hAnsi="Arial" w:cs="Arial"/>
                <w:sz w:val="18"/>
                <w:szCs w:val="18"/>
                <w:lang w:val="en-US"/>
              </w:rPr>
            </w:pP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pacing w:val="-4"/>
                <w:sz w:val="18"/>
                <w:szCs w:val="18"/>
                <w:lang w:val="en-US"/>
              </w:rPr>
            </w:pPr>
            <w:r w:rsidRPr="003D67E9">
              <w:rPr>
                <w:rFonts w:ascii="Arial" w:hAnsi="Arial" w:cs="Arial"/>
                <w:spacing w:val="-4"/>
                <w:sz w:val="18"/>
                <w:szCs w:val="18"/>
                <w:lang w:val="en-US"/>
              </w:rPr>
              <w:t>Allowance for doubtful</w:t>
            </w:r>
          </w:p>
        </w:tc>
        <w:tc>
          <w:tcPr>
            <w:tcW w:w="1368" w:type="dxa"/>
            <w:vAlign w:val="bottom"/>
          </w:tcPr>
          <w:p w:rsidR="005B3EA1" w:rsidRPr="003D67E9" w:rsidRDefault="005B3EA1" w:rsidP="005B3EA1">
            <w:pPr>
              <w:pStyle w:val="a"/>
              <w:ind w:right="-72"/>
              <w:jc w:val="right"/>
              <w:rPr>
                <w:rFonts w:ascii="Arial" w:hAnsi="Arial" w:cs="Arial"/>
                <w:sz w:val="18"/>
                <w:szCs w:val="18"/>
                <w:lang w:val="en-US"/>
              </w:rPr>
            </w:pPr>
          </w:p>
        </w:tc>
        <w:tc>
          <w:tcPr>
            <w:tcW w:w="1332" w:type="dxa"/>
            <w:vAlign w:val="bottom"/>
          </w:tcPr>
          <w:p w:rsidR="005B3EA1" w:rsidRPr="003D67E9" w:rsidRDefault="005B3EA1" w:rsidP="005B3EA1">
            <w:pPr>
              <w:pStyle w:val="a"/>
              <w:ind w:left="-43" w:right="-72"/>
              <w:jc w:val="right"/>
              <w:rPr>
                <w:rFonts w:ascii="Arial" w:hAnsi="Arial" w:cs="Arial"/>
                <w:sz w:val="18"/>
                <w:szCs w:val="18"/>
                <w:lang w:val="en-US"/>
              </w:rPr>
            </w:pPr>
          </w:p>
        </w:tc>
        <w:tc>
          <w:tcPr>
            <w:tcW w:w="1440" w:type="dxa"/>
            <w:vAlign w:val="bottom"/>
          </w:tcPr>
          <w:p w:rsidR="005B3EA1" w:rsidRPr="003D67E9" w:rsidRDefault="005B3EA1" w:rsidP="005B3EA1">
            <w:pPr>
              <w:pStyle w:val="a"/>
              <w:ind w:left="-43" w:right="-72"/>
              <w:jc w:val="right"/>
              <w:rPr>
                <w:rFonts w:ascii="Arial" w:hAnsi="Arial" w:cs="Arial"/>
                <w:sz w:val="18"/>
                <w:szCs w:val="18"/>
                <w:lang w:val="en-GB"/>
              </w:rPr>
            </w:pPr>
          </w:p>
        </w:tc>
        <w:tc>
          <w:tcPr>
            <w:tcW w:w="1368" w:type="dxa"/>
            <w:vAlign w:val="bottom"/>
          </w:tcPr>
          <w:p w:rsidR="005B3EA1" w:rsidRPr="003D67E9" w:rsidRDefault="005B3EA1" w:rsidP="005B3EA1">
            <w:pPr>
              <w:pStyle w:val="a"/>
              <w:ind w:left="-43" w:right="-72"/>
              <w:jc w:val="right"/>
              <w:rPr>
                <w:rFonts w:ascii="Arial" w:hAnsi="Arial" w:cs="Arial"/>
                <w:sz w:val="18"/>
                <w:szCs w:val="18"/>
                <w:lang w:val="en-US"/>
              </w:rPr>
            </w:pP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pacing w:val="-4"/>
                <w:sz w:val="18"/>
                <w:szCs w:val="18"/>
                <w:lang w:val="en-US"/>
              </w:rPr>
            </w:pPr>
            <w:r w:rsidRPr="003D67E9">
              <w:rPr>
                <w:rFonts w:ascii="Arial" w:hAnsi="Arial" w:cs="Arial"/>
                <w:spacing w:val="-4"/>
                <w:sz w:val="18"/>
                <w:szCs w:val="18"/>
                <w:lang w:val="en-US"/>
              </w:rPr>
              <w:t xml:space="preserve">   accounts</w:t>
            </w:r>
          </w:p>
        </w:tc>
        <w:tc>
          <w:tcPr>
            <w:tcW w:w="1368" w:type="dxa"/>
            <w:vAlign w:val="bottom"/>
          </w:tcPr>
          <w:p w:rsidR="005B3EA1" w:rsidRPr="003D67E9" w:rsidRDefault="005B3EA1" w:rsidP="005B3EA1">
            <w:pPr>
              <w:pStyle w:val="a"/>
              <w:ind w:right="-72"/>
              <w:jc w:val="right"/>
              <w:rPr>
                <w:rFonts w:ascii="Arial" w:hAnsi="Arial" w:cs="Arial"/>
                <w:sz w:val="18"/>
                <w:szCs w:val="18"/>
                <w:lang w:val="en-US"/>
              </w:rPr>
            </w:pPr>
            <w:r w:rsidRPr="003D67E9">
              <w:rPr>
                <w:rFonts w:ascii="Arial" w:hAnsi="Arial" w:cs="Arial"/>
                <w:sz w:val="18"/>
                <w:szCs w:val="18"/>
                <w:lang w:val="en-US"/>
              </w:rPr>
              <w:t>10,573,016</w:t>
            </w:r>
          </w:p>
        </w:tc>
        <w:tc>
          <w:tcPr>
            <w:tcW w:w="1332" w:type="dxa"/>
            <w:vAlign w:val="bottom"/>
          </w:tcPr>
          <w:p w:rsidR="005B3EA1" w:rsidRPr="003D67E9" w:rsidRDefault="005B3EA1" w:rsidP="005B3EA1">
            <w:pPr>
              <w:pStyle w:val="a"/>
              <w:ind w:right="-72"/>
              <w:jc w:val="right"/>
              <w:rPr>
                <w:rFonts w:ascii="Arial" w:hAnsi="Arial" w:cs="Arial"/>
                <w:sz w:val="18"/>
                <w:szCs w:val="18"/>
                <w:lang w:val="en-US"/>
              </w:rPr>
            </w:pPr>
            <w:r w:rsidRPr="003D67E9">
              <w:rPr>
                <w:rFonts w:ascii="Arial" w:hAnsi="Arial" w:cs="Arial"/>
                <w:sz w:val="18"/>
                <w:szCs w:val="18"/>
                <w:lang w:val="en-US"/>
              </w:rPr>
              <w:t>-</w:t>
            </w:r>
          </w:p>
        </w:tc>
        <w:tc>
          <w:tcPr>
            <w:tcW w:w="1440" w:type="dxa"/>
            <w:vAlign w:val="bottom"/>
          </w:tcPr>
          <w:p w:rsidR="005B3EA1" w:rsidRPr="003D67E9" w:rsidRDefault="005B3EA1" w:rsidP="005B3EA1">
            <w:pPr>
              <w:pStyle w:val="a"/>
              <w:ind w:right="-72"/>
              <w:jc w:val="right"/>
              <w:rPr>
                <w:rFonts w:ascii="Arial" w:hAnsi="Arial" w:cs="Arial"/>
                <w:sz w:val="18"/>
                <w:szCs w:val="18"/>
                <w:lang w:val="en-US"/>
              </w:rPr>
            </w:pPr>
            <w:r w:rsidRPr="003D67E9">
              <w:rPr>
                <w:rFonts w:ascii="Arial" w:hAnsi="Arial" w:cs="Arial"/>
                <w:sz w:val="18"/>
                <w:szCs w:val="18"/>
                <w:lang w:val="en-US"/>
              </w:rPr>
              <w:t>-</w:t>
            </w:r>
          </w:p>
        </w:tc>
        <w:tc>
          <w:tcPr>
            <w:tcW w:w="1368" w:type="dxa"/>
            <w:vAlign w:val="bottom"/>
          </w:tcPr>
          <w:p w:rsidR="005B3EA1" w:rsidRPr="003D67E9" w:rsidRDefault="005B3EA1" w:rsidP="005B3EA1">
            <w:pPr>
              <w:pStyle w:val="a"/>
              <w:ind w:right="-72"/>
              <w:jc w:val="right"/>
              <w:rPr>
                <w:rFonts w:ascii="Arial" w:hAnsi="Arial" w:cs="Arial"/>
                <w:sz w:val="18"/>
                <w:szCs w:val="18"/>
                <w:lang w:val="en-US"/>
              </w:rPr>
            </w:pPr>
            <w:r w:rsidRPr="003D67E9">
              <w:rPr>
                <w:rFonts w:ascii="Arial" w:hAnsi="Arial" w:cs="Arial"/>
                <w:sz w:val="18"/>
                <w:szCs w:val="18"/>
                <w:lang w:val="en-US"/>
              </w:rPr>
              <w:t>10,573,016</w:t>
            </w: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pacing w:val="-4"/>
                <w:sz w:val="18"/>
                <w:szCs w:val="18"/>
                <w:lang w:val="en-US"/>
              </w:rPr>
            </w:pPr>
            <w:r w:rsidRPr="003D67E9">
              <w:rPr>
                <w:rFonts w:ascii="Arial" w:hAnsi="Arial" w:cs="Arial"/>
                <w:spacing w:val="-4"/>
                <w:sz w:val="18"/>
                <w:szCs w:val="18"/>
                <w:lang w:val="en-US"/>
              </w:rPr>
              <w:t>Allowance for impairment</w:t>
            </w:r>
          </w:p>
        </w:tc>
        <w:tc>
          <w:tcPr>
            <w:tcW w:w="1368" w:type="dxa"/>
            <w:vAlign w:val="bottom"/>
          </w:tcPr>
          <w:p w:rsidR="005B3EA1" w:rsidRPr="003D67E9" w:rsidRDefault="005B3EA1" w:rsidP="005B3EA1">
            <w:pPr>
              <w:pStyle w:val="a"/>
              <w:ind w:right="-72"/>
              <w:jc w:val="right"/>
              <w:rPr>
                <w:rFonts w:ascii="Arial" w:hAnsi="Arial" w:cs="Arial"/>
                <w:sz w:val="18"/>
                <w:szCs w:val="18"/>
                <w:lang w:val="en-US"/>
              </w:rPr>
            </w:pPr>
          </w:p>
        </w:tc>
        <w:tc>
          <w:tcPr>
            <w:tcW w:w="1332" w:type="dxa"/>
            <w:vAlign w:val="bottom"/>
          </w:tcPr>
          <w:p w:rsidR="005B3EA1" w:rsidRPr="003D67E9" w:rsidRDefault="005B3EA1" w:rsidP="005B3EA1">
            <w:pPr>
              <w:pStyle w:val="a"/>
              <w:ind w:right="-72"/>
              <w:jc w:val="right"/>
              <w:rPr>
                <w:rFonts w:ascii="Arial" w:hAnsi="Arial" w:cs="Arial"/>
                <w:sz w:val="18"/>
                <w:szCs w:val="18"/>
                <w:lang w:val="en-US"/>
              </w:rPr>
            </w:pPr>
          </w:p>
        </w:tc>
        <w:tc>
          <w:tcPr>
            <w:tcW w:w="1440" w:type="dxa"/>
            <w:vAlign w:val="bottom"/>
          </w:tcPr>
          <w:p w:rsidR="005B3EA1" w:rsidRPr="003D67E9" w:rsidRDefault="005B3EA1" w:rsidP="005B3EA1">
            <w:pPr>
              <w:pStyle w:val="a"/>
              <w:ind w:right="-72"/>
              <w:jc w:val="right"/>
              <w:rPr>
                <w:rFonts w:ascii="Arial" w:hAnsi="Arial" w:cs="Arial"/>
                <w:sz w:val="18"/>
                <w:szCs w:val="18"/>
                <w:lang w:val="en-US"/>
              </w:rPr>
            </w:pPr>
          </w:p>
        </w:tc>
        <w:tc>
          <w:tcPr>
            <w:tcW w:w="1368" w:type="dxa"/>
            <w:vAlign w:val="bottom"/>
          </w:tcPr>
          <w:p w:rsidR="005B3EA1" w:rsidRPr="003D67E9" w:rsidRDefault="005B3EA1" w:rsidP="005B3EA1">
            <w:pPr>
              <w:pStyle w:val="a"/>
              <w:ind w:right="-72"/>
              <w:jc w:val="right"/>
              <w:rPr>
                <w:rFonts w:ascii="Arial" w:hAnsi="Arial" w:cs="Arial"/>
                <w:sz w:val="18"/>
                <w:szCs w:val="18"/>
                <w:lang w:val="en-US"/>
              </w:rPr>
            </w:pP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pacing w:val="-4"/>
                <w:sz w:val="18"/>
                <w:szCs w:val="18"/>
                <w:lang w:val="en-US"/>
              </w:rPr>
            </w:pPr>
            <w:r w:rsidRPr="003D67E9">
              <w:rPr>
                <w:rFonts w:ascii="Arial" w:hAnsi="Arial" w:cs="Arial"/>
                <w:spacing w:val="-4"/>
                <w:sz w:val="18"/>
                <w:szCs w:val="18"/>
                <w:lang w:val="en-US"/>
              </w:rPr>
              <w:t xml:space="preserve">   on investments</w:t>
            </w:r>
          </w:p>
        </w:tc>
        <w:tc>
          <w:tcPr>
            <w:tcW w:w="1368" w:type="dxa"/>
            <w:vAlign w:val="bottom"/>
          </w:tcPr>
          <w:p w:rsidR="005B3EA1" w:rsidRPr="003D67E9" w:rsidRDefault="005B3EA1" w:rsidP="005B3EA1">
            <w:pPr>
              <w:pStyle w:val="a"/>
              <w:ind w:right="-72"/>
              <w:jc w:val="right"/>
              <w:rPr>
                <w:rFonts w:ascii="Arial" w:hAnsi="Arial" w:cs="Arial"/>
                <w:sz w:val="18"/>
                <w:szCs w:val="18"/>
                <w:lang w:val="en-US"/>
              </w:rPr>
            </w:pPr>
            <w:r w:rsidRPr="003D67E9">
              <w:rPr>
                <w:rFonts w:ascii="Arial" w:hAnsi="Arial" w:cs="Arial"/>
                <w:sz w:val="18"/>
                <w:szCs w:val="18"/>
                <w:lang w:val="en-US"/>
              </w:rPr>
              <w:t>268,039</w:t>
            </w:r>
          </w:p>
        </w:tc>
        <w:tc>
          <w:tcPr>
            <w:tcW w:w="1332" w:type="dxa"/>
            <w:vAlign w:val="bottom"/>
          </w:tcPr>
          <w:p w:rsidR="005B3EA1" w:rsidRPr="003D67E9" w:rsidRDefault="005B3EA1" w:rsidP="005B3EA1">
            <w:pPr>
              <w:pStyle w:val="a"/>
              <w:ind w:right="-72"/>
              <w:jc w:val="right"/>
              <w:rPr>
                <w:rFonts w:ascii="Arial" w:hAnsi="Arial" w:cs="Arial"/>
                <w:sz w:val="18"/>
                <w:szCs w:val="18"/>
                <w:lang w:val="en-US"/>
              </w:rPr>
            </w:pPr>
            <w:r w:rsidRPr="003D67E9">
              <w:rPr>
                <w:rFonts w:ascii="Arial" w:hAnsi="Arial" w:cs="Arial"/>
                <w:sz w:val="18"/>
                <w:szCs w:val="18"/>
                <w:lang w:val="en-US"/>
              </w:rPr>
              <w:t>-</w:t>
            </w:r>
          </w:p>
        </w:tc>
        <w:tc>
          <w:tcPr>
            <w:tcW w:w="1440" w:type="dxa"/>
            <w:vAlign w:val="bottom"/>
          </w:tcPr>
          <w:p w:rsidR="005B3EA1" w:rsidRPr="003D67E9" w:rsidRDefault="005B3EA1" w:rsidP="005B3EA1">
            <w:pPr>
              <w:pStyle w:val="a"/>
              <w:ind w:right="-72"/>
              <w:jc w:val="right"/>
              <w:rPr>
                <w:rFonts w:ascii="Arial" w:hAnsi="Arial" w:cs="Arial"/>
                <w:sz w:val="18"/>
                <w:szCs w:val="18"/>
                <w:lang w:val="en-US"/>
              </w:rPr>
            </w:pPr>
            <w:r w:rsidRPr="003D67E9">
              <w:rPr>
                <w:rFonts w:ascii="Arial" w:hAnsi="Arial" w:cs="Arial"/>
                <w:sz w:val="18"/>
                <w:szCs w:val="18"/>
                <w:lang w:val="en-US"/>
              </w:rPr>
              <w:t>-</w:t>
            </w:r>
          </w:p>
        </w:tc>
        <w:tc>
          <w:tcPr>
            <w:tcW w:w="1368" w:type="dxa"/>
            <w:vAlign w:val="bottom"/>
          </w:tcPr>
          <w:p w:rsidR="005B3EA1" w:rsidRPr="003D67E9" w:rsidRDefault="005B3EA1" w:rsidP="005B3EA1">
            <w:pPr>
              <w:pStyle w:val="a"/>
              <w:ind w:right="-72"/>
              <w:jc w:val="right"/>
              <w:rPr>
                <w:rFonts w:ascii="Arial" w:hAnsi="Arial" w:cs="Arial"/>
                <w:sz w:val="18"/>
                <w:szCs w:val="18"/>
                <w:lang w:val="en-US"/>
              </w:rPr>
            </w:pPr>
            <w:r w:rsidRPr="003D67E9">
              <w:rPr>
                <w:rFonts w:ascii="Arial" w:hAnsi="Arial" w:cs="Arial"/>
                <w:sz w:val="18"/>
                <w:szCs w:val="18"/>
                <w:lang w:val="en-US"/>
              </w:rPr>
              <w:t>268,039</w:t>
            </w: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pacing w:val="-4"/>
                <w:sz w:val="18"/>
                <w:szCs w:val="18"/>
                <w:lang w:val="en-US"/>
              </w:rPr>
            </w:pPr>
            <w:r w:rsidRPr="003D67E9">
              <w:rPr>
                <w:rFonts w:ascii="Arial" w:hAnsi="Arial" w:cs="Arial"/>
                <w:spacing w:val="-4"/>
                <w:sz w:val="18"/>
                <w:szCs w:val="18"/>
                <w:lang w:val="en-US"/>
              </w:rPr>
              <w:t>Software amortisation</w:t>
            </w:r>
          </w:p>
        </w:tc>
        <w:tc>
          <w:tcPr>
            <w:tcW w:w="1368" w:type="dxa"/>
            <w:vAlign w:val="bottom"/>
          </w:tcPr>
          <w:p w:rsidR="005B3EA1" w:rsidRPr="003D67E9" w:rsidRDefault="005B3EA1" w:rsidP="005B3EA1">
            <w:pPr>
              <w:pStyle w:val="a"/>
              <w:ind w:left="-43" w:right="-72"/>
              <w:jc w:val="right"/>
              <w:rPr>
                <w:rFonts w:ascii="Arial" w:hAnsi="Arial" w:cs="Arial"/>
                <w:sz w:val="18"/>
                <w:szCs w:val="18"/>
                <w:lang w:val="en-US"/>
              </w:rPr>
            </w:pPr>
            <w:r w:rsidRPr="003D67E9">
              <w:rPr>
                <w:rFonts w:ascii="Arial" w:hAnsi="Arial" w:cs="Arial"/>
                <w:sz w:val="18"/>
                <w:szCs w:val="18"/>
                <w:lang w:val="en-US"/>
              </w:rPr>
              <w:t>682,912</w:t>
            </w:r>
          </w:p>
        </w:tc>
        <w:tc>
          <w:tcPr>
            <w:tcW w:w="1332" w:type="dxa"/>
            <w:vAlign w:val="bottom"/>
          </w:tcPr>
          <w:p w:rsidR="005B3EA1" w:rsidRPr="003D67E9" w:rsidRDefault="005B3EA1" w:rsidP="005B3EA1">
            <w:pPr>
              <w:pStyle w:val="a"/>
              <w:ind w:right="-72"/>
              <w:jc w:val="right"/>
              <w:rPr>
                <w:rFonts w:ascii="Arial" w:hAnsi="Arial" w:cs="Arial"/>
                <w:sz w:val="18"/>
                <w:szCs w:val="18"/>
                <w:lang w:val="en-US"/>
              </w:rPr>
            </w:pPr>
            <w:r w:rsidRPr="003D67E9">
              <w:rPr>
                <w:rFonts w:ascii="Arial" w:hAnsi="Arial" w:cs="Arial"/>
                <w:sz w:val="18"/>
                <w:szCs w:val="18"/>
                <w:lang w:val="en-US"/>
              </w:rPr>
              <w:t>(17,878)</w:t>
            </w:r>
          </w:p>
        </w:tc>
        <w:tc>
          <w:tcPr>
            <w:tcW w:w="1440" w:type="dxa"/>
            <w:vAlign w:val="bottom"/>
          </w:tcPr>
          <w:p w:rsidR="005B3EA1" w:rsidRPr="003D67E9" w:rsidRDefault="005B3EA1" w:rsidP="005B3EA1">
            <w:pPr>
              <w:pStyle w:val="a"/>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rsidR="005B3EA1" w:rsidRPr="003D67E9" w:rsidRDefault="005B3EA1" w:rsidP="005B3EA1">
            <w:pPr>
              <w:pStyle w:val="a"/>
              <w:ind w:right="-72"/>
              <w:jc w:val="right"/>
              <w:rPr>
                <w:rFonts w:ascii="Arial" w:hAnsi="Arial" w:cs="Arial"/>
                <w:sz w:val="18"/>
                <w:szCs w:val="18"/>
                <w:lang w:val="en-US"/>
              </w:rPr>
            </w:pPr>
            <w:r w:rsidRPr="003D67E9">
              <w:rPr>
                <w:rFonts w:ascii="Arial" w:hAnsi="Arial" w:cs="Arial"/>
                <w:sz w:val="18"/>
                <w:szCs w:val="18"/>
                <w:lang w:val="en-US"/>
              </w:rPr>
              <w:t>665,034</w:t>
            </w: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pacing w:val="-4"/>
                <w:sz w:val="18"/>
                <w:szCs w:val="18"/>
                <w:lang w:val="en-US"/>
              </w:rPr>
            </w:pPr>
            <w:r w:rsidRPr="003D67E9">
              <w:rPr>
                <w:rFonts w:ascii="Arial" w:hAnsi="Arial" w:cs="Arial"/>
                <w:spacing w:val="-4"/>
                <w:sz w:val="18"/>
                <w:szCs w:val="18"/>
                <w:lang w:val="en-US"/>
              </w:rPr>
              <w:t>Provision for employment</w:t>
            </w:r>
          </w:p>
        </w:tc>
        <w:tc>
          <w:tcPr>
            <w:tcW w:w="1368" w:type="dxa"/>
            <w:vAlign w:val="bottom"/>
          </w:tcPr>
          <w:p w:rsidR="005B3EA1" w:rsidRPr="003D67E9" w:rsidRDefault="005B3EA1" w:rsidP="005B3EA1">
            <w:pPr>
              <w:pStyle w:val="a"/>
              <w:ind w:left="-43" w:right="-72"/>
              <w:jc w:val="right"/>
              <w:rPr>
                <w:rFonts w:ascii="Arial" w:hAnsi="Arial" w:cs="Arial"/>
                <w:sz w:val="18"/>
                <w:szCs w:val="18"/>
                <w:lang w:val="en-US"/>
              </w:rPr>
            </w:pPr>
          </w:p>
        </w:tc>
        <w:tc>
          <w:tcPr>
            <w:tcW w:w="1332" w:type="dxa"/>
            <w:vAlign w:val="bottom"/>
          </w:tcPr>
          <w:p w:rsidR="005B3EA1" w:rsidRPr="003D67E9" w:rsidRDefault="005B3EA1" w:rsidP="005B3EA1">
            <w:pPr>
              <w:pStyle w:val="a"/>
              <w:ind w:left="-43" w:right="-72"/>
              <w:jc w:val="right"/>
              <w:rPr>
                <w:rFonts w:ascii="Arial" w:hAnsi="Arial" w:cs="Arial"/>
                <w:sz w:val="18"/>
                <w:szCs w:val="18"/>
                <w:lang w:val="en-US"/>
              </w:rPr>
            </w:pPr>
          </w:p>
        </w:tc>
        <w:tc>
          <w:tcPr>
            <w:tcW w:w="1440" w:type="dxa"/>
            <w:vAlign w:val="bottom"/>
          </w:tcPr>
          <w:p w:rsidR="005B3EA1" w:rsidRPr="003D67E9" w:rsidRDefault="005B3EA1" w:rsidP="005B3EA1">
            <w:pPr>
              <w:pStyle w:val="a"/>
              <w:ind w:left="-43" w:right="-72"/>
              <w:jc w:val="right"/>
              <w:rPr>
                <w:rFonts w:ascii="Arial" w:hAnsi="Arial" w:cs="Arial"/>
                <w:sz w:val="18"/>
                <w:szCs w:val="18"/>
                <w:lang w:val="en-US"/>
              </w:rPr>
            </w:pPr>
          </w:p>
        </w:tc>
        <w:tc>
          <w:tcPr>
            <w:tcW w:w="1368" w:type="dxa"/>
            <w:vAlign w:val="bottom"/>
          </w:tcPr>
          <w:p w:rsidR="005B3EA1" w:rsidRPr="003D67E9" w:rsidRDefault="005B3EA1" w:rsidP="005B3EA1">
            <w:pPr>
              <w:pStyle w:val="a"/>
              <w:ind w:left="-43" w:right="-72"/>
              <w:jc w:val="right"/>
              <w:rPr>
                <w:rFonts w:ascii="Arial" w:hAnsi="Arial" w:cs="Arial"/>
                <w:sz w:val="18"/>
                <w:szCs w:val="18"/>
                <w:lang w:val="en-US"/>
              </w:rPr>
            </w:pP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pacing w:val="-4"/>
                <w:sz w:val="18"/>
                <w:szCs w:val="18"/>
                <w:lang w:val="en-US"/>
              </w:rPr>
            </w:pPr>
            <w:r w:rsidRPr="003D67E9">
              <w:rPr>
                <w:rFonts w:ascii="Arial" w:hAnsi="Arial" w:cs="Arial"/>
                <w:spacing w:val="-4"/>
                <w:sz w:val="18"/>
                <w:szCs w:val="18"/>
                <w:lang w:val="en-US"/>
              </w:rPr>
              <w:t xml:space="preserve">   benefits plan</w:t>
            </w:r>
          </w:p>
        </w:tc>
        <w:tc>
          <w:tcPr>
            <w:tcW w:w="1368" w:type="dxa"/>
            <w:vAlign w:val="bottom"/>
          </w:tcPr>
          <w:p w:rsidR="005B3EA1" w:rsidRPr="003D67E9" w:rsidRDefault="005B3EA1" w:rsidP="005B3EA1">
            <w:pPr>
              <w:pStyle w:val="a"/>
              <w:ind w:left="-43" w:right="-72"/>
              <w:jc w:val="right"/>
              <w:rPr>
                <w:rFonts w:ascii="Arial" w:hAnsi="Arial" w:cs="Arial"/>
                <w:sz w:val="18"/>
                <w:szCs w:val="18"/>
                <w:lang w:val="en-US"/>
              </w:rPr>
            </w:pPr>
            <w:r w:rsidRPr="003D67E9">
              <w:rPr>
                <w:rFonts w:ascii="Arial" w:hAnsi="Arial" w:cs="Arial"/>
                <w:sz w:val="18"/>
                <w:szCs w:val="18"/>
                <w:lang w:val="en-US"/>
              </w:rPr>
              <w:t>4,343,461</w:t>
            </w:r>
          </w:p>
        </w:tc>
        <w:tc>
          <w:tcPr>
            <w:tcW w:w="1332" w:type="dxa"/>
            <w:vAlign w:val="bottom"/>
          </w:tcPr>
          <w:p w:rsidR="005B3EA1" w:rsidRPr="003D67E9" w:rsidRDefault="005B3EA1" w:rsidP="005B3EA1">
            <w:pPr>
              <w:pStyle w:val="a"/>
              <w:ind w:left="-43" w:right="-72"/>
              <w:jc w:val="right"/>
              <w:rPr>
                <w:rFonts w:ascii="Arial" w:hAnsi="Arial" w:cs="Arial"/>
                <w:sz w:val="18"/>
                <w:szCs w:val="18"/>
                <w:lang w:val="en-US"/>
              </w:rPr>
            </w:pPr>
            <w:r w:rsidRPr="003D67E9">
              <w:rPr>
                <w:rFonts w:ascii="Arial" w:hAnsi="Arial" w:cs="Arial"/>
                <w:sz w:val="18"/>
                <w:szCs w:val="18"/>
                <w:lang w:val="en-US"/>
              </w:rPr>
              <w:t>(486,636)</w:t>
            </w:r>
          </w:p>
        </w:tc>
        <w:tc>
          <w:tcPr>
            <w:tcW w:w="1440" w:type="dxa"/>
            <w:vAlign w:val="bottom"/>
          </w:tcPr>
          <w:p w:rsidR="005B3EA1" w:rsidRPr="003D67E9" w:rsidRDefault="005B3EA1" w:rsidP="005B3EA1">
            <w:pPr>
              <w:pStyle w:val="a"/>
              <w:ind w:left="-43"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rsidR="005B3EA1" w:rsidRPr="003D67E9" w:rsidRDefault="005B3EA1" w:rsidP="005B3EA1">
            <w:pPr>
              <w:pStyle w:val="a"/>
              <w:ind w:left="-43" w:right="-72"/>
              <w:jc w:val="right"/>
              <w:rPr>
                <w:rFonts w:ascii="Arial" w:hAnsi="Arial" w:cs="Arial"/>
                <w:sz w:val="18"/>
                <w:szCs w:val="18"/>
                <w:lang w:val="en-US"/>
              </w:rPr>
            </w:pPr>
            <w:r w:rsidRPr="003D67E9">
              <w:rPr>
                <w:rFonts w:ascii="Arial" w:hAnsi="Arial" w:cs="Arial"/>
                <w:sz w:val="18"/>
                <w:szCs w:val="18"/>
                <w:lang w:val="en-US"/>
              </w:rPr>
              <w:t>3,856,825</w:t>
            </w: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pacing w:val="-6"/>
                <w:sz w:val="18"/>
                <w:szCs w:val="18"/>
                <w:lang w:val="en-US"/>
              </w:rPr>
            </w:pPr>
            <w:r w:rsidRPr="003D67E9">
              <w:rPr>
                <w:rFonts w:ascii="Arial" w:hAnsi="Arial" w:cs="Arial"/>
                <w:sz w:val="18"/>
                <w:szCs w:val="18"/>
                <w:lang w:val="en-US"/>
              </w:rPr>
              <w:t>Provision for share based</w:t>
            </w:r>
          </w:p>
        </w:tc>
        <w:tc>
          <w:tcPr>
            <w:tcW w:w="1368" w:type="dxa"/>
            <w:vAlign w:val="bottom"/>
          </w:tcPr>
          <w:p w:rsidR="005B3EA1" w:rsidRPr="003D67E9" w:rsidRDefault="005B3EA1" w:rsidP="005B3EA1">
            <w:pPr>
              <w:pStyle w:val="a"/>
              <w:ind w:left="-43" w:right="-72"/>
              <w:jc w:val="right"/>
              <w:rPr>
                <w:rFonts w:ascii="Arial" w:hAnsi="Arial" w:cs="Arial"/>
                <w:sz w:val="18"/>
                <w:szCs w:val="18"/>
                <w:lang w:val="en-US"/>
              </w:rPr>
            </w:pPr>
          </w:p>
        </w:tc>
        <w:tc>
          <w:tcPr>
            <w:tcW w:w="1332" w:type="dxa"/>
            <w:vAlign w:val="bottom"/>
          </w:tcPr>
          <w:p w:rsidR="005B3EA1" w:rsidRPr="003D67E9" w:rsidRDefault="005B3EA1" w:rsidP="005B3EA1">
            <w:pPr>
              <w:pStyle w:val="a"/>
              <w:ind w:left="-43" w:right="-72"/>
              <w:jc w:val="right"/>
              <w:rPr>
                <w:rFonts w:ascii="Arial" w:hAnsi="Arial" w:cs="Arial"/>
                <w:sz w:val="18"/>
                <w:szCs w:val="18"/>
                <w:lang w:val="en-US"/>
              </w:rPr>
            </w:pPr>
          </w:p>
        </w:tc>
        <w:tc>
          <w:tcPr>
            <w:tcW w:w="1440" w:type="dxa"/>
            <w:vAlign w:val="bottom"/>
          </w:tcPr>
          <w:p w:rsidR="005B3EA1" w:rsidRPr="003D67E9" w:rsidRDefault="005B3EA1" w:rsidP="005B3EA1">
            <w:pPr>
              <w:pStyle w:val="a"/>
              <w:ind w:left="-43" w:right="-72"/>
              <w:jc w:val="right"/>
              <w:rPr>
                <w:rFonts w:ascii="Arial" w:hAnsi="Arial" w:cs="Arial"/>
                <w:sz w:val="18"/>
                <w:szCs w:val="18"/>
                <w:lang w:val="en-US"/>
              </w:rPr>
            </w:pPr>
          </w:p>
        </w:tc>
        <w:tc>
          <w:tcPr>
            <w:tcW w:w="1368" w:type="dxa"/>
            <w:vAlign w:val="bottom"/>
          </w:tcPr>
          <w:p w:rsidR="005B3EA1" w:rsidRPr="003D67E9" w:rsidRDefault="005B3EA1" w:rsidP="005B3EA1">
            <w:pPr>
              <w:pStyle w:val="a"/>
              <w:ind w:left="-43" w:right="-72"/>
              <w:jc w:val="right"/>
              <w:rPr>
                <w:rFonts w:ascii="Arial" w:hAnsi="Arial" w:cs="Arial"/>
                <w:sz w:val="18"/>
                <w:szCs w:val="18"/>
                <w:lang w:val="en-US"/>
              </w:rPr>
            </w:pP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pacing w:val="-6"/>
                <w:sz w:val="18"/>
                <w:szCs w:val="18"/>
                <w:lang w:val="en-US"/>
              </w:rPr>
            </w:pPr>
            <w:r w:rsidRPr="003D67E9">
              <w:rPr>
                <w:rFonts w:ascii="Arial" w:hAnsi="Arial" w:cs="Arial"/>
                <w:sz w:val="18"/>
                <w:szCs w:val="18"/>
                <w:lang w:val="en-US"/>
              </w:rPr>
              <w:t xml:space="preserve">   payment</w:t>
            </w:r>
          </w:p>
        </w:tc>
        <w:tc>
          <w:tcPr>
            <w:tcW w:w="1368" w:type="dxa"/>
            <w:vAlign w:val="bottom"/>
          </w:tcPr>
          <w:p w:rsidR="005B3EA1" w:rsidRPr="003D67E9" w:rsidRDefault="005B3EA1" w:rsidP="005B3EA1">
            <w:pPr>
              <w:pStyle w:val="a"/>
              <w:pBdr>
                <w:bottom w:val="single" w:sz="4" w:space="1" w:color="auto"/>
              </w:pBdr>
              <w:ind w:left="-43" w:right="-72"/>
              <w:jc w:val="right"/>
              <w:rPr>
                <w:rFonts w:ascii="Arial" w:hAnsi="Arial" w:cs="Arial"/>
                <w:sz w:val="18"/>
                <w:szCs w:val="18"/>
                <w:lang w:val="en-US"/>
              </w:rPr>
            </w:pPr>
            <w:r w:rsidRPr="003D67E9">
              <w:rPr>
                <w:rFonts w:ascii="Arial" w:hAnsi="Arial" w:cs="Arial"/>
                <w:sz w:val="18"/>
                <w:szCs w:val="18"/>
                <w:lang w:val="en-US"/>
              </w:rPr>
              <w:t>6,371,408</w:t>
            </w:r>
          </w:p>
        </w:tc>
        <w:tc>
          <w:tcPr>
            <w:tcW w:w="1332" w:type="dxa"/>
            <w:vAlign w:val="bottom"/>
          </w:tcPr>
          <w:p w:rsidR="005B3EA1" w:rsidRPr="003D67E9" w:rsidRDefault="005B3EA1" w:rsidP="005B3EA1">
            <w:pPr>
              <w:pStyle w:val="a"/>
              <w:pBdr>
                <w:bottom w:val="single" w:sz="4" w:space="1" w:color="auto"/>
              </w:pBdr>
              <w:ind w:left="-43" w:right="-72"/>
              <w:jc w:val="right"/>
              <w:rPr>
                <w:rFonts w:ascii="Arial" w:hAnsi="Arial" w:cs="Arial"/>
                <w:sz w:val="18"/>
                <w:szCs w:val="18"/>
                <w:lang w:val="en-US"/>
              </w:rPr>
            </w:pPr>
            <w:r w:rsidRPr="003D67E9">
              <w:rPr>
                <w:rFonts w:ascii="Arial" w:hAnsi="Arial" w:cs="Arial"/>
                <w:sz w:val="18"/>
                <w:szCs w:val="18"/>
                <w:lang w:val="en-US"/>
              </w:rPr>
              <w:t>1,297,226</w:t>
            </w:r>
          </w:p>
        </w:tc>
        <w:tc>
          <w:tcPr>
            <w:tcW w:w="1440" w:type="dxa"/>
            <w:vAlign w:val="bottom"/>
          </w:tcPr>
          <w:p w:rsidR="005B3EA1" w:rsidRPr="003D67E9" w:rsidRDefault="005B3EA1" w:rsidP="005B3EA1">
            <w:pPr>
              <w:pStyle w:val="a"/>
              <w:pBdr>
                <w:bottom w:val="single" w:sz="4" w:space="1" w:color="auto"/>
              </w:pBdr>
              <w:ind w:left="-43"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rsidR="005B3EA1" w:rsidRPr="003D67E9" w:rsidRDefault="005B3EA1" w:rsidP="005B3EA1">
            <w:pPr>
              <w:pStyle w:val="a"/>
              <w:pBdr>
                <w:bottom w:val="single" w:sz="4" w:space="1" w:color="auto"/>
              </w:pBdr>
              <w:ind w:left="-43" w:right="-72"/>
              <w:jc w:val="right"/>
              <w:rPr>
                <w:rFonts w:ascii="Arial" w:hAnsi="Arial" w:cs="Arial"/>
                <w:sz w:val="18"/>
                <w:szCs w:val="18"/>
                <w:lang w:val="en-US"/>
              </w:rPr>
            </w:pPr>
            <w:r w:rsidRPr="003D67E9">
              <w:rPr>
                <w:rFonts w:ascii="Arial" w:hAnsi="Arial" w:cs="Arial"/>
                <w:sz w:val="18"/>
                <w:szCs w:val="18"/>
                <w:lang w:val="en-US"/>
              </w:rPr>
              <w:t>7,668,634</w:t>
            </w: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z w:val="12"/>
                <w:szCs w:val="12"/>
                <w:lang w:val="en-US"/>
              </w:rPr>
            </w:pPr>
          </w:p>
        </w:tc>
        <w:tc>
          <w:tcPr>
            <w:tcW w:w="1368" w:type="dxa"/>
            <w:vAlign w:val="bottom"/>
          </w:tcPr>
          <w:p w:rsidR="005B3EA1" w:rsidRPr="003D67E9" w:rsidRDefault="005B3EA1" w:rsidP="005B3EA1">
            <w:pPr>
              <w:pStyle w:val="a"/>
              <w:ind w:left="-43" w:right="-72"/>
              <w:jc w:val="right"/>
              <w:rPr>
                <w:rFonts w:ascii="Arial" w:hAnsi="Arial" w:cs="Arial"/>
                <w:sz w:val="12"/>
                <w:szCs w:val="12"/>
                <w:lang w:val="en-US"/>
              </w:rPr>
            </w:pPr>
          </w:p>
        </w:tc>
        <w:tc>
          <w:tcPr>
            <w:tcW w:w="1332" w:type="dxa"/>
            <w:vAlign w:val="bottom"/>
          </w:tcPr>
          <w:p w:rsidR="005B3EA1" w:rsidRPr="003D67E9" w:rsidRDefault="005B3EA1" w:rsidP="005B3EA1">
            <w:pPr>
              <w:pStyle w:val="a"/>
              <w:ind w:left="-43" w:right="-72"/>
              <w:jc w:val="right"/>
              <w:rPr>
                <w:rFonts w:ascii="Arial" w:hAnsi="Arial" w:cs="Arial"/>
                <w:sz w:val="12"/>
                <w:szCs w:val="12"/>
                <w:lang w:val="en-US"/>
              </w:rPr>
            </w:pPr>
          </w:p>
        </w:tc>
        <w:tc>
          <w:tcPr>
            <w:tcW w:w="1440" w:type="dxa"/>
            <w:vAlign w:val="bottom"/>
          </w:tcPr>
          <w:p w:rsidR="005B3EA1" w:rsidRPr="003D67E9" w:rsidRDefault="005B3EA1" w:rsidP="005B3EA1">
            <w:pPr>
              <w:pStyle w:val="a"/>
              <w:ind w:left="-43" w:right="-72"/>
              <w:jc w:val="right"/>
              <w:rPr>
                <w:rFonts w:ascii="Arial" w:hAnsi="Arial" w:cs="Arial"/>
                <w:sz w:val="12"/>
                <w:szCs w:val="12"/>
                <w:lang w:val="en-US"/>
              </w:rPr>
            </w:pPr>
          </w:p>
        </w:tc>
        <w:tc>
          <w:tcPr>
            <w:tcW w:w="1368" w:type="dxa"/>
            <w:vAlign w:val="bottom"/>
          </w:tcPr>
          <w:p w:rsidR="005B3EA1" w:rsidRPr="003D67E9" w:rsidRDefault="005B3EA1" w:rsidP="005B3EA1">
            <w:pPr>
              <w:pStyle w:val="a"/>
              <w:ind w:left="-43" w:right="-72"/>
              <w:jc w:val="right"/>
              <w:rPr>
                <w:rFonts w:ascii="Arial" w:hAnsi="Arial" w:cs="Arial"/>
                <w:sz w:val="12"/>
                <w:szCs w:val="12"/>
                <w:lang w:val="en-US"/>
              </w:rPr>
            </w:pPr>
          </w:p>
        </w:tc>
      </w:tr>
      <w:tr w:rsidR="005B3EA1" w:rsidRPr="003D67E9" w:rsidTr="00BA6601">
        <w:tc>
          <w:tcPr>
            <w:tcW w:w="3492" w:type="dxa"/>
            <w:vAlign w:val="bottom"/>
          </w:tcPr>
          <w:p w:rsidR="005B3EA1" w:rsidRPr="003D67E9" w:rsidRDefault="005B3EA1" w:rsidP="005B3EA1">
            <w:pPr>
              <w:pStyle w:val="a"/>
              <w:tabs>
                <w:tab w:val="right" w:pos="10890"/>
              </w:tabs>
              <w:ind w:left="954" w:right="-108"/>
              <w:rPr>
                <w:rFonts w:ascii="Arial" w:hAnsi="Arial" w:cs="Arial"/>
                <w:sz w:val="18"/>
                <w:szCs w:val="18"/>
                <w:lang w:val="en-US"/>
              </w:rPr>
            </w:pPr>
            <w:r w:rsidRPr="003D67E9">
              <w:rPr>
                <w:rFonts w:ascii="Arial" w:hAnsi="Arial" w:cs="Arial"/>
                <w:sz w:val="18"/>
                <w:szCs w:val="18"/>
                <w:lang w:val="en-US"/>
              </w:rPr>
              <w:t>Deferred tax assets</w:t>
            </w:r>
          </w:p>
        </w:tc>
        <w:tc>
          <w:tcPr>
            <w:tcW w:w="1368" w:type="dxa"/>
            <w:vAlign w:val="bottom"/>
          </w:tcPr>
          <w:p w:rsidR="005B3EA1" w:rsidRPr="003D67E9" w:rsidRDefault="005B3EA1" w:rsidP="005B3EA1">
            <w:pPr>
              <w:pStyle w:val="a"/>
              <w:pBdr>
                <w:bottom w:val="double" w:sz="4" w:space="1" w:color="auto"/>
              </w:pBdr>
              <w:ind w:left="-43" w:right="-72"/>
              <w:jc w:val="right"/>
              <w:rPr>
                <w:rFonts w:ascii="Arial" w:hAnsi="Arial" w:cs="Arial"/>
                <w:sz w:val="18"/>
                <w:szCs w:val="18"/>
                <w:lang w:val="en-US"/>
              </w:rPr>
            </w:pPr>
            <w:r w:rsidRPr="003D67E9">
              <w:rPr>
                <w:rFonts w:ascii="Arial" w:hAnsi="Arial" w:cs="Arial"/>
                <w:sz w:val="18"/>
                <w:szCs w:val="18"/>
                <w:lang w:val="en-US"/>
              </w:rPr>
              <w:t>22,238,836</w:t>
            </w:r>
          </w:p>
        </w:tc>
        <w:tc>
          <w:tcPr>
            <w:tcW w:w="1332" w:type="dxa"/>
            <w:vAlign w:val="bottom"/>
          </w:tcPr>
          <w:p w:rsidR="005B3EA1" w:rsidRPr="003D67E9" w:rsidRDefault="005B3EA1" w:rsidP="005B3EA1">
            <w:pPr>
              <w:pStyle w:val="a"/>
              <w:pBdr>
                <w:bottom w:val="double" w:sz="4" w:space="1" w:color="auto"/>
              </w:pBdr>
              <w:ind w:left="-43" w:right="-72"/>
              <w:jc w:val="right"/>
              <w:rPr>
                <w:rFonts w:ascii="Arial" w:hAnsi="Arial" w:cs="Arial"/>
                <w:sz w:val="18"/>
                <w:szCs w:val="18"/>
                <w:lang w:val="en-US"/>
              </w:rPr>
            </w:pPr>
            <w:r w:rsidRPr="003D67E9">
              <w:rPr>
                <w:rFonts w:ascii="Arial" w:hAnsi="Arial" w:cs="Arial"/>
                <w:sz w:val="18"/>
                <w:szCs w:val="18"/>
                <w:lang w:val="en-US"/>
              </w:rPr>
              <w:t>792,712</w:t>
            </w:r>
          </w:p>
        </w:tc>
        <w:tc>
          <w:tcPr>
            <w:tcW w:w="1440" w:type="dxa"/>
            <w:vAlign w:val="bottom"/>
          </w:tcPr>
          <w:p w:rsidR="005B3EA1" w:rsidRPr="003D67E9" w:rsidRDefault="005B3EA1" w:rsidP="005B3EA1">
            <w:pPr>
              <w:pStyle w:val="a"/>
              <w:pBdr>
                <w:bottom w:val="double" w:sz="4" w:space="1" w:color="auto"/>
              </w:pBdr>
              <w:ind w:left="-43"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rsidR="005B3EA1" w:rsidRPr="003D67E9" w:rsidRDefault="005B3EA1" w:rsidP="005B3EA1">
            <w:pPr>
              <w:pStyle w:val="a"/>
              <w:pBdr>
                <w:bottom w:val="double" w:sz="4" w:space="1" w:color="auto"/>
              </w:pBdr>
              <w:ind w:left="-43" w:right="-72"/>
              <w:jc w:val="right"/>
              <w:rPr>
                <w:rFonts w:ascii="Arial" w:hAnsi="Arial" w:cs="Arial"/>
                <w:sz w:val="18"/>
                <w:szCs w:val="18"/>
                <w:lang w:val="en-US"/>
              </w:rPr>
            </w:pPr>
            <w:r w:rsidRPr="003D67E9">
              <w:rPr>
                <w:rFonts w:ascii="Arial" w:hAnsi="Arial" w:cs="Arial"/>
                <w:sz w:val="18"/>
                <w:szCs w:val="18"/>
                <w:lang w:val="en-US"/>
              </w:rPr>
              <w:t>23,031,548</w:t>
            </w:r>
          </w:p>
        </w:tc>
      </w:tr>
    </w:tbl>
    <w:p w:rsidR="00BA6601" w:rsidRDefault="00BA6601" w:rsidP="006C1646">
      <w:pPr>
        <w:pStyle w:val="a"/>
        <w:tabs>
          <w:tab w:val="right" w:pos="3960"/>
          <w:tab w:val="right" w:pos="7200"/>
        </w:tabs>
        <w:ind w:left="1080" w:right="0"/>
        <w:jc w:val="thaiDistribute"/>
        <w:rPr>
          <w:rFonts w:ascii="Arial" w:hAnsi="Arial" w:cs="Arial"/>
          <w:sz w:val="18"/>
          <w:szCs w:val="18"/>
          <w:lang w:val="en-US"/>
        </w:rPr>
      </w:pPr>
    </w:p>
    <w:p w:rsidR="00BA6601" w:rsidRDefault="00BA6601">
      <w:pPr>
        <w:rPr>
          <w:rFonts w:ascii="Arial" w:hAnsi="Arial" w:cs="Arial"/>
          <w:sz w:val="18"/>
          <w:szCs w:val="18"/>
          <w:lang w:val="en-US"/>
        </w:rPr>
      </w:pPr>
      <w:r>
        <w:rPr>
          <w:rFonts w:ascii="Arial" w:hAnsi="Arial" w:cs="Arial"/>
          <w:sz w:val="18"/>
          <w:szCs w:val="18"/>
          <w:lang w:val="en-US"/>
        </w:rPr>
        <w:br w:type="page"/>
      </w:r>
    </w:p>
    <w:p w:rsidR="00BA6601" w:rsidRPr="003D67E9" w:rsidRDefault="00BA6601" w:rsidP="00A00E30">
      <w:pPr>
        <w:pStyle w:val="a"/>
        <w:tabs>
          <w:tab w:val="right" w:pos="3960"/>
          <w:tab w:val="right" w:pos="7200"/>
        </w:tabs>
        <w:ind w:left="540" w:right="0"/>
        <w:jc w:val="both"/>
        <w:rPr>
          <w:rFonts w:ascii="Arial" w:hAnsi="Arial" w:cs="Arial"/>
          <w:sz w:val="20"/>
          <w:szCs w:val="20"/>
          <w:lang w:val="en-GB"/>
        </w:rPr>
      </w:pPr>
    </w:p>
    <w:p w:rsidR="00BA6601" w:rsidRPr="003D67E9" w:rsidRDefault="00BA6601" w:rsidP="00A00E30">
      <w:pPr>
        <w:pStyle w:val="a"/>
        <w:tabs>
          <w:tab w:val="right" w:pos="3960"/>
          <w:tab w:val="right" w:pos="7200"/>
        </w:tabs>
        <w:ind w:left="540" w:right="0"/>
        <w:jc w:val="both"/>
        <w:rPr>
          <w:rFonts w:ascii="Arial" w:hAnsi="Arial" w:cs="Arial"/>
          <w:sz w:val="20"/>
          <w:szCs w:val="20"/>
          <w:lang w:val="en-GB"/>
        </w:rPr>
      </w:pPr>
    </w:p>
    <w:p w:rsidR="00BA6601" w:rsidRPr="003D67E9" w:rsidRDefault="00BA6601" w:rsidP="00BA6601">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Pr="003D67E9">
        <w:rPr>
          <w:rFonts w:ascii="Arial" w:hAnsi="Arial" w:cs="Arial"/>
          <w:b/>
          <w:bCs/>
          <w:sz w:val="20"/>
          <w:szCs w:val="20"/>
          <w:lang w:val="en-US"/>
        </w:rPr>
        <w:tab/>
        <w:t xml:space="preserve">Additional information </w:t>
      </w:r>
      <w:r w:rsidRPr="003D67E9">
        <w:rPr>
          <w:rFonts w:ascii="Arial" w:hAnsi="Arial" w:cs="Arial"/>
          <w:sz w:val="20"/>
          <w:szCs w:val="20"/>
          <w:lang w:val="en-US"/>
        </w:rPr>
        <w:t>(Cont’d)</w:t>
      </w:r>
    </w:p>
    <w:p w:rsidR="00BA6601" w:rsidRPr="003D67E9" w:rsidRDefault="00BA6601" w:rsidP="00BA6601">
      <w:pPr>
        <w:pStyle w:val="a"/>
        <w:tabs>
          <w:tab w:val="right" w:pos="9990"/>
          <w:tab w:val="right" w:pos="10890"/>
        </w:tabs>
        <w:ind w:left="1080" w:right="0" w:hanging="540"/>
        <w:jc w:val="both"/>
        <w:rPr>
          <w:rFonts w:ascii="Arial" w:hAnsi="Arial" w:cs="Arial"/>
          <w:sz w:val="20"/>
          <w:szCs w:val="20"/>
          <w:lang w:val="en-US"/>
        </w:rPr>
      </w:pPr>
    </w:p>
    <w:p w:rsidR="00BA6601" w:rsidRPr="003D67E9" w:rsidRDefault="00BA6601" w:rsidP="00BA6601">
      <w:pPr>
        <w:pStyle w:val="a"/>
        <w:tabs>
          <w:tab w:val="right" w:pos="9990"/>
          <w:tab w:val="right" w:pos="10890"/>
        </w:tabs>
        <w:ind w:left="1080" w:right="0" w:hanging="540"/>
        <w:jc w:val="both"/>
        <w:rPr>
          <w:rFonts w:ascii="Arial" w:hAnsi="Arial" w:cs="Arial"/>
          <w:sz w:val="20"/>
          <w:szCs w:val="20"/>
          <w:lang w:val="en-US"/>
        </w:rPr>
      </w:pPr>
    </w:p>
    <w:p w:rsidR="00BA6601" w:rsidRPr="003D67E9" w:rsidRDefault="00BA6601" w:rsidP="00BA6601">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5.9</w:t>
      </w:r>
      <w:r w:rsidRPr="003D67E9">
        <w:rPr>
          <w:rFonts w:ascii="Arial" w:hAnsi="Arial" w:cs="Arial"/>
          <w:b/>
          <w:bCs/>
          <w:sz w:val="20"/>
          <w:szCs w:val="20"/>
          <w:lang w:val="en-US"/>
        </w:rPr>
        <w:tab/>
        <w:t xml:space="preserve">Deferred tax assets </w:t>
      </w:r>
      <w:r w:rsidRPr="003D67E9">
        <w:rPr>
          <w:rFonts w:ascii="Arial" w:hAnsi="Arial" w:cs="Arial"/>
          <w:sz w:val="20"/>
          <w:szCs w:val="20"/>
          <w:lang w:val="en-US"/>
        </w:rPr>
        <w:t>(Cont’d)</w:t>
      </w:r>
    </w:p>
    <w:p w:rsidR="00EB11E3" w:rsidRDefault="00EB11E3" w:rsidP="006C1646">
      <w:pPr>
        <w:pStyle w:val="a"/>
        <w:tabs>
          <w:tab w:val="right" w:pos="3960"/>
          <w:tab w:val="right" w:pos="7200"/>
        </w:tabs>
        <w:ind w:left="1080" w:right="0"/>
        <w:jc w:val="thaiDistribute"/>
        <w:rPr>
          <w:rFonts w:ascii="Arial" w:hAnsi="Arial" w:cs="Arial"/>
          <w:sz w:val="18"/>
          <w:szCs w:val="18"/>
          <w:lang w:val="en-US"/>
        </w:rPr>
      </w:pPr>
    </w:p>
    <w:p w:rsidR="00BA6601" w:rsidRPr="003D67E9" w:rsidRDefault="00BA6601" w:rsidP="00BA6601">
      <w:pPr>
        <w:pStyle w:val="a"/>
        <w:tabs>
          <w:tab w:val="right" w:pos="3960"/>
          <w:tab w:val="right" w:pos="7200"/>
        </w:tabs>
        <w:ind w:left="1080" w:right="0"/>
        <w:jc w:val="both"/>
        <w:rPr>
          <w:rFonts w:ascii="Arial" w:hAnsi="Arial" w:cs="Arial"/>
          <w:sz w:val="20"/>
          <w:szCs w:val="20"/>
          <w:lang w:val="en-US"/>
        </w:rPr>
      </w:pPr>
      <w:r w:rsidRPr="003D67E9">
        <w:rPr>
          <w:rFonts w:ascii="Arial" w:hAnsi="Arial" w:cs="Arial"/>
          <w:sz w:val="20"/>
          <w:szCs w:val="20"/>
          <w:lang w:val="en-US"/>
        </w:rPr>
        <w:t>Deferred tax assets in owners’ equity and the statements of comprehensive income are attributable to the following items:</w:t>
      </w:r>
    </w:p>
    <w:p w:rsidR="00BA6601" w:rsidRPr="003D67E9" w:rsidRDefault="00BA6601" w:rsidP="006C1646">
      <w:pPr>
        <w:pStyle w:val="a"/>
        <w:tabs>
          <w:tab w:val="right" w:pos="3960"/>
          <w:tab w:val="right" w:pos="7200"/>
        </w:tabs>
        <w:ind w:left="1080" w:right="0"/>
        <w:jc w:val="thaiDistribute"/>
        <w:rPr>
          <w:rFonts w:ascii="Arial" w:hAnsi="Arial" w:cs="Arial"/>
          <w:sz w:val="18"/>
          <w:szCs w:val="18"/>
          <w:lang w:val="en-US"/>
        </w:rPr>
      </w:pPr>
    </w:p>
    <w:tbl>
      <w:tblPr>
        <w:tblW w:w="9108" w:type="dxa"/>
        <w:tblInd w:w="18" w:type="dxa"/>
        <w:tblLayout w:type="fixed"/>
        <w:tblLook w:val="0000" w:firstRow="0" w:lastRow="0" w:firstColumn="0" w:lastColumn="0" w:noHBand="0" w:noVBand="0"/>
      </w:tblPr>
      <w:tblGrid>
        <w:gridCol w:w="3600"/>
        <w:gridCol w:w="1260"/>
        <w:gridCol w:w="1260"/>
        <w:gridCol w:w="1620"/>
        <w:gridCol w:w="1368"/>
      </w:tblGrid>
      <w:tr w:rsidR="005B3EA1" w:rsidRPr="003D67E9" w:rsidTr="00A00E30">
        <w:tc>
          <w:tcPr>
            <w:tcW w:w="3600" w:type="dxa"/>
            <w:vAlign w:val="bottom"/>
          </w:tcPr>
          <w:p w:rsidR="005B3EA1" w:rsidRPr="003D67E9" w:rsidRDefault="005B3EA1" w:rsidP="005B3EA1">
            <w:pPr>
              <w:ind w:left="1062" w:right="-108"/>
              <w:rPr>
                <w:rFonts w:ascii="Arial" w:hAnsi="Arial" w:cs="Arial"/>
                <w:sz w:val="18"/>
                <w:szCs w:val="18"/>
                <w:lang w:val="en-US"/>
              </w:rPr>
            </w:pPr>
          </w:p>
        </w:tc>
        <w:tc>
          <w:tcPr>
            <w:tcW w:w="1260" w:type="dxa"/>
            <w:vAlign w:val="bottom"/>
          </w:tcPr>
          <w:p w:rsidR="005B3EA1" w:rsidRPr="003D67E9" w:rsidRDefault="005B3EA1" w:rsidP="005B3EA1">
            <w:pPr>
              <w:ind w:right="-72"/>
              <w:jc w:val="right"/>
              <w:rPr>
                <w:rFonts w:ascii="Arial" w:hAnsi="Arial" w:cs="Arial"/>
                <w:b/>
                <w:bCs/>
                <w:sz w:val="18"/>
                <w:szCs w:val="18"/>
                <w:lang w:val="en-US"/>
              </w:rPr>
            </w:pPr>
          </w:p>
        </w:tc>
        <w:tc>
          <w:tcPr>
            <w:tcW w:w="1260"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p>
        </w:tc>
        <w:tc>
          <w:tcPr>
            <w:tcW w:w="1620" w:type="dxa"/>
            <w:vAlign w:val="bottom"/>
          </w:tcPr>
          <w:p w:rsidR="005B3EA1" w:rsidRPr="003D67E9" w:rsidRDefault="005B3EA1" w:rsidP="000843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 xml:space="preserve">Credited </w:t>
            </w:r>
          </w:p>
        </w:tc>
        <w:tc>
          <w:tcPr>
            <w:tcW w:w="1368" w:type="dxa"/>
            <w:vAlign w:val="bottom"/>
          </w:tcPr>
          <w:p w:rsidR="005B3EA1" w:rsidRPr="003D67E9" w:rsidRDefault="005B3EA1" w:rsidP="005B3EA1">
            <w:pPr>
              <w:ind w:right="-72"/>
              <w:jc w:val="right"/>
              <w:rPr>
                <w:rFonts w:ascii="Arial" w:hAnsi="Arial" w:cs="Arial"/>
                <w:b/>
                <w:bCs/>
                <w:sz w:val="18"/>
                <w:szCs w:val="18"/>
                <w:lang w:val="en-US"/>
              </w:rPr>
            </w:pPr>
          </w:p>
        </w:tc>
      </w:tr>
      <w:tr w:rsidR="005B3EA1" w:rsidRPr="003D67E9" w:rsidTr="00A00E30">
        <w:tc>
          <w:tcPr>
            <w:tcW w:w="3600" w:type="dxa"/>
            <w:vAlign w:val="bottom"/>
          </w:tcPr>
          <w:p w:rsidR="005B3EA1" w:rsidRPr="003D67E9" w:rsidRDefault="005B3EA1" w:rsidP="005B3EA1">
            <w:pPr>
              <w:ind w:left="1062" w:right="-108"/>
              <w:rPr>
                <w:rFonts w:ascii="Arial" w:hAnsi="Arial" w:cs="Arial"/>
                <w:sz w:val="18"/>
                <w:szCs w:val="18"/>
                <w:lang w:val="en-US"/>
              </w:rPr>
            </w:pPr>
          </w:p>
        </w:tc>
        <w:tc>
          <w:tcPr>
            <w:tcW w:w="1260" w:type="dxa"/>
            <w:vAlign w:val="bottom"/>
          </w:tcPr>
          <w:p w:rsidR="005B3EA1" w:rsidRPr="003D67E9" w:rsidRDefault="005B3EA1" w:rsidP="005B3EA1">
            <w:pPr>
              <w:ind w:right="-72"/>
              <w:jc w:val="right"/>
              <w:rPr>
                <w:rFonts w:ascii="Arial" w:hAnsi="Arial" w:cs="Arial"/>
                <w:b/>
                <w:bCs/>
                <w:sz w:val="18"/>
                <w:szCs w:val="18"/>
                <w:lang w:val="en-US"/>
              </w:rPr>
            </w:pPr>
            <w:r w:rsidRPr="003D67E9">
              <w:rPr>
                <w:rFonts w:ascii="Arial" w:hAnsi="Arial" w:cs="Arial"/>
                <w:b/>
                <w:bCs/>
                <w:sz w:val="18"/>
                <w:szCs w:val="18"/>
                <w:lang w:val="en-US"/>
              </w:rPr>
              <w:t>As at</w:t>
            </w:r>
          </w:p>
        </w:tc>
        <w:tc>
          <w:tcPr>
            <w:tcW w:w="1260"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Charged/</w:t>
            </w:r>
          </w:p>
        </w:tc>
        <w:tc>
          <w:tcPr>
            <w:tcW w:w="1620"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to</w:t>
            </w:r>
            <w:r>
              <w:rPr>
                <w:rFonts w:ascii="Arial" w:hAnsi="Arial" w:cs="Arial"/>
                <w:sz w:val="18"/>
                <w:szCs w:val="18"/>
              </w:rPr>
              <w:t xml:space="preserve"> other</w:t>
            </w:r>
          </w:p>
        </w:tc>
        <w:tc>
          <w:tcPr>
            <w:tcW w:w="1368" w:type="dxa"/>
            <w:vAlign w:val="bottom"/>
          </w:tcPr>
          <w:p w:rsidR="005B3EA1" w:rsidRPr="003D67E9" w:rsidRDefault="005B3EA1" w:rsidP="005B3EA1">
            <w:pPr>
              <w:ind w:right="-72"/>
              <w:jc w:val="right"/>
              <w:rPr>
                <w:rFonts w:ascii="Arial" w:hAnsi="Arial" w:cs="Arial"/>
                <w:b/>
                <w:bCs/>
                <w:sz w:val="18"/>
                <w:szCs w:val="18"/>
                <w:lang w:val="en-US"/>
              </w:rPr>
            </w:pPr>
            <w:r w:rsidRPr="003D67E9">
              <w:rPr>
                <w:rFonts w:ascii="Arial" w:hAnsi="Arial" w:cs="Arial"/>
                <w:b/>
                <w:bCs/>
                <w:sz w:val="18"/>
                <w:szCs w:val="18"/>
                <w:lang w:val="en-US"/>
              </w:rPr>
              <w:t>As at</w:t>
            </w:r>
          </w:p>
        </w:tc>
      </w:tr>
      <w:tr w:rsidR="005B3EA1" w:rsidRPr="003D67E9" w:rsidTr="00A00E30">
        <w:tc>
          <w:tcPr>
            <w:tcW w:w="3600" w:type="dxa"/>
            <w:vAlign w:val="bottom"/>
          </w:tcPr>
          <w:p w:rsidR="005B3EA1" w:rsidRPr="003D67E9" w:rsidRDefault="005B3EA1" w:rsidP="005B3EA1">
            <w:pPr>
              <w:ind w:left="1062" w:right="-108"/>
              <w:rPr>
                <w:rFonts w:ascii="Arial" w:hAnsi="Arial" w:cs="Arial"/>
                <w:sz w:val="18"/>
                <w:szCs w:val="18"/>
                <w:lang w:val="en-US"/>
              </w:rPr>
            </w:pPr>
          </w:p>
        </w:tc>
        <w:tc>
          <w:tcPr>
            <w:tcW w:w="1260" w:type="dxa"/>
            <w:vAlign w:val="bottom"/>
          </w:tcPr>
          <w:p w:rsidR="005B3EA1" w:rsidRPr="003D67E9" w:rsidRDefault="005B3EA1" w:rsidP="005B3EA1">
            <w:pPr>
              <w:ind w:right="-72"/>
              <w:jc w:val="right"/>
              <w:rPr>
                <w:rFonts w:ascii="Arial" w:hAnsi="Arial" w:cs="Arial"/>
                <w:b/>
                <w:bCs/>
                <w:sz w:val="18"/>
                <w:szCs w:val="18"/>
                <w:lang w:val="en-US"/>
              </w:rPr>
            </w:pPr>
            <w:r w:rsidRPr="003D67E9">
              <w:rPr>
                <w:rFonts w:ascii="Arial" w:hAnsi="Arial" w:cs="Arial"/>
                <w:b/>
                <w:bCs/>
                <w:sz w:val="18"/>
                <w:szCs w:val="18"/>
                <w:lang w:val="en-US"/>
              </w:rPr>
              <w:t xml:space="preserve">1 </w:t>
            </w:r>
            <w:r w:rsidRPr="003D67E9">
              <w:rPr>
                <w:rFonts w:ascii="Arial" w:hAnsi="Arial" w:cs="Browallia New"/>
                <w:b/>
                <w:bCs/>
                <w:sz w:val="18"/>
                <w:szCs w:val="22"/>
                <w:lang w:val="en-US"/>
              </w:rPr>
              <w:t>January</w:t>
            </w:r>
          </w:p>
        </w:tc>
        <w:tc>
          <w:tcPr>
            <w:tcW w:w="1260"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Pr>
                <w:rFonts w:ascii="Arial" w:hAnsi="Arial" w:cs="Arial"/>
                <w:sz w:val="18"/>
                <w:szCs w:val="18"/>
              </w:rPr>
              <w:t>(</w:t>
            </w:r>
            <w:r w:rsidRPr="003D67E9">
              <w:rPr>
                <w:rFonts w:ascii="Arial" w:hAnsi="Arial" w:cs="Arial"/>
                <w:sz w:val="18"/>
                <w:szCs w:val="18"/>
              </w:rPr>
              <w:t>Credited</w:t>
            </w:r>
            <w:r>
              <w:rPr>
                <w:rFonts w:ascii="Arial" w:hAnsi="Arial" w:cs="Arial"/>
                <w:sz w:val="18"/>
                <w:szCs w:val="18"/>
              </w:rPr>
              <w:t>)</w:t>
            </w:r>
            <w:r w:rsidRPr="003D67E9">
              <w:rPr>
                <w:rFonts w:ascii="Arial" w:hAnsi="Arial" w:cs="Arial"/>
                <w:sz w:val="18"/>
                <w:szCs w:val="18"/>
              </w:rPr>
              <w:t xml:space="preserve"> to</w:t>
            </w:r>
          </w:p>
        </w:tc>
        <w:tc>
          <w:tcPr>
            <w:tcW w:w="1620"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3D67E9">
              <w:rPr>
                <w:rFonts w:ascii="Arial" w:hAnsi="Arial" w:cs="Arial"/>
                <w:spacing w:val="-2"/>
                <w:sz w:val="18"/>
                <w:szCs w:val="18"/>
              </w:rPr>
              <w:t>comprehensive</w:t>
            </w:r>
          </w:p>
        </w:tc>
        <w:tc>
          <w:tcPr>
            <w:tcW w:w="1368" w:type="dxa"/>
            <w:vAlign w:val="bottom"/>
          </w:tcPr>
          <w:p w:rsidR="005B3EA1" w:rsidRPr="003D67E9" w:rsidRDefault="005B3EA1" w:rsidP="005B3EA1">
            <w:pPr>
              <w:ind w:right="-72"/>
              <w:jc w:val="right"/>
              <w:rPr>
                <w:rFonts w:ascii="Arial" w:hAnsi="Arial" w:cs="Arial"/>
                <w:b/>
                <w:bCs/>
                <w:spacing w:val="-4"/>
                <w:sz w:val="18"/>
                <w:szCs w:val="18"/>
                <w:lang w:val="en-US"/>
              </w:rPr>
            </w:pPr>
            <w:r w:rsidRPr="003D67E9">
              <w:rPr>
                <w:rFonts w:ascii="Arial" w:hAnsi="Arial" w:cs="Arial"/>
                <w:b/>
                <w:bCs/>
                <w:spacing w:val="-4"/>
                <w:sz w:val="18"/>
                <w:szCs w:val="18"/>
                <w:lang w:val="en-US"/>
              </w:rPr>
              <w:t>31 December</w:t>
            </w:r>
          </w:p>
        </w:tc>
      </w:tr>
      <w:tr w:rsidR="005B3EA1" w:rsidRPr="003D67E9" w:rsidTr="00A00E30">
        <w:tc>
          <w:tcPr>
            <w:tcW w:w="3600" w:type="dxa"/>
            <w:vAlign w:val="bottom"/>
          </w:tcPr>
          <w:p w:rsidR="005B3EA1" w:rsidRPr="003D67E9" w:rsidRDefault="005B3EA1" w:rsidP="005B3EA1">
            <w:pPr>
              <w:ind w:left="1062" w:right="-108"/>
              <w:rPr>
                <w:rFonts w:ascii="Arial" w:hAnsi="Arial" w:cs="Arial"/>
                <w:sz w:val="18"/>
                <w:szCs w:val="18"/>
                <w:lang w:val="en-US"/>
              </w:rPr>
            </w:pPr>
          </w:p>
        </w:tc>
        <w:tc>
          <w:tcPr>
            <w:tcW w:w="1260" w:type="dxa"/>
            <w:vAlign w:val="bottom"/>
          </w:tcPr>
          <w:p w:rsidR="005B3EA1" w:rsidRPr="003D67E9" w:rsidRDefault="005B3EA1" w:rsidP="005B3EA1">
            <w:pPr>
              <w:ind w:right="-72"/>
              <w:jc w:val="right"/>
              <w:rPr>
                <w:rFonts w:ascii="Arial" w:hAnsi="Arial" w:cs="Arial"/>
                <w:b/>
                <w:bCs/>
                <w:sz w:val="18"/>
                <w:szCs w:val="18"/>
                <w:lang w:val="en-US"/>
              </w:rPr>
            </w:pPr>
            <w:r w:rsidRPr="003D67E9">
              <w:rPr>
                <w:rFonts w:ascii="Arial" w:hAnsi="Arial" w:cs="Arial"/>
                <w:b/>
                <w:bCs/>
                <w:sz w:val="18"/>
                <w:szCs w:val="18"/>
                <w:lang w:val="en-US"/>
              </w:rPr>
              <w:t>2017</w:t>
            </w:r>
          </w:p>
        </w:tc>
        <w:tc>
          <w:tcPr>
            <w:tcW w:w="1260" w:type="dxa"/>
            <w:vAlign w:val="bottom"/>
          </w:tcPr>
          <w:p w:rsidR="005B3EA1" w:rsidRPr="003D67E9" w:rsidRDefault="005B3EA1" w:rsidP="005B3EA1">
            <w:pPr>
              <w:ind w:right="-72"/>
              <w:jc w:val="right"/>
              <w:rPr>
                <w:rFonts w:ascii="Arial" w:hAnsi="Arial" w:cs="Arial"/>
                <w:b/>
                <w:bCs/>
                <w:sz w:val="18"/>
                <w:szCs w:val="18"/>
                <w:lang w:val="en-US"/>
              </w:rPr>
            </w:pPr>
            <w:r>
              <w:rPr>
                <w:rFonts w:ascii="Arial" w:hAnsi="Arial" w:cs="Arial"/>
                <w:b/>
                <w:bCs/>
                <w:sz w:val="18"/>
                <w:szCs w:val="18"/>
                <w:lang w:val="en-US"/>
              </w:rPr>
              <w:t>profit or loss</w:t>
            </w:r>
          </w:p>
        </w:tc>
        <w:tc>
          <w:tcPr>
            <w:tcW w:w="1620" w:type="dxa"/>
            <w:vAlign w:val="bottom"/>
          </w:tcPr>
          <w:p w:rsidR="005B3EA1" w:rsidRPr="003D67E9" w:rsidRDefault="005B3EA1" w:rsidP="005B3EA1">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income</w:t>
            </w:r>
          </w:p>
        </w:tc>
        <w:tc>
          <w:tcPr>
            <w:tcW w:w="1368" w:type="dxa"/>
            <w:vAlign w:val="bottom"/>
          </w:tcPr>
          <w:p w:rsidR="005B3EA1" w:rsidRPr="003D67E9" w:rsidRDefault="005B3EA1" w:rsidP="005B3EA1">
            <w:pPr>
              <w:ind w:right="-72"/>
              <w:jc w:val="right"/>
              <w:rPr>
                <w:rFonts w:ascii="Arial" w:hAnsi="Arial" w:cs="Arial"/>
                <w:b/>
                <w:bCs/>
                <w:sz w:val="18"/>
                <w:szCs w:val="18"/>
                <w:lang w:val="en-US"/>
              </w:rPr>
            </w:pPr>
            <w:r w:rsidRPr="003D67E9">
              <w:rPr>
                <w:rFonts w:ascii="Arial" w:hAnsi="Arial" w:cs="Arial"/>
                <w:b/>
                <w:bCs/>
                <w:sz w:val="18"/>
                <w:szCs w:val="18"/>
                <w:lang w:val="en-US"/>
              </w:rPr>
              <w:t>2017</w:t>
            </w:r>
          </w:p>
        </w:tc>
      </w:tr>
      <w:tr w:rsidR="005B3EA1" w:rsidRPr="003D67E9" w:rsidTr="00A00E30">
        <w:tc>
          <w:tcPr>
            <w:tcW w:w="3600" w:type="dxa"/>
            <w:vAlign w:val="bottom"/>
          </w:tcPr>
          <w:p w:rsidR="005B3EA1" w:rsidRPr="003D67E9" w:rsidRDefault="005B3EA1" w:rsidP="005B3EA1">
            <w:pPr>
              <w:ind w:left="1062" w:right="-108"/>
              <w:rPr>
                <w:rFonts w:ascii="Arial" w:hAnsi="Arial" w:cs="Arial"/>
                <w:sz w:val="18"/>
                <w:szCs w:val="18"/>
                <w:lang w:val="en-US"/>
              </w:rPr>
            </w:pPr>
          </w:p>
        </w:tc>
        <w:tc>
          <w:tcPr>
            <w:tcW w:w="1260" w:type="dxa"/>
            <w:vAlign w:val="bottom"/>
          </w:tcPr>
          <w:p w:rsidR="005B3EA1" w:rsidRPr="003D67E9" w:rsidRDefault="005B3EA1" w:rsidP="005B3EA1">
            <w:pPr>
              <w:pBdr>
                <w:bottom w:val="single" w:sz="4" w:space="1" w:color="auto"/>
              </w:pBdr>
              <w:ind w:right="-72"/>
              <w:jc w:val="right"/>
              <w:rPr>
                <w:rFonts w:ascii="Arial" w:hAnsi="Arial" w:cs="Arial"/>
                <w:b/>
                <w:bCs/>
                <w:sz w:val="18"/>
                <w:szCs w:val="18"/>
                <w:lang w:val="en-US"/>
              </w:rPr>
            </w:pPr>
            <w:r w:rsidRPr="003D67E9">
              <w:rPr>
                <w:rFonts w:ascii="Arial" w:hAnsi="Arial" w:cs="Arial"/>
                <w:b/>
                <w:bCs/>
                <w:sz w:val="18"/>
                <w:szCs w:val="18"/>
                <w:lang w:val="en-US"/>
              </w:rPr>
              <w:t>Baht</w:t>
            </w:r>
          </w:p>
        </w:tc>
        <w:tc>
          <w:tcPr>
            <w:tcW w:w="1260" w:type="dxa"/>
            <w:vAlign w:val="bottom"/>
          </w:tcPr>
          <w:p w:rsidR="005B3EA1" w:rsidRPr="003D67E9" w:rsidRDefault="005B3EA1" w:rsidP="005B3EA1">
            <w:pPr>
              <w:pBdr>
                <w:bottom w:val="single" w:sz="4" w:space="1" w:color="auto"/>
              </w:pBdr>
              <w:ind w:right="-72"/>
              <w:jc w:val="right"/>
              <w:rPr>
                <w:rFonts w:ascii="Arial" w:hAnsi="Arial" w:cs="Arial"/>
                <w:b/>
                <w:bCs/>
                <w:sz w:val="18"/>
                <w:szCs w:val="18"/>
                <w:lang w:val="en-US"/>
              </w:rPr>
            </w:pPr>
            <w:r w:rsidRPr="003D67E9">
              <w:rPr>
                <w:rFonts w:ascii="Arial" w:hAnsi="Arial" w:cs="Arial"/>
                <w:b/>
                <w:bCs/>
                <w:sz w:val="18"/>
                <w:szCs w:val="18"/>
                <w:lang w:val="en-US"/>
              </w:rPr>
              <w:t>Baht</w:t>
            </w:r>
          </w:p>
        </w:tc>
        <w:tc>
          <w:tcPr>
            <w:tcW w:w="1620" w:type="dxa"/>
            <w:vAlign w:val="bottom"/>
          </w:tcPr>
          <w:p w:rsidR="005B3EA1" w:rsidRPr="003D67E9" w:rsidRDefault="005B3EA1" w:rsidP="005B3EA1">
            <w:pPr>
              <w:pBdr>
                <w:bottom w:val="single" w:sz="4" w:space="1" w:color="auto"/>
              </w:pBdr>
              <w:ind w:right="-72"/>
              <w:jc w:val="right"/>
              <w:rPr>
                <w:rFonts w:ascii="Arial" w:hAnsi="Arial" w:cs="Arial"/>
                <w:b/>
                <w:bCs/>
                <w:sz w:val="18"/>
                <w:szCs w:val="18"/>
                <w:lang w:val="en-US"/>
              </w:rPr>
            </w:pPr>
            <w:r w:rsidRPr="003D67E9">
              <w:rPr>
                <w:rFonts w:ascii="Arial" w:hAnsi="Arial" w:cs="Arial"/>
                <w:b/>
                <w:bCs/>
                <w:sz w:val="18"/>
                <w:szCs w:val="18"/>
                <w:lang w:val="en-US"/>
              </w:rPr>
              <w:t>Baht</w:t>
            </w:r>
          </w:p>
        </w:tc>
        <w:tc>
          <w:tcPr>
            <w:tcW w:w="1368" w:type="dxa"/>
            <w:vAlign w:val="bottom"/>
          </w:tcPr>
          <w:p w:rsidR="005B3EA1" w:rsidRPr="003D67E9" w:rsidRDefault="005B3EA1" w:rsidP="005B3EA1">
            <w:pPr>
              <w:pBdr>
                <w:bottom w:val="single" w:sz="4" w:space="1" w:color="auto"/>
              </w:pBdr>
              <w:ind w:right="-72"/>
              <w:jc w:val="right"/>
              <w:rPr>
                <w:rFonts w:ascii="Arial" w:hAnsi="Arial" w:cs="Arial"/>
                <w:b/>
                <w:bCs/>
                <w:sz w:val="18"/>
                <w:szCs w:val="18"/>
                <w:lang w:val="en-US"/>
              </w:rPr>
            </w:pPr>
            <w:r w:rsidRPr="003D67E9">
              <w:rPr>
                <w:rFonts w:ascii="Arial" w:hAnsi="Arial" w:cs="Arial"/>
                <w:b/>
                <w:bCs/>
                <w:sz w:val="18"/>
                <w:szCs w:val="18"/>
                <w:lang w:val="en-US"/>
              </w:rPr>
              <w:t>Baht</w:t>
            </w:r>
          </w:p>
        </w:tc>
      </w:tr>
      <w:tr w:rsidR="009C23D0" w:rsidRPr="003D67E9" w:rsidTr="00A00E30">
        <w:tc>
          <w:tcPr>
            <w:tcW w:w="3600" w:type="dxa"/>
            <w:vAlign w:val="bottom"/>
          </w:tcPr>
          <w:p w:rsidR="009C23D0" w:rsidRPr="003D67E9" w:rsidRDefault="009C23D0" w:rsidP="006C1646">
            <w:pPr>
              <w:pStyle w:val="a"/>
              <w:tabs>
                <w:tab w:val="right" w:pos="10890"/>
              </w:tabs>
              <w:ind w:left="1062" w:right="-108"/>
              <w:rPr>
                <w:rFonts w:ascii="Arial" w:hAnsi="Arial" w:cs="Arial"/>
                <w:sz w:val="12"/>
                <w:szCs w:val="12"/>
                <w:lang w:val="en-US"/>
              </w:rPr>
            </w:pPr>
          </w:p>
        </w:tc>
        <w:tc>
          <w:tcPr>
            <w:tcW w:w="1260" w:type="dxa"/>
            <w:vAlign w:val="bottom"/>
          </w:tcPr>
          <w:p w:rsidR="009C23D0" w:rsidRPr="003D67E9" w:rsidRDefault="009C23D0" w:rsidP="006C1646">
            <w:pPr>
              <w:pStyle w:val="a"/>
              <w:ind w:left="-43" w:right="-72"/>
              <w:jc w:val="right"/>
              <w:rPr>
                <w:rFonts w:ascii="Arial" w:hAnsi="Arial" w:cs="Arial"/>
                <w:sz w:val="12"/>
                <w:szCs w:val="12"/>
                <w:lang w:val="en-US"/>
              </w:rPr>
            </w:pPr>
          </w:p>
        </w:tc>
        <w:tc>
          <w:tcPr>
            <w:tcW w:w="1260" w:type="dxa"/>
            <w:vAlign w:val="bottom"/>
          </w:tcPr>
          <w:p w:rsidR="009C23D0" w:rsidRPr="003D67E9" w:rsidRDefault="009C23D0" w:rsidP="006C1646">
            <w:pPr>
              <w:pStyle w:val="a"/>
              <w:ind w:left="-43" w:right="-72"/>
              <w:jc w:val="right"/>
              <w:rPr>
                <w:rFonts w:ascii="Arial" w:hAnsi="Arial" w:cs="Arial"/>
                <w:sz w:val="12"/>
                <w:szCs w:val="12"/>
                <w:lang w:val="en-US"/>
              </w:rPr>
            </w:pPr>
          </w:p>
        </w:tc>
        <w:tc>
          <w:tcPr>
            <w:tcW w:w="1620" w:type="dxa"/>
            <w:vAlign w:val="bottom"/>
          </w:tcPr>
          <w:p w:rsidR="009C23D0" w:rsidRPr="003D67E9" w:rsidRDefault="009C23D0" w:rsidP="006C1646">
            <w:pPr>
              <w:pStyle w:val="a"/>
              <w:ind w:left="-43" w:right="-72"/>
              <w:jc w:val="right"/>
              <w:rPr>
                <w:rFonts w:ascii="Arial" w:hAnsi="Arial" w:cs="Arial"/>
                <w:sz w:val="12"/>
                <w:szCs w:val="12"/>
                <w:lang w:val="en-US"/>
              </w:rPr>
            </w:pPr>
          </w:p>
        </w:tc>
        <w:tc>
          <w:tcPr>
            <w:tcW w:w="1368" w:type="dxa"/>
            <w:vAlign w:val="bottom"/>
          </w:tcPr>
          <w:p w:rsidR="009C23D0" w:rsidRPr="003D67E9" w:rsidRDefault="009C23D0" w:rsidP="006C1646">
            <w:pPr>
              <w:pStyle w:val="a"/>
              <w:ind w:left="-43" w:right="-72"/>
              <w:jc w:val="right"/>
              <w:rPr>
                <w:rFonts w:ascii="Arial" w:hAnsi="Arial" w:cs="Arial"/>
                <w:sz w:val="12"/>
                <w:szCs w:val="12"/>
                <w:lang w:val="en-US"/>
              </w:rPr>
            </w:pPr>
          </w:p>
        </w:tc>
      </w:tr>
      <w:tr w:rsidR="009C23D0" w:rsidRPr="003D67E9" w:rsidTr="00A00E30">
        <w:tc>
          <w:tcPr>
            <w:tcW w:w="3600" w:type="dxa"/>
            <w:vAlign w:val="bottom"/>
          </w:tcPr>
          <w:p w:rsidR="009C23D0" w:rsidRPr="003D67E9" w:rsidRDefault="009C23D0" w:rsidP="006C1646">
            <w:pPr>
              <w:pStyle w:val="a"/>
              <w:tabs>
                <w:tab w:val="right" w:pos="10890"/>
              </w:tabs>
              <w:ind w:left="1062" w:right="-108"/>
              <w:rPr>
                <w:rFonts w:ascii="Arial" w:hAnsi="Arial" w:cs="Arial"/>
                <w:b/>
                <w:bCs/>
                <w:sz w:val="18"/>
                <w:szCs w:val="18"/>
                <w:lang w:val="en-US"/>
              </w:rPr>
            </w:pPr>
            <w:r w:rsidRPr="003D67E9">
              <w:rPr>
                <w:rFonts w:ascii="Arial" w:hAnsi="Arial" w:cs="Arial"/>
                <w:b/>
                <w:bCs/>
                <w:sz w:val="18"/>
                <w:szCs w:val="18"/>
                <w:lang w:val="en-US"/>
              </w:rPr>
              <w:t>Deferred tax assets</w:t>
            </w:r>
          </w:p>
        </w:tc>
        <w:tc>
          <w:tcPr>
            <w:tcW w:w="1260" w:type="dxa"/>
            <w:vAlign w:val="bottom"/>
          </w:tcPr>
          <w:p w:rsidR="009C23D0" w:rsidRPr="003D67E9" w:rsidRDefault="009C23D0" w:rsidP="006C1646">
            <w:pPr>
              <w:pStyle w:val="a"/>
              <w:ind w:left="-43" w:right="-72"/>
              <w:jc w:val="right"/>
              <w:rPr>
                <w:rFonts w:ascii="Arial" w:hAnsi="Arial" w:cs="Arial"/>
                <w:sz w:val="18"/>
                <w:szCs w:val="18"/>
                <w:lang w:val="en-US"/>
              </w:rPr>
            </w:pPr>
          </w:p>
        </w:tc>
        <w:tc>
          <w:tcPr>
            <w:tcW w:w="1260" w:type="dxa"/>
            <w:vAlign w:val="bottom"/>
          </w:tcPr>
          <w:p w:rsidR="009C23D0" w:rsidRPr="003D67E9" w:rsidRDefault="009C23D0" w:rsidP="006C1646">
            <w:pPr>
              <w:pStyle w:val="a"/>
              <w:ind w:left="-43" w:right="-72"/>
              <w:jc w:val="right"/>
              <w:rPr>
                <w:rFonts w:ascii="Arial" w:hAnsi="Arial" w:cs="Arial"/>
                <w:sz w:val="18"/>
                <w:szCs w:val="18"/>
                <w:lang w:val="en-US"/>
              </w:rPr>
            </w:pPr>
          </w:p>
        </w:tc>
        <w:tc>
          <w:tcPr>
            <w:tcW w:w="1620" w:type="dxa"/>
            <w:vAlign w:val="bottom"/>
          </w:tcPr>
          <w:p w:rsidR="009C23D0" w:rsidRPr="003D67E9" w:rsidRDefault="009C23D0" w:rsidP="006C1646">
            <w:pPr>
              <w:pStyle w:val="a"/>
              <w:ind w:left="-43" w:right="-72"/>
              <w:jc w:val="right"/>
              <w:rPr>
                <w:rFonts w:ascii="Arial" w:hAnsi="Arial" w:cs="Arial"/>
                <w:sz w:val="18"/>
                <w:szCs w:val="18"/>
                <w:lang w:val="en-US"/>
              </w:rPr>
            </w:pPr>
          </w:p>
        </w:tc>
        <w:tc>
          <w:tcPr>
            <w:tcW w:w="1368" w:type="dxa"/>
            <w:vAlign w:val="bottom"/>
          </w:tcPr>
          <w:p w:rsidR="009C23D0" w:rsidRPr="003D67E9" w:rsidRDefault="009C23D0" w:rsidP="006C1646">
            <w:pPr>
              <w:pStyle w:val="a"/>
              <w:ind w:left="-43" w:right="-72"/>
              <w:jc w:val="right"/>
              <w:rPr>
                <w:rFonts w:ascii="Arial" w:hAnsi="Arial" w:cs="Arial"/>
                <w:sz w:val="18"/>
                <w:szCs w:val="18"/>
                <w:lang w:val="en-US"/>
              </w:rPr>
            </w:pPr>
          </w:p>
        </w:tc>
      </w:tr>
      <w:tr w:rsidR="009C23D0" w:rsidRPr="003D67E9" w:rsidTr="00A00E30">
        <w:tc>
          <w:tcPr>
            <w:tcW w:w="3600" w:type="dxa"/>
            <w:vAlign w:val="bottom"/>
          </w:tcPr>
          <w:p w:rsidR="009C23D0" w:rsidRPr="003D67E9" w:rsidRDefault="009C23D0" w:rsidP="006C1646">
            <w:pPr>
              <w:pStyle w:val="a"/>
              <w:tabs>
                <w:tab w:val="right" w:pos="10890"/>
              </w:tabs>
              <w:ind w:left="1062" w:right="-108"/>
              <w:rPr>
                <w:rFonts w:ascii="Arial" w:hAnsi="Arial" w:cs="Arial"/>
                <w:spacing w:val="-4"/>
                <w:sz w:val="18"/>
                <w:szCs w:val="18"/>
                <w:lang w:val="en-US"/>
              </w:rPr>
            </w:pPr>
            <w:r w:rsidRPr="003D67E9">
              <w:rPr>
                <w:rFonts w:ascii="Arial" w:hAnsi="Arial" w:cs="Arial"/>
                <w:spacing w:val="-4"/>
                <w:sz w:val="18"/>
                <w:szCs w:val="18"/>
                <w:lang w:val="en-US"/>
              </w:rPr>
              <w:t>Allowance for doubtful</w:t>
            </w:r>
          </w:p>
        </w:tc>
        <w:tc>
          <w:tcPr>
            <w:tcW w:w="1260" w:type="dxa"/>
            <w:vAlign w:val="bottom"/>
          </w:tcPr>
          <w:p w:rsidR="009C23D0" w:rsidRPr="003D67E9" w:rsidRDefault="009C23D0" w:rsidP="006C1646">
            <w:pPr>
              <w:pStyle w:val="a"/>
              <w:ind w:left="-43" w:right="-72"/>
              <w:jc w:val="right"/>
              <w:rPr>
                <w:rFonts w:ascii="Arial" w:hAnsi="Arial" w:cs="Arial"/>
                <w:sz w:val="18"/>
                <w:szCs w:val="18"/>
                <w:lang w:val="en-US"/>
              </w:rPr>
            </w:pPr>
          </w:p>
        </w:tc>
        <w:tc>
          <w:tcPr>
            <w:tcW w:w="1260" w:type="dxa"/>
            <w:vAlign w:val="bottom"/>
          </w:tcPr>
          <w:p w:rsidR="009C23D0" w:rsidRPr="003D67E9" w:rsidRDefault="009C23D0" w:rsidP="006C1646">
            <w:pPr>
              <w:pStyle w:val="a"/>
              <w:ind w:left="-43" w:right="-72"/>
              <w:jc w:val="right"/>
              <w:rPr>
                <w:rFonts w:ascii="Arial" w:hAnsi="Arial" w:cs="Arial"/>
                <w:sz w:val="18"/>
                <w:szCs w:val="18"/>
                <w:lang w:val="en-US"/>
              </w:rPr>
            </w:pPr>
          </w:p>
        </w:tc>
        <w:tc>
          <w:tcPr>
            <w:tcW w:w="1620" w:type="dxa"/>
            <w:vAlign w:val="bottom"/>
          </w:tcPr>
          <w:p w:rsidR="009C23D0" w:rsidRPr="003D67E9" w:rsidRDefault="009C23D0" w:rsidP="006C1646">
            <w:pPr>
              <w:pStyle w:val="a"/>
              <w:ind w:left="-43" w:right="-72"/>
              <w:jc w:val="right"/>
              <w:rPr>
                <w:rFonts w:ascii="Arial" w:hAnsi="Arial" w:cs="Arial"/>
                <w:sz w:val="18"/>
                <w:szCs w:val="18"/>
                <w:lang w:val="en-GB"/>
              </w:rPr>
            </w:pPr>
          </w:p>
        </w:tc>
        <w:tc>
          <w:tcPr>
            <w:tcW w:w="1368" w:type="dxa"/>
            <w:vAlign w:val="bottom"/>
          </w:tcPr>
          <w:p w:rsidR="009C23D0" w:rsidRPr="003D67E9" w:rsidRDefault="009C23D0" w:rsidP="006C1646">
            <w:pPr>
              <w:pStyle w:val="a"/>
              <w:ind w:left="-43" w:right="-72"/>
              <w:jc w:val="right"/>
              <w:rPr>
                <w:rFonts w:ascii="Arial" w:hAnsi="Arial" w:cs="Arial"/>
                <w:sz w:val="18"/>
                <w:szCs w:val="18"/>
                <w:lang w:val="en-US"/>
              </w:rPr>
            </w:pPr>
          </w:p>
        </w:tc>
      </w:tr>
      <w:tr w:rsidR="00690A08" w:rsidRPr="003D67E9" w:rsidTr="00A00E30">
        <w:tc>
          <w:tcPr>
            <w:tcW w:w="3600" w:type="dxa"/>
            <w:vAlign w:val="bottom"/>
          </w:tcPr>
          <w:p w:rsidR="00690A08" w:rsidRPr="003D67E9" w:rsidRDefault="00690A08" w:rsidP="00690A08">
            <w:pPr>
              <w:pStyle w:val="a"/>
              <w:tabs>
                <w:tab w:val="right" w:pos="10890"/>
              </w:tabs>
              <w:ind w:left="1062" w:right="-108"/>
              <w:rPr>
                <w:rFonts w:ascii="Arial" w:hAnsi="Arial" w:cs="Arial"/>
                <w:spacing w:val="-4"/>
                <w:sz w:val="18"/>
                <w:szCs w:val="18"/>
                <w:lang w:val="en-US"/>
              </w:rPr>
            </w:pPr>
            <w:r w:rsidRPr="003D67E9">
              <w:rPr>
                <w:rFonts w:ascii="Arial" w:hAnsi="Arial" w:cs="Arial"/>
                <w:spacing w:val="-4"/>
                <w:sz w:val="18"/>
                <w:szCs w:val="18"/>
                <w:lang w:val="en-US"/>
              </w:rPr>
              <w:t xml:space="preserve">   accounts</w:t>
            </w:r>
          </w:p>
        </w:tc>
        <w:tc>
          <w:tcPr>
            <w:tcW w:w="1260" w:type="dxa"/>
            <w:vAlign w:val="bottom"/>
          </w:tcPr>
          <w:p w:rsidR="00690A08" w:rsidRPr="003D67E9" w:rsidRDefault="00690A08" w:rsidP="00690A08">
            <w:pPr>
              <w:pStyle w:val="a"/>
              <w:ind w:right="-72"/>
              <w:jc w:val="right"/>
              <w:rPr>
                <w:rFonts w:ascii="Arial" w:hAnsi="Arial" w:cs="Arial"/>
                <w:sz w:val="18"/>
                <w:szCs w:val="18"/>
                <w:lang w:val="en-US"/>
              </w:rPr>
            </w:pPr>
            <w:r>
              <w:rPr>
                <w:rFonts w:ascii="Arial" w:hAnsi="Arial" w:cs="Arial"/>
                <w:sz w:val="18"/>
                <w:szCs w:val="18"/>
                <w:lang w:val="en-US"/>
              </w:rPr>
              <w:t>10,573,016</w:t>
            </w:r>
          </w:p>
        </w:tc>
        <w:tc>
          <w:tcPr>
            <w:tcW w:w="1260"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w:t>
            </w:r>
          </w:p>
        </w:tc>
        <w:tc>
          <w:tcPr>
            <w:tcW w:w="1620"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10,573,016</w:t>
            </w:r>
          </w:p>
        </w:tc>
      </w:tr>
      <w:tr w:rsidR="00690A08" w:rsidRPr="003D67E9" w:rsidTr="00A00E30">
        <w:tc>
          <w:tcPr>
            <w:tcW w:w="3600" w:type="dxa"/>
            <w:vAlign w:val="bottom"/>
          </w:tcPr>
          <w:p w:rsidR="00690A08" w:rsidRPr="003D67E9" w:rsidRDefault="00690A08" w:rsidP="00690A08">
            <w:pPr>
              <w:pStyle w:val="a"/>
              <w:tabs>
                <w:tab w:val="right" w:pos="10890"/>
              </w:tabs>
              <w:ind w:left="1062" w:right="-108"/>
              <w:rPr>
                <w:rFonts w:ascii="Arial" w:hAnsi="Arial" w:cs="Arial"/>
                <w:spacing w:val="-4"/>
                <w:sz w:val="18"/>
                <w:szCs w:val="18"/>
                <w:lang w:val="en-US"/>
              </w:rPr>
            </w:pPr>
            <w:r w:rsidRPr="003D67E9">
              <w:rPr>
                <w:rFonts w:ascii="Arial" w:hAnsi="Arial" w:cs="Arial"/>
                <w:spacing w:val="-4"/>
                <w:sz w:val="18"/>
                <w:szCs w:val="18"/>
                <w:lang w:val="en-US"/>
              </w:rPr>
              <w:t>Allowance for impairment</w:t>
            </w:r>
          </w:p>
        </w:tc>
        <w:tc>
          <w:tcPr>
            <w:tcW w:w="1260" w:type="dxa"/>
            <w:vAlign w:val="bottom"/>
          </w:tcPr>
          <w:p w:rsidR="00690A08" w:rsidRPr="003D67E9" w:rsidRDefault="00690A08" w:rsidP="00690A08">
            <w:pPr>
              <w:pStyle w:val="a"/>
              <w:ind w:right="-72"/>
              <w:jc w:val="right"/>
              <w:rPr>
                <w:rFonts w:ascii="Arial" w:hAnsi="Arial" w:cs="Arial"/>
                <w:sz w:val="18"/>
                <w:szCs w:val="18"/>
                <w:lang w:val="en-US"/>
              </w:rPr>
            </w:pPr>
          </w:p>
        </w:tc>
        <w:tc>
          <w:tcPr>
            <w:tcW w:w="1260" w:type="dxa"/>
            <w:vAlign w:val="bottom"/>
          </w:tcPr>
          <w:p w:rsidR="00690A08" w:rsidRPr="003D67E9" w:rsidRDefault="00690A08" w:rsidP="00690A08">
            <w:pPr>
              <w:pStyle w:val="a"/>
              <w:ind w:right="-72"/>
              <w:jc w:val="right"/>
              <w:rPr>
                <w:rFonts w:ascii="Arial" w:hAnsi="Arial" w:cs="Arial"/>
                <w:sz w:val="18"/>
                <w:szCs w:val="18"/>
                <w:lang w:val="en-US"/>
              </w:rPr>
            </w:pPr>
          </w:p>
        </w:tc>
        <w:tc>
          <w:tcPr>
            <w:tcW w:w="1620" w:type="dxa"/>
            <w:vAlign w:val="bottom"/>
          </w:tcPr>
          <w:p w:rsidR="00690A08" w:rsidRPr="003D67E9" w:rsidRDefault="00690A08" w:rsidP="00690A08">
            <w:pPr>
              <w:pStyle w:val="a"/>
              <w:ind w:right="-72"/>
              <w:jc w:val="right"/>
              <w:rPr>
                <w:rFonts w:ascii="Arial" w:hAnsi="Arial" w:cs="Arial"/>
                <w:sz w:val="18"/>
                <w:szCs w:val="18"/>
                <w:lang w:val="en-US"/>
              </w:rPr>
            </w:pPr>
          </w:p>
        </w:tc>
        <w:tc>
          <w:tcPr>
            <w:tcW w:w="1368" w:type="dxa"/>
            <w:vAlign w:val="bottom"/>
          </w:tcPr>
          <w:p w:rsidR="00690A08" w:rsidRPr="003D67E9" w:rsidRDefault="00690A08" w:rsidP="00690A08">
            <w:pPr>
              <w:pStyle w:val="a"/>
              <w:ind w:right="-72"/>
              <w:jc w:val="right"/>
              <w:rPr>
                <w:rFonts w:ascii="Arial" w:hAnsi="Arial" w:cs="Arial"/>
                <w:sz w:val="18"/>
                <w:szCs w:val="18"/>
                <w:lang w:val="en-US"/>
              </w:rPr>
            </w:pPr>
          </w:p>
        </w:tc>
      </w:tr>
      <w:tr w:rsidR="00690A08" w:rsidRPr="003D67E9" w:rsidTr="00A00E30">
        <w:tc>
          <w:tcPr>
            <w:tcW w:w="3600" w:type="dxa"/>
            <w:vAlign w:val="bottom"/>
          </w:tcPr>
          <w:p w:rsidR="00690A08" w:rsidRPr="003D67E9" w:rsidRDefault="00690A08" w:rsidP="00690A08">
            <w:pPr>
              <w:pStyle w:val="a"/>
              <w:tabs>
                <w:tab w:val="right" w:pos="10890"/>
              </w:tabs>
              <w:ind w:left="1062" w:right="-108"/>
              <w:rPr>
                <w:rFonts w:ascii="Arial" w:hAnsi="Arial" w:cs="Arial"/>
                <w:spacing w:val="-4"/>
                <w:sz w:val="18"/>
                <w:szCs w:val="18"/>
                <w:lang w:val="en-US"/>
              </w:rPr>
            </w:pPr>
            <w:r w:rsidRPr="003D67E9">
              <w:rPr>
                <w:rFonts w:ascii="Arial" w:hAnsi="Arial" w:cs="Arial"/>
                <w:spacing w:val="-4"/>
                <w:sz w:val="18"/>
                <w:szCs w:val="18"/>
                <w:lang w:val="en-US"/>
              </w:rPr>
              <w:t xml:space="preserve">   on investments</w:t>
            </w:r>
          </w:p>
        </w:tc>
        <w:tc>
          <w:tcPr>
            <w:tcW w:w="1260" w:type="dxa"/>
            <w:vAlign w:val="bottom"/>
          </w:tcPr>
          <w:p w:rsidR="00690A08" w:rsidRPr="003D67E9" w:rsidRDefault="00690A08" w:rsidP="00690A08">
            <w:pPr>
              <w:pStyle w:val="a"/>
              <w:ind w:right="-72"/>
              <w:jc w:val="right"/>
              <w:rPr>
                <w:rFonts w:ascii="Arial" w:hAnsi="Arial" w:cs="Arial"/>
                <w:sz w:val="18"/>
                <w:szCs w:val="18"/>
                <w:lang w:val="en-US"/>
              </w:rPr>
            </w:pPr>
            <w:r>
              <w:rPr>
                <w:rFonts w:ascii="Arial" w:hAnsi="Arial" w:cs="Arial"/>
                <w:sz w:val="18"/>
                <w:szCs w:val="18"/>
                <w:lang w:val="en-US"/>
              </w:rPr>
              <w:t>268,039</w:t>
            </w:r>
          </w:p>
        </w:tc>
        <w:tc>
          <w:tcPr>
            <w:tcW w:w="1260"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w:t>
            </w:r>
          </w:p>
        </w:tc>
        <w:tc>
          <w:tcPr>
            <w:tcW w:w="1620"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268,039</w:t>
            </w:r>
          </w:p>
        </w:tc>
      </w:tr>
      <w:tr w:rsidR="00690A08" w:rsidRPr="003D67E9" w:rsidTr="00A00E30">
        <w:tc>
          <w:tcPr>
            <w:tcW w:w="3600" w:type="dxa"/>
            <w:vAlign w:val="bottom"/>
          </w:tcPr>
          <w:p w:rsidR="00690A08" w:rsidRPr="003D67E9" w:rsidRDefault="00690A08" w:rsidP="00690A08">
            <w:pPr>
              <w:pStyle w:val="a"/>
              <w:tabs>
                <w:tab w:val="right" w:pos="10890"/>
              </w:tabs>
              <w:ind w:left="1062" w:right="-108"/>
              <w:rPr>
                <w:rFonts w:ascii="Arial" w:hAnsi="Arial" w:cs="Arial"/>
                <w:spacing w:val="-4"/>
                <w:sz w:val="18"/>
                <w:szCs w:val="18"/>
                <w:lang w:val="en-US"/>
              </w:rPr>
            </w:pPr>
            <w:r w:rsidRPr="003D67E9">
              <w:rPr>
                <w:rFonts w:ascii="Arial" w:hAnsi="Arial" w:cs="Arial"/>
                <w:spacing w:val="-4"/>
                <w:sz w:val="18"/>
                <w:szCs w:val="18"/>
                <w:lang w:val="en-US"/>
              </w:rPr>
              <w:t>Software amortisation</w:t>
            </w:r>
          </w:p>
        </w:tc>
        <w:tc>
          <w:tcPr>
            <w:tcW w:w="1260" w:type="dxa"/>
            <w:vAlign w:val="bottom"/>
          </w:tcPr>
          <w:p w:rsidR="00690A08" w:rsidRPr="003D67E9" w:rsidRDefault="00690A08" w:rsidP="00690A08">
            <w:pPr>
              <w:pStyle w:val="a"/>
              <w:ind w:right="-72"/>
              <w:jc w:val="right"/>
              <w:rPr>
                <w:rFonts w:ascii="Arial" w:hAnsi="Arial" w:cs="Arial"/>
                <w:sz w:val="18"/>
                <w:szCs w:val="18"/>
                <w:lang w:val="en-US"/>
              </w:rPr>
            </w:pPr>
            <w:r>
              <w:rPr>
                <w:rFonts w:ascii="Arial" w:hAnsi="Arial" w:cs="Arial"/>
                <w:sz w:val="18"/>
                <w:szCs w:val="18"/>
                <w:lang w:val="en-US"/>
              </w:rPr>
              <w:t>665,034</w:t>
            </w:r>
          </w:p>
        </w:tc>
        <w:tc>
          <w:tcPr>
            <w:tcW w:w="1260"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(68,246)</w:t>
            </w:r>
          </w:p>
        </w:tc>
        <w:tc>
          <w:tcPr>
            <w:tcW w:w="1620"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596,788</w:t>
            </w:r>
          </w:p>
        </w:tc>
      </w:tr>
      <w:tr w:rsidR="00690A08" w:rsidRPr="003D67E9" w:rsidTr="00A00E30">
        <w:tc>
          <w:tcPr>
            <w:tcW w:w="3600" w:type="dxa"/>
            <w:vAlign w:val="bottom"/>
          </w:tcPr>
          <w:p w:rsidR="00690A08" w:rsidRPr="003D67E9" w:rsidRDefault="00690A08" w:rsidP="00690A08">
            <w:pPr>
              <w:pStyle w:val="a"/>
              <w:tabs>
                <w:tab w:val="right" w:pos="10890"/>
              </w:tabs>
              <w:ind w:left="1062" w:right="-108"/>
              <w:rPr>
                <w:rFonts w:ascii="Arial" w:hAnsi="Arial" w:cs="Arial"/>
                <w:spacing w:val="-4"/>
                <w:sz w:val="18"/>
                <w:szCs w:val="18"/>
                <w:lang w:val="en-US"/>
              </w:rPr>
            </w:pPr>
            <w:r w:rsidRPr="003D67E9">
              <w:rPr>
                <w:rFonts w:ascii="Arial" w:hAnsi="Arial" w:cs="Arial"/>
                <w:spacing w:val="-4"/>
                <w:sz w:val="18"/>
                <w:szCs w:val="18"/>
                <w:lang w:val="en-US"/>
              </w:rPr>
              <w:t>Provision for employment</w:t>
            </w:r>
          </w:p>
        </w:tc>
        <w:tc>
          <w:tcPr>
            <w:tcW w:w="1260" w:type="dxa"/>
            <w:vAlign w:val="bottom"/>
          </w:tcPr>
          <w:p w:rsidR="00690A08" w:rsidRPr="003D67E9" w:rsidRDefault="00690A08" w:rsidP="00690A08">
            <w:pPr>
              <w:pStyle w:val="a"/>
              <w:ind w:left="-43" w:right="-72"/>
              <w:jc w:val="right"/>
              <w:rPr>
                <w:rFonts w:ascii="Arial" w:hAnsi="Arial" w:cs="Arial"/>
                <w:sz w:val="18"/>
                <w:szCs w:val="18"/>
                <w:lang w:val="en-US"/>
              </w:rPr>
            </w:pPr>
          </w:p>
        </w:tc>
        <w:tc>
          <w:tcPr>
            <w:tcW w:w="1260" w:type="dxa"/>
            <w:vAlign w:val="bottom"/>
          </w:tcPr>
          <w:p w:rsidR="00690A08" w:rsidRPr="003D67E9" w:rsidRDefault="00690A08" w:rsidP="00690A08">
            <w:pPr>
              <w:pStyle w:val="a"/>
              <w:ind w:left="-43" w:right="-72"/>
              <w:jc w:val="right"/>
              <w:rPr>
                <w:rFonts w:ascii="Arial" w:hAnsi="Arial" w:cs="Arial"/>
                <w:sz w:val="18"/>
                <w:szCs w:val="18"/>
                <w:lang w:val="en-US"/>
              </w:rPr>
            </w:pPr>
          </w:p>
        </w:tc>
        <w:tc>
          <w:tcPr>
            <w:tcW w:w="1620" w:type="dxa"/>
            <w:vAlign w:val="bottom"/>
          </w:tcPr>
          <w:p w:rsidR="00690A08" w:rsidRPr="003D67E9" w:rsidRDefault="00690A08" w:rsidP="00690A08">
            <w:pPr>
              <w:pStyle w:val="a"/>
              <w:ind w:left="-43" w:right="-72"/>
              <w:jc w:val="right"/>
              <w:rPr>
                <w:rFonts w:ascii="Arial" w:hAnsi="Arial" w:cs="Arial"/>
                <w:sz w:val="18"/>
                <w:szCs w:val="18"/>
                <w:lang w:val="en-US"/>
              </w:rPr>
            </w:pPr>
          </w:p>
        </w:tc>
        <w:tc>
          <w:tcPr>
            <w:tcW w:w="1368" w:type="dxa"/>
            <w:vAlign w:val="bottom"/>
          </w:tcPr>
          <w:p w:rsidR="00690A08" w:rsidRPr="003D67E9" w:rsidRDefault="00690A08" w:rsidP="00690A08">
            <w:pPr>
              <w:pStyle w:val="a"/>
              <w:ind w:left="-43" w:right="-72"/>
              <w:jc w:val="right"/>
              <w:rPr>
                <w:rFonts w:ascii="Arial" w:hAnsi="Arial" w:cs="Arial"/>
                <w:sz w:val="18"/>
                <w:szCs w:val="18"/>
                <w:lang w:val="en-US"/>
              </w:rPr>
            </w:pPr>
          </w:p>
        </w:tc>
      </w:tr>
      <w:tr w:rsidR="00690A08" w:rsidRPr="003D67E9" w:rsidTr="00A00E30">
        <w:tc>
          <w:tcPr>
            <w:tcW w:w="3600" w:type="dxa"/>
            <w:vAlign w:val="bottom"/>
          </w:tcPr>
          <w:p w:rsidR="00690A08" w:rsidRPr="003D67E9" w:rsidRDefault="00690A08" w:rsidP="00690A08">
            <w:pPr>
              <w:pStyle w:val="a"/>
              <w:tabs>
                <w:tab w:val="right" w:pos="10890"/>
              </w:tabs>
              <w:ind w:left="1062" w:right="-108"/>
              <w:rPr>
                <w:rFonts w:ascii="Arial" w:hAnsi="Arial" w:cs="Arial"/>
                <w:spacing w:val="-4"/>
                <w:sz w:val="18"/>
                <w:szCs w:val="18"/>
                <w:lang w:val="en-US"/>
              </w:rPr>
            </w:pPr>
            <w:r w:rsidRPr="003D67E9">
              <w:rPr>
                <w:rFonts w:ascii="Arial" w:hAnsi="Arial" w:cs="Arial"/>
                <w:spacing w:val="-4"/>
                <w:sz w:val="18"/>
                <w:szCs w:val="18"/>
                <w:lang w:val="en-US"/>
              </w:rPr>
              <w:t xml:space="preserve">   benefits plan</w:t>
            </w:r>
          </w:p>
        </w:tc>
        <w:tc>
          <w:tcPr>
            <w:tcW w:w="1260" w:type="dxa"/>
            <w:vAlign w:val="bottom"/>
          </w:tcPr>
          <w:p w:rsidR="00690A08" w:rsidRPr="003D67E9" w:rsidRDefault="00690A08" w:rsidP="00690A08">
            <w:pPr>
              <w:pStyle w:val="a"/>
              <w:ind w:left="-43" w:right="-72"/>
              <w:jc w:val="right"/>
              <w:rPr>
                <w:rFonts w:ascii="Arial" w:hAnsi="Arial" w:cs="Arial"/>
                <w:sz w:val="18"/>
                <w:szCs w:val="18"/>
                <w:lang w:val="en-US"/>
              </w:rPr>
            </w:pPr>
            <w:r>
              <w:rPr>
                <w:rFonts w:ascii="Arial" w:hAnsi="Arial" w:cs="Arial"/>
                <w:sz w:val="18"/>
                <w:szCs w:val="18"/>
                <w:lang w:val="en-US"/>
              </w:rPr>
              <w:t>3,856,825</w:t>
            </w:r>
          </w:p>
        </w:tc>
        <w:tc>
          <w:tcPr>
            <w:tcW w:w="1260"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1,266,870</w:t>
            </w:r>
          </w:p>
        </w:tc>
        <w:tc>
          <w:tcPr>
            <w:tcW w:w="1620"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(1,362,909)</w:t>
            </w:r>
          </w:p>
        </w:tc>
        <w:tc>
          <w:tcPr>
            <w:tcW w:w="1368" w:type="dxa"/>
            <w:vAlign w:val="bottom"/>
          </w:tcPr>
          <w:p w:rsidR="00690A08" w:rsidRPr="003D67E9" w:rsidRDefault="00690A08" w:rsidP="00690A08">
            <w:pPr>
              <w:pStyle w:val="a"/>
              <w:ind w:left="-43" w:right="-72"/>
              <w:jc w:val="right"/>
              <w:rPr>
                <w:rFonts w:ascii="Arial" w:hAnsi="Arial" w:cs="Arial"/>
                <w:sz w:val="18"/>
                <w:szCs w:val="18"/>
                <w:lang w:val="en-GB"/>
              </w:rPr>
            </w:pPr>
            <w:r>
              <w:rPr>
                <w:rFonts w:ascii="Arial" w:hAnsi="Arial" w:cs="Arial"/>
                <w:sz w:val="18"/>
                <w:szCs w:val="18"/>
                <w:lang w:val="en-GB"/>
              </w:rPr>
              <w:t>3,760,786</w:t>
            </w:r>
          </w:p>
        </w:tc>
      </w:tr>
      <w:tr w:rsidR="00690A08" w:rsidRPr="003D67E9" w:rsidTr="00A00E30">
        <w:tc>
          <w:tcPr>
            <w:tcW w:w="3600" w:type="dxa"/>
            <w:vAlign w:val="bottom"/>
          </w:tcPr>
          <w:p w:rsidR="00690A08" w:rsidRPr="003D67E9" w:rsidRDefault="00690A08" w:rsidP="00690A08">
            <w:pPr>
              <w:pStyle w:val="a"/>
              <w:tabs>
                <w:tab w:val="right" w:pos="10890"/>
              </w:tabs>
              <w:ind w:left="1062" w:right="-108"/>
              <w:rPr>
                <w:rFonts w:ascii="Arial" w:hAnsi="Arial" w:cs="Arial"/>
                <w:spacing w:val="-6"/>
                <w:sz w:val="18"/>
                <w:szCs w:val="18"/>
                <w:lang w:val="en-US"/>
              </w:rPr>
            </w:pPr>
            <w:r w:rsidRPr="003D67E9">
              <w:rPr>
                <w:rFonts w:ascii="Arial" w:hAnsi="Arial" w:cs="Arial"/>
                <w:sz w:val="18"/>
                <w:szCs w:val="18"/>
                <w:lang w:val="en-US"/>
              </w:rPr>
              <w:t>Provision for share based</w:t>
            </w:r>
          </w:p>
        </w:tc>
        <w:tc>
          <w:tcPr>
            <w:tcW w:w="1260" w:type="dxa"/>
            <w:vAlign w:val="bottom"/>
          </w:tcPr>
          <w:p w:rsidR="00690A08" w:rsidRPr="003D67E9" w:rsidRDefault="00690A08" w:rsidP="00690A08">
            <w:pPr>
              <w:pStyle w:val="a"/>
              <w:ind w:left="-43" w:right="-72"/>
              <w:jc w:val="right"/>
              <w:rPr>
                <w:rFonts w:ascii="Arial" w:hAnsi="Arial" w:cs="Arial"/>
                <w:sz w:val="18"/>
                <w:szCs w:val="18"/>
                <w:lang w:val="en-US"/>
              </w:rPr>
            </w:pPr>
          </w:p>
        </w:tc>
        <w:tc>
          <w:tcPr>
            <w:tcW w:w="1260" w:type="dxa"/>
            <w:vAlign w:val="bottom"/>
          </w:tcPr>
          <w:p w:rsidR="00690A08" w:rsidRPr="003D67E9" w:rsidRDefault="00690A08" w:rsidP="00690A08">
            <w:pPr>
              <w:pStyle w:val="a"/>
              <w:ind w:left="-43" w:right="-72"/>
              <w:jc w:val="right"/>
              <w:rPr>
                <w:rFonts w:ascii="Arial" w:hAnsi="Arial" w:cs="Arial"/>
                <w:sz w:val="18"/>
                <w:szCs w:val="18"/>
                <w:lang w:val="en-US"/>
              </w:rPr>
            </w:pPr>
          </w:p>
        </w:tc>
        <w:tc>
          <w:tcPr>
            <w:tcW w:w="1620" w:type="dxa"/>
            <w:vAlign w:val="bottom"/>
          </w:tcPr>
          <w:p w:rsidR="00690A08" w:rsidRPr="003D67E9" w:rsidRDefault="00690A08" w:rsidP="00690A08">
            <w:pPr>
              <w:pStyle w:val="a"/>
              <w:ind w:left="-43" w:right="-72"/>
              <w:jc w:val="right"/>
              <w:rPr>
                <w:rFonts w:ascii="Arial" w:hAnsi="Arial" w:cs="Arial"/>
                <w:sz w:val="18"/>
                <w:szCs w:val="18"/>
                <w:lang w:val="en-US"/>
              </w:rPr>
            </w:pPr>
          </w:p>
        </w:tc>
        <w:tc>
          <w:tcPr>
            <w:tcW w:w="1368" w:type="dxa"/>
            <w:vAlign w:val="bottom"/>
          </w:tcPr>
          <w:p w:rsidR="00690A08" w:rsidRPr="003D67E9" w:rsidRDefault="00690A08" w:rsidP="00690A08">
            <w:pPr>
              <w:pStyle w:val="a"/>
              <w:ind w:left="-43" w:right="-72"/>
              <w:jc w:val="right"/>
              <w:rPr>
                <w:rFonts w:ascii="Arial" w:hAnsi="Arial" w:cs="Arial"/>
                <w:sz w:val="18"/>
                <w:szCs w:val="18"/>
                <w:lang w:val="en-US"/>
              </w:rPr>
            </w:pPr>
          </w:p>
        </w:tc>
      </w:tr>
      <w:tr w:rsidR="00690A08" w:rsidRPr="003D67E9" w:rsidTr="00A00E30">
        <w:tc>
          <w:tcPr>
            <w:tcW w:w="3600" w:type="dxa"/>
            <w:vAlign w:val="bottom"/>
          </w:tcPr>
          <w:p w:rsidR="00690A08" w:rsidRPr="003D67E9" w:rsidRDefault="00690A08" w:rsidP="00690A08">
            <w:pPr>
              <w:pStyle w:val="a"/>
              <w:tabs>
                <w:tab w:val="right" w:pos="10890"/>
              </w:tabs>
              <w:ind w:left="1062" w:right="-108"/>
              <w:rPr>
                <w:rFonts w:ascii="Arial" w:hAnsi="Arial" w:cs="Arial"/>
                <w:spacing w:val="-6"/>
                <w:sz w:val="18"/>
                <w:szCs w:val="18"/>
                <w:lang w:val="en-US"/>
              </w:rPr>
            </w:pPr>
            <w:r w:rsidRPr="003D67E9">
              <w:rPr>
                <w:rFonts w:ascii="Arial" w:hAnsi="Arial" w:cs="Arial"/>
                <w:sz w:val="18"/>
                <w:szCs w:val="18"/>
                <w:lang w:val="en-US"/>
              </w:rPr>
              <w:t xml:space="preserve">   payment</w:t>
            </w:r>
          </w:p>
        </w:tc>
        <w:tc>
          <w:tcPr>
            <w:tcW w:w="1260" w:type="dxa"/>
            <w:vAlign w:val="bottom"/>
          </w:tcPr>
          <w:p w:rsidR="00690A08" w:rsidRPr="003D67E9" w:rsidRDefault="00690A08" w:rsidP="00690A08">
            <w:pPr>
              <w:pStyle w:val="a"/>
              <w:pBdr>
                <w:bottom w:val="single" w:sz="4" w:space="1" w:color="auto"/>
              </w:pBdr>
              <w:ind w:left="-43" w:right="-72"/>
              <w:jc w:val="right"/>
              <w:rPr>
                <w:rFonts w:ascii="Arial" w:hAnsi="Arial" w:cs="Arial"/>
                <w:sz w:val="18"/>
                <w:szCs w:val="18"/>
                <w:lang w:val="en-US"/>
              </w:rPr>
            </w:pPr>
            <w:r>
              <w:rPr>
                <w:rFonts w:ascii="Arial" w:hAnsi="Arial" w:cs="Arial"/>
                <w:sz w:val="18"/>
                <w:szCs w:val="18"/>
                <w:lang w:val="en-US"/>
              </w:rPr>
              <w:t>7,668,634</w:t>
            </w:r>
          </w:p>
        </w:tc>
        <w:tc>
          <w:tcPr>
            <w:tcW w:w="1260" w:type="dxa"/>
            <w:vAlign w:val="bottom"/>
          </w:tcPr>
          <w:p w:rsidR="00690A08" w:rsidRPr="003D67E9" w:rsidRDefault="00690A08" w:rsidP="00690A08">
            <w:pPr>
              <w:pStyle w:val="a"/>
              <w:pBdr>
                <w:bottom w:val="single" w:sz="4" w:space="1" w:color="auto"/>
              </w:pBdr>
              <w:ind w:left="-43" w:right="-72"/>
              <w:jc w:val="right"/>
              <w:rPr>
                <w:rFonts w:ascii="Arial" w:hAnsi="Arial" w:cs="Arial"/>
                <w:sz w:val="18"/>
                <w:szCs w:val="18"/>
                <w:lang w:val="en-GB"/>
              </w:rPr>
            </w:pPr>
            <w:r>
              <w:rPr>
                <w:rFonts w:ascii="Arial" w:hAnsi="Arial" w:cs="Arial"/>
                <w:sz w:val="18"/>
                <w:szCs w:val="18"/>
                <w:lang w:val="en-GB"/>
              </w:rPr>
              <w:t>(289,143)</w:t>
            </w:r>
          </w:p>
        </w:tc>
        <w:tc>
          <w:tcPr>
            <w:tcW w:w="1620" w:type="dxa"/>
            <w:vAlign w:val="bottom"/>
          </w:tcPr>
          <w:p w:rsidR="00690A08" w:rsidRPr="003D67E9" w:rsidRDefault="00690A08" w:rsidP="00690A08">
            <w:pPr>
              <w:pStyle w:val="a"/>
              <w:pBdr>
                <w:bottom w:val="single" w:sz="4" w:space="1" w:color="auto"/>
              </w:pBdr>
              <w:ind w:left="-43"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rsidR="00690A08" w:rsidRPr="003D67E9" w:rsidRDefault="00690A08" w:rsidP="00690A08">
            <w:pPr>
              <w:pStyle w:val="a"/>
              <w:pBdr>
                <w:bottom w:val="single" w:sz="4" w:space="1" w:color="auto"/>
              </w:pBdr>
              <w:ind w:left="-43" w:right="-72"/>
              <w:jc w:val="right"/>
              <w:rPr>
                <w:rFonts w:ascii="Arial" w:hAnsi="Arial" w:cs="Arial"/>
                <w:sz w:val="18"/>
                <w:szCs w:val="18"/>
                <w:lang w:val="en-GB"/>
              </w:rPr>
            </w:pPr>
            <w:r>
              <w:rPr>
                <w:rFonts w:ascii="Arial" w:hAnsi="Arial" w:cs="Arial"/>
                <w:sz w:val="18"/>
                <w:szCs w:val="18"/>
                <w:lang w:val="en-GB"/>
              </w:rPr>
              <w:t>7,379,491</w:t>
            </w:r>
          </w:p>
        </w:tc>
      </w:tr>
      <w:tr w:rsidR="00690A08" w:rsidRPr="003D67E9" w:rsidTr="00A00E30">
        <w:tc>
          <w:tcPr>
            <w:tcW w:w="3600" w:type="dxa"/>
            <w:vAlign w:val="bottom"/>
          </w:tcPr>
          <w:p w:rsidR="00690A08" w:rsidRPr="003D67E9" w:rsidRDefault="00690A08" w:rsidP="00690A08">
            <w:pPr>
              <w:pStyle w:val="a"/>
              <w:tabs>
                <w:tab w:val="right" w:pos="10890"/>
              </w:tabs>
              <w:ind w:left="1062" w:right="-108"/>
              <w:rPr>
                <w:rFonts w:ascii="Arial" w:hAnsi="Arial" w:cs="Arial"/>
                <w:sz w:val="12"/>
                <w:szCs w:val="12"/>
                <w:lang w:val="en-US"/>
              </w:rPr>
            </w:pPr>
          </w:p>
        </w:tc>
        <w:tc>
          <w:tcPr>
            <w:tcW w:w="1260" w:type="dxa"/>
            <w:vAlign w:val="bottom"/>
          </w:tcPr>
          <w:p w:rsidR="00690A08" w:rsidRPr="003D67E9" w:rsidRDefault="00690A08" w:rsidP="00690A08">
            <w:pPr>
              <w:pStyle w:val="a"/>
              <w:ind w:left="-43" w:right="-72"/>
              <w:jc w:val="right"/>
              <w:rPr>
                <w:rFonts w:ascii="Arial" w:hAnsi="Arial" w:cs="Arial"/>
                <w:sz w:val="12"/>
                <w:szCs w:val="12"/>
                <w:lang w:val="en-US"/>
              </w:rPr>
            </w:pPr>
          </w:p>
        </w:tc>
        <w:tc>
          <w:tcPr>
            <w:tcW w:w="1260" w:type="dxa"/>
            <w:vAlign w:val="bottom"/>
          </w:tcPr>
          <w:p w:rsidR="00690A08" w:rsidRPr="003D67E9" w:rsidRDefault="00690A08" w:rsidP="00690A08">
            <w:pPr>
              <w:pStyle w:val="a"/>
              <w:ind w:left="-43" w:right="-72"/>
              <w:jc w:val="right"/>
              <w:rPr>
                <w:rFonts w:ascii="Arial" w:hAnsi="Arial" w:cs="Arial"/>
                <w:sz w:val="12"/>
                <w:szCs w:val="12"/>
                <w:lang w:val="en-US"/>
              </w:rPr>
            </w:pPr>
          </w:p>
        </w:tc>
        <w:tc>
          <w:tcPr>
            <w:tcW w:w="1620" w:type="dxa"/>
            <w:vAlign w:val="bottom"/>
          </w:tcPr>
          <w:p w:rsidR="00690A08" w:rsidRPr="003D67E9" w:rsidRDefault="00690A08" w:rsidP="00690A08">
            <w:pPr>
              <w:pStyle w:val="a"/>
              <w:ind w:left="-43" w:right="-72"/>
              <w:jc w:val="right"/>
              <w:rPr>
                <w:rFonts w:ascii="Arial" w:hAnsi="Arial" w:cs="Arial"/>
                <w:sz w:val="12"/>
                <w:szCs w:val="12"/>
                <w:lang w:val="en-US"/>
              </w:rPr>
            </w:pPr>
          </w:p>
        </w:tc>
        <w:tc>
          <w:tcPr>
            <w:tcW w:w="1368" w:type="dxa"/>
            <w:vAlign w:val="bottom"/>
          </w:tcPr>
          <w:p w:rsidR="00690A08" w:rsidRPr="003D67E9" w:rsidRDefault="00690A08" w:rsidP="00690A08">
            <w:pPr>
              <w:pStyle w:val="a"/>
              <w:ind w:left="-43" w:right="-72"/>
              <w:jc w:val="right"/>
              <w:rPr>
                <w:rFonts w:ascii="Arial" w:hAnsi="Arial" w:cs="Arial"/>
                <w:sz w:val="12"/>
                <w:szCs w:val="12"/>
                <w:lang w:val="en-US"/>
              </w:rPr>
            </w:pPr>
          </w:p>
        </w:tc>
      </w:tr>
      <w:tr w:rsidR="00690A08" w:rsidRPr="003D67E9" w:rsidTr="00A00E30">
        <w:tc>
          <w:tcPr>
            <w:tcW w:w="3600" w:type="dxa"/>
            <w:vAlign w:val="bottom"/>
          </w:tcPr>
          <w:p w:rsidR="00690A08" w:rsidRPr="003D67E9" w:rsidRDefault="00690A08" w:rsidP="00690A08">
            <w:pPr>
              <w:pStyle w:val="a"/>
              <w:tabs>
                <w:tab w:val="right" w:pos="10890"/>
              </w:tabs>
              <w:ind w:left="1062" w:right="-108"/>
              <w:rPr>
                <w:rFonts w:ascii="Arial" w:hAnsi="Arial" w:cs="Arial"/>
                <w:sz w:val="18"/>
                <w:szCs w:val="18"/>
                <w:lang w:val="en-US"/>
              </w:rPr>
            </w:pPr>
            <w:r w:rsidRPr="003D67E9">
              <w:rPr>
                <w:rFonts w:ascii="Arial" w:hAnsi="Arial" w:cs="Arial"/>
                <w:sz w:val="18"/>
                <w:szCs w:val="18"/>
                <w:lang w:val="en-US"/>
              </w:rPr>
              <w:t>Deferred tax assets</w:t>
            </w:r>
          </w:p>
        </w:tc>
        <w:tc>
          <w:tcPr>
            <w:tcW w:w="1260" w:type="dxa"/>
            <w:vAlign w:val="bottom"/>
          </w:tcPr>
          <w:p w:rsidR="00690A08" w:rsidRPr="003D67E9" w:rsidRDefault="00690A08" w:rsidP="00690A08">
            <w:pPr>
              <w:pStyle w:val="a"/>
              <w:pBdr>
                <w:bottom w:val="double" w:sz="4" w:space="1" w:color="auto"/>
              </w:pBdr>
              <w:ind w:left="-43" w:right="-72"/>
              <w:jc w:val="right"/>
              <w:rPr>
                <w:rFonts w:ascii="Arial" w:hAnsi="Arial" w:cs="Arial"/>
                <w:sz w:val="18"/>
                <w:szCs w:val="18"/>
                <w:lang w:val="en-US"/>
              </w:rPr>
            </w:pPr>
            <w:r>
              <w:rPr>
                <w:rFonts w:ascii="Arial" w:hAnsi="Arial" w:cs="Arial"/>
                <w:sz w:val="18"/>
                <w:szCs w:val="18"/>
                <w:lang w:val="en-US"/>
              </w:rPr>
              <w:t>23,031,548</w:t>
            </w:r>
          </w:p>
        </w:tc>
        <w:tc>
          <w:tcPr>
            <w:tcW w:w="1260" w:type="dxa"/>
            <w:vAlign w:val="bottom"/>
          </w:tcPr>
          <w:p w:rsidR="00690A08" w:rsidRPr="003D67E9" w:rsidRDefault="00690A08" w:rsidP="00690A08">
            <w:pPr>
              <w:pStyle w:val="a"/>
              <w:pBdr>
                <w:bottom w:val="double" w:sz="4" w:space="1" w:color="auto"/>
              </w:pBdr>
              <w:ind w:left="-43" w:right="-72"/>
              <w:jc w:val="right"/>
              <w:rPr>
                <w:rFonts w:ascii="Arial" w:hAnsi="Arial" w:cs="Arial"/>
                <w:sz w:val="18"/>
                <w:szCs w:val="18"/>
                <w:lang w:val="en-GB"/>
              </w:rPr>
            </w:pPr>
            <w:r>
              <w:rPr>
                <w:rFonts w:ascii="Arial" w:hAnsi="Arial" w:cs="Arial"/>
                <w:sz w:val="18"/>
                <w:szCs w:val="18"/>
                <w:lang w:val="en-GB"/>
              </w:rPr>
              <w:t>909,481</w:t>
            </w:r>
          </w:p>
        </w:tc>
        <w:tc>
          <w:tcPr>
            <w:tcW w:w="1620" w:type="dxa"/>
            <w:vAlign w:val="bottom"/>
          </w:tcPr>
          <w:p w:rsidR="00690A08" w:rsidRPr="003D67E9" w:rsidRDefault="00690A08" w:rsidP="00690A08">
            <w:pPr>
              <w:pStyle w:val="a"/>
              <w:pBdr>
                <w:bottom w:val="double" w:sz="4" w:space="1" w:color="auto"/>
              </w:pBdr>
              <w:ind w:left="-43" w:right="-72"/>
              <w:jc w:val="right"/>
              <w:rPr>
                <w:rFonts w:ascii="Arial" w:hAnsi="Arial" w:cs="Arial"/>
                <w:sz w:val="18"/>
                <w:szCs w:val="18"/>
                <w:lang w:val="en-GB"/>
              </w:rPr>
            </w:pPr>
            <w:r>
              <w:rPr>
                <w:rFonts w:ascii="Arial" w:hAnsi="Arial" w:cs="Arial"/>
                <w:sz w:val="18"/>
                <w:szCs w:val="18"/>
                <w:lang w:val="en-GB"/>
              </w:rPr>
              <w:t>(1,362,909)</w:t>
            </w:r>
          </w:p>
        </w:tc>
        <w:tc>
          <w:tcPr>
            <w:tcW w:w="1368" w:type="dxa"/>
            <w:vAlign w:val="bottom"/>
          </w:tcPr>
          <w:p w:rsidR="00690A08" w:rsidRPr="003D67E9" w:rsidRDefault="00690A08" w:rsidP="00690A08">
            <w:pPr>
              <w:pStyle w:val="a"/>
              <w:pBdr>
                <w:bottom w:val="double" w:sz="4" w:space="1" w:color="auto"/>
              </w:pBdr>
              <w:ind w:left="-43" w:right="-72"/>
              <w:jc w:val="right"/>
              <w:rPr>
                <w:rFonts w:ascii="Arial" w:hAnsi="Arial" w:cs="Arial"/>
                <w:sz w:val="18"/>
                <w:szCs w:val="18"/>
                <w:lang w:val="en-GB"/>
              </w:rPr>
            </w:pPr>
            <w:r>
              <w:rPr>
                <w:rFonts w:ascii="Arial" w:hAnsi="Arial" w:cs="Arial"/>
                <w:sz w:val="18"/>
                <w:szCs w:val="18"/>
                <w:lang w:val="en-GB"/>
              </w:rPr>
              <w:t>22,578,120</w:t>
            </w:r>
          </w:p>
        </w:tc>
      </w:tr>
    </w:tbl>
    <w:p w:rsidR="00C00A80" w:rsidRPr="003D67E9" w:rsidRDefault="00C00A80" w:rsidP="006C1646">
      <w:pPr>
        <w:pStyle w:val="a"/>
        <w:tabs>
          <w:tab w:val="right" w:pos="3960"/>
          <w:tab w:val="right" w:pos="7200"/>
        </w:tabs>
        <w:ind w:left="1080" w:right="0"/>
        <w:jc w:val="thaiDistribute"/>
        <w:rPr>
          <w:rFonts w:ascii="Arial" w:hAnsi="Arial" w:cs="Arial"/>
          <w:sz w:val="20"/>
          <w:szCs w:val="20"/>
          <w:lang w:val="en-US"/>
        </w:rPr>
      </w:pPr>
    </w:p>
    <w:p w:rsidR="00094CE1" w:rsidRPr="003D67E9" w:rsidRDefault="00094CE1" w:rsidP="006C1646">
      <w:pPr>
        <w:pStyle w:val="a"/>
        <w:tabs>
          <w:tab w:val="right" w:pos="9990"/>
          <w:tab w:val="right" w:pos="10890"/>
        </w:tabs>
        <w:ind w:left="1080" w:right="0"/>
        <w:jc w:val="both"/>
        <w:rPr>
          <w:rFonts w:ascii="Arial" w:hAnsi="Arial" w:cs="Arial"/>
          <w:sz w:val="20"/>
          <w:szCs w:val="20"/>
          <w:lang w:val="en-US"/>
        </w:rPr>
      </w:pPr>
    </w:p>
    <w:p w:rsidR="00A57DB4" w:rsidRPr="003D67E9" w:rsidRDefault="00E65875" w:rsidP="006C1646">
      <w:pPr>
        <w:pStyle w:val="a"/>
        <w:tabs>
          <w:tab w:val="right" w:pos="4320"/>
          <w:tab w:val="right" w:pos="5580"/>
          <w:tab w:val="right" w:pos="7200"/>
          <w:tab w:val="right" w:pos="8640"/>
          <w:tab w:val="right" w:pos="90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A256C4" w:rsidRPr="003D67E9">
        <w:rPr>
          <w:rFonts w:ascii="Arial" w:hAnsi="Arial" w:cs="Arial"/>
          <w:b/>
          <w:bCs/>
          <w:sz w:val="20"/>
          <w:szCs w:val="20"/>
          <w:lang w:val="en-US"/>
        </w:rPr>
        <w:t>.</w:t>
      </w:r>
      <w:r w:rsidR="007B573B" w:rsidRPr="003D67E9">
        <w:rPr>
          <w:rFonts w:ascii="Arial" w:hAnsi="Arial" w:cs="Arial"/>
          <w:b/>
          <w:bCs/>
          <w:sz w:val="20"/>
          <w:szCs w:val="20"/>
          <w:lang w:val="en-US"/>
        </w:rPr>
        <w:t>10</w:t>
      </w:r>
      <w:r w:rsidR="00A57DB4" w:rsidRPr="003D67E9">
        <w:rPr>
          <w:rFonts w:ascii="Arial" w:hAnsi="Arial" w:cs="Arial"/>
          <w:b/>
          <w:bCs/>
          <w:sz w:val="20"/>
          <w:szCs w:val="20"/>
          <w:lang w:val="en-US"/>
        </w:rPr>
        <w:tab/>
      </w:r>
      <w:r w:rsidR="00E26B68" w:rsidRPr="003D67E9">
        <w:rPr>
          <w:rFonts w:ascii="Arial" w:hAnsi="Arial" w:cs="Arial"/>
          <w:b/>
          <w:bCs/>
          <w:sz w:val="20"/>
          <w:szCs w:val="20"/>
          <w:lang w:val="en-US"/>
        </w:rPr>
        <w:t xml:space="preserve">Contribution </w:t>
      </w:r>
      <w:r w:rsidR="00CB7EE7" w:rsidRPr="003D67E9">
        <w:rPr>
          <w:rFonts w:ascii="Arial" w:hAnsi="Arial" w:cs="Arial"/>
          <w:b/>
          <w:bCs/>
          <w:sz w:val="20"/>
          <w:szCs w:val="20"/>
          <w:lang w:val="en-US"/>
        </w:rPr>
        <w:t>f</w:t>
      </w:r>
      <w:r w:rsidR="00E26B68" w:rsidRPr="003D67E9">
        <w:rPr>
          <w:rFonts w:ascii="Arial" w:hAnsi="Arial" w:cs="Arial"/>
          <w:b/>
          <w:bCs/>
          <w:sz w:val="20"/>
          <w:szCs w:val="20"/>
          <w:lang w:val="en-US"/>
        </w:rPr>
        <w:t>und</w:t>
      </w:r>
      <w:r w:rsidR="00D86B10" w:rsidRPr="003D67E9">
        <w:rPr>
          <w:rFonts w:ascii="Arial" w:hAnsi="Arial" w:cs="Arial"/>
          <w:b/>
          <w:bCs/>
          <w:sz w:val="20"/>
          <w:szCs w:val="20"/>
          <w:lang w:val="en-US"/>
        </w:rPr>
        <w:t>s</w:t>
      </w:r>
    </w:p>
    <w:p w:rsidR="005F7C27" w:rsidRPr="003D67E9" w:rsidRDefault="005F7C27" w:rsidP="006C1646">
      <w:pPr>
        <w:pStyle w:val="a"/>
        <w:tabs>
          <w:tab w:val="right" w:pos="4320"/>
          <w:tab w:val="right" w:pos="5580"/>
          <w:tab w:val="right" w:pos="7200"/>
          <w:tab w:val="right" w:pos="8640"/>
          <w:tab w:val="right" w:pos="9090"/>
          <w:tab w:val="right" w:pos="10890"/>
        </w:tabs>
        <w:ind w:left="1080" w:right="0"/>
        <w:jc w:val="both"/>
        <w:rPr>
          <w:rFonts w:ascii="Arial" w:hAnsi="Arial" w:cs="Arial"/>
          <w:sz w:val="20"/>
          <w:szCs w:val="20"/>
          <w:lang w:val="en-US"/>
        </w:rPr>
      </w:pPr>
    </w:p>
    <w:tbl>
      <w:tblPr>
        <w:tblW w:w="9126" w:type="dxa"/>
        <w:tblInd w:w="18" w:type="dxa"/>
        <w:tblLayout w:type="fixed"/>
        <w:tblLook w:val="0000" w:firstRow="0" w:lastRow="0" w:firstColumn="0" w:lastColumn="0" w:noHBand="0" w:noVBand="0"/>
      </w:tblPr>
      <w:tblGrid>
        <w:gridCol w:w="5958"/>
        <w:gridCol w:w="1584"/>
        <w:gridCol w:w="1584"/>
      </w:tblGrid>
      <w:tr w:rsidR="00B05097" w:rsidRPr="003D67E9" w:rsidTr="00BA6601">
        <w:trPr>
          <w:trHeight w:val="20"/>
        </w:trPr>
        <w:tc>
          <w:tcPr>
            <w:tcW w:w="5958" w:type="dxa"/>
            <w:vAlign w:val="bottom"/>
          </w:tcPr>
          <w:p w:rsidR="00CA4ED3" w:rsidRPr="003D67E9" w:rsidRDefault="00CA4ED3" w:rsidP="006C1646">
            <w:pPr>
              <w:pStyle w:val="a"/>
              <w:tabs>
                <w:tab w:val="right" w:pos="10890"/>
              </w:tabs>
              <w:ind w:left="1080" w:right="0"/>
              <w:jc w:val="both"/>
              <w:rPr>
                <w:rFonts w:ascii="Arial" w:hAnsi="Arial" w:cs="Arial"/>
                <w:sz w:val="20"/>
                <w:szCs w:val="20"/>
                <w:lang w:val="en-US"/>
              </w:rPr>
            </w:pPr>
          </w:p>
        </w:tc>
        <w:tc>
          <w:tcPr>
            <w:tcW w:w="1584" w:type="dxa"/>
            <w:vAlign w:val="bottom"/>
          </w:tcPr>
          <w:p w:rsidR="00CA4ED3" w:rsidRPr="003D67E9" w:rsidRDefault="00ED172A"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bottom"/>
          </w:tcPr>
          <w:p w:rsidR="00CA4ED3" w:rsidRPr="003D67E9" w:rsidRDefault="00ED172A"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E9451E" w:rsidRPr="003D67E9" w:rsidTr="00BA6601">
        <w:trPr>
          <w:trHeight w:val="20"/>
        </w:trPr>
        <w:tc>
          <w:tcPr>
            <w:tcW w:w="5958" w:type="dxa"/>
            <w:vAlign w:val="bottom"/>
          </w:tcPr>
          <w:p w:rsidR="00CA4ED3" w:rsidRPr="003D67E9" w:rsidRDefault="00CA4ED3" w:rsidP="006C1646">
            <w:pPr>
              <w:pStyle w:val="a"/>
              <w:tabs>
                <w:tab w:val="right" w:pos="10890"/>
              </w:tabs>
              <w:ind w:left="1080" w:right="0"/>
              <w:jc w:val="both"/>
              <w:rPr>
                <w:rFonts w:ascii="Arial" w:hAnsi="Arial" w:cs="Arial"/>
                <w:sz w:val="20"/>
                <w:szCs w:val="20"/>
                <w:lang w:val="en-US"/>
              </w:rPr>
            </w:pPr>
          </w:p>
        </w:tc>
        <w:tc>
          <w:tcPr>
            <w:tcW w:w="1584" w:type="dxa"/>
            <w:vAlign w:val="center"/>
          </w:tcPr>
          <w:p w:rsidR="00CA4ED3" w:rsidRPr="003D67E9" w:rsidRDefault="00CA4ED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center"/>
          </w:tcPr>
          <w:p w:rsidR="00CA4ED3" w:rsidRPr="003D67E9" w:rsidRDefault="00CA4ED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D4710B" w:rsidRPr="003D67E9" w:rsidTr="00BA6601">
        <w:trPr>
          <w:trHeight w:val="20"/>
        </w:trPr>
        <w:tc>
          <w:tcPr>
            <w:tcW w:w="5958" w:type="dxa"/>
            <w:vAlign w:val="bottom"/>
          </w:tcPr>
          <w:p w:rsidR="00D4710B" w:rsidRPr="003D67E9" w:rsidRDefault="00D4710B" w:rsidP="006C1646">
            <w:pPr>
              <w:pStyle w:val="a"/>
              <w:tabs>
                <w:tab w:val="right" w:pos="10890"/>
              </w:tabs>
              <w:ind w:left="1080" w:right="0"/>
              <w:jc w:val="both"/>
              <w:rPr>
                <w:rFonts w:ascii="Arial" w:hAnsi="Arial" w:cs="Arial"/>
                <w:sz w:val="12"/>
                <w:szCs w:val="12"/>
                <w:lang w:val="en-US"/>
              </w:rPr>
            </w:pPr>
          </w:p>
        </w:tc>
        <w:tc>
          <w:tcPr>
            <w:tcW w:w="1584" w:type="dxa"/>
            <w:vAlign w:val="bottom"/>
          </w:tcPr>
          <w:p w:rsidR="00D4710B" w:rsidRPr="003D67E9" w:rsidRDefault="00D4710B" w:rsidP="006C1646">
            <w:pPr>
              <w:pStyle w:val="a"/>
              <w:tabs>
                <w:tab w:val="right" w:pos="10890"/>
              </w:tabs>
              <w:ind w:left="1080" w:right="0"/>
              <w:jc w:val="right"/>
              <w:rPr>
                <w:rFonts w:ascii="Arial" w:hAnsi="Arial" w:cs="Arial"/>
                <w:sz w:val="12"/>
                <w:szCs w:val="12"/>
                <w:lang w:val="en-US"/>
              </w:rPr>
            </w:pPr>
          </w:p>
        </w:tc>
        <w:tc>
          <w:tcPr>
            <w:tcW w:w="1584" w:type="dxa"/>
            <w:vAlign w:val="bottom"/>
          </w:tcPr>
          <w:p w:rsidR="00D4710B" w:rsidRPr="003D67E9" w:rsidRDefault="00D4710B" w:rsidP="006C1646">
            <w:pPr>
              <w:pStyle w:val="a"/>
              <w:tabs>
                <w:tab w:val="right" w:pos="10890"/>
              </w:tabs>
              <w:ind w:left="1080" w:right="0"/>
              <w:jc w:val="right"/>
              <w:rPr>
                <w:rFonts w:ascii="Arial" w:hAnsi="Arial" w:cs="Arial"/>
                <w:sz w:val="12"/>
                <w:szCs w:val="12"/>
                <w:lang w:val="en-US"/>
              </w:rPr>
            </w:pPr>
          </w:p>
        </w:tc>
      </w:tr>
      <w:tr w:rsidR="00B05097" w:rsidRPr="003D67E9" w:rsidTr="00BA6601">
        <w:trPr>
          <w:trHeight w:val="20"/>
        </w:trPr>
        <w:tc>
          <w:tcPr>
            <w:tcW w:w="5958" w:type="dxa"/>
            <w:vAlign w:val="bottom"/>
          </w:tcPr>
          <w:p w:rsidR="00ED172A" w:rsidRPr="003D67E9" w:rsidRDefault="00ED172A"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Contribution to clearing fund</w:t>
            </w:r>
          </w:p>
        </w:tc>
        <w:tc>
          <w:tcPr>
            <w:tcW w:w="1584" w:type="dxa"/>
            <w:vAlign w:val="bottom"/>
          </w:tcPr>
          <w:p w:rsidR="00ED172A"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58,613,752</w:t>
            </w:r>
          </w:p>
        </w:tc>
        <w:tc>
          <w:tcPr>
            <w:tcW w:w="1584" w:type="dxa"/>
            <w:vAlign w:val="bottom"/>
          </w:tcPr>
          <w:p w:rsidR="00ED172A" w:rsidRPr="003D67E9" w:rsidRDefault="00ED172A" w:rsidP="006C1646">
            <w:pPr>
              <w:pStyle w:val="a"/>
              <w:ind w:right="-72"/>
              <w:jc w:val="right"/>
              <w:rPr>
                <w:rFonts w:ascii="Arial" w:hAnsi="Arial" w:cs="Arial"/>
                <w:sz w:val="20"/>
                <w:szCs w:val="20"/>
                <w:lang w:val="en-GB"/>
              </w:rPr>
            </w:pPr>
            <w:r w:rsidRPr="003D67E9">
              <w:rPr>
                <w:rFonts w:ascii="Arial" w:hAnsi="Arial" w:cs="Arial"/>
                <w:sz w:val="20"/>
                <w:szCs w:val="20"/>
                <w:lang w:val="en-GB"/>
              </w:rPr>
              <w:t>52,890,493</w:t>
            </w:r>
          </w:p>
        </w:tc>
      </w:tr>
      <w:tr w:rsidR="00ED172A" w:rsidRPr="003D67E9" w:rsidTr="00BA6601">
        <w:trPr>
          <w:trHeight w:val="20"/>
        </w:trPr>
        <w:tc>
          <w:tcPr>
            <w:tcW w:w="5958" w:type="dxa"/>
            <w:vAlign w:val="bottom"/>
          </w:tcPr>
          <w:p w:rsidR="00ED172A" w:rsidRPr="003D67E9" w:rsidRDefault="00ED172A" w:rsidP="006C1646">
            <w:pPr>
              <w:pStyle w:val="a"/>
              <w:tabs>
                <w:tab w:val="right" w:pos="10890"/>
              </w:tabs>
              <w:ind w:left="1080" w:right="0"/>
              <w:jc w:val="both"/>
              <w:rPr>
                <w:rFonts w:ascii="Arial" w:hAnsi="Arial" w:cs="Arial"/>
                <w:spacing w:val="-6"/>
                <w:sz w:val="20"/>
                <w:szCs w:val="20"/>
                <w:lang w:val="en-US"/>
              </w:rPr>
            </w:pPr>
            <w:r w:rsidRPr="003D67E9">
              <w:rPr>
                <w:rFonts w:ascii="Arial" w:hAnsi="Arial" w:cs="Arial"/>
                <w:spacing w:val="-4"/>
                <w:sz w:val="20"/>
                <w:szCs w:val="20"/>
                <w:lang w:val="en-US"/>
              </w:rPr>
              <w:t>C</w:t>
            </w:r>
            <w:r w:rsidRPr="003D67E9">
              <w:rPr>
                <w:rFonts w:ascii="Arial" w:hAnsi="Arial" w:cs="Arial"/>
                <w:spacing w:val="-8"/>
                <w:sz w:val="20"/>
                <w:szCs w:val="20"/>
                <w:lang w:val="en-US"/>
              </w:rPr>
              <w:t>ontribution to securities deposit and clearing fund</w:t>
            </w:r>
          </w:p>
        </w:tc>
        <w:tc>
          <w:tcPr>
            <w:tcW w:w="1584" w:type="dxa"/>
            <w:vAlign w:val="bottom"/>
          </w:tcPr>
          <w:p w:rsidR="00ED172A" w:rsidRPr="003D67E9" w:rsidRDefault="00F01867" w:rsidP="006C1646">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196,857,478</w:t>
            </w:r>
          </w:p>
        </w:tc>
        <w:tc>
          <w:tcPr>
            <w:tcW w:w="1584" w:type="dxa"/>
            <w:vAlign w:val="bottom"/>
          </w:tcPr>
          <w:p w:rsidR="00ED172A" w:rsidRPr="003D67E9" w:rsidRDefault="00ED172A" w:rsidP="006C1646">
            <w:pPr>
              <w:pStyle w:val="a"/>
              <w:pBdr>
                <w:bottom w:val="single" w:sz="4" w:space="1" w:color="auto"/>
              </w:pBdr>
              <w:ind w:right="-72"/>
              <w:jc w:val="right"/>
              <w:rPr>
                <w:rFonts w:ascii="Arial" w:hAnsi="Arial" w:cs="Arial"/>
                <w:sz w:val="20"/>
                <w:szCs w:val="20"/>
                <w:lang w:val="en-GB"/>
              </w:rPr>
            </w:pPr>
            <w:r w:rsidRPr="003D67E9">
              <w:rPr>
                <w:rFonts w:ascii="Arial" w:hAnsi="Arial" w:cs="Arial"/>
                <w:sz w:val="20"/>
                <w:szCs w:val="20"/>
                <w:lang w:val="en-GB"/>
              </w:rPr>
              <w:t>184,115,594</w:t>
            </w:r>
          </w:p>
        </w:tc>
      </w:tr>
      <w:tr w:rsidR="00ED172A" w:rsidRPr="003D67E9" w:rsidTr="00BA6601">
        <w:trPr>
          <w:trHeight w:val="20"/>
        </w:trPr>
        <w:tc>
          <w:tcPr>
            <w:tcW w:w="5958" w:type="dxa"/>
            <w:vAlign w:val="bottom"/>
          </w:tcPr>
          <w:p w:rsidR="00ED172A" w:rsidRPr="003D67E9" w:rsidRDefault="00ED172A" w:rsidP="006C1646">
            <w:pPr>
              <w:pStyle w:val="a"/>
              <w:tabs>
                <w:tab w:val="right" w:pos="10890"/>
              </w:tabs>
              <w:ind w:left="1080" w:right="0"/>
              <w:jc w:val="both"/>
              <w:rPr>
                <w:rFonts w:ascii="Arial" w:hAnsi="Arial" w:cs="Arial"/>
                <w:sz w:val="12"/>
                <w:szCs w:val="12"/>
                <w:lang w:val="en-US"/>
              </w:rPr>
            </w:pPr>
          </w:p>
        </w:tc>
        <w:tc>
          <w:tcPr>
            <w:tcW w:w="1584" w:type="dxa"/>
            <w:vAlign w:val="bottom"/>
          </w:tcPr>
          <w:p w:rsidR="00ED172A" w:rsidRPr="003D67E9" w:rsidRDefault="00ED172A" w:rsidP="006C1646">
            <w:pPr>
              <w:pStyle w:val="a"/>
              <w:tabs>
                <w:tab w:val="right" w:pos="10890"/>
              </w:tabs>
              <w:ind w:left="1080" w:right="0"/>
              <w:jc w:val="right"/>
              <w:rPr>
                <w:rFonts w:ascii="Arial" w:hAnsi="Arial" w:cs="Arial"/>
                <w:sz w:val="12"/>
                <w:szCs w:val="12"/>
                <w:lang w:val="en-US"/>
              </w:rPr>
            </w:pPr>
          </w:p>
        </w:tc>
        <w:tc>
          <w:tcPr>
            <w:tcW w:w="1584" w:type="dxa"/>
            <w:vAlign w:val="bottom"/>
          </w:tcPr>
          <w:p w:rsidR="00ED172A" w:rsidRPr="003D67E9" w:rsidRDefault="00ED172A" w:rsidP="006C1646">
            <w:pPr>
              <w:pStyle w:val="a"/>
              <w:tabs>
                <w:tab w:val="right" w:pos="10890"/>
              </w:tabs>
              <w:ind w:left="1080" w:right="0"/>
              <w:jc w:val="right"/>
              <w:rPr>
                <w:rFonts w:ascii="Arial" w:hAnsi="Arial" w:cs="Arial"/>
                <w:sz w:val="12"/>
                <w:szCs w:val="12"/>
                <w:lang w:val="en-US"/>
              </w:rPr>
            </w:pPr>
          </w:p>
        </w:tc>
      </w:tr>
      <w:tr w:rsidR="00ED172A" w:rsidRPr="003D67E9" w:rsidTr="00BA6601">
        <w:trPr>
          <w:trHeight w:val="216"/>
        </w:trPr>
        <w:tc>
          <w:tcPr>
            <w:tcW w:w="5958" w:type="dxa"/>
            <w:vAlign w:val="bottom"/>
          </w:tcPr>
          <w:p w:rsidR="00ED172A" w:rsidRPr="003D67E9" w:rsidRDefault="00ED172A" w:rsidP="006C1646">
            <w:pPr>
              <w:pStyle w:val="a"/>
              <w:tabs>
                <w:tab w:val="right" w:pos="10890"/>
              </w:tabs>
              <w:ind w:left="1080" w:right="0"/>
              <w:jc w:val="both"/>
              <w:rPr>
                <w:rFonts w:ascii="Arial" w:hAnsi="Arial" w:cs="Arial"/>
                <w:sz w:val="20"/>
                <w:szCs w:val="20"/>
                <w:lang w:val="en-US"/>
              </w:rPr>
            </w:pPr>
            <w:r w:rsidRPr="003D67E9">
              <w:rPr>
                <w:rFonts w:ascii="Arial" w:hAnsi="Arial" w:cs="Arial"/>
                <w:sz w:val="20"/>
                <w:szCs w:val="20"/>
                <w:lang w:val="en-US"/>
              </w:rPr>
              <w:t>Contribution funds</w:t>
            </w:r>
          </w:p>
        </w:tc>
        <w:tc>
          <w:tcPr>
            <w:tcW w:w="1584" w:type="dxa"/>
            <w:vAlign w:val="bottom"/>
          </w:tcPr>
          <w:p w:rsidR="00ED172A" w:rsidRPr="003D67E9" w:rsidRDefault="00F01867" w:rsidP="006C1646">
            <w:pPr>
              <w:pStyle w:val="a"/>
              <w:pBdr>
                <w:bottom w:val="double" w:sz="6" w:space="1" w:color="auto"/>
              </w:pBdr>
              <w:ind w:right="-72"/>
              <w:jc w:val="right"/>
              <w:rPr>
                <w:rFonts w:ascii="Arial" w:hAnsi="Arial" w:cs="Arial"/>
                <w:sz w:val="20"/>
                <w:szCs w:val="20"/>
                <w:lang w:val="en-GB"/>
              </w:rPr>
            </w:pPr>
            <w:r>
              <w:rPr>
                <w:rFonts w:ascii="Arial" w:hAnsi="Arial" w:cs="Arial"/>
                <w:sz w:val="20"/>
                <w:szCs w:val="20"/>
                <w:lang w:val="en-GB"/>
              </w:rPr>
              <w:t>255,471,230</w:t>
            </w:r>
          </w:p>
        </w:tc>
        <w:tc>
          <w:tcPr>
            <w:tcW w:w="1584" w:type="dxa"/>
            <w:vAlign w:val="bottom"/>
          </w:tcPr>
          <w:p w:rsidR="00ED172A" w:rsidRPr="003D67E9" w:rsidRDefault="00ED172A" w:rsidP="006C1646">
            <w:pPr>
              <w:pStyle w:val="a"/>
              <w:pBdr>
                <w:bottom w:val="double" w:sz="6" w:space="1" w:color="auto"/>
              </w:pBdr>
              <w:ind w:right="-72"/>
              <w:jc w:val="right"/>
              <w:rPr>
                <w:rFonts w:ascii="Arial" w:hAnsi="Arial" w:cs="Arial"/>
                <w:sz w:val="20"/>
                <w:szCs w:val="20"/>
                <w:lang w:val="en-GB"/>
              </w:rPr>
            </w:pPr>
            <w:r w:rsidRPr="003D67E9">
              <w:rPr>
                <w:rFonts w:ascii="Arial" w:hAnsi="Arial" w:cs="Arial"/>
                <w:sz w:val="20"/>
                <w:szCs w:val="20"/>
                <w:lang w:val="en-GB"/>
              </w:rPr>
              <w:t>237,006,087</w:t>
            </w:r>
          </w:p>
        </w:tc>
      </w:tr>
    </w:tbl>
    <w:p w:rsidR="00064AE9" w:rsidRPr="003D67E9" w:rsidRDefault="00064AE9" w:rsidP="006C1646">
      <w:pPr>
        <w:ind w:left="1080" w:hanging="540"/>
        <w:rPr>
          <w:rFonts w:ascii="Arial" w:hAnsi="Arial" w:cs="Arial"/>
          <w:sz w:val="20"/>
          <w:szCs w:val="20"/>
          <w:lang w:val="en-US"/>
        </w:rPr>
      </w:pPr>
    </w:p>
    <w:p w:rsidR="00064AE9" w:rsidRPr="003D67E9" w:rsidRDefault="00064AE9" w:rsidP="006C1646">
      <w:pPr>
        <w:ind w:left="1080" w:hanging="540"/>
        <w:rPr>
          <w:rFonts w:ascii="Arial" w:hAnsi="Arial" w:cs="Arial"/>
          <w:sz w:val="20"/>
          <w:szCs w:val="20"/>
          <w:lang w:val="en-GB"/>
        </w:rPr>
      </w:pPr>
    </w:p>
    <w:p w:rsidR="00E65875" w:rsidRPr="003D67E9" w:rsidRDefault="00E65875" w:rsidP="006C1646">
      <w:pPr>
        <w:ind w:left="1080" w:hanging="540"/>
        <w:rPr>
          <w:rFonts w:ascii="Arial" w:hAnsi="Arial" w:cs="Arial"/>
          <w:b/>
          <w:bCs/>
          <w:sz w:val="20"/>
          <w:szCs w:val="20"/>
          <w:lang w:val="en-GB"/>
        </w:rPr>
      </w:pPr>
      <w:r w:rsidRPr="003D67E9">
        <w:rPr>
          <w:rFonts w:ascii="Arial" w:hAnsi="Arial" w:cs="Arial"/>
          <w:b/>
          <w:bCs/>
          <w:sz w:val="20"/>
          <w:szCs w:val="20"/>
          <w:lang w:val="en-GB"/>
        </w:rPr>
        <w:t>5</w:t>
      </w:r>
      <w:r w:rsidR="00684F5F" w:rsidRPr="003D67E9">
        <w:rPr>
          <w:rFonts w:ascii="Arial" w:hAnsi="Arial" w:cs="Arial"/>
          <w:b/>
          <w:bCs/>
          <w:sz w:val="20"/>
          <w:szCs w:val="20"/>
          <w:lang w:val="en-GB"/>
        </w:rPr>
        <w:t>.1</w:t>
      </w:r>
      <w:r w:rsidR="0010747C" w:rsidRPr="003D67E9">
        <w:rPr>
          <w:rFonts w:ascii="Arial" w:hAnsi="Arial" w:cs="Arial"/>
          <w:b/>
          <w:bCs/>
          <w:sz w:val="20"/>
          <w:szCs w:val="20"/>
          <w:lang w:val="en-GB"/>
        </w:rPr>
        <w:t>1</w:t>
      </w:r>
      <w:r w:rsidR="00684F5F" w:rsidRPr="003D67E9">
        <w:rPr>
          <w:rFonts w:ascii="Arial" w:hAnsi="Arial" w:cs="Arial"/>
          <w:b/>
          <w:bCs/>
          <w:sz w:val="20"/>
          <w:szCs w:val="20"/>
          <w:lang w:val="en-GB"/>
        </w:rPr>
        <w:tab/>
      </w:r>
      <w:r w:rsidRPr="003D67E9">
        <w:rPr>
          <w:rFonts w:ascii="Arial" w:hAnsi="Arial" w:cs="Arial"/>
          <w:b/>
          <w:bCs/>
          <w:sz w:val="20"/>
          <w:szCs w:val="20"/>
          <w:lang w:val="en-GB"/>
        </w:rPr>
        <w:t>Provisions</w:t>
      </w:r>
    </w:p>
    <w:p w:rsidR="00E65875" w:rsidRPr="003D67E9" w:rsidRDefault="00E65875" w:rsidP="006C1646">
      <w:pPr>
        <w:ind w:left="1080"/>
        <w:rPr>
          <w:rFonts w:ascii="Arial" w:hAnsi="Arial" w:cs="Arial"/>
          <w:sz w:val="20"/>
          <w:szCs w:val="20"/>
          <w:lang w:val="en-GB"/>
        </w:rPr>
      </w:pPr>
    </w:p>
    <w:p w:rsidR="00E65875" w:rsidRPr="003D67E9" w:rsidRDefault="00E65875" w:rsidP="006C1646">
      <w:pPr>
        <w:pStyle w:val="a"/>
        <w:tabs>
          <w:tab w:val="left" w:pos="1048"/>
        </w:tabs>
        <w:ind w:left="1080" w:right="0"/>
        <w:jc w:val="both"/>
        <w:rPr>
          <w:rFonts w:ascii="Arial" w:hAnsi="Arial" w:cs="Arial"/>
          <w:spacing w:val="-2"/>
          <w:sz w:val="20"/>
          <w:szCs w:val="20"/>
          <w:lang w:val="en-GB"/>
        </w:rPr>
      </w:pPr>
      <w:r w:rsidRPr="003D67E9">
        <w:rPr>
          <w:rFonts w:ascii="Arial" w:hAnsi="Arial" w:cs="Arial"/>
          <w:spacing w:val="-2"/>
          <w:sz w:val="20"/>
          <w:szCs w:val="20"/>
          <w:lang w:val="en-GB"/>
        </w:rPr>
        <w:t>As at 31 December 201</w:t>
      </w:r>
      <w:r w:rsidR="009C23D0" w:rsidRPr="003D67E9">
        <w:rPr>
          <w:rFonts w:ascii="Arial" w:hAnsi="Arial" w:cs="Arial"/>
          <w:spacing w:val="-2"/>
          <w:sz w:val="20"/>
          <w:szCs w:val="20"/>
          <w:lang w:val="en-GB"/>
        </w:rPr>
        <w:t xml:space="preserve">7 and 2016 </w:t>
      </w:r>
      <w:r w:rsidRPr="003D67E9">
        <w:rPr>
          <w:rFonts w:ascii="Arial" w:hAnsi="Arial" w:cs="Arial"/>
          <w:spacing w:val="-2"/>
          <w:sz w:val="20"/>
          <w:szCs w:val="20"/>
          <w:lang w:val="en-GB"/>
        </w:rPr>
        <w:t xml:space="preserve">sensitivity analysis on key assumptions changes are as follows: </w:t>
      </w:r>
    </w:p>
    <w:p w:rsidR="00684F5F" w:rsidRPr="003D67E9" w:rsidRDefault="00684F5F" w:rsidP="006C1646">
      <w:pPr>
        <w:ind w:left="1080"/>
        <w:rPr>
          <w:rFonts w:ascii="Arial" w:hAnsi="Arial" w:cs="Arial"/>
          <w:sz w:val="20"/>
          <w:szCs w:val="20"/>
          <w:lang w:val="en-US" w:eastAsia="th-TH"/>
        </w:rPr>
      </w:pPr>
    </w:p>
    <w:p w:rsidR="00064AE9" w:rsidRPr="003D67E9" w:rsidRDefault="00064AE9" w:rsidP="006C1646">
      <w:pPr>
        <w:ind w:left="1080"/>
        <w:rPr>
          <w:rFonts w:ascii="Arial" w:eastAsia="Arial Unicode MS" w:hAnsi="Arial" w:cs="Arial"/>
          <w:b/>
          <w:bCs/>
          <w:sz w:val="20"/>
          <w:szCs w:val="20"/>
          <w:lang w:val="en-GB"/>
        </w:rPr>
      </w:pPr>
      <w:r w:rsidRPr="003D67E9">
        <w:rPr>
          <w:rFonts w:ascii="Arial" w:eastAsia="Arial Unicode MS" w:hAnsi="Arial" w:cs="Arial"/>
          <w:b/>
          <w:bCs/>
          <w:sz w:val="20"/>
          <w:szCs w:val="20"/>
          <w:lang w:val="en-GB"/>
        </w:rPr>
        <w:t>Provision for employment benefits plan</w:t>
      </w:r>
    </w:p>
    <w:p w:rsidR="00064AE9" w:rsidRPr="003D67E9" w:rsidRDefault="00064AE9" w:rsidP="006C1646">
      <w:pPr>
        <w:ind w:left="1080"/>
        <w:rPr>
          <w:rFonts w:ascii="Arial" w:eastAsia="Arial Unicode MS" w:hAnsi="Arial" w:cs="Arial"/>
          <w:sz w:val="20"/>
          <w:szCs w:val="20"/>
          <w:lang w:val="en-GB"/>
        </w:rPr>
      </w:pPr>
    </w:p>
    <w:tbl>
      <w:tblPr>
        <w:tblW w:w="8755" w:type="dxa"/>
        <w:tblInd w:w="378" w:type="dxa"/>
        <w:tblLayout w:type="fixed"/>
        <w:tblLook w:val="0000" w:firstRow="0" w:lastRow="0" w:firstColumn="0" w:lastColumn="0" w:noHBand="0" w:noVBand="0"/>
      </w:tblPr>
      <w:tblGrid>
        <w:gridCol w:w="5587"/>
        <w:gridCol w:w="1584"/>
        <w:gridCol w:w="1584"/>
      </w:tblGrid>
      <w:tr w:rsidR="00B05097"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Pr>
                <w:rFonts w:ascii="Arial" w:eastAsia="Arial Unicode MS" w:hAnsi="Arial" w:cs="Arial"/>
                <w:sz w:val="20"/>
                <w:szCs w:val="20"/>
                <w:lang w:val="en-GB"/>
              </w:rPr>
            </w:pPr>
          </w:p>
        </w:tc>
        <w:tc>
          <w:tcPr>
            <w:tcW w:w="1584" w:type="dxa"/>
            <w:tcBorders>
              <w:top w:val="nil"/>
              <w:left w:val="nil"/>
              <w:bottom w:val="nil"/>
              <w:right w:val="nil"/>
            </w:tcBorders>
            <w:vAlign w:val="bottom"/>
          </w:tcPr>
          <w:p w:rsidR="00ED172A" w:rsidRPr="003D67E9" w:rsidRDefault="00ED172A"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tcBorders>
              <w:top w:val="nil"/>
              <w:left w:val="nil"/>
              <w:bottom w:val="nil"/>
              <w:right w:val="nil"/>
            </w:tcBorders>
            <w:vAlign w:val="bottom"/>
          </w:tcPr>
          <w:p w:rsidR="00ED172A" w:rsidRPr="003D67E9" w:rsidRDefault="00ED172A"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ED172A"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Pr>
                <w:rFonts w:ascii="Arial" w:eastAsia="Arial Unicode MS" w:hAnsi="Arial" w:cs="Arial"/>
                <w:sz w:val="20"/>
                <w:szCs w:val="20"/>
                <w:lang w:val="en-GB"/>
              </w:rPr>
            </w:pPr>
          </w:p>
        </w:tc>
        <w:tc>
          <w:tcPr>
            <w:tcW w:w="1584" w:type="dxa"/>
            <w:tcBorders>
              <w:top w:val="nil"/>
              <w:left w:val="nil"/>
              <w:bottom w:val="nil"/>
              <w:right w:val="nil"/>
            </w:tcBorders>
            <w:vAlign w:val="center"/>
          </w:tcPr>
          <w:p w:rsidR="00ED172A" w:rsidRPr="003D67E9" w:rsidRDefault="00ED172A"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tcBorders>
              <w:top w:val="nil"/>
              <w:left w:val="nil"/>
              <w:bottom w:val="nil"/>
              <w:right w:val="nil"/>
            </w:tcBorders>
            <w:vAlign w:val="center"/>
          </w:tcPr>
          <w:p w:rsidR="00ED172A" w:rsidRPr="003D67E9" w:rsidRDefault="00ED172A"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ED172A"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ight="-85"/>
              <w:rPr>
                <w:rFonts w:ascii="Arial" w:eastAsia="Arial Unicode MS" w:hAnsi="Arial" w:cs="Arial"/>
                <w:sz w:val="12"/>
                <w:szCs w:val="12"/>
                <w:lang w:val="en-GB"/>
              </w:rPr>
            </w:pPr>
          </w:p>
        </w:tc>
        <w:tc>
          <w:tcPr>
            <w:tcW w:w="1584" w:type="dxa"/>
            <w:tcBorders>
              <w:top w:val="nil"/>
              <w:left w:val="nil"/>
              <w:right w:val="nil"/>
            </w:tcBorders>
            <w:vAlign w:val="bottom"/>
          </w:tcPr>
          <w:p w:rsidR="00ED172A" w:rsidRPr="003D67E9" w:rsidRDefault="00ED172A" w:rsidP="006C1646">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ED172A" w:rsidRPr="003D67E9" w:rsidRDefault="00ED172A" w:rsidP="006C1646">
            <w:pPr>
              <w:ind w:left="132" w:right="-85" w:hanging="132"/>
              <w:jc w:val="right"/>
              <w:rPr>
                <w:rFonts w:ascii="Arial" w:eastAsia="Arial Unicode MS" w:hAnsi="Arial" w:cs="Arial"/>
                <w:sz w:val="12"/>
                <w:szCs w:val="12"/>
                <w:lang w:val="en-GB"/>
              </w:rPr>
            </w:pPr>
          </w:p>
        </w:tc>
      </w:tr>
      <w:tr w:rsidR="00B05097"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 xml:space="preserve">Provision for </w:t>
            </w:r>
            <w:r w:rsidRPr="003D67E9">
              <w:rPr>
                <w:rFonts w:ascii="Arial" w:hAnsi="Arial" w:cs="Arial"/>
                <w:sz w:val="20"/>
                <w:szCs w:val="20"/>
                <w:lang w:val="en-GB"/>
              </w:rPr>
              <w:t>post-employment benefits</w:t>
            </w:r>
          </w:p>
        </w:tc>
        <w:tc>
          <w:tcPr>
            <w:tcW w:w="1584" w:type="dxa"/>
            <w:tcBorders>
              <w:left w:val="nil"/>
              <w:right w:val="nil"/>
            </w:tcBorders>
            <w:vAlign w:val="bottom"/>
          </w:tcPr>
          <w:p w:rsidR="00ED172A"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18,300,727</w:t>
            </w:r>
          </w:p>
        </w:tc>
        <w:tc>
          <w:tcPr>
            <w:tcW w:w="1584" w:type="dxa"/>
            <w:tcBorders>
              <w:left w:val="nil"/>
              <w:right w:val="nil"/>
            </w:tcBorders>
            <w:vAlign w:val="bottom"/>
          </w:tcPr>
          <w:p w:rsidR="00ED172A" w:rsidRPr="003D67E9" w:rsidRDefault="00ED172A"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18,711,691</w:t>
            </w:r>
          </w:p>
        </w:tc>
      </w:tr>
      <w:tr w:rsidR="00ED172A"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Provision for long service award</w:t>
            </w:r>
          </w:p>
        </w:tc>
        <w:tc>
          <w:tcPr>
            <w:tcW w:w="1584" w:type="dxa"/>
            <w:tcBorders>
              <w:left w:val="nil"/>
              <w:right w:val="nil"/>
            </w:tcBorders>
            <w:vAlign w:val="bottom"/>
          </w:tcPr>
          <w:p w:rsidR="00ED172A" w:rsidRPr="003D67E9" w:rsidRDefault="00F01867" w:rsidP="006C1646">
            <w:pPr>
              <w:pBdr>
                <w:bottom w:val="single" w:sz="4" w:space="1" w:color="auto"/>
              </w:pBd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503,206</w:t>
            </w:r>
          </w:p>
        </w:tc>
        <w:tc>
          <w:tcPr>
            <w:tcW w:w="1584" w:type="dxa"/>
            <w:tcBorders>
              <w:left w:val="nil"/>
              <w:right w:val="nil"/>
            </w:tcBorders>
            <w:vAlign w:val="bottom"/>
          </w:tcPr>
          <w:p w:rsidR="00ED172A" w:rsidRPr="003D67E9" w:rsidRDefault="00ED172A" w:rsidP="006C1646">
            <w:pPr>
              <w:pBdr>
                <w:bottom w:val="single" w:sz="4" w:space="1" w:color="auto"/>
              </w:pBd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572,438</w:t>
            </w:r>
          </w:p>
        </w:tc>
      </w:tr>
      <w:tr w:rsidR="00ED172A"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ight="-85"/>
              <w:rPr>
                <w:rFonts w:ascii="Arial" w:eastAsia="Arial Unicode MS" w:hAnsi="Arial" w:cs="Arial"/>
                <w:sz w:val="12"/>
                <w:szCs w:val="12"/>
                <w:lang w:val="en-GB"/>
              </w:rPr>
            </w:pPr>
          </w:p>
        </w:tc>
        <w:tc>
          <w:tcPr>
            <w:tcW w:w="1584" w:type="dxa"/>
            <w:tcBorders>
              <w:left w:val="nil"/>
              <w:bottom w:val="nil"/>
              <w:right w:val="nil"/>
            </w:tcBorders>
            <w:vAlign w:val="bottom"/>
          </w:tcPr>
          <w:p w:rsidR="00ED172A" w:rsidRPr="003D67E9" w:rsidRDefault="00ED172A" w:rsidP="006C1646">
            <w:pPr>
              <w:ind w:right="-72"/>
              <w:jc w:val="right"/>
              <w:rPr>
                <w:rFonts w:ascii="Arial" w:hAnsi="Arial" w:cs="Arial"/>
                <w:snapToGrid w:val="0"/>
                <w:sz w:val="12"/>
                <w:szCs w:val="12"/>
                <w:lang w:val="en-US" w:eastAsia="th-TH"/>
              </w:rPr>
            </w:pPr>
          </w:p>
        </w:tc>
        <w:tc>
          <w:tcPr>
            <w:tcW w:w="1584" w:type="dxa"/>
            <w:tcBorders>
              <w:left w:val="nil"/>
              <w:bottom w:val="nil"/>
              <w:right w:val="nil"/>
            </w:tcBorders>
            <w:vAlign w:val="bottom"/>
          </w:tcPr>
          <w:p w:rsidR="00ED172A" w:rsidRPr="003D67E9" w:rsidRDefault="00ED172A" w:rsidP="006C1646">
            <w:pPr>
              <w:ind w:right="-72"/>
              <w:jc w:val="right"/>
              <w:rPr>
                <w:rFonts w:ascii="Arial" w:hAnsi="Arial" w:cs="Arial"/>
                <w:snapToGrid w:val="0"/>
                <w:sz w:val="12"/>
                <w:szCs w:val="12"/>
                <w:lang w:val="en-US" w:eastAsia="th-TH"/>
              </w:rPr>
            </w:pPr>
          </w:p>
        </w:tc>
      </w:tr>
      <w:tr w:rsidR="00ED172A"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 xml:space="preserve">Provision for </w:t>
            </w:r>
            <w:r w:rsidRPr="003D67E9">
              <w:rPr>
                <w:rFonts w:ascii="Arial" w:hAnsi="Arial" w:cs="Arial"/>
                <w:sz w:val="20"/>
                <w:szCs w:val="20"/>
                <w:lang w:val="en-GB"/>
              </w:rPr>
              <w:t>employment benefits plan</w:t>
            </w:r>
          </w:p>
        </w:tc>
        <w:tc>
          <w:tcPr>
            <w:tcW w:w="1584" w:type="dxa"/>
            <w:tcBorders>
              <w:left w:val="nil"/>
              <w:right w:val="nil"/>
            </w:tcBorders>
            <w:vAlign w:val="bottom"/>
          </w:tcPr>
          <w:p w:rsidR="00ED172A" w:rsidRPr="003D67E9" w:rsidRDefault="00F01867" w:rsidP="006C1646">
            <w:pPr>
              <w:pBdr>
                <w:bottom w:val="doub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18,803,933</w:t>
            </w:r>
          </w:p>
        </w:tc>
        <w:tc>
          <w:tcPr>
            <w:tcW w:w="1584" w:type="dxa"/>
            <w:tcBorders>
              <w:left w:val="nil"/>
              <w:right w:val="nil"/>
            </w:tcBorders>
            <w:vAlign w:val="bottom"/>
          </w:tcPr>
          <w:p w:rsidR="00ED172A" w:rsidRPr="003D67E9" w:rsidRDefault="00ED172A"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19,284,129</w:t>
            </w:r>
          </w:p>
        </w:tc>
      </w:tr>
    </w:tbl>
    <w:p w:rsidR="00064AE9" w:rsidRPr="003D67E9" w:rsidRDefault="00064AE9" w:rsidP="006C1646">
      <w:pPr>
        <w:ind w:left="1080"/>
        <w:rPr>
          <w:rFonts w:ascii="Arial" w:hAnsi="Arial" w:cs="Arial"/>
          <w:sz w:val="20"/>
          <w:szCs w:val="20"/>
          <w:lang w:val="en-US" w:eastAsia="th-TH"/>
        </w:rPr>
      </w:pPr>
    </w:p>
    <w:p w:rsidR="00684F5F" w:rsidRPr="003D67E9" w:rsidRDefault="00684F5F" w:rsidP="006C1646">
      <w:pPr>
        <w:ind w:left="1080"/>
        <w:jc w:val="both"/>
        <w:rPr>
          <w:rFonts w:ascii="Arial" w:eastAsia="Arial Unicode MS" w:hAnsi="Arial" w:cs="Arial"/>
          <w:sz w:val="20"/>
          <w:szCs w:val="20"/>
          <w:lang w:val="en-GB"/>
        </w:rPr>
      </w:pPr>
      <w:r w:rsidRPr="003D67E9">
        <w:rPr>
          <w:rFonts w:ascii="Arial" w:eastAsia="Arial Unicode MS" w:hAnsi="Arial" w:cs="Arial"/>
          <w:sz w:val="20"/>
          <w:szCs w:val="20"/>
          <w:lang w:val="en-GB"/>
        </w:rPr>
        <w:t xml:space="preserve">Provision for </w:t>
      </w:r>
      <w:r w:rsidR="003B777C" w:rsidRPr="003D67E9">
        <w:rPr>
          <w:rFonts w:ascii="Arial" w:hAnsi="Arial" w:cs="Arial"/>
          <w:sz w:val="20"/>
          <w:szCs w:val="20"/>
          <w:lang w:val="en-GB"/>
        </w:rPr>
        <w:t>post-employment benefits</w:t>
      </w:r>
      <w:r w:rsidR="00DF44D9" w:rsidRPr="003D67E9">
        <w:rPr>
          <w:rFonts w:ascii="Arial" w:hAnsi="Arial" w:cs="Arial"/>
          <w:sz w:val="20"/>
          <w:szCs w:val="20"/>
          <w:lang w:val="en-GB"/>
        </w:rPr>
        <w:t xml:space="preserve"> is for</w:t>
      </w:r>
      <w:r w:rsidR="003B777C" w:rsidRPr="003D67E9">
        <w:rPr>
          <w:rFonts w:ascii="Arial" w:eastAsia="Arial Unicode MS" w:hAnsi="Arial" w:cs="Arial"/>
          <w:sz w:val="20"/>
          <w:szCs w:val="20"/>
          <w:lang w:val="en-GB"/>
        </w:rPr>
        <w:t xml:space="preserve"> </w:t>
      </w:r>
      <w:r w:rsidRPr="003D67E9">
        <w:rPr>
          <w:rFonts w:ascii="Arial" w:eastAsia="Arial Unicode MS" w:hAnsi="Arial" w:cs="Arial"/>
          <w:sz w:val="20"/>
          <w:szCs w:val="20"/>
          <w:lang w:val="en-GB"/>
        </w:rPr>
        <w:t>employee</w:t>
      </w:r>
      <w:r w:rsidR="003B777C" w:rsidRPr="003D67E9">
        <w:rPr>
          <w:rFonts w:ascii="Arial" w:eastAsia="Arial Unicode MS" w:hAnsi="Arial" w:cs="Arial"/>
          <w:sz w:val="20"/>
          <w:szCs w:val="20"/>
          <w:lang w:val="en-GB"/>
        </w:rPr>
        <w:t>s</w:t>
      </w:r>
      <w:r w:rsidRPr="003D67E9">
        <w:rPr>
          <w:rFonts w:ascii="Arial" w:eastAsia="Arial Unicode MS" w:hAnsi="Arial" w:cs="Arial"/>
          <w:sz w:val="20"/>
          <w:szCs w:val="20"/>
          <w:lang w:val="en-GB"/>
        </w:rPr>
        <w:t xml:space="preserve"> with more than 120 days of service and who </w:t>
      </w:r>
      <w:r w:rsidR="008924A6" w:rsidRPr="003D67E9">
        <w:rPr>
          <w:rFonts w:ascii="Arial" w:eastAsia="Arial Unicode MS" w:hAnsi="Arial" w:cs="Arial"/>
          <w:sz w:val="20"/>
          <w:szCs w:val="20"/>
          <w:lang w:val="en-GB"/>
        </w:rPr>
        <w:t>retire</w:t>
      </w:r>
      <w:r w:rsidRPr="003D67E9">
        <w:rPr>
          <w:rFonts w:ascii="Arial" w:eastAsia="Arial Unicode MS" w:hAnsi="Arial" w:cs="Arial"/>
          <w:sz w:val="20"/>
          <w:szCs w:val="20"/>
          <w:lang w:val="en-GB"/>
        </w:rPr>
        <w:t xml:space="preserve"> in accordance with the rules and conditions stipulated</w:t>
      </w:r>
      <w:r w:rsidR="002768F9" w:rsidRPr="003D67E9">
        <w:rPr>
          <w:rFonts w:ascii="Arial" w:eastAsia="Arial Unicode MS" w:hAnsi="Arial" w:cs="Arial"/>
          <w:spacing w:val="-4"/>
          <w:sz w:val="20"/>
          <w:szCs w:val="20"/>
          <w:lang w:val="en-GB"/>
        </w:rPr>
        <w:t xml:space="preserve"> under the labour laws applicable in Thailand</w:t>
      </w:r>
      <w:r w:rsidRPr="003D67E9">
        <w:rPr>
          <w:rFonts w:ascii="Arial" w:eastAsia="Arial Unicode MS" w:hAnsi="Arial" w:cs="Arial"/>
          <w:sz w:val="20"/>
          <w:szCs w:val="20"/>
          <w:lang w:val="en-GB"/>
        </w:rPr>
        <w:t xml:space="preserve">. </w:t>
      </w:r>
    </w:p>
    <w:p w:rsidR="00BA6601" w:rsidRDefault="00BA6601">
      <w:pPr>
        <w:rPr>
          <w:rFonts w:ascii="Arial" w:eastAsia="Arial Unicode MS" w:hAnsi="Arial" w:cs="Arial"/>
          <w:sz w:val="20"/>
          <w:szCs w:val="20"/>
          <w:lang w:val="en-GB"/>
        </w:rPr>
      </w:pPr>
      <w:r>
        <w:rPr>
          <w:rFonts w:ascii="Arial" w:eastAsia="Arial Unicode MS" w:hAnsi="Arial" w:cs="Arial"/>
          <w:sz w:val="20"/>
          <w:szCs w:val="20"/>
          <w:lang w:val="en-GB"/>
        </w:rPr>
        <w:br w:type="page"/>
      </w:r>
    </w:p>
    <w:p w:rsidR="00BA6601" w:rsidRDefault="00BA6601" w:rsidP="00BA6601">
      <w:pPr>
        <w:pStyle w:val="a"/>
        <w:tabs>
          <w:tab w:val="right" w:pos="10890"/>
        </w:tabs>
        <w:ind w:left="540" w:right="0" w:hanging="540"/>
        <w:jc w:val="thaiDistribute"/>
        <w:rPr>
          <w:rFonts w:ascii="Arial" w:hAnsi="Arial" w:cs="Arial"/>
          <w:b/>
          <w:bCs/>
          <w:sz w:val="20"/>
          <w:szCs w:val="20"/>
          <w:lang w:val="en-US"/>
        </w:rPr>
      </w:pPr>
    </w:p>
    <w:p w:rsidR="00BA6601" w:rsidRDefault="00BA6601" w:rsidP="00BA6601">
      <w:pPr>
        <w:pStyle w:val="a"/>
        <w:tabs>
          <w:tab w:val="right" w:pos="10890"/>
        </w:tabs>
        <w:ind w:left="540" w:right="0" w:hanging="540"/>
        <w:jc w:val="thaiDistribute"/>
        <w:rPr>
          <w:rFonts w:ascii="Arial" w:hAnsi="Arial" w:cs="Arial"/>
          <w:b/>
          <w:bCs/>
          <w:sz w:val="20"/>
          <w:szCs w:val="20"/>
          <w:lang w:val="en-US"/>
        </w:rPr>
      </w:pPr>
    </w:p>
    <w:p w:rsidR="00BA6601" w:rsidRPr="003D67E9" w:rsidRDefault="00BA6601" w:rsidP="00BA6601">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Pr="003D67E9">
        <w:rPr>
          <w:rFonts w:ascii="Arial" w:hAnsi="Arial" w:cs="Arial"/>
          <w:b/>
          <w:bCs/>
          <w:sz w:val="20"/>
          <w:szCs w:val="20"/>
          <w:lang w:val="en-US"/>
        </w:rPr>
        <w:tab/>
        <w:t xml:space="preserve">Additional information </w:t>
      </w:r>
      <w:r w:rsidRPr="003D67E9">
        <w:rPr>
          <w:rFonts w:ascii="Arial" w:hAnsi="Arial" w:cs="Arial"/>
          <w:sz w:val="20"/>
          <w:szCs w:val="20"/>
          <w:lang w:val="en-US"/>
        </w:rPr>
        <w:t>(Cont’d)</w:t>
      </w:r>
    </w:p>
    <w:p w:rsidR="00BA6601" w:rsidRPr="00EE2031" w:rsidRDefault="00BA6601" w:rsidP="00BA6601">
      <w:pPr>
        <w:ind w:left="1080"/>
        <w:jc w:val="both"/>
        <w:rPr>
          <w:rFonts w:ascii="Arial" w:eastAsia="Arial Unicode MS" w:hAnsi="Arial" w:cs="Arial"/>
          <w:sz w:val="18"/>
          <w:szCs w:val="18"/>
          <w:lang w:val="en-GB"/>
        </w:rPr>
      </w:pPr>
    </w:p>
    <w:p w:rsidR="00BA6601" w:rsidRPr="00EE2031" w:rsidRDefault="00BA6601" w:rsidP="00BA6601">
      <w:pPr>
        <w:ind w:left="1080"/>
        <w:jc w:val="both"/>
        <w:rPr>
          <w:rFonts w:ascii="Arial" w:eastAsia="Arial Unicode MS" w:hAnsi="Arial" w:cs="Arial"/>
          <w:sz w:val="18"/>
          <w:szCs w:val="18"/>
          <w:lang w:val="en-GB"/>
        </w:rPr>
      </w:pPr>
    </w:p>
    <w:p w:rsidR="00BA6601" w:rsidRPr="003D67E9" w:rsidRDefault="00BA6601" w:rsidP="00BA6601">
      <w:pPr>
        <w:ind w:left="1080" w:hanging="540"/>
        <w:rPr>
          <w:rFonts w:ascii="Arial" w:hAnsi="Arial" w:cs="Arial"/>
          <w:b/>
          <w:bCs/>
          <w:sz w:val="20"/>
          <w:szCs w:val="20"/>
          <w:lang w:val="en-GB"/>
        </w:rPr>
      </w:pPr>
      <w:r w:rsidRPr="003D67E9">
        <w:rPr>
          <w:rFonts w:ascii="Arial" w:hAnsi="Arial" w:cs="Arial"/>
          <w:b/>
          <w:bCs/>
          <w:sz w:val="20"/>
          <w:szCs w:val="20"/>
          <w:lang w:val="en-GB"/>
        </w:rPr>
        <w:t>5.11</w:t>
      </w:r>
      <w:r w:rsidRPr="003D67E9">
        <w:rPr>
          <w:rFonts w:ascii="Arial" w:hAnsi="Arial" w:cs="Arial"/>
          <w:b/>
          <w:bCs/>
          <w:sz w:val="20"/>
          <w:szCs w:val="20"/>
          <w:lang w:val="en-GB"/>
        </w:rPr>
        <w:tab/>
        <w:t xml:space="preserve">Provisions </w:t>
      </w:r>
      <w:r w:rsidRPr="003D67E9">
        <w:rPr>
          <w:rFonts w:ascii="Arial" w:hAnsi="Arial" w:cs="Arial"/>
          <w:sz w:val="20"/>
          <w:szCs w:val="20"/>
          <w:lang w:val="en-US"/>
        </w:rPr>
        <w:t>(Cont’d)</w:t>
      </w:r>
    </w:p>
    <w:p w:rsidR="00BA6601" w:rsidRPr="00EE2031" w:rsidRDefault="00BA6601" w:rsidP="00BA6601">
      <w:pPr>
        <w:ind w:left="1080"/>
        <w:rPr>
          <w:rFonts w:ascii="Arial" w:hAnsi="Arial" w:cs="Arial"/>
          <w:sz w:val="18"/>
          <w:szCs w:val="18"/>
          <w:lang w:val="en-US" w:eastAsia="th-TH"/>
        </w:rPr>
      </w:pPr>
    </w:p>
    <w:p w:rsidR="00BA6601" w:rsidRPr="003D67E9" w:rsidRDefault="00BA6601" w:rsidP="00BA6601">
      <w:pPr>
        <w:ind w:left="1080"/>
        <w:rPr>
          <w:rFonts w:ascii="Arial" w:eastAsia="Arial Unicode MS" w:hAnsi="Arial" w:cs="Arial"/>
          <w:b/>
          <w:bCs/>
          <w:sz w:val="20"/>
          <w:szCs w:val="20"/>
          <w:lang w:val="en-GB"/>
        </w:rPr>
      </w:pPr>
      <w:r w:rsidRPr="003D67E9">
        <w:rPr>
          <w:rFonts w:ascii="Arial" w:eastAsia="Arial Unicode MS" w:hAnsi="Arial" w:cs="Arial"/>
          <w:b/>
          <w:bCs/>
          <w:sz w:val="20"/>
          <w:szCs w:val="20"/>
          <w:lang w:val="en-GB"/>
        </w:rPr>
        <w:t xml:space="preserve">Provision for employment benefits plan </w:t>
      </w:r>
      <w:r w:rsidRPr="003D67E9">
        <w:rPr>
          <w:rFonts w:ascii="Arial" w:hAnsi="Arial" w:cs="Arial"/>
          <w:sz w:val="20"/>
          <w:szCs w:val="20"/>
          <w:lang w:val="en-US"/>
        </w:rPr>
        <w:t>(Cont’d)</w:t>
      </w:r>
    </w:p>
    <w:p w:rsidR="00684F5F" w:rsidRPr="00EE2031" w:rsidRDefault="00684F5F" w:rsidP="006C1646">
      <w:pPr>
        <w:ind w:left="1080"/>
        <w:rPr>
          <w:rFonts w:ascii="Arial" w:eastAsia="Arial Unicode MS" w:hAnsi="Arial" w:cs="Arial"/>
          <w:sz w:val="18"/>
          <w:szCs w:val="18"/>
          <w:lang w:val="en-US"/>
        </w:rPr>
      </w:pPr>
    </w:p>
    <w:p w:rsidR="00684F5F" w:rsidRPr="003D67E9" w:rsidRDefault="007A5EFC" w:rsidP="006C1646">
      <w:pPr>
        <w:ind w:left="1080"/>
        <w:rPr>
          <w:rFonts w:ascii="Arial" w:eastAsia="Arial Unicode MS" w:hAnsi="Arial" w:cs="Arial"/>
          <w:sz w:val="20"/>
          <w:szCs w:val="20"/>
          <w:lang w:val="en-GB"/>
        </w:rPr>
      </w:pPr>
      <w:r w:rsidRPr="003D67E9">
        <w:rPr>
          <w:rFonts w:ascii="Arial" w:eastAsia="Arial Unicode MS" w:hAnsi="Arial" w:cs="Arial"/>
          <w:sz w:val="20"/>
          <w:szCs w:val="20"/>
          <w:lang w:val="en-GB"/>
        </w:rPr>
        <w:t>T</w:t>
      </w:r>
      <w:r w:rsidR="00684F5F" w:rsidRPr="003D67E9">
        <w:rPr>
          <w:rFonts w:ascii="Arial" w:eastAsia="Arial Unicode MS" w:hAnsi="Arial" w:cs="Arial"/>
          <w:sz w:val="20"/>
          <w:szCs w:val="20"/>
          <w:lang w:val="en-GB"/>
        </w:rPr>
        <w:t xml:space="preserve">he </w:t>
      </w:r>
      <w:r w:rsidR="00581D4E" w:rsidRPr="003D67E9">
        <w:rPr>
          <w:rFonts w:ascii="Arial" w:eastAsia="Arial Unicode MS" w:hAnsi="Arial" w:cs="Arial"/>
          <w:sz w:val="20"/>
          <w:szCs w:val="20"/>
          <w:lang w:val="en-GB"/>
        </w:rPr>
        <w:t xml:space="preserve">provision for </w:t>
      </w:r>
      <w:r w:rsidR="007E4517" w:rsidRPr="003D67E9">
        <w:rPr>
          <w:rFonts w:ascii="Arial" w:eastAsia="Arial Unicode MS" w:hAnsi="Arial" w:cs="Arial"/>
          <w:sz w:val="20"/>
          <w:szCs w:val="20"/>
          <w:lang w:val="en-GB"/>
        </w:rPr>
        <w:t>post-employment</w:t>
      </w:r>
      <w:r w:rsidR="00684F5F" w:rsidRPr="003D67E9">
        <w:rPr>
          <w:rFonts w:ascii="Arial" w:eastAsia="Arial Unicode MS" w:hAnsi="Arial" w:cs="Arial"/>
          <w:sz w:val="20"/>
          <w:szCs w:val="20"/>
          <w:lang w:val="en-GB"/>
        </w:rPr>
        <w:t xml:space="preserve"> benefits provided </w:t>
      </w:r>
      <w:r w:rsidR="003B777C" w:rsidRPr="003D67E9">
        <w:rPr>
          <w:rFonts w:ascii="Arial" w:eastAsia="Arial Unicode MS" w:hAnsi="Arial" w:cs="Arial"/>
          <w:sz w:val="20"/>
          <w:szCs w:val="20"/>
          <w:lang w:val="en-GB"/>
        </w:rPr>
        <w:t xml:space="preserve">unfunded obligations </w:t>
      </w:r>
      <w:r w:rsidR="00684F5F" w:rsidRPr="003D67E9">
        <w:rPr>
          <w:rFonts w:ascii="Arial" w:eastAsia="Arial Unicode MS" w:hAnsi="Arial" w:cs="Arial"/>
          <w:sz w:val="20"/>
          <w:szCs w:val="20"/>
          <w:lang w:val="en-GB"/>
        </w:rPr>
        <w:t>as follows:</w:t>
      </w:r>
    </w:p>
    <w:p w:rsidR="00A541F1" w:rsidRPr="00EE2031" w:rsidRDefault="00A541F1" w:rsidP="006C1646">
      <w:pPr>
        <w:ind w:left="1080"/>
        <w:rPr>
          <w:rFonts w:ascii="Arial" w:eastAsia="Arial Unicode MS" w:hAnsi="Arial" w:cs="Arial"/>
          <w:sz w:val="18"/>
          <w:szCs w:val="18"/>
          <w:lang w:val="en-GB"/>
        </w:rPr>
      </w:pPr>
    </w:p>
    <w:tbl>
      <w:tblPr>
        <w:tblW w:w="8755" w:type="dxa"/>
        <w:tblInd w:w="378" w:type="dxa"/>
        <w:tblLayout w:type="fixed"/>
        <w:tblLook w:val="0000" w:firstRow="0" w:lastRow="0" w:firstColumn="0" w:lastColumn="0" w:noHBand="0" w:noVBand="0"/>
      </w:tblPr>
      <w:tblGrid>
        <w:gridCol w:w="5587"/>
        <w:gridCol w:w="1584"/>
        <w:gridCol w:w="1584"/>
      </w:tblGrid>
      <w:tr w:rsidR="00B05097"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Pr>
                <w:rFonts w:ascii="Arial" w:eastAsia="Arial Unicode MS" w:hAnsi="Arial" w:cs="Arial"/>
                <w:sz w:val="20"/>
                <w:szCs w:val="20"/>
                <w:lang w:val="en-GB"/>
              </w:rPr>
            </w:pPr>
          </w:p>
        </w:tc>
        <w:tc>
          <w:tcPr>
            <w:tcW w:w="1584" w:type="dxa"/>
            <w:tcBorders>
              <w:top w:val="nil"/>
              <w:left w:val="nil"/>
              <w:bottom w:val="nil"/>
              <w:right w:val="nil"/>
            </w:tcBorders>
            <w:vAlign w:val="bottom"/>
          </w:tcPr>
          <w:p w:rsidR="00ED172A" w:rsidRPr="003D67E9" w:rsidRDefault="00ED172A"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tcBorders>
              <w:top w:val="nil"/>
              <w:left w:val="nil"/>
              <w:bottom w:val="nil"/>
              <w:right w:val="nil"/>
            </w:tcBorders>
            <w:vAlign w:val="bottom"/>
          </w:tcPr>
          <w:p w:rsidR="00ED172A" w:rsidRPr="003D67E9" w:rsidRDefault="00ED172A"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ED172A"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Pr>
                <w:rFonts w:ascii="Arial" w:eastAsia="Arial Unicode MS" w:hAnsi="Arial" w:cs="Arial"/>
                <w:sz w:val="20"/>
                <w:szCs w:val="20"/>
                <w:lang w:val="en-GB"/>
              </w:rPr>
            </w:pPr>
          </w:p>
        </w:tc>
        <w:tc>
          <w:tcPr>
            <w:tcW w:w="1584" w:type="dxa"/>
            <w:tcBorders>
              <w:top w:val="nil"/>
              <w:left w:val="nil"/>
              <w:bottom w:val="nil"/>
              <w:right w:val="nil"/>
            </w:tcBorders>
            <w:vAlign w:val="center"/>
          </w:tcPr>
          <w:p w:rsidR="00ED172A" w:rsidRPr="003D67E9" w:rsidRDefault="00ED172A"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tcBorders>
              <w:top w:val="nil"/>
              <w:left w:val="nil"/>
              <w:bottom w:val="nil"/>
              <w:right w:val="nil"/>
            </w:tcBorders>
            <w:vAlign w:val="center"/>
          </w:tcPr>
          <w:p w:rsidR="00ED172A" w:rsidRPr="003D67E9" w:rsidRDefault="00ED172A"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ED172A" w:rsidRPr="00BA6601" w:rsidTr="00BA6601">
        <w:trPr>
          <w:cantSplit/>
        </w:trPr>
        <w:tc>
          <w:tcPr>
            <w:tcW w:w="5587" w:type="dxa"/>
            <w:tcBorders>
              <w:top w:val="nil"/>
              <w:left w:val="nil"/>
              <w:bottom w:val="nil"/>
              <w:right w:val="nil"/>
            </w:tcBorders>
            <w:vAlign w:val="bottom"/>
          </w:tcPr>
          <w:p w:rsidR="00ED172A" w:rsidRPr="00BA6601" w:rsidRDefault="00ED172A" w:rsidP="006C1646">
            <w:pPr>
              <w:ind w:left="688" w:right="-85"/>
              <w:rPr>
                <w:rFonts w:ascii="Arial" w:eastAsia="Arial Unicode MS" w:hAnsi="Arial" w:cs="Arial"/>
                <w:sz w:val="8"/>
                <w:szCs w:val="8"/>
                <w:lang w:val="en-GB"/>
              </w:rPr>
            </w:pPr>
          </w:p>
        </w:tc>
        <w:tc>
          <w:tcPr>
            <w:tcW w:w="1584" w:type="dxa"/>
            <w:tcBorders>
              <w:top w:val="nil"/>
              <w:left w:val="nil"/>
              <w:right w:val="nil"/>
            </w:tcBorders>
            <w:vAlign w:val="bottom"/>
          </w:tcPr>
          <w:p w:rsidR="00ED172A" w:rsidRPr="00BA6601" w:rsidRDefault="00ED172A" w:rsidP="006C1646">
            <w:pPr>
              <w:ind w:left="132" w:right="-85" w:hanging="132"/>
              <w:jc w:val="right"/>
              <w:rPr>
                <w:rFonts w:ascii="Arial" w:eastAsia="Arial Unicode MS" w:hAnsi="Arial" w:cs="Arial"/>
                <w:sz w:val="8"/>
                <w:szCs w:val="8"/>
                <w:lang w:val="en-GB"/>
              </w:rPr>
            </w:pPr>
          </w:p>
        </w:tc>
        <w:tc>
          <w:tcPr>
            <w:tcW w:w="1584" w:type="dxa"/>
            <w:tcBorders>
              <w:top w:val="nil"/>
              <w:left w:val="nil"/>
              <w:right w:val="nil"/>
            </w:tcBorders>
            <w:vAlign w:val="bottom"/>
          </w:tcPr>
          <w:p w:rsidR="00ED172A" w:rsidRPr="00BA6601" w:rsidRDefault="00ED172A" w:rsidP="006C1646">
            <w:pPr>
              <w:ind w:left="132" w:right="-85" w:hanging="132"/>
              <w:jc w:val="right"/>
              <w:rPr>
                <w:rFonts w:ascii="Arial" w:eastAsia="Arial Unicode MS" w:hAnsi="Arial" w:cs="Arial"/>
                <w:sz w:val="8"/>
                <w:szCs w:val="8"/>
                <w:lang w:val="en-GB"/>
              </w:rPr>
            </w:pPr>
          </w:p>
        </w:tc>
      </w:tr>
      <w:tr w:rsidR="00B05097"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Present value of obligations</w:t>
            </w:r>
          </w:p>
        </w:tc>
        <w:tc>
          <w:tcPr>
            <w:tcW w:w="1584" w:type="dxa"/>
            <w:tcBorders>
              <w:left w:val="nil"/>
              <w:right w:val="nil"/>
            </w:tcBorders>
            <w:vAlign w:val="bottom"/>
          </w:tcPr>
          <w:p w:rsidR="00ED172A"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18,300,727</w:t>
            </w:r>
          </w:p>
        </w:tc>
        <w:tc>
          <w:tcPr>
            <w:tcW w:w="1584" w:type="dxa"/>
            <w:tcBorders>
              <w:left w:val="nil"/>
              <w:right w:val="nil"/>
            </w:tcBorders>
            <w:vAlign w:val="bottom"/>
          </w:tcPr>
          <w:p w:rsidR="00ED172A" w:rsidRPr="003D67E9" w:rsidRDefault="00ED172A"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18,711,691</w:t>
            </w:r>
          </w:p>
        </w:tc>
      </w:tr>
      <w:tr w:rsidR="00ED172A"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Pr>
                <w:rFonts w:ascii="Arial" w:eastAsia="Arial Unicode MS" w:hAnsi="Arial" w:cs="Arial"/>
                <w:sz w:val="20"/>
                <w:szCs w:val="20"/>
                <w:lang w:val="en-GB"/>
              </w:rPr>
            </w:pPr>
            <w:r w:rsidRPr="003D67E9">
              <w:rPr>
                <w:rFonts w:ascii="Arial" w:eastAsia="Arial Unicode MS" w:hAnsi="Arial" w:cs="Arial"/>
                <w:sz w:val="20"/>
                <w:szCs w:val="20"/>
                <w:u w:val="single"/>
                <w:lang w:val="en-GB"/>
              </w:rPr>
              <w:t>Less</w:t>
            </w:r>
            <w:r w:rsidRPr="003D67E9">
              <w:rPr>
                <w:rFonts w:ascii="Arial" w:eastAsia="Arial Unicode MS" w:hAnsi="Arial" w:cs="Arial"/>
                <w:sz w:val="20"/>
                <w:szCs w:val="20"/>
                <w:lang w:val="en-GB"/>
              </w:rPr>
              <w:t xml:space="preserve">  Deferred present value of obligations</w:t>
            </w:r>
          </w:p>
        </w:tc>
        <w:tc>
          <w:tcPr>
            <w:tcW w:w="1584" w:type="dxa"/>
            <w:tcBorders>
              <w:left w:val="nil"/>
              <w:right w:val="nil"/>
            </w:tcBorders>
            <w:vAlign w:val="bottom"/>
          </w:tcPr>
          <w:p w:rsidR="00ED172A" w:rsidRPr="003D67E9" w:rsidRDefault="00F01867" w:rsidP="006C1646">
            <w:pPr>
              <w:pBdr>
                <w:bottom w:val="single" w:sz="4" w:space="1" w:color="auto"/>
              </w:pBd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rsidR="00ED172A" w:rsidRPr="003D67E9" w:rsidRDefault="00ED172A" w:rsidP="006C1646">
            <w:pPr>
              <w:pBdr>
                <w:bottom w:val="single" w:sz="4" w:space="1" w:color="auto"/>
              </w:pBd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w:t>
            </w:r>
          </w:p>
        </w:tc>
      </w:tr>
      <w:tr w:rsidR="00ED172A" w:rsidRPr="00BA6601" w:rsidTr="00BA6601">
        <w:trPr>
          <w:cantSplit/>
        </w:trPr>
        <w:tc>
          <w:tcPr>
            <w:tcW w:w="5587" w:type="dxa"/>
            <w:tcBorders>
              <w:top w:val="nil"/>
              <w:left w:val="nil"/>
              <w:bottom w:val="nil"/>
              <w:right w:val="nil"/>
            </w:tcBorders>
            <w:vAlign w:val="bottom"/>
          </w:tcPr>
          <w:p w:rsidR="00ED172A" w:rsidRPr="00BA6601" w:rsidRDefault="00ED172A" w:rsidP="006C1646">
            <w:pPr>
              <w:ind w:left="688" w:right="-85"/>
              <w:rPr>
                <w:rFonts w:ascii="Arial" w:eastAsia="Arial Unicode MS" w:hAnsi="Arial" w:cs="Arial"/>
                <w:sz w:val="8"/>
                <w:szCs w:val="8"/>
                <w:lang w:val="en-GB"/>
              </w:rPr>
            </w:pPr>
          </w:p>
        </w:tc>
        <w:tc>
          <w:tcPr>
            <w:tcW w:w="1584" w:type="dxa"/>
            <w:tcBorders>
              <w:left w:val="nil"/>
              <w:bottom w:val="nil"/>
              <w:right w:val="nil"/>
            </w:tcBorders>
            <w:vAlign w:val="bottom"/>
          </w:tcPr>
          <w:p w:rsidR="00ED172A" w:rsidRPr="00BA6601" w:rsidRDefault="00ED172A" w:rsidP="006C1646">
            <w:pPr>
              <w:ind w:right="-72"/>
              <w:jc w:val="right"/>
              <w:rPr>
                <w:rFonts w:ascii="Arial" w:hAnsi="Arial" w:cs="Arial"/>
                <w:snapToGrid w:val="0"/>
                <w:sz w:val="8"/>
                <w:szCs w:val="8"/>
                <w:lang w:val="en-US" w:eastAsia="th-TH"/>
              </w:rPr>
            </w:pPr>
          </w:p>
        </w:tc>
        <w:tc>
          <w:tcPr>
            <w:tcW w:w="1584" w:type="dxa"/>
            <w:tcBorders>
              <w:left w:val="nil"/>
              <w:bottom w:val="nil"/>
              <w:right w:val="nil"/>
            </w:tcBorders>
            <w:vAlign w:val="bottom"/>
          </w:tcPr>
          <w:p w:rsidR="00ED172A" w:rsidRPr="00BA6601" w:rsidRDefault="00ED172A" w:rsidP="006C1646">
            <w:pPr>
              <w:ind w:right="-72"/>
              <w:jc w:val="right"/>
              <w:rPr>
                <w:rFonts w:ascii="Arial" w:hAnsi="Arial" w:cs="Arial"/>
                <w:snapToGrid w:val="0"/>
                <w:sz w:val="8"/>
                <w:szCs w:val="8"/>
                <w:lang w:val="en-US" w:eastAsia="th-TH"/>
              </w:rPr>
            </w:pPr>
          </w:p>
        </w:tc>
      </w:tr>
      <w:tr w:rsidR="00ED172A" w:rsidRPr="003D67E9" w:rsidTr="00BA6601">
        <w:trPr>
          <w:cantSplit/>
        </w:trPr>
        <w:tc>
          <w:tcPr>
            <w:tcW w:w="5587" w:type="dxa"/>
            <w:tcBorders>
              <w:top w:val="nil"/>
              <w:left w:val="nil"/>
              <w:bottom w:val="nil"/>
              <w:right w:val="nil"/>
            </w:tcBorders>
            <w:vAlign w:val="bottom"/>
          </w:tcPr>
          <w:p w:rsidR="00ED172A" w:rsidRPr="003D67E9" w:rsidRDefault="00ED172A"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 xml:space="preserve">Provision for </w:t>
            </w:r>
            <w:r w:rsidRPr="003D67E9">
              <w:rPr>
                <w:rFonts w:ascii="Arial" w:hAnsi="Arial" w:cs="Arial"/>
                <w:sz w:val="20"/>
                <w:szCs w:val="20"/>
                <w:lang w:val="en-GB"/>
              </w:rPr>
              <w:t>post-employment benefits</w:t>
            </w:r>
          </w:p>
        </w:tc>
        <w:tc>
          <w:tcPr>
            <w:tcW w:w="1584" w:type="dxa"/>
            <w:tcBorders>
              <w:left w:val="nil"/>
              <w:right w:val="nil"/>
            </w:tcBorders>
            <w:vAlign w:val="bottom"/>
          </w:tcPr>
          <w:p w:rsidR="00ED172A" w:rsidRPr="003D67E9" w:rsidRDefault="00F01867" w:rsidP="006C1646">
            <w:pPr>
              <w:pBdr>
                <w:bottom w:val="doub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18,300,727</w:t>
            </w:r>
          </w:p>
        </w:tc>
        <w:tc>
          <w:tcPr>
            <w:tcW w:w="1584" w:type="dxa"/>
            <w:tcBorders>
              <w:left w:val="nil"/>
              <w:right w:val="nil"/>
            </w:tcBorders>
            <w:vAlign w:val="bottom"/>
          </w:tcPr>
          <w:p w:rsidR="00ED172A" w:rsidRPr="003D67E9" w:rsidRDefault="00ED172A"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18,711,691</w:t>
            </w:r>
          </w:p>
        </w:tc>
      </w:tr>
    </w:tbl>
    <w:p w:rsidR="00C00A80" w:rsidRPr="00EE2031" w:rsidRDefault="00C00A80" w:rsidP="006C1646">
      <w:pPr>
        <w:ind w:left="1080"/>
        <w:jc w:val="both"/>
        <w:rPr>
          <w:rFonts w:ascii="Arial" w:eastAsia="Arial Unicode MS" w:hAnsi="Arial" w:cs="Arial"/>
          <w:sz w:val="18"/>
          <w:szCs w:val="18"/>
          <w:lang w:val="en-GB"/>
        </w:rPr>
      </w:pPr>
    </w:p>
    <w:p w:rsidR="00684F5F" w:rsidRPr="003D67E9" w:rsidRDefault="007A5EFC" w:rsidP="006C1646">
      <w:pPr>
        <w:ind w:left="1080"/>
        <w:jc w:val="both"/>
        <w:rPr>
          <w:rFonts w:ascii="Arial" w:eastAsia="Arial Unicode MS" w:hAnsi="Arial" w:cs="Arial"/>
          <w:sz w:val="20"/>
          <w:szCs w:val="20"/>
          <w:lang w:val="en-GB"/>
        </w:rPr>
      </w:pPr>
      <w:r w:rsidRPr="003D67E9">
        <w:rPr>
          <w:rFonts w:ascii="Arial" w:eastAsia="Arial Unicode MS" w:hAnsi="Arial" w:cs="Arial"/>
          <w:sz w:val="20"/>
          <w:szCs w:val="20"/>
          <w:lang w:val="en-GB"/>
        </w:rPr>
        <w:t>The m</w:t>
      </w:r>
      <w:r w:rsidR="00684F5F" w:rsidRPr="003D67E9">
        <w:rPr>
          <w:rFonts w:ascii="Arial" w:eastAsia="Arial Unicode MS" w:hAnsi="Arial" w:cs="Arial"/>
          <w:sz w:val="20"/>
          <w:szCs w:val="20"/>
          <w:lang w:val="en-GB"/>
        </w:rPr>
        <w:t xml:space="preserve">ovements of provision for </w:t>
      </w:r>
      <w:r w:rsidR="001B1AF2" w:rsidRPr="003D67E9">
        <w:rPr>
          <w:rFonts w:ascii="Arial" w:hAnsi="Arial" w:cs="Arial"/>
          <w:sz w:val="20"/>
          <w:szCs w:val="20"/>
          <w:lang w:val="en-GB"/>
        </w:rPr>
        <w:t>post-employment benefits</w:t>
      </w:r>
      <w:r w:rsidR="001B1AF2" w:rsidRPr="003D67E9">
        <w:rPr>
          <w:rFonts w:ascii="Arial" w:eastAsia="Arial Unicode MS" w:hAnsi="Arial" w:cs="Arial"/>
          <w:sz w:val="20"/>
          <w:szCs w:val="20"/>
          <w:lang w:val="en-GB"/>
        </w:rPr>
        <w:t xml:space="preserve"> </w:t>
      </w:r>
      <w:r w:rsidR="00684F5F" w:rsidRPr="003D67E9">
        <w:rPr>
          <w:rFonts w:ascii="Arial" w:eastAsia="Arial Unicode MS" w:hAnsi="Arial" w:cs="Arial"/>
          <w:sz w:val="20"/>
          <w:szCs w:val="20"/>
          <w:lang w:val="en-GB"/>
        </w:rPr>
        <w:t>are as follows:</w:t>
      </w:r>
    </w:p>
    <w:p w:rsidR="00684F5F" w:rsidRPr="00EE2031" w:rsidRDefault="00684F5F" w:rsidP="006C1646">
      <w:pPr>
        <w:ind w:left="1080"/>
        <w:jc w:val="both"/>
        <w:rPr>
          <w:rFonts w:ascii="Arial" w:eastAsia="Arial Unicode MS" w:hAnsi="Arial" w:cs="Arial"/>
          <w:sz w:val="18"/>
          <w:szCs w:val="18"/>
          <w:lang w:val="en-GB"/>
        </w:rPr>
      </w:pPr>
    </w:p>
    <w:tbl>
      <w:tblPr>
        <w:tblW w:w="8784" w:type="dxa"/>
        <w:tblInd w:w="378" w:type="dxa"/>
        <w:tblLayout w:type="fixed"/>
        <w:tblLook w:val="0000" w:firstRow="0" w:lastRow="0" w:firstColumn="0" w:lastColumn="0" w:noHBand="0" w:noVBand="0"/>
      </w:tblPr>
      <w:tblGrid>
        <w:gridCol w:w="5616"/>
        <w:gridCol w:w="1584"/>
        <w:gridCol w:w="1584"/>
      </w:tblGrid>
      <w:tr w:rsidR="00B05097" w:rsidRPr="003D67E9" w:rsidTr="00BA6601">
        <w:trPr>
          <w:cantSplit/>
        </w:trPr>
        <w:tc>
          <w:tcPr>
            <w:tcW w:w="5616" w:type="dxa"/>
            <w:tcBorders>
              <w:top w:val="nil"/>
              <w:left w:val="nil"/>
              <w:bottom w:val="nil"/>
              <w:right w:val="nil"/>
            </w:tcBorders>
            <w:vAlign w:val="bottom"/>
          </w:tcPr>
          <w:p w:rsidR="00CA4ED3" w:rsidRPr="003D67E9" w:rsidRDefault="00CA4ED3" w:rsidP="006C1646">
            <w:pPr>
              <w:ind w:left="720"/>
              <w:rPr>
                <w:rFonts w:ascii="Arial" w:eastAsia="Arial Unicode MS" w:hAnsi="Arial" w:cs="Arial"/>
                <w:sz w:val="20"/>
                <w:szCs w:val="20"/>
                <w:lang w:val="en-GB"/>
              </w:rPr>
            </w:pPr>
          </w:p>
        </w:tc>
        <w:tc>
          <w:tcPr>
            <w:tcW w:w="1584" w:type="dxa"/>
            <w:tcBorders>
              <w:top w:val="nil"/>
              <w:left w:val="nil"/>
              <w:bottom w:val="nil"/>
              <w:right w:val="nil"/>
            </w:tcBorders>
            <w:vAlign w:val="bottom"/>
          </w:tcPr>
          <w:p w:rsidR="00CA4ED3" w:rsidRPr="003D67E9" w:rsidRDefault="0089436E"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tcBorders>
              <w:top w:val="nil"/>
              <w:left w:val="nil"/>
              <w:bottom w:val="nil"/>
              <w:right w:val="nil"/>
            </w:tcBorders>
            <w:vAlign w:val="bottom"/>
          </w:tcPr>
          <w:p w:rsidR="00CA4ED3" w:rsidRPr="003D67E9" w:rsidRDefault="0089436E"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8E05A4" w:rsidRPr="003D67E9" w:rsidTr="00BA6601">
        <w:trPr>
          <w:cantSplit/>
        </w:trPr>
        <w:tc>
          <w:tcPr>
            <w:tcW w:w="5616" w:type="dxa"/>
            <w:tcBorders>
              <w:top w:val="nil"/>
              <w:left w:val="nil"/>
              <w:bottom w:val="nil"/>
              <w:right w:val="nil"/>
            </w:tcBorders>
            <w:vAlign w:val="bottom"/>
          </w:tcPr>
          <w:p w:rsidR="00CA4ED3" w:rsidRPr="003D67E9" w:rsidRDefault="00CA4ED3" w:rsidP="006C1646">
            <w:pPr>
              <w:ind w:left="720"/>
              <w:rPr>
                <w:rFonts w:ascii="Arial" w:eastAsia="Arial Unicode MS" w:hAnsi="Arial" w:cs="Arial"/>
                <w:sz w:val="20"/>
                <w:szCs w:val="20"/>
                <w:lang w:val="en-GB"/>
              </w:rPr>
            </w:pPr>
          </w:p>
        </w:tc>
        <w:tc>
          <w:tcPr>
            <w:tcW w:w="1584" w:type="dxa"/>
            <w:tcBorders>
              <w:top w:val="nil"/>
              <w:left w:val="nil"/>
              <w:bottom w:val="nil"/>
              <w:right w:val="nil"/>
            </w:tcBorders>
            <w:vAlign w:val="center"/>
          </w:tcPr>
          <w:p w:rsidR="00CA4ED3" w:rsidRPr="003D67E9" w:rsidRDefault="00CA4ED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tcBorders>
              <w:top w:val="nil"/>
              <w:left w:val="nil"/>
              <w:bottom w:val="nil"/>
              <w:right w:val="nil"/>
            </w:tcBorders>
            <w:vAlign w:val="center"/>
          </w:tcPr>
          <w:p w:rsidR="00CA4ED3" w:rsidRPr="003D67E9" w:rsidRDefault="00CA4ED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D4710B" w:rsidRPr="00BA6601" w:rsidTr="00BA6601">
        <w:trPr>
          <w:cantSplit/>
        </w:trPr>
        <w:tc>
          <w:tcPr>
            <w:tcW w:w="5616" w:type="dxa"/>
            <w:tcBorders>
              <w:top w:val="nil"/>
              <w:left w:val="nil"/>
              <w:bottom w:val="nil"/>
              <w:right w:val="nil"/>
            </w:tcBorders>
            <w:vAlign w:val="bottom"/>
          </w:tcPr>
          <w:p w:rsidR="00D4710B" w:rsidRPr="00BA6601" w:rsidRDefault="00D4710B" w:rsidP="006C1646">
            <w:pPr>
              <w:ind w:left="720" w:right="-85"/>
              <w:rPr>
                <w:rFonts w:ascii="Arial" w:eastAsia="Arial Unicode MS" w:hAnsi="Arial" w:cs="Arial"/>
                <w:sz w:val="8"/>
                <w:szCs w:val="8"/>
                <w:lang w:val="en-GB"/>
              </w:rPr>
            </w:pPr>
          </w:p>
        </w:tc>
        <w:tc>
          <w:tcPr>
            <w:tcW w:w="1584" w:type="dxa"/>
            <w:tcBorders>
              <w:top w:val="nil"/>
              <w:left w:val="nil"/>
              <w:right w:val="nil"/>
            </w:tcBorders>
            <w:vAlign w:val="bottom"/>
          </w:tcPr>
          <w:p w:rsidR="00D4710B" w:rsidRPr="00BA6601" w:rsidRDefault="00D4710B" w:rsidP="006C1646">
            <w:pPr>
              <w:ind w:left="132" w:right="-85" w:hanging="132"/>
              <w:jc w:val="right"/>
              <w:rPr>
                <w:rFonts w:ascii="Arial" w:eastAsia="Arial Unicode MS" w:hAnsi="Arial" w:cs="Arial"/>
                <w:sz w:val="8"/>
                <w:szCs w:val="8"/>
                <w:lang w:val="en-GB"/>
              </w:rPr>
            </w:pPr>
          </w:p>
        </w:tc>
        <w:tc>
          <w:tcPr>
            <w:tcW w:w="1584" w:type="dxa"/>
            <w:tcBorders>
              <w:top w:val="nil"/>
              <w:left w:val="nil"/>
              <w:right w:val="nil"/>
            </w:tcBorders>
            <w:vAlign w:val="bottom"/>
          </w:tcPr>
          <w:p w:rsidR="00D4710B" w:rsidRPr="00BA6601" w:rsidRDefault="00D4710B" w:rsidP="006C1646">
            <w:pPr>
              <w:ind w:left="132" w:right="-85" w:hanging="132"/>
              <w:jc w:val="right"/>
              <w:rPr>
                <w:rFonts w:ascii="Arial" w:eastAsia="Arial Unicode MS" w:hAnsi="Arial" w:cs="Arial"/>
                <w:sz w:val="8"/>
                <w:szCs w:val="8"/>
                <w:lang w:val="en-GB"/>
              </w:rPr>
            </w:pPr>
          </w:p>
        </w:tc>
      </w:tr>
      <w:tr w:rsidR="00B05097" w:rsidRPr="003D67E9" w:rsidTr="00BA6601">
        <w:trPr>
          <w:cantSplit/>
        </w:trPr>
        <w:tc>
          <w:tcPr>
            <w:tcW w:w="5616" w:type="dxa"/>
            <w:tcBorders>
              <w:top w:val="nil"/>
              <w:left w:val="nil"/>
              <w:bottom w:val="nil"/>
              <w:right w:val="nil"/>
            </w:tcBorders>
            <w:vAlign w:val="bottom"/>
          </w:tcPr>
          <w:p w:rsidR="0089436E" w:rsidRPr="003D67E9" w:rsidRDefault="0089436E" w:rsidP="006C1646">
            <w:pPr>
              <w:ind w:left="720"/>
              <w:rPr>
                <w:rFonts w:ascii="Arial" w:eastAsia="Arial Unicode MS" w:hAnsi="Arial" w:cs="Arial"/>
                <w:sz w:val="20"/>
                <w:szCs w:val="20"/>
                <w:lang w:val="en-GB"/>
              </w:rPr>
            </w:pPr>
            <w:r w:rsidRPr="003D67E9">
              <w:rPr>
                <w:rFonts w:ascii="Arial" w:eastAsia="Arial Unicode MS" w:hAnsi="Arial" w:cs="Arial"/>
                <w:sz w:val="20"/>
                <w:szCs w:val="20"/>
                <w:lang w:val="en-GB"/>
              </w:rPr>
              <w:t>Beginning balance</w:t>
            </w:r>
          </w:p>
        </w:tc>
        <w:tc>
          <w:tcPr>
            <w:tcW w:w="1584" w:type="dxa"/>
            <w:tcBorders>
              <w:left w:val="nil"/>
              <w:right w:val="nil"/>
            </w:tcBorders>
            <w:vAlign w:val="bottom"/>
          </w:tcPr>
          <w:p w:rsidR="0089436E"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18,711,691</w:t>
            </w:r>
          </w:p>
        </w:tc>
        <w:tc>
          <w:tcPr>
            <w:tcW w:w="1584" w:type="dxa"/>
            <w:tcBorders>
              <w:left w:val="nil"/>
              <w:right w:val="nil"/>
            </w:tcBorders>
            <w:vAlign w:val="bottom"/>
          </w:tcPr>
          <w:p w:rsidR="0089436E" w:rsidRPr="003D67E9" w:rsidRDefault="0089436E"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21,159,334</w:t>
            </w:r>
          </w:p>
        </w:tc>
      </w:tr>
      <w:tr w:rsidR="00B05097" w:rsidRPr="003D67E9" w:rsidTr="00BA6601">
        <w:trPr>
          <w:cantSplit/>
        </w:trPr>
        <w:tc>
          <w:tcPr>
            <w:tcW w:w="5616" w:type="dxa"/>
            <w:tcBorders>
              <w:top w:val="nil"/>
              <w:left w:val="nil"/>
              <w:bottom w:val="nil"/>
              <w:right w:val="nil"/>
            </w:tcBorders>
            <w:vAlign w:val="bottom"/>
          </w:tcPr>
          <w:p w:rsidR="0089436E" w:rsidRPr="003D67E9" w:rsidRDefault="0089436E" w:rsidP="006C1646">
            <w:pPr>
              <w:ind w:left="720"/>
              <w:rPr>
                <w:rFonts w:ascii="Arial" w:eastAsia="Arial Unicode MS" w:hAnsi="Arial" w:cs="Arial"/>
                <w:sz w:val="20"/>
                <w:szCs w:val="20"/>
                <w:lang w:val="en-GB"/>
              </w:rPr>
            </w:pPr>
            <w:r w:rsidRPr="003D67E9">
              <w:rPr>
                <w:rFonts w:ascii="Arial" w:eastAsia="Arial Unicode MS" w:hAnsi="Arial" w:cs="Arial"/>
                <w:sz w:val="20"/>
                <w:szCs w:val="20"/>
                <w:lang w:val="en-GB"/>
              </w:rPr>
              <w:t>Current service costs</w:t>
            </w:r>
          </w:p>
        </w:tc>
        <w:tc>
          <w:tcPr>
            <w:tcW w:w="1584" w:type="dxa"/>
            <w:tcBorders>
              <w:left w:val="nil"/>
              <w:bottom w:val="nil"/>
              <w:right w:val="nil"/>
            </w:tcBorders>
            <w:vAlign w:val="bottom"/>
          </w:tcPr>
          <w:p w:rsidR="0089436E"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3,931,899</w:t>
            </w:r>
          </w:p>
        </w:tc>
        <w:tc>
          <w:tcPr>
            <w:tcW w:w="1584" w:type="dxa"/>
            <w:tcBorders>
              <w:left w:val="nil"/>
              <w:bottom w:val="nil"/>
              <w:right w:val="nil"/>
            </w:tcBorders>
            <w:vAlign w:val="bottom"/>
          </w:tcPr>
          <w:p w:rsidR="0089436E" w:rsidRPr="003D67E9" w:rsidRDefault="0089436E"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3,337,005</w:t>
            </w:r>
          </w:p>
        </w:tc>
      </w:tr>
      <w:tr w:rsidR="00F01867" w:rsidRPr="003D67E9" w:rsidTr="00BA6601">
        <w:trPr>
          <w:cantSplit/>
        </w:trPr>
        <w:tc>
          <w:tcPr>
            <w:tcW w:w="5616" w:type="dxa"/>
            <w:tcBorders>
              <w:top w:val="nil"/>
              <w:left w:val="nil"/>
              <w:bottom w:val="nil"/>
              <w:right w:val="nil"/>
            </w:tcBorders>
            <w:vAlign w:val="bottom"/>
          </w:tcPr>
          <w:p w:rsidR="00F01867" w:rsidRPr="003D67E9" w:rsidRDefault="00F01867" w:rsidP="006C1646">
            <w:pPr>
              <w:ind w:left="720"/>
              <w:rPr>
                <w:rFonts w:ascii="Arial" w:eastAsia="Arial Unicode MS" w:hAnsi="Arial" w:cs="Arial"/>
                <w:sz w:val="20"/>
                <w:szCs w:val="20"/>
                <w:lang w:val="en-GB"/>
              </w:rPr>
            </w:pPr>
            <w:r>
              <w:rPr>
                <w:rFonts w:ascii="Arial" w:eastAsia="Arial Unicode MS" w:hAnsi="Arial" w:cs="Arial"/>
                <w:sz w:val="20"/>
                <w:szCs w:val="20"/>
                <w:lang w:val="en-GB"/>
              </w:rPr>
              <w:t>Past service costs</w:t>
            </w:r>
          </w:p>
        </w:tc>
        <w:tc>
          <w:tcPr>
            <w:tcW w:w="1584" w:type="dxa"/>
            <w:tcBorders>
              <w:left w:val="nil"/>
              <w:bottom w:val="nil"/>
              <w:right w:val="nil"/>
            </w:tcBorders>
            <w:vAlign w:val="bottom"/>
          </w:tcPr>
          <w:p w:rsidR="00F01867"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1,514,438</w:t>
            </w:r>
          </w:p>
        </w:tc>
        <w:tc>
          <w:tcPr>
            <w:tcW w:w="1584" w:type="dxa"/>
            <w:tcBorders>
              <w:left w:val="nil"/>
              <w:bottom w:val="nil"/>
              <w:right w:val="nil"/>
            </w:tcBorders>
            <w:vAlign w:val="bottom"/>
          </w:tcPr>
          <w:p w:rsidR="00F01867"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r>
      <w:tr w:rsidR="00B05097" w:rsidRPr="003D67E9" w:rsidTr="00BA6601">
        <w:trPr>
          <w:cantSplit/>
        </w:trPr>
        <w:tc>
          <w:tcPr>
            <w:tcW w:w="5616" w:type="dxa"/>
            <w:tcBorders>
              <w:top w:val="nil"/>
              <w:left w:val="nil"/>
              <w:bottom w:val="nil"/>
              <w:right w:val="nil"/>
            </w:tcBorders>
            <w:vAlign w:val="bottom"/>
          </w:tcPr>
          <w:p w:rsidR="0089436E" w:rsidRPr="003D67E9" w:rsidRDefault="0089436E" w:rsidP="006C1646">
            <w:pPr>
              <w:ind w:left="720"/>
              <w:rPr>
                <w:rFonts w:ascii="Arial" w:eastAsia="Arial Unicode MS" w:hAnsi="Arial" w:cs="Arial"/>
                <w:sz w:val="20"/>
                <w:szCs w:val="20"/>
                <w:lang w:val="en-GB"/>
              </w:rPr>
            </w:pPr>
            <w:r w:rsidRPr="003D67E9">
              <w:rPr>
                <w:rFonts w:ascii="Arial" w:eastAsia="Arial Unicode MS" w:hAnsi="Arial" w:cs="Arial"/>
                <w:sz w:val="20"/>
                <w:szCs w:val="20"/>
                <w:lang w:val="en-GB"/>
              </w:rPr>
              <w:t>Interest costs</w:t>
            </w:r>
          </w:p>
        </w:tc>
        <w:tc>
          <w:tcPr>
            <w:tcW w:w="1584" w:type="dxa"/>
            <w:tcBorders>
              <w:left w:val="nil"/>
              <w:right w:val="nil"/>
            </w:tcBorders>
            <w:vAlign w:val="bottom"/>
          </w:tcPr>
          <w:p w:rsidR="0089436E"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699,916</w:t>
            </w:r>
          </w:p>
        </w:tc>
        <w:tc>
          <w:tcPr>
            <w:tcW w:w="1584" w:type="dxa"/>
            <w:tcBorders>
              <w:left w:val="nil"/>
              <w:right w:val="nil"/>
            </w:tcBorders>
            <w:vAlign w:val="bottom"/>
          </w:tcPr>
          <w:p w:rsidR="0089436E" w:rsidRPr="003D67E9" w:rsidRDefault="0089436E"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590,360</w:t>
            </w:r>
          </w:p>
        </w:tc>
      </w:tr>
      <w:tr w:rsidR="0089436E" w:rsidRPr="003D67E9" w:rsidTr="00BA6601">
        <w:trPr>
          <w:cantSplit/>
        </w:trPr>
        <w:tc>
          <w:tcPr>
            <w:tcW w:w="5616" w:type="dxa"/>
            <w:tcBorders>
              <w:top w:val="nil"/>
              <w:left w:val="nil"/>
              <w:bottom w:val="nil"/>
              <w:right w:val="nil"/>
            </w:tcBorders>
            <w:vAlign w:val="bottom"/>
          </w:tcPr>
          <w:p w:rsidR="0089436E" w:rsidRPr="003D67E9" w:rsidRDefault="0089436E" w:rsidP="006C1646">
            <w:pPr>
              <w:tabs>
                <w:tab w:val="left" w:pos="1246"/>
              </w:tabs>
              <w:ind w:left="720"/>
              <w:rPr>
                <w:rFonts w:ascii="Arial" w:eastAsia="Arial Unicode MS" w:hAnsi="Arial" w:cs="Arial"/>
                <w:sz w:val="20"/>
                <w:szCs w:val="20"/>
                <w:lang w:val="en-GB"/>
              </w:rPr>
            </w:pPr>
            <w:r w:rsidRPr="003D67E9">
              <w:rPr>
                <w:rFonts w:ascii="Arial" w:eastAsia="Arial Unicode MS" w:hAnsi="Arial" w:cs="Arial"/>
                <w:sz w:val="20"/>
                <w:szCs w:val="20"/>
                <w:lang w:val="en-GB"/>
              </w:rPr>
              <w:t>Remeasurements:</w:t>
            </w:r>
          </w:p>
        </w:tc>
        <w:tc>
          <w:tcPr>
            <w:tcW w:w="1584" w:type="dxa"/>
            <w:tcBorders>
              <w:left w:val="nil"/>
              <w:right w:val="nil"/>
            </w:tcBorders>
            <w:vAlign w:val="bottom"/>
          </w:tcPr>
          <w:p w:rsidR="0089436E" w:rsidRPr="003D67E9" w:rsidRDefault="0089436E" w:rsidP="006C1646">
            <w:pPr>
              <w:ind w:right="-72"/>
              <w:jc w:val="right"/>
              <w:rPr>
                <w:rFonts w:ascii="Arial" w:hAnsi="Arial" w:cs="Arial"/>
                <w:snapToGrid w:val="0"/>
                <w:sz w:val="20"/>
                <w:szCs w:val="20"/>
                <w:lang w:val="en-US" w:eastAsia="th-TH"/>
              </w:rPr>
            </w:pPr>
          </w:p>
        </w:tc>
        <w:tc>
          <w:tcPr>
            <w:tcW w:w="1584" w:type="dxa"/>
            <w:tcBorders>
              <w:left w:val="nil"/>
              <w:right w:val="nil"/>
            </w:tcBorders>
            <w:vAlign w:val="bottom"/>
          </w:tcPr>
          <w:p w:rsidR="0089436E" w:rsidRPr="003D67E9" w:rsidRDefault="0089436E" w:rsidP="006C1646">
            <w:pPr>
              <w:ind w:right="-72"/>
              <w:jc w:val="right"/>
              <w:rPr>
                <w:rFonts w:ascii="Arial" w:hAnsi="Arial" w:cs="Arial"/>
                <w:snapToGrid w:val="0"/>
                <w:sz w:val="20"/>
                <w:szCs w:val="20"/>
                <w:lang w:val="en-US" w:eastAsia="th-TH"/>
              </w:rPr>
            </w:pPr>
          </w:p>
        </w:tc>
      </w:tr>
      <w:tr w:rsidR="0089436E" w:rsidRPr="003D67E9" w:rsidTr="00BA6601">
        <w:trPr>
          <w:cantSplit/>
        </w:trPr>
        <w:tc>
          <w:tcPr>
            <w:tcW w:w="5616" w:type="dxa"/>
            <w:tcBorders>
              <w:top w:val="nil"/>
              <w:left w:val="nil"/>
              <w:bottom w:val="nil"/>
              <w:right w:val="nil"/>
            </w:tcBorders>
            <w:vAlign w:val="bottom"/>
          </w:tcPr>
          <w:p w:rsidR="0089436E" w:rsidRPr="003D67E9" w:rsidRDefault="0089436E" w:rsidP="006C1646">
            <w:pPr>
              <w:tabs>
                <w:tab w:val="left" w:pos="1246"/>
              </w:tabs>
              <w:ind w:left="720"/>
              <w:rPr>
                <w:rFonts w:ascii="Arial" w:eastAsia="Arial Unicode MS" w:hAnsi="Arial" w:cs="Arial"/>
                <w:sz w:val="20"/>
                <w:szCs w:val="20"/>
                <w:lang w:val="en-GB"/>
              </w:rPr>
            </w:pPr>
            <w:r w:rsidRPr="003D67E9">
              <w:rPr>
                <w:rFonts w:ascii="Arial" w:eastAsia="Arial Unicode MS" w:hAnsi="Arial" w:cs="Arial"/>
                <w:sz w:val="20"/>
                <w:szCs w:val="20"/>
                <w:lang w:val="en-GB"/>
              </w:rPr>
              <w:t>Actuarial (gains) losses</w:t>
            </w:r>
          </w:p>
        </w:tc>
        <w:tc>
          <w:tcPr>
            <w:tcW w:w="1584" w:type="dxa"/>
            <w:tcBorders>
              <w:left w:val="nil"/>
              <w:right w:val="nil"/>
            </w:tcBorders>
            <w:vAlign w:val="bottom"/>
          </w:tcPr>
          <w:p w:rsidR="0089436E" w:rsidRPr="003D67E9" w:rsidRDefault="0089436E" w:rsidP="006C1646">
            <w:pPr>
              <w:ind w:right="-72"/>
              <w:jc w:val="right"/>
              <w:rPr>
                <w:rFonts w:ascii="Arial" w:hAnsi="Arial" w:cs="Arial"/>
                <w:snapToGrid w:val="0"/>
                <w:sz w:val="20"/>
                <w:szCs w:val="20"/>
                <w:lang w:val="en-US" w:eastAsia="th-TH"/>
              </w:rPr>
            </w:pPr>
          </w:p>
        </w:tc>
        <w:tc>
          <w:tcPr>
            <w:tcW w:w="1584" w:type="dxa"/>
            <w:tcBorders>
              <w:left w:val="nil"/>
              <w:right w:val="nil"/>
            </w:tcBorders>
            <w:vAlign w:val="bottom"/>
          </w:tcPr>
          <w:p w:rsidR="0089436E" w:rsidRPr="003D67E9" w:rsidRDefault="0089436E" w:rsidP="006C1646">
            <w:pPr>
              <w:ind w:right="-72"/>
              <w:jc w:val="right"/>
              <w:rPr>
                <w:rFonts w:ascii="Arial" w:hAnsi="Arial" w:cs="Arial"/>
                <w:snapToGrid w:val="0"/>
                <w:sz w:val="20"/>
                <w:szCs w:val="20"/>
                <w:lang w:val="en-US" w:eastAsia="th-TH"/>
              </w:rPr>
            </w:pPr>
          </w:p>
        </w:tc>
      </w:tr>
      <w:tr w:rsidR="00B05097" w:rsidRPr="003D67E9" w:rsidTr="00BA6601">
        <w:trPr>
          <w:cantSplit/>
        </w:trPr>
        <w:tc>
          <w:tcPr>
            <w:tcW w:w="5616" w:type="dxa"/>
            <w:tcBorders>
              <w:top w:val="nil"/>
              <w:left w:val="nil"/>
              <w:bottom w:val="nil"/>
              <w:right w:val="nil"/>
            </w:tcBorders>
            <w:vAlign w:val="bottom"/>
          </w:tcPr>
          <w:p w:rsidR="0089436E" w:rsidRPr="003D67E9" w:rsidRDefault="0089436E" w:rsidP="006C1646">
            <w:pPr>
              <w:tabs>
                <w:tab w:val="left" w:pos="1246"/>
              </w:tabs>
              <w:ind w:left="720"/>
              <w:rPr>
                <w:rFonts w:ascii="Arial" w:eastAsia="Arial Unicode MS" w:hAnsi="Arial" w:cs="Arial"/>
                <w:sz w:val="20"/>
                <w:szCs w:val="20"/>
                <w:lang w:val="en-GB"/>
              </w:rPr>
            </w:pPr>
            <w:r w:rsidRPr="003D67E9">
              <w:rPr>
                <w:rFonts w:ascii="Arial" w:eastAsia="Arial Unicode MS" w:hAnsi="Arial" w:cs="Arial"/>
                <w:sz w:val="20"/>
                <w:szCs w:val="20"/>
                <w:lang w:val="en-GB"/>
              </w:rPr>
              <w:t xml:space="preserve">   - demographic assumptions</w:t>
            </w:r>
          </w:p>
        </w:tc>
        <w:tc>
          <w:tcPr>
            <w:tcW w:w="1584" w:type="dxa"/>
            <w:tcBorders>
              <w:left w:val="nil"/>
              <w:right w:val="nil"/>
            </w:tcBorders>
            <w:vAlign w:val="bottom"/>
          </w:tcPr>
          <w:p w:rsidR="0089436E"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405,510</w:t>
            </w:r>
          </w:p>
        </w:tc>
        <w:tc>
          <w:tcPr>
            <w:tcW w:w="1584" w:type="dxa"/>
            <w:tcBorders>
              <w:left w:val="nil"/>
              <w:right w:val="nil"/>
            </w:tcBorders>
            <w:vAlign w:val="bottom"/>
          </w:tcPr>
          <w:p w:rsidR="0089436E" w:rsidRPr="003D67E9" w:rsidRDefault="0089436E"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w:t>
            </w:r>
          </w:p>
        </w:tc>
      </w:tr>
      <w:tr w:rsidR="00B05097" w:rsidRPr="003D67E9" w:rsidTr="00BA6601">
        <w:trPr>
          <w:cantSplit/>
        </w:trPr>
        <w:tc>
          <w:tcPr>
            <w:tcW w:w="5616" w:type="dxa"/>
            <w:tcBorders>
              <w:top w:val="nil"/>
              <w:left w:val="nil"/>
              <w:bottom w:val="nil"/>
              <w:right w:val="nil"/>
            </w:tcBorders>
            <w:vAlign w:val="bottom"/>
          </w:tcPr>
          <w:p w:rsidR="0089436E" w:rsidRPr="003D67E9" w:rsidRDefault="0089436E" w:rsidP="006C1646">
            <w:pPr>
              <w:tabs>
                <w:tab w:val="left" w:pos="1246"/>
              </w:tabs>
              <w:ind w:left="720"/>
              <w:rPr>
                <w:rFonts w:ascii="Arial" w:eastAsia="Arial Unicode MS" w:hAnsi="Arial" w:cs="Arial"/>
                <w:sz w:val="20"/>
                <w:szCs w:val="20"/>
                <w:lang w:val="en-GB"/>
              </w:rPr>
            </w:pPr>
            <w:r w:rsidRPr="003D67E9">
              <w:rPr>
                <w:rFonts w:ascii="Arial" w:eastAsia="Arial Unicode MS" w:hAnsi="Arial" w:cs="Arial"/>
                <w:sz w:val="20"/>
                <w:szCs w:val="20"/>
                <w:lang w:val="en-GB"/>
              </w:rPr>
              <w:t xml:space="preserve">   - financial assumptions</w:t>
            </w:r>
          </w:p>
        </w:tc>
        <w:tc>
          <w:tcPr>
            <w:tcW w:w="1584" w:type="dxa"/>
            <w:tcBorders>
              <w:left w:val="nil"/>
              <w:right w:val="nil"/>
            </w:tcBorders>
            <w:vAlign w:val="bottom"/>
          </w:tcPr>
          <w:p w:rsidR="0089436E"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785,939</w:t>
            </w:r>
          </w:p>
        </w:tc>
        <w:tc>
          <w:tcPr>
            <w:tcW w:w="1584" w:type="dxa"/>
            <w:tcBorders>
              <w:left w:val="nil"/>
              <w:right w:val="nil"/>
            </w:tcBorders>
            <w:vAlign w:val="bottom"/>
          </w:tcPr>
          <w:p w:rsidR="0089436E" w:rsidRPr="003D67E9" w:rsidRDefault="0089436E"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w:t>
            </w:r>
          </w:p>
        </w:tc>
      </w:tr>
      <w:tr w:rsidR="00B05097" w:rsidRPr="003D67E9" w:rsidTr="00BA6601">
        <w:trPr>
          <w:cantSplit/>
        </w:trPr>
        <w:tc>
          <w:tcPr>
            <w:tcW w:w="5616" w:type="dxa"/>
            <w:tcBorders>
              <w:top w:val="nil"/>
              <w:left w:val="nil"/>
              <w:bottom w:val="nil"/>
              <w:right w:val="nil"/>
            </w:tcBorders>
            <w:vAlign w:val="bottom"/>
          </w:tcPr>
          <w:p w:rsidR="0089436E" w:rsidRPr="003D67E9" w:rsidRDefault="0089436E" w:rsidP="006C1646">
            <w:pPr>
              <w:tabs>
                <w:tab w:val="left" w:pos="1246"/>
              </w:tabs>
              <w:ind w:left="720"/>
              <w:rPr>
                <w:rFonts w:ascii="Arial" w:eastAsia="Arial Unicode MS" w:hAnsi="Arial" w:cs="Arial"/>
                <w:sz w:val="20"/>
                <w:szCs w:val="20"/>
                <w:lang w:val="en-GB"/>
              </w:rPr>
            </w:pPr>
            <w:r w:rsidRPr="003D67E9">
              <w:rPr>
                <w:rFonts w:ascii="Arial" w:eastAsia="Arial Unicode MS" w:hAnsi="Arial" w:cs="Arial"/>
                <w:sz w:val="20"/>
                <w:szCs w:val="20"/>
                <w:lang w:val="en-GB"/>
              </w:rPr>
              <w:t xml:space="preserve">   - experience (gain)/loss</w:t>
            </w:r>
          </w:p>
        </w:tc>
        <w:tc>
          <w:tcPr>
            <w:tcW w:w="1584" w:type="dxa"/>
            <w:tcBorders>
              <w:left w:val="nil"/>
              <w:right w:val="nil"/>
            </w:tcBorders>
            <w:vAlign w:val="bottom"/>
          </w:tcPr>
          <w:p w:rsidR="0089436E"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(7,748,666)</w:t>
            </w:r>
          </w:p>
        </w:tc>
        <w:tc>
          <w:tcPr>
            <w:tcW w:w="1584" w:type="dxa"/>
            <w:tcBorders>
              <w:left w:val="nil"/>
              <w:right w:val="nil"/>
            </w:tcBorders>
            <w:vAlign w:val="bottom"/>
          </w:tcPr>
          <w:p w:rsidR="0089436E" w:rsidRPr="003D67E9" w:rsidRDefault="0089436E"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w:t>
            </w:r>
          </w:p>
        </w:tc>
      </w:tr>
      <w:tr w:rsidR="0089436E" w:rsidRPr="003D67E9" w:rsidTr="00BA6601">
        <w:trPr>
          <w:cantSplit/>
        </w:trPr>
        <w:tc>
          <w:tcPr>
            <w:tcW w:w="5616" w:type="dxa"/>
            <w:tcBorders>
              <w:top w:val="nil"/>
              <w:left w:val="nil"/>
              <w:bottom w:val="nil"/>
              <w:right w:val="nil"/>
            </w:tcBorders>
            <w:vAlign w:val="bottom"/>
          </w:tcPr>
          <w:p w:rsidR="0089436E" w:rsidRPr="003D67E9" w:rsidRDefault="0089436E" w:rsidP="006C1646">
            <w:pPr>
              <w:tabs>
                <w:tab w:val="left" w:pos="1246"/>
              </w:tabs>
              <w:ind w:left="720"/>
              <w:rPr>
                <w:rFonts w:ascii="Arial" w:eastAsia="Arial Unicode MS" w:hAnsi="Arial" w:cs="Arial"/>
                <w:sz w:val="20"/>
                <w:szCs w:val="20"/>
                <w:lang w:val="en-GB"/>
              </w:rPr>
            </w:pPr>
            <w:r w:rsidRPr="003D67E9">
              <w:rPr>
                <w:rFonts w:ascii="Arial" w:eastAsia="Arial Unicode MS" w:hAnsi="Arial" w:cs="Arial"/>
                <w:sz w:val="20"/>
                <w:szCs w:val="20"/>
                <w:u w:val="single"/>
                <w:lang w:val="en-GB"/>
              </w:rPr>
              <w:t>Less</w:t>
            </w:r>
            <w:r w:rsidRPr="003D67E9">
              <w:rPr>
                <w:rFonts w:ascii="Arial" w:eastAsia="Arial Unicode MS" w:hAnsi="Arial" w:cs="Arial"/>
                <w:sz w:val="20"/>
                <w:szCs w:val="20"/>
                <w:lang w:val="en-GB"/>
              </w:rPr>
              <w:t xml:space="preserve"> </w:t>
            </w:r>
            <w:r w:rsidRPr="003D67E9">
              <w:rPr>
                <w:rFonts w:ascii="Arial" w:eastAsia="Arial Unicode MS" w:hAnsi="Arial" w:cs="Arial"/>
                <w:sz w:val="20"/>
                <w:szCs w:val="20"/>
                <w:lang w:val="en-US"/>
              </w:rPr>
              <w:t xml:space="preserve"> </w:t>
            </w:r>
            <w:r w:rsidRPr="003D67E9">
              <w:rPr>
                <w:rFonts w:ascii="Arial" w:eastAsia="Arial Unicode MS" w:hAnsi="Arial" w:cs="Arial"/>
                <w:sz w:val="20"/>
                <w:szCs w:val="20"/>
                <w:lang w:val="en-GB"/>
              </w:rPr>
              <w:t xml:space="preserve">Benefits paid for the </w:t>
            </w:r>
            <w:r w:rsidR="006D687B" w:rsidRPr="003D67E9">
              <w:rPr>
                <w:rFonts w:ascii="Arial" w:eastAsia="Arial Unicode MS" w:hAnsi="Arial" w:cs="Arial"/>
                <w:sz w:val="20"/>
                <w:szCs w:val="20"/>
                <w:lang w:val="en-GB"/>
              </w:rPr>
              <w:t>year</w:t>
            </w:r>
          </w:p>
        </w:tc>
        <w:tc>
          <w:tcPr>
            <w:tcW w:w="1584" w:type="dxa"/>
            <w:tcBorders>
              <w:left w:val="nil"/>
              <w:right w:val="nil"/>
            </w:tcBorders>
            <w:vAlign w:val="bottom"/>
          </w:tcPr>
          <w:p w:rsidR="0089436E" w:rsidRPr="003D67E9" w:rsidRDefault="00F01867" w:rsidP="006C1646">
            <w:pPr>
              <w:pBdr>
                <w:bottom w:val="sing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rsidR="0089436E" w:rsidRPr="003D67E9" w:rsidRDefault="0089436E"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(6,375,008)</w:t>
            </w:r>
          </w:p>
        </w:tc>
      </w:tr>
      <w:tr w:rsidR="0089436E" w:rsidRPr="00BA6601" w:rsidTr="00BA6601">
        <w:trPr>
          <w:cantSplit/>
        </w:trPr>
        <w:tc>
          <w:tcPr>
            <w:tcW w:w="5616" w:type="dxa"/>
            <w:tcBorders>
              <w:top w:val="nil"/>
              <w:left w:val="nil"/>
              <w:bottom w:val="nil"/>
              <w:right w:val="nil"/>
            </w:tcBorders>
            <w:vAlign w:val="bottom"/>
          </w:tcPr>
          <w:p w:rsidR="0089436E" w:rsidRPr="00BA6601" w:rsidRDefault="0089436E" w:rsidP="006C1646">
            <w:pPr>
              <w:ind w:left="720" w:right="-85"/>
              <w:rPr>
                <w:rFonts w:ascii="Arial" w:eastAsia="Arial Unicode MS" w:hAnsi="Arial" w:cs="Arial"/>
                <w:sz w:val="8"/>
                <w:szCs w:val="8"/>
                <w:lang w:val="en-GB"/>
              </w:rPr>
            </w:pPr>
          </w:p>
        </w:tc>
        <w:tc>
          <w:tcPr>
            <w:tcW w:w="1584" w:type="dxa"/>
            <w:tcBorders>
              <w:left w:val="nil"/>
              <w:right w:val="nil"/>
            </w:tcBorders>
            <w:vAlign w:val="bottom"/>
          </w:tcPr>
          <w:p w:rsidR="0089436E" w:rsidRPr="00BA6601" w:rsidRDefault="0089436E" w:rsidP="006C1646">
            <w:pPr>
              <w:ind w:right="-72"/>
              <w:jc w:val="right"/>
              <w:rPr>
                <w:rFonts w:ascii="Arial" w:hAnsi="Arial" w:cs="Arial"/>
                <w:snapToGrid w:val="0"/>
                <w:sz w:val="8"/>
                <w:szCs w:val="8"/>
                <w:lang w:val="en-US" w:eastAsia="th-TH"/>
              </w:rPr>
            </w:pPr>
          </w:p>
        </w:tc>
        <w:tc>
          <w:tcPr>
            <w:tcW w:w="1584" w:type="dxa"/>
            <w:tcBorders>
              <w:left w:val="nil"/>
              <w:right w:val="nil"/>
            </w:tcBorders>
            <w:vAlign w:val="bottom"/>
          </w:tcPr>
          <w:p w:rsidR="0089436E" w:rsidRPr="00BA6601" w:rsidRDefault="0089436E" w:rsidP="006C1646">
            <w:pPr>
              <w:ind w:right="-72"/>
              <w:jc w:val="right"/>
              <w:rPr>
                <w:rFonts w:ascii="Arial" w:hAnsi="Arial" w:cs="Arial"/>
                <w:snapToGrid w:val="0"/>
                <w:sz w:val="8"/>
                <w:szCs w:val="8"/>
                <w:lang w:val="en-US" w:eastAsia="th-TH"/>
              </w:rPr>
            </w:pPr>
          </w:p>
        </w:tc>
      </w:tr>
      <w:tr w:rsidR="0089436E" w:rsidRPr="003D67E9" w:rsidTr="00BA6601">
        <w:trPr>
          <w:cantSplit/>
        </w:trPr>
        <w:tc>
          <w:tcPr>
            <w:tcW w:w="5616" w:type="dxa"/>
            <w:tcBorders>
              <w:top w:val="nil"/>
              <w:left w:val="nil"/>
              <w:bottom w:val="nil"/>
              <w:right w:val="nil"/>
            </w:tcBorders>
            <w:vAlign w:val="bottom"/>
          </w:tcPr>
          <w:p w:rsidR="0089436E" w:rsidRPr="003D67E9" w:rsidRDefault="0089436E" w:rsidP="006C1646">
            <w:pPr>
              <w:ind w:left="720"/>
              <w:rPr>
                <w:rFonts w:ascii="Arial" w:eastAsia="Arial Unicode MS" w:hAnsi="Arial" w:cs="Arial"/>
                <w:sz w:val="20"/>
                <w:szCs w:val="20"/>
                <w:lang w:val="en-GB"/>
              </w:rPr>
            </w:pPr>
            <w:r w:rsidRPr="003D67E9">
              <w:rPr>
                <w:rFonts w:ascii="Arial" w:eastAsia="Arial Unicode MS" w:hAnsi="Arial" w:cs="Arial"/>
                <w:sz w:val="20"/>
                <w:szCs w:val="20"/>
                <w:lang w:val="en-GB"/>
              </w:rPr>
              <w:t>Ending balance</w:t>
            </w:r>
          </w:p>
        </w:tc>
        <w:tc>
          <w:tcPr>
            <w:tcW w:w="1584" w:type="dxa"/>
            <w:tcBorders>
              <w:left w:val="nil"/>
              <w:right w:val="nil"/>
            </w:tcBorders>
            <w:vAlign w:val="bottom"/>
          </w:tcPr>
          <w:p w:rsidR="0089436E" w:rsidRPr="003D67E9" w:rsidRDefault="00F01867" w:rsidP="006C1646">
            <w:pPr>
              <w:pBdr>
                <w:bottom w:val="doub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18,300,727</w:t>
            </w:r>
          </w:p>
        </w:tc>
        <w:tc>
          <w:tcPr>
            <w:tcW w:w="1584" w:type="dxa"/>
            <w:tcBorders>
              <w:left w:val="nil"/>
              <w:right w:val="nil"/>
            </w:tcBorders>
            <w:vAlign w:val="bottom"/>
          </w:tcPr>
          <w:p w:rsidR="0089436E" w:rsidRPr="003D67E9" w:rsidRDefault="0089436E"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18,711,691</w:t>
            </w:r>
          </w:p>
        </w:tc>
      </w:tr>
    </w:tbl>
    <w:p w:rsidR="00094CE1" w:rsidRPr="00EE2031" w:rsidRDefault="00094CE1" w:rsidP="006C1646">
      <w:pPr>
        <w:tabs>
          <w:tab w:val="left" w:pos="540"/>
        </w:tabs>
        <w:ind w:left="1080"/>
        <w:jc w:val="thaiDistribute"/>
        <w:outlineLvl w:val="0"/>
        <w:rPr>
          <w:rFonts w:ascii="Arial" w:eastAsia="Arial Unicode MS" w:hAnsi="Arial" w:cs="Arial"/>
          <w:sz w:val="18"/>
          <w:szCs w:val="18"/>
          <w:lang w:val="en-US"/>
        </w:rPr>
      </w:pPr>
    </w:p>
    <w:p w:rsidR="00684F5F" w:rsidRPr="00BA6601" w:rsidRDefault="00064AE9" w:rsidP="006C1646">
      <w:pPr>
        <w:tabs>
          <w:tab w:val="left" w:pos="540"/>
        </w:tabs>
        <w:ind w:left="1080"/>
        <w:jc w:val="thaiDistribute"/>
        <w:outlineLvl w:val="0"/>
        <w:rPr>
          <w:rFonts w:ascii="Arial" w:hAnsi="Arial" w:cs="Arial"/>
          <w:spacing w:val="-4"/>
          <w:sz w:val="20"/>
          <w:szCs w:val="20"/>
          <w:lang w:val="en-GB"/>
        </w:rPr>
      </w:pPr>
      <w:r w:rsidRPr="00BA6601">
        <w:rPr>
          <w:rFonts w:ascii="Arial" w:hAnsi="Arial" w:cs="Arial"/>
          <w:spacing w:val="-4"/>
          <w:sz w:val="20"/>
          <w:szCs w:val="20"/>
          <w:lang w:val="en-GB"/>
        </w:rPr>
        <w:t>E</w:t>
      </w:r>
      <w:r w:rsidR="00684F5F" w:rsidRPr="00BA6601">
        <w:rPr>
          <w:rFonts w:ascii="Arial" w:hAnsi="Arial" w:cs="Arial"/>
          <w:spacing w:val="-4"/>
          <w:sz w:val="20"/>
          <w:szCs w:val="20"/>
          <w:lang w:val="en-GB"/>
        </w:rPr>
        <w:t xml:space="preserve">xpenses for </w:t>
      </w:r>
      <w:r w:rsidR="008011FF" w:rsidRPr="00BA6601">
        <w:rPr>
          <w:rFonts w:ascii="Arial" w:hAnsi="Arial" w:cs="Arial"/>
          <w:spacing w:val="-4"/>
          <w:sz w:val="20"/>
          <w:szCs w:val="20"/>
          <w:lang w:val="en-GB"/>
        </w:rPr>
        <w:t>post-employment benefits</w:t>
      </w:r>
      <w:r w:rsidR="00684F5F" w:rsidRPr="00BA6601">
        <w:rPr>
          <w:rFonts w:ascii="Arial" w:hAnsi="Arial" w:cs="Arial"/>
          <w:spacing w:val="-4"/>
          <w:sz w:val="20"/>
          <w:szCs w:val="20"/>
          <w:lang w:val="en-GB"/>
        </w:rPr>
        <w:t xml:space="preserve"> w</w:t>
      </w:r>
      <w:r w:rsidR="00BB7FDC" w:rsidRPr="00BA6601">
        <w:rPr>
          <w:rFonts w:ascii="Arial" w:hAnsi="Arial" w:cs="Arial"/>
          <w:spacing w:val="-4"/>
          <w:sz w:val="20"/>
          <w:szCs w:val="20"/>
          <w:lang w:val="en-GB"/>
        </w:rPr>
        <w:t>ere recognised in the statement</w:t>
      </w:r>
      <w:r w:rsidR="00B552E5" w:rsidRPr="00BA6601">
        <w:rPr>
          <w:rFonts w:ascii="Arial" w:hAnsi="Arial" w:cs="Arial"/>
          <w:spacing w:val="-4"/>
          <w:sz w:val="20"/>
          <w:szCs w:val="20"/>
          <w:lang w:val="en-GB"/>
        </w:rPr>
        <w:t>s</w:t>
      </w:r>
      <w:r w:rsidR="00684F5F" w:rsidRPr="00BA6601">
        <w:rPr>
          <w:rFonts w:ascii="Arial" w:hAnsi="Arial" w:cs="Arial"/>
          <w:spacing w:val="-4"/>
          <w:sz w:val="20"/>
          <w:szCs w:val="20"/>
          <w:lang w:val="en-GB"/>
        </w:rPr>
        <w:t xml:space="preserve"> of </w:t>
      </w:r>
      <w:r w:rsidR="00C06318" w:rsidRPr="00BA6601">
        <w:rPr>
          <w:rFonts w:ascii="Arial" w:hAnsi="Arial" w:cs="Arial"/>
          <w:spacing w:val="-4"/>
          <w:sz w:val="20"/>
          <w:szCs w:val="20"/>
          <w:lang w:val="en-GB"/>
        </w:rPr>
        <w:t xml:space="preserve">comprehensive </w:t>
      </w:r>
      <w:r w:rsidR="00684F5F" w:rsidRPr="00BA6601">
        <w:rPr>
          <w:rFonts w:ascii="Arial" w:hAnsi="Arial" w:cs="Arial"/>
          <w:spacing w:val="-4"/>
          <w:sz w:val="20"/>
          <w:szCs w:val="20"/>
          <w:lang w:val="en-GB"/>
        </w:rPr>
        <w:t>income as follows:</w:t>
      </w:r>
    </w:p>
    <w:p w:rsidR="00BB2B8F" w:rsidRPr="00BB7A8F" w:rsidRDefault="00BB2B8F" w:rsidP="006C1646">
      <w:pPr>
        <w:tabs>
          <w:tab w:val="left" w:pos="540"/>
        </w:tabs>
        <w:ind w:left="1080"/>
        <w:jc w:val="thaiDistribute"/>
        <w:outlineLvl w:val="0"/>
        <w:rPr>
          <w:rFonts w:ascii="Arial" w:hAnsi="Arial" w:cs="Arial"/>
          <w:sz w:val="14"/>
          <w:szCs w:val="14"/>
          <w:lang w:val="en-GB"/>
        </w:rPr>
      </w:pPr>
    </w:p>
    <w:tbl>
      <w:tblPr>
        <w:tblW w:w="8755" w:type="dxa"/>
        <w:tblInd w:w="378" w:type="dxa"/>
        <w:tblLayout w:type="fixed"/>
        <w:tblLook w:val="0000" w:firstRow="0" w:lastRow="0" w:firstColumn="0" w:lastColumn="0" w:noHBand="0" w:noVBand="0"/>
      </w:tblPr>
      <w:tblGrid>
        <w:gridCol w:w="5587"/>
        <w:gridCol w:w="1584"/>
        <w:gridCol w:w="1584"/>
      </w:tblGrid>
      <w:tr w:rsidR="00B05097" w:rsidRPr="003D67E9" w:rsidTr="00BA6601">
        <w:trPr>
          <w:cantSplit/>
        </w:trPr>
        <w:tc>
          <w:tcPr>
            <w:tcW w:w="5587" w:type="dxa"/>
            <w:tcBorders>
              <w:top w:val="nil"/>
              <w:left w:val="nil"/>
              <w:bottom w:val="nil"/>
              <w:right w:val="nil"/>
            </w:tcBorders>
            <w:vAlign w:val="center"/>
          </w:tcPr>
          <w:p w:rsidR="00785429" w:rsidRPr="003D67E9" w:rsidRDefault="00785429" w:rsidP="006C1646">
            <w:pPr>
              <w:ind w:left="688"/>
              <w:rPr>
                <w:rFonts w:ascii="Arial" w:eastAsia="Arial Unicode MS" w:hAnsi="Arial" w:cs="Arial"/>
                <w:sz w:val="20"/>
                <w:szCs w:val="20"/>
                <w:lang w:val="en-GB"/>
              </w:rPr>
            </w:pPr>
          </w:p>
        </w:tc>
        <w:tc>
          <w:tcPr>
            <w:tcW w:w="1584" w:type="dxa"/>
            <w:tcBorders>
              <w:top w:val="nil"/>
              <w:left w:val="nil"/>
              <w:bottom w:val="nil"/>
              <w:right w:val="nil"/>
            </w:tcBorders>
            <w:vAlign w:val="bottom"/>
          </w:tcPr>
          <w:p w:rsidR="00785429" w:rsidRPr="003D67E9" w:rsidRDefault="0089436E"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tcBorders>
              <w:top w:val="nil"/>
              <w:left w:val="nil"/>
              <w:bottom w:val="nil"/>
              <w:right w:val="nil"/>
            </w:tcBorders>
            <w:vAlign w:val="bottom"/>
          </w:tcPr>
          <w:p w:rsidR="00785429" w:rsidRPr="003D67E9" w:rsidRDefault="0089436E"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785429" w:rsidRPr="003D67E9" w:rsidTr="00BA6601">
        <w:trPr>
          <w:cantSplit/>
        </w:trPr>
        <w:tc>
          <w:tcPr>
            <w:tcW w:w="5587" w:type="dxa"/>
            <w:tcBorders>
              <w:top w:val="nil"/>
              <w:left w:val="nil"/>
              <w:bottom w:val="nil"/>
              <w:right w:val="nil"/>
            </w:tcBorders>
            <w:vAlign w:val="center"/>
          </w:tcPr>
          <w:p w:rsidR="00785429" w:rsidRPr="003D67E9" w:rsidRDefault="00785429" w:rsidP="006C1646">
            <w:pPr>
              <w:ind w:left="688"/>
              <w:rPr>
                <w:rFonts w:ascii="Arial" w:eastAsia="Arial Unicode MS" w:hAnsi="Arial" w:cs="Arial"/>
                <w:sz w:val="20"/>
                <w:szCs w:val="20"/>
                <w:lang w:val="en-GB"/>
              </w:rPr>
            </w:pPr>
          </w:p>
        </w:tc>
        <w:tc>
          <w:tcPr>
            <w:tcW w:w="1584" w:type="dxa"/>
            <w:tcBorders>
              <w:top w:val="nil"/>
              <w:left w:val="nil"/>
              <w:bottom w:val="nil"/>
              <w:right w:val="nil"/>
            </w:tcBorders>
            <w:vAlign w:val="center"/>
          </w:tcPr>
          <w:p w:rsidR="00785429" w:rsidRPr="003D67E9" w:rsidRDefault="00785429"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tcBorders>
              <w:top w:val="nil"/>
              <w:left w:val="nil"/>
              <w:bottom w:val="nil"/>
              <w:right w:val="nil"/>
            </w:tcBorders>
            <w:vAlign w:val="center"/>
          </w:tcPr>
          <w:p w:rsidR="00785429" w:rsidRPr="003D67E9" w:rsidRDefault="00785429"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785429" w:rsidRPr="00BA6601" w:rsidTr="00BA6601">
        <w:trPr>
          <w:cantSplit/>
        </w:trPr>
        <w:tc>
          <w:tcPr>
            <w:tcW w:w="5587" w:type="dxa"/>
            <w:tcBorders>
              <w:top w:val="nil"/>
              <w:left w:val="nil"/>
              <w:bottom w:val="nil"/>
              <w:right w:val="nil"/>
            </w:tcBorders>
            <w:vAlign w:val="center"/>
          </w:tcPr>
          <w:p w:rsidR="00785429" w:rsidRPr="00BA6601" w:rsidRDefault="00785429" w:rsidP="006C1646">
            <w:pPr>
              <w:ind w:left="688" w:right="-85"/>
              <w:rPr>
                <w:rFonts w:ascii="Arial" w:eastAsia="Arial Unicode MS" w:hAnsi="Arial" w:cs="Arial"/>
                <w:sz w:val="8"/>
                <w:szCs w:val="8"/>
                <w:lang w:val="en-GB"/>
              </w:rPr>
            </w:pPr>
          </w:p>
        </w:tc>
        <w:tc>
          <w:tcPr>
            <w:tcW w:w="1584" w:type="dxa"/>
            <w:tcBorders>
              <w:top w:val="nil"/>
              <w:left w:val="nil"/>
              <w:right w:val="nil"/>
            </w:tcBorders>
            <w:vAlign w:val="center"/>
          </w:tcPr>
          <w:p w:rsidR="00785429" w:rsidRPr="00BA6601" w:rsidRDefault="00785429" w:rsidP="006C1646">
            <w:pPr>
              <w:ind w:left="132" w:right="-85" w:hanging="132"/>
              <w:jc w:val="right"/>
              <w:rPr>
                <w:rFonts w:ascii="Arial" w:eastAsia="Arial Unicode MS" w:hAnsi="Arial" w:cs="Arial"/>
                <w:sz w:val="8"/>
                <w:szCs w:val="8"/>
                <w:lang w:val="en-GB"/>
              </w:rPr>
            </w:pPr>
          </w:p>
        </w:tc>
        <w:tc>
          <w:tcPr>
            <w:tcW w:w="1584" w:type="dxa"/>
            <w:tcBorders>
              <w:top w:val="nil"/>
              <w:left w:val="nil"/>
              <w:right w:val="nil"/>
            </w:tcBorders>
            <w:vAlign w:val="center"/>
          </w:tcPr>
          <w:p w:rsidR="00785429" w:rsidRPr="00BA6601" w:rsidRDefault="00785429" w:rsidP="006C1646">
            <w:pPr>
              <w:ind w:left="132" w:right="-85" w:hanging="132"/>
              <w:jc w:val="right"/>
              <w:rPr>
                <w:rFonts w:ascii="Arial" w:eastAsia="Arial Unicode MS" w:hAnsi="Arial" w:cs="Arial"/>
                <w:sz w:val="8"/>
                <w:szCs w:val="8"/>
                <w:lang w:val="en-GB"/>
              </w:rPr>
            </w:pPr>
          </w:p>
        </w:tc>
      </w:tr>
      <w:tr w:rsidR="009C23D0" w:rsidRPr="003D67E9" w:rsidTr="00BA6601">
        <w:trPr>
          <w:cantSplit/>
        </w:trPr>
        <w:tc>
          <w:tcPr>
            <w:tcW w:w="5587" w:type="dxa"/>
            <w:tcBorders>
              <w:top w:val="nil"/>
              <w:left w:val="nil"/>
              <w:bottom w:val="nil"/>
              <w:right w:val="nil"/>
            </w:tcBorders>
            <w:vAlign w:val="bottom"/>
          </w:tcPr>
          <w:p w:rsidR="009C23D0" w:rsidRPr="003D67E9" w:rsidRDefault="009C23D0"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Current service costs</w:t>
            </w:r>
          </w:p>
        </w:tc>
        <w:tc>
          <w:tcPr>
            <w:tcW w:w="1584" w:type="dxa"/>
            <w:tcBorders>
              <w:left w:val="nil"/>
              <w:right w:val="nil"/>
            </w:tcBorders>
            <w:vAlign w:val="bottom"/>
          </w:tcPr>
          <w:p w:rsidR="009C23D0"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3,931,899</w:t>
            </w:r>
          </w:p>
        </w:tc>
        <w:tc>
          <w:tcPr>
            <w:tcW w:w="1584" w:type="dxa"/>
            <w:tcBorders>
              <w:left w:val="nil"/>
              <w:right w:val="nil"/>
            </w:tcBorders>
            <w:vAlign w:val="bottom"/>
          </w:tcPr>
          <w:p w:rsidR="009C23D0" w:rsidRPr="003D67E9" w:rsidRDefault="009C23D0"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3,337,005</w:t>
            </w:r>
          </w:p>
        </w:tc>
      </w:tr>
      <w:tr w:rsidR="00F01867" w:rsidRPr="003D67E9" w:rsidTr="00BA6601">
        <w:trPr>
          <w:cantSplit/>
        </w:trPr>
        <w:tc>
          <w:tcPr>
            <w:tcW w:w="5587" w:type="dxa"/>
            <w:tcBorders>
              <w:top w:val="nil"/>
              <w:left w:val="nil"/>
              <w:bottom w:val="nil"/>
              <w:right w:val="nil"/>
            </w:tcBorders>
            <w:vAlign w:val="bottom"/>
          </w:tcPr>
          <w:p w:rsidR="00F01867" w:rsidRPr="003D67E9" w:rsidRDefault="00F01867" w:rsidP="006C1646">
            <w:pPr>
              <w:ind w:left="688"/>
              <w:rPr>
                <w:rFonts w:ascii="Arial" w:eastAsia="Arial Unicode MS" w:hAnsi="Arial" w:cs="Arial"/>
                <w:sz w:val="20"/>
                <w:szCs w:val="20"/>
                <w:lang w:val="en-GB"/>
              </w:rPr>
            </w:pPr>
            <w:r>
              <w:rPr>
                <w:rFonts w:ascii="Arial" w:eastAsia="Arial Unicode MS" w:hAnsi="Arial" w:cs="Arial"/>
                <w:sz w:val="20"/>
                <w:szCs w:val="20"/>
                <w:lang w:val="en-GB"/>
              </w:rPr>
              <w:t>Past service costs</w:t>
            </w:r>
          </w:p>
        </w:tc>
        <w:tc>
          <w:tcPr>
            <w:tcW w:w="1584" w:type="dxa"/>
            <w:tcBorders>
              <w:left w:val="nil"/>
              <w:right w:val="nil"/>
            </w:tcBorders>
            <w:vAlign w:val="bottom"/>
          </w:tcPr>
          <w:p w:rsidR="00F01867"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1,514,438</w:t>
            </w:r>
          </w:p>
        </w:tc>
        <w:tc>
          <w:tcPr>
            <w:tcW w:w="1584" w:type="dxa"/>
            <w:tcBorders>
              <w:left w:val="nil"/>
              <w:right w:val="nil"/>
            </w:tcBorders>
            <w:vAlign w:val="bottom"/>
          </w:tcPr>
          <w:p w:rsidR="00F01867"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r>
      <w:tr w:rsidR="009C23D0" w:rsidRPr="003D67E9" w:rsidTr="00BA6601">
        <w:trPr>
          <w:cantSplit/>
        </w:trPr>
        <w:tc>
          <w:tcPr>
            <w:tcW w:w="5587" w:type="dxa"/>
            <w:tcBorders>
              <w:top w:val="nil"/>
              <w:left w:val="nil"/>
              <w:bottom w:val="nil"/>
              <w:right w:val="nil"/>
            </w:tcBorders>
            <w:vAlign w:val="bottom"/>
          </w:tcPr>
          <w:p w:rsidR="009C23D0" w:rsidRPr="003D67E9" w:rsidRDefault="009C23D0"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Interest costs</w:t>
            </w:r>
          </w:p>
        </w:tc>
        <w:tc>
          <w:tcPr>
            <w:tcW w:w="1584" w:type="dxa"/>
            <w:tcBorders>
              <w:left w:val="nil"/>
              <w:right w:val="nil"/>
            </w:tcBorders>
            <w:vAlign w:val="bottom"/>
          </w:tcPr>
          <w:p w:rsidR="009C23D0"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699,916</w:t>
            </w:r>
          </w:p>
        </w:tc>
        <w:tc>
          <w:tcPr>
            <w:tcW w:w="1584" w:type="dxa"/>
            <w:tcBorders>
              <w:left w:val="nil"/>
              <w:right w:val="nil"/>
            </w:tcBorders>
            <w:vAlign w:val="bottom"/>
          </w:tcPr>
          <w:p w:rsidR="009C23D0" w:rsidRPr="003D67E9" w:rsidRDefault="009C23D0"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590,360</w:t>
            </w:r>
          </w:p>
        </w:tc>
      </w:tr>
      <w:tr w:rsidR="009C23D0" w:rsidRPr="003D67E9" w:rsidTr="00BA6601">
        <w:trPr>
          <w:cantSplit/>
        </w:trPr>
        <w:tc>
          <w:tcPr>
            <w:tcW w:w="5587" w:type="dxa"/>
            <w:tcBorders>
              <w:top w:val="nil"/>
              <w:left w:val="nil"/>
              <w:bottom w:val="nil"/>
              <w:right w:val="nil"/>
            </w:tcBorders>
            <w:vAlign w:val="bottom"/>
          </w:tcPr>
          <w:p w:rsidR="009C23D0" w:rsidRPr="003D67E9" w:rsidRDefault="009C23D0"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Remeasurements of post-employment benefits</w:t>
            </w:r>
          </w:p>
        </w:tc>
        <w:tc>
          <w:tcPr>
            <w:tcW w:w="1584" w:type="dxa"/>
            <w:tcBorders>
              <w:left w:val="nil"/>
              <w:right w:val="nil"/>
            </w:tcBorders>
            <w:vAlign w:val="bottom"/>
          </w:tcPr>
          <w:p w:rsidR="009C23D0" w:rsidRPr="003D67E9" w:rsidRDefault="00F01867" w:rsidP="006C1646">
            <w:pPr>
              <w:pBdr>
                <w:bottom w:val="sing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(6,557,217)</w:t>
            </w:r>
          </w:p>
        </w:tc>
        <w:tc>
          <w:tcPr>
            <w:tcW w:w="1584" w:type="dxa"/>
            <w:tcBorders>
              <w:left w:val="nil"/>
              <w:right w:val="nil"/>
            </w:tcBorders>
            <w:vAlign w:val="bottom"/>
          </w:tcPr>
          <w:p w:rsidR="009C23D0" w:rsidRPr="003D67E9" w:rsidRDefault="009C23D0"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r>
      <w:tr w:rsidR="009C23D0" w:rsidRPr="00BA6601" w:rsidTr="00BA6601">
        <w:trPr>
          <w:cantSplit/>
        </w:trPr>
        <w:tc>
          <w:tcPr>
            <w:tcW w:w="5587" w:type="dxa"/>
            <w:tcBorders>
              <w:top w:val="nil"/>
              <w:left w:val="nil"/>
              <w:bottom w:val="nil"/>
              <w:right w:val="nil"/>
            </w:tcBorders>
            <w:vAlign w:val="bottom"/>
          </w:tcPr>
          <w:p w:rsidR="009C23D0" w:rsidRPr="00BA6601" w:rsidRDefault="009C23D0" w:rsidP="006C1646">
            <w:pPr>
              <w:ind w:left="688" w:right="-85"/>
              <w:rPr>
                <w:rFonts w:ascii="Arial" w:eastAsia="Arial Unicode MS" w:hAnsi="Arial" w:cs="Arial"/>
                <w:sz w:val="8"/>
                <w:szCs w:val="8"/>
                <w:lang w:val="en-GB"/>
              </w:rPr>
            </w:pPr>
          </w:p>
        </w:tc>
        <w:tc>
          <w:tcPr>
            <w:tcW w:w="1584" w:type="dxa"/>
            <w:tcBorders>
              <w:left w:val="nil"/>
              <w:right w:val="nil"/>
            </w:tcBorders>
            <w:vAlign w:val="bottom"/>
          </w:tcPr>
          <w:p w:rsidR="009C23D0" w:rsidRPr="00BA6601" w:rsidRDefault="009C23D0" w:rsidP="006C1646">
            <w:pPr>
              <w:ind w:right="-72"/>
              <w:jc w:val="right"/>
              <w:rPr>
                <w:rFonts w:ascii="Arial" w:hAnsi="Arial" w:cs="Arial"/>
                <w:snapToGrid w:val="0"/>
                <w:sz w:val="8"/>
                <w:szCs w:val="8"/>
                <w:lang w:val="en-US" w:eastAsia="th-TH"/>
              </w:rPr>
            </w:pPr>
          </w:p>
        </w:tc>
        <w:tc>
          <w:tcPr>
            <w:tcW w:w="1584" w:type="dxa"/>
            <w:tcBorders>
              <w:left w:val="nil"/>
              <w:right w:val="nil"/>
            </w:tcBorders>
            <w:vAlign w:val="bottom"/>
          </w:tcPr>
          <w:p w:rsidR="009C23D0" w:rsidRPr="00BA6601" w:rsidRDefault="009C23D0" w:rsidP="006C1646">
            <w:pPr>
              <w:ind w:right="-72"/>
              <w:jc w:val="right"/>
              <w:rPr>
                <w:rFonts w:ascii="Arial" w:hAnsi="Arial" w:cs="Arial"/>
                <w:snapToGrid w:val="0"/>
                <w:sz w:val="8"/>
                <w:szCs w:val="8"/>
                <w:lang w:val="en-US" w:eastAsia="th-TH"/>
              </w:rPr>
            </w:pPr>
          </w:p>
        </w:tc>
      </w:tr>
      <w:tr w:rsidR="009C23D0" w:rsidRPr="003D67E9" w:rsidTr="00BA6601">
        <w:trPr>
          <w:cantSplit/>
        </w:trPr>
        <w:tc>
          <w:tcPr>
            <w:tcW w:w="5587" w:type="dxa"/>
            <w:tcBorders>
              <w:top w:val="nil"/>
              <w:left w:val="nil"/>
              <w:bottom w:val="nil"/>
              <w:right w:val="nil"/>
            </w:tcBorders>
            <w:vAlign w:val="bottom"/>
          </w:tcPr>
          <w:p w:rsidR="009C23D0" w:rsidRPr="003D67E9" w:rsidRDefault="009C23D0"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US"/>
              </w:rPr>
              <w:t>Total</w:t>
            </w:r>
          </w:p>
        </w:tc>
        <w:tc>
          <w:tcPr>
            <w:tcW w:w="1584" w:type="dxa"/>
            <w:tcBorders>
              <w:left w:val="nil"/>
              <w:right w:val="nil"/>
            </w:tcBorders>
            <w:vAlign w:val="bottom"/>
          </w:tcPr>
          <w:p w:rsidR="009C23D0" w:rsidRPr="003D67E9" w:rsidRDefault="00BB54C9" w:rsidP="006C1646">
            <w:pPr>
              <w:pBdr>
                <w:bottom w:val="doub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w:t>
            </w:r>
            <w:r w:rsidR="00F01867">
              <w:rPr>
                <w:rFonts w:ascii="Arial" w:hAnsi="Arial" w:cs="Arial"/>
                <w:snapToGrid w:val="0"/>
                <w:sz w:val="20"/>
                <w:szCs w:val="20"/>
                <w:lang w:val="en-US" w:eastAsia="th-TH"/>
              </w:rPr>
              <w:t>410,964</w:t>
            </w:r>
            <w:r>
              <w:rPr>
                <w:rFonts w:ascii="Arial" w:hAnsi="Arial" w:cs="Arial"/>
                <w:snapToGrid w:val="0"/>
                <w:sz w:val="20"/>
                <w:szCs w:val="20"/>
                <w:lang w:val="en-US" w:eastAsia="th-TH"/>
              </w:rPr>
              <w:t>)</w:t>
            </w:r>
          </w:p>
        </w:tc>
        <w:tc>
          <w:tcPr>
            <w:tcW w:w="1584" w:type="dxa"/>
            <w:tcBorders>
              <w:left w:val="nil"/>
              <w:right w:val="nil"/>
            </w:tcBorders>
            <w:vAlign w:val="bottom"/>
          </w:tcPr>
          <w:p w:rsidR="009C23D0" w:rsidRPr="003D67E9" w:rsidRDefault="009C23D0"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3,927,365</w:t>
            </w:r>
          </w:p>
        </w:tc>
      </w:tr>
    </w:tbl>
    <w:p w:rsidR="00C17ABB" w:rsidRPr="00EE2031" w:rsidRDefault="00C17ABB" w:rsidP="006C1646">
      <w:pPr>
        <w:tabs>
          <w:tab w:val="left" w:pos="1080"/>
        </w:tabs>
        <w:ind w:left="1080"/>
        <w:rPr>
          <w:rFonts w:ascii="Arial" w:hAnsi="Arial" w:cs="Arial"/>
          <w:sz w:val="18"/>
          <w:szCs w:val="18"/>
          <w:lang w:val="en-US"/>
        </w:rPr>
      </w:pPr>
    </w:p>
    <w:p w:rsidR="00684F5F" w:rsidRPr="00EE2031" w:rsidRDefault="00684F5F" w:rsidP="006C1646">
      <w:pPr>
        <w:tabs>
          <w:tab w:val="left" w:pos="1080"/>
        </w:tabs>
        <w:ind w:left="1080"/>
        <w:rPr>
          <w:rFonts w:ascii="Arial" w:eastAsia="Arial Unicode MS" w:hAnsi="Arial" w:cs="Arial"/>
          <w:spacing w:val="-4"/>
          <w:sz w:val="20"/>
          <w:szCs w:val="20"/>
          <w:lang w:val="en-GB"/>
        </w:rPr>
      </w:pPr>
      <w:r w:rsidRPr="00EE2031">
        <w:rPr>
          <w:rFonts w:ascii="Arial" w:eastAsia="Arial Unicode MS" w:hAnsi="Arial" w:cs="Arial"/>
          <w:spacing w:val="-4"/>
          <w:sz w:val="20"/>
          <w:szCs w:val="20"/>
          <w:lang w:val="en-GB"/>
        </w:rPr>
        <w:t>Significant assumptions used in the actua</w:t>
      </w:r>
      <w:r w:rsidR="004C65FD" w:rsidRPr="00EE2031">
        <w:rPr>
          <w:rFonts w:ascii="Arial" w:eastAsia="Arial Unicode MS" w:hAnsi="Arial" w:cs="Arial"/>
          <w:spacing w:val="-4"/>
          <w:sz w:val="20"/>
          <w:szCs w:val="20"/>
          <w:lang w:val="en-GB"/>
        </w:rPr>
        <w:t>r</w:t>
      </w:r>
      <w:r w:rsidRPr="00EE2031">
        <w:rPr>
          <w:rFonts w:ascii="Arial" w:eastAsia="Arial Unicode MS" w:hAnsi="Arial" w:cs="Arial"/>
          <w:spacing w:val="-4"/>
          <w:sz w:val="20"/>
          <w:szCs w:val="20"/>
          <w:lang w:val="en-GB"/>
        </w:rPr>
        <w:t>ial calculation are summarised as follows:</w:t>
      </w:r>
    </w:p>
    <w:p w:rsidR="00684F5F" w:rsidRPr="00EE2031" w:rsidRDefault="00684F5F" w:rsidP="006C1646">
      <w:pPr>
        <w:tabs>
          <w:tab w:val="left" w:pos="1080"/>
        </w:tabs>
        <w:ind w:left="1080"/>
        <w:rPr>
          <w:rFonts w:ascii="Arial" w:eastAsia="Arial Unicode MS" w:hAnsi="Arial" w:cs="Arial"/>
          <w:sz w:val="18"/>
          <w:szCs w:val="18"/>
          <w:lang w:val="en-GB"/>
        </w:rPr>
      </w:pPr>
    </w:p>
    <w:tbl>
      <w:tblPr>
        <w:tblW w:w="9036" w:type="dxa"/>
        <w:tblInd w:w="108" w:type="dxa"/>
        <w:tblLayout w:type="fixed"/>
        <w:tblLook w:val="01E0" w:firstRow="1" w:lastRow="1" w:firstColumn="1" w:lastColumn="1" w:noHBand="0" w:noVBand="0"/>
      </w:tblPr>
      <w:tblGrid>
        <w:gridCol w:w="4320"/>
        <w:gridCol w:w="2358"/>
        <w:gridCol w:w="2358"/>
      </w:tblGrid>
      <w:tr w:rsidR="008E05A4" w:rsidRPr="003D67E9" w:rsidTr="00BA6601">
        <w:tc>
          <w:tcPr>
            <w:tcW w:w="4320" w:type="dxa"/>
            <w:vAlign w:val="bottom"/>
          </w:tcPr>
          <w:p w:rsidR="00CA4ED3" w:rsidRPr="003D67E9" w:rsidRDefault="00CA4ED3" w:rsidP="006C1646">
            <w:pPr>
              <w:ind w:left="972" w:right="-72"/>
              <w:rPr>
                <w:rFonts w:ascii="Arial" w:hAnsi="Arial" w:cs="Arial"/>
                <w:sz w:val="20"/>
                <w:szCs w:val="20"/>
                <w:cs/>
                <w:lang w:val="en-US"/>
              </w:rPr>
            </w:pPr>
          </w:p>
        </w:tc>
        <w:tc>
          <w:tcPr>
            <w:tcW w:w="2358" w:type="dxa"/>
            <w:vAlign w:val="center"/>
          </w:tcPr>
          <w:p w:rsidR="00CA4ED3" w:rsidRPr="003D67E9" w:rsidRDefault="00CA4ED3" w:rsidP="006C1646">
            <w:pPr>
              <w:pBdr>
                <w:bottom w:val="single" w:sz="4" w:space="1" w:color="auto"/>
              </w:pBdr>
              <w:ind w:right="-72"/>
              <w:jc w:val="right"/>
              <w:rPr>
                <w:rFonts w:ascii="Arial" w:hAnsi="Arial" w:cs="Arial"/>
                <w:b/>
                <w:bCs/>
                <w:sz w:val="20"/>
                <w:szCs w:val="20"/>
                <w:cs/>
                <w:lang w:val="en-GB"/>
              </w:rPr>
            </w:pPr>
            <w:r w:rsidRPr="003D67E9">
              <w:rPr>
                <w:rFonts w:ascii="Arial" w:hAnsi="Arial" w:cs="Arial"/>
                <w:b/>
                <w:bCs/>
                <w:sz w:val="20"/>
                <w:szCs w:val="20"/>
                <w:lang w:val="en-GB"/>
              </w:rPr>
              <w:t>201</w:t>
            </w:r>
            <w:r w:rsidR="0089436E" w:rsidRPr="003D67E9">
              <w:rPr>
                <w:rFonts w:ascii="Arial" w:hAnsi="Arial" w:cs="Arial"/>
                <w:b/>
                <w:bCs/>
                <w:sz w:val="20"/>
                <w:szCs w:val="20"/>
                <w:lang w:val="en-GB"/>
              </w:rPr>
              <w:t>7</w:t>
            </w:r>
          </w:p>
        </w:tc>
        <w:tc>
          <w:tcPr>
            <w:tcW w:w="2358" w:type="dxa"/>
            <w:vAlign w:val="center"/>
          </w:tcPr>
          <w:p w:rsidR="00CA4ED3" w:rsidRPr="003D67E9" w:rsidRDefault="00CA4ED3" w:rsidP="006C1646">
            <w:pPr>
              <w:pBdr>
                <w:bottom w:val="single" w:sz="4" w:space="1" w:color="auto"/>
              </w:pBdr>
              <w:ind w:right="-72"/>
              <w:jc w:val="right"/>
              <w:rPr>
                <w:rFonts w:ascii="Arial" w:hAnsi="Arial" w:cs="Arial"/>
                <w:b/>
                <w:bCs/>
                <w:sz w:val="20"/>
                <w:szCs w:val="20"/>
                <w:cs/>
                <w:lang w:val="en-GB"/>
              </w:rPr>
            </w:pPr>
            <w:r w:rsidRPr="003D67E9">
              <w:rPr>
                <w:rFonts w:ascii="Arial" w:hAnsi="Arial" w:cs="Arial"/>
                <w:b/>
                <w:bCs/>
                <w:sz w:val="20"/>
                <w:szCs w:val="20"/>
                <w:lang w:val="en-GB"/>
              </w:rPr>
              <w:t>201</w:t>
            </w:r>
            <w:r w:rsidR="0089436E" w:rsidRPr="003D67E9">
              <w:rPr>
                <w:rFonts w:ascii="Arial" w:hAnsi="Arial" w:cs="Arial"/>
                <w:b/>
                <w:bCs/>
                <w:sz w:val="20"/>
                <w:szCs w:val="20"/>
                <w:lang w:val="en-GB"/>
              </w:rPr>
              <w:t>6</w:t>
            </w:r>
          </w:p>
        </w:tc>
      </w:tr>
      <w:tr w:rsidR="008576B7" w:rsidRPr="00BA6601" w:rsidTr="00BA6601">
        <w:tc>
          <w:tcPr>
            <w:tcW w:w="4320" w:type="dxa"/>
            <w:vAlign w:val="bottom"/>
          </w:tcPr>
          <w:p w:rsidR="008576B7" w:rsidRPr="00BA6601" w:rsidRDefault="008576B7" w:rsidP="006C1646">
            <w:pPr>
              <w:ind w:left="972" w:right="29"/>
              <w:rPr>
                <w:rFonts w:ascii="Arial" w:hAnsi="Arial" w:cs="Arial"/>
                <w:sz w:val="8"/>
                <w:szCs w:val="8"/>
                <w:cs/>
                <w:lang w:val="en-US"/>
              </w:rPr>
            </w:pPr>
          </w:p>
        </w:tc>
        <w:tc>
          <w:tcPr>
            <w:tcW w:w="2358" w:type="dxa"/>
            <w:vAlign w:val="bottom"/>
          </w:tcPr>
          <w:p w:rsidR="008576B7" w:rsidRPr="00BA6601" w:rsidRDefault="008576B7" w:rsidP="006C1646">
            <w:pPr>
              <w:ind w:right="29"/>
              <w:jc w:val="right"/>
              <w:rPr>
                <w:rFonts w:ascii="Arial" w:hAnsi="Arial" w:cs="Arial"/>
                <w:sz w:val="8"/>
                <w:szCs w:val="8"/>
                <w:cs/>
                <w:lang w:val="en-US"/>
              </w:rPr>
            </w:pPr>
          </w:p>
        </w:tc>
        <w:tc>
          <w:tcPr>
            <w:tcW w:w="2358" w:type="dxa"/>
            <w:vAlign w:val="bottom"/>
          </w:tcPr>
          <w:p w:rsidR="008576B7" w:rsidRPr="00BA6601" w:rsidRDefault="008576B7" w:rsidP="006C1646">
            <w:pPr>
              <w:ind w:right="29"/>
              <w:jc w:val="right"/>
              <w:rPr>
                <w:rFonts w:ascii="Arial" w:hAnsi="Arial" w:cs="Arial"/>
                <w:sz w:val="8"/>
                <w:szCs w:val="8"/>
                <w:cs/>
                <w:lang w:val="en-US"/>
              </w:rPr>
            </w:pPr>
          </w:p>
        </w:tc>
      </w:tr>
      <w:tr w:rsidR="00F01867" w:rsidRPr="003D67E9" w:rsidTr="00BA6601">
        <w:trPr>
          <w:trHeight w:val="216"/>
        </w:trPr>
        <w:tc>
          <w:tcPr>
            <w:tcW w:w="4320" w:type="dxa"/>
            <w:shd w:val="clear" w:color="auto" w:fill="auto"/>
            <w:vAlign w:val="bottom"/>
          </w:tcPr>
          <w:p w:rsidR="00F01867" w:rsidRPr="003D67E9" w:rsidRDefault="00F01867" w:rsidP="006C1646">
            <w:pPr>
              <w:tabs>
                <w:tab w:val="left" w:pos="540"/>
              </w:tabs>
              <w:ind w:left="972"/>
              <w:outlineLvl w:val="0"/>
              <w:rPr>
                <w:rFonts w:ascii="Arial" w:hAnsi="Arial" w:cs="Arial"/>
                <w:sz w:val="20"/>
                <w:szCs w:val="20"/>
                <w:lang w:val="en-GB"/>
              </w:rPr>
            </w:pPr>
            <w:r w:rsidRPr="003D67E9">
              <w:rPr>
                <w:rFonts w:ascii="Arial" w:hAnsi="Arial" w:cs="Arial"/>
                <w:sz w:val="20"/>
                <w:szCs w:val="20"/>
                <w:lang w:val="en-GB"/>
              </w:rPr>
              <w:t>Discount rate</w:t>
            </w:r>
          </w:p>
        </w:tc>
        <w:tc>
          <w:tcPr>
            <w:tcW w:w="2358" w:type="dxa"/>
            <w:shd w:val="clear" w:color="auto" w:fill="auto"/>
            <w:vAlign w:val="bottom"/>
          </w:tcPr>
          <w:p w:rsidR="00F01867" w:rsidRPr="003D67E9" w:rsidRDefault="00F01867" w:rsidP="003F1831">
            <w:pPr>
              <w:ind w:right="-72"/>
              <w:jc w:val="right"/>
              <w:rPr>
                <w:rFonts w:ascii="Arial" w:hAnsi="Arial" w:cs="Arial"/>
                <w:sz w:val="20"/>
                <w:szCs w:val="20"/>
                <w:lang w:val="en-GB"/>
              </w:rPr>
            </w:pPr>
            <w:r>
              <w:rPr>
                <w:rFonts w:ascii="Arial" w:hAnsi="Arial" w:cs="Arial"/>
                <w:sz w:val="20"/>
                <w:szCs w:val="20"/>
                <w:lang w:val="en-GB"/>
              </w:rPr>
              <w:t>2.26</w:t>
            </w:r>
            <w:r w:rsidRPr="003D67E9">
              <w:rPr>
                <w:rFonts w:ascii="Arial" w:hAnsi="Arial" w:cs="Arial"/>
                <w:sz w:val="20"/>
                <w:szCs w:val="20"/>
                <w:lang w:val="en-GB"/>
              </w:rPr>
              <w:t>%</w:t>
            </w:r>
          </w:p>
        </w:tc>
        <w:tc>
          <w:tcPr>
            <w:tcW w:w="2358" w:type="dxa"/>
            <w:vAlign w:val="bottom"/>
          </w:tcPr>
          <w:p w:rsidR="00F01867" w:rsidRPr="003D67E9" w:rsidRDefault="00F01867" w:rsidP="006C1646">
            <w:pPr>
              <w:ind w:right="-72"/>
              <w:jc w:val="right"/>
              <w:rPr>
                <w:rFonts w:ascii="Arial" w:hAnsi="Arial" w:cs="Arial"/>
                <w:sz w:val="20"/>
                <w:szCs w:val="20"/>
                <w:lang w:val="en-GB"/>
              </w:rPr>
            </w:pPr>
            <w:r w:rsidRPr="003D67E9">
              <w:rPr>
                <w:rFonts w:ascii="Arial" w:hAnsi="Arial" w:cs="Arial"/>
                <w:sz w:val="20"/>
                <w:szCs w:val="20"/>
                <w:lang w:val="en-GB"/>
              </w:rPr>
              <w:t>2.79%</w:t>
            </w:r>
          </w:p>
        </w:tc>
      </w:tr>
      <w:tr w:rsidR="00F01867" w:rsidRPr="003D67E9" w:rsidTr="00BA6601">
        <w:tc>
          <w:tcPr>
            <w:tcW w:w="4320" w:type="dxa"/>
            <w:shd w:val="clear" w:color="auto" w:fill="auto"/>
            <w:vAlign w:val="bottom"/>
          </w:tcPr>
          <w:p w:rsidR="00F01867" w:rsidRPr="003D67E9" w:rsidRDefault="00F01867" w:rsidP="006C1646">
            <w:pPr>
              <w:tabs>
                <w:tab w:val="left" w:pos="540"/>
              </w:tabs>
              <w:ind w:left="972"/>
              <w:outlineLvl w:val="0"/>
              <w:rPr>
                <w:rFonts w:ascii="Arial" w:hAnsi="Arial" w:cs="Arial"/>
                <w:sz w:val="20"/>
                <w:szCs w:val="20"/>
                <w:lang w:val="en-GB"/>
              </w:rPr>
            </w:pPr>
            <w:r w:rsidRPr="003D67E9">
              <w:rPr>
                <w:rFonts w:ascii="Arial" w:hAnsi="Arial" w:cs="Arial"/>
                <w:sz w:val="20"/>
                <w:szCs w:val="20"/>
                <w:lang w:val="en-GB"/>
              </w:rPr>
              <w:t>Salary increase rate</w:t>
            </w:r>
          </w:p>
        </w:tc>
        <w:tc>
          <w:tcPr>
            <w:tcW w:w="2358" w:type="dxa"/>
            <w:shd w:val="clear" w:color="auto" w:fill="auto"/>
            <w:vAlign w:val="bottom"/>
          </w:tcPr>
          <w:p w:rsidR="00F01867" w:rsidRPr="003D67E9" w:rsidRDefault="00F01867" w:rsidP="003F1831">
            <w:pPr>
              <w:ind w:right="-72"/>
              <w:jc w:val="right"/>
              <w:rPr>
                <w:rFonts w:ascii="Arial" w:hAnsi="Arial" w:cs="Arial"/>
                <w:sz w:val="20"/>
                <w:szCs w:val="20"/>
                <w:lang w:val="en-GB"/>
              </w:rPr>
            </w:pPr>
            <w:r w:rsidRPr="003D67E9">
              <w:rPr>
                <w:rFonts w:ascii="Arial" w:hAnsi="Arial" w:cs="Arial"/>
                <w:sz w:val="20"/>
                <w:szCs w:val="20"/>
                <w:lang w:val="en-GB"/>
              </w:rPr>
              <w:t>5</w:t>
            </w:r>
            <w:r w:rsidR="008C1F9C">
              <w:rPr>
                <w:rFonts w:ascii="Arial" w:hAnsi="Arial" w:cs="Arial"/>
                <w:sz w:val="20"/>
                <w:szCs w:val="20"/>
                <w:lang w:val="en-GB"/>
              </w:rPr>
              <w:t>.00</w:t>
            </w:r>
            <w:r w:rsidRPr="003D67E9">
              <w:rPr>
                <w:rFonts w:ascii="Arial" w:hAnsi="Arial" w:cs="Arial"/>
                <w:sz w:val="20"/>
                <w:szCs w:val="20"/>
                <w:lang w:val="en-GB"/>
              </w:rPr>
              <w:t>%</w:t>
            </w:r>
          </w:p>
        </w:tc>
        <w:tc>
          <w:tcPr>
            <w:tcW w:w="2358" w:type="dxa"/>
            <w:vAlign w:val="bottom"/>
          </w:tcPr>
          <w:p w:rsidR="00F01867" w:rsidRPr="003D67E9" w:rsidRDefault="00F01867" w:rsidP="006C1646">
            <w:pPr>
              <w:ind w:right="-72"/>
              <w:jc w:val="right"/>
              <w:rPr>
                <w:rFonts w:ascii="Arial" w:hAnsi="Arial" w:cs="Arial"/>
                <w:sz w:val="20"/>
                <w:szCs w:val="20"/>
                <w:lang w:val="en-GB"/>
              </w:rPr>
            </w:pPr>
            <w:r w:rsidRPr="003D67E9">
              <w:rPr>
                <w:rFonts w:ascii="Arial" w:hAnsi="Arial" w:cs="Arial"/>
                <w:sz w:val="20"/>
                <w:szCs w:val="20"/>
                <w:lang w:val="en-GB"/>
              </w:rPr>
              <w:t>5</w:t>
            </w:r>
            <w:r w:rsidR="008C1F9C">
              <w:rPr>
                <w:rFonts w:ascii="Arial" w:hAnsi="Arial" w:cs="Arial"/>
                <w:sz w:val="20"/>
                <w:szCs w:val="20"/>
                <w:lang w:val="en-GB"/>
              </w:rPr>
              <w:t>.00</w:t>
            </w:r>
            <w:r w:rsidRPr="003D67E9">
              <w:rPr>
                <w:rFonts w:ascii="Arial" w:hAnsi="Arial" w:cs="Arial"/>
                <w:sz w:val="20"/>
                <w:szCs w:val="20"/>
                <w:lang w:val="en-GB"/>
              </w:rPr>
              <w:t>%</w:t>
            </w:r>
          </w:p>
        </w:tc>
      </w:tr>
      <w:tr w:rsidR="00F01867" w:rsidRPr="003D67E9" w:rsidTr="00BA6601">
        <w:tc>
          <w:tcPr>
            <w:tcW w:w="4320" w:type="dxa"/>
            <w:shd w:val="clear" w:color="auto" w:fill="auto"/>
            <w:vAlign w:val="bottom"/>
          </w:tcPr>
          <w:p w:rsidR="00F01867" w:rsidRPr="003D67E9" w:rsidRDefault="00F01867" w:rsidP="006C1646">
            <w:pPr>
              <w:tabs>
                <w:tab w:val="left" w:pos="540"/>
              </w:tabs>
              <w:ind w:left="972"/>
              <w:outlineLvl w:val="0"/>
              <w:rPr>
                <w:rFonts w:ascii="Arial" w:hAnsi="Arial" w:cs="Arial"/>
                <w:sz w:val="20"/>
                <w:szCs w:val="20"/>
                <w:lang w:val="en-GB"/>
              </w:rPr>
            </w:pPr>
            <w:r w:rsidRPr="003D67E9">
              <w:rPr>
                <w:rFonts w:ascii="Arial" w:hAnsi="Arial" w:cs="Arial"/>
                <w:sz w:val="20"/>
                <w:szCs w:val="20"/>
                <w:lang w:val="en-GB"/>
              </w:rPr>
              <w:t>Pre-retirement mortality rate</w:t>
            </w:r>
          </w:p>
        </w:tc>
        <w:tc>
          <w:tcPr>
            <w:tcW w:w="2358" w:type="dxa"/>
            <w:shd w:val="clear" w:color="auto" w:fill="auto"/>
            <w:vAlign w:val="bottom"/>
          </w:tcPr>
          <w:p w:rsidR="00F01867" w:rsidRPr="003D67E9" w:rsidRDefault="00F01867" w:rsidP="003F1831">
            <w:pPr>
              <w:ind w:right="-72"/>
              <w:jc w:val="right"/>
              <w:rPr>
                <w:rFonts w:ascii="Arial" w:hAnsi="Arial" w:cs="Arial"/>
                <w:sz w:val="20"/>
                <w:szCs w:val="20"/>
                <w:lang w:val="en-GB"/>
              </w:rPr>
            </w:pPr>
            <w:r w:rsidRPr="003D67E9">
              <w:rPr>
                <w:rFonts w:ascii="Arial" w:hAnsi="Arial" w:cs="Arial"/>
                <w:sz w:val="20"/>
                <w:szCs w:val="20"/>
                <w:lang w:val="en-GB"/>
              </w:rPr>
              <w:t xml:space="preserve">100% of Thai </w:t>
            </w:r>
          </w:p>
        </w:tc>
        <w:tc>
          <w:tcPr>
            <w:tcW w:w="2358" w:type="dxa"/>
            <w:vAlign w:val="bottom"/>
          </w:tcPr>
          <w:p w:rsidR="00F01867" w:rsidRPr="003D67E9" w:rsidRDefault="00F01867" w:rsidP="006C1646">
            <w:pPr>
              <w:ind w:right="-72"/>
              <w:jc w:val="right"/>
              <w:rPr>
                <w:rFonts w:ascii="Arial" w:hAnsi="Arial" w:cs="Arial"/>
                <w:sz w:val="20"/>
                <w:szCs w:val="20"/>
                <w:lang w:val="en-GB"/>
              </w:rPr>
            </w:pPr>
            <w:r w:rsidRPr="003D67E9">
              <w:rPr>
                <w:rFonts w:ascii="Arial" w:hAnsi="Arial" w:cs="Arial"/>
                <w:sz w:val="20"/>
                <w:szCs w:val="20"/>
                <w:lang w:val="en-GB"/>
              </w:rPr>
              <w:t xml:space="preserve">100% of Thai </w:t>
            </w:r>
          </w:p>
        </w:tc>
      </w:tr>
      <w:tr w:rsidR="00F01867" w:rsidRPr="003D67E9" w:rsidTr="00BA6601">
        <w:tc>
          <w:tcPr>
            <w:tcW w:w="4320" w:type="dxa"/>
            <w:shd w:val="clear" w:color="auto" w:fill="auto"/>
            <w:vAlign w:val="bottom"/>
          </w:tcPr>
          <w:p w:rsidR="00F01867" w:rsidRPr="003D67E9" w:rsidRDefault="00F01867" w:rsidP="006C1646">
            <w:pPr>
              <w:tabs>
                <w:tab w:val="left" w:pos="540"/>
              </w:tabs>
              <w:ind w:left="972"/>
              <w:outlineLvl w:val="0"/>
              <w:rPr>
                <w:rFonts w:ascii="Arial" w:hAnsi="Arial" w:cs="Arial"/>
                <w:sz w:val="20"/>
                <w:szCs w:val="20"/>
                <w:lang w:val="en-GB"/>
              </w:rPr>
            </w:pPr>
          </w:p>
        </w:tc>
        <w:tc>
          <w:tcPr>
            <w:tcW w:w="2358" w:type="dxa"/>
            <w:shd w:val="clear" w:color="auto" w:fill="auto"/>
            <w:vAlign w:val="bottom"/>
          </w:tcPr>
          <w:p w:rsidR="00F01867" w:rsidRPr="003D67E9" w:rsidRDefault="00F01867" w:rsidP="00F01867">
            <w:pPr>
              <w:ind w:right="-72"/>
              <w:jc w:val="right"/>
              <w:rPr>
                <w:rFonts w:ascii="Arial" w:hAnsi="Arial" w:cs="Arial"/>
                <w:sz w:val="20"/>
                <w:szCs w:val="20"/>
                <w:lang w:val="en-GB"/>
              </w:rPr>
            </w:pPr>
            <w:r w:rsidRPr="003D67E9">
              <w:rPr>
                <w:rFonts w:ascii="Arial" w:hAnsi="Arial" w:cs="Arial"/>
                <w:sz w:val="20"/>
                <w:szCs w:val="20"/>
                <w:lang w:val="en-GB"/>
              </w:rPr>
              <w:t xml:space="preserve">Mortality Ordinary </w:t>
            </w:r>
            <w:r w:rsidRPr="003D67E9">
              <w:rPr>
                <w:rFonts w:ascii="Arial" w:hAnsi="Arial" w:cs="Arial"/>
                <w:sz w:val="20"/>
                <w:szCs w:val="20"/>
                <w:cs/>
                <w:lang w:val="en-GB"/>
              </w:rPr>
              <w:br/>
            </w:r>
            <w:r w:rsidRPr="003D67E9">
              <w:rPr>
                <w:rFonts w:ascii="Arial" w:hAnsi="Arial" w:cs="Arial"/>
                <w:sz w:val="20"/>
                <w:szCs w:val="20"/>
                <w:lang w:val="en-GB"/>
              </w:rPr>
              <w:t>Table 20</w:t>
            </w:r>
            <w:r>
              <w:rPr>
                <w:rFonts w:ascii="Arial" w:hAnsi="Arial" w:cs="Arial"/>
                <w:sz w:val="20"/>
                <w:szCs w:val="20"/>
                <w:lang w:val="en-GB"/>
              </w:rPr>
              <w:t>17</w:t>
            </w:r>
          </w:p>
        </w:tc>
        <w:tc>
          <w:tcPr>
            <w:tcW w:w="2358" w:type="dxa"/>
            <w:vAlign w:val="bottom"/>
          </w:tcPr>
          <w:p w:rsidR="00F01867" w:rsidRPr="003D67E9" w:rsidRDefault="00F01867" w:rsidP="006C1646">
            <w:pPr>
              <w:ind w:right="-72"/>
              <w:jc w:val="right"/>
              <w:rPr>
                <w:rFonts w:ascii="Arial" w:hAnsi="Arial" w:cs="Arial"/>
                <w:sz w:val="20"/>
                <w:szCs w:val="20"/>
                <w:lang w:val="en-GB"/>
              </w:rPr>
            </w:pPr>
            <w:r w:rsidRPr="003D67E9">
              <w:rPr>
                <w:rFonts w:ascii="Arial" w:hAnsi="Arial" w:cs="Arial"/>
                <w:sz w:val="20"/>
                <w:szCs w:val="20"/>
                <w:lang w:val="en-GB"/>
              </w:rPr>
              <w:t xml:space="preserve">Mortality Ordinary </w:t>
            </w:r>
            <w:r w:rsidRPr="003D67E9">
              <w:rPr>
                <w:rFonts w:ascii="Arial" w:hAnsi="Arial" w:cs="Arial"/>
                <w:sz w:val="20"/>
                <w:szCs w:val="20"/>
                <w:cs/>
                <w:lang w:val="en-GB"/>
              </w:rPr>
              <w:br/>
            </w:r>
            <w:r w:rsidRPr="003D67E9">
              <w:rPr>
                <w:rFonts w:ascii="Arial" w:hAnsi="Arial" w:cs="Arial"/>
                <w:sz w:val="20"/>
                <w:szCs w:val="20"/>
                <w:lang w:val="en-GB"/>
              </w:rPr>
              <w:t>Table 2008</w:t>
            </w:r>
          </w:p>
        </w:tc>
      </w:tr>
      <w:tr w:rsidR="00F01867" w:rsidRPr="003D67E9" w:rsidTr="00BA6601">
        <w:tc>
          <w:tcPr>
            <w:tcW w:w="4320" w:type="dxa"/>
            <w:shd w:val="clear" w:color="auto" w:fill="auto"/>
            <w:vAlign w:val="bottom"/>
          </w:tcPr>
          <w:p w:rsidR="00F01867" w:rsidRPr="003D67E9" w:rsidRDefault="00F01867" w:rsidP="006C1646">
            <w:pPr>
              <w:tabs>
                <w:tab w:val="left" w:pos="540"/>
              </w:tabs>
              <w:ind w:left="972"/>
              <w:outlineLvl w:val="0"/>
              <w:rPr>
                <w:rFonts w:ascii="Arial" w:hAnsi="Arial" w:cs="Arial"/>
                <w:sz w:val="20"/>
                <w:szCs w:val="20"/>
                <w:lang w:val="en-GB"/>
              </w:rPr>
            </w:pPr>
            <w:r w:rsidRPr="003D67E9">
              <w:rPr>
                <w:rFonts w:ascii="Arial" w:hAnsi="Arial" w:cs="Arial"/>
                <w:sz w:val="20"/>
                <w:szCs w:val="20"/>
                <w:lang w:val="en-GB"/>
              </w:rPr>
              <w:t>Disability rate</w:t>
            </w:r>
          </w:p>
        </w:tc>
        <w:tc>
          <w:tcPr>
            <w:tcW w:w="2358" w:type="dxa"/>
            <w:shd w:val="clear" w:color="auto" w:fill="auto"/>
            <w:vAlign w:val="bottom"/>
          </w:tcPr>
          <w:p w:rsidR="00F01867" w:rsidRPr="003D67E9" w:rsidRDefault="00F01867" w:rsidP="003F1831">
            <w:pPr>
              <w:ind w:right="-72"/>
              <w:jc w:val="right"/>
              <w:rPr>
                <w:rFonts w:ascii="Arial" w:hAnsi="Arial" w:cs="Arial"/>
                <w:sz w:val="20"/>
                <w:szCs w:val="20"/>
                <w:lang w:val="en-GB"/>
              </w:rPr>
            </w:pPr>
            <w:r w:rsidRPr="003D67E9">
              <w:rPr>
                <w:rFonts w:ascii="Arial" w:hAnsi="Arial" w:cs="Arial"/>
                <w:sz w:val="20"/>
                <w:szCs w:val="20"/>
                <w:lang w:val="en-GB"/>
              </w:rPr>
              <w:t>5% of Thai Mortality</w:t>
            </w:r>
          </w:p>
        </w:tc>
        <w:tc>
          <w:tcPr>
            <w:tcW w:w="2358" w:type="dxa"/>
            <w:vAlign w:val="bottom"/>
          </w:tcPr>
          <w:p w:rsidR="00F01867" w:rsidRPr="003D67E9" w:rsidRDefault="00F01867" w:rsidP="006C1646">
            <w:pPr>
              <w:ind w:right="-72"/>
              <w:jc w:val="right"/>
              <w:rPr>
                <w:rFonts w:ascii="Arial" w:hAnsi="Arial" w:cs="Arial"/>
                <w:sz w:val="20"/>
                <w:szCs w:val="20"/>
                <w:lang w:val="en-GB"/>
              </w:rPr>
            </w:pPr>
            <w:r w:rsidRPr="003D67E9">
              <w:rPr>
                <w:rFonts w:ascii="Arial" w:hAnsi="Arial" w:cs="Arial"/>
                <w:sz w:val="20"/>
                <w:szCs w:val="20"/>
                <w:lang w:val="en-GB"/>
              </w:rPr>
              <w:t>5% of Thai Mortality</w:t>
            </w:r>
          </w:p>
        </w:tc>
      </w:tr>
      <w:tr w:rsidR="00F01867" w:rsidRPr="003D67E9" w:rsidTr="00BA6601">
        <w:tc>
          <w:tcPr>
            <w:tcW w:w="4320" w:type="dxa"/>
            <w:shd w:val="clear" w:color="auto" w:fill="auto"/>
            <w:vAlign w:val="bottom"/>
          </w:tcPr>
          <w:p w:rsidR="00F01867" w:rsidRPr="003D67E9" w:rsidRDefault="00F01867" w:rsidP="006C1646">
            <w:pPr>
              <w:tabs>
                <w:tab w:val="left" w:pos="540"/>
              </w:tabs>
              <w:ind w:left="972"/>
              <w:outlineLvl w:val="0"/>
              <w:rPr>
                <w:rFonts w:ascii="Arial" w:hAnsi="Arial" w:cs="Arial"/>
                <w:sz w:val="20"/>
                <w:szCs w:val="20"/>
                <w:lang w:val="en-GB"/>
              </w:rPr>
            </w:pPr>
          </w:p>
        </w:tc>
        <w:tc>
          <w:tcPr>
            <w:tcW w:w="2358" w:type="dxa"/>
            <w:shd w:val="clear" w:color="auto" w:fill="auto"/>
            <w:vAlign w:val="bottom"/>
          </w:tcPr>
          <w:p w:rsidR="00F01867" w:rsidRPr="003D67E9" w:rsidRDefault="00F01867" w:rsidP="00F01867">
            <w:pPr>
              <w:ind w:right="-72"/>
              <w:jc w:val="right"/>
              <w:rPr>
                <w:rFonts w:ascii="Arial" w:hAnsi="Arial" w:cs="Arial"/>
                <w:sz w:val="20"/>
                <w:szCs w:val="20"/>
                <w:cs/>
                <w:lang w:val="en-GB"/>
              </w:rPr>
            </w:pPr>
            <w:r w:rsidRPr="003D67E9">
              <w:rPr>
                <w:rFonts w:ascii="Arial" w:hAnsi="Arial" w:cs="Arial"/>
                <w:sz w:val="20"/>
                <w:szCs w:val="20"/>
                <w:lang w:val="en-GB"/>
              </w:rPr>
              <w:t>Ordinary Table 20</w:t>
            </w:r>
            <w:r>
              <w:rPr>
                <w:rFonts w:ascii="Arial" w:hAnsi="Arial" w:cs="Arial"/>
                <w:sz w:val="20"/>
                <w:szCs w:val="20"/>
                <w:lang w:val="en-GB"/>
              </w:rPr>
              <w:t>17</w:t>
            </w:r>
          </w:p>
        </w:tc>
        <w:tc>
          <w:tcPr>
            <w:tcW w:w="2358" w:type="dxa"/>
            <w:vAlign w:val="bottom"/>
          </w:tcPr>
          <w:p w:rsidR="00F01867" w:rsidRPr="003D67E9" w:rsidRDefault="00F01867" w:rsidP="006C1646">
            <w:pPr>
              <w:ind w:right="-72"/>
              <w:jc w:val="right"/>
              <w:rPr>
                <w:rFonts w:ascii="Arial" w:hAnsi="Arial" w:cs="Arial"/>
                <w:sz w:val="20"/>
                <w:szCs w:val="20"/>
                <w:cs/>
                <w:lang w:val="en-GB"/>
              </w:rPr>
            </w:pPr>
            <w:r w:rsidRPr="003D67E9">
              <w:rPr>
                <w:rFonts w:ascii="Arial" w:hAnsi="Arial" w:cs="Arial"/>
                <w:sz w:val="20"/>
                <w:szCs w:val="20"/>
                <w:lang w:val="en-GB"/>
              </w:rPr>
              <w:t>Ordinary Table 2008</w:t>
            </w:r>
          </w:p>
        </w:tc>
      </w:tr>
      <w:tr w:rsidR="008C1F9C" w:rsidRPr="003D67E9" w:rsidTr="00BA6601">
        <w:tc>
          <w:tcPr>
            <w:tcW w:w="4320" w:type="dxa"/>
            <w:shd w:val="clear" w:color="auto" w:fill="auto"/>
            <w:vAlign w:val="bottom"/>
          </w:tcPr>
          <w:p w:rsidR="008C1F9C" w:rsidRPr="003D67E9" w:rsidRDefault="008C1F9C" w:rsidP="006C1646">
            <w:pPr>
              <w:tabs>
                <w:tab w:val="left" w:pos="540"/>
              </w:tabs>
              <w:ind w:left="972"/>
              <w:outlineLvl w:val="0"/>
              <w:rPr>
                <w:rFonts w:ascii="Arial" w:hAnsi="Arial" w:cs="Arial"/>
                <w:sz w:val="20"/>
                <w:szCs w:val="20"/>
                <w:lang w:val="en-GB"/>
              </w:rPr>
            </w:pPr>
            <w:r>
              <w:rPr>
                <w:rFonts w:ascii="Arial" w:hAnsi="Arial" w:cs="Arial"/>
                <w:sz w:val="20"/>
                <w:szCs w:val="20"/>
                <w:lang w:val="en-GB"/>
              </w:rPr>
              <w:t>Turnover rate</w:t>
            </w:r>
          </w:p>
        </w:tc>
        <w:tc>
          <w:tcPr>
            <w:tcW w:w="2358" w:type="dxa"/>
            <w:shd w:val="clear" w:color="auto" w:fill="auto"/>
            <w:vAlign w:val="bottom"/>
          </w:tcPr>
          <w:p w:rsidR="008C1F9C" w:rsidRPr="003D67E9" w:rsidRDefault="008C1F9C" w:rsidP="003F1831">
            <w:pPr>
              <w:ind w:right="-72"/>
              <w:jc w:val="right"/>
              <w:rPr>
                <w:rFonts w:ascii="Arial" w:hAnsi="Arial" w:cs="Arial"/>
                <w:sz w:val="20"/>
                <w:szCs w:val="20"/>
                <w:lang w:val="en-GB"/>
              </w:rPr>
            </w:pPr>
            <w:r>
              <w:rPr>
                <w:rFonts w:ascii="Arial" w:hAnsi="Arial" w:cs="Arial"/>
                <w:sz w:val="20"/>
                <w:szCs w:val="20"/>
                <w:lang w:val="en-GB"/>
              </w:rPr>
              <w:t>13.00%</w:t>
            </w:r>
          </w:p>
        </w:tc>
        <w:tc>
          <w:tcPr>
            <w:tcW w:w="2358" w:type="dxa"/>
            <w:vAlign w:val="bottom"/>
          </w:tcPr>
          <w:p w:rsidR="008C1F9C" w:rsidRPr="003D67E9" w:rsidRDefault="008C1F9C" w:rsidP="006C1646">
            <w:pPr>
              <w:ind w:right="-72"/>
              <w:jc w:val="right"/>
              <w:rPr>
                <w:rFonts w:ascii="Arial" w:hAnsi="Arial" w:cs="Arial"/>
                <w:sz w:val="20"/>
                <w:szCs w:val="20"/>
                <w:lang w:val="en-GB"/>
              </w:rPr>
            </w:pPr>
            <w:r>
              <w:rPr>
                <w:rFonts w:ascii="Arial" w:hAnsi="Arial" w:cs="Arial"/>
                <w:sz w:val="20"/>
                <w:szCs w:val="20"/>
                <w:lang w:val="en-GB"/>
              </w:rPr>
              <w:t>13.00%</w:t>
            </w:r>
          </w:p>
        </w:tc>
      </w:tr>
      <w:tr w:rsidR="00F01867" w:rsidRPr="003D67E9" w:rsidTr="00BA6601">
        <w:tc>
          <w:tcPr>
            <w:tcW w:w="4320" w:type="dxa"/>
            <w:shd w:val="clear" w:color="auto" w:fill="auto"/>
            <w:vAlign w:val="bottom"/>
          </w:tcPr>
          <w:p w:rsidR="00F01867" w:rsidRPr="003D67E9" w:rsidRDefault="00F01867" w:rsidP="006C1646">
            <w:pPr>
              <w:tabs>
                <w:tab w:val="left" w:pos="540"/>
              </w:tabs>
              <w:ind w:left="972"/>
              <w:outlineLvl w:val="0"/>
              <w:rPr>
                <w:rFonts w:ascii="Arial" w:hAnsi="Arial" w:cs="Arial"/>
                <w:sz w:val="20"/>
                <w:szCs w:val="20"/>
                <w:cs/>
                <w:lang w:val="en-GB"/>
              </w:rPr>
            </w:pPr>
            <w:r w:rsidRPr="003D67E9">
              <w:rPr>
                <w:rFonts w:ascii="Arial" w:hAnsi="Arial" w:cs="Arial"/>
                <w:sz w:val="20"/>
                <w:szCs w:val="20"/>
                <w:lang w:val="en-GB"/>
              </w:rPr>
              <w:t>Pre-retirement withdrawal rate</w:t>
            </w:r>
          </w:p>
        </w:tc>
        <w:tc>
          <w:tcPr>
            <w:tcW w:w="2358" w:type="dxa"/>
            <w:shd w:val="clear" w:color="auto" w:fill="auto"/>
            <w:vAlign w:val="bottom"/>
          </w:tcPr>
          <w:p w:rsidR="00F01867" w:rsidRPr="003D67E9" w:rsidRDefault="00F01867" w:rsidP="003F1831">
            <w:pPr>
              <w:ind w:right="-72"/>
              <w:jc w:val="right"/>
              <w:rPr>
                <w:rFonts w:ascii="Arial" w:hAnsi="Arial" w:cs="Arial"/>
                <w:sz w:val="20"/>
                <w:szCs w:val="20"/>
                <w:lang w:val="en-GB"/>
              </w:rPr>
            </w:pPr>
            <w:r w:rsidRPr="003D67E9">
              <w:rPr>
                <w:rFonts w:ascii="Arial" w:hAnsi="Arial" w:cs="Arial"/>
                <w:sz w:val="20"/>
                <w:szCs w:val="20"/>
                <w:lang w:val="en-GB"/>
              </w:rPr>
              <w:t xml:space="preserve">From 3 - year </w:t>
            </w:r>
          </w:p>
        </w:tc>
        <w:tc>
          <w:tcPr>
            <w:tcW w:w="2358" w:type="dxa"/>
            <w:vAlign w:val="bottom"/>
          </w:tcPr>
          <w:p w:rsidR="00F01867" w:rsidRPr="003D67E9" w:rsidRDefault="00F01867" w:rsidP="006C1646">
            <w:pPr>
              <w:ind w:right="-72"/>
              <w:jc w:val="right"/>
              <w:rPr>
                <w:rFonts w:ascii="Arial" w:hAnsi="Arial" w:cs="Arial"/>
                <w:sz w:val="20"/>
                <w:szCs w:val="20"/>
                <w:lang w:val="en-GB"/>
              </w:rPr>
            </w:pPr>
            <w:r w:rsidRPr="003D67E9">
              <w:rPr>
                <w:rFonts w:ascii="Arial" w:hAnsi="Arial" w:cs="Arial"/>
                <w:sz w:val="20"/>
                <w:szCs w:val="20"/>
                <w:lang w:val="en-GB"/>
              </w:rPr>
              <w:t xml:space="preserve">From 3 - year </w:t>
            </w:r>
          </w:p>
        </w:tc>
      </w:tr>
      <w:tr w:rsidR="00F01867" w:rsidRPr="003D67E9" w:rsidTr="00BA6601">
        <w:tc>
          <w:tcPr>
            <w:tcW w:w="4320" w:type="dxa"/>
            <w:shd w:val="clear" w:color="auto" w:fill="auto"/>
            <w:vAlign w:val="bottom"/>
          </w:tcPr>
          <w:p w:rsidR="00F01867" w:rsidRPr="003D67E9" w:rsidRDefault="00F01867" w:rsidP="006C1646">
            <w:pPr>
              <w:tabs>
                <w:tab w:val="left" w:pos="540"/>
              </w:tabs>
              <w:ind w:left="972"/>
              <w:outlineLvl w:val="0"/>
              <w:rPr>
                <w:rFonts w:ascii="Arial" w:hAnsi="Arial" w:cs="Arial"/>
                <w:sz w:val="20"/>
                <w:szCs w:val="20"/>
                <w:lang w:val="en-GB"/>
              </w:rPr>
            </w:pPr>
          </w:p>
        </w:tc>
        <w:tc>
          <w:tcPr>
            <w:tcW w:w="2358" w:type="dxa"/>
            <w:shd w:val="clear" w:color="auto" w:fill="auto"/>
            <w:vAlign w:val="bottom"/>
          </w:tcPr>
          <w:p w:rsidR="00F01867" w:rsidRPr="003D67E9" w:rsidRDefault="00F01867" w:rsidP="003F1831">
            <w:pPr>
              <w:ind w:right="-72"/>
              <w:jc w:val="right"/>
              <w:rPr>
                <w:rFonts w:ascii="Arial" w:hAnsi="Arial" w:cs="Arial"/>
                <w:sz w:val="20"/>
                <w:szCs w:val="20"/>
                <w:lang w:val="en-GB"/>
              </w:rPr>
            </w:pPr>
            <w:r w:rsidRPr="003D67E9">
              <w:rPr>
                <w:rFonts w:ascii="Arial" w:hAnsi="Arial" w:cs="Arial"/>
                <w:sz w:val="20"/>
                <w:szCs w:val="20"/>
                <w:lang w:val="en-GB"/>
              </w:rPr>
              <w:t>historical data</w:t>
            </w:r>
          </w:p>
        </w:tc>
        <w:tc>
          <w:tcPr>
            <w:tcW w:w="2358" w:type="dxa"/>
            <w:vAlign w:val="bottom"/>
          </w:tcPr>
          <w:p w:rsidR="00F01867" w:rsidRPr="003D67E9" w:rsidRDefault="00F01867" w:rsidP="006C1646">
            <w:pPr>
              <w:ind w:right="-72"/>
              <w:jc w:val="right"/>
              <w:rPr>
                <w:rFonts w:ascii="Arial" w:hAnsi="Arial" w:cs="Arial"/>
                <w:sz w:val="20"/>
                <w:szCs w:val="20"/>
                <w:lang w:val="en-GB"/>
              </w:rPr>
            </w:pPr>
            <w:r w:rsidRPr="003D67E9">
              <w:rPr>
                <w:rFonts w:ascii="Arial" w:hAnsi="Arial" w:cs="Arial"/>
                <w:sz w:val="20"/>
                <w:szCs w:val="20"/>
                <w:lang w:val="en-GB"/>
              </w:rPr>
              <w:t>historical data</w:t>
            </w:r>
          </w:p>
        </w:tc>
      </w:tr>
      <w:tr w:rsidR="00F01867" w:rsidRPr="003D67E9" w:rsidTr="00BA6601">
        <w:tc>
          <w:tcPr>
            <w:tcW w:w="4320" w:type="dxa"/>
            <w:shd w:val="clear" w:color="auto" w:fill="auto"/>
            <w:vAlign w:val="bottom"/>
          </w:tcPr>
          <w:p w:rsidR="00F01867" w:rsidRPr="003D67E9" w:rsidRDefault="00F01867" w:rsidP="006C1646">
            <w:pPr>
              <w:tabs>
                <w:tab w:val="left" w:pos="540"/>
              </w:tabs>
              <w:ind w:left="972"/>
              <w:outlineLvl w:val="0"/>
              <w:rPr>
                <w:rFonts w:ascii="Arial" w:hAnsi="Arial" w:cs="Arial"/>
                <w:sz w:val="20"/>
                <w:szCs w:val="20"/>
                <w:lang w:val="en-GB"/>
              </w:rPr>
            </w:pPr>
            <w:r w:rsidRPr="003D67E9">
              <w:rPr>
                <w:rFonts w:ascii="Arial" w:hAnsi="Arial" w:cs="Arial"/>
                <w:sz w:val="20"/>
                <w:szCs w:val="20"/>
                <w:lang w:val="en-GB"/>
              </w:rPr>
              <w:t>Retirement age</w:t>
            </w:r>
          </w:p>
        </w:tc>
        <w:tc>
          <w:tcPr>
            <w:tcW w:w="2358" w:type="dxa"/>
            <w:shd w:val="clear" w:color="auto" w:fill="auto"/>
            <w:vAlign w:val="bottom"/>
          </w:tcPr>
          <w:p w:rsidR="00F01867" w:rsidRPr="003D67E9" w:rsidRDefault="00F01867" w:rsidP="003F1831">
            <w:pPr>
              <w:ind w:right="-72"/>
              <w:jc w:val="right"/>
              <w:rPr>
                <w:rFonts w:ascii="Arial" w:hAnsi="Arial" w:cs="Arial"/>
                <w:sz w:val="20"/>
                <w:szCs w:val="20"/>
                <w:cs/>
                <w:lang w:val="en-GB"/>
              </w:rPr>
            </w:pPr>
            <w:r w:rsidRPr="003D67E9">
              <w:rPr>
                <w:rFonts w:ascii="Arial" w:hAnsi="Arial" w:cs="Arial"/>
                <w:sz w:val="20"/>
                <w:szCs w:val="20"/>
                <w:lang w:val="en-GB"/>
              </w:rPr>
              <w:t>60 years old</w:t>
            </w:r>
          </w:p>
        </w:tc>
        <w:tc>
          <w:tcPr>
            <w:tcW w:w="2358" w:type="dxa"/>
            <w:vAlign w:val="bottom"/>
          </w:tcPr>
          <w:p w:rsidR="00F01867" w:rsidRPr="003D67E9" w:rsidRDefault="00F01867" w:rsidP="006C1646">
            <w:pPr>
              <w:ind w:right="-72"/>
              <w:jc w:val="right"/>
              <w:rPr>
                <w:rFonts w:ascii="Arial" w:hAnsi="Arial" w:cs="Arial"/>
                <w:sz w:val="20"/>
                <w:szCs w:val="20"/>
                <w:cs/>
                <w:lang w:val="en-GB"/>
              </w:rPr>
            </w:pPr>
            <w:r w:rsidRPr="003D67E9">
              <w:rPr>
                <w:rFonts w:ascii="Arial" w:hAnsi="Arial" w:cs="Arial"/>
                <w:sz w:val="20"/>
                <w:szCs w:val="20"/>
                <w:lang w:val="en-GB"/>
              </w:rPr>
              <w:t>60 years old</w:t>
            </w:r>
          </w:p>
        </w:tc>
      </w:tr>
    </w:tbl>
    <w:p w:rsidR="00C17ABB" w:rsidRPr="003D67E9" w:rsidRDefault="00C17ABB" w:rsidP="006C1646">
      <w:pPr>
        <w:rPr>
          <w:rFonts w:ascii="Arial" w:hAnsi="Arial" w:cs="Arial"/>
          <w:sz w:val="20"/>
          <w:szCs w:val="20"/>
          <w:lang w:val="en-US"/>
        </w:rPr>
      </w:pPr>
      <w:r w:rsidRPr="003D67E9">
        <w:rPr>
          <w:rFonts w:ascii="Arial" w:hAnsi="Arial" w:cs="Arial"/>
          <w:sz w:val="20"/>
          <w:szCs w:val="20"/>
          <w:lang w:val="en-US"/>
        </w:rPr>
        <w:br w:type="page"/>
      </w:r>
    </w:p>
    <w:p w:rsidR="00C17ABB" w:rsidRPr="003D67E9" w:rsidRDefault="00C17ABB" w:rsidP="006C1646">
      <w:pPr>
        <w:pStyle w:val="a"/>
        <w:tabs>
          <w:tab w:val="right" w:pos="3960"/>
          <w:tab w:val="right" w:pos="7200"/>
        </w:tabs>
        <w:ind w:left="1080" w:right="0"/>
        <w:jc w:val="thaiDistribute"/>
        <w:rPr>
          <w:rFonts w:ascii="Arial" w:hAnsi="Arial" w:cs="Arial"/>
          <w:sz w:val="20"/>
          <w:szCs w:val="20"/>
          <w:lang w:val="en-US"/>
        </w:rPr>
      </w:pPr>
    </w:p>
    <w:p w:rsidR="00C17ABB" w:rsidRPr="003D67E9" w:rsidRDefault="00C17ABB" w:rsidP="006C1646">
      <w:pPr>
        <w:pStyle w:val="a"/>
        <w:tabs>
          <w:tab w:val="right" w:pos="3960"/>
          <w:tab w:val="right" w:pos="7200"/>
        </w:tabs>
        <w:ind w:left="1080" w:right="0"/>
        <w:jc w:val="thaiDistribute"/>
        <w:rPr>
          <w:rFonts w:ascii="Arial" w:hAnsi="Arial" w:cs="Arial"/>
          <w:sz w:val="20"/>
          <w:szCs w:val="20"/>
          <w:lang w:val="en-US"/>
        </w:rPr>
      </w:pPr>
    </w:p>
    <w:p w:rsidR="00C17ABB" w:rsidRPr="003D67E9" w:rsidRDefault="00C17ABB" w:rsidP="006C1646">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Pr="003D67E9">
        <w:rPr>
          <w:rFonts w:ascii="Arial" w:hAnsi="Arial" w:cs="Arial"/>
          <w:b/>
          <w:bCs/>
          <w:sz w:val="20"/>
          <w:szCs w:val="20"/>
          <w:lang w:val="en-US"/>
        </w:rPr>
        <w:tab/>
        <w:t xml:space="preserve">Additional information </w:t>
      </w:r>
      <w:r w:rsidRPr="003D67E9">
        <w:rPr>
          <w:rFonts w:ascii="Arial" w:hAnsi="Arial" w:cs="Arial"/>
          <w:sz w:val="20"/>
          <w:szCs w:val="20"/>
          <w:lang w:val="en-US"/>
        </w:rPr>
        <w:t>(Cont’d)</w:t>
      </w:r>
    </w:p>
    <w:p w:rsidR="00C17ABB" w:rsidRPr="003D67E9" w:rsidRDefault="00C17ABB" w:rsidP="006C1646">
      <w:pPr>
        <w:ind w:left="1080"/>
        <w:jc w:val="both"/>
        <w:rPr>
          <w:rFonts w:ascii="Arial" w:eastAsia="Arial Unicode MS" w:hAnsi="Arial" w:cs="Arial"/>
          <w:sz w:val="20"/>
          <w:szCs w:val="20"/>
          <w:lang w:val="en-GB"/>
        </w:rPr>
      </w:pPr>
    </w:p>
    <w:p w:rsidR="00C17ABB" w:rsidRPr="003D67E9" w:rsidRDefault="00C17ABB" w:rsidP="006C1646">
      <w:pPr>
        <w:ind w:left="1080"/>
        <w:jc w:val="both"/>
        <w:rPr>
          <w:rFonts w:ascii="Arial" w:eastAsia="Arial Unicode MS" w:hAnsi="Arial" w:cs="Arial"/>
          <w:sz w:val="20"/>
          <w:szCs w:val="20"/>
          <w:lang w:val="en-GB"/>
        </w:rPr>
      </w:pPr>
    </w:p>
    <w:p w:rsidR="00C17ABB" w:rsidRPr="003D67E9" w:rsidRDefault="00C17ABB" w:rsidP="006C1646">
      <w:pPr>
        <w:ind w:left="1080" w:hanging="540"/>
        <w:rPr>
          <w:rFonts w:ascii="Arial" w:hAnsi="Arial" w:cs="Arial"/>
          <w:b/>
          <w:bCs/>
          <w:sz w:val="20"/>
          <w:szCs w:val="20"/>
          <w:lang w:val="en-GB"/>
        </w:rPr>
      </w:pPr>
      <w:r w:rsidRPr="003D67E9">
        <w:rPr>
          <w:rFonts w:ascii="Arial" w:hAnsi="Arial" w:cs="Arial"/>
          <w:b/>
          <w:bCs/>
          <w:sz w:val="20"/>
          <w:szCs w:val="20"/>
          <w:lang w:val="en-GB"/>
        </w:rPr>
        <w:t>5.11</w:t>
      </w:r>
      <w:r w:rsidRPr="003D67E9">
        <w:rPr>
          <w:rFonts w:ascii="Arial" w:hAnsi="Arial" w:cs="Arial"/>
          <w:b/>
          <w:bCs/>
          <w:sz w:val="20"/>
          <w:szCs w:val="20"/>
          <w:lang w:val="en-GB"/>
        </w:rPr>
        <w:tab/>
        <w:t xml:space="preserve">Provisions </w:t>
      </w:r>
      <w:r w:rsidRPr="003D67E9">
        <w:rPr>
          <w:rFonts w:ascii="Arial" w:hAnsi="Arial" w:cs="Arial"/>
          <w:sz w:val="20"/>
          <w:szCs w:val="20"/>
          <w:lang w:val="en-US"/>
        </w:rPr>
        <w:t>(Cont’d)</w:t>
      </w:r>
    </w:p>
    <w:p w:rsidR="00C17ABB" w:rsidRPr="003D67E9" w:rsidRDefault="00C17ABB" w:rsidP="006C1646">
      <w:pPr>
        <w:ind w:left="1080"/>
        <w:rPr>
          <w:rFonts w:ascii="Arial" w:hAnsi="Arial" w:cs="Arial"/>
          <w:sz w:val="20"/>
          <w:szCs w:val="20"/>
          <w:lang w:val="en-US" w:eastAsia="th-TH"/>
        </w:rPr>
      </w:pPr>
    </w:p>
    <w:p w:rsidR="00C17ABB" w:rsidRPr="003D67E9" w:rsidRDefault="00C17ABB" w:rsidP="006C1646">
      <w:pPr>
        <w:ind w:left="1080"/>
        <w:rPr>
          <w:rFonts w:ascii="Arial" w:eastAsia="Arial Unicode MS" w:hAnsi="Arial" w:cs="Arial"/>
          <w:b/>
          <w:bCs/>
          <w:sz w:val="20"/>
          <w:szCs w:val="20"/>
          <w:lang w:val="en-GB"/>
        </w:rPr>
      </w:pPr>
      <w:r w:rsidRPr="003D67E9">
        <w:rPr>
          <w:rFonts w:ascii="Arial" w:eastAsia="Arial Unicode MS" w:hAnsi="Arial" w:cs="Arial"/>
          <w:b/>
          <w:bCs/>
          <w:sz w:val="20"/>
          <w:szCs w:val="20"/>
          <w:lang w:val="en-GB"/>
        </w:rPr>
        <w:t xml:space="preserve">Provision for employment benefits plan </w:t>
      </w:r>
      <w:r w:rsidRPr="003D67E9">
        <w:rPr>
          <w:rFonts w:ascii="Arial" w:hAnsi="Arial" w:cs="Arial"/>
          <w:sz w:val="20"/>
          <w:szCs w:val="20"/>
          <w:lang w:val="en-US"/>
        </w:rPr>
        <w:t>(Cont’d)</w:t>
      </w:r>
    </w:p>
    <w:p w:rsidR="00947397" w:rsidRPr="003D67E9" w:rsidRDefault="00947397" w:rsidP="006C1646">
      <w:pPr>
        <w:pStyle w:val="a"/>
        <w:tabs>
          <w:tab w:val="right" w:pos="3960"/>
          <w:tab w:val="right" w:pos="7200"/>
        </w:tabs>
        <w:ind w:left="1080" w:right="0"/>
        <w:jc w:val="thaiDistribute"/>
        <w:rPr>
          <w:rFonts w:ascii="Arial" w:hAnsi="Arial" w:cs="Arial"/>
          <w:sz w:val="20"/>
          <w:szCs w:val="20"/>
          <w:lang w:val="en-US"/>
        </w:rPr>
      </w:pPr>
    </w:p>
    <w:p w:rsidR="000A2B53" w:rsidRPr="003D67E9" w:rsidRDefault="000A2B53" w:rsidP="006C1646">
      <w:pPr>
        <w:pStyle w:val="a"/>
        <w:tabs>
          <w:tab w:val="right" w:pos="3960"/>
          <w:tab w:val="right" w:pos="7200"/>
        </w:tabs>
        <w:ind w:left="1080" w:right="0"/>
        <w:jc w:val="thaiDistribute"/>
        <w:rPr>
          <w:rFonts w:ascii="Arial" w:hAnsi="Arial" w:cs="Arial"/>
          <w:sz w:val="20"/>
          <w:szCs w:val="20"/>
          <w:lang w:val="en-US"/>
        </w:rPr>
      </w:pPr>
      <w:r w:rsidRPr="003D67E9">
        <w:rPr>
          <w:rFonts w:ascii="Arial" w:hAnsi="Arial" w:cs="Arial"/>
          <w:sz w:val="20"/>
          <w:szCs w:val="20"/>
          <w:lang w:val="en-US"/>
        </w:rPr>
        <w:t>Sensitivity analysis</w:t>
      </w:r>
      <w:r w:rsidR="004B5B38" w:rsidRPr="003D67E9">
        <w:rPr>
          <w:rFonts w:ascii="Arial" w:hAnsi="Arial" w:cs="Arial"/>
          <w:sz w:val="20"/>
          <w:szCs w:val="20"/>
          <w:lang w:val="en-US"/>
        </w:rPr>
        <w:t xml:space="preserve"> on key assumptions changes</w:t>
      </w:r>
      <w:r w:rsidR="00581D4E" w:rsidRPr="003D67E9">
        <w:rPr>
          <w:rFonts w:ascii="Arial" w:hAnsi="Arial" w:cs="Arial"/>
          <w:sz w:val="20"/>
          <w:szCs w:val="20"/>
          <w:lang w:val="en-US"/>
        </w:rPr>
        <w:t xml:space="preserve"> are as follows: </w:t>
      </w:r>
    </w:p>
    <w:p w:rsidR="000B2FAE" w:rsidRPr="003D67E9" w:rsidRDefault="000B2FAE" w:rsidP="006C1646">
      <w:pPr>
        <w:pStyle w:val="a"/>
        <w:tabs>
          <w:tab w:val="right" w:pos="3960"/>
          <w:tab w:val="right" w:pos="7200"/>
        </w:tabs>
        <w:ind w:left="1080" w:right="0"/>
        <w:jc w:val="thaiDistribute"/>
        <w:rPr>
          <w:rFonts w:ascii="Arial" w:hAnsi="Arial" w:cs="Arial"/>
          <w:sz w:val="20"/>
          <w:szCs w:val="20"/>
          <w:lang w:val="en-US"/>
        </w:rPr>
      </w:pPr>
    </w:p>
    <w:tbl>
      <w:tblPr>
        <w:tblW w:w="8755" w:type="dxa"/>
        <w:tblInd w:w="378" w:type="dxa"/>
        <w:tblLayout w:type="fixed"/>
        <w:tblLook w:val="0000" w:firstRow="0" w:lastRow="0" w:firstColumn="0" w:lastColumn="0" w:noHBand="0" w:noVBand="0"/>
      </w:tblPr>
      <w:tblGrid>
        <w:gridCol w:w="5587"/>
        <w:gridCol w:w="1584"/>
        <w:gridCol w:w="1584"/>
      </w:tblGrid>
      <w:tr w:rsidR="00B05097" w:rsidRPr="003D67E9" w:rsidTr="00BA6601">
        <w:trPr>
          <w:cantSplit/>
        </w:trPr>
        <w:tc>
          <w:tcPr>
            <w:tcW w:w="5587" w:type="dxa"/>
            <w:tcBorders>
              <w:top w:val="nil"/>
              <w:left w:val="nil"/>
              <w:bottom w:val="nil"/>
              <w:right w:val="nil"/>
            </w:tcBorders>
            <w:vAlign w:val="bottom"/>
          </w:tcPr>
          <w:p w:rsidR="000A2B53" w:rsidRPr="003D67E9" w:rsidRDefault="000A2B53" w:rsidP="006C1646">
            <w:pPr>
              <w:ind w:left="688"/>
              <w:rPr>
                <w:rFonts w:ascii="Arial" w:eastAsia="Arial Unicode MS" w:hAnsi="Arial" w:cs="Arial"/>
                <w:sz w:val="20"/>
                <w:szCs w:val="20"/>
                <w:lang w:val="en-GB"/>
              </w:rPr>
            </w:pPr>
          </w:p>
        </w:tc>
        <w:tc>
          <w:tcPr>
            <w:tcW w:w="3168" w:type="dxa"/>
            <w:gridSpan w:val="2"/>
            <w:tcBorders>
              <w:top w:val="nil"/>
              <w:left w:val="nil"/>
              <w:bottom w:val="nil"/>
              <w:right w:val="nil"/>
            </w:tcBorders>
            <w:vAlign w:val="bottom"/>
          </w:tcPr>
          <w:p w:rsidR="000A2B53" w:rsidRPr="003D67E9" w:rsidRDefault="00581D4E" w:rsidP="006C1646">
            <w:pPr>
              <w:pStyle w:val="a"/>
              <w:pBdr>
                <w:bottom w:val="single" w:sz="4" w:space="1" w:color="auto"/>
              </w:pBdr>
              <w:ind w:right="-72"/>
              <w:jc w:val="center"/>
              <w:rPr>
                <w:rFonts w:ascii="Arial" w:hAnsi="Arial" w:cs="Arial"/>
                <w:b/>
                <w:bCs/>
                <w:sz w:val="20"/>
                <w:szCs w:val="20"/>
                <w:lang w:val="en-US"/>
              </w:rPr>
            </w:pPr>
            <w:r w:rsidRPr="003D67E9">
              <w:rPr>
                <w:rFonts w:ascii="Arial" w:hAnsi="Arial" w:cs="Arial"/>
                <w:b/>
                <w:bCs/>
                <w:sz w:val="20"/>
                <w:szCs w:val="20"/>
                <w:lang w:val="en-US"/>
              </w:rPr>
              <w:t>Increase (D</w:t>
            </w:r>
            <w:r w:rsidR="000A2B53" w:rsidRPr="003D67E9">
              <w:rPr>
                <w:rFonts w:ascii="Arial" w:hAnsi="Arial" w:cs="Arial"/>
                <w:b/>
                <w:bCs/>
                <w:sz w:val="20"/>
                <w:szCs w:val="20"/>
                <w:lang w:val="en-US"/>
              </w:rPr>
              <w:t>ecrease)</w:t>
            </w:r>
          </w:p>
        </w:tc>
      </w:tr>
      <w:tr w:rsidR="008E05A4" w:rsidRPr="003D67E9" w:rsidTr="00BA6601">
        <w:trPr>
          <w:cantSplit/>
        </w:trPr>
        <w:tc>
          <w:tcPr>
            <w:tcW w:w="5587" w:type="dxa"/>
            <w:tcBorders>
              <w:top w:val="nil"/>
              <w:left w:val="nil"/>
              <w:bottom w:val="nil"/>
              <w:right w:val="nil"/>
            </w:tcBorders>
            <w:vAlign w:val="bottom"/>
          </w:tcPr>
          <w:p w:rsidR="00CA4ED3" w:rsidRPr="003D67E9" w:rsidRDefault="00CA4ED3" w:rsidP="006C1646">
            <w:pPr>
              <w:ind w:left="688"/>
              <w:rPr>
                <w:rFonts w:ascii="Arial" w:eastAsia="Arial Unicode MS" w:hAnsi="Arial" w:cs="Arial"/>
                <w:sz w:val="20"/>
                <w:szCs w:val="20"/>
                <w:lang w:val="en-GB"/>
              </w:rPr>
            </w:pPr>
          </w:p>
        </w:tc>
        <w:tc>
          <w:tcPr>
            <w:tcW w:w="1584" w:type="dxa"/>
            <w:tcBorders>
              <w:top w:val="nil"/>
              <w:left w:val="nil"/>
              <w:bottom w:val="nil"/>
              <w:right w:val="nil"/>
            </w:tcBorders>
            <w:vAlign w:val="bottom"/>
          </w:tcPr>
          <w:p w:rsidR="00CA4ED3" w:rsidRPr="003D67E9" w:rsidRDefault="00D826DF"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2017</w:t>
            </w:r>
          </w:p>
          <w:p w:rsidR="00CA4ED3" w:rsidRPr="003D67E9" w:rsidRDefault="00CA4ED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tcBorders>
              <w:top w:val="nil"/>
              <w:left w:val="nil"/>
              <w:bottom w:val="nil"/>
              <w:right w:val="nil"/>
            </w:tcBorders>
            <w:vAlign w:val="bottom"/>
          </w:tcPr>
          <w:p w:rsidR="00CA4ED3" w:rsidRPr="003D67E9" w:rsidRDefault="00D826DF"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2016</w:t>
            </w:r>
          </w:p>
          <w:p w:rsidR="00CA4ED3" w:rsidRPr="003D67E9" w:rsidRDefault="00CA4ED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C17ABB" w:rsidRPr="003D67E9" w:rsidTr="00BA6601">
        <w:trPr>
          <w:cantSplit/>
        </w:trPr>
        <w:tc>
          <w:tcPr>
            <w:tcW w:w="5587" w:type="dxa"/>
            <w:tcBorders>
              <w:top w:val="nil"/>
              <w:left w:val="nil"/>
              <w:bottom w:val="nil"/>
              <w:right w:val="nil"/>
            </w:tcBorders>
            <w:vAlign w:val="bottom"/>
          </w:tcPr>
          <w:p w:rsidR="00C17ABB" w:rsidRPr="003D67E9" w:rsidRDefault="00C17ABB" w:rsidP="006C1646">
            <w:pPr>
              <w:ind w:left="688"/>
              <w:rPr>
                <w:rFonts w:ascii="Arial" w:eastAsia="Arial Unicode MS" w:hAnsi="Arial" w:cs="Arial"/>
                <w:sz w:val="12"/>
                <w:szCs w:val="12"/>
                <w:lang w:val="en-GB"/>
              </w:rPr>
            </w:pPr>
          </w:p>
        </w:tc>
        <w:tc>
          <w:tcPr>
            <w:tcW w:w="1584" w:type="dxa"/>
            <w:tcBorders>
              <w:left w:val="nil"/>
              <w:right w:val="nil"/>
            </w:tcBorders>
            <w:vAlign w:val="bottom"/>
          </w:tcPr>
          <w:p w:rsidR="00C17ABB" w:rsidRPr="003D67E9" w:rsidRDefault="00C17ABB" w:rsidP="006C1646">
            <w:pPr>
              <w:ind w:right="-72"/>
              <w:jc w:val="right"/>
              <w:rPr>
                <w:rFonts w:ascii="Arial" w:hAnsi="Arial" w:cs="Arial"/>
                <w:snapToGrid w:val="0"/>
                <w:sz w:val="12"/>
                <w:szCs w:val="12"/>
                <w:lang w:val="en-US" w:eastAsia="th-TH"/>
              </w:rPr>
            </w:pPr>
          </w:p>
        </w:tc>
        <w:tc>
          <w:tcPr>
            <w:tcW w:w="1584" w:type="dxa"/>
            <w:tcBorders>
              <w:left w:val="nil"/>
              <w:right w:val="nil"/>
            </w:tcBorders>
            <w:vAlign w:val="bottom"/>
          </w:tcPr>
          <w:p w:rsidR="00C17ABB" w:rsidRPr="003D67E9" w:rsidRDefault="00C17ABB" w:rsidP="006C1646">
            <w:pPr>
              <w:ind w:right="-72"/>
              <w:jc w:val="right"/>
              <w:rPr>
                <w:rFonts w:ascii="Arial" w:hAnsi="Arial" w:cs="Arial"/>
                <w:snapToGrid w:val="0"/>
                <w:sz w:val="12"/>
                <w:szCs w:val="12"/>
                <w:lang w:val="en-US" w:eastAsia="th-TH"/>
              </w:rPr>
            </w:pPr>
          </w:p>
        </w:tc>
      </w:tr>
      <w:tr w:rsidR="00581D4E" w:rsidRPr="003D67E9" w:rsidTr="00BA6601">
        <w:trPr>
          <w:cantSplit/>
        </w:trPr>
        <w:tc>
          <w:tcPr>
            <w:tcW w:w="5587" w:type="dxa"/>
            <w:tcBorders>
              <w:top w:val="nil"/>
              <w:left w:val="nil"/>
              <w:bottom w:val="nil"/>
              <w:right w:val="nil"/>
            </w:tcBorders>
            <w:vAlign w:val="bottom"/>
          </w:tcPr>
          <w:p w:rsidR="00581D4E" w:rsidRPr="003D67E9" w:rsidRDefault="00581D4E"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Discount rate</w:t>
            </w:r>
          </w:p>
        </w:tc>
        <w:tc>
          <w:tcPr>
            <w:tcW w:w="1584" w:type="dxa"/>
            <w:tcBorders>
              <w:left w:val="nil"/>
              <w:right w:val="nil"/>
            </w:tcBorders>
            <w:vAlign w:val="bottom"/>
          </w:tcPr>
          <w:p w:rsidR="00581D4E" w:rsidRPr="003D67E9" w:rsidRDefault="00581D4E" w:rsidP="006C1646">
            <w:pPr>
              <w:ind w:right="-72"/>
              <w:jc w:val="right"/>
              <w:rPr>
                <w:rFonts w:ascii="Arial" w:hAnsi="Arial" w:cs="Arial"/>
                <w:snapToGrid w:val="0"/>
                <w:sz w:val="20"/>
                <w:szCs w:val="20"/>
                <w:lang w:val="en-US" w:eastAsia="th-TH"/>
              </w:rPr>
            </w:pPr>
          </w:p>
        </w:tc>
        <w:tc>
          <w:tcPr>
            <w:tcW w:w="1584" w:type="dxa"/>
            <w:tcBorders>
              <w:left w:val="nil"/>
              <w:right w:val="nil"/>
            </w:tcBorders>
            <w:vAlign w:val="bottom"/>
          </w:tcPr>
          <w:p w:rsidR="00581D4E" w:rsidRPr="003D67E9" w:rsidRDefault="00581D4E" w:rsidP="006C1646">
            <w:pPr>
              <w:ind w:right="-72"/>
              <w:jc w:val="right"/>
              <w:rPr>
                <w:rFonts w:ascii="Arial" w:hAnsi="Arial" w:cs="Arial"/>
                <w:snapToGrid w:val="0"/>
                <w:sz w:val="20"/>
                <w:szCs w:val="20"/>
                <w:lang w:val="en-US" w:eastAsia="th-TH"/>
              </w:rPr>
            </w:pPr>
          </w:p>
        </w:tc>
      </w:tr>
      <w:tr w:rsidR="00B05097" w:rsidRPr="003D67E9" w:rsidTr="00BA6601">
        <w:trPr>
          <w:cantSplit/>
        </w:trPr>
        <w:tc>
          <w:tcPr>
            <w:tcW w:w="5587" w:type="dxa"/>
            <w:tcBorders>
              <w:top w:val="nil"/>
              <w:left w:val="nil"/>
              <w:bottom w:val="nil"/>
              <w:right w:val="nil"/>
            </w:tcBorders>
            <w:vAlign w:val="bottom"/>
          </w:tcPr>
          <w:p w:rsidR="00D826DF" w:rsidRPr="003D67E9" w:rsidRDefault="00D826DF"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 xml:space="preserve">   Increase 1%</w:t>
            </w:r>
          </w:p>
        </w:tc>
        <w:tc>
          <w:tcPr>
            <w:tcW w:w="1584" w:type="dxa"/>
            <w:tcBorders>
              <w:left w:val="nil"/>
              <w:right w:val="nil"/>
            </w:tcBorders>
            <w:vAlign w:val="bottom"/>
          </w:tcPr>
          <w:p w:rsidR="00D826DF"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(1,461,655)</w:t>
            </w: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(1,768,362)</w:t>
            </w:r>
          </w:p>
        </w:tc>
      </w:tr>
      <w:tr w:rsidR="00D826DF" w:rsidRPr="003D67E9" w:rsidTr="00BA6601">
        <w:trPr>
          <w:cantSplit/>
        </w:trPr>
        <w:tc>
          <w:tcPr>
            <w:tcW w:w="5587" w:type="dxa"/>
            <w:tcBorders>
              <w:top w:val="nil"/>
              <w:left w:val="nil"/>
              <w:bottom w:val="nil"/>
              <w:right w:val="nil"/>
            </w:tcBorders>
            <w:vAlign w:val="bottom"/>
          </w:tcPr>
          <w:p w:rsidR="00D826DF" w:rsidRPr="003D67E9" w:rsidRDefault="00D826DF"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 xml:space="preserve">   Decrease 1%</w:t>
            </w:r>
          </w:p>
        </w:tc>
        <w:tc>
          <w:tcPr>
            <w:tcW w:w="1584" w:type="dxa"/>
            <w:tcBorders>
              <w:left w:val="nil"/>
              <w:right w:val="nil"/>
            </w:tcBorders>
            <w:vAlign w:val="bottom"/>
          </w:tcPr>
          <w:p w:rsidR="00D826DF"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1,659,538</w:t>
            </w: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1,961,600</w:t>
            </w:r>
          </w:p>
        </w:tc>
      </w:tr>
      <w:tr w:rsidR="00D826DF" w:rsidRPr="003D67E9" w:rsidTr="00BA6601">
        <w:trPr>
          <w:cantSplit/>
        </w:trPr>
        <w:tc>
          <w:tcPr>
            <w:tcW w:w="5587" w:type="dxa"/>
            <w:tcBorders>
              <w:top w:val="nil"/>
              <w:left w:val="nil"/>
              <w:bottom w:val="nil"/>
              <w:right w:val="nil"/>
            </w:tcBorders>
            <w:vAlign w:val="bottom"/>
          </w:tcPr>
          <w:p w:rsidR="00D826DF" w:rsidRPr="003D67E9" w:rsidRDefault="00D826DF" w:rsidP="006C1646">
            <w:pPr>
              <w:ind w:left="688"/>
              <w:rPr>
                <w:rFonts w:ascii="Arial" w:eastAsia="Arial Unicode MS" w:hAnsi="Arial" w:cs="Arial"/>
                <w:sz w:val="20"/>
                <w:szCs w:val="20"/>
                <w:lang w:val="en-GB"/>
              </w:rPr>
            </w:pP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p>
        </w:tc>
      </w:tr>
      <w:tr w:rsidR="00D826DF" w:rsidRPr="003D67E9" w:rsidTr="00BA6601">
        <w:trPr>
          <w:cantSplit/>
        </w:trPr>
        <w:tc>
          <w:tcPr>
            <w:tcW w:w="5587" w:type="dxa"/>
            <w:tcBorders>
              <w:top w:val="nil"/>
              <w:left w:val="nil"/>
              <w:bottom w:val="nil"/>
              <w:right w:val="nil"/>
            </w:tcBorders>
            <w:vAlign w:val="bottom"/>
          </w:tcPr>
          <w:p w:rsidR="00D826DF" w:rsidRPr="003D67E9" w:rsidRDefault="00D826DF"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Salary</w:t>
            </w:r>
            <w:r w:rsidR="00BB7A8F">
              <w:rPr>
                <w:rFonts w:ascii="Arial" w:eastAsia="Arial Unicode MS" w:hAnsi="Arial" w:cs="Arial"/>
                <w:sz w:val="20"/>
                <w:szCs w:val="20"/>
                <w:lang w:val="en-GB"/>
              </w:rPr>
              <w:t xml:space="preserve"> increase</w:t>
            </w:r>
            <w:r w:rsidRPr="003D67E9">
              <w:rPr>
                <w:rFonts w:ascii="Arial" w:eastAsia="Arial Unicode MS" w:hAnsi="Arial" w:cs="Arial"/>
                <w:sz w:val="20"/>
                <w:szCs w:val="20"/>
                <w:lang w:val="en-GB"/>
              </w:rPr>
              <w:t xml:space="preserve"> rate</w:t>
            </w: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p>
        </w:tc>
      </w:tr>
      <w:tr w:rsidR="00B05097" w:rsidRPr="003D67E9" w:rsidTr="00BA6601">
        <w:trPr>
          <w:cantSplit/>
        </w:trPr>
        <w:tc>
          <w:tcPr>
            <w:tcW w:w="5587" w:type="dxa"/>
            <w:tcBorders>
              <w:top w:val="nil"/>
              <w:left w:val="nil"/>
              <w:bottom w:val="nil"/>
              <w:right w:val="nil"/>
            </w:tcBorders>
            <w:vAlign w:val="bottom"/>
          </w:tcPr>
          <w:p w:rsidR="00D826DF" w:rsidRPr="003D67E9" w:rsidRDefault="00D826DF"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 xml:space="preserve">   Increase 1%</w:t>
            </w:r>
          </w:p>
        </w:tc>
        <w:tc>
          <w:tcPr>
            <w:tcW w:w="1584" w:type="dxa"/>
            <w:tcBorders>
              <w:left w:val="nil"/>
              <w:right w:val="nil"/>
            </w:tcBorders>
            <w:vAlign w:val="bottom"/>
          </w:tcPr>
          <w:p w:rsidR="00D826DF"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1,724,993</w:t>
            </w: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2,262,017</w:t>
            </w:r>
          </w:p>
        </w:tc>
      </w:tr>
      <w:tr w:rsidR="00D826DF" w:rsidRPr="003D67E9" w:rsidTr="00BA6601">
        <w:trPr>
          <w:cantSplit/>
        </w:trPr>
        <w:tc>
          <w:tcPr>
            <w:tcW w:w="5587" w:type="dxa"/>
            <w:tcBorders>
              <w:top w:val="nil"/>
              <w:left w:val="nil"/>
              <w:bottom w:val="nil"/>
              <w:right w:val="nil"/>
            </w:tcBorders>
            <w:vAlign w:val="bottom"/>
          </w:tcPr>
          <w:p w:rsidR="00D826DF" w:rsidRPr="003D67E9" w:rsidRDefault="00D826DF"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 xml:space="preserve">   Decrease 1%</w:t>
            </w:r>
          </w:p>
        </w:tc>
        <w:tc>
          <w:tcPr>
            <w:tcW w:w="1584" w:type="dxa"/>
            <w:tcBorders>
              <w:left w:val="nil"/>
              <w:right w:val="nil"/>
            </w:tcBorders>
            <w:vAlign w:val="bottom"/>
          </w:tcPr>
          <w:p w:rsidR="00D826DF"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(1,544,823)</w:t>
            </w: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(2,057,508)</w:t>
            </w:r>
          </w:p>
        </w:tc>
      </w:tr>
      <w:tr w:rsidR="00D826DF" w:rsidRPr="003D67E9" w:rsidTr="00BA6601">
        <w:trPr>
          <w:cantSplit/>
        </w:trPr>
        <w:tc>
          <w:tcPr>
            <w:tcW w:w="5587" w:type="dxa"/>
            <w:tcBorders>
              <w:top w:val="nil"/>
              <w:left w:val="nil"/>
              <w:bottom w:val="nil"/>
              <w:right w:val="nil"/>
            </w:tcBorders>
            <w:vAlign w:val="bottom"/>
          </w:tcPr>
          <w:p w:rsidR="00D826DF" w:rsidRPr="003D67E9" w:rsidRDefault="00D826DF" w:rsidP="006C1646">
            <w:pPr>
              <w:ind w:left="688"/>
              <w:rPr>
                <w:rFonts w:ascii="Arial" w:eastAsia="Arial Unicode MS" w:hAnsi="Arial" w:cs="Arial"/>
                <w:sz w:val="20"/>
                <w:szCs w:val="20"/>
                <w:lang w:val="en-GB"/>
              </w:rPr>
            </w:pP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p>
        </w:tc>
      </w:tr>
      <w:tr w:rsidR="00D826DF" w:rsidRPr="003D67E9" w:rsidTr="00BA6601">
        <w:trPr>
          <w:cantSplit/>
        </w:trPr>
        <w:tc>
          <w:tcPr>
            <w:tcW w:w="5587" w:type="dxa"/>
            <w:tcBorders>
              <w:top w:val="nil"/>
              <w:left w:val="nil"/>
              <w:bottom w:val="nil"/>
              <w:right w:val="nil"/>
            </w:tcBorders>
            <w:vAlign w:val="bottom"/>
          </w:tcPr>
          <w:p w:rsidR="00D826DF" w:rsidRPr="003D67E9" w:rsidRDefault="00D826DF"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Turnover rate</w:t>
            </w: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p>
        </w:tc>
      </w:tr>
      <w:tr w:rsidR="00B05097" w:rsidRPr="003D67E9" w:rsidTr="00BA6601">
        <w:trPr>
          <w:cantSplit/>
        </w:trPr>
        <w:tc>
          <w:tcPr>
            <w:tcW w:w="5587" w:type="dxa"/>
            <w:tcBorders>
              <w:top w:val="nil"/>
              <w:left w:val="nil"/>
              <w:bottom w:val="nil"/>
              <w:right w:val="nil"/>
            </w:tcBorders>
            <w:vAlign w:val="bottom"/>
          </w:tcPr>
          <w:p w:rsidR="00D826DF" w:rsidRPr="003D67E9" w:rsidRDefault="00D826DF"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 xml:space="preserve">   Increase 5%</w:t>
            </w:r>
          </w:p>
        </w:tc>
        <w:tc>
          <w:tcPr>
            <w:tcW w:w="1584" w:type="dxa"/>
            <w:tcBorders>
              <w:left w:val="nil"/>
              <w:right w:val="nil"/>
            </w:tcBorders>
            <w:vAlign w:val="bottom"/>
          </w:tcPr>
          <w:p w:rsidR="00D826DF"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(6,204,826)</w:t>
            </w: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(7,933,294)</w:t>
            </w:r>
          </w:p>
        </w:tc>
      </w:tr>
      <w:tr w:rsidR="00B05097" w:rsidRPr="003D67E9" w:rsidTr="00BA6601">
        <w:trPr>
          <w:cantSplit/>
        </w:trPr>
        <w:tc>
          <w:tcPr>
            <w:tcW w:w="5587" w:type="dxa"/>
            <w:tcBorders>
              <w:top w:val="nil"/>
              <w:left w:val="nil"/>
              <w:bottom w:val="nil"/>
              <w:right w:val="nil"/>
            </w:tcBorders>
            <w:vAlign w:val="bottom"/>
          </w:tcPr>
          <w:p w:rsidR="00D826DF" w:rsidRPr="003D67E9" w:rsidRDefault="00D826DF" w:rsidP="006C1646">
            <w:pPr>
              <w:ind w:left="688"/>
              <w:rPr>
                <w:rFonts w:ascii="Arial" w:eastAsia="Arial Unicode MS" w:hAnsi="Arial" w:cs="Arial"/>
                <w:sz w:val="20"/>
                <w:szCs w:val="20"/>
                <w:lang w:val="en-GB"/>
              </w:rPr>
            </w:pPr>
            <w:r w:rsidRPr="003D67E9">
              <w:rPr>
                <w:rFonts w:ascii="Arial" w:eastAsia="Arial Unicode MS" w:hAnsi="Arial" w:cs="Arial"/>
                <w:sz w:val="20"/>
                <w:szCs w:val="20"/>
                <w:lang w:val="en-GB"/>
              </w:rPr>
              <w:t xml:space="preserve">   Decrease 5%</w:t>
            </w:r>
          </w:p>
        </w:tc>
        <w:tc>
          <w:tcPr>
            <w:tcW w:w="1584" w:type="dxa"/>
            <w:tcBorders>
              <w:left w:val="nil"/>
              <w:right w:val="nil"/>
            </w:tcBorders>
            <w:vAlign w:val="bottom"/>
          </w:tcPr>
          <w:p w:rsidR="00D826DF"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2,149,976</w:t>
            </w:r>
          </w:p>
        </w:tc>
        <w:tc>
          <w:tcPr>
            <w:tcW w:w="1584" w:type="dxa"/>
            <w:tcBorders>
              <w:left w:val="nil"/>
              <w:right w:val="nil"/>
            </w:tcBorders>
            <w:vAlign w:val="bottom"/>
          </w:tcPr>
          <w:p w:rsidR="00D826DF" w:rsidRPr="003D67E9" w:rsidRDefault="00D826DF"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1,582,116</w:t>
            </w:r>
          </w:p>
        </w:tc>
      </w:tr>
    </w:tbl>
    <w:p w:rsidR="000B2FAE" w:rsidRPr="003D67E9" w:rsidRDefault="000B2FAE" w:rsidP="006C1646">
      <w:pPr>
        <w:pStyle w:val="a"/>
        <w:tabs>
          <w:tab w:val="right" w:pos="3960"/>
          <w:tab w:val="right" w:pos="7200"/>
        </w:tabs>
        <w:ind w:left="1080" w:right="0"/>
        <w:jc w:val="thaiDistribute"/>
        <w:rPr>
          <w:rFonts w:ascii="Arial" w:hAnsi="Arial" w:cs="Arial"/>
          <w:sz w:val="20"/>
          <w:szCs w:val="20"/>
          <w:lang w:val="en-US"/>
        </w:rPr>
      </w:pPr>
    </w:p>
    <w:p w:rsidR="00EA1BBD" w:rsidRPr="003D67E9" w:rsidRDefault="00EA1BBD" w:rsidP="006C1646">
      <w:pPr>
        <w:pStyle w:val="a"/>
        <w:tabs>
          <w:tab w:val="right" w:pos="3960"/>
          <w:tab w:val="right" w:pos="7200"/>
        </w:tabs>
        <w:ind w:left="1080" w:right="0"/>
        <w:jc w:val="thaiDistribute"/>
        <w:rPr>
          <w:rFonts w:ascii="Arial" w:hAnsi="Arial" w:cs="Arial"/>
          <w:spacing w:val="-2"/>
          <w:sz w:val="20"/>
          <w:szCs w:val="20"/>
          <w:lang w:val="en-US"/>
        </w:rPr>
      </w:pPr>
      <w:r w:rsidRPr="003D67E9">
        <w:rPr>
          <w:rFonts w:ascii="Arial" w:hAnsi="Arial" w:cs="Arial"/>
          <w:spacing w:val="-2"/>
          <w:sz w:val="20"/>
          <w:szCs w:val="20"/>
          <w:lang w:val="en-US"/>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w:t>
      </w:r>
      <w:r w:rsidR="006D687B" w:rsidRPr="003D67E9">
        <w:rPr>
          <w:rFonts w:ascii="Arial" w:hAnsi="Arial" w:cs="Arial"/>
          <w:spacing w:val="-2"/>
          <w:sz w:val="20"/>
          <w:szCs w:val="20"/>
          <w:lang w:val="en-US"/>
        </w:rPr>
        <w:t>year</w:t>
      </w:r>
      <w:r w:rsidRPr="003D67E9">
        <w:rPr>
          <w:rFonts w:ascii="Arial" w:hAnsi="Arial" w:cs="Arial"/>
          <w:spacing w:val="-2"/>
          <w:sz w:val="20"/>
          <w:szCs w:val="20"/>
          <w:lang w:val="en-US"/>
        </w:rPr>
        <w:t>) has been applied as when calculating the employment benefits recognised within the statement of financial position.</w:t>
      </w:r>
    </w:p>
    <w:p w:rsidR="00EA1BBD" w:rsidRPr="003D67E9" w:rsidRDefault="00EA1BBD" w:rsidP="006C1646">
      <w:pPr>
        <w:pStyle w:val="a"/>
        <w:tabs>
          <w:tab w:val="right" w:pos="3960"/>
          <w:tab w:val="right" w:pos="7200"/>
        </w:tabs>
        <w:ind w:left="1080" w:right="0"/>
        <w:jc w:val="thaiDistribute"/>
        <w:rPr>
          <w:rFonts w:ascii="Arial" w:hAnsi="Arial" w:cs="Arial"/>
          <w:sz w:val="20"/>
          <w:szCs w:val="20"/>
          <w:lang w:val="en-US"/>
        </w:rPr>
      </w:pPr>
    </w:p>
    <w:p w:rsidR="006D588A" w:rsidRPr="003D67E9" w:rsidRDefault="00EA1BBD" w:rsidP="006C1646">
      <w:pPr>
        <w:pStyle w:val="a"/>
        <w:tabs>
          <w:tab w:val="right" w:pos="3960"/>
          <w:tab w:val="right" w:pos="7200"/>
        </w:tabs>
        <w:ind w:left="1080" w:right="0"/>
        <w:jc w:val="thaiDistribute"/>
        <w:rPr>
          <w:rFonts w:ascii="Arial" w:hAnsi="Arial" w:cs="Arial"/>
          <w:sz w:val="20"/>
          <w:szCs w:val="20"/>
          <w:lang w:val="en-US"/>
        </w:rPr>
      </w:pPr>
      <w:r w:rsidRPr="003D67E9">
        <w:rPr>
          <w:rFonts w:ascii="Arial" w:hAnsi="Arial" w:cs="Arial"/>
          <w:sz w:val="20"/>
          <w:szCs w:val="20"/>
          <w:lang w:val="en-US"/>
        </w:rPr>
        <w:t xml:space="preserve">The methods and types of assumptions used in preparing the sensitivity analysis did not change compared to the previous </w:t>
      </w:r>
      <w:r w:rsidR="006D687B" w:rsidRPr="003D67E9">
        <w:rPr>
          <w:rFonts w:ascii="Arial" w:hAnsi="Arial" w:cs="Arial"/>
          <w:sz w:val="20"/>
          <w:szCs w:val="20"/>
          <w:lang w:val="en-US"/>
        </w:rPr>
        <w:t>year</w:t>
      </w:r>
      <w:r w:rsidRPr="003D67E9">
        <w:rPr>
          <w:rFonts w:ascii="Arial" w:hAnsi="Arial" w:cs="Arial"/>
          <w:sz w:val="20"/>
          <w:szCs w:val="20"/>
          <w:lang w:val="en-US"/>
        </w:rPr>
        <w:t>.</w:t>
      </w:r>
    </w:p>
    <w:p w:rsidR="00C17ABB" w:rsidRPr="003D67E9" w:rsidRDefault="00C17ABB" w:rsidP="006C1646">
      <w:pPr>
        <w:pStyle w:val="a"/>
        <w:tabs>
          <w:tab w:val="right" w:pos="3960"/>
          <w:tab w:val="right" w:pos="7200"/>
        </w:tabs>
        <w:ind w:left="1080" w:right="0"/>
        <w:rPr>
          <w:rFonts w:ascii="Arial" w:hAnsi="Arial" w:cs="Arial"/>
          <w:sz w:val="20"/>
          <w:szCs w:val="20"/>
          <w:lang w:val="en-US"/>
        </w:rPr>
      </w:pPr>
    </w:p>
    <w:p w:rsidR="000A2B53" w:rsidRPr="003D67E9" w:rsidRDefault="00EA1BFD" w:rsidP="006C1646">
      <w:pPr>
        <w:pStyle w:val="a"/>
        <w:tabs>
          <w:tab w:val="right" w:pos="3960"/>
          <w:tab w:val="right" w:pos="7200"/>
        </w:tabs>
        <w:ind w:left="1080" w:right="0"/>
        <w:rPr>
          <w:rFonts w:ascii="Arial" w:eastAsia="Arial Unicode MS" w:hAnsi="Arial" w:cs="Arial"/>
          <w:spacing w:val="-2"/>
          <w:sz w:val="20"/>
          <w:szCs w:val="20"/>
          <w:lang w:val="en-GB"/>
        </w:rPr>
      </w:pPr>
      <w:r w:rsidRPr="003D67E9">
        <w:rPr>
          <w:rFonts w:ascii="Arial" w:eastAsia="Arial Unicode MS" w:hAnsi="Arial" w:cs="Arial"/>
          <w:spacing w:val="-2"/>
          <w:sz w:val="20"/>
          <w:szCs w:val="20"/>
          <w:lang w:val="en-GB"/>
        </w:rPr>
        <w:t xml:space="preserve">Maturity profile of </w:t>
      </w:r>
      <w:r w:rsidR="00581D4E" w:rsidRPr="003D67E9">
        <w:rPr>
          <w:rFonts w:ascii="Arial" w:eastAsia="Arial Unicode MS" w:hAnsi="Arial" w:cs="Arial"/>
          <w:spacing w:val="-2"/>
          <w:sz w:val="20"/>
          <w:szCs w:val="20"/>
          <w:lang w:val="en-GB"/>
        </w:rPr>
        <w:t xml:space="preserve">post-employment benefits is as follows: </w:t>
      </w:r>
    </w:p>
    <w:p w:rsidR="00CA4ED3" w:rsidRPr="003D67E9" w:rsidRDefault="00CA4ED3" w:rsidP="006C1646">
      <w:pPr>
        <w:pStyle w:val="a"/>
        <w:tabs>
          <w:tab w:val="right" w:pos="3960"/>
          <w:tab w:val="right" w:pos="7200"/>
        </w:tabs>
        <w:ind w:left="1080" w:right="0"/>
        <w:rPr>
          <w:rFonts w:ascii="Arial" w:eastAsia="Arial Unicode MS" w:hAnsi="Arial" w:cs="Arial"/>
          <w:spacing w:val="-2"/>
          <w:sz w:val="20"/>
          <w:szCs w:val="20"/>
          <w:lang w:val="en-GB"/>
        </w:rPr>
      </w:pPr>
    </w:p>
    <w:tbl>
      <w:tblPr>
        <w:tblW w:w="8755" w:type="dxa"/>
        <w:tblInd w:w="378" w:type="dxa"/>
        <w:tblLayout w:type="fixed"/>
        <w:tblLook w:val="0000" w:firstRow="0" w:lastRow="0" w:firstColumn="0" w:lastColumn="0" w:noHBand="0" w:noVBand="0"/>
      </w:tblPr>
      <w:tblGrid>
        <w:gridCol w:w="5587"/>
        <w:gridCol w:w="1584"/>
        <w:gridCol w:w="1584"/>
      </w:tblGrid>
      <w:tr w:rsidR="008E05A4" w:rsidRPr="003D67E9" w:rsidTr="00BA6601">
        <w:trPr>
          <w:cantSplit/>
        </w:trPr>
        <w:tc>
          <w:tcPr>
            <w:tcW w:w="5587" w:type="dxa"/>
            <w:tcBorders>
              <w:top w:val="nil"/>
              <w:left w:val="nil"/>
              <w:bottom w:val="nil"/>
              <w:right w:val="nil"/>
            </w:tcBorders>
            <w:vAlign w:val="bottom"/>
          </w:tcPr>
          <w:p w:rsidR="009D51C3" w:rsidRPr="003D67E9" w:rsidRDefault="009D51C3" w:rsidP="006C1646">
            <w:pPr>
              <w:ind w:left="720"/>
              <w:rPr>
                <w:rFonts w:ascii="Arial" w:eastAsia="Arial Unicode MS" w:hAnsi="Arial" w:cs="Arial"/>
                <w:sz w:val="20"/>
                <w:szCs w:val="20"/>
                <w:lang w:val="en-GB"/>
              </w:rPr>
            </w:pPr>
          </w:p>
        </w:tc>
        <w:tc>
          <w:tcPr>
            <w:tcW w:w="1584" w:type="dxa"/>
            <w:tcBorders>
              <w:top w:val="nil"/>
              <w:left w:val="nil"/>
              <w:bottom w:val="nil"/>
              <w:right w:val="nil"/>
            </w:tcBorders>
            <w:vAlign w:val="bottom"/>
          </w:tcPr>
          <w:p w:rsidR="009D51C3" w:rsidRPr="003D67E9" w:rsidRDefault="006D588A"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tcBorders>
              <w:top w:val="nil"/>
              <w:left w:val="nil"/>
              <w:bottom w:val="nil"/>
              <w:right w:val="nil"/>
            </w:tcBorders>
            <w:vAlign w:val="bottom"/>
          </w:tcPr>
          <w:p w:rsidR="009D51C3" w:rsidRPr="003D67E9" w:rsidRDefault="006D588A"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9D51C3" w:rsidRPr="003D67E9" w:rsidTr="00BA6601">
        <w:trPr>
          <w:cantSplit/>
        </w:trPr>
        <w:tc>
          <w:tcPr>
            <w:tcW w:w="5587" w:type="dxa"/>
            <w:tcBorders>
              <w:top w:val="nil"/>
              <w:left w:val="nil"/>
              <w:bottom w:val="nil"/>
              <w:right w:val="nil"/>
            </w:tcBorders>
            <w:vAlign w:val="bottom"/>
          </w:tcPr>
          <w:p w:rsidR="009D51C3" w:rsidRPr="003D67E9" w:rsidRDefault="009D51C3" w:rsidP="006C1646">
            <w:pPr>
              <w:ind w:left="720" w:right="-85"/>
              <w:rPr>
                <w:rFonts w:ascii="Arial" w:eastAsia="Arial Unicode MS" w:hAnsi="Arial" w:cs="Arial"/>
                <w:sz w:val="12"/>
                <w:szCs w:val="12"/>
                <w:lang w:val="en-GB"/>
              </w:rPr>
            </w:pPr>
          </w:p>
        </w:tc>
        <w:tc>
          <w:tcPr>
            <w:tcW w:w="1584" w:type="dxa"/>
            <w:tcBorders>
              <w:top w:val="nil"/>
              <w:left w:val="nil"/>
              <w:right w:val="nil"/>
            </w:tcBorders>
            <w:vAlign w:val="bottom"/>
          </w:tcPr>
          <w:p w:rsidR="009D51C3" w:rsidRPr="003D67E9" w:rsidRDefault="009D51C3" w:rsidP="006C1646">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9D51C3" w:rsidRPr="003D67E9" w:rsidRDefault="009D51C3" w:rsidP="006C1646">
            <w:pPr>
              <w:ind w:left="132" w:right="-85" w:hanging="132"/>
              <w:jc w:val="right"/>
              <w:rPr>
                <w:rFonts w:ascii="Arial" w:eastAsia="Arial Unicode MS" w:hAnsi="Arial" w:cs="Arial"/>
                <w:sz w:val="12"/>
                <w:szCs w:val="12"/>
                <w:lang w:val="en-GB"/>
              </w:rPr>
            </w:pPr>
          </w:p>
        </w:tc>
      </w:tr>
      <w:tr w:rsidR="009D51C3" w:rsidRPr="003D67E9" w:rsidTr="00BA6601">
        <w:trPr>
          <w:cantSplit/>
        </w:trPr>
        <w:tc>
          <w:tcPr>
            <w:tcW w:w="5587" w:type="dxa"/>
            <w:tcBorders>
              <w:top w:val="nil"/>
              <w:left w:val="nil"/>
              <w:bottom w:val="nil"/>
              <w:right w:val="nil"/>
            </w:tcBorders>
            <w:vAlign w:val="bottom"/>
          </w:tcPr>
          <w:p w:rsidR="00581D4E" w:rsidRPr="003D67E9" w:rsidRDefault="00581D4E" w:rsidP="006C1646">
            <w:pPr>
              <w:pStyle w:val="a"/>
              <w:tabs>
                <w:tab w:val="right" w:pos="3960"/>
                <w:tab w:val="right" w:pos="7200"/>
              </w:tabs>
              <w:ind w:left="720" w:right="0"/>
              <w:jc w:val="thaiDistribute"/>
              <w:rPr>
                <w:rFonts w:ascii="Arial" w:eastAsia="Arial Unicode MS" w:hAnsi="Arial" w:cs="Arial"/>
                <w:spacing w:val="-2"/>
                <w:sz w:val="20"/>
                <w:szCs w:val="20"/>
                <w:lang w:val="en-US"/>
              </w:rPr>
            </w:pPr>
            <w:r w:rsidRPr="003D67E9">
              <w:rPr>
                <w:rFonts w:ascii="Arial" w:hAnsi="Arial" w:cs="Arial"/>
                <w:sz w:val="20"/>
                <w:szCs w:val="20"/>
                <w:lang w:val="en-US"/>
              </w:rPr>
              <w:t>Maturity d</w:t>
            </w:r>
            <w:r w:rsidR="009D51C3" w:rsidRPr="003D67E9">
              <w:rPr>
                <w:rFonts w:ascii="Arial" w:hAnsi="Arial" w:cs="Arial"/>
                <w:sz w:val="20"/>
                <w:szCs w:val="20"/>
                <w:lang w:val="en-US"/>
              </w:rPr>
              <w:t xml:space="preserve">uration of </w:t>
            </w:r>
            <w:r w:rsidRPr="003D67E9">
              <w:rPr>
                <w:rFonts w:ascii="Arial" w:hAnsi="Arial" w:cs="Arial"/>
                <w:sz w:val="20"/>
                <w:szCs w:val="20"/>
                <w:lang w:val="en-US"/>
              </w:rPr>
              <w:t>the post-employment</w:t>
            </w:r>
          </w:p>
        </w:tc>
        <w:tc>
          <w:tcPr>
            <w:tcW w:w="1584" w:type="dxa"/>
            <w:tcBorders>
              <w:left w:val="nil"/>
              <w:right w:val="nil"/>
            </w:tcBorders>
            <w:vAlign w:val="bottom"/>
          </w:tcPr>
          <w:p w:rsidR="009D51C3" w:rsidRPr="003D67E9" w:rsidRDefault="009D51C3" w:rsidP="006C1646">
            <w:pPr>
              <w:ind w:right="-72"/>
              <w:jc w:val="right"/>
              <w:rPr>
                <w:rFonts w:ascii="Arial" w:hAnsi="Arial" w:cs="Arial"/>
                <w:snapToGrid w:val="0"/>
                <w:sz w:val="20"/>
                <w:szCs w:val="20"/>
                <w:lang w:val="en-US" w:eastAsia="th-TH"/>
              </w:rPr>
            </w:pPr>
          </w:p>
        </w:tc>
        <w:tc>
          <w:tcPr>
            <w:tcW w:w="1584" w:type="dxa"/>
            <w:tcBorders>
              <w:left w:val="nil"/>
              <w:right w:val="nil"/>
            </w:tcBorders>
            <w:vAlign w:val="bottom"/>
          </w:tcPr>
          <w:p w:rsidR="009D51C3" w:rsidRPr="003D67E9" w:rsidRDefault="009D51C3" w:rsidP="006C1646">
            <w:pPr>
              <w:ind w:right="-72"/>
              <w:jc w:val="right"/>
              <w:rPr>
                <w:rFonts w:ascii="Arial" w:hAnsi="Arial" w:cs="Arial"/>
                <w:snapToGrid w:val="0"/>
                <w:sz w:val="20"/>
                <w:szCs w:val="20"/>
                <w:lang w:val="en-US" w:eastAsia="th-TH"/>
              </w:rPr>
            </w:pPr>
          </w:p>
        </w:tc>
      </w:tr>
      <w:tr w:rsidR="006D588A" w:rsidRPr="003D67E9" w:rsidTr="00BA6601">
        <w:trPr>
          <w:cantSplit/>
        </w:trPr>
        <w:tc>
          <w:tcPr>
            <w:tcW w:w="5587" w:type="dxa"/>
            <w:tcBorders>
              <w:top w:val="nil"/>
              <w:left w:val="nil"/>
              <w:bottom w:val="nil"/>
              <w:right w:val="nil"/>
            </w:tcBorders>
            <w:vAlign w:val="bottom"/>
          </w:tcPr>
          <w:p w:rsidR="006D588A" w:rsidRPr="003D67E9" w:rsidRDefault="006D588A" w:rsidP="006C1646">
            <w:pPr>
              <w:pStyle w:val="a"/>
              <w:tabs>
                <w:tab w:val="right" w:pos="3960"/>
                <w:tab w:val="right" w:pos="7200"/>
              </w:tabs>
              <w:ind w:left="720" w:right="0"/>
              <w:jc w:val="thaiDistribute"/>
              <w:rPr>
                <w:rFonts w:ascii="Arial" w:hAnsi="Arial" w:cs="Arial"/>
                <w:sz w:val="20"/>
                <w:szCs w:val="20"/>
                <w:lang w:val="en-US"/>
              </w:rPr>
            </w:pPr>
            <w:r w:rsidRPr="003D67E9">
              <w:rPr>
                <w:rFonts w:ascii="Arial" w:hAnsi="Arial" w:cs="Arial"/>
                <w:sz w:val="20"/>
                <w:szCs w:val="20"/>
                <w:lang w:val="en-US"/>
              </w:rPr>
              <w:t xml:space="preserve">   benefits (Years)</w:t>
            </w:r>
          </w:p>
        </w:tc>
        <w:tc>
          <w:tcPr>
            <w:tcW w:w="1584" w:type="dxa"/>
            <w:tcBorders>
              <w:left w:val="nil"/>
              <w:right w:val="nil"/>
            </w:tcBorders>
            <w:vAlign w:val="bottom"/>
          </w:tcPr>
          <w:p w:rsidR="006D588A"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9</w:t>
            </w:r>
          </w:p>
        </w:tc>
        <w:tc>
          <w:tcPr>
            <w:tcW w:w="1584" w:type="dxa"/>
            <w:tcBorders>
              <w:left w:val="nil"/>
              <w:right w:val="nil"/>
            </w:tcBorders>
            <w:vAlign w:val="bottom"/>
          </w:tcPr>
          <w:p w:rsidR="006D588A" w:rsidRPr="003D67E9" w:rsidRDefault="006D588A"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8</w:t>
            </w:r>
          </w:p>
        </w:tc>
      </w:tr>
      <w:tr w:rsidR="006D588A" w:rsidRPr="003D67E9" w:rsidTr="00BA6601">
        <w:trPr>
          <w:cantSplit/>
        </w:trPr>
        <w:tc>
          <w:tcPr>
            <w:tcW w:w="5587" w:type="dxa"/>
            <w:tcBorders>
              <w:top w:val="nil"/>
              <w:left w:val="nil"/>
              <w:bottom w:val="nil"/>
              <w:right w:val="nil"/>
            </w:tcBorders>
            <w:vAlign w:val="bottom"/>
          </w:tcPr>
          <w:p w:rsidR="006D588A" w:rsidRPr="003D67E9" w:rsidRDefault="006D588A" w:rsidP="006C1646">
            <w:pPr>
              <w:ind w:left="720" w:right="-85"/>
              <w:rPr>
                <w:rFonts w:ascii="Arial" w:eastAsia="Arial Unicode MS" w:hAnsi="Arial" w:cs="Arial"/>
                <w:sz w:val="12"/>
                <w:szCs w:val="12"/>
                <w:lang w:val="en-GB"/>
              </w:rPr>
            </w:pPr>
          </w:p>
        </w:tc>
        <w:tc>
          <w:tcPr>
            <w:tcW w:w="1584" w:type="dxa"/>
            <w:tcBorders>
              <w:top w:val="nil"/>
              <w:left w:val="nil"/>
              <w:right w:val="nil"/>
            </w:tcBorders>
            <w:vAlign w:val="bottom"/>
          </w:tcPr>
          <w:p w:rsidR="006D588A" w:rsidRPr="003D67E9" w:rsidRDefault="006D588A" w:rsidP="006C1646">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6D588A" w:rsidRPr="003D67E9" w:rsidRDefault="006D588A" w:rsidP="006C1646">
            <w:pPr>
              <w:ind w:left="132" w:right="-85" w:hanging="132"/>
              <w:jc w:val="right"/>
              <w:rPr>
                <w:rFonts w:ascii="Arial" w:eastAsia="Arial Unicode MS" w:hAnsi="Arial" w:cs="Arial"/>
                <w:sz w:val="12"/>
                <w:szCs w:val="12"/>
                <w:lang w:val="en-GB"/>
              </w:rPr>
            </w:pPr>
          </w:p>
        </w:tc>
      </w:tr>
      <w:tr w:rsidR="006D588A" w:rsidRPr="003D67E9" w:rsidTr="00BA6601">
        <w:trPr>
          <w:cantSplit/>
        </w:trPr>
        <w:tc>
          <w:tcPr>
            <w:tcW w:w="5587" w:type="dxa"/>
            <w:tcBorders>
              <w:top w:val="nil"/>
              <w:left w:val="nil"/>
              <w:bottom w:val="nil"/>
              <w:right w:val="nil"/>
            </w:tcBorders>
            <w:vAlign w:val="bottom"/>
          </w:tcPr>
          <w:p w:rsidR="006D588A" w:rsidRPr="003D67E9" w:rsidRDefault="006D588A" w:rsidP="006C1646">
            <w:pPr>
              <w:ind w:left="720"/>
              <w:rPr>
                <w:rFonts w:ascii="Arial" w:eastAsia="Arial Unicode MS" w:hAnsi="Arial" w:cs="Arial"/>
                <w:sz w:val="20"/>
                <w:szCs w:val="20"/>
                <w:lang w:val="en-GB"/>
              </w:rPr>
            </w:pPr>
            <w:r w:rsidRPr="003D67E9">
              <w:rPr>
                <w:rFonts w:ascii="Arial" w:eastAsia="Arial Unicode MS" w:hAnsi="Arial" w:cs="Arial"/>
                <w:sz w:val="20"/>
                <w:szCs w:val="20"/>
                <w:lang w:val="en-GB"/>
              </w:rPr>
              <w:t>Maturity analysis of benefits to be paid</w:t>
            </w:r>
          </w:p>
        </w:tc>
        <w:tc>
          <w:tcPr>
            <w:tcW w:w="1584" w:type="dxa"/>
            <w:tcBorders>
              <w:left w:val="nil"/>
              <w:right w:val="nil"/>
            </w:tcBorders>
            <w:vAlign w:val="bottom"/>
          </w:tcPr>
          <w:p w:rsidR="006D588A" w:rsidRPr="003D67E9" w:rsidRDefault="006D588A" w:rsidP="006C1646">
            <w:pPr>
              <w:ind w:right="-72"/>
              <w:jc w:val="right"/>
              <w:rPr>
                <w:rFonts w:ascii="Arial" w:hAnsi="Arial" w:cs="Arial"/>
                <w:snapToGrid w:val="0"/>
                <w:sz w:val="20"/>
                <w:szCs w:val="20"/>
                <w:lang w:val="en-US" w:eastAsia="th-TH"/>
              </w:rPr>
            </w:pPr>
          </w:p>
        </w:tc>
        <w:tc>
          <w:tcPr>
            <w:tcW w:w="1584" w:type="dxa"/>
            <w:tcBorders>
              <w:left w:val="nil"/>
              <w:right w:val="nil"/>
            </w:tcBorders>
            <w:vAlign w:val="bottom"/>
          </w:tcPr>
          <w:p w:rsidR="006D588A" w:rsidRPr="003D67E9" w:rsidRDefault="006D588A" w:rsidP="006C1646">
            <w:pPr>
              <w:ind w:right="-72"/>
              <w:jc w:val="right"/>
              <w:rPr>
                <w:rFonts w:ascii="Arial" w:hAnsi="Arial" w:cs="Arial"/>
                <w:snapToGrid w:val="0"/>
                <w:sz w:val="20"/>
                <w:szCs w:val="20"/>
                <w:lang w:val="en-US" w:eastAsia="th-TH"/>
              </w:rPr>
            </w:pPr>
          </w:p>
        </w:tc>
      </w:tr>
      <w:tr w:rsidR="006D588A" w:rsidRPr="003D67E9" w:rsidTr="00BA6601">
        <w:trPr>
          <w:cantSplit/>
        </w:trPr>
        <w:tc>
          <w:tcPr>
            <w:tcW w:w="5587" w:type="dxa"/>
            <w:tcBorders>
              <w:top w:val="nil"/>
              <w:left w:val="nil"/>
              <w:bottom w:val="nil"/>
              <w:right w:val="nil"/>
            </w:tcBorders>
            <w:vAlign w:val="bottom"/>
          </w:tcPr>
          <w:p w:rsidR="006D588A" w:rsidRPr="003D67E9" w:rsidRDefault="006D588A" w:rsidP="006C1646">
            <w:pPr>
              <w:ind w:left="720"/>
              <w:rPr>
                <w:rFonts w:ascii="Arial" w:eastAsia="Arial Unicode MS" w:hAnsi="Arial" w:cs="Arial"/>
                <w:sz w:val="20"/>
                <w:szCs w:val="20"/>
                <w:lang w:val="en-GB"/>
              </w:rPr>
            </w:pPr>
            <w:r w:rsidRPr="003D67E9">
              <w:rPr>
                <w:rFonts w:ascii="Arial" w:eastAsia="Arial Unicode MS" w:hAnsi="Arial" w:cs="Arial"/>
                <w:sz w:val="20"/>
                <w:szCs w:val="20"/>
                <w:lang w:val="en-GB"/>
              </w:rPr>
              <w:t xml:space="preserve">   Within 1 year (Baht)</w:t>
            </w:r>
          </w:p>
        </w:tc>
        <w:tc>
          <w:tcPr>
            <w:tcW w:w="1584" w:type="dxa"/>
            <w:tcBorders>
              <w:left w:val="nil"/>
              <w:right w:val="nil"/>
            </w:tcBorders>
            <w:vAlign w:val="bottom"/>
          </w:tcPr>
          <w:p w:rsidR="006D588A"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rsidR="006D588A" w:rsidRPr="003D67E9" w:rsidRDefault="006D588A"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w:t>
            </w:r>
          </w:p>
        </w:tc>
      </w:tr>
      <w:tr w:rsidR="006D588A" w:rsidRPr="003D67E9" w:rsidTr="00BA6601">
        <w:trPr>
          <w:cantSplit/>
        </w:trPr>
        <w:tc>
          <w:tcPr>
            <w:tcW w:w="5587" w:type="dxa"/>
            <w:tcBorders>
              <w:top w:val="nil"/>
              <w:left w:val="nil"/>
              <w:bottom w:val="nil"/>
              <w:right w:val="nil"/>
            </w:tcBorders>
            <w:vAlign w:val="bottom"/>
          </w:tcPr>
          <w:p w:rsidR="006D588A" w:rsidRPr="003D67E9" w:rsidRDefault="006D588A" w:rsidP="006C1646">
            <w:pPr>
              <w:ind w:left="720"/>
              <w:rPr>
                <w:rFonts w:ascii="Arial" w:eastAsia="Arial Unicode MS" w:hAnsi="Arial" w:cs="Arial"/>
                <w:sz w:val="20"/>
                <w:szCs w:val="20"/>
                <w:lang w:val="en-GB"/>
              </w:rPr>
            </w:pPr>
            <w:r w:rsidRPr="003D67E9">
              <w:rPr>
                <w:rFonts w:ascii="Arial" w:eastAsia="Arial Unicode MS" w:hAnsi="Arial" w:cs="Arial"/>
                <w:sz w:val="20"/>
                <w:szCs w:val="20"/>
                <w:lang w:val="en-GB"/>
              </w:rPr>
              <w:t xml:space="preserve">   More than 1 year (Baht)</w:t>
            </w:r>
          </w:p>
        </w:tc>
        <w:tc>
          <w:tcPr>
            <w:tcW w:w="1584" w:type="dxa"/>
            <w:tcBorders>
              <w:left w:val="nil"/>
              <w:right w:val="nil"/>
            </w:tcBorders>
            <w:vAlign w:val="bottom"/>
          </w:tcPr>
          <w:p w:rsidR="006D588A" w:rsidRPr="003D67E9" w:rsidRDefault="00F01867" w:rsidP="006C1646">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32,150,034</w:t>
            </w:r>
          </w:p>
        </w:tc>
        <w:tc>
          <w:tcPr>
            <w:tcW w:w="1584" w:type="dxa"/>
            <w:tcBorders>
              <w:left w:val="nil"/>
              <w:right w:val="nil"/>
            </w:tcBorders>
            <w:vAlign w:val="bottom"/>
          </w:tcPr>
          <w:p w:rsidR="006D588A" w:rsidRPr="003D67E9" w:rsidRDefault="006D588A" w:rsidP="006C1646">
            <w:pPr>
              <w:ind w:right="-72"/>
              <w:jc w:val="right"/>
              <w:rPr>
                <w:rFonts w:ascii="Arial" w:hAnsi="Arial" w:cs="Arial"/>
                <w:snapToGrid w:val="0"/>
                <w:sz w:val="20"/>
                <w:szCs w:val="20"/>
                <w:lang w:val="en-US" w:eastAsia="th-TH"/>
              </w:rPr>
            </w:pPr>
            <w:r w:rsidRPr="003D67E9">
              <w:rPr>
                <w:rFonts w:ascii="Arial" w:hAnsi="Arial" w:cs="Arial"/>
                <w:snapToGrid w:val="0"/>
                <w:sz w:val="20"/>
                <w:szCs w:val="20"/>
                <w:lang w:val="en-US" w:eastAsia="th-TH"/>
              </w:rPr>
              <w:t>33,739,600</w:t>
            </w:r>
          </w:p>
        </w:tc>
      </w:tr>
    </w:tbl>
    <w:p w:rsidR="000B2FAE" w:rsidRPr="003D67E9" w:rsidRDefault="000B2FAE" w:rsidP="006C1646">
      <w:pPr>
        <w:pStyle w:val="a"/>
        <w:tabs>
          <w:tab w:val="right" w:pos="3960"/>
          <w:tab w:val="right" w:pos="7200"/>
        </w:tabs>
        <w:ind w:left="1080" w:right="0"/>
        <w:jc w:val="thaiDistribute"/>
        <w:rPr>
          <w:rFonts w:ascii="Arial" w:hAnsi="Arial" w:cs="Arial"/>
          <w:sz w:val="20"/>
          <w:szCs w:val="20"/>
          <w:lang w:val="en-US"/>
        </w:rPr>
      </w:pPr>
    </w:p>
    <w:p w:rsidR="001870A9" w:rsidRPr="003D67E9" w:rsidRDefault="001870A9" w:rsidP="006C1646">
      <w:pPr>
        <w:pStyle w:val="a"/>
        <w:tabs>
          <w:tab w:val="right" w:pos="3960"/>
          <w:tab w:val="right" w:pos="7200"/>
        </w:tabs>
        <w:ind w:left="1080" w:right="0"/>
        <w:jc w:val="thaiDistribute"/>
        <w:rPr>
          <w:rFonts w:ascii="Arial" w:hAnsi="Arial" w:cs="Arial"/>
          <w:b/>
          <w:bCs/>
          <w:sz w:val="20"/>
          <w:szCs w:val="20"/>
          <w:lang w:val="en-US"/>
        </w:rPr>
      </w:pPr>
      <w:r w:rsidRPr="003D67E9">
        <w:rPr>
          <w:rFonts w:ascii="Arial" w:hAnsi="Arial" w:cs="Arial"/>
          <w:b/>
          <w:bCs/>
          <w:sz w:val="20"/>
          <w:szCs w:val="20"/>
          <w:lang w:val="en-US"/>
        </w:rPr>
        <w:t>Provident fund</w:t>
      </w:r>
    </w:p>
    <w:p w:rsidR="001870A9" w:rsidRPr="003D67E9" w:rsidRDefault="001870A9" w:rsidP="006C1646">
      <w:pPr>
        <w:pStyle w:val="a"/>
        <w:tabs>
          <w:tab w:val="right" w:pos="3960"/>
          <w:tab w:val="right" w:pos="7200"/>
        </w:tabs>
        <w:ind w:left="1080" w:right="0"/>
        <w:jc w:val="thaiDistribute"/>
        <w:rPr>
          <w:rFonts w:ascii="Arial" w:hAnsi="Arial" w:cs="Arial"/>
          <w:sz w:val="20"/>
          <w:szCs w:val="20"/>
          <w:lang w:val="en-US"/>
        </w:rPr>
      </w:pPr>
    </w:p>
    <w:p w:rsidR="008576B7" w:rsidRPr="003D67E9" w:rsidRDefault="008576B7" w:rsidP="006C1646">
      <w:pPr>
        <w:pStyle w:val="a"/>
        <w:tabs>
          <w:tab w:val="right" w:pos="3960"/>
          <w:tab w:val="right" w:pos="7200"/>
        </w:tabs>
        <w:ind w:left="1080" w:right="0"/>
        <w:jc w:val="thaiDistribute"/>
        <w:rPr>
          <w:rFonts w:ascii="Arial" w:hAnsi="Arial" w:cs="Arial"/>
          <w:sz w:val="20"/>
          <w:szCs w:val="20"/>
          <w:lang w:val="en-US"/>
        </w:rPr>
      </w:pPr>
      <w:r w:rsidRPr="003D67E9">
        <w:rPr>
          <w:rFonts w:ascii="Arial" w:hAnsi="Arial" w:cs="Arial"/>
          <w:sz w:val="20"/>
          <w:szCs w:val="20"/>
          <w:lang w:val="en-US"/>
        </w:rPr>
        <w:t xml:space="preserve">The Company established a contributory registered provident fund in accordance with the Provident Fund Act B.E. 2530, which contributions are made by both </w:t>
      </w:r>
      <w:r w:rsidR="00CA4ED3" w:rsidRPr="003D67E9">
        <w:rPr>
          <w:rFonts w:ascii="Arial" w:hAnsi="Arial" w:cs="Arial"/>
          <w:sz w:val="20"/>
          <w:szCs w:val="20"/>
          <w:lang w:val="en-US"/>
        </w:rPr>
        <w:t xml:space="preserve">the employees and the Company. </w:t>
      </w:r>
      <w:r w:rsidR="006D687B" w:rsidRPr="003D67E9">
        <w:rPr>
          <w:rFonts w:ascii="Arial" w:hAnsi="Arial" w:cs="Arial"/>
          <w:sz w:val="20"/>
          <w:szCs w:val="20"/>
          <w:lang w:val="en-US"/>
        </w:rPr>
        <w:t>For the</w:t>
      </w:r>
      <w:r w:rsidR="00785429" w:rsidRPr="003D67E9">
        <w:rPr>
          <w:rFonts w:ascii="Arial" w:hAnsi="Arial" w:cs="Arial"/>
          <w:sz w:val="20"/>
          <w:szCs w:val="20"/>
          <w:lang w:val="en-US"/>
        </w:rPr>
        <w:t xml:space="preserve"> </w:t>
      </w:r>
      <w:r w:rsidR="006D687B" w:rsidRPr="003D67E9">
        <w:rPr>
          <w:rFonts w:ascii="Arial" w:hAnsi="Arial" w:cs="Arial"/>
          <w:sz w:val="20"/>
          <w:szCs w:val="20"/>
          <w:lang w:val="en-US"/>
        </w:rPr>
        <w:t>year</w:t>
      </w:r>
      <w:r w:rsidR="00785429" w:rsidRPr="003D67E9">
        <w:rPr>
          <w:rFonts w:ascii="Arial" w:hAnsi="Arial" w:cs="Arial"/>
          <w:sz w:val="20"/>
          <w:szCs w:val="20"/>
          <w:lang w:val="en-US"/>
        </w:rPr>
        <w:t xml:space="preserve"> ended </w:t>
      </w:r>
      <w:r w:rsidR="009C23D0" w:rsidRPr="003D67E9">
        <w:rPr>
          <w:rFonts w:ascii="Arial" w:hAnsi="Arial" w:cs="Arial"/>
          <w:sz w:val="20"/>
          <w:szCs w:val="20"/>
          <w:lang w:val="en-US"/>
        </w:rPr>
        <w:t>31 December</w:t>
      </w:r>
      <w:r w:rsidR="006D588A" w:rsidRPr="003D67E9">
        <w:rPr>
          <w:rFonts w:ascii="Arial" w:hAnsi="Arial" w:cs="Arial"/>
          <w:sz w:val="20"/>
          <w:szCs w:val="20"/>
          <w:lang w:val="en-US"/>
        </w:rPr>
        <w:t xml:space="preserve"> 2017</w:t>
      </w:r>
      <w:r w:rsidR="00785429" w:rsidRPr="003D67E9">
        <w:rPr>
          <w:rFonts w:ascii="Arial" w:hAnsi="Arial" w:cs="Arial"/>
          <w:sz w:val="20"/>
          <w:szCs w:val="20"/>
          <w:lang w:val="en-US"/>
        </w:rPr>
        <w:t xml:space="preserve"> </w:t>
      </w:r>
      <w:r w:rsidR="00B56F1D" w:rsidRPr="003D67E9">
        <w:rPr>
          <w:rFonts w:ascii="Arial" w:hAnsi="Arial" w:cs="Arial"/>
          <w:sz w:val="20"/>
          <w:szCs w:val="20"/>
          <w:lang w:val="en-US"/>
        </w:rPr>
        <w:t>the Company contributed Ba</w:t>
      </w:r>
      <w:r w:rsidR="00BB54C9">
        <w:rPr>
          <w:rFonts w:ascii="Arial" w:hAnsi="Arial" w:cs="Arial"/>
          <w:sz w:val="20"/>
          <w:szCs w:val="20"/>
          <w:lang w:val="en-US"/>
        </w:rPr>
        <w:t xml:space="preserve">ht </w:t>
      </w:r>
      <w:r w:rsidR="00BB7A8F">
        <w:rPr>
          <w:rFonts w:ascii="Arial" w:hAnsi="Arial" w:cs="Arial"/>
          <w:sz w:val="20"/>
          <w:szCs w:val="20"/>
          <w:lang w:val="en-US"/>
        </w:rPr>
        <w:t>3.</w:t>
      </w:r>
      <w:r w:rsidR="00F01867">
        <w:rPr>
          <w:rFonts w:ascii="Arial" w:hAnsi="Arial" w:cs="Arial"/>
          <w:sz w:val="20"/>
          <w:szCs w:val="20"/>
          <w:lang w:val="en-US"/>
        </w:rPr>
        <w:t>7</w:t>
      </w:r>
      <w:r w:rsidR="00F96598" w:rsidRPr="003D67E9">
        <w:rPr>
          <w:rFonts w:ascii="Arial" w:hAnsi="Arial" w:cs="Arial"/>
          <w:sz w:val="20"/>
          <w:szCs w:val="20"/>
          <w:lang w:val="en-US"/>
        </w:rPr>
        <w:t xml:space="preserve"> </w:t>
      </w:r>
      <w:r w:rsidRPr="003D67E9">
        <w:rPr>
          <w:rFonts w:ascii="Arial" w:hAnsi="Arial" w:cs="Arial"/>
          <w:sz w:val="20"/>
          <w:szCs w:val="20"/>
          <w:lang w:val="en-US"/>
        </w:rPr>
        <w:t>million (</w:t>
      </w:r>
      <w:r w:rsidR="006D687B" w:rsidRPr="003D67E9">
        <w:rPr>
          <w:rFonts w:ascii="Arial" w:hAnsi="Arial" w:cs="Arial"/>
          <w:sz w:val="20"/>
          <w:szCs w:val="20"/>
          <w:lang w:val="en-US"/>
        </w:rPr>
        <w:t>for the</w:t>
      </w:r>
      <w:r w:rsidR="007A146C" w:rsidRPr="003D67E9">
        <w:rPr>
          <w:rFonts w:ascii="Arial" w:hAnsi="Arial" w:cs="Arial"/>
          <w:sz w:val="20"/>
          <w:szCs w:val="20"/>
          <w:lang w:val="en-US"/>
        </w:rPr>
        <w:t xml:space="preserve"> </w:t>
      </w:r>
      <w:r w:rsidR="006D687B" w:rsidRPr="003D67E9">
        <w:rPr>
          <w:rFonts w:ascii="Arial" w:hAnsi="Arial" w:cs="Arial"/>
          <w:sz w:val="20"/>
          <w:szCs w:val="20"/>
          <w:lang w:val="en-US"/>
        </w:rPr>
        <w:t>year</w:t>
      </w:r>
      <w:r w:rsidRPr="003D67E9">
        <w:rPr>
          <w:rFonts w:ascii="Arial" w:hAnsi="Arial" w:cs="Arial"/>
          <w:sz w:val="20"/>
          <w:szCs w:val="20"/>
          <w:lang w:val="en-US"/>
        </w:rPr>
        <w:t xml:space="preserve"> ended </w:t>
      </w:r>
      <w:r w:rsidR="007A146C" w:rsidRPr="003D67E9">
        <w:rPr>
          <w:rFonts w:ascii="Arial" w:hAnsi="Arial" w:cs="Arial"/>
          <w:sz w:val="20"/>
          <w:szCs w:val="20"/>
          <w:lang w:val="en-US"/>
        </w:rPr>
        <w:t>3</w:t>
      </w:r>
      <w:r w:rsidR="009C23D0" w:rsidRPr="003D67E9">
        <w:rPr>
          <w:rFonts w:ascii="Arial" w:hAnsi="Arial" w:cs="Arial"/>
          <w:sz w:val="20"/>
          <w:szCs w:val="20"/>
          <w:lang w:val="en-US"/>
        </w:rPr>
        <w:t>1</w:t>
      </w:r>
      <w:r w:rsidR="007A146C" w:rsidRPr="003D67E9">
        <w:rPr>
          <w:rFonts w:ascii="Arial" w:hAnsi="Arial" w:cs="Arial"/>
          <w:sz w:val="20"/>
          <w:szCs w:val="20"/>
          <w:lang w:val="en-US"/>
        </w:rPr>
        <w:t xml:space="preserve"> </w:t>
      </w:r>
      <w:r w:rsidR="009C23D0" w:rsidRPr="003D67E9">
        <w:rPr>
          <w:rFonts w:ascii="Arial" w:hAnsi="Arial" w:cs="Arial"/>
          <w:sz w:val="20"/>
          <w:szCs w:val="20"/>
          <w:lang w:val="en-US"/>
        </w:rPr>
        <w:t>December</w:t>
      </w:r>
      <w:r w:rsidRPr="003D67E9">
        <w:rPr>
          <w:rFonts w:ascii="Arial" w:hAnsi="Arial" w:cs="Arial"/>
          <w:sz w:val="20"/>
          <w:szCs w:val="20"/>
          <w:lang w:val="en-US"/>
        </w:rPr>
        <w:t xml:space="preserve"> 201</w:t>
      </w:r>
      <w:r w:rsidR="006D588A" w:rsidRPr="003D67E9">
        <w:rPr>
          <w:rFonts w:ascii="Arial" w:hAnsi="Arial" w:cs="Arial"/>
          <w:sz w:val="20"/>
          <w:szCs w:val="20"/>
          <w:lang w:val="en-US"/>
        </w:rPr>
        <w:t>6</w:t>
      </w:r>
      <w:r w:rsidRPr="003D67E9">
        <w:rPr>
          <w:rFonts w:ascii="Arial" w:hAnsi="Arial" w:cs="Arial"/>
          <w:sz w:val="20"/>
          <w:szCs w:val="20"/>
          <w:lang w:val="en-US"/>
        </w:rPr>
        <w:t xml:space="preserve">: Baht </w:t>
      </w:r>
      <w:r w:rsidR="0022600C" w:rsidRPr="003D67E9">
        <w:rPr>
          <w:rFonts w:ascii="Arial" w:hAnsi="Arial" w:cs="Arial"/>
          <w:sz w:val="20"/>
          <w:szCs w:val="20"/>
          <w:lang w:val="en-US"/>
        </w:rPr>
        <w:t>9.7</w:t>
      </w:r>
      <w:r w:rsidR="006D588A" w:rsidRPr="003D67E9">
        <w:rPr>
          <w:rFonts w:ascii="Arial" w:hAnsi="Arial" w:cs="Arial"/>
          <w:sz w:val="20"/>
          <w:szCs w:val="20"/>
          <w:lang w:val="en-US"/>
        </w:rPr>
        <w:t xml:space="preserve"> </w:t>
      </w:r>
      <w:r w:rsidRPr="003D67E9">
        <w:rPr>
          <w:rFonts w:ascii="Arial" w:hAnsi="Arial" w:cs="Arial"/>
          <w:sz w:val="20"/>
          <w:szCs w:val="20"/>
          <w:lang w:val="en-US"/>
        </w:rPr>
        <w:t>million).</w:t>
      </w:r>
    </w:p>
    <w:p w:rsidR="00064AE9" w:rsidRPr="003D67E9" w:rsidRDefault="00064AE9" w:rsidP="006C1646">
      <w:pPr>
        <w:pStyle w:val="a"/>
        <w:tabs>
          <w:tab w:val="right" w:pos="3960"/>
          <w:tab w:val="right" w:pos="7200"/>
        </w:tabs>
        <w:ind w:left="1080" w:right="0"/>
        <w:jc w:val="thaiDistribute"/>
        <w:rPr>
          <w:rFonts w:ascii="Arial" w:hAnsi="Arial" w:cs="Arial"/>
          <w:sz w:val="20"/>
          <w:szCs w:val="20"/>
          <w:lang w:val="en-US"/>
        </w:rPr>
      </w:pPr>
    </w:p>
    <w:p w:rsidR="00C17ABB" w:rsidRPr="003D67E9" w:rsidRDefault="00C17ABB" w:rsidP="006C1646">
      <w:pPr>
        <w:rPr>
          <w:rFonts w:ascii="Arial" w:hAnsi="Arial" w:cs="Arial"/>
          <w:sz w:val="20"/>
          <w:szCs w:val="20"/>
          <w:lang w:val="en-US"/>
        </w:rPr>
      </w:pPr>
      <w:r w:rsidRPr="003D67E9">
        <w:rPr>
          <w:rFonts w:ascii="Arial" w:hAnsi="Arial" w:cs="Arial"/>
          <w:sz w:val="20"/>
          <w:szCs w:val="20"/>
          <w:lang w:val="en-US"/>
        </w:rPr>
        <w:br w:type="page"/>
      </w:r>
    </w:p>
    <w:p w:rsidR="001870A9" w:rsidRPr="003D67E9" w:rsidRDefault="001870A9" w:rsidP="006C1646">
      <w:pPr>
        <w:pStyle w:val="a"/>
        <w:tabs>
          <w:tab w:val="right" w:pos="3960"/>
          <w:tab w:val="right" w:pos="7200"/>
        </w:tabs>
        <w:ind w:left="1080" w:right="0"/>
        <w:jc w:val="thaiDistribute"/>
        <w:rPr>
          <w:rFonts w:ascii="Arial" w:hAnsi="Arial" w:cs="Arial"/>
          <w:sz w:val="20"/>
          <w:szCs w:val="20"/>
          <w:lang w:val="en-US"/>
        </w:rPr>
      </w:pPr>
    </w:p>
    <w:p w:rsidR="00C17ABB" w:rsidRPr="003D67E9" w:rsidRDefault="00C17ABB" w:rsidP="006C1646">
      <w:pPr>
        <w:pStyle w:val="a"/>
        <w:tabs>
          <w:tab w:val="right" w:pos="3960"/>
          <w:tab w:val="right" w:pos="7200"/>
        </w:tabs>
        <w:ind w:left="1080" w:right="0"/>
        <w:jc w:val="thaiDistribute"/>
        <w:rPr>
          <w:rFonts w:ascii="Arial" w:hAnsi="Arial" w:cs="Arial"/>
          <w:sz w:val="20"/>
          <w:szCs w:val="20"/>
          <w:lang w:val="en-US"/>
        </w:rPr>
      </w:pPr>
    </w:p>
    <w:p w:rsidR="00C17ABB" w:rsidRPr="003D67E9" w:rsidRDefault="00C17ABB" w:rsidP="006C1646">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Pr="003D67E9">
        <w:rPr>
          <w:rFonts w:ascii="Arial" w:hAnsi="Arial" w:cs="Arial"/>
          <w:b/>
          <w:bCs/>
          <w:sz w:val="20"/>
          <w:szCs w:val="20"/>
          <w:lang w:val="en-US"/>
        </w:rPr>
        <w:tab/>
        <w:t xml:space="preserve">Additional information </w:t>
      </w:r>
      <w:r w:rsidRPr="003D67E9">
        <w:rPr>
          <w:rFonts w:ascii="Arial" w:hAnsi="Arial" w:cs="Arial"/>
          <w:sz w:val="20"/>
          <w:szCs w:val="20"/>
          <w:lang w:val="en-US"/>
        </w:rPr>
        <w:t>(Cont’d)</w:t>
      </w:r>
    </w:p>
    <w:p w:rsidR="00C17ABB" w:rsidRPr="003D67E9" w:rsidRDefault="00C17ABB" w:rsidP="006C1646">
      <w:pPr>
        <w:ind w:left="1080"/>
        <w:jc w:val="both"/>
        <w:rPr>
          <w:rFonts w:ascii="Arial" w:eastAsia="Arial Unicode MS" w:hAnsi="Arial" w:cs="Arial"/>
          <w:sz w:val="20"/>
          <w:szCs w:val="20"/>
          <w:lang w:val="en-GB"/>
        </w:rPr>
      </w:pPr>
    </w:p>
    <w:p w:rsidR="00C17ABB" w:rsidRPr="003D67E9" w:rsidRDefault="00C17ABB" w:rsidP="006C1646">
      <w:pPr>
        <w:ind w:left="1080"/>
        <w:jc w:val="both"/>
        <w:rPr>
          <w:rFonts w:ascii="Arial" w:eastAsia="Arial Unicode MS" w:hAnsi="Arial" w:cs="Arial"/>
          <w:sz w:val="20"/>
          <w:szCs w:val="20"/>
          <w:lang w:val="en-GB"/>
        </w:rPr>
      </w:pPr>
    </w:p>
    <w:p w:rsidR="00605266" w:rsidRPr="003D67E9" w:rsidRDefault="00E65875" w:rsidP="006C1646">
      <w:pPr>
        <w:ind w:left="1080" w:hanging="540"/>
        <w:rPr>
          <w:rFonts w:ascii="Arial" w:hAnsi="Arial" w:cs="Arial"/>
          <w:b/>
          <w:bCs/>
          <w:sz w:val="20"/>
          <w:szCs w:val="20"/>
          <w:lang w:val="en-GB"/>
        </w:rPr>
      </w:pPr>
      <w:bookmarkStart w:id="0" w:name="_Toc311790818"/>
      <w:bookmarkStart w:id="1" w:name="_Toc311790936"/>
      <w:bookmarkStart w:id="2" w:name="_Toc313554141"/>
      <w:r w:rsidRPr="003D67E9">
        <w:rPr>
          <w:rFonts w:ascii="Arial" w:hAnsi="Arial" w:cs="Arial"/>
          <w:b/>
          <w:bCs/>
          <w:sz w:val="20"/>
          <w:szCs w:val="20"/>
          <w:lang w:val="en-GB"/>
        </w:rPr>
        <w:t>5</w:t>
      </w:r>
      <w:r w:rsidR="00605266" w:rsidRPr="003D67E9">
        <w:rPr>
          <w:rFonts w:ascii="Arial" w:hAnsi="Arial" w:cs="Arial"/>
          <w:b/>
          <w:bCs/>
          <w:sz w:val="20"/>
          <w:szCs w:val="20"/>
          <w:lang w:val="en-GB"/>
        </w:rPr>
        <w:t>.</w:t>
      </w:r>
      <w:bookmarkStart w:id="3" w:name="_Toc311548447"/>
      <w:r w:rsidR="00605266" w:rsidRPr="003D67E9">
        <w:rPr>
          <w:rFonts w:ascii="Arial" w:hAnsi="Arial" w:cs="Arial"/>
          <w:b/>
          <w:bCs/>
          <w:sz w:val="20"/>
          <w:szCs w:val="20"/>
          <w:lang w:val="en-GB"/>
        </w:rPr>
        <w:t>12</w:t>
      </w:r>
      <w:r w:rsidR="00605266" w:rsidRPr="003D67E9">
        <w:rPr>
          <w:rFonts w:ascii="Arial" w:hAnsi="Arial" w:cs="Arial"/>
          <w:b/>
          <w:bCs/>
          <w:sz w:val="20"/>
          <w:szCs w:val="20"/>
          <w:lang w:val="en-GB"/>
        </w:rPr>
        <w:tab/>
        <w:t>Share capital</w:t>
      </w:r>
      <w:bookmarkEnd w:id="0"/>
      <w:bookmarkEnd w:id="1"/>
      <w:bookmarkEnd w:id="2"/>
      <w:bookmarkEnd w:id="3"/>
    </w:p>
    <w:p w:rsidR="001C67D2" w:rsidRPr="003D67E9" w:rsidRDefault="001C67D2" w:rsidP="006C1646">
      <w:pPr>
        <w:pStyle w:val="a"/>
        <w:tabs>
          <w:tab w:val="right" w:pos="3960"/>
          <w:tab w:val="right" w:pos="7200"/>
        </w:tabs>
        <w:ind w:left="1080" w:right="0"/>
        <w:jc w:val="thaiDistribute"/>
        <w:rPr>
          <w:rFonts w:ascii="Arial" w:hAnsi="Arial" w:cs="Arial"/>
          <w:sz w:val="20"/>
          <w:szCs w:val="20"/>
          <w:lang w:val="en-US"/>
        </w:rPr>
      </w:pPr>
    </w:p>
    <w:tbl>
      <w:tblPr>
        <w:tblW w:w="9144" w:type="dxa"/>
        <w:tblInd w:w="18" w:type="dxa"/>
        <w:tblLayout w:type="fixed"/>
        <w:tblLook w:val="0000" w:firstRow="0" w:lastRow="0" w:firstColumn="0" w:lastColumn="0" w:noHBand="0" w:noVBand="0"/>
      </w:tblPr>
      <w:tblGrid>
        <w:gridCol w:w="4392"/>
        <w:gridCol w:w="1584"/>
        <w:gridCol w:w="1584"/>
        <w:gridCol w:w="1584"/>
      </w:tblGrid>
      <w:tr w:rsidR="00B05097" w:rsidRPr="003D67E9" w:rsidTr="00BA6601">
        <w:trPr>
          <w:trHeight w:val="20"/>
        </w:trPr>
        <w:tc>
          <w:tcPr>
            <w:tcW w:w="4392" w:type="dxa"/>
            <w:vAlign w:val="bottom"/>
          </w:tcPr>
          <w:p w:rsidR="00BE0783" w:rsidRPr="003D67E9" w:rsidRDefault="00BE0783" w:rsidP="006C1646">
            <w:pPr>
              <w:pStyle w:val="a"/>
              <w:tabs>
                <w:tab w:val="right" w:pos="10890"/>
              </w:tabs>
              <w:ind w:left="1107" w:right="0"/>
              <w:jc w:val="both"/>
              <w:rPr>
                <w:rFonts w:ascii="Arial" w:hAnsi="Arial" w:cs="Arial"/>
                <w:sz w:val="20"/>
                <w:szCs w:val="20"/>
                <w:lang w:val="en-US"/>
              </w:rPr>
            </w:pPr>
          </w:p>
        </w:tc>
        <w:tc>
          <w:tcPr>
            <w:tcW w:w="1584" w:type="dxa"/>
            <w:vAlign w:val="bottom"/>
          </w:tcPr>
          <w:p w:rsidR="00BE0783" w:rsidRPr="003D67E9" w:rsidRDefault="00BE0783" w:rsidP="006C1646">
            <w:pPr>
              <w:ind w:right="-72"/>
              <w:jc w:val="right"/>
              <w:rPr>
                <w:rFonts w:ascii="Arial" w:hAnsi="Arial" w:cs="Arial"/>
                <w:b/>
                <w:bCs/>
                <w:snapToGrid w:val="0"/>
                <w:sz w:val="20"/>
                <w:szCs w:val="20"/>
                <w:cs/>
                <w:lang w:val="en-US" w:eastAsia="th-TH"/>
              </w:rPr>
            </w:pPr>
            <w:r w:rsidRPr="003D67E9">
              <w:rPr>
                <w:rFonts w:ascii="Arial" w:hAnsi="Arial" w:cs="Arial"/>
                <w:b/>
                <w:bCs/>
                <w:snapToGrid w:val="0"/>
                <w:sz w:val="20"/>
                <w:szCs w:val="20"/>
                <w:cs/>
                <w:lang w:val="en-US" w:eastAsia="th-TH"/>
              </w:rPr>
              <w:t>Number</w:t>
            </w:r>
          </w:p>
        </w:tc>
        <w:tc>
          <w:tcPr>
            <w:tcW w:w="1584" w:type="dxa"/>
            <w:vAlign w:val="bottom"/>
          </w:tcPr>
          <w:p w:rsidR="00BE0783" w:rsidRPr="003D67E9" w:rsidRDefault="00BE0783" w:rsidP="006C1646">
            <w:pPr>
              <w:ind w:right="-72"/>
              <w:jc w:val="right"/>
              <w:rPr>
                <w:rFonts w:ascii="Arial" w:hAnsi="Arial" w:cs="Arial"/>
                <w:b/>
                <w:bCs/>
                <w:snapToGrid w:val="0"/>
                <w:sz w:val="20"/>
                <w:szCs w:val="20"/>
                <w:cs/>
                <w:lang w:val="en-US" w:eastAsia="th-TH"/>
              </w:rPr>
            </w:pPr>
            <w:r w:rsidRPr="003D67E9">
              <w:rPr>
                <w:rFonts w:ascii="Arial" w:hAnsi="Arial" w:cs="Arial"/>
                <w:b/>
                <w:bCs/>
                <w:snapToGrid w:val="0"/>
                <w:sz w:val="20"/>
                <w:szCs w:val="20"/>
                <w:cs/>
                <w:lang w:val="en-US" w:eastAsia="th-TH"/>
              </w:rPr>
              <w:t>Ordinary</w:t>
            </w:r>
          </w:p>
        </w:tc>
        <w:tc>
          <w:tcPr>
            <w:tcW w:w="1584" w:type="dxa"/>
            <w:vAlign w:val="bottom"/>
          </w:tcPr>
          <w:p w:rsidR="00BE0783" w:rsidRPr="003D67E9" w:rsidRDefault="00BE0783" w:rsidP="006C1646">
            <w:pPr>
              <w:ind w:right="-72"/>
              <w:jc w:val="right"/>
              <w:rPr>
                <w:rFonts w:ascii="Arial" w:hAnsi="Arial" w:cs="Arial"/>
                <w:b/>
                <w:bCs/>
                <w:snapToGrid w:val="0"/>
                <w:sz w:val="20"/>
                <w:szCs w:val="20"/>
                <w:cs/>
                <w:lang w:val="en-US" w:eastAsia="th-TH"/>
              </w:rPr>
            </w:pPr>
          </w:p>
        </w:tc>
      </w:tr>
      <w:tr w:rsidR="00BE0783" w:rsidRPr="003D67E9" w:rsidTr="00BA6601">
        <w:trPr>
          <w:trHeight w:val="20"/>
        </w:trPr>
        <w:tc>
          <w:tcPr>
            <w:tcW w:w="4392" w:type="dxa"/>
            <w:vAlign w:val="bottom"/>
          </w:tcPr>
          <w:p w:rsidR="00BE0783" w:rsidRPr="003D67E9" w:rsidRDefault="00BE0783" w:rsidP="006C1646">
            <w:pPr>
              <w:pStyle w:val="a"/>
              <w:tabs>
                <w:tab w:val="right" w:pos="10890"/>
              </w:tabs>
              <w:ind w:left="1107" w:right="0"/>
              <w:jc w:val="both"/>
              <w:rPr>
                <w:rFonts w:ascii="Arial" w:hAnsi="Arial" w:cs="Arial"/>
                <w:sz w:val="20"/>
                <w:szCs w:val="20"/>
                <w:lang w:val="en-US"/>
              </w:rPr>
            </w:pPr>
          </w:p>
        </w:tc>
        <w:tc>
          <w:tcPr>
            <w:tcW w:w="1584" w:type="dxa"/>
            <w:vAlign w:val="bottom"/>
          </w:tcPr>
          <w:p w:rsidR="00BE0783" w:rsidRPr="003D67E9" w:rsidRDefault="00BE0783" w:rsidP="006C1646">
            <w:pPr>
              <w:ind w:right="-72"/>
              <w:jc w:val="right"/>
              <w:rPr>
                <w:rFonts w:ascii="Arial" w:hAnsi="Arial" w:cs="Arial"/>
                <w:b/>
                <w:bCs/>
                <w:snapToGrid w:val="0"/>
                <w:sz w:val="20"/>
                <w:szCs w:val="20"/>
                <w:cs/>
                <w:lang w:val="en-US" w:eastAsia="th-TH"/>
              </w:rPr>
            </w:pPr>
            <w:r w:rsidRPr="003D67E9">
              <w:rPr>
                <w:rFonts w:ascii="Arial" w:hAnsi="Arial" w:cs="Arial"/>
                <w:b/>
                <w:bCs/>
                <w:snapToGrid w:val="0"/>
                <w:sz w:val="20"/>
                <w:szCs w:val="20"/>
                <w:cs/>
                <w:lang w:val="en-US" w:eastAsia="th-TH"/>
              </w:rPr>
              <w:t>of</w:t>
            </w:r>
            <w:r w:rsidR="00577083" w:rsidRPr="003D67E9">
              <w:rPr>
                <w:rFonts w:ascii="Arial" w:hAnsi="Arial" w:cs="Arial"/>
                <w:b/>
                <w:bCs/>
                <w:snapToGrid w:val="0"/>
                <w:sz w:val="20"/>
                <w:szCs w:val="20"/>
                <w:lang w:val="en-US" w:eastAsia="th-TH"/>
              </w:rPr>
              <w:t xml:space="preserve"> </w:t>
            </w:r>
            <w:r w:rsidRPr="003D67E9">
              <w:rPr>
                <w:rFonts w:ascii="Arial" w:hAnsi="Arial" w:cs="Arial"/>
                <w:b/>
                <w:bCs/>
                <w:snapToGrid w:val="0"/>
                <w:sz w:val="20"/>
                <w:szCs w:val="20"/>
                <w:cs/>
                <w:lang w:val="en-US" w:eastAsia="th-TH"/>
              </w:rPr>
              <w:t>shares</w:t>
            </w:r>
          </w:p>
        </w:tc>
        <w:tc>
          <w:tcPr>
            <w:tcW w:w="1584" w:type="dxa"/>
            <w:vAlign w:val="bottom"/>
          </w:tcPr>
          <w:p w:rsidR="00BE0783" w:rsidRPr="003D67E9" w:rsidRDefault="00E53E59" w:rsidP="006C1646">
            <w:pPr>
              <w:ind w:right="-72"/>
              <w:jc w:val="right"/>
              <w:rPr>
                <w:rFonts w:ascii="Arial" w:hAnsi="Arial" w:cs="Arial"/>
                <w:b/>
                <w:bCs/>
                <w:snapToGrid w:val="0"/>
                <w:sz w:val="20"/>
                <w:szCs w:val="20"/>
                <w:cs/>
                <w:lang w:val="en-US" w:eastAsia="th-TH"/>
              </w:rPr>
            </w:pPr>
            <w:r w:rsidRPr="003D67E9">
              <w:rPr>
                <w:rFonts w:ascii="Arial" w:hAnsi="Arial" w:cs="Arial"/>
                <w:b/>
                <w:bCs/>
                <w:snapToGrid w:val="0"/>
                <w:sz w:val="20"/>
                <w:szCs w:val="20"/>
                <w:lang w:val="en-US" w:eastAsia="th-TH"/>
              </w:rPr>
              <w:t>S</w:t>
            </w:r>
            <w:r w:rsidR="00BE0783" w:rsidRPr="003D67E9">
              <w:rPr>
                <w:rFonts w:ascii="Arial" w:hAnsi="Arial" w:cs="Arial"/>
                <w:b/>
                <w:bCs/>
                <w:snapToGrid w:val="0"/>
                <w:sz w:val="20"/>
                <w:szCs w:val="20"/>
                <w:cs/>
                <w:lang w:val="en-US" w:eastAsia="th-TH"/>
              </w:rPr>
              <w:t>hares</w:t>
            </w:r>
          </w:p>
        </w:tc>
        <w:tc>
          <w:tcPr>
            <w:tcW w:w="1584" w:type="dxa"/>
            <w:vAlign w:val="bottom"/>
          </w:tcPr>
          <w:p w:rsidR="00BE0783" w:rsidRPr="003D67E9" w:rsidRDefault="00BE0783" w:rsidP="006C1646">
            <w:pPr>
              <w:ind w:right="-72"/>
              <w:jc w:val="right"/>
              <w:rPr>
                <w:rFonts w:ascii="Arial" w:hAnsi="Arial" w:cs="Arial"/>
                <w:b/>
                <w:bCs/>
                <w:snapToGrid w:val="0"/>
                <w:sz w:val="20"/>
                <w:szCs w:val="20"/>
                <w:cs/>
                <w:lang w:val="en-US" w:eastAsia="th-TH"/>
              </w:rPr>
            </w:pPr>
            <w:r w:rsidRPr="003D67E9">
              <w:rPr>
                <w:rFonts w:ascii="Arial" w:hAnsi="Arial" w:cs="Arial"/>
                <w:b/>
                <w:bCs/>
                <w:snapToGrid w:val="0"/>
                <w:sz w:val="20"/>
                <w:szCs w:val="20"/>
                <w:cs/>
                <w:lang w:val="en-US" w:eastAsia="th-TH"/>
              </w:rPr>
              <w:t>Total</w:t>
            </w:r>
          </w:p>
        </w:tc>
      </w:tr>
      <w:tr w:rsidR="00BE0783" w:rsidRPr="003D67E9" w:rsidTr="00BA6601">
        <w:trPr>
          <w:trHeight w:val="20"/>
        </w:trPr>
        <w:tc>
          <w:tcPr>
            <w:tcW w:w="4392" w:type="dxa"/>
            <w:vAlign w:val="bottom"/>
          </w:tcPr>
          <w:p w:rsidR="00BE0783" w:rsidRPr="003D67E9" w:rsidRDefault="00BE0783" w:rsidP="006C1646">
            <w:pPr>
              <w:pStyle w:val="a"/>
              <w:tabs>
                <w:tab w:val="right" w:pos="10890"/>
              </w:tabs>
              <w:ind w:left="1107" w:right="0"/>
              <w:jc w:val="both"/>
              <w:rPr>
                <w:rFonts w:ascii="Arial" w:hAnsi="Arial" w:cs="Arial"/>
                <w:sz w:val="20"/>
                <w:szCs w:val="20"/>
                <w:lang w:val="en-US"/>
              </w:rPr>
            </w:pPr>
          </w:p>
        </w:tc>
        <w:tc>
          <w:tcPr>
            <w:tcW w:w="1584" w:type="dxa"/>
            <w:vAlign w:val="bottom"/>
          </w:tcPr>
          <w:p w:rsidR="00BE0783" w:rsidRPr="003D67E9" w:rsidRDefault="00BE0783" w:rsidP="006C1646">
            <w:pPr>
              <w:pBdr>
                <w:bottom w:val="single" w:sz="4" w:space="1" w:color="auto"/>
              </w:pBdr>
              <w:ind w:right="-72"/>
              <w:jc w:val="right"/>
              <w:rPr>
                <w:rFonts w:ascii="Arial" w:hAnsi="Arial" w:cs="Arial"/>
                <w:b/>
                <w:bCs/>
                <w:snapToGrid w:val="0"/>
                <w:sz w:val="20"/>
                <w:szCs w:val="20"/>
                <w:cs/>
                <w:lang w:val="en-US" w:eastAsia="th-TH"/>
              </w:rPr>
            </w:pPr>
            <w:r w:rsidRPr="003D67E9">
              <w:rPr>
                <w:rFonts w:ascii="Arial" w:hAnsi="Arial" w:cs="Arial"/>
                <w:b/>
                <w:bCs/>
                <w:snapToGrid w:val="0"/>
                <w:sz w:val="20"/>
                <w:szCs w:val="20"/>
                <w:cs/>
                <w:lang w:val="en-US" w:eastAsia="th-TH"/>
              </w:rPr>
              <w:t>Shares</w:t>
            </w:r>
          </w:p>
        </w:tc>
        <w:tc>
          <w:tcPr>
            <w:tcW w:w="1584" w:type="dxa"/>
            <w:vAlign w:val="bottom"/>
          </w:tcPr>
          <w:p w:rsidR="00BE0783" w:rsidRPr="003D67E9" w:rsidRDefault="00BE0783" w:rsidP="006C1646">
            <w:pPr>
              <w:pBdr>
                <w:bottom w:val="single" w:sz="4" w:space="1" w:color="auto"/>
              </w:pBdr>
              <w:ind w:right="-72"/>
              <w:jc w:val="right"/>
              <w:rPr>
                <w:rFonts w:ascii="Arial" w:hAnsi="Arial" w:cs="Arial"/>
                <w:b/>
                <w:bCs/>
                <w:snapToGrid w:val="0"/>
                <w:sz w:val="20"/>
                <w:szCs w:val="20"/>
                <w:cs/>
                <w:lang w:val="en-US" w:eastAsia="th-TH"/>
              </w:rPr>
            </w:pPr>
            <w:r w:rsidRPr="003D67E9">
              <w:rPr>
                <w:rFonts w:ascii="Arial" w:hAnsi="Arial" w:cs="Arial"/>
                <w:b/>
                <w:bCs/>
                <w:snapToGrid w:val="0"/>
                <w:sz w:val="20"/>
                <w:szCs w:val="20"/>
                <w:cs/>
                <w:lang w:val="en-US" w:eastAsia="th-TH"/>
              </w:rPr>
              <w:t>Baht</w:t>
            </w:r>
          </w:p>
        </w:tc>
        <w:tc>
          <w:tcPr>
            <w:tcW w:w="1584" w:type="dxa"/>
            <w:vAlign w:val="bottom"/>
          </w:tcPr>
          <w:p w:rsidR="00BE0783" w:rsidRPr="003D67E9" w:rsidRDefault="00BE0783" w:rsidP="006C1646">
            <w:pPr>
              <w:pBdr>
                <w:bottom w:val="single" w:sz="4" w:space="1" w:color="auto"/>
              </w:pBdr>
              <w:ind w:right="-72"/>
              <w:jc w:val="right"/>
              <w:rPr>
                <w:rFonts w:ascii="Arial" w:hAnsi="Arial" w:cs="Arial"/>
                <w:b/>
                <w:bCs/>
                <w:snapToGrid w:val="0"/>
                <w:sz w:val="20"/>
                <w:szCs w:val="20"/>
                <w:cs/>
                <w:lang w:val="en-US" w:eastAsia="th-TH"/>
              </w:rPr>
            </w:pPr>
            <w:r w:rsidRPr="003D67E9">
              <w:rPr>
                <w:rFonts w:ascii="Arial" w:hAnsi="Arial" w:cs="Arial"/>
                <w:b/>
                <w:bCs/>
                <w:snapToGrid w:val="0"/>
                <w:sz w:val="20"/>
                <w:szCs w:val="20"/>
                <w:cs/>
                <w:lang w:val="en-US" w:eastAsia="th-TH"/>
              </w:rPr>
              <w:t>Baht</w:t>
            </w:r>
          </w:p>
        </w:tc>
      </w:tr>
      <w:tr w:rsidR="005B5373" w:rsidRPr="003D67E9" w:rsidTr="00BA6601">
        <w:trPr>
          <w:trHeight w:val="20"/>
        </w:trPr>
        <w:tc>
          <w:tcPr>
            <w:tcW w:w="4392" w:type="dxa"/>
            <w:vAlign w:val="bottom"/>
          </w:tcPr>
          <w:p w:rsidR="005B5373" w:rsidRPr="003D67E9" w:rsidRDefault="005B5373" w:rsidP="006C1646">
            <w:pPr>
              <w:pStyle w:val="a"/>
              <w:tabs>
                <w:tab w:val="right" w:pos="10890"/>
              </w:tabs>
              <w:ind w:left="1107" w:right="0"/>
              <w:jc w:val="both"/>
              <w:rPr>
                <w:rFonts w:ascii="Arial" w:hAnsi="Arial" w:cs="Arial"/>
                <w:spacing w:val="-4"/>
                <w:sz w:val="12"/>
                <w:szCs w:val="12"/>
                <w:lang w:val="en-US"/>
              </w:rPr>
            </w:pPr>
          </w:p>
        </w:tc>
        <w:tc>
          <w:tcPr>
            <w:tcW w:w="1584" w:type="dxa"/>
            <w:vAlign w:val="bottom"/>
          </w:tcPr>
          <w:p w:rsidR="005B5373" w:rsidRPr="003D67E9" w:rsidRDefault="005B5373" w:rsidP="006C1646">
            <w:pPr>
              <w:pStyle w:val="a"/>
              <w:ind w:right="-72"/>
              <w:jc w:val="right"/>
              <w:rPr>
                <w:rFonts w:ascii="Arial" w:hAnsi="Arial" w:cs="Arial"/>
                <w:sz w:val="12"/>
                <w:szCs w:val="12"/>
                <w:lang w:val="en-GB"/>
              </w:rPr>
            </w:pPr>
          </w:p>
        </w:tc>
        <w:tc>
          <w:tcPr>
            <w:tcW w:w="1584" w:type="dxa"/>
            <w:vAlign w:val="bottom"/>
          </w:tcPr>
          <w:p w:rsidR="005B5373" w:rsidRPr="003D67E9" w:rsidRDefault="005B5373" w:rsidP="006C1646">
            <w:pPr>
              <w:pStyle w:val="a"/>
              <w:ind w:right="-72"/>
              <w:jc w:val="right"/>
              <w:rPr>
                <w:rFonts w:ascii="Arial" w:hAnsi="Arial" w:cs="Arial"/>
                <w:sz w:val="12"/>
                <w:szCs w:val="12"/>
                <w:lang w:val="en-GB"/>
              </w:rPr>
            </w:pPr>
          </w:p>
        </w:tc>
        <w:tc>
          <w:tcPr>
            <w:tcW w:w="1584" w:type="dxa"/>
            <w:vAlign w:val="bottom"/>
          </w:tcPr>
          <w:p w:rsidR="005B5373" w:rsidRPr="003D67E9" w:rsidRDefault="005B5373" w:rsidP="006C1646">
            <w:pPr>
              <w:pStyle w:val="a"/>
              <w:ind w:right="-72"/>
              <w:jc w:val="right"/>
              <w:rPr>
                <w:rFonts w:ascii="Arial" w:hAnsi="Arial" w:cs="Arial"/>
                <w:sz w:val="12"/>
                <w:szCs w:val="12"/>
                <w:lang w:val="en-GB"/>
              </w:rPr>
            </w:pPr>
          </w:p>
        </w:tc>
      </w:tr>
      <w:tr w:rsidR="00BD3866" w:rsidRPr="003D67E9" w:rsidTr="00BA6601">
        <w:trPr>
          <w:trHeight w:val="20"/>
        </w:trPr>
        <w:tc>
          <w:tcPr>
            <w:tcW w:w="4392" w:type="dxa"/>
            <w:vAlign w:val="bottom"/>
          </w:tcPr>
          <w:p w:rsidR="00BD3866" w:rsidRPr="003D67E9" w:rsidRDefault="00BD3866" w:rsidP="006C1646">
            <w:pPr>
              <w:tabs>
                <w:tab w:val="left" w:pos="1134"/>
                <w:tab w:val="left" w:pos="1276"/>
                <w:tab w:val="center" w:pos="3402"/>
                <w:tab w:val="center" w:pos="4536"/>
                <w:tab w:val="center" w:pos="5670"/>
                <w:tab w:val="center" w:pos="6804"/>
                <w:tab w:val="right" w:pos="7655"/>
              </w:tabs>
              <w:ind w:left="1107"/>
              <w:rPr>
                <w:rFonts w:ascii="Arial" w:hAnsi="Arial" w:cs="Arial"/>
                <w:b/>
                <w:bCs/>
                <w:sz w:val="20"/>
                <w:szCs w:val="20"/>
                <w:cs/>
              </w:rPr>
            </w:pPr>
            <w:r w:rsidRPr="003D67E9">
              <w:rPr>
                <w:rFonts w:ascii="Arial" w:hAnsi="Arial" w:cs="Arial"/>
                <w:b/>
                <w:bCs/>
                <w:sz w:val="20"/>
                <w:szCs w:val="20"/>
                <w:cs/>
              </w:rPr>
              <w:t>At</w:t>
            </w:r>
            <w:r w:rsidRPr="003D67E9">
              <w:rPr>
                <w:rFonts w:ascii="Arial" w:hAnsi="Arial" w:cs="Arial"/>
                <w:b/>
                <w:bCs/>
                <w:sz w:val="20"/>
                <w:szCs w:val="20"/>
                <w:lang w:val="en-GB"/>
              </w:rPr>
              <w:t xml:space="preserve"> 1</w:t>
            </w:r>
            <w:r w:rsidRPr="003D67E9">
              <w:rPr>
                <w:rFonts w:ascii="Arial" w:hAnsi="Arial" w:cs="Arial"/>
                <w:b/>
                <w:bCs/>
                <w:sz w:val="20"/>
                <w:szCs w:val="20"/>
                <w:cs/>
              </w:rPr>
              <w:t xml:space="preserve"> </w:t>
            </w:r>
            <w:r w:rsidRPr="003D67E9">
              <w:rPr>
                <w:rFonts w:ascii="Arial" w:hAnsi="Arial" w:cs="Arial"/>
                <w:b/>
                <w:bCs/>
                <w:sz w:val="20"/>
                <w:szCs w:val="20"/>
                <w:lang w:val="en-GB"/>
              </w:rPr>
              <w:t>January</w:t>
            </w:r>
            <w:r w:rsidRPr="003D67E9">
              <w:rPr>
                <w:rFonts w:ascii="Arial" w:hAnsi="Arial" w:cs="Arial"/>
                <w:b/>
                <w:bCs/>
                <w:sz w:val="20"/>
                <w:szCs w:val="20"/>
                <w:cs/>
              </w:rPr>
              <w:t xml:space="preserve"> </w:t>
            </w:r>
            <w:r w:rsidRPr="003D67E9">
              <w:rPr>
                <w:rFonts w:ascii="Arial" w:hAnsi="Arial" w:cs="Arial"/>
                <w:b/>
                <w:bCs/>
                <w:sz w:val="20"/>
                <w:szCs w:val="20"/>
                <w:lang w:val="en-GB"/>
              </w:rPr>
              <w:t>201</w:t>
            </w:r>
            <w:r w:rsidR="006D588A" w:rsidRPr="003D67E9">
              <w:rPr>
                <w:rFonts w:ascii="Arial" w:hAnsi="Arial" w:cs="Arial"/>
                <w:b/>
                <w:bCs/>
                <w:sz w:val="20"/>
                <w:szCs w:val="20"/>
                <w:lang w:val="en-GB"/>
              </w:rPr>
              <w:t>6</w:t>
            </w:r>
          </w:p>
        </w:tc>
        <w:tc>
          <w:tcPr>
            <w:tcW w:w="1584" w:type="dxa"/>
            <w:vAlign w:val="bottom"/>
          </w:tcPr>
          <w:p w:rsidR="00BD3866" w:rsidRPr="003D67E9" w:rsidRDefault="00BD3866"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50,000,000</w:t>
            </w:r>
          </w:p>
        </w:tc>
        <w:tc>
          <w:tcPr>
            <w:tcW w:w="1584" w:type="dxa"/>
            <w:vAlign w:val="bottom"/>
          </w:tcPr>
          <w:p w:rsidR="00BD3866" w:rsidRPr="003D67E9" w:rsidRDefault="00BD3866"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10</w:t>
            </w:r>
          </w:p>
        </w:tc>
        <w:tc>
          <w:tcPr>
            <w:tcW w:w="1584" w:type="dxa"/>
            <w:vAlign w:val="bottom"/>
          </w:tcPr>
          <w:p w:rsidR="00BD3866" w:rsidRPr="003D67E9" w:rsidRDefault="00BD3866"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500,000,000</w:t>
            </w:r>
          </w:p>
        </w:tc>
      </w:tr>
      <w:tr w:rsidR="00BD3866" w:rsidRPr="003D67E9" w:rsidTr="00BA6601">
        <w:trPr>
          <w:trHeight w:val="20"/>
        </w:trPr>
        <w:tc>
          <w:tcPr>
            <w:tcW w:w="4392" w:type="dxa"/>
            <w:vAlign w:val="bottom"/>
          </w:tcPr>
          <w:p w:rsidR="00BD3866" w:rsidRPr="003D67E9" w:rsidRDefault="00BD3866" w:rsidP="006C1646">
            <w:pPr>
              <w:tabs>
                <w:tab w:val="left" w:pos="1134"/>
                <w:tab w:val="left" w:pos="1276"/>
                <w:tab w:val="center" w:pos="3402"/>
                <w:tab w:val="center" w:pos="4536"/>
                <w:tab w:val="center" w:pos="5670"/>
                <w:tab w:val="center" w:pos="6804"/>
                <w:tab w:val="right" w:pos="7655"/>
              </w:tabs>
              <w:ind w:left="1107"/>
              <w:rPr>
                <w:rFonts w:ascii="Arial" w:hAnsi="Arial" w:cs="Arial"/>
                <w:sz w:val="20"/>
                <w:szCs w:val="20"/>
                <w:cs/>
                <w:lang w:val="en-GB"/>
              </w:rPr>
            </w:pPr>
            <w:r w:rsidRPr="003D67E9">
              <w:rPr>
                <w:rFonts w:ascii="Arial" w:hAnsi="Arial" w:cs="Arial"/>
                <w:sz w:val="20"/>
                <w:szCs w:val="20"/>
                <w:lang w:val="en-GB"/>
              </w:rPr>
              <w:t>Issue of shares</w:t>
            </w:r>
          </w:p>
        </w:tc>
        <w:tc>
          <w:tcPr>
            <w:tcW w:w="1584" w:type="dxa"/>
            <w:vAlign w:val="bottom"/>
          </w:tcPr>
          <w:p w:rsidR="00BD3866" w:rsidRPr="003D67E9" w:rsidRDefault="00BD3866"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584" w:type="dxa"/>
            <w:vAlign w:val="bottom"/>
          </w:tcPr>
          <w:p w:rsidR="00BD3866" w:rsidRPr="003D67E9" w:rsidRDefault="00BD3866"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584" w:type="dxa"/>
            <w:vAlign w:val="bottom"/>
          </w:tcPr>
          <w:p w:rsidR="00BD3866" w:rsidRPr="003D67E9" w:rsidRDefault="00BD3866"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r>
      <w:tr w:rsidR="00BD3866" w:rsidRPr="003D67E9" w:rsidTr="00BA6601">
        <w:trPr>
          <w:trHeight w:val="20"/>
        </w:trPr>
        <w:tc>
          <w:tcPr>
            <w:tcW w:w="4392" w:type="dxa"/>
            <w:vAlign w:val="bottom"/>
          </w:tcPr>
          <w:p w:rsidR="00BD3866" w:rsidRPr="003D67E9" w:rsidRDefault="00BD3866" w:rsidP="006C1646">
            <w:pPr>
              <w:tabs>
                <w:tab w:val="left" w:pos="1134"/>
                <w:tab w:val="left" w:pos="1276"/>
                <w:tab w:val="center" w:pos="3402"/>
                <w:tab w:val="center" w:pos="4536"/>
                <w:tab w:val="center" w:pos="5670"/>
                <w:tab w:val="center" w:pos="6804"/>
                <w:tab w:val="right" w:pos="7655"/>
              </w:tabs>
              <w:ind w:left="1107"/>
              <w:rPr>
                <w:rFonts w:ascii="Arial" w:hAnsi="Arial" w:cs="Arial"/>
                <w:b/>
                <w:bCs/>
                <w:sz w:val="12"/>
                <w:szCs w:val="12"/>
                <w:cs/>
              </w:rPr>
            </w:pPr>
          </w:p>
        </w:tc>
        <w:tc>
          <w:tcPr>
            <w:tcW w:w="1584" w:type="dxa"/>
            <w:vAlign w:val="bottom"/>
          </w:tcPr>
          <w:p w:rsidR="00BD3866" w:rsidRPr="003D67E9" w:rsidRDefault="00BD3866" w:rsidP="006C1646">
            <w:pPr>
              <w:ind w:right="-72"/>
              <w:jc w:val="right"/>
              <w:rPr>
                <w:rFonts w:ascii="Arial" w:hAnsi="Arial" w:cs="Arial"/>
                <w:snapToGrid w:val="0"/>
                <w:sz w:val="12"/>
                <w:szCs w:val="12"/>
                <w:lang w:val="en-US" w:eastAsia="th-TH"/>
              </w:rPr>
            </w:pPr>
          </w:p>
        </w:tc>
        <w:tc>
          <w:tcPr>
            <w:tcW w:w="1584" w:type="dxa"/>
            <w:vAlign w:val="bottom"/>
          </w:tcPr>
          <w:p w:rsidR="00BD3866" w:rsidRPr="003D67E9" w:rsidRDefault="00BD3866" w:rsidP="006C1646">
            <w:pPr>
              <w:ind w:right="-72"/>
              <w:jc w:val="right"/>
              <w:rPr>
                <w:rFonts w:ascii="Arial" w:hAnsi="Arial" w:cs="Arial"/>
                <w:snapToGrid w:val="0"/>
                <w:sz w:val="12"/>
                <w:szCs w:val="12"/>
                <w:lang w:val="en-US" w:eastAsia="th-TH"/>
              </w:rPr>
            </w:pPr>
          </w:p>
        </w:tc>
        <w:tc>
          <w:tcPr>
            <w:tcW w:w="1584" w:type="dxa"/>
            <w:vAlign w:val="bottom"/>
          </w:tcPr>
          <w:p w:rsidR="00BD3866" w:rsidRPr="003D67E9" w:rsidRDefault="00BD3866" w:rsidP="006C1646">
            <w:pPr>
              <w:ind w:right="-72"/>
              <w:jc w:val="right"/>
              <w:rPr>
                <w:rFonts w:ascii="Arial" w:hAnsi="Arial" w:cs="Arial"/>
                <w:snapToGrid w:val="0"/>
                <w:sz w:val="12"/>
                <w:szCs w:val="12"/>
                <w:lang w:val="en-US" w:eastAsia="th-TH"/>
              </w:rPr>
            </w:pPr>
          </w:p>
        </w:tc>
      </w:tr>
      <w:tr w:rsidR="00BD3866" w:rsidRPr="003D67E9" w:rsidTr="00BA6601">
        <w:trPr>
          <w:trHeight w:val="20"/>
        </w:trPr>
        <w:tc>
          <w:tcPr>
            <w:tcW w:w="4392" w:type="dxa"/>
            <w:vAlign w:val="bottom"/>
          </w:tcPr>
          <w:p w:rsidR="00BD3866" w:rsidRPr="003D67E9" w:rsidRDefault="00BD3866" w:rsidP="006C1646">
            <w:pPr>
              <w:tabs>
                <w:tab w:val="left" w:pos="1134"/>
                <w:tab w:val="left" w:pos="1276"/>
                <w:tab w:val="center" w:pos="3402"/>
                <w:tab w:val="center" w:pos="4536"/>
                <w:tab w:val="center" w:pos="5670"/>
                <w:tab w:val="center" w:pos="6804"/>
                <w:tab w:val="right" w:pos="7655"/>
              </w:tabs>
              <w:ind w:left="1107"/>
              <w:rPr>
                <w:rFonts w:ascii="Arial" w:hAnsi="Arial" w:cs="Arial"/>
                <w:b/>
                <w:bCs/>
                <w:sz w:val="20"/>
                <w:szCs w:val="20"/>
                <w:lang w:val="en-GB"/>
              </w:rPr>
            </w:pPr>
            <w:r w:rsidRPr="003D67E9">
              <w:rPr>
                <w:rFonts w:ascii="Arial" w:hAnsi="Arial" w:cs="Arial"/>
                <w:b/>
                <w:bCs/>
                <w:sz w:val="20"/>
                <w:szCs w:val="20"/>
                <w:cs/>
              </w:rPr>
              <w:t xml:space="preserve">At 31 December </w:t>
            </w:r>
            <w:r w:rsidRPr="003D67E9">
              <w:rPr>
                <w:rFonts w:ascii="Arial" w:hAnsi="Arial" w:cs="Arial"/>
                <w:b/>
                <w:bCs/>
                <w:sz w:val="20"/>
                <w:szCs w:val="20"/>
                <w:lang w:val="en-GB"/>
              </w:rPr>
              <w:t>201</w:t>
            </w:r>
            <w:r w:rsidR="006D588A" w:rsidRPr="003D67E9">
              <w:rPr>
                <w:rFonts w:ascii="Arial" w:hAnsi="Arial" w:cs="Arial"/>
                <w:b/>
                <w:bCs/>
                <w:sz w:val="20"/>
                <w:szCs w:val="20"/>
                <w:lang w:val="en-GB"/>
              </w:rPr>
              <w:t>6</w:t>
            </w:r>
          </w:p>
        </w:tc>
        <w:tc>
          <w:tcPr>
            <w:tcW w:w="1584" w:type="dxa"/>
            <w:vAlign w:val="bottom"/>
          </w:tcPr>
          <w:p w:rsidR="00BD3866" w:rsidRPr="003D67E9" w:rsidRDefault="00BD3866"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50,000,000</w:t>
            </w:r>
          </w:p>
        </w:tc>
        <w:tc>
          <w:tcPr>
            <w:tcW w:w="1584" w:type="dxa"/>
            <w:vAlign w:val="bottom"/>
          </w:tcPr>
          <w:p w:rsidR="00BD3866" w:rsidRPr="003D67E9" w:rsidRDefault="00BD3866"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10</w:t>
            </w:r>
          </w:p>
        </w:tc>
        <w:tc>
          <w:tcPr>
            <w:tcW w:w="1584" w:type="dxa"/>
            <w:vAlign w:val="bottom"/>
          </w:tcPr>
          <w:p w:rsidR="00BD3866" w:rsidRPr="003D67E9" w:rsidRDefault="00BD3866"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500,000,000</w:t>
            </w:r>
          </w:p>
        </w:tc>
      </w:tr>
      <w:tr w:rsidR="009E0043" w:rsidRPr="003D67E9" w:rsidTr="00BA6601">
        <w:trPr>
          <w:trHeight w:val="20"/>
        </w:trPr>
        <w:tc>
          <w:tcPr>
            <w:tcW w:w="4392" w:type="dxa"/>
            <w:vAlign w:val="bottom"/>
          </w:tcPr>
          <w:p w:rsidR="009E0043" w:rsidRPr="003D67E9" w:rsidRDefault="009E0043" w:rsidP="006C1646">
            <w:pPr>
              <w:tabs>
                <w:tab w:val="left" w:pos="1134"/>
                <w:tab w:val="left" w:pos="1276"/>
                <w:tab w:val="center" w:pos="3402"/>
                <w:tab w:val="center" w:pos="4536"/>
                <w:tab w:val="center" w:pos="5670"/>
                <w:tab w:val="center" w:pos="6804"/>
                <w:tab w:val="right" w:pos="7655"/>
              </w:tabs>
              <w:ind w:left="1107"/>
              <w:rPr>
                <w:rFonts w:ascii="Arial" w:hAnsi="Arial" w:cs="Arial"/>
                <w:sz w:val="20"/>
                <w:szCs w:val="20"/>
                <w:cs/>
                <w:lang w:val="en-GB"/>
              </w:rPr>
            </w:pPr>
            <w:r w:rsidRPr="003D67E9">
              <w:rPr>
                <w:rFonts w:ascii="Arial" w:hAnsi="Arial" w:cs="Arial"/>
                <w:sz w:val="20"/>
                <w:szCs w:val="20"/>
                <w:lang w:val="en-GB"/>
              </w:rPr>
              <w:t>Issue of shares</w:t>
            </w:r>
          </w:p>
        </w:tc>
        <w:tc>
          <w:tcPr>
            <w:tcW w:w="1584" w:type="dxa"/>
            <w:vAlign w:val="bottom"/>
          </w:tcPr>
          <w:p w:rsidR="009E0043" w:rsidRPr="003D67E9" w:rsidRDefault="009E0043" w:rsidP="006C1646">
            <w:pPr>
              <w:pBdr>
                <w:bottom w:val="single" w:sz="4" w:space="1" w:color="auto"/>
              </w:pBdr>
              <w:ind w:right="-72"/>
              <w:jc w:val="right"/>
              <w:rPr>
                <w:rFonts w:ascii="Arial" w:hAnsi="Arial" w:cs="Arial"/>
                <w:snapToGrid w:val="0"/>
                <w:sz w:val="20"/>
                <w:szCs w:val="20"/>
                <w:cs/>
                <w:lang w:val="en-GB" w:eastAsia="th-TH"/>
              </w:rPr>
            </w:pPr>
            <w:r w:rsidRPr="003D67E9">
              <w:rPr>
                <w:rFonts w:ascii="Arial" w:hAnsi="Arial" w:cs="Arial"/>
                <w:snapToGrid w:val="0"/>
                <w:sz w:val="20"/>
                <w:szCs w:val="20"/>
                <w:lang w:val="en-GB" w:eastAsia="th-TH"/>
              </w:rPr>
              <w:t>-</w:t>
            </w:r>
          </w:p>
        </w:tc>
        <w:tc>
          <w:tcPr>
            <w:tcW w:w="1584" w:type="dxa"/>
            <w:vAlign w:val="bottom"/>
          </w:tcPr>
          <w:p w:rsidR="009E0043" w:rsidRPr="003D67E9" w:rsidRDefault="009E0043" w:rsidP="006C1646">
            <w:pPr>
              <w:pBdr>
                <w:bottom w:val="single" w:sz="4" w:space="1" w:color="auto"/>
              </w:pBdr>
              <w:ind w:right="-72"/>
              <w:jc w:val="right"/>
              <w:rPr>
                <w:rFonts w:ascii="Arial" w:hAnsi="Arial" w:cs="Arial"/>
                <w:snapToGrid w:val="0"/>
                <w:sz w:val="20"/>
                <w:szCs w:val="20"/>
                <w:cs/>
                <w:lang w:val="en-GB" w:eastAsia="th-TH"/>
              </w:rPr>
            </w:pPr>
            <w:r w:rsidRPr="003D67E9">
              <w:rPr>
                <w:rFonts w:ascii="Arial" w:hAnsi="Arial" w:cs="Arial"/>
                <w:snapToGrid w:val="0"/>
                <w:sz w:val="20"/>
                <w:szCs w:val="20"/>
                <w:lang w:val="en-GB" w:eastAsia="th-TH"/>
              </w:rPr>
              <w:t>-</w:t>
            </w:r>
          </w:p>
        </w:tc>
        <w:tc>
          <w:tcPr>
            <w:tcW w:w="1584" w:type="dxa"/>
            <w:vAlign w:val="bottom"/>
          </w:tcPr>
          <w:p w:rsidR="009E0043" w:rsidRPr="003D67E9" w:rsidRDefault="009E0043" w:rsidP="006C1646">
            <w:pPr>
              <w:pBdr>
                <w:bottom w:val="single" w:sz="4" w:space="1" w:color="auto"/>
              </w:pBdr>
              <w:ind w:right="-72"/>
              <w:jc w:val="right"/>
              <w:rPr>
                <w:rFonts w:ascii="Arial" w:hAnsi="Arial" w:cs="Arial"/>
                <w:snapToGrid w:val="0"/>
                <w:sz w:val="20"/>
                <w:szCs w:val="20"/>
                <w:cs/>
                <w:lang w:eastAsia="th-TH"/>
              </w:rPr>
            </w:pPr>
            <w:r w:rsidRPr="003D67E9">
              <w:rPr>
                <w:rFonts w:ascii="Arial" w:hAnsi="Arial" w:cs="Arial"/>
                <w:snapToGrid w:val="0"/>
                <w:sz w:val="20"/>
                <w:szCs w:val="20"/>
                <w:cs/>
                <w:lang w:eastAsia="th-TH"/>
              </w:rPr>
              <w:t>-</w:t>
            </w:r>
          </w:p>
        </w:tc>
      </w:tr>
      <w:tr w:rsidR="009E0043" w:rsidRPr="003D67E9" w:rsidTr="00BA6601">
        <w:trPr>
          <w:trHeight w:val="20"/>
        </w:trPr>
        <w:tc>
          <w:tcPr>
            <w:tcW w:w="4392" w:type="dxa"/>
            <w:vAlign w:val="bottom"/>
          </w:tcPr>
          <w:p w:rsidR="009E0043" w:rsidRPr="003D67E9" w:rsidRDefault="009E0043" w:rsidP="006C1646">
            <w:pPr>
              <w:pStyle w:val="a"/>
              <w:tabs>
                <w:tab w:val="right" w:pos="10890"/>
              </w:tabs>
              <w:ind w:left="1107" w:right="0"/>
              <w:jc w:val="both"/>
              <w:rPr>
                <w:rFonts w:ascii="Arial" w:hAnsi="Arial" w:cs="Arial"/>
                <w:sz w:val="12"/>
                <w:szCs w:val="12"/>
                <w:lang w:val="en-US"/>
              </w:rPr>
            </w:pPr>
          </w:p>
        </w:tc>
        <w:tc>
          <w:tcPr>
            <w:tcW w:w="1584" w:type="dxa"/>
            <w:vAlign w:val="bottom"/>
          </w:tcPr>
          <w:p w:rsidR="009E0043" w:rsidRPr="003D67E9" w:rsidRDefault="009E0043" w:rsidP="006C1646">
            <w:pPr>
              <w:ind w:right="-72"/>
              <w:jc w:val="right"/>
              <w:rPr>
                <w:rFonts w:ascii="Arial" w:hAnsi="Arial" w:cs="Arial"/>
                <w:snapToGrid w:val="0"/>
                <w:sz w:val="12"/>
                <w:szCs w:val="12"/>
                <w:lang w:val="en-US" w:eastAsia="th-TH"/>
              </w:rPr>
            </w:pPr>
          </w:p>
        </w:tc>
        <w:tc>
          <w:tcPr>
            <w:tcW w:w="1584" w:type="dxa"/>
            <w:vAlign w:val="bottom"/>
          </w:tcPr>
          <w:p w:rsidR="009E0043" w:rsidRPr="003D67E9" w:rsidRDefault="009E0043" w:rsidP="006C1646">
            <w:pPr>
              <w:ind w:right="-72"/>
              <w:jc w:val="right"/>
              <w:rPr>
                <w:rFonts w:ascii="Arial" w:hAnsi="Arial" w:cs="Arial"/>
                <w:snapToGrid w:val="0"/>
                <w:sz w:val="12"/>
                <w:szCs w:val="12"/>
                <w:lang w:val="en-US" w:eastAsia="th-TH"/>
              </w:rPr>
            </w:pPr>
          </w:p>
        </w:tc>
        <w:tc>
          <w:tcPr>
            <w:tcW w:w="1584" w:type="dxa"/>
            <w:vAlign w:val="bottom"/>
          </w:tcPr>
          <w:p w:rsidR="009E0043" w:rsidRPr="003D67E9" w:rsidRDefault="009E0043" w:rsidP="006C1646">
            <w:pPr>
              <w:ind w:right="-72"/>
              <w:jc w:val="right"/>
              <w:rPr>
                <w:rFonts w:ascii="Arial" w:hAnsi="Arial" w:cs="Arial"/>
                <w:snapToGrid w:val="0"/>
                <w:sz w:val="12"/>
                <w:szCs w:val="12"/>
                <w:lang w:val="en-US" w:eastAsia="th-TH"/>
              </w:rPr>
            </w:pPr>
          </w:p>
        </w:tc>
      </w:tr>
      <w:tr w:rsidR="009E0043" w:rsidRPr="003D67E9" w:rsidTr="00BA6601">
        <w:trPr>
          <w:trHeight w:val="20"/>
        </w:trPr>
        <w:tc>
          <w:tcPr>
            <w:tcW w:w="4392" w:type="dxa"/>
            <w:vAlign w:val="bottom"/>
          </w:tcPr>
          <w:p w:rsidR="009E0043" w:rsidRPr="003D67E9" w:rsidRDefault="009E0043" w:rsidP="006C1646">
            <w:pPr>
              <w:tabs>
                <w:tab w:val="left" w:pos="1134"/>
                <w:tab w:val="left" w:pos="1276"/>
                <w:tab w:val="center" w:pos="3402"/>
                <w:tab w:val="center" w:pos="4536"/>
                <w:tab w:val="center" w:pos="5670"/>
                <w:tab w:val="center" w:pos="6804"/>
                <w:tab w:val="right" w:pos="7655"/>
              </w:tabs>
              <w:ind w:left="1107"/>
              <w:rPr>
                <w:rFonts w:ascii="Arial" w:hAnsi="Arial" w:cs="Arial"/>
                <w:b/>
                <w:bCs/>
                <w:sz w:val="20"/>
                <w:szCs w:val="20"/>
                <w:cs/>
              </w:rPr>
            </w:pPr>
            <w:r w:rsidRPr="003D67E9">
              <w:rPr>
                <w:rFonts w:ascii="Arial" w:hAnsi="Arial" w:cs="Arial"/>
                <w:b/>
                <w:bCs/>
                <w:sz w:val="20"/>
                <w:szCs w:val="20"/>
                <w:cs/>
              </w:rPr>
              <w:t>At 3</w:t>
            </w:r>
            <w:r w:rsidR="009C23D0" w:rsidRPr="003D67E9">
              <w:rPr>
                <w:rFonts w:ascii="Arial" w:hAnsi="Arial" w:cstheme="minorBidi"/>
                <w:b/>
                <w:bCs/>
                <w:sz w:val="20"/>
                <w:szCs w:val="20"/>
                <w:lang w:val="en-GB"/>
              </w:rPr>
              <w:t>1 December</w:t>
            </w:r>
            <w:r w:rsidRPr="003D67E9">
              <w:rPr>
                <w:rFonts w:ascii="Arial" w:hAnsi="Arial" w:cs="Arial"/>
                <w:b/>
                <w:bCs/>
                <w:sz w:val="20"/>
                <w:szCs w:val="20"/>
                <w:cs/>
              </w:rPr>
              <w:t xml:space="preserve"> 2017</w:t>
            </w:r>
          </w:p>
        </w:tc>
        <w:tc>
          <w:tcPr>
            <w:tcW w:w="1584" w:type="dxa"/>
            <w:vAlign w:val="bottom"/>
          </w:tcPr>
          <w:p w:rsidR="009E0043" w:rsidRPr="003D67E9" w:rsidRDefault="009E0043" w:rsidP="006C1646">
            <w:pPr>
              <w:pBdr>
                <w:bottom w:val="double" w:sz="4" w:space="1" w:color="auto"/>
              </w:pBdr>
              <w:ind w:right="-72"/>
              <w:jc w:val="right"/>
              <w:rPr>
                <w:rFonts w:ascii="Arial" w:hAnsi="Arial" w:cs="Arial"/>
                <w:snapToGrid w:val="0"/>
                <w:sz w:val="20"/>
                <w:szCs w:val="20"/>
                <w:cs/>
                <w:lang w:val="en-GB" w:eastAsia="th-TH"/>
              </w:rPr>
            </w:pPr>
            <w:r w:rsidRPr="003D67E9">
              <w:rPr>
                <w:rFonts w:ascii="Arial" w:hAnsi="Arial" w:cs="Arial"/>
                <w:snapToGrid w:val="0"/>
                <w:sz w:val="20"/>
                <w:szCs w:val="20"/>
                <w:lang w:val="en-GB" w:eastAsia="th-TH"/>
              </w:rPr>
              <w:t>50,000,000</w:t>
            </w:r>
          </w:p>
        </w:tc>
        <w:tc>
          <w:tcPr>
            <w:tcW w:w="1584" w:type="dxa"/>
            <w:vAlign w:val="bottom"/>
          </w:tcPr>
          <w:p w:rsidR="009E0043" w:rsidRPr="003D67E9" w:rsidRDefault="009E0043" w:rsidP="006C1646">
            <w:pPr>
              <w:pBdr>
                <w:bottom w:val="double" w:sz="4" w:space="1" w:color="auto"/>
              </w:pBdr>
              <w:ind w:right="-72"/>
              <w:jc w:val="right"/>
              <w:rPr>
                <w:rFonts w:ascii="Arial" w:hAnsi="Arial" w:cs="Arial"/>
                <w:snapToGrid w:val="0"/>
                <w:sz w:val="20"/>
                <w:szCs w:val="20"/>
                <w:cs/>
                <w:lang w:val="en-GB" w:eastAsia="th-TH"/>
              </w:rPr>
            </w:pPr>
            <w:r w:rsidRPr="003D67E9">
              <w:rPr>
                <w:rFonts w:ascii="Arial" w:hAnsi="Arial" w:cs="Arial"/>
                <w:snapToGrid w:val="0"/>
                <w:sz w:val="20"/>
                <w:szCs w:val="20"/>
                <w:lang w:val="en-GB" w:eastAsia="th-TH"/>
              </w:rPr>
              <w:t>10</w:t>
            </w:r>
          </w:p>
        </w:tc>
        <w:tc>
          <w:tcPr>
            <w:tcW w:w="1584" w:type="dxa"/>
            <w:vAlign w:val="bottom"/>
          </w:tcPr>
          <w:p w:rsidR="009E0043" w:rsidRPr="003D67E9" w:rsidRDefault="009E0043" w:rsidP="006C1646">
            <w:pPr>
              <w:pBdr>
                <w:bottom w:val="double" w:sz="4" w:space="1" w:color="auto"/>
              </w:pBdr>
              <w:ind w:right="-72"/>
              <w:jc w:val="right"/>
              <w:rPr>
                <w:rFonts w:ascii="Arial" w:hAnsi="Arial" w:cs="Arial"/>
                <w:snapToGrid w:val="0"/>
                <w:sz w:val="20"/>
                <w:szCs w:val="20"/>
                <w:cs/>
                <w:lang w:eastAsia="th-TH"/>
              </w:rPr>
            </w:pPr>
            <w:r w:rsidRPr="003D67E9">
              <w:rPr>
                <w:rFonts w:ascii="Arial" w:hAnsi="Arial" w:cs="Arial"/>
                <w:snapToGrid w:val="0"/>
                <w:sz w:val="20"/>
                <w:szCs w:val="20"/>
                <w:cs/>
                <w:lang w:eastAsia="th-TH"/>
              </w:rPr>
              <w:t>500,000,000</w:t>
            </w:r>
          </w:p>
        </w:tc>
      </w:tr>
    </w:tbl>
    <w:p w:rsidR="00817751" w:rsidRPr="003D67E9" w:rsidRDefault="00817751" w:rsidP="006C1646">
      <w:pPr>
        <w:ind w:left="1080"/>
        <w:jc w:val="thaiDistribute"/>
        <w:rPr>
          <w:rFonts w:ascii="Arial" w:hAnsi="Arial" w:cs="Arial"/>
          <w:sz w:val="20"/>
          <w:szCs w:val="20"/>
          <w:lang w:val="en-GB"/>
        </w:rPr>
      </w:pPr>
    </w:p>
    <w:p w:rsidR="008576B7" w:rsidRPr="003D67E9" w:rsidRDefault="008576B7" w:rsidP="006C1646">
      <w:pPr>
        <w:ind w:left="1080"/>
        <w:jc w:val="thaiDistribute"/>
        <w:rPr>
          <w:rFonts w:ascii="Arial" w:hAnsi="Arial" w:cs="Arial"/>
          <w:spacing w:val="-2"/>
          <w:sz w:val="20"/>
          <w:szCs w:val="20"/>
          <w:lang w:val="en-GB"/>
        </w:rPr>
      </w:pPr>
      <w:r w:rsidRPr="003D67E9">
        <w:rPr>
          <w:rFonts w:ascii="Arial" w:hAnsi="Arial" w:cs="Arial"/>
          <w:spacing w:val="-2"/>
          <w:sz w:val="20"/>
          <w:szCs w:val="20"/>
          <w:lang w:val="en-GB"/>
        </w:rPr>
        <w:t xml:space="preserve">The total number of authorised ordinary shares is 50,000,000 shares (31 December </w:t>
      </w:r>
      <w:r w:rsidR="00D4710B" w:rsidRPr="003D67E9">
        <w:rPr>
          <w:rFonts w:ascii="Arial" w:hAnsi="Arial" w:cs="Arial"/>
          <w:spacing w:val="-2"/>
          <w:sz w:val="20"/>
          <w:szCs w:val="20"/>
          <w:lang w:val="en-GB"/>
        </w:rPr>
        <w:t>201</w:t>
      </w:r>
      <w:r w:rsidR="00515186" w:rsidRPr="003D67E9">
        <w:rPr>
          <w:rFonts w:ascii="Arial" w:hAnsi="Arial" w:cs="Arial"/>
          <w:spacing w:val="-2"/>
          <w:sz w:val="20"/>
          <w:szCs w:val="20"/>
          <w:lang w:val="en-GB"/>
        </w:rPr>
        <w:t>6</w:t>
      </w:r>
      <w:r w:rsidRPr="003D67E9">
        <w:rPr>
          <w:rFonts w:ascii="Arial" w:hAnsi="Arial" w:cs="Arial"/>
          <w:spacing w:val="-2"/>
          <w:sz w:val="20"/>
          <w:szCs w:val="20"/>
          <w:lang w:val="en-GB"/>
        </w:rPr>
        <w:t xml:space="preserve">: 50,000,000 shares) with a par value of Baht 10 per share (31 December </w:t>
      </w:r>
      <w:r w:rsidR="00515186" w:rsidRPr="003D67E9">
        <w:rPr>
          <w:rFonts w:ascii="Arial" w:hAnsi="Arial" w:cs="Arial"/>
          <w:spacing w:val="-2"/>
          <w:sz w:val="20"/>
          <w:szCs w:val="20"/>
          <w:lang w:val="en-GB"/>
        </w:rPr>
        <w:t>2016</w:t>
      </w:r>
      <w:r w:rsidR="006D588A" w:rsidRPr="003D67E9">
        <w:rPr>
          <w:rFonts w:ascii="Arial" w:hAnsi="Arial" w:cs="Arial"/>
          <w:spacing w:val="-2"/>
          <w:sz w:val="20"/>
          <w:szCs w:val="20"/>
          <w:lang w:val="en-GB"/>
        </w:rPr>
        <w:t>: Baht 1</w:t>
      </w:r>
      <w:r w:rsidRPr="003D67E9">
        <w:rPr>
          <w:rFonts w:ascii="Arial" w:hAnsi="Arial" w:cs="Arial"/>
          <w:spacing w:val="-2"/>
          <w:sz w:val="20"/>
          <w:szCs w:val="20"/>
          <w:lang w:val="en-GB"/>
        </w:rPr>
        <w:t>0 per share). All issued shares are fully paid.</w:t>
      </w:r>
    </w:p>
    <w:p w:rsidR="006D588A" w:rsidRPr="003D67E9" w:rsidRDefault="006D588A" w:rsidP="006C1646">
      <w:pPr>
        <w:ind w:left="1080"/>
        <w:jc w:val="thaiDistribute"/>
        <w:rPr>
          <w:rFonts w:ascii="Arial" w:hAnsi="Arial" w:cs="Arial"/>
          <w:spacing w:val="-2"/>
          <w:sz w:val="20"/>
          <w:szCs w:val="20"/>
          <w:lang w:val="en-GB"/>
        </w:rPr>
      </w:pPr>
    </w:p>
    <w:p w:rsidR="006D588A" w:rsidRPr="003D67E9" w:rsidRDefault="006D588A" w:rsidP="006C1646">
      <w:pPr>
        <w:ind w:left="1080"/>
        <w:jc w:val="thaiDistribute"/>
        <w:rPr>
          <w:rFonts w:ascii="Arial" w:hAnsi="Arial" w:cs="Arial"/>
          <w:spacing w:val="-2"/>
          <w:sz w:val="20"/>
          <w:szCs w:val="20"/>
          <w:lang w:val="en-GB"/>
        </w:rPr>
      </w:pPr>
    </w:p>
    <w:p w:rsidR="006D588A" w:rsidRPr="003D67E9" w:rsidRDefault="00E65875"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6D588A" w:rsidRPr="003D67E9">
        <w:rPr>
          <w:rFonts w:ascii="Arial" w:hAnsi="Arial" w:cs="Arial"/>
          <w:b/>
          <w:bCs/>
          <w:sz w:val="20"/>
          <w:szCs w:val="20"/>
          <w:lang w:val="en-US"/>
        </w:rPr>
        <w:t>.13</w:t>
      </w:r>
      <w:r w:rsidR="006D588A" w:rsidRPr="003D67E9">
        <w:rPr>
          <w:rFonts w:ascii="Arial" w:hAnsi="Arial" w:cs="Arial"/>
          <w:b/>
          <w:bCs/>
          <w:sz w:val="20"/>
          <w:szCs w:val="20"/>
          <w:lang w:val="en-US"/>
        </w:rPr>
        <w:tab/>
        <w:t>Legal reserve</w:t>
      </w:r>
    </w:p>
    <w:p w:rsidR="004C050A" w:rsidRPr="00BA6601" w:rsidRDefault="004C050A" w:rsidP="00BA6601">
      <w:pPr>
        <w:ind w:left="1080"/>
        <w:jc w:val="thaiDistribute"/>
        <w:rPr>
          <w:rFonts w:ascii="Arial" w:hAnsi="Arial" w:cs="Arial"/>
          <w:spacing w:val="-2"/>
          <w:sz w:val="20"/>
          <w:szCs w:val="20"/>
          <w:lang w:val="en-GB"/>
        </w:rPr>
      </w:pPr>
    </w:p>
    <w:tbl>
      <w:tblPr>
        <w:tblW w:w="9126" w:type="dxa"/>
        <w:tblInd w:w="18" w:type="dxa"/>
        <w:tblLayout w:type="fixed"/>
        <w:tblLook w:val="0000" w:firstRow="0" w:lastRow="0" w:firstColumn="0" w:lastColumn="0" w:noHBand="0" w:noVBand="0"/>
      </w:tblPr>
      <w:tblGrid>
        <w:gridCol w:w="5958"/>
        <w:gridCol w:w="1584"/>
        <w:gridCol w:w="1584"/>
      </w:tblGrid>
      <w:tr w:rsidR="006D588A" w:rsidRPr="003D67E9" w:rsidTr="00BA6601">
        <w:trPr>
          <w:trHeight w:val="20"/>
        </w:trPr>
        <w:tc>
          <w:tcPr>
            <w:tcW w:w="5958" w:type="dxa"/>
            <w:vAlign w:val="bottom"/>
          </w:tcPr>
          <w:p w:rsidR="006D588A" w:rsidRPr="003D67E9" w:rsidRDefault="006D588A" w:rsidP="006C1646">
            <w:pPr>
              <w:pStyle w:val="a"/>
              <w:tabs>
                <w:tab w:val="right" w:pos="10890"/>
              </w:tabs>
              <w:ind w:left="1080" w:right="0"/>
              <w:rPr>
                <w:rFonts w:ascii="Arial" w:hAnsi="Arial" w:cs="Arial"/>
                <w:sz w:val="20"/>
                <w:szCs w:val="20"/>
                <w:lang w:val="en-US"/>
              </w:rPr>
            </w:pPr>
          </w:p>
        </w:tc>
        <w:tc>
          <w:tcPr>
            <w:tcW w:w="1584" w:type="dxa"/>
            <w:vAlign w:val="bottom"/>
          </w:tcPr>
          <w:p w:rsidR="006D588A" w:rsidRPr="003D67E9" w:rsidRDefault="006D588A"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bottom"/>
          </w:tcPr>
          <w:p w:rsidR="006D588A" w:rsidRPr="003D67E9" w:rsidRDefault="006D588A"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6D588A" w:rsidRPr="003D67E9" w:rsidTr="00BA6601">
        <w:trPr>
          <w:trHeight w:val="20"/>
        </w:trPr>
        <w:tc>
          <w:tcPr>
            <w:tcW w:w="5958" w:type="dxa"/>
            <w:vAlign w:val="bottom"/>
          </w:tcPr>
          <w:p w:rsidR="006D588A" w:rsidRPr="003D67E9" w:rsidRDefault="006D588A" w:rsidP="006C1646">
            <w:pPr>
              <w:pStyle w:val="a"/>
              <w:tabs>
                <w:tab w:val="right" w:pos="10890"/>
              </w:tabs>
              <w:ind w:left="1080" w:right="0"/>
              <w:rPr>
                <w:rFonts w:ascii="Arial" w:hAnsi="Arial" w:cs="Arial"/>
                <w:sz w:val="20"/>
                <w:szCs w:val="20"/>
                <w:lang w:val="en-US"/>
              </w:rPr>
            </w:pPr>
          </w:p>
        </w:tc>
        <w:tc>
          <w:tcPr>
            <w:tcW w:w="1584" w:type="dxa"/>
            <w:vAlign w:val="bottom"/>
          </w:tcPr>
          <w:p w:rsidR="006D588A" w:rsidRPr="003D67E9" w:rsidRDefault="006D588A" w:rsidP="006C1646">
            <w:pPr>
              <w:pBdr>
                <w:bottom w:val="single" w:sz="4" w:space="1" w:color="auto"/>
              </w:pBdr>
              <w:ind w:right="-72"/>
              <w:jc w:val="right"/>
              <w:rPr>
                <w:rFonts w:ascii="Arial" w:hAnsi="Arial" w:cs="Arial"/>
                <w:b/>
                <w:bCs/>
                <w:snapToGrid w:val="0"/>
                <w:sz w:val="20"/>
                <w:szCs w:val="20"/>
                <w:cs/>
                <w:lang w:val="en-US" w:eastAsia="th-TH"/>
              </w:rPr>
            </w:pPr>
            <w:r w:rsidRPr="003D67E9">
              <w:rPr>
                <w:rFonts w:ascii="Arial" w:hAnsi="Arial" w:cs="Arial"/>
                <w:b/>
                <w:bCs/>
                <w:snapToGrid w:val="0"/>
                <w:sz w:val="20"/>
                <w:szCs w:val="20"/>
                <w:lang w:val="en-US" w:eastAsia="th-TH"/>
              </w:rPr>
              <w:t>Baht</w:t>
            </w:r>
          </w:p>
        </w:tc>
        <w:tc>
          <w:tcPr>
            <w:tcW w:w="1584" w:type="dxa"/>
            <w:vAlign w:val="bottom"/>
          </w:tcPr>
          <w:p w:rsidR="006D588A" w:rsidRPr="003D67E9" w:rsidRDefault="006D588A" w:rsidP="006C1646">
            <w:pPr>
              <w:pBdr>
                <w:bottom w:val="single" w:sz="4" w:space="1" w:color="auto"/>
              </w:pBdr>
              <w:ind w:right="-72"/>
              <w:jc w:val="right"/>
              <w:rPr>
                <w:rFonts w:ascii="Arial" w:hAnsi="Arial" w:cs="Arial"/>
                <w:b/>
                <w:bCs/>
                <w:snapToGrid w:val="0"/>
                <w:sz w:val="20"/>
                <w:szCs w:val="20"/>
                <w:cs/>
                <w:lang w:val="en-US" w:eastAsia="th-TH"/>
              </w:rPr>
            </w:pPr>
            <w:r w:rsidRPr="003D67E9">
              <w:rPr>
                <w:rFonts w:ascii="Arial" w:hAnsi="Arial" w:cs="Arial"/>
                <w:b/>
                <w:bCs/>
                <w:snapToGrid w:val="0"/>
                <w:sz w:val="20"/>
                <w:szCs w:val="20"/>
                <w:lang w:val="en-US" w:eastAsia="th-TH"/>
              </w:rPr>
              <w:t>Baht</w:t>
            </w:r>
          </w:p>
        </w:tc>
      </w:tr>
      <w:tr w:rsidR="006D588A" w:rsidRPr="003D67E9" w:rsidTr="00BA6601">
        <w:trPr>
          <w:trHeight w:val="20"/>
        </w:trPr>
        <w:tc>
          <w:tcPr>
            <w:tcW w:w="5958" w:type="dxa"/>
            <w:vAlign w:val="bottom"/>
          </w:tcPr>
          <w:p w:rsidR="006D588A" w:rsidRPr="003D67E9" w:rsidRDefault="006D588A" w:rsidP="006C1646">
            <w:pPr>
              <w:tabs>
                <w:tab w:val="left" w:pos="1134"/>
                <w:tab w:val="left" w:pos="1276"/>
                <w:tab w:val="center" w:pos="3402"/>
                <w:tab w:val="center" w:pos="4536"/>
                <w:tab w:val="center" w:pos="5670"/>
                <w:tab w:val="center" w:pos="6804"/>
                <w:tab w:val="right" w:pos="7655"/>
              </w:tabs>
              <w:ind w:left="1080"/>
              <w:rPr>
                <w:rFonts w:ascii="Arial" w:hAnsi="Arial" w:cs="Arial"/>
                <w:sz w:val="12"/>
                <w:szCs w:val="12"/>
                <w:lang w:val="en-GB"/>
              </w:rPr>
            </w:pPr>
          </w:p>
        </w:tc>
        <w:tc>
          <w:tcPr>
            <w:tcW w:w="1584" w:type="dxa"/>
            <w:vAlign w:val="bottom"/>
          </w:tcPr>
          <w:p w:rsidR="006D588A" w:rsidRPr="003D67E9" w:rsidRDefault="006D588A" w:rsidP="006C1646">
            <w:pPr>
              <w:pStyle w:val="a"/>
              <w:ind w:right="-72"/>
              <w:jc w:val="right"/>
              <w:rPr>
                <w:rFonts w:ascii="Arial" w:hAnsi="Arial" w:cs="Arial"/>
                <w:sz w:val="12"/>
                <w:szCs w:val="12"/>
                <w:lang w:val="en-GB"/>
              </w:rPr>
            </w:pPr>
          </w:p>
        </w:tc>
        <w:tc>
          <w:tcPr>
            <w:tcW w:w="1584" w:type="dxa"/>
            <w:vAlign w:val="bottom"/>
          </w:tcPr>
          <w:p w:rsidR="006D588A" w:rsidRPr="003D67E9" w:rsidRDefault="006D588A" w:rsidP="006C1646">
            <w:pPr>
              <w:pStyle w:val="a"/>
              <w:ind w:right="-72"/>
              <w:jc w:val="right"/>
              <w:rPr>
                <w:rFonts w:ascii="Arial" w:hAnsi="Arial" w:cs="Arial"/>
                <w:sz w:val="12"/>
                <w:szCs w:val="12"/>
                <w:lang w:val="en-GB"/>
              </w:rPr>
            </w:pPr>
          </w:p>
        </w:tc>
      </w:tr>
      <w:tr w:rsidR="009E0043" w:rsidRPr="003D67E9" w:rsidTr="00BA6601">
        <w:trPr>
          <w:trHeight w:val="20"/>
        </w:trPr>
        <w:tc>
          <w:tcPr>
            <w:tcW w:w="5958" w:type="dxa"/>
            <w:vAlign w:val="bottom"/>
          </w:tcPr>
          <w:p w:rsidR="009E0043" w:rsidRPr="003D67E9" w:rsidRDefault="009E0043" w:rsidP="006C1646">
            <w:pPr>
              <w:tabs>
                <w:tab w:val="left" w:pos="1134"/>
                <w:tab w:val="left" w:pos="1276"/>
                <w:tab w:val="center" w:pos="3402"/>
                <w:tab w:val="center" w:pos="4536"/>
                <w:tab w:val="center" w:pos="5670"/>
                <w:tab w:val="center" w:pos="6804"/>
                <w:tab w:val="right" w:pos="7655"/>
              </w:tabs>
              <w:ind w:left="1080"/>
              <w:rPr>
                <w:rFonts w:ascii="Arial" w:hAnsi="Arial" w:cs="Arial"/>
                <w:sz w:val="20"/>
                <w:szCs w:val="20"/>
                <w:lang w:val="en-GB"/>
              </w:rPr>
            </w:pPr>
            <w:r w:rsidRPr="003D67E9">
              <w:rPr>
                <w:rFonts w:ascii="Arial" w:hAnsi="Arial" w:cs="Arial"/>
                <w:sz w:val="20"/>
                <w:szCs w:val="20"/>
                <w:lang w:val="en-GB"/>
              </w:rPr>
              <w:t>Opening balance</w:t>
            </w:r>
          </w:p>
        </w:tc>
        <w:tc>
          <w:tcPr>
            <w:tcW w:w="1584" w:type="dxa"/>
            <w:vAlign w:val="bottom"/>
          </w:tcPr>
          <w:p w:rsidR="009E0043" w:rsidRPr="00F01867" w:rsidRDefault="00F01867" w:rsidP="006C1646">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50,000,000</w:t>
            </w:r>
          </w:p>
        </w:tc>
        <w:tc>
          <w:tcPr>
            <w:tcW w:w="1584" w:type="dxa"/>
            <w:vAlign w:val="bottom"/>
          </w:tcPr>
          <w:p w:rsidR="009E0043" w:rsidRPr="003D67E9" w:rsidRDefault="009E0043"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50,000,000</w:t>
            </w:r>
          </w:p>
        </w:tc>
      </w:tr>
      <w:tr w:rsidR="009E0043" w:rsidRPr="003D67E9" w:rsidTr="00BA6601">
        <w:trPr>
          <w:trHeight w:val="20"/>
        </w:trPr>
        <w:tc>
          <w:tcPr>
            <w:tcW w:w="5958" w:type="dxa"/>
            <w:vAlign w:val="bottom"/>
          </w:tcPr>
          <w:p w:rsidR="009E0043" w:rsidRPr="003D67E9" w:rsidRDefault="009E0043" w:rsidP="006C1646">
            <w:pPr>
              <w:tabs>
                <w:tab w:val="left" w:pos="1134"/>
                <w:tab w:val="left" w:pos="1276"/>
                <w:tab w:val="center" w:pos="3402"/>
                <w:tab w:val="center" w:pos="4536"/>
                <w:tab w:val="center" w:pos="5670"/>
                <w:tab w:val="center" w:pos="6804"/>
                <w:tab w:val="right" w:pos="7655"/>
              </w:tabs>
              <w:ind w:left="1080"/>
              <w:rPr>
                <w:rFonts w:ascii="Arial" w:hAnsi="Arial" w:cs="Arial"/>
                <w:sz w:val="20"/>
                <w:szCs w:val="20"/>
                <w:cs/>
                <w:lang w:val="en-GB"/>
              </w:rPr>
            </w:pPr>
            <w:r w:rsidRPr="003D67E9">
              <w:rPr>
                <w:rFonts w:ascii="Arial" w:hAnsi="Arial" w:cs="Arial"/>
                <w:sz w:val="20"/>
                <w:szCs w:val="20"/>
                <w:lang w:val="en-GB"/>
              </w:rPr>
              <w:t xml:space="preserve">Appropriation during the </w:t>
            </w:r>
            <w:r w:rsidR="006D687B" w:rsidRPr="003D67E9">
              <w:rPr>
                <w:rFonts w:ascii="Arial" w:hAnsi="Arial" w:cs="Arial"/>
                <w:sz w:val="20"/>
                <w:szCs w:val="20"/>
                <w:lang w:val="en-GB"/>
              </w:rPr>
              <w:t>year</w:t>
            </w:r>
          </w:p>
        </w:tc>
        <w:tc>
          <w:tcPr>
            <w:tcW w:w="1584" w:type="dxa"/>
            <w:vAlign w:val="bottom"/>
          </w:tcPr>
          <w:p w:rsidR="009E0043" w:rsidRPr="00F01867" w:rsidRDefault="00F01867" w:rsidP="006C1646">
            <w:pPr>
              <w:pBdr>
                <w:bottom w:val="sing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w:t>
            </w:r>
          </w:p>
        </w:tc>
        <w:tc>
          <w:tcPr>
            <w:tcW w:w="1584" w:type="dxa"/>
            <w:vAlign w:val="bottom"/>
          </w:tcPr>
          <w:p w:rsidR="009E0043" w:rsidRPr="003D67E9" w:rsidRDefault="009E0043"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r>
      <w:tr w:rsidR="009E0043" w:rsidRPr="003D67E9" w:rsidTr="00BA6601">
        <w:trPr>
          <w:trHeight w:val="20"/>
        </w:trPr>
        <w:tc>
          <w:tcPr>
            <w:tcW w:w="5958" w:type="dxa"/>
            <w:vAlign w:val="bottom"/>
          </w:tcPr>
          <w:p w:rsidR="009E0043" w:rsidRPr="003D67E9" w:rsidRDefault="009E0043" w:rsidP="006C1646">
            <w:pPr>
              <w:pStyle w:val="a"/>
              <w:tabs>
                <w:tab w:val="right" w:pos="10890"/>
              </w:tabs>
              <w:ind w:left="1080" w:right="0"/>
              <w:rPr>
                <w:rFonts w:ascii="Arial" w:hAnsi="Arial" w:cs="Arial"/>
                <w:sz w:val="12"/>
                <w:szCs w:val="12"/>
                <w:lang w:val="en-US"/>
              </w:rPr>
            </w:pPr>
          </w:p>
        </w:tc>
        <w:tc>
          <w:tcPr>
            <w:tcW w:w="1584" w:type="dxa"/>
            <w:vAlign w:val="bottom"/>
          </w:tcPr>
          <w:p w:rsidR="009E0043" w:rsidRPr="003D67E9" w:rsidRDefault="009E0043" w:rsidP="006C1646">
            <w:pPr>
              <w:ind w:right="-72"/>
              <w:jc w:val="right"/>
              <w:rPr>
                <w:rFonts w:ascii="Arial" w:hAnsi="Arial" w:cs="Arial"/>
                <w:snapToGrid w:val="0"/>
                <w:sz w:val="12"/>
                <w:szCs w:val="12"/>
                <w:lang w:val="en-US" w:eastAsia="th-TH"/>
              </w:rPr>
            </w:pPr>
          </w:p>
        </w:tc>
        <w:tc>
          <w:tcPr>
            <w:tcW w:w="1584" w:type="dxa"/>
            <w:vAlign w:val="bottom"/>
          </w:tcPr>
          <w:p w:rsidR="009E0043" w:rsidRPr="003D67E9" w:rsidRDefault="009E0043" w:rsidP="006C1646">
            <w:pPr>
              <w:ind w:right="-72"/>
              <w:jc w:val="right"/>
              <w:rPr>
                <w:rFonts w:ascii="Arial" w:hAnsi="Arial" w:cs="Arial"/>
                <w:snapToGrid w:val="0"/>
                <w:sz w:val="12"/>
                <w:szCs w:val="12"/>
                <w:lang w:val="en-US" w:eastAsia="th-TH"/>
              </w:rPr>
            </w:pPr>
          </w:p>
        </w:tc>
      </w:tr>
      <w:tr w:rsidR="009E0043" w:rsidRPr="003D67E9" w:rsidTr="00BA6601">
        <w:trPr>
          <w:trHeight w:val="20"/>
        </w:trPr>
        <w:tc>
          <w:tcPr>
            <w:tcW w:w="5958" w:type="dxa"/>
            <w:vAlign w:val="bottom"/>
          </w:tcPr>
          <w:p w:rsidR="009E0043" w:rsidRPr="003D67E9" w:rsidRDefault="009E0043"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lang w:val="en-GB"/>
              </w:rPr>
            </w:pPr>
            <w:r w:rsidRPr="003D67E9">
              <w:rPr>
                <w:rFonts w:ascii="Arial" w:hAnsi="Arial" w:cs="Arial"/>
                <w:sz w:val="20"/>
                <w:szCs w:val="20"/>
                <w:lang w:val="en-GB"/>
              </w:rPr>
              <w:t>Closing balance</w:t>
            </w:r>
          </w:p>
        </w:tc>
        <w:tc>
          <w:tcPr>
            <w:tcW w:w="1584" w:type="dxa"/>
            <w:vAlign w:val="bottom"/>
          </w:tcPr>
          <w:p w:rsidR="009E0043" w:rsidRPr="003D67E9" w:rsidRDefault="00F01867" w:rsidP="006C1646">
            <w:pPr>
              <w:pBdr>
                <w:bottom w:val="doub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50,000,000</w:t>
            </w:r>
          </w:p>
        </w:tc>
        <w:tc>
          <w:tcPr>
            <w:tcW w:w="1584" w:type="dxa"/>
            <w:vAlign w:val="bottom"/>
          </w:tcPr>
          <w:p w:rsidR="009E0043" w:rsidRPr="003D67E9" w:rsidRDefault="009E0043"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50,000,000</w:t>
            </w:r>
          </w:p>
        </w:tc>
      </w:tr>
    </w:tbl>
    <w:p w:rsidR="006D588A" w:rsidRPr="003D67E9" w:rsidRDefault="006D588A" w:rsidP="006C1646">
      <w:pPr>
        <w:pStyle w:val="a"/>
        <w:tabs>
          <w:tab w:val="right" w:pos="9990"/>
          <w:tab w:val="right" w:pos="10890"/>
        </w:tabs>
        <w:ind w:left="1080" w:right="0"/>
        <w:jc w:val="both"/>
        <w:rPr>
          <w:rFonts w:ascii="Arial" w:hAnsi="Arial" w:cs="Arial"/>
          <w:sz w:val="20"/>
          <w:szCs w:val="20"/>
          <w:lang w:val="en-US"/>
        </w:rPr>
      </w:pPr>
    </w:p>
    <w:p w:rsidR="006D588A" w:rsidRPr="003D67E9" w:rsidRDefault="006D588A" w:rsidP="006C1646">
      <w:pPr>
        <w:pStyle w:val="a"/>
        <w:tabs>
          <w:tab w:val="right" w:pos="9990"/>
          <w:tab w:val="right" w:pos="10890"/>
        </w:tabs>
        <w:ind w:left="1080" w:right="0"/>
        <w:jc w:val="both"/>
        <w:rPr>
          <w:rFonts w:ascii="Arial" w:hAnsi="Arial" w:cs="Arial"/>
          <w:sz w:val="20"/>
          <w:szCs w:val="20"/>
          <w:lang w:val="en-US"/>
        </w:rPr>
      </w:pPr>
      <w:r w:rsidRPr="003D67E9">
        <w:rPr>
          <w:rFonts w:ascii="Arial" w:hAnsi="Arial" w:cs="Arial"/>
          <w:sz w:val="20"/>
          <w:szCs w:val="20"/>
          <w:lang w:val="en-US"/>
        </w:rPr>
        <w:t>Under the Civil and Commercial Code, the Company is required to set aside as a legal reserve at least 5% of its net income after accumulated deficit (if any) until the reserve is not less than 10% of the registered share capital bef</w:t>
      </w:r>
      <w:r w:rsidR="00384EF1" w:rsidRPr="003D67E9">
        <w:rPr>
          <w:rFonts w:ascii="Arial" w:hAnsi="Arial" w:cs="Arial"/>
          <w:sz w:val="20"/>
          <w:szCs w:val="20"/>
          <w:lang w:val="en-US"/>
        </w:rPr>
        <w:t xml:space="preserve">ore any dividend distribution. </w:t>
      </w:r>
      <w:r w:rsidRPr="003D67E9">
        <w:rPr>
          <w:rFonts w:ascii="Arial" w:hAnsi="Arial" w:cs="Arial"/>
          <w:sz w:val="20"/>
          <w:szCs w:val="20"/>
          <w:lang w:val="en-US"/>
        </w:rPr>
        <w:t>The reserve is non-distributable as dividends.</w:t>
      </w:r>
    </w:p>
    <w:p w:rsidR="00C17ABB" w:rsidRPr="003D67E9" w:rsidRDefault="00C17ABB" w:rsidP="006C1646">
      <w:pPr>
        <w:pStyle w:val="a"/>
        <w:tabs>
          <w:tab w:val="right" w:pos="9990"/>
          <w:tab w:val="right" w:pos="10890"/>
        </w:tabs>
        <w:ind w:left="1080" w:right="0"/>
        <w:jc w:val="both"/>
        <w:rPr>
          <w:rFonts w:ascii="Arial" w:hAnsi="Arial" w:cs="Arial"/>
          <w:sz w:val="20"/>
          <w:szCs w:val="20"/>
          <w:lang w:val="en-US"/>
        </w:rPr>
      </w:pPr>
    </w:p>
    <w:p w:rsidR="00C17ABB" w:rsidRPr="003D67E9" w:rsidRDefault="00C17ABB" w:rsidP="006C1646">
      <w:pPr>
        <w:pStyle w:val="a"/>
        <w:tabs>
          <w:tab w:val="right" w:pos="9990"/>
          <w:tab w:val="right" w:pos="10890"/>
        </w:tabs>
        <w:ind w:left="1080" w:right="0"/>
        <w:jc w:val="both"/>
        <w:rPr>
          <w:rFonts w:ascii="Arial" w:hAnsi="Arial" w:cs="Arial"/>
          <w:sz w:val="20"/>
          <w:szCs w:val="20"/>
          <w:lang w:val="en-US"/>
        </w:rPr>
      </w:pPr>
    </w:p>
    <w:p w:rsidR="00C17ABB" w:rsidRPr="003D67E9" w:rsidRDefault="00C17ABB" w:rsidP="006C1646">
      <w:pPr>
        <w:pStyle w:val="a"/>
        <w:tabs>
          <w:tab w:val="right" w:pos="9990"/>
          <w:tab w:val="right" w:pos="10890"/>
        </w:tabs>
        <w:ind w:left="1080" w:right="0"/>
        <w:jc w:val="both"/>
        <w:rPr>
          <w:rFonts w:ascii="Arial" w:hAnsi="Arial" w:cs="Arial"/>
          <w:sz w:val="20"/>
          <w:szCs w:val="20"/>
          <w:lang w:val="en-US"/>
        </w:rPr>
      </w:pPr>
    </w:p>
    <w:p w:rsidR="001870A9" w:rsidRPr="003D67E9" w:rsidRDefault="002E760B" w:rsidP="006C1646">
      <w:pPr>
        <w:ind w:left="1080"/>
        <w:jc w:val="thaiDistribute"/>
        <w:rPr>
          <w:rFonts w:ascii="Arial" w:hAnsi="Arial" w:cs="Arial"/>
          <w:spacing w:val="-2"/>
          <w:sz w:val="20"/>
          <w:szCs w:val="20"/>
          <w:lang w:val="en-GB"/>
        </w:rPr>
      </w:pPr>
      <w:r w:rsidRPr="003D67E9">
        <w:rPr>
          <w:rFonts w:ascii="Arial" w:hAnsi="Arial" w:cs="Arial"/>
          <w:spacing w:val="-2"/>
          <w:sz w:val="20"/>
          <w:szCs w:val="20"/>
          <w:lang w:val="en-GB"/>
        </w:rPr>
        <w:br w:type="page"/>
      </w:r>
    </w:p>
    <w:p w:rsidR="002E760B" w:rsidRPr="003D67E9" w:rsidRDefault="002E760B" w:rsidP="006C1646">
      <w:pPr>
        <w:ind w:left="1080"/>
        <w:jc w:val="thaiDistribute"/>
        <w:rPr>
          <w:rFonts w:ascii="Arial" w:hAnsi="Arial" w:cs="Arial"/>
          <w:spacing w:val="-2"/>
          <w:sz w:val="20"/>
          <w:szCs w:val="20"/>
          <w:lang w:val="en-GB"/>
        </w:rPr>
      </w:pPr>
    </w:p>
    <w:p w:rsidR="006D588A" w:rsidRPr="003D67E9" w:rsidRDefault="006D588A" w:rsidP="006C1646">
      <w:pPr>
        <w:ind w:left="1080"/>
        <w:jc w:val="thaiDistribute"/>
        <w:rPr>
          <w:rFonts w:ascii="Arial" w:hAnsi="Arial" w:cs="Arial"/>
          <w:spacing w:val="-2"/>
          <w:sz w:val="20"/>
          <w:szCs w:val="20"/>
          <w:lang w:val="en-GB"/>
        </w:rPr>
      </w:pPr>
    </w:p>
    <w:p w:rsidR="002E760B" w:rsidRPr="003D67E9" w:rsidRDefault="00E65875" w:rsidP="006C1646">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002E760B" w:rsidRPr="003D67E9">
        <w:rPr>
          <w:rFonts w:ascii="Arial" w:hAnsi="Arial" w:cs="Arial"/>
          <w:b/>
          <w:bCs/>
          <w:sz w:val="20"/>
          <w:szCs w:val="20"/>
          <w:lang w:val="en-US"/>
        </w:rPr>
        <w:tab/>
        <w:t xml:space="preserve">Additional information </w:t>
      </w:r>
      <w:r w:rsidR="002E760B" w:rsidRPr="003D67E9">
        <w:rPr>
          <w:rFonts w:ascii="Arial" w:hAnsi="Arial" w:cs="Arial"/>
          <w:sz w:val="20"/>
          <w:szCs w:val="20"/>
          <w:lang w:val="en-US"/>
        </w:rPr>
        <w:t>(Cont’d)</w:t>
      </w:r>
    </w:p>
    <w:p w:rsidR="001E519D" w:rsidRPr="003D67E9" w:rsidRDefault="001E519D" w:rsidP="006C1646">
      <w:pPr>
        <w:pStyle w:val="a"/>
        <w:tabs>
          <w:tab w:val="right" w:pos="9990"/>
          <w:tab w:val="right" w:pos="10890"/>
        </w:tabs>
        <w:ind w:left="1080" w:right="0"/>
        <w:jc w:val="both"/>
        <w:rPr>
          <w:rFonts w:ascii="Arial" w:hAnsi="Arial" w:cs="Arial"/>
          <w:sz w:val="20"/>
          <w:szCs w:val="20"/>
          <w:lang w:val="en-US"/>
        </w:rPr>
      </w:pPr>
    </w:p>
    <w:p w:rsidR="003F2AA7" w:rsidRPr="003D67E9" w:rsidRDefault="003F2AA7" w:rsidP="006C1646">
      <w:pPr>
        <w:pStyle w:val="a"/>
        <w:tabs>
          <w:tab w:val="right" w:pos="9990"/>
          <w:tab w:val="right" w:pos="10890"/>
        </w:tabs>
        <w:ind w:left="1080" w:right="0"/>
        <w:jc w:val="both"/>
        <w:rPr>
          <w:rFonts w:ascii="Arial" w:hAnsi="Arial" w:cs="Arial"/>
          <w:sz w:val="20"/>
          <w:szCs w:val="20"/>
          <w:lang w:val="en-GB"/>
        </w:rPr>
      </w:pPr>
    </w:p>
    <w:p w:rsidR="00933584" w:rsidRPr="003D67E9" w:rsidRDefault="00E65875"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8767B6" w:rsidRPr="003D67E9">
        <w:rPr>
          <w:rFonts w:ascii="Arial" w:hAnsi="Arial" w:cs="Arial"/>
          <w:b/>
          <w:bCs/>
          <w:sz w:val="20"/>
          <w:szCs w:val="20"/>
          <w:lang w:val="en-US"/>
        </w:rPr>
        <w:t>.1</w:t>
      </w:r>
      <w:r w:rsidR="008D64F9" w:rsidRPr="003D67E9">
        <w:rPr>
          <w:rFonts w:ascii="Arial" w:hAnsi="Arial" w:cs="Arial"/>
          <w:b/>
          <w:bCs/>
          <w:sz w:val="20"/>
          <w:szCs w:val="20"/>
          <w:lang w:val="en-US"/>
        </w:rPr>
        <w:t>4</w:t>
      </w:r>
      <w:r w:rsidR="00A520C0" w:rsidRPr="003D67E9">
        <w:rPr>
          <w:rFonts w:ascii="Arial" w:hAnsi="Arial" w:cs="Arial"/>
          <w:b/>
          <w:bCs/>
          <w:sz w:val="20"/>
          <w:szCs w:val="20"/>
          <w:lang w:val="en-US"/>
        </w:rPr>
        <w:tab/>
        <w:t>Provision for s</w:t>
      </w:r>
      <w:r w:rsidR="008767B6" w:rsidRPr="003D67E9">
        <w:rPr>
          <w:rFonts w:ascii="Arial" w:hAnsi="Arial" w:cs="Arial"/>
          <w:b/>
          <w:bCs/>
          <w:sz w:val="20"/>
          <w:szCs w:val="20"/>
          <w:lang w:val="en-US"/>
        </w:rPr>
        <w:t xml:space="preserve">hare </w:t>
      </w:r>
      <w:r w:rsidR="00933584" w:rsidRPr="003D67E9">
        <w:rPr>
          <w:rFonts w:ascii="Arial" w:hAnsi="Arial" w:cs="Arial"/>
          <w:b/>
          <w:bCs/>
          <w:sz w:val="20"/>
          <w:szCs w:val="20"/>
          <w:lang w:val="en-US"/>
        </w:rPr>
        <w:t>based payment</w:t>
      </w:r>
    </w:p>
    <w:p w:rsidR="00933584" w:rsidRPr="003D67E9" w:rsidRDefault="00933584" w:rsidP="006C1646">
      <w:pPr>
        <w:pStyle w:val="a"/>
        <w:tabs>
          <w:tab w:val="right" w:pos="9990"/>
          <w:tab w:val="right" w:pos="10890"/>
        </w:tabs>
        <w:ind w:left="1080" w:right="0"/>
        <w:jc w:val="both"/>
        <w:rPr>
          <w:rFonts w:ascii="Arial" w:hAnsi="Arial" w:cs="Arial"/>
          <w:sz w:val="20"/>
          <w:szCs w:val="20"/>
          <w:lang w:val="en-US"/>
        </w:rPr>
      </w:pPr>
    </w:p>
    <w:p w:rsidR="00C365E0" w:rsidRPr="003D67E9" w:rsidRDefault="00C365E0" w:rsidP="006C1646">
      <w:pPr>
        <w:ind w:left="1080"/>
        <w:jc w:val="both"/>
        <w:rPr>
          <w:rFonts w:ascii="Arial" w:hAnsi="Arial" w:cs="Arial"/>
          <w:b/>
          <w:bCs/>
          <w:sz w:val="20"/>
          <w:szCs w:val="20"/>
          <w:lang w:val="en-US"/>
        </w:rPr>
      </w:pPr>
      <w:r w:rsidRPr="003D67E9">
        <w:rPr>
          <w:rFonts w:ascii="Arial" w:hAnsi="Arial" w:cs="Arial"/>
          <w:b/>
          <w:bCs/>
          <w:sz w:val="20"/>
          <w:szCs w:val="20"/>
          <w:lang w:val="en-US"/>
        </w:rPr>
        <w:t>Restricted stock units</w:t>
      </w:r>
    </w:p>
    <w:p w:rsidR="00C365E0" w:rsidRPr="003D67E9" w:rsidRDefault="00C365E0" w:rsidP="006C1646">
      <w:pPr>
        <w:ind w:left="1080"/>
        <w:jc w:val="both"/>
        <w:rPr>
          <w:rFonts w:ascii="Arial" w:hAnsi="Arial" w:cs="Arial"/>
          <w:spacing w:val="-2"/>
          <w:sz w:val="20"/>
          <w:szCs w:val="20"/>
          <w:lang w:val="en-GB"/>
        </w:rPr>
      </w:pPr>
    </w:p>
    <w:p w:rsidR="00C365E0" w:rsidRPr="003D67E9" w:rsidRDefault="00C365E0" w:rsidP="006C1646">
      <w:pPr>
        <w:ind w:left="1080"/>
        <w:jc w:val="both"/>
        <w:rPr>
          <w:rFonts w:ascii="Arial" w:hAnsi="Arial" w:cs="Arial"/>
          <w:sz w:val="20"/>
          <w:szCs w:val="20"/>
          <w:lang w:val="en-GB"/>
        </w:rPr>
      </w:pPr>
      <w:r w:rsidRPr="003D67E9">
        <w:rPr>
          <w:rFonts w:ascii="Arial" w:hAnsi="Arial" w:cs="Arial"/>
          <w:sz w:val="20"/>
          <w:szCs w:val="20"/>
          <w:lang w:val="en-GB"/>
        </w:rPr>
        <w:t xml:space="preserve">The restricted stock units of the ultimate parent company, JPMorgan Chase &amp; Co., will be awarded at no cost to employees who are eligible according to the group Company’s </w:t>
      </w:r>
      <w:r w:rsidR="00384EF1" w:rsidRPr="003D67E9">
        <w:rPr>
          <w:rFonts w:ascii="Arial" w:hAnsi="Arial" w:cs="Arial"/>
          <w:sz w:val="20"/>
          <w:szCs w:val="20"/>
          <w:lang w:val="en-GB"/>
        </w:rPr>
        <w:t xml:space="preserve">regulations, upon their grant. </w:t>
      </w:r>
      <w:r w:rsidRPr="003D67E9">
        <w:rPr>
          <w:rFonts w:ascii="Arial" w:hAnsi="Arial" w:cs="Arial"/>
          <w:sz w:val="20"/>
          <w:szCs w:val="20"/>
          <w:lang w:val="en-GB"/>
        </w:rPr>
        <w:t>The awards are measured at their grant dates based on t</w:t>
      </w:r>
      <w:r w:rsidR="004C050A" w:rsidRPr="003D67E9">
        <w:rPr>
          <w:rFonts w:ascii="Arial" w:hAnsi="Arial" w:cs="Arial"/>
          <w:sz w:val="20"/>
          <w:szCs w:val="20"/>
          <w:lang w:val="en-GB"/>
        </w:rPr>
        <w:t xml:space="preserve">heir fair value. </w:t>
      </w:r>
      <w:r w:rsidRPr="003D67E9">
        <w:rPr>
          <w:rFonts w:ascii="Arial" w:hAnsi="Arial" w:cs="Arial"/>
          <w:sz w:val="20"/>
          <w:szCs w:val="20"/>
          <w:lang w:val="en-GB"/>
        </w:rPr>
        <w:t xml:space="preserve">This amount is recognised as an expense evenly over the vesting </w:t>
      </w:r>
      <w:r w:rsidR="006D687B" w:rsidRPr="003D67E9">
        <w:rPr>
          <w:rFonts w:ascii="Arial" w:hAnsi="Arial" w:cs="Arial"/>
          <w:sz w:val="20"/>
          <w:szCs w:val="20"/>
          <w:lang w:val="en-US"/>
        </w:rPr>
        <w:t>year</w:t>
      </w:r>
      <w:r w:rsidR="00513958" w:rsidRPr="003D67E9">
        <w:rPr>
          <w:rFonts w:ascii="Arial" w:hAnsi="Arial" w:cs="Arial"/>
          <w:sz w:val="20"/>
          <w:szCs w:val="20"/>
          <w:lang w:val="en-US"/>
        </w:rPr>
        <w:t xml:space="preserve">s </w:t>
      </w:r>
      <w:r w:rsidRPr="003D67E9">
        <w:rPr>
          <w:rFonts w:ascii="Arial" w:hAnsi="Arial" w:cs="Arial"/>
          <w:sz w:val="20"/>
          <w:szCs w:val="20"/>
          <w:lang w:val="en-GB"/>
        </w:rPr>
        <w:t>and the equity provided is trea</w:t>
      </w:r>
      <w:r w:rsidR="004C050A" w:rsidRPr="003D67E9">
        <w:rPr>
          <w:rFonts w:ascii="Arial" w:hAnsi="Arial" w:cs="Arial"/>
          <w:sz w:val="20"/>
          <w:szCs w:val="20"/>
          <w:lang w:val="en-GB"/>
        </w:rPr>
        <w:t xml:space="preserve">ted as a capital contribution. </w:t>
      </w:r>
      <w:r w:rsidRPr="003D67E9">
        <w:rPr>
          <w:rFonts w:ascii="Arial" w:hAnsi="Arial" w:cs="Arial"/>
          <w:sz w:val="20"/>
          <w:szCs w:val="20"/>
          <w:lang w:val="en-GB"/>
        </w:rPr>
        <w:t xml:space="preserve">The exercise price of the granted shares is lower of the market price of the shares on the date of the </w:t>
      </w:r>
      <w:r w:rsidR="004C050A" w:rsidRPr="003D67E9">
        <w:rPr>
          <w:rFonts w:ascii="Arial" w:hAnsi="Arial" w:cs="Arial"/>
          <w:sz w:val="20"/>
          <w:szCs w:val="20"/>
          <w:lang w:val="en-GB"/>
        </w:rPr>
        <w:t xml:space="preserve">grant or the vesting date. </w:t>
      </w:r>
      <w:r w:rsidRPr="003D67E9">
        <w:rPr>
          <w:rFonts w:ascii="Arial" w:hAnsi="Arial" w:cs="Arial"/>
          <w:sz w:val="20"/>
          <w:szCs w:val="20"/>
          <w:lang w:val="en-GB"/>
        </w:rPr>
        <w:t>The restricted stock units are generally granted annually and can be vested for 50% of granted amount after two years and for another 50% of gra</w:t>
      </w:r>
      <w:r w:rsidR="00384EF1" w:rsidRPr="003D67E9">
        <w:rPr>
          <w:rFonts w:ascii="Arial" w:hAnsi="Arial" w:cs="Arial"/>
          <w:sz w:val="20"/>
          <w:szCs w:val="20"/>
          <w:lang w:val="en-GB"/>
        </w:rPr>
        <w:t xml:space="preserve">nted amount after </w:t>
      </w:r>
      <w:r w:rsidR="00384EF1" w:rsidRPr="00914866">
        <w:rPr>
          <w:rFonts w:ascii="Arial" w:hAnsi="Arial" w:cs="Arial"/>
          <w:spacing w:val="-4"/>
          <w:sz w:val="20"/>
          <w:szCs w:val="20"/>
          <w:lang w:val="en-GB"/>
        </w:rPr>
        <w:t xml:space="preserve">three years. </w:t>
      </w:r>
      <w:r w:rsidRPr="00914866">
        <w:rPr>
          <w:rFonts w:ascii="Arial" w:hAnsi="Arial" w:cs="Arial"/>
          <w:spacing w:val="-4"/>
          <w:sz w:val="20"/>
          <w:szCs w:val="20"/>
          <w:lang w:val="en-GB"/>
        </w:rPr>
        <w:t>The restricted stock units are converted into shares of JPMorgan Ch</w:t>
      </w:r>
      <w:r w:rsidR="004C050A" w:rsidRPr="00914866">
        <w:rPr>
          <w:rFonts w:ascii="Arial" w:hAnsi="Arial" w:cs="Arial"/>
          <w:spacing w:val="-4"/>
          <w:sz w:val="20"/>
          <w:szCs w:val="20"/>
          <w:lang w:val="en-GB"/>
        </w:rPr>
        <w:t>ase &amp;</w:t>
      </w:r>
      <w:r w:rsidR="004C050A" w:rsidRPr="003D67E9">
        <w:rPr>
          <w:rFonts w:ascii="Arial" w:hAnsi="Arial" w:cs="Arial"/>
          <w:sz w:val="20"/>
          <w:szCs w:val="20"/>
          <w:lang w:val="en-GB"/>
        </w:rPr>
        <w:t xml:space="preserve"> Co. at the vesting date. </w:t>
      </w:r>
      <w:r w:rsidRPr="003D67E9">
        <w:rPr>
          <w:rFonts w:ascii="Arial" w:hAnsi="Arial" w:cs="Arial"/>
          <w:sz w:val="20"/>
          <w:szCs w:val="20"/>
          <w:lang w:val="en-GB"/>
        </w:rPr>
        <w:t>The employees are able to continue their vesting upon voluntary termination, which would be based on the age and</w:t>
      </w:r>
      <w:r w:rsidR="004C050A" w:rsidRPr="003D67E9">
        <w:rPr>
          <w:rFonts w:ascii="Arial" w:hAnsi="Arial" w:cs="Arial"/>
          <w:sz w:val="20"/>
          <w:szCs w:val="20"/>
          <w:lang w:val="en-GB"/>
        </w:rPr>
        <w:t xml:space="preserve"> year of service requirements. </w:t>
      </w:r>
      <w:r w:rsidRPr="003D67E9">
        <w:rPr>
          <w:rFonts w:ascii="Arial" w:hAnsi="Arial" w:cs="Arial"/>
          <w:sz w:val="20"/>
          <w:szCs w:val="20"/>
          <w:lang w:val="en-GB"/>
        </w:rPr>
        <w:t xml:space="preserve">Before vesting, the restricted stock units entitle the recipient to receive cash payments equivalent to dividend paid on the underlying common stocks during the </w:t>
      </w:r>
      <w:r w:rsidR="006D687B" w:rsidRPr="003D67E9">
        <w:rPr>
          <w:rFonts w:ascii="Arial" w:hAnsi="Arial" w:cs="Arial"/>
          <w:sz w:val="20"/>
          <w:szCs w:val="20"/>
          <w:lang w:val="en-GB"/>
        </w:rPr>
        <w:t>year</w:t>
      </w:r>
      <w:r w:rsidRPr="003D67E9">
        <w:rPr>
          <w:rFonts w:ascii="Arial" w:hAnsi="Arial" w:cs="Arial"/>
          <w:sz w:val="20"/>
          <w:szCs w:val="20"/>
          <w:lang w:val="en-GB"/>
        </w:rPr>
        <w:t xml:space="preserve"> the restrict</w:t>
      </w:r>
      <w:r w:rsidR="004C050A" w:rsidRPr="003D67E9">
        <w:rPr>
          <w:rFonts w:ascii="Arial" w:hAnsi="Arial" w:cs="Arial"/>
          <w:sz w:val="20"/>
          <w:szCs w:val="20"/>
          <w:lang w:val="en-GB"/>
        </w:rPr>
        <w:t>ed stock units are outstanding.</w:t>
      </w:r>
      <w:r w:rsidRPr="003D67E9">
        <w:rPr>
          <w:rFonts w:ascii="Arial" w:hAnsi="Arial" w:cs="Arial"/>
          <w:sz w:val="20"/>
          <w:szCs w:val="20"/>
          <w:lang w:val="en-GB"/>
        </w:rPr>
        <w:t xml:space="preserve"> However, all of these awards are subject to forfeiture until the vesting date and they contain clawback provisions that may result in cancellation prior to vesting under certain specified circumstances.</w:t>
      </w:r>
    </w:p>
    <w:p w:rsidR="002E760B" w:rsidRPr="003D67E9" w:rsidRDefault="002E760B" w:rsidP="006C1646">
      <w:pPr>
        <w:ind w:left="1080"/>
        <w:jc w:val="both"/>
        <w:rPr>
          <w:rFonts w:ascii="Arial" w:hAnsi="Arial" w:cs="Arial"/>
          <w:spacing w:val="-2"/>
          <w:sz w:val="20"/>
          <w:szCs w:val="20"/>
          <w:lang w:val="en-US"/>
        </w:rPr>
      </w:pPr>
    </w:p>
    <w:p w:rsidR="004C51DF" w:rsidRPr="003D67E9" w:rsidRDefault="002A5785" w:rsidP="006C1646">
      <w:pPr>
        <w:pStyle w:val="a"/>
        <w:tabs>
          <w:tab w:val="right" w:pos="9990"/>
          <w:tab w:val="right" w:pos="10890"/>
        </w:tabs>
        <w:ind w:left="1080" w:right="0"/>
        <w:jc w:val="both"/>
        <w:rPr>
          <w:rFonts w:ascii="Arial" w:hAnsi="Arial" w:cs="Arial"/>
          <w:spacing w:val="-2"/>
          <w:sz w:val="20"/>
          <w:szCs w:val="20"/>
          <w:lang w:val="en-US"/>
        </w:rPr>
      </w:pPr>
      <w:r w:rsidRPr="003D67E9">
        <w:rPr>
          <w:rFonts w:ascii="Arial" w:hAnsi="Arial" w:cs="Arial"/>
          <w:spacing w:val="-2"/>
          <w:sz w:val="20"/>
          <w:szCs w:val="20"/>
          <w:lang w:val="en-US"/>
        </w:rPr>
        <w:t>The m</w:t>
      </w:r>
      <w:r w:rsidR="00470F30" w:rsidRPr="003D67E9">
        <w:rPr>
          <w:rFonts w:ascii="Arial" w:hAnsi="Arial" w:cs="Arial"/>
          <w:spacing w:val="-2"/>
          <w:sz w:val="20"/>
          <w:szCs w:val="20"/>
          <w:lang w:val="en-US"/>
        </w:rPr>
        <w:t xml:space="preserve">ovements in the number of outstanding shares and their related weighted average share prices </w:t>
      </w:r>
      <w:r w:rsidR="00526FED" w:rsidRPr="003D67E9">
        <w:rPr>
          <w:rFonts w:ascii="Arial" w:hAnsi="Arial" w:cs="Arial"/>
          <w:spacing w:val="-2"/>
          <w:sz w:val="20"/>
          <w:szCs w:val="20"/>
          <w:lang w:val="en-US"/>
        </w:rPr>
        <w:t xml:space="preserve">at the </w:t>
      </w:r>
      <w:r w:rsidR="00472206" w:rsidRPr="003D67E9">
        <w:rPr>
          <w:rFonts w:ascii="Arial" w:hAnsi="Arial" w:cs="Arial"/>
          <w:spacing w:val="-2"/>
          <w:sz w:val="20"/>
          <w:szCs w:val="20"/>
          <w:lang w:val="en-US"/>
        </w:rPr>
        <w:t>grant</w:t>
      </w:r>
      <w:r w:rsidR="00470F30" w:rsidRPr="003D67E9">
        <w:rPr>
          <w:rFonts w:ascii="Arial" w:hAnsi="Arial" w:cs="Arial"/>
          <w:spacing w:val="-2"/>
          <w:sz w:val="20"/>
          <w:szCs w:val="20"/>
          <w:lang w:val="en-US"/>
        </w:rPr>
        <w:t xml:space="preserve"> date</w:t>
      </w:r>
      <w:r w:rsidR="00526FED" w:rsidRPr="003D67E9">
        <w:rPr>
          <w:rFonts w:ascii="Arial" w:hAnsi="Arial" w:cs="Arial"/>
          <w:spacing w:val="-2"/>
          <w:sz w:val="20"/>
          <w:szCs w:val="20"/>
          <w:lang w:val="en-US"/>
        </w:rPr>
        <w:t>s</w:t>
      </w:r>
      <w:r w:rsidR="00470F30" w:rsidRPr="003D67E9">
        <w:rPr>
          <w:rFonts w:ascii="Arial" w:hAnsi="Arial" w:cs="Arial"/>
          <w:spacing w:val="-2"/>
          <w:sz w:val="20"/>
          <w:szCs w:val="20"/>
          <w:lang w:val="en-US"/>
        </w:rPr>
        <w:t xml:space="preserve"> are as follows:</w:t>
      </w:r>
    </w:p>
    <w:p w:rsidR="00470F30" w:rsidRPr="003D67E9" w:rsidRDefault="00470F30" w:rsidP="006C1646">
      <w:pPr>
        <w:pStyle w:val="a"/>
        <w:tabs>
          <w:tab w:val="right" w:pos="9990"/>
          <w:tab w:val="right" w:pos="10890"/>
        </w:tabs>
        <w:ind w:left="1080" w:right="0"/>
        <w:jc w:val="both"/>
        <w:rPr>
          <w:rFonts w:ascii="Arial" w:hAnsi="Arial" w:cs="Arial"/>
          <w:spacing w:val="-2"/>
          <w:sz w:val="20"/>
          <w:szCs w:val="20"/>
          <w:lang w:val="en-US"/>
        </w:rPr>
      </w:pPr>
    </w:p>
    <w:tbl>
      <w:tblPr>
        <w:tblW w:w="9149" w:type="dxa"/>
        <w:tblInd w:w="18" w:type="dxa"/>
        <w:tblLayout w:type="fixed"/>
        <w:tblLook w:val="0000" w:firstRow="0" w:lastRow="0" w:firstColumn="0" w:lastColumn="0" w:noHBand="0" w:noVBand="0"/>
      </w:tblPr>
      <w:tblGrid>
        <w:gridCol w:w="3978"/>
        <w:gridCol w:w="1805"/>
        <w:gridCol w:w="1683"/>
        <w:gridCol w:w="1683"/>
      </w:tblGrid>
      <w:tr w:rsidR="00B05097" w:rsidRPr="003D67E9" w:rsidTr="00BA6601">
        <w:tc>
          <w:tcPr>
            <w:tcW w:w="3978" w:type="dxa"/>
            <w:vAlign w:val="bottom"/>
          </w:tcPr>
          <w:p w:rsidR="00FB7B75" w:rsidRPr="003D67E9" w:rsidRDefault="00FB7B75" w:rsidP="006C1646">
            <w:pPr>
              <w:pStyle w:val="a"/>
              <w:tabs>
                <w:tab w:val="right" w:pos="10890"/>
              </w:tabs>
              <w:ind w:left="1080" w:right="0"/>
              <w:rPr>
                <w:rFonts w:ascii="Arial" w:hAnsi="Arial" w:cs="Arial"/>
                <w:sz w:val="20"/>
                <w:szCs w:val="20"/>
                <w:lang w:val="en-US"/>
              </w:rPr>
            </w:pPr>
          </w:p>
        </w:tc>
        <w:tc>
          <w:tcPr>
            <w:tcW w:w="1805" w:type="dxa"/>
            <w:vAlign w:val="bottom"/>
          </w:tcPr>
          <w:p w:rsidR="00FB7B75" w:rsidRPr="003D67E9" w:rsidRDefault="00FB7B75"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 xml:space="preserve">Average price  </w:t>
            </w:r>
          </w:p>
        </w:tc>
        <w:tc>
          <w:tcPr>
            <w:tcW w:w="1683" w:type="dxa"/>
            <w:vAlign w:val="bottom"/>
          </w:tcPr>
          <w:p w:rsidR="00FB7B75" w:rsidRPr="003D67E9" w:rsidRDefault="00FB7B75"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 xml:space="preserve">Average price  </w:t>
            </w:r>
          </w:p>
        </w:tc>
        <w:tc>
          <w:tcPr>
            <w:tcW w:w="1683" w:type="dxa"/>
            <w:vAlign w:val="bottom"/>
          </w:tcPr>
          <w:p w:rsidR="00FB7B75" w:rsidRPr="003D67E9" w:rsidRDefault="00524DA4"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Number of</w:t>
            </w:r>
          </w:p>
        </w:tc>
      </w:tr>
      <w:tr w:rsidR="00FB7B75" w:rsidRPr="003D67E9" w:rsidTr="00BA6601">
        <w:tc>
          <w:tcPr>
            <w:tcW w:w="3978" w:type="dxa"/>
            <w:vAlign w:val="bottom"/>
          </w:tcPr>
          <w:p w:rsidR="00FB7B75" w:rsidRPr="003D67E9" w:rsidRDefault="00FB7B75" w:rsidP="006C1646">
            <w:pPr>
              <w:pStyle w:val="a"/>
              <w:tabs>
                <w:tab w:val="right" w:pos="10890"/>
              </w:tabs>
              <w:ind w:left="1080" w:right="0"/>
              <w:jc w:val="both"/>
              <w:rPr>
                <w:rFonts w:ascii="Arial" w:hAnsi="Arial" w:cs="Arial"/>
                <w:sz w:val="20"/>
                <w:szCs w:val="20"/>
                <w:lang w:val="en-US"/>
              </w:rPr>
            </w:pPr>
          </w:p>
        </w:tc>
        <w:tc>
          <w:tcPr>
            <w:tcW w:w="1805" w:type="dxa"/>
            <w:vAlign w:val="bottom"/>
          </w:tcPr>
          <w:p w:rsidR="00FB7B75" w:rsidRPr="003D67E9" w:rsidRDefault="00FB7B75" w:rsidP="006C1646">
            <w:pPr>
              <w:pBdr>
                <w:bottom w:val="single" w:sz="4" w:space="1" w:color="auto"/>
              </w:pBdr>
              <w:ind w:right="-72"/>
              <w:jc w:val="right"/>
              <w:rPr>
                <w:rFonts w:ascii="Arial" w:hAnsi="Arial" w:cs="Arial"/>
                <w:b/>
                <w:bCs/>
                <w:snapToGrid w:val="0"/>
                <w:sz w:val="20"/>
                <w:szCs w:val="20"/>
                <w:cs/>
                <w:lang w:val="en-US" w:eastAsia="th-TH"/>
              </w:rPr>
            </w:pPr>
            <w:r w:rsidRPr="003D67E9">
              <w:rPr>
                <w:rFonts w:ascii="Arial" w:hAnsi="Arial" w:cs="Arial"/>
                <w:b/>
                <w:bCs/>
                <w:sz w:val="20"/>
                <w:szCs w:val="20"/>
                <w:lang w:val="en-US"/>
              </w:rPr>
              <w:t>Baht per</w:t>
            </w:r>
            <w:r w:rsidR="00380924" w:rsidRPr="003D67E9">
              <w:rPr>
                <w:rFonts w:ascii="Arial" w:hAnsi="Arial" w:cs="Arial"/>
                <w:b/>
                <w:bCs/>
                <w:sz w:val="20"/>
                <w:szCs w:val="20"/>
                <w:lang w:val="en-US"/>
              </w:rPr>
              <w:t xml:space="preserve"> </w:t>
            </w:r>
            <w:r w:rsidRPr="003D67E9">
              <w:rPr>
                <w:rFonts w:ascii="Arial" w:hAnsi="Arial" w:cs="Arial"/>
                <w:b/>
                <w:bCs/>
                <w:sz w:val="20"/>
                <w:szCs w:val="20"/>
                <w:lang w:val="en-US"/>
              </w:rPr>
              <w:t>share</w:t>
            </w:r>
            <w:r w:rsidRPr="003D67E9">
              <w:rPr>
                <w:rFonts w:ascii="Arial" w:hAnsi="Arial" w:cs="Arial"/>
                <w:b/>
                <w:bCs/>
                <w:snapToGrid w:val="0"/>
                <w:sz w:val="20"/>
                <w:szCs w:val="20"/>
                <w:lang w:val="en-US" w:eastAsia="th-TH"/>
              </w:rPr>
              <w:t xml:space="preserve"> </w:t>
            </w:r>
          </w:p>
        </w:tc>
        <w:tc>
          <w:tcPr>
            <w:tcW w:w="1683" w:type="dxa"/>
            <w:vAlign w:val="bottom"/>
          </w:tcPr>
          <w:p w:rsidR="00FB7B75" w:rsidRPr="003D67E9" w:rsidRDefault="00FB7B75" w:rsidP="006C1646">
            <w:pPr>
              <w:pBdr>
                <w:bottom w:val="single" w:sz="4" w:space="1" w:color="auto"/>
              </w:pBdr>
              <w:ind w:right="-72"/>
              <w:jc w:val="right"/>
              <w:rPr>
                <w:rFonts w:ascii="Arial" w:hAnsi="Arial" w:cs="Arial"/>
                <w:b/>
                <w:bCs/>
                <w:snapToGrid w:val="0"/>
                <w:sz w:val="20"/>
                <w:szCs w:val="20"/>
                <w:cs/>
                <w:lang w:val="en-US" w:eastAsia="th-TH"/>
              </w:rPr>
            </w:pPr>
            <w:r w:rsidRPr="003D67E9">
              <w:rPr>
                <w:rFonts w:ascii="Arial" w:hAnsi="Arial" w:cs="Arial"/>
                <w:b/>
                <w:bCs/>
                <w:sz w:val="20"/>
                <w:szCs w:val="20"/>
                <w:lang w:val="en-US"/>
              </w:rPr>
              <w:t>USD per share</w:t>
            </w:r>
            <w:r w:rsidRPr="003D67E9">
              <w:rPr>
                <w:rFonts w:ascii="Arial" w:hAnsi="Arial" w:cs="Arial"/>
                <w:b/>
                <w:bCs/>
                <w:snapToGrid w:val="0"/>
                <w:sz w:val="20"/>
                <w:szCs w:val="20"/>
                <w:lang w:val="en-US" w:eastAsia="th-TH"/>
              </w:rPr>
              <w:t xml:space="preserve"> </w:t>
            </w:r>
          </w:p>
        </w:tc>
        <w:tc>
          <w:tcPr>
            <w:tcW w:w="1683" w:type="dxa"/>
            <w:vAlign w:val="bottom"/>
          </w:tcPr>
          <w:p w:rsidR="00FB7B75" w:rsidRPr="003D67E9" w:rsidRDefault="00524DA4" w:rsidP="006C1646">
            <w:pPr>
              <w:pBdr>
                <w:bottom w:val="single" w:sz="4" w:space="1" w:color="auto"/>
              </w:pBdr>
              <w:ind w:right="-72"/>
              <w:jc w:val="right"/>
              <w:rPr>
                <w:rFonts w:ascii="Arial" w:hAnsi="Arial" w:cs="Arial"/>
                <w:b/>
                <w:bCs/>
                <w:snapToGrid w:val="0"/>
                <w:sz w:val="20"/>
                <w:szCs w:val="20"/>
                <w:cs/>
                <w:lang w:val="en-US" w:eastAsia="th-TH"/>
              </w:rPr>
            </w:pPr>
            <w:r w:rsidRPr="003D67E9">
              <w:rPr>
                <w:rFonts w:ascii="Arial" w:hAnsi="Arial" w:cs="Arial"/>
                <w:b/>
                <w:bCs/>
                <w:snapToGrid w:val="0"/>
                <w:sz w:val="20"/>
                <w:szCs w:val="20"/>
                <w:lang w:val="en-US" w:eastAsia="th-TH"/>
              </w:rPr>
              <w:t>awards</w:t>
            </w:r>
          </w:p>
        </w:tc>
      </w:tr>
      <w:tr w:rsidR="00FB7B75" w:rsidRPr="003D67E9" w:rsidTr="00BA6601">
        <w:tc>
          <w:tcPr>
            <w:tcW w:w="3978" w:type="dxa"/>
            <w:vAlign w:val="bottom"/>
          </w:tcPr>
          <w:p w:rsidR="00FB7B75" w:rsidRPr="003D67E9" w:rsidRDefault="00FB7B75" w:rsidP="006C1646">
            <w:pPr>
              <w:tabs>
                <w:tab w:val="left" w:pos="1134"/>
                <w:tab w:val="left" w:pos="1276"/>
                <w:tab w:val="center" w:pos="3402"/>
                <w:tab w:val="center" w:pos="4536"/>
                <w:tab w:val="center" w:pos="5670"/>
                <w:tab w:val="center" w:pos="6804"/>
                <w:tab w:val="right" w:pos="7655"/>
              </w:tabs>
              <w:ind w:left="1080"/>
              <w:rPr>
                <w:rFonts w:ascii="Arial" w:hAnsi="Arial" w:cs="Arial"/>
                <w:sz w:val="12"/>
                <w:szCs w:val="12"/>
                <w:lang w:val="en-GB"/>
              </w:rPr>
            </w:pPr>
          </w:p>
        </w:tc>
        <w:tc>
          <w:tcPr>
            <w:tcW w:w="1805" w:type="dxa"/>
            <w:vAlign w:val="bottom"/>
          </w:tcPr>
          <w:p w:rsidR="00FB7B75" w:rsidRPr="003D67E9" w:rsidRDefault="00FB7B75" w:rsidP="006C1646">
            <w:pPr>
              <w:pStyle w:val="a"/>
              <w:ind w:right="-72"/>
              <w:jc w:val="right"/>
              <w:rPr>
                <w:rFonts w:ascii="Arial" w:hAnsi="Arial" w:cs="Arial"/>
                <w:sz w:val="12"/>
                <w:szCs w:val="12"/>
                <w:lang w:val="en-GB"/>
              </w:rPr>
            </w:pPr>
          </w:p>
        </w:tc>
        <w:tc>
          <w:tcPr>
            <w:tcW w:w="1683" w:type="dxa"/>
            <w:vAlign w:val="bottom"/>
          </w:tcPr>
          <w:p w:rsidR="00FB7B75" w:rsidRPr="003D67E9" w:rsidRDefault="00FB7B75" w:rsidP="006C1646">
            <w:pPr>
              <w:pStyle w:val="a"/>
              <w:ind w:right="-72"/>
              <w:jc w:val="right"/>
              <w:rPr>
                <w:rFonts w:ascii="Arial" w:hAnsi="Arial" w:cs="Arial"/>
                <w:sz w:val="12"/>
                <w:szCs w:val="12"/>
                <w:lang w:val="en-GB"/>
              </w:rPr>
            </w:pPr>
          </w:p>
        </w:tc>
        <w:tc>
          <w:tcPr>
            <w:tcW w:w="1683" w:type="dxa"/>
            <w:vAlign w:val="bottom"/>
          </w:tcPr>
          <w:p w:rsidR="00FB7B75" w:rsidRPr="003D67E9" w:rsidRDefault="00FB7B75" w:rsidP="006C1646">
            <w:pPr>
              <w:pStyle w:val="a"/>
              <w:ind w:right="-72"/>
              <w:jc w:val="right"/>
              <w:rPr>
                <w:rFonts w:ascii="Arial" w:hAnsi="Arial" w:cs="Arial"/>
                <w:sz w:val="12"/>
                <w:szCs w:val="12"/>
                <w:lang w:val="en-GB"/>
              </w:rPr>
            </w:pPr>
          </w:p>
        </w:tc>
      </w:tr>
      <w:tr w:rsidR="00EA19AD" w:rsidRPr="003D67E9" w:rsidTr="00BA6601">
        <w:tc>
          <w:tcPr>
            <w:tcW w:w="3978"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lang w:val="en-GB"/>
              </w:rPr>
            </w:pPr>
            <w:r w:rsidRPr="003D67E9">
              <w:rPr>
                <w:rFonts w:ascii="Arial" w:hAnsi="Arial" w:cs="Arial"/>
                <w:b/>
                <w:bCs/>
                <w:sz w:val="20"/>
                <w:szCs w:val="20"/>
                <w:lang w:val="en-GB"/>
              </w:rPr>
              <w:t>At 1 January 2016</w:t>
            </w:r>
          </w:p>
        </w:tc>
        <w:tc>
          <w:tcPr>
            <w:tcW w:w="1805"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1,975.16</w:t>
            </w:r>
          </w:p>
        </w:tc>
        <w:tc>
          <w:tcPr>
            <w:tcW w:w="1683"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54.73</w:t>
            </w:r>
          </w:p>
        </w:tc>
        <w:tc>
          <w:tcPr>
            <w:tcW w:w="1683"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13,416</w:t>
            </w:r>
          </w:p>
        </w:tc>
      </w:tr>
      <w:tr w:rsidR="00EA19AD" w:rsidRPr="003D67E9" w:rsidTr="00BA6601">
        <w:tc>
          <w:tcPr>
            <w:tcW w:w="3978"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sz w:val="20"/>
                <w:szCs w:val="20"/>
                <w:cs/>
                <w:lang w:val="en-GB"/>
              </w:rPr>
            </w:pPr>
            <w:r w:rsidRPr="003D67E9">
              <w:rPr>
                <w:rFonts w:ascii="Arial" w:hAnsi="Arial" w:cs="Arial"/>
                <w:sz w:val="20"/>
                <w:szCs w:val="20"/>
                <w:lang w:val="en-GB"/>
              </w:rPr>
              <w:t>Granted during the year</w:t>
            </w:r>
          </w:p>
        </w:tc>
        <w:tc>
          <w:tcPr>
            <w:tcW w:w="1805"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2,050.95</w:t>
            </w:r>
          </w:p>
        </w:tc>
        <w:tc>
          <w:tcPr>
            <w:tcW w:w="1683"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57.24</w:t>
            </w:r>
          </w:p>
        </w:tc>
        <w:tc>
          <w:tcPr>
            <w:tcW w:w="1683"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6,265</w:t>
            </w:r>
          </w:p>
        </w:tc>
      </w:tr>
      <w:tr w:rsidR="00EA19AD" w:rsidRPr="003D67E9" w:rsidTr="00BA6601">
        <w:tc>
          <w:tcPr>
            <w:tcW w:w="3978"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spacing w:val="-4"/>
                <w:sz w:val="20"/>
                <w:szCs w:val="20"/>
                <w:lang w:val="en-GB"/>
              </w:rPr>
            </w:pPr>
            <w:r w:rsidRPr="003D67E9">
              <w:rPr>
                <w:rFonts w:ascii="Arial" w:hAnsi="Arial" w:cs="Arial"/>
                <w:spacing w:val="-4"/>
                <w:sz w:val="20"/>
                <w:szCs w:val="20"/>
                <w:lang w:val="en-GB"/>
              </w:rPr>
              <w:t xml:space="preserve">Vested during the </w:t>
            </w:r>
            <w:r w:rsidRPr="003D67E9">
              <w:rPr>
                <w:rFonts w:ascii="Arial" w:hAnsi="Arial" w:cs="Arial"/>
                <w:sz w:val="20"/>
                <w:szCs w:val="20"/>
                <w:lang w:val="en-GB"/>
              </w:rPr>
              <w:t>year</w:t>
            </w:r>
          </w:p>
        </w:tc>
        <w:tc>
          <w:tcPr>
            <w:tcW w:w="1805"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2,104.77</w:t>
            </w:r>
          </w:p>
        </w:tc>
        <w:tc>
          <w:tcPr>
            <w:tcW w:w="1683"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58.74</w:t>
            </w:r>
          </w:p>
        </w:tc>
        <w:tc>
          <w:tcPr>
            <w:tcW w:w="1683"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(6,111)</w:t>
            </w:r>
          </w:p>
        </w:tc>
      </w:tr>
      <w:tr w:rsidR="00EA19AD" w:rsidRPr="003D67E9" w:rsidTr="00BA6601">
        <w:tc>
          <w:tcPr>
            <w:tcW w:w="3978"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sz w:val="20"/>
                <w:szCs w:val="20"/>
                <w:cs/>
                <w:lang w:val="en-GB"/>
              </w:rPr>
            </w:pPr>
            <w:r w:rsidRPr="003D67E9">
              <w:rPr>
                <w:rFonts w:ascii="Arial" w:hAnsi="Arial" w:cs="Arial"/>
                <w:sz w:val="20"/>
                <w:szCs w:val="20"/>
                <w:lang w:val="en-GB"/>
              </w:rPr>
              <w:t>Transferred</w:t>
            </w:r>
            <w:r w:rsidRPr="003D67E9">
              <w:rPr>
                <w:rFonts w:ascii="Arial" w:hAnsi="Arial" w:cs="Arial"/>
                <w:spacing w:val="-4"/>
                <w:sz w:val="20"/>
                <w:szCs w:val="20"/>
                <w:lang w:val="en-GB"/>
              </w:rPr>
              <w:t xml:space="preserve"> during the </w:t>
            </w:r>
            <w:r w:rsidRPr="003D67E9">
              <w:rPr>
                <w:rFonts w:ascii="Arial" w:hAnsi="Arial" w:cs="Arial"/>
                <w:sz w:val="20"/>
                <w:szCs w:val="20"/>
                <w:lang w:val="en-GB"/>
              </w:rPr>
              <w:t>year</w:t>
            </w:r>
          </w:p>
        </w:tc>
        <w:tc>
          <w:tcPr>
            <w:tcW w:w="1805" w:type="dxa"/>
            <w:vAlign w:val="bottom"/>
          </w:tcPr>
          <w:p w:rsidR="00EA19AD" w:rsidRPr="003D67E9" w:rsidRDefault="00EA19AD"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2,032.78</w:t>
            </w:r>
          </w:p>
        </w:tc>
        <w:tc>
          <w:tcPr>
            <w:tcW w:w="1683" w:type="dxa"/>
            <w:vAlign w:val="bottom"/>
          </w:tcPr>
          <w:p w:rsidR="00EA19AD" w:rsidRPr="003D67E9" w:rsidRDefault="00EA19AD"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56.73</w:t>
            </w:r>
          </w:p>
        </w:tc>
        <w:tc>
          <w:tcPr>
            <w:tcW w:w="1683" w:type="dxa"/>
            <w:vAlign w:val="bottom"/>
          </w:tcPr>
          <w:p w:rsidR="00EA19AD" w:rsidRPr="003D67E9" w:rsidRDefault="00EA19AD"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3,261</w:t>
            </w:r>
          </w:p>
        </w:tc>
      </w:tr>
      <w:tr w:rsidR="00EA19AD" w:rsidRPr="003D67E9" w:rsidTr="00BA6601">
        <w:tc>
          <w:tcPr>
            <w:tcW w:w="3978" w:type="dxa"/>
            <w:vAlign w:val="bottom"/>
          </w:tcPr>
          <w:p w:rsidR="00EA19AD" w:rsidRPr="003D67E9" w:rsidRDefault="00EA19AD" w:rsidP="006C1646">
            <w:pPr>
              <w:pStyle w:val="a"/>
              <w:tabs>
                <w:tab w:val="right" w:pos="10890"/>
              </w:tabs>
              <w:ind w:left="1080" w:right="0"/>
              <w:jc w:val="both"/>
              <w:rPr>
                <w:rFonts w:ascii="Arial" w:hAnsi="Arial" w:cs="Arial"/>
                <w:sz w:val="12"/>
                <w:szCs w:val="12"/>
                <w:lang w:val="en-US"/>
              </w:rPr>
            </w:pPr>
          </w:p>
        </w:tc>
        <w:tc>
          <w:tcPr>
            <w:tcW w:w="1805" w:type="dxa"/>
            <w:vAlign w:val="bottom"/>
          </w:tcPr>
          <w:p w:rsidR="00EA19AD" w:rsidRPr="003D67E9" w:rsidRDefault="00EA19AD" w:rsidP="006C1646">
            <w:pPr>
              <w:ind w:right="-72"/>
              <w:jc w:val="right"/>
              <w:rPr>
                <w:rFonts w:ascii="Arial" w:hAnsi="Arial" w:cs="Arial"/>
                <w:snapToGrid w:val="0"/>
                <w:sz w:val="12"/>
                <w:szCs w:val="12"/>
                <w:lang w:val="en-US" w:eastAsia="th-TH"/>
              </w:rPr>
            </w:pPr>
          </w:p>
        </w:tc>
        <w:tc>
          <w:tcPr>
            <w:tcW w:w="1683" w:type="dxa"/>
            <w:vAlign w:val="bottom"/>
          </w:tcPr>
          <w:p w:rsidR="00EA19AD" w:rsidRPr="003D67E9" w:rsidRDefault="00EA19AD" w:rsidP="006C1646">
            <w:pPr>
              <w:ind w:right="-72"/>
              <w:jc w:val="right"/>
              <w:rPr>
                <w:rFonts w:ascii="Arial" w:hAnsi="Arial" w:cs="Arial"/>
                <w:snapToGrid w:val="0"/>
                <w:sz w:val="12"/>
                <w:szCs w:val="12"/>
                <w:lang w:val="en-US" w:eastAsia="th-TH"/>
              </w:rPr>
            </w:pPr>
          </w:p>
        </w:tc>
        <w:tc>
          <w:tcPr>
            <w:tcW w:w="1683" w:type="dxa"/>
            <w:vAlign w:val="bottom"/>
          </w:tcPr>
          <w:p w:rsidR="00EA19AD" w:rsidRPr="003D67E9" w:rsidRDefault="00EA19AD" w:rsidP="006C1646">
            <w:pPr>
              <w:ind w:right="-72"/>
              <w:jc w:val="right"/>
              <w:rPr>
                <w:rFonts w:ascii="Arial" w:hAnsi="Arial" w:cs="Arial"/>
                <w:snapToGrid w:val="0"/>
                <w:sz w:val="12"/>
                <w:szCs w:val="12"/>
                <w:lang w:val="en-US" w:eastAsia="th-TH"/>
              </w:rPr>
            </w:pPr>
          </w:p>
        </w:tc>
      </w:tr>
      <w:tr w:rsidR="00EA19AD" w:rsidRPr="003D67E9" w:rsidTr="00BA6601">
        <w:tc>
          <w:tcPr>
            <w:tcW w:w="3978"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lang w:val="en-US"/>
              </w:rPr>
            </w:pPr>
            <w:r w:rsidRPr="003D67E9">
              <w:rPr>
                <w:rFonts w:ascii="Arial" w:hAnsi="Arial" w:cs="Arial"/>
                <w:b/>
                <w:bCs/>
                <w:sz w:val="20"/>
                <w:szCs w:val="20"/>
                <w:lang w:val="en-GB"/>
              </w:rPr>
              <w:t>At 31 December 2016</w:t>
            </w:r>
          </w:p>
        </w:tc>
        <w:tc>
          <w:tcPr>
            <w:tcW w:w="1805" w:type="dxa"/>
            <w:vAlign w:val="bottom"/>
          </w:tcPr>
          <w:p w:rsidR="00EA19AD" w:rsidRPr="003D67E9" w:rsidRDefault="00EA19AD"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2,032.78</w:t>
            </w:r>
          </w:p>
        </w:tc>
        <w:tc>
          <w:tcPr>
            <w:tcW w:w="1683" w:type="dxa"/>
            <w:vAlign w:val="bottom"/>
          </w:tcPr>
          <w:p w:rsidR="00EA19AD" w:rsidRPr="003D67E9" w:rsidRDefault="00EA19AD"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56.73</w:t>
            </w:r>
          </w:p>
        </w:tc>
        <w:tc>
          <w:tcPr>
            <w:tcW w:w="1683" w:type="dxa"/>
            <w:vAlign w:val="bottom"/>
          </w:tcPr>
          <w:p w:rsidR="00EA19AD" w:rsidRPr="003D67E9" w:rsidRDefault="00EA19AD"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16,831</w:t>
            </w:r>
          </w:p>
        </w:tc>
      </w:tr>
      <w:tr w:rsidR="00EA19AD" w:rsidRPr="003D67E9" w:rsidTr="00BA6601">
        <w:tc>
          <w:tcPr>
            <w:tcW w:w="3978"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sz w:val="20"/>
                <w:szCs w:val="20"/>
                <w:lang w:val="en-GB"/>
              </w:rPr>
            </w:pPr>
          </w:p>
        </w:tc>
        <w:tc>
          <w:tcPr>
            <w:tcW w:w="1805" w:type="dxa"/>
            <w:vAlign w:val="bottom"/>
          </w:tcPr>
          <w:p w:rsidR="00EA19AD" w:rsidRPr="003D67E9" w:rsidRDefault="00EA19AD" w:rsidP="006C1646">
            <w:pPr>
              <w:ind w:right="-72"/>
              <w:jc w:val="right"/>
              <w:rPr>
                <w:rFonts w:ascii="Arial" w:hAnsi="Arial" w:cs="Arial"/>
                <w:snapToGrid w:val="0"/>
                <w:sz w:val="20"/>
                <w:szCs w:val="20"/>
                <w:cs/>
                <w:lang w:val="en-US" w:eastAsia="th-TH"/>
              </w:rPr>
            </w:pPr>
          </w:p>
        </w:tc>
        <w:tc>
          <w:tcPr>
            <w:tcW w:w="1683" w:type="dxa"/>
            <w:vAlign w:val="bottom"/>
          </w:tcPr>
          <w:p w:rsidR="00EA19AD" w:rsidRPr="003D67E9" w:rsidRDefault="00EA19AD" w:rsidP="006C1646">
            <w:pPr>
              <w:ind w:right="-72"/>
              <w:jc w:val="right"/>
              <w:rPr>
                <w:rFonts w:ascii="Arial" w:hAnsi="Arial" w:cs="Arial"/>
                <w:snapToGrid w:val="0"/>
                <w:sz w:val="20"/>
                <w:szCs w:val="20"/>
                <w:cs/>
                <w:lang w:val="en-US" w:eastAsia="th-TH"/>
              </w:rPr>
            </w:pPr>
          </w:p>
        </w:tc>
        <w:tc>
          <w:tcPr>
            <w:tcW w:w="1683" w:type="dxa"/>
            <w:vAlign w:val="bottom"/>
          </w:tcPr>
          <w:p w:rsidR="00EA19AD" w:rsidRPr="003D67E9" w:rsidRDefault="00EA19AD" w:rsidP="006C1646">
            <w:pPr>
              <w:ind w:right="-72"/>
              <w:jc w:val="right"/>
              <w:rPr>
                <w:rFonts w:ascii="Arial" w:hAnsi="Arial" w:cs="Arial"/>
                <w:snapToGrid w:val="0"/>
                <w:sz w:val="20"/>
                <w:szCs w:val="20"/>
                <w:cs/>
                <w:lang w:val="en-US" w:eastAsia="th-TH"/>
              </w:rPr>
            </w:pPr>
          </w:p>
        </w:tc>
      </w:tr>
      <w:tr w:rsidR="00EA19AD" w:rsidRPr="003D67E9" w:rsidTr="00BA6601">
        <w:tc>
          <w:tcPr>
            <w:tcW w:w="3978"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lang w:val="en-GB"/>
              </w:rPr>
            </w:pPr>
            <w:r w:rsidRPr="003D67E9">
              <w:rPr>
                <w:rFonts w:ascii="Arial" w:hAnsi="Arial" w:cs="Arial"/>
                <w:b/>
                <w:bCs/>
                <w:sz w:val="20"/>
                <w:szCs w:val="20"/>
                <w:lang w:val="en-GB"/>
              </w:rPr>
              <w:t>At 1 January 2017</w:t>
            </w:r>
          </w:p>
        </w:tc>
        <w:tc>
          <w:tcPr>
            <w:tcW w:w="1805" w:type="dxa"/>
            <w:vAlign w:val="bottom"/>
          </w:tcPr>
          <w:p w:rsidR="00EA19AD" w:rsidRPr="003D67E9" w:rsidRDefault="00F01867" w:rsidP="006C1646">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2,032.78</w:t>
            </w:r>
          </w:p>
        </w:tc>
        <w:tc>
          <w:tcPr>
            <w:tcW w:w="1683" w:type="dxa"/>
            <w:vAlign w:val="bottom"/>
          </w:tcPr>
          <w:p w:rsidR="00EA19AD" w:rsidRPr="003D67E9" w:rsidRDefault="00F01867" w:rsidP="006C1646">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56.73</w:t>
            </w:r>
          </w:p>
        </w:tc>
        <w:tc>
          <w:tcPr>
            <w:tcW w:w="1683" w:type="dxa"/>
            <w:vAlign w:val="bottom"/>
          </w:tcPr>
          <w:p w:rsidR="00EA19AD" w:rsidRPr="003D67E9" w:rsidRDefault="00F01867" w:rsidP="006C1646">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16,831</w:t>
            </w:r>
          </w:p>
        </w:tc>
      </w:tr>
      <w:tr w:rsidR="009E0043" w:rsidRPr="003D67E9" w:rsidTr="00BA6601">
        <w:tc>
          <w:tcPr>
            <w:tcW w:w="3978" w:type="dxa"/>
            <w:vAlign w:val="bottom"/>
          </w:tcPr>
          <w:p w:rsidR="009E0043" w:rsidRPr="003D67E9" w:rsidRDefault="009E0043" w:rsidP="006C1646">
            <w:pPr>
              <w:tabs>
                <w:tab w:val="left" w:pos="1134"/>
                <w:tab w:val="left" w:pos="1276"/>
                <w:tab w:val="center" w:pos="3402"/>
                <w:tab w:val="center" w:pos="4536"/>
                <w:tab w:val="center" w:pos="5670"/>
                <w:tab w:val="center" w:pos="6804"/>
                <w:tab w:val="right" w:pos="7655"/>
              </w:tabs>
              <w:ind w:left="1080"/>
              <w:rPr>
                <w:rFonts w:ascii="Arial" w:hAnsi="Arial" w:cs="Arial"/>
                <w:sz w:val="20"/>
                <w:szCs w:val="20"/>
                <w:cs/>
                <w:lang w:val="en-GB"/>
              </w:rPr>
            </w:pPr>
            <w:r w:rsidRPr="003D67E9">
              <w:rPr>
                <w:rFonts w:ascii="Arial" w:hAnsi="Arial" w:cs="Arial"/>
                <w:sz w:val="20"/>
                <w:szCs w:val="20"/>
                <w:lang w:val="en-GB"/>
              </w:rPr>
              <w:t xml:space="preserve">Granted during the </w:t>
            </w:r>
            <w:r w:rsidR="006D687B" w:rsidRPr="003D67E9">
              <w:rPr>
                <w:rFonts w:ascii="Arial" w:hAnsi="Arial" w:cs="Arial"/>
                <w:sz w:val="20"/>
                <w:szCs w:val="20"/>
                <w:lang w:val="en-GB"/>
              </w:rPr>
              <w:t>year</w:t>
            </w:r>
          </w:p>
        </w:tc>
        <w:tc>
          <w:tcPr>
            <w:tcW w:w="1805" w:type="dxa"/>
            <w:vAlign w:val="bottom"/>
          </w:tcPr>
          <w:p w:rsidR="009E0043" w:rsidRPr="003D67E9" w:rsidRDefault="00F01867" w:rsidP="006C1646">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2,753.37</w:t>
            </w:r>
          </w:p>
        </w:tc>
        <w:tc>
          <w:tcPr>
            <w:tcW w:w="1683" w:type="dxa"/>
            <w:vAlign w:val="bottom"/>
          </w:tcPr>
          <w:p w:rsidR="009E0043" w:rsidRPr="003D67E9" w:rsidRDefault="00F01867" w:rsidP="006C1646">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84.25</w:t>
            </w:r>
          </w:p>
        </w:tc>
        <w:tc>
          <w:tcPr>
            <w:tcW w:w="1683" w:type="dxa"/>
            <w:vAlign w:val="bottom"/>
          </w:tcPr>
          <w:p w:rsidR="009E0043" w:rsidRPr="003D67E9" w:rsidRDefault="00DD5E89" w:rsidP="006C1646">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4</w:t>
            </w:r>
            <w:r>
              <w:rPr>
                <w:rFonts w:ascii="Arial" w:hAnsi="Arial" w:cs="Browallia New"/>
                <w:snapToGrid w:val="0"/>
                <w:sz w:val="20"/>
                <w:szCs w:val="25"/>
                <w:lang w:val="en-GB" w:eastAsia="th-TH"/>
              </w:rPr>
              <w:t>,</w:t>
            </w:r>
            <w:r w:rsidR="00F01867">
              <w:rPr>
                <w:rFonts w:ascii="Arial" w:hAnsi="Arial" w:cs="Arial"/>
                <w:snapToGrid w:val="0"/>
                <w:sz w:val="20"/>
                <w:szCs w:val="20"/>
                <w:lang w:val="en-GB" w:eastAsia="th-TH"/>
              </w:rPr>
              <w:t>734</w:t>
            </w:r>
          </w:p>
        </w:tc>
      </w:tr>
      <w:tr w:rsidR="009E0043" w:rsidRPr="003D67E9" w:rsidTr="00BA6601">
        <w:tc>
          <w:tcPr>
            <w:tcW w:w="3978" w:type="dxa"/>
            <w:vAlign w:val="bottom"/>
          </w:tcPr>
          <w:p w:rsidR="009E0043" w:rsidRPr="003D67E9" w:rsidRDefault="009E0043" w:rsidP="006C1646">
            <w:pPr>
              <w:tabs>
                <w:tab w:val="left" w:pos="1134"/>
                <w:tab w:val="left" w:pos="1276"/>
                <w:tab w:val="center" w:pos="3402"/>
                <w:tab w:val="center" w:pos="4536"/>
                <w:tab w:val="center" w:pos="5670"/>
                <w:tab w:val="center" w:pos="6804"/>
                <w:tab w:val="right" w:pos="7655"/>
              </w:tabs>
              <w:ind w:left="1080"/>
              <w:rPr>
                <w:rFonts w:ascii="Arial" w:hAnsi="Arial" w:cs="Arial"/>
                <w:spacing w:val="-4"/>
                <w:sz w:val="20"/>
                <w:szCs w:val="20"/>
                <w:lang w:val="en-GB"/>
              </w:rPr>
            </w:pPr>
            <w:r w:rsidRPr="003D67E9">
              <w:rPr>
                <w:rFonts w:ascii="Arial" w:hAnsi="Arial" w:cs="Arial"/>
                <w:spacing w:val="-4"/>
                <w:sz w:val="20"/>
                <w:szCs w:val="20"/>
                <w:lang w:val="en-GB"/>
              </w:rPr>
              <w:t xml:space="preserve">Vested during the </w:t>
            </w:r>
            <w:r w:rsidR="006D687B" w:rsidRPr="003D67E9">
              <w:rPr>
                <w:rFonts w:ascii="Arial" w:hAnsi="Arial" w:cs="Arial"/>
                <w:sz w:val="20"/>
                <w:szCs w:val="20"/>
                <w:lang w:val="en-GB"/>
              </w:rPr>
              <w:t>year</w:t>
            </w:r>
          </w:p>
        </w:tc>
        <w:tc>
          <w:tcPr>
            <w:tcW w:w="1805" w:type="dxa"/>
            <w:vAlign w:val="bottom"/>
          </w:tcPr>
          <w:p w:rsidR="009E0043" w:rsidRPr="003D67E9" w:rsidRDefault="00F01867" w:rsidP="006C1646">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2,847.65</w:t>
            </w:r>
          </w:p>
        </w:tc>
        <w:tc>
          <w:tcPr>
            <w:tcW w:w="1683" w:type="dxa"/>
            <w:vAlign w:val="bottom"/>
          </w:tcPr>
          <w:p w:rsidR="009E0043" w:rsidRPr="003D67E9" w:rsidRDefault="00F01867" w:rsidP="006C1646">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87.14</w:t>
            </w:r>
          </w:p>
        </w:tc>
        <w:tc>
          <w:tcPr>
            <w:tcW w:w="1683" w:type="dxa"/>
            <w:vAlign w:val="bottom"/>
          </w:tcPr>
          <w:p w:rsidR="009E0043" w:rsidRPr="003D67E9" w:rsidRDefault="00F01867" w:rsidP="006C1646">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(6,693)</w:t>
            </w:r>
          </w:p>
        </w:tc>
      </w:tr>
      <w:tr w:rsidR="009E0043" w:rsidRPr="003D67E9" w:rsidTr="00BA6601">
        <w:tc>
          <w:tcPr>
            <w:tcW w:w="3978" w:type="dxa"/>
            <w:vAlign w:val="bottom"/>
          </w:tcPr>
          <w:p w:rsidR="009E0043" w:rsidRPr="003D67E9" w:rsidRDefault="009E0043" w:rsidP="006C1646">
            <w:pPr>
              <w:tabs>
                <w:tab w:val="left" w:pos="1285"/>
                <w:tab w:val="center" w:pos="3402"/>
                <w:tab w:val="center" w:pos="4536"/>
                <w:tab w:val="center" w:pos="5670"/>
                <w:tab w:val="center" w:pos="6804"/>
                <w:tab w:val="right" w:pos="7655"/>
              </w:tabs>
              <w:ind w:left="1080"/>
              <w:rPr>
                <w:rFonts w:ascii="Arial" w:hAnsi="Arial" w:cs="Arial"/>
                <w:sz w:val="20"/>
                <w:szCs w:val="20"/>
                <w:cs/>
                <w:lang w:val="en-GB"/>
              </w:rPr>
            </w:pPr>
            <w:r w:rsidRPr="003D67E9">
              <w:rPr>
                <w:rFonts w:ascii="Arial" w:hAnsi="Arial" w:cs="Arial"/>
                <w:sz w:val="20"/>
                <w:szCs w:val="20"/>
                <w:lang w:val="en-GB"/>
              </w:rPr>
              <w:t>Transferred</w:t>
            </w:r>
            <w:r w:rsidRPr="003D67E9">
              <w:rPr>
                <w:rFonts w:ascii="Arial" w:hAnsi="Arial" w:cs="Arial"/>
                <w:spacing w:val="-4"/>
                <w:sz w:val="20"/>
                <w:szCs w:val="20"/>
                <w:lang w:val="en-GB"/>
              </w:rPr>
              <w:t xml:space="preserve"> during the</w:t>
            </w:r>
            <w:r w:rsidR="001C3FCA" w:rsidRPr="003D67E9">
              <w:rPr>
                <w:rFonts w:ascii="Arial" w:hAnsi="Arial" w:cs="Arial"/>
                <w:spacing w:val="-4"/>
                <w:sz w:val="20"/>
                <w:szCs w:val="20"/>
                <w:lang w:val="en-GB"/>
              </w:rPr>
              <w:t xml:space="preserve"> </w:t>
            </w:r>
            <w:r w:rsidR="006D687B" w:rsidRPr="003D67E9">
              <w:rPr>
                <w:rFonts w:ascii="Arial" w:hAnsi="Arial" w:cs="Arial"/>
                <w:sz w:val="20"/>
                <w:szCs w:val="20"/>
                <w:lang w:val="en-GB"/>
              </w:rPr>
              <w:t>year</w:t>
            </w:r>
          </w:p>
        </w:tc>
        <w:tc>
          <w:tcPr>
            <w:tcW w:w="1805" w:type="dxa"/>
            <w:vAlign w:val="bottom"/>
          </w:tcPr>
          <w:p w:rsidR="009E0043" w:rsidRPr="003D67E9" w:rsidRDefault="00F01867" w:rsidP="006C1646">
            <w:pPr>
              <w:pBdr>
                <w:bottom w:val="sing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w:t>
            </w:r>
          </w:p>
        </w:tc>
        <w:tc>
          <w:tcPr>
            <w:tcW w:w="1683" w:type="dxa"/>
            <w:vAlign w:val="bottom"/>
          </w:tcPr>
          <w:p w:rsidR="009E0043" w:rsidRPr="003D67E9" w:rsidRDefault="00F01867" w:rsidP="006C1646">
            <w:pPr>
              <w:pBdr>
                <w:bottom w:val="sing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w:t>
            </w:r>
          </w:p>
        </w:tc>
        <w:tc>
          <w:tcPr>
            <w:tcW w:w="1683" w:type="dxa"/>
            <w:vAlign w:val="bottom"/>
          </w:tcPr>
          <w:p w:rsidR="009E0043" w:rsidRPr="003D67E9" w:rsidRDefault="00F01867" w:rsidP="006C1646">
            <w:pPr>
              <w:pBdr>
                <w:bottom w:val="sing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w:t>
            </w:r>
          </w:p>
        </w:tc>
      </w:tr>
      <w:tr w:rsidR="009E0043" w:rsidRPr="003D67E9" w:rsidTr="00BA6601">
        <w:tc>
          <w:tcPr>
            <w:tcW w:w="3978" w:type="dxa"/>
            <w:vAlign w:val="bottom"/>
          </w:tcPr>
          <w:p w:rsidR="009E0043" w:rsidRPr="003D67E9" w:rsidRDefault="009E0043" w:rsidP="006C1646">
            <w:pPr>
              <w:pStyle w:val="a"/>
              <w:tabs>
                <w:tab w:val="right" w:pos="10890"/>
              </w:tabs>
              <w:ind w:left="1080" w:right="0"/>
              <w:jc w:val="both"/>
              <w:rPr>
                <w:rFonts w:ascii="Arial" w:hAnsi="Arial" w:cs="Arial"/>
                <w:sz w:val="12"/>
                <w:szCs w:val="12"/>
                <w:lang w:val="en-US"/>
              </w:rPr>
            </w:pPr>
          </w:p>
        </w:tc>
        <w:tc>
          <w:tcPr>
            <w:tcW w:w="1805" w:type="dxa"/>
            <w:vAlign w:val="bottom"/>
          </w:tcPr>
          <w:p w:rsidR="009E0043" w:rsidRPr="003D67E9" w:rsidRDefault="009E0043" w:rsidP="006C1646">
            <w:pPr>
              <w:ind w:right="-72"/>
              <w:jc w:val="right"/>
              <w:rPr>
                <w:rFonts w:ascii="Arial" w:hAnsi="Arial" w:cs="Arial"/>
                <w:snapToGrid w:val="0"/>
                <w:sz w:val="12"/>
                <w:szCs w:val="12"/>
                <w:lang w:val="en-US" w:eastAsia="th-TH"/>
              </w:rPr>
            </w:pPr>
          </w:p>
        </w:tc>
        <w:tc>
          <w:tcPr>
            <w:tcW w:w="1683" w:type="dxa"/>
            <w:vAlign w:val="bottom"/>
          </w:tcPr>
          <w:p w:rsidR="009E0043" w:rsidRPr="003D67E9" w:rsidRDefault="009E0043" w:rsidP="006C1646">
            <w:pPr>
              <w:ind w:right="-72"/>
              <w:jc w:val="right"/>
              <w:rPr>
                <w:rFonts w:ascii="Arial" w:hAnsi="Arial" w:cs="Arial"/>
                <w:snapToGrid w:val="0"/>
                <w:sz w:val="12"/>
                <w:szCs w:val="12"/>
                <w:lang w:val="en-US" w:eastAsia="th-TH"/>
              </w:rPr>
            </w:pPr>
          </w:p>
        </w:tc>
        <w:tc>
          <w:tcPr>
            <w:tcW w:w="1683" w:type="dxa"/>
            <w:vAlign w:val="bottom"/>
          </w:tcPr>
          <w:p w:rsidR="009E0043" w:rsidRPr="003D67E9" w:rsidRDefault="009E0043" w:rsidP="006C1646">
            <w:pPr>
              <w:ind w:right="-72"/>
              <w:jc w:val="right"/>
              <w:rPr>
                <w:rFonts w:ascii="Arial" w:hAnsi="Arial" w:cs="Arial"/>
                <w:snapToGrid w:val="0"/>
                <w:sz w:val="12"/>
                <w:szCs w:val="12"/>
                <w:lang w:val="en-US" w:eastAsia="th-TH"/>
              </w:rPr>
            </w:pPr>
          </w:p>
        </w:tc>
      </w:tr>
      <w:tr w:rsidR="009E0043" w:rsidRPr="003D67E9" w:rsidTr="00BA6601">
        <w:tc>
          <w:tcPr>
            <w:tcW w:w="3978" w:type="dxa"/>
            <w:vAlign w:val="bottom"/>
          </w:tcPr>
          <w:p w:rsidR="009E0043" w:rsidRPr="003D67E9" w:rsidRDefault="009E0043"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lang w:val="en-US"/>
              </w:rPr>
            </w:pPr>
            <w:r w:rsidRPr="003D67E9">
              <w:rPr>
                <w:rFonts w:ascii="Arial" w:hAnsi="Arial" w:cs="Arial"/>
                <w:b/>
                <w:bCs/>
                <w:sz w:val="20"/>
                <w:szCs w:val="20"/>
                <w:lang w:val="en-GB"/>
              </w:rPr>
              <w:t>At 3</w:t>
            </w:r>
            <w:r w:rsidR="001C3FCA" w:rsidRPr="003D67E9">
              <w:rPr>
                <w:rFonts w:ascii="Arial" w:hAnsi="Arial" w:cs="Arial"/>
                <w:b/>
                <w:bCs/>
                <w:sz w:val="20"/>
                <w:szCs w:val="20"/>
                <w:lang w:val="en-GB"/>
              </w:rPr>
              <w:t>1 December</w:t>
            </w:r>
            <w:r w:rsidRPr="003D67E9">
              <w:rPr>
                <w:rFonts w:ascii="Arial" w:hAnsi="Arial" w:cs="Arial"/>
                <w:b/>
                <w:bCs/>
                <w:sz w:val="20"/>
                <w:szCs w:val="20"/>
                <w:lang w:val="en-GB"/>
              </w:rPr>
              <w:t xml:space="preserve"> 2017</w:t>
            </w:r>
          </w:p>
        </w:tc>
        <w:tc>
          <w:tcPr>
            <w:tcW w:w="1805" w:type="dxa"/>
            <w:vAlign w:val="bottom"/>
          </w:tcPr>
          <w:p w:rsidR="009E0043" w:rsidRPr="003D67E9" w:rsidRDefault="00F01867" w:rsidP="006C1646">
            <w:pPr>
              <w:pBdr>
                <w:bottom w:val="doub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2,140.29</w:t>
            </w:r>
          </w:p>
        </w:tc>
        <w:tc>
          <w:tcPr>
            <w:tcW w:w="1683" w:type="dxa"/>
            <w:vAlign w:val="bottom"/>
          </w:tcPr>
          <w:p w:rsidR="009E0043" w:rsidRPr="003D67E9" w:rsidRDefault="00F01867" w:rsidP="006C1646">
            <w:pPr>
              <w:pBdr>
                <w:bottom w:val="doub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65.49</w:t>
            </w:r>
          </w:p>
        </w:tc>
        <w:tc>
          <w:tcPr>
            <w:tcW w:w="1683" w:type="dxa"/>
            <w:vAlign w:val="bottom"/>
          </w:tcPr>
          <w:p w:rsidR="009E0043" w:rsidRPr="003D67E9" w:rsidRDefault="00F01867" w:rsidP="006C1646">
            <w:pPr>
              <w:pBdr>
                <w:bottom w:val="doub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14,872</w:t>
            </w:r>
          </w:p>
        </w:tc>
      </w:tr>
    </w:tbl>
    <w:p w:rsidR="00C42EF0" w:rsidRPr="003D67E9" w:rsidRDefault="00C42EF0" w:rsidP="006C1646">
      <w:pPr>
        <w:pStyle w:val="a"/>
        <w:tabs>
          <w:tab w:val="right" w:pos="9990"/>
          <w:tab w:val="right" w:pos="10890"/>
        </w:tabs>
        <w:ind w:left="1080" w:right="0"/>
        <w:jc w:val="both"/>
        <w:rPr>
          <w:rFonts w:ascii="Arial" w:hAnsi="Arial" w:cs="Arial"/>
          <w:spacing w:val="-2"/>
          <w:sz w:val="20"/>
          <w:szCs w:val="20"/>
          <w:lang w:val="en-US"/>
        </w:rPr>
      </w:pPr>
    </w:p>
    <w:p w:rsidR="00C42EF0" w:rsidRPr="003D67E9" w:rsidRDefault="006D687B" w:rsidP="006C1646">
      <w:pPr>
        <w:pStyle w:val="a"/>
        <w:tabs>
          <w:tab w:val="right" w:pos="9990"/>
          <w:tab w:val="right" w:pos="10890"/>
        </w:tabs>
        <w:ind w:left="1080" w:right="0"/>
        <w:jc w:val="both"/>
        <w:rPr>
          <w:rFonts w:ascii="Arial" w:hAnsi="Arial" w:cs="Arial"/>
          <w:sz w:val="20"/>
          <w:szCs w:val="20"/>
          <w:lang w:val="en-US"/>
        </w:rPr>
      </w:pPr>
      <w:r w:rsidRPr="003D67E9">
        <w:rPr>
          <w:rFonts w:ascii="Arial" w:hAnsi="Arial" w:cs="Arial"/>
          <w:sz w:val="20"/>
          <w:szCs w:val="20"/>
          <w:lang w:val="en-US"/>
        </w:rPr>
        <w:t>For the</w:t>
      </w:r>
      <w:r w:rsidR="00EA19AD" w:rsidRPr="003D67E9">
        <w:rPr>
          <w:rFonts w:ascii="Arial" w:hAnsi="Arial" w:cs="Arial"/>
          <w:sz w:val="20"/>
          <w:szCs w:val="20"/>
          <w:lang w:val="en-US"/>
        </w:rPr>
        <w:t xml:space="preserve"> </w:t>
      </w:r>
      <w:r w:rsidRPr="003D67E9">
        <w:rPr>
          <w:rFonts w:ascii="Arial" w:hAnsi="Arial" w:cs="Arial"/>
          <w:sz w:val="20"/>
          <w:szCs w:val="20"/>
          <w:lang w:val="en-US"/>
        </w:rPr>
        <w:t>year</w:t>
      </w:r>
      <w:r w:rsidR="00EA19AD" w:rsidRPr="003D67E9">
        <w:rPr>
          <w:rFonts w:ascii="Arial" w:hAnsi="Arial" w:cs="Arial"/>
          <w:sz w:val="20"/>
          <w:szCs w:val="20"/>
          <w:lang w:val="en-US"/>
        </w:rPr>
        <w:t xml:space="preserve"> ended 3</w:t>
      </w:r>
      <w:r w:rsidR="001C3FCA" w:rsidRPr="003D67E9">
        <w:rPr>
          <w:rFonts w:ascii="Arial" w:hAnsi="Arial" w:cs="Arial"/>
          <w:sz w:val="20"/>
          <w:szCs w:val="20"/>
          <w:lang w:val="en-US"/>
        </w:rPr>
        <w:t>1 December</w:t>
      </w:r>
      <w:r w:rsidR="00EA19AD" w:rsidRPr="003D67E9">
        <w:rPr>
          <w:rFonts w:ascii="Arial" w:hAnsi="Arial" w:cs="Arial"/>
          <w:sz w:val="20"/>
          <w:szCs w:val="20"/>
          <w:lang w:val="en-US"/>
        </w:rPr>
        <w:t xml:space="preserve"> 2017</w:t>
      </w:r>
      <w:r w:rsidR="00785429" w:rsidRPr="003D67E9">
        <w:rPr>
          <w:rFonts w:ascii="Arial" w:hAnsi="Arial" w:cs="Arial"/>
          <w:sz w:val="20"/>
          <w:szCs w:val="20"/>
          <w:lang w:val="en-US"/>
        </w:rPr>
        <w:t xml:space="preserve">, </w:t>
      </w:r>
      <w:r w:rsidR="00684D26" w:rsidRPr="003D67E9">
        <w:rPr>
          <w:rFonts w:ascii="Arial" w:hAnsi="Arial" w:cs="Arial"/>
          <w:sz w:val="20"/>
          <w:szCs w:val="20"/>
          <w:lang w:val="en-US"/>
        </w:rPr>
        <w:t>the total share based payment exp</w:t>
      </w:r>
      <w:r w:rsidR="00EC3551" w:rsidRPr="003D67E9">
        <w:rPr>
          <w:rFonts w:ascii="Arial" w:hAnsi="Arial" w:cs="Arial"/>
          <w:sz w:val="20"/>
          <w:szCs w:val="20"/>
          <w:lang w:val="en-US"/>
        </w:rPr>
        <w:t>e</w:t>
      </w:r>
      <w:r w:rsidR="00684D26" w:rsidRPr="003D67E9">
        <w:rPr>
          <w:rFonts w:ascii="Arial" w:hAnsi="Arial" w:cs="Arial"/>
          <w:sz w:val="20"/>
          <w:szCs w:val="20"/>
          <w:lang w:val="en-US"/>
        </w:rPr>
        <w:t xml:space="preserve">nse </w:t>
      </w:r>
      <w:r w:rsidR="00684D26" w:rsidRPr="00914866">
        <w:rPr>
          <w:rFonts w:ascii="Arial" w:hAnsi="Arial" w:cs="Arial"/>
          <w:spacing w:val="-4"/>
          <w:sz w:val="20"/>
          <w:szCs w:val="20"/>
          <w:lang w:val="en-US"/>
        </w:rPr>
        <w:t>recogni</w:t>
      </w:r>
      <w:r w:rsidR="004C3902" w:rsidRPr="00914866">
        <w:rPr>
          <w:rFonts w:ascii="Arial" w:hAnsi="Arial" w:cs="Arial"/>
          <w:spacing w:val="-4"/>
          <w:sz w:val="20"/>
          <w:szCs w:val="20"/>
          <w:lang w:val="en-US"/>
        </w:rPr>
        <w:t>s</w:t>
      </w:r>
      <w:r w:rsidR="003C4F21" w:rsidRPr="00914866">
        <w:rPr>
          <w:rFonts w:ascii="Arial" w:hAnsi="Arial" w:cs="Arial"/>
          <w:spacing w:val="-4"/>
          <w:sz w:val="20"/>
          <w:szCs w:val="20"/>
          <w:lang w:val="en-US"/>
        </w:rPr>
        <w:t xml:space="preserve">ed during the </w:t>
      </w:r>
      <w:r w:rsidR="00C30D31" w:rsidRPr="00914866">
        <w:rPr>
          <w:rFonts w:ascii="Arial" w:hAnsi="Arial" w:cs="Arial"/>
          <w:spacing w:val="-4"/>
          <w:sz w:val="20"/>
          <w:szCs w:val="20"/>
          <w:lang w:val="en-US"/>
        </w:rPr>
        <w:t>year</w:t>
      </w:r>
      <w:r w:rsidR="00684D26" w:rsidRPr="00914866">
        <w:rPr>
          <w:rFonts w:ascii="Arial" w:hAnsi="Arial" w:cs="Arial"/>
          <w:spacing w:val="-4"/>
          <w:sz w:val="20"/>
          <w:szCs w:val="20"/>
          <w:lang w:val="en-US"/>
        </w:rPr>
        <w:t xml:space="preserve"> amounting to Baht</w:t>
      </w:r>
      <w:r w:rsidR="00F01867" w:rsidRPr="00914866">
        <w:rPr>
          <w:rFonts w:ascii="Arial" w:hAnsi="Arial" w:cs="Arial"/>
          <w:spacing w:val="-4"/>
          <w:sz w:val="20"/>
          <w:szCs w:val="20"/>
          <w:cs/>
          <w:lang w:val="en-US"/>
        </w:rPr>
        <w:t xml:space="preserve"> 9.8</w:t>
      </w:r>
      <w:r w:rsidR="00703B0E" w:rsidRPr="00914866">
        <w:rPr>
          <w:rFonts w:ascii="Arial" w:hAnsi="Arial" w:cs="Arial"/>
          <w:spacing w:val="-4"/>
          <w:sz w:val="20"/>
          <w:szCs w:val="20"/>
          <w:lang w:val="en-US"/>
        </w:rPr>
        <w:t xml:space="preserve"> </w:t>
      </w:r>
      <w:r w:rsidR="00720632" w:rsidRPr="00914866">
        <w:rPr>
          <w:rFonts w:ascii="Arial" w:hAnsi="Arial" w:cs="Arial"/>
          <w:spacing w:val="-4"/>
          <w:sz w:val="20"/>
          <w:szCs w:val="20"/>
          <w:lang w:val="en-US"/>
        </w:rPr>
        <w:t>million (</w:t>
      </w:r>
      <w:r w:rsidRPr="00914866">
        <w:rPr>
          <w:rFonts w:ascii="Arial" w:hAnsi="Arial" w:cs="Arial"/>
          <w:spacing w:val="-4"/>
          <w:sz w:val="20"/>
          <w:szCs w:val="20"/>
          <w:lang w:val="en-US"/>
        </w:rPr>
        <w:t>for the</w:t>
      </w:r>
      <w:r w:rsidR="00EA19AD" w:rsidRPr="00914866">
        <w:rPr>
          <w:rFonts w:ascii="Arial" w:hAnsi="Arial" w:cs="Arial"/>
          <w:spacing w:val="-4"/>
          <w:sz w:val="20"/>
          <w:szCs w:val="20"/>
          <w:lang w:val="en-US"/>
        </w:rPr>
        <w:t xml:space="preserve"> </w:t>
      </w:r>
      <w:r w:rsidRPr="00914866">
        <w:rPr>
          <w:rFonts w:ascii="Arial" w:hAnsi="Arial" w:cs="Arial"/>
          <w:spacing w:val="-4"/>
          <w:sz w:val="20"/>
          <w:szCs w:val="20"/>
          <w:lang w:val="en-US"/>
        </w:rPr>
        <w:t>year</w:t>
      </w:r>
      <w:r w:rsidR="00EA19AD" w:rsidRPr="00914866">
        <w:rPr>
          <w:rFonts w:ascii="Arial" w:hAnsi="Arial" w:cs="Arial"/>
          <w:spacing w:val="-4"/>
          <w:sz w:val="20"/>
          <w:szCs w:val="20"/>
          <w:lang w:val="en-US"/>
        </w:rPr>
        <w:t xml:space="preserve"> </w:t>
      </w:r>
      <w:r w:rsidR="0022600C" w:rsidRPr="00914866">
        <w:rPr>
          <w:rFonts w:ascii="Arial" w:hAnsi="Arial" w:cs="Arial"/>
          <w:spacing w:val="-4"/>
          <w:sz w:val="20"/>
          <w:szCs w:val="20"/>
          <w:lang w:val="en-US"/>
        </w:rPr>
        <w:t xml:space="preserve">ended </w:t>
      </w:r>
      <w:r w:rsidR="00EA19AD" w:rsidRPr="00914866">
        <w:rPr>
          <w:rFonts w:ascii="Arial" w:hAnsi="Arial" w:cs="Arial"/>
          <w:spacing w:val="-4"/>
          <w:sz w:val="20"/>
          <w:szCs w:val="20"/>
          <w:lang w:val="en-US"/>
        </w:rPr>
        <w:t>3</w:t>
      </w:r>
      <w:r w:rsidR="001C3FCA" w:rsidRPr="00914866">
        <w:rPr>
          <w:rFonts w:ascii="Arial" w:hAnsi="Arial" w:cs="Arial"/>
          <w:spacing w:val="-4"/>
          <w:sz w:val="20"/>
          <w:szCs w:val="20"/>
          <w:lang w:val="en-US"/>
        </w:rPr>
        <w:t>1</w:t>
      </w:r>
      <w:r w:rsidR="001C3FCA" w:rsidRPr="003D67E9">
        <w:rPr>
          <w:rFonts w:ascii="Arial" w:hAnsi="Arial" w:cs="Arial"/>
          <w:sz w:val="20"/>
          <w:szCs w:val="20"/>
          <w:lang w:val="en-US"/>
        </w:rPr>
        <w:t xml:space="preserve"> December</w:t>
      </w:r>
      <w:r w:rsidR="0022600C" w:rsidRPr="003D67E9">
        <w:rPr>
          <w:rFonts w:ascii="Arial" w:hAnsi="Arial" w:cs="Arial"/>
          <w:sz w:val="20"/>
          <w:szCs w:val="20"/>
          <w:lang w:val="en-US"/>
        </w:rPr>
        <w:t xml:space="preserve"> 2016</w:t>
      </w:r>
      <w:r w:rsidR="0059564C" w:rsidRPr="003D67E9">
        <w:rPr>
          <w:rFonts w:ascii="Arial" w:hAnsi="Arial" w:cs="Arial"/>
          <w:sz w:val="20"/>
          <w:szCs w:val="20"/>
          <w:lang w:val="en-US"/>
        </w:rPr>
        <w:t xml:space="preserve">: Baht </w:t>
      </w:r>
      <w:r w:rsidR="0022600C" w:rsidRPr="003D67E9">
        <w:rPr>
          <w:rFonts w:ascii="Arial" w:hAnsi="Arial" w:cs="Arial"/>
          <w:sz w:val="20"/>
          <w:szCs w:val="20"/>
          <w:lang w:val="en-US"/>
        </w:rPr>
        <w:t>14.7</w:t>
      </w:r>
      <w:r w:rsidR="00EA19AD" w:rsidRPr="003D67E9">
        <w:rPr>
          <w:rFonts w:ascii="Arial" w:hAnsi="Arial" w:cs="Arial"/>
          <w:sz w:val="20"/>
          <w:szCs w:val="20"/>
          <w:lang w:val="en-US"/>
        </w:rPr>
        <w:t xml:space="preserve"> </w:t>
      </w:r>
      <w:r w:rsidR="00684D26" w:rsidRPr="003D67E9">
        <w:rPr>
          <w:rFonts w:ascii="Arial" w:hAnsi="Arial" w:cs="Arial"/>
          <w:sz w:val="20"/>
          <w:szCs w:val="20"/>
          <w:lang w:val="en-US"/>
        </w:rPr>
        <w:t>million).</w:t>
      </w:r>
    </w:p>
    <w:p w:rsidR="003F2AA7" w:rsidRPr="003D67E9" w:rsidRDefault="003F2AA7" w:rsidP="006C1646">
      <w:pPr>
        <w:ind w:left="1080"/>
        <w:jc w:val="thaiDistribute"/>
        <w:rPr>
          <w:rFonts w:ascii="Arial" w:hAnsi="Arial" w:cs="Arial"/>
          <w:sz w:val="20"/>
          <w:szCs w:val="20"/>
          <w:lang w:val="en-US"/>
        </w:rPr>
      </w:pPr>
    </w:p>
    <w:p w:rsidR="006713BE" w:rsidRPr="003D67E9" w:rsidRDefault="006713BE" w:rsidP="006C1646">
      <w:pPr>
        <w:ind w:left="1080"/>
        <w:jc w:val="thaiDistribute"/>
        <w:rPr>
          <w:rFonts w:ascii="Arial" w:hAnsi="Arial" w:cs="Arial"/>
          <w:b/>
          <w:bCs/>
          <w:spacing w:val="-2"/>
          <w:sz w:val="20"/>
          <w:szCs w:val="20"/>
          <w:lang w:val="en-GB"/>
        </w:rPr>
      </w:pPr>
      <w:r w:rsidRPr="003D67E9">
        <w:rPr>
          <w:rFonts w:ascii="Arial" w:hAnsi="Arial" w:cs="Arial"/>
          <w:b/>
          <w:bCs/>
          <w:spacing w:val="-2"/>
          <w:sz w:val="20"/>
          <w:szCs w:val="20"/>
          <w:lang w:val="en-GB"/>
        </w:rPr>
        <w:t>Stock options</w:t>
      </w:r>
    </w:p>
    <w:p w:rsidR="006713BE" w:rsidRPr="003D67E9" w:rsidRDefault="006713BE" w:rsidP="006C1646">
      <w:pPr>
        <w:ind w:left="1080"/>
        <w:jc w:val="thaiDistribute"/>
        <w:rPr>
          <w:rFonts w:ascii="Arial" w:hAnsi="Arial" w:cs="Arial"/>
          <w:spacing w:val="-2"/>
          <w:sz w:val="20"/>
          <w:szCs w:val="20"/>
          <w:lang w:val="en-GB"/>
        </w:rPr>
      </w:pPr>
    </w:p>
    <w:p w:rsidR="006713BE" w:rsidRPr="003D67E9" w:rsidRDefault="006713BE" w:rsidP="006C1646">
      <w:pPr>
        <w:ind w:left="1080"/>
        <w:jc w:val="thaiDistribute"/>
        <w:rPr>
          <w:rFonts w:ascii="Arial" w:hAnsi="Arial" w:cs="Arial"/>
          <w:spacing w:val="-4"/>
          <w:sz w:val="20"/>
          <w:szCs w:val="20"/>
          <w:lang w:val="en-GB"/>
        </w:rPr>
      </w:pPr>
      <w:r w:rsidRPr="003D67E9">
        <w:rPr>
          <w:rFonts w:ascii="Arial" w:hAnsi="Arial" w:cs="Arial"/>
          <w:spacing w:val="-4"/>
          <w:sz w:val="20"/>
          <w:szCs w:val="20"/>
          <w:lang w:val="en-GB"/>
        </w:rPr>
        <w:t>The Company awards the stock options of the ultimate parent company, JPMorgan Chase &amp; Co.,</w:t>
      </w:r>
      <w:r w:rsidR="00320B9D" w:rsidRPr="003D67E9">
        <w:rPr>
          <w:rFonts w:ascii="Arial" w:hAnsi="Arial" w:cs="Arial"/>
          <w:spacing w:val="-4"/>
          <w:sz w:val="20"/>
          <w:szCs w:val="20"/>
          <w:lang w:val="en-GB"/>
        </w:rPr>
        <w:t xml:space="preserve"> </w:t>
      </w:r>
      <w:r w:rsidRPr="003D67E9">
        <w:rPr>
          <w:rFonts w:ascii="Arial" w:hAnsi="Arial" w:cs="Arial"/>
          <w:spacing w:val="-4"/>
          <w:sz w:val="20"/>
          <w:szCs w:val="20"/>
          <w:lang w:val="en-GB"/>
        </w:rPr>
        <w:t xml:space="preserve">to certain </w:t>
      </w:r>
      <w:r w:rsidR="00185144" w:rsidRPr="003D67E9">
        <w:rPr>
          <w:rFonts w:ascii="Arial" w:hAnsi="Arial" w:cs="Arial"/>
          <w:spacing w:val="-4"/>
          <w:sz w:val="20"/>
          <w:szCs w:val="20"/>
          <w:lang w:val="en-GB"/>
        </w:rPr>
        <w:t>senior management</w:t>
      </w:r>
      <w:r w:rsidRPr="003D67E9">
        <w:rPr>
          <w:rFonts w:ascii="Arial" w:hAnsi="Arial" w:cs="Arial"/>
          <w:spacing w:val="-4"/>
          <w:sz w:val="20"/>
          <w:szCs w:val="20"/>
          <w:cs/>
          <w:lang w:val="en-GB"/>
        </w:rPr>
        <w:t xml:space="preserve"> </w:t>
      </w:r>
      <w:r w:rsidRPr="003D67E9">
        <w:rPr>
          <w:rFonts w:ascii="Arial" w:hAnsi="Arial" w:cs="Arial"/>
          <w:spacing w:val="-4"/>
          <w:sz w:val="20"/>
          <w:szCs w:val="20"/>
          <w:lang w:val="en-GB"/>
        </w:rPr>
        <w:t>at no cost. The Company currently uses the Black-Scholes valuation model to estimate the fair value of stock options.  All of these awards</w:t>
      </w:r>
      <w:r w:rsidRPr="003D67E9">
        <w:rPr>
          <w:rFonts w:ascii="Arial" w:hAnsi="Arial" w:cs="Arial"/>
          <w:spacing w:val="-4"/>
          <w:sz w:val="20"/>
          <w:szCs w:val="20"/>
          <w:cs/>
          <w:lang w:val="en-GB"/>
        </w:rPr>
        <w:t xml:space="preserve"> </w:t>
      </w:r>
      <w:r w:rsidRPr="003D67E9">
        <w:rPr>
          <w:rFonts w:ascii="Arial" w:hAnsi="Arial" w:cs="Arial"/>
          <w:spacing w:val="-4"/>
          <w:sz w:val="20"/>
          <w:szCs w:val="20"/>
          <w:lang w:val="en-GB"/>
        </w:rPr>
        <w:t>contain clawback provisions that may result in cancellation prior to vesting under certain specified circumstances.</w:t>
      </w:r>
    </w:p>
    <w:p w:rsidR="00C17ABB" w:rsidRPr="003D67E9" w:rsidRDefault="00C17ABB" w:rsidP="006C1646">
      <w:pPr>
        <w:ind w:left="1080"/>
        <w:jc w:val="thaiDistribute"/>
        <w:rPr>
          <w:rFonts w:ascii="Arial" w:hAnsi="Arial" w:cs="Arial"/>
          <w:spacing w:val="-4"/>
          <w:sz w:val="20"/>
          <w:szCs w:val="20"/>
          <w:lang w:val="en-GB"/>
        </w:rPr>
      </w:pPr>
    </w:p>
    <w:p w:rsidR="007D3906" w:rsidRPr="003D67E9" w:rsidRDefault="007D3906" w:rsidP="006C1646">
      <w:pPr>
        <w:ind w:left="1080"/>
        <w:jc w:val="thaiDistribute"/>
        <w:rPr>
          <w:rFonts w:ascii="Arial" w:hAnsi="Arial" w:cs="Arial"/>
          <w:spacing w:val="-2"/>
          <w:sz w:val="20"/>
          <w:szCs w:val="20"/>
          <w:lang w:val="en-GB"/>
        </w:rPr>
      </w:pPr>
      <w:r w:rsidRPr="003D67E9">
        <w:rPr>
          <w:rFonts w:ascii="Arial" w:hAnsi="Arial" w:cs="Arial"/>
          <w:spacing w:val="-2"/>
          <w:sz w:val="20"/>
          <w:szCs w:val="20"/>
          <w:lang w:val="en-GB"/>
        </w:rPr>
        <w:br w:type="page"/>
      </w:r>
    </w:p>
    <w:p w:rsidR="008A65BA" w:rsidRPr="003D67E9" w:rsidRDefault="008A65BA" w:rsidP="006C1646">
      <w:pPr>
        <w:pStyle w:val="a"/>
        <w:tabs>
          <w:tab w:val="right" w:pos="10890"/>
        </w:tabs>
        <w:ind w:left="540" w:right="0" w:hanging="540"/>
        <w:jc w:val="thaiDistribute"/>
        <w:rPr>
          <w:rFonts w:ascii="Arial" w:hAnsi="Arial" w:cs="Arial"/>
          <w:b/>
          <w:bCs/>
          <w:sz w:val="20"/>
          <w:szCs w:val="20"/>
          <w:lang w:val="en-US"/>
        </w:rPr>
      </w:pPr>
    </w:p>
    <w:p w:rsidR="006D588A" w:rsidRPr="003D67E9" w:rsidRDefault="006D588A" w:rsidP="006C1646">
      <w:pPr>
        <w:pStyle w:val="a"/>
        <w:tabs>
          <w:tab w:val="right" w:pos="10890"/>
        </w:tabs>
        <w:ind w:left="540" w:right="0" w:hanging="540"/>
        <w:jc w:val="thaiDistribute"/>
        <w:rPr>
          <w:rFonts w:ascii="Arial" w:hAnsi="Arial" w:cs="Arial"/>
          <w:b/>
          <w:bCs/>
          <w:sz w:val="20"/>
          <w:szCs w:val="20"/>
          <w:lang w:val="en-US"/>
        </w:rPr>
      </w:pPr>
    </w:p>
    <w:p w:rsidR="007D3906" w:rsidRPr="003D67E9" w:rsidRDefault="00E65875" w:rsidP="006C1646">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007D3906" w:rsidRPr="003D67E9">
        <w:rPr>
          <w:rFonts w:ascii="Arial" w:hAnsi="Arial" w:cs="Arial"/>
          <w:b/>
          <w:bCs/>
          <w:sz w:val="20"/>
          <w:szCs w:val="20"/>
          <w:lang w:val="en-US"/>
        </w:rPr>
        <w:tab/>
        <w:t xml:space="preserve">Additional information </w:t>
      </w:r>
      <w:r w:rsidR="007D3906" w:rsidRPr="003D67E9">
        <w:rPr>
          <w:rFonts w:ascii="Arial" w:hAnsi="Arial" w:cs="Arial"/>
          <w:sz w:val="20"/>
          <w:szCs w:val="20"/>
          <w:lang w:val="en-US"/>
        </w:rPr>
        <w:t>(Cont’d)</w:t>
      </w:r>
    </w:p>
    <w:p w:rsidR="007D3906" w:rsidRPr="003D67E9" w:rsidRDefault="007D3906" w:rsidP="006C1646">
      <w:pPr>
        <w:ind w:left="1080"/>
        <w:jc w:val="both"/>
        <w:rPr>
          <w:rFonts w:ascii="Arial" w:hAnsi="Arial" w:cs="Arial"/>
          <w:spacing w:val="-2"/>
          <w:sz w:val="20"/>
          <w:szCs w:val="20"/>
          <w:lang w:val="en-GB"/>
        </w:rPr>
      </w:pPr>
    </w:p>
    <w:p w:rsidR="007D3906" w:rsidRPr="003D67E9" w:rsidRDefault="007D3906" w:rsidP="006C1646">
      <w:pPr>
        <w:ind w:left="1080"/>
        <w:jc w:val="both"/>
        <w:rPr>
          <w:rFonts w:ascii="Arial" w:hAnsi="Arial" w:cs="Arial"/>
          <w:spacing w:val="-2"/>
          <w:sz w:val="20"/>
          <w:szCs w:val="20"/>
          <w:lang w:val="en-GB"/>
        </w:rPr>
      </w:pPr>
    </w:p>
    <w:p w:rsidR="007D3906" w:rsidRPr="003D67E9" w:rsidRDefault="00E65875" w:rsidP="006C1646">
      <w:pPr>
        <w:pStyle w:val="a"/>
        <w:tabs>
          <w:tab w:val="left" w:pos="50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w:t>
      </w:r>
      <w:r w:rsidR="007D3906" w:rsidRPr="003D67E9">
        <w:rPr>
          <w:rFonts w:ascii="Arial" w:hAnsi="Arial" w:cs="Arial"/>
          <w:b/>
          <w:bCs/>
          <w:sz w:val="20"/>
          <w:szCs w:val="20"/>
          <w:lang w:val="en-US"/>
        </w:rPr>
        <w:t>.14</w:t>
      </w:r>
      <w:r w:rsidR="007D3906" w:rsidRPr="003D67E9">
        <w:rPr>
          <w:rFonts w:ascii="Arial" w:hAnsi="Arial" w:cs="Arial"/>
          <w:b/>
          <w:bCs/>
          <w:sz w:val="20"/>
          <w:szCs w:val="20"/>
          <w:lang w:val="en-US"/>
        </w:rPr>
        <w:tab/>
        <w:t xml:space="preserve">Provision for share based payment </w:t>
      </w:r>
      <w:r w:rsidR="007D3906" w:rsidRPr="003D67E9">
        <w:rPr>
          <w:rFonts w:ascii="Arial" w:hAnsi="Arial" w:cs="Arial"/>
          <w:sz w:val="20"/>
          <w:szCs w:val="20"/>
          <w:lang w:val="en-US"/>
        </w:rPr>
        <w:t>(Cont’d)</w:t>
      </w:r>
      <w:r w:rsidR="007D3906" w:rsidRPr="003D67E9">
        <w:rPr>
          <w:rFonts w:ascii="Arial" w:hAnsi="Arial" w:cs="Arial"/>
          <w:b/>
          <w:bCs/>
          <w:sz w:val="20"/>
          <w:szCs w:val="20"/>
          <w:lang w:val="en-US"/>
        </w:rPr>
        <w:t xml:space="preserve"> </w:t>
      </w:r>
    </w:p>
    <w:p w:rsidR="007D3906" w:rsidRPr="003D67E9" w:rsidRDefault="007D3906" w:rsidP="006C1646">
      <w:pPr>
        <w:ind w:left="1080"/>
        <w:jc w:val="thaiDistribute"/>
        <w:rPr>
          <w:rFonts w:ascii="Arial" w:hAnsi="Arial" w:cs="Arial"/>
          <w:spacing w:val="-2"/>
          <w:sz w:val="20"/>
          <w:szCs w:val="20"/>
          <w:lang w:val="en-US"/>
        </w:rPr>
      </w:pPr>
    </w:p>
    <w:p w:rsidR="007D3906" w:rsidRPr="003D67E9" w:rsidRDefault="007D3906" w:rsidP="006C1646">
      <w:pPr>
        <w:ind w:left="1080"/>
        <w:jc w:val="thaiDistribute"/>
        <w:rPr>
          <w:rFonts w:ascii="Arial" w:hAnsi="Arial" w:cs="Arial"/>
          <w:b/>
          <w:bCs/>
          <w:spacing w:val="-2"/>
          <w:sz w:val="20"/>
          <w:szCs w:val="20"/>
          <w:lang w:val="en-GB"/>
        </w:rPr>
      </w:pPr>
      <w:r w:rsidRPr="003D67E9">
        <w:rPr>
          <w:rFonts w:ascii="Arial" w:hAnsi="Arial" w:cs="Arial"/>
          <w:b/>
          <w:bCs/>
          <w:spacing w:val="-2"/>
          <w:sz w:val="20"/>
          <w:szCs w:val="20"/>
          <w:lang w:val="en-GB"/>
        </w:rPr>
        <w:t xml:space="preserve">Stock options </w:t>
      </w:r>
      <w:r w:rsidRPr="003D67E9">
        <w:rPr>
          <w:rFonts w:ascii="Arial" w:hAnsi="Arial" w:cs="Arial"/>
          <w:sz w:val="20"/>
          <w:szCs w:val="20"/>
          <w:lang w:val="en-US"/>
        </w:rPr>
        <w:t>(Cont’d)</w:t>
      </w:r>
    </w:p>
    <w:p w:rsidR="006713BE" w:rsidRPr="003D67E9" w:rsidRDefault="006713BE" w:rsidP="006C1646">
      <w:pPr>
        <w:ind w:left="1080"/>
        <w:jc w:val="thaiDistribute"/>
        <w:rPr>
          <w:rFonts w:ascii="Arial" w:hAnsi="Arial" w:cs="Arial"/>
          <w:spacing w:val="-2"/>
          <w:sz w:val="20"/>
          <w:szCs w:val="20"/>
          <w:lang w:val="en-GB"/>
        </w:rPr>
      </w:pPr>
    </w:p>
    <w:p w:rsidR="006713BE" w:rsidRPr="003D67E9" w:rsidRDefault="00412DB3" w:rsidP="006C1646">
      <w:pPr>
        <w:ind w:left="1080"/>
        <w:jc w:val="thaiDistribute"/>
        <w:rPr>
          <w:rFonts w:ascii="Arial" w:hAnsi="Arial" w:cs="Arial"/>
          <w:spacing w:val="-2"/>
          <w:sz w:val="20"/>
          <w:szCs w:val="20"/>
          <w:lang w:val="en-GB"/>
        </w:rPr>
      </w:pPr>
      <w:r w:rsidRPr="003D67E9">
        <w:rPr>
          <w:rFonts w:ascii="Arial" w:hAnsi="Arial" w:cs="Arial"/>
          <w:spacing w:val="-2"/>
          <w:sz w:val="20"/>
          <w:szCs w:val="20"/>
          <w:lang w:val="en-GB"/>
        </w:rPr>
        <w:t>The m</w:t>
      </w:r>
      <w:r w:rsidR="006713BE" w:rsidRPr="003D67E9">
        <w:rPr>
          <w:rFonts w:ascii="Arial" w:hAnsi="Arial" w:cs="Arial"/>
          <w:spacing w:val="-2"/>
          <w:sz w:val="20"/>
          <w:szCs w:val="20"/>
          <w:lang w:val="en-GB"/>
        </w:rPr>
        <w:t>ovements in the number of awards and their related weighted average exercise prices at the grant dates are as follows:</w:t>
      </w:r>
    </w:p>
    <w:p w:rsidR="006713BE" w:rsidRPr="003D67E9" w:rsidRDefault="006713BE" w:rsidP="006C1646">
      <w:pPr>
        <w:ind w:left="1080"/>
        <w:jc w:val="thaiDistribute"/>
        <w:rPr>
          <w:rFonts w:ascii="Arial" w:hAnsi="Arial" w:cs="Arial"/>
          <w:spacing w:val="-2"/>
          <w:sz w:val="20"/>
          <w:szCs w:val="20"/>
          <w:lang w:val="en-GB"/>
        </w:rPr>
      </w:pPr>
    </w:p>
    <w:tbl>
      <w:tblPr>
        <w:tblW w:w="9090" w:type="dxa"/>
        <w:tblInd w:w="18" w:type="dxa"/>
        <w:tblLayout w:type="fixed"/>
        <w:tblLook w:val="0000" w:firstRow="0" w:lastRow="0" w:firstColumn="0" w:lastColumn="0" w:noHBand="0" w:noVBand="0"/>
      </w:tblPr>
      <w:tblGrid>
        <w:gridCol w:w="3321"/>
        <w:gridCol w:w="1449"/>
        <w:gridCol w:w="1440"/>
        <w:gridCol w:w="1440"/>
        <w:gridCol w:w="1440"/>
      </w:tblGrid>
      <w:tr w:rsidR="00B05097" w:rsidRPr="003D67E9" w:rsidTr="00BA6601">
        <w:trPr>
          <w:trHeight w:val="20"/>
        </w:trPr>
        <w:tc>
          <w:tcPr>
            <w:tcW w:w="3321" w:type="dxa"/>
            <w:vAlign w:val="bottom"/>
          </w:tcPr>
          <w:p w:rsidR="006713BE" w:rsidRPr="003D67E9" w:rsidRDefault="006713BE" w:rsidP="006C1646">
            <w:pPr>
              <w:pStyle w:val="a"/>
              <w:tabs>
                <w:tab w:val="right" w:pos="10890"/>
              </w:tabs>
              <w:ind w:left="1080" w:right="0"/>
              <w:rPr>
                <w:rFonts w:ascii="Arial" w:hAnsi="Arial" w:cs="Arial"/>
                <w:sz w:val="20"/>
                <w:szCs w:val="20"/>
                <w:cs/>
              </w:rPr>
            </w:pPr>
          </w:p>
        </w:tc>
        <w:tc>
          <w:tcPr>
            <w:tcW w:w="1449" w:type="dxa"/>
            <w:vAlign w:val="bottom"/>
          </w:tcPr>
          <w:p w:rsidR="006713BE" w:rsidRPr="003D67E9" w:rsidRDefault="006713BE" w:rsidP="006C1646">
            <w:pPr>
              <w:pStyle w:val="a"/>
              <w:ind w:right="-72"/>
              <w:jc w:val="right"/>
              <w:rPr>
                <w:rFonts w:ascii="Arial" w:hAnsi="Arial" w:cs="Arial"/>
                <w:b/>
                <w:bCs/>
                <w:sz w:val="20"/>
                <w:szCs w:val="20"/>
                <w:cs/>
              </w:rPr>
            </w:pPr>
            <w:r w:rsidRPr="003D67E9">
              <w:rPr>
                <w:rFonts w:ascii="Arial" w:hAnsi="Arial" w:cs="Arial"/>
                <w:b/>
                <w:bCs/>
                <w:sz w:val="20"/>
                <w:szCs w:val="20"/>
                <w:cs/>
              </w:rPr>
              <w:t>Weighted average exercise price</w:t>
            </w:r>
          </w:p>
        </w:tc>
        <w:tc>
          <w:tcPr>
            <w:tcW w:w="1440" w:type="dxa"/>
            <w:vAlign w:val="bottom"/>
          </w:tcPr>
          <w:p w:rsidR="006713BE" w:rsidRPr="003D67E9" w:rsidRDefault="006713BE" w:rsidP="006C1646">
            <w:pPr>
              <w:pStyle w:val="a"/>
              <w:ind w:right="-72"/>
              <w:jc w:val="right"/>
              <w:rPr>
                <w:rFonts w:ascii="Arial" w:hAnsi="Arial" w:cs="Arial"/>
                <w:b/>
                <w:bCs/>
                <w:sz w:val="20"/>
                <w:szCs w:val="20"/>
                <w:cs/>
              </w:rPr>
            </w:pPr>
            <w:r w:rsidRPr="003D67E9">
              <w:rPr>
                <w:rFonts w:ascii="Arial" w:hAnsi="Arial" w:cs="Arial"/>
                <w:b/>
                <w:bCs/>
                <w:sz w:val="20"/>
                <w:szCs w:val="20"/>
                <w:cs/>
              </w:rPr>
              <w:t>Weighted average exercise price</w:t>
            </w:r>
          </w:p>
        </w:tc>
        <w:tc>
          <w:tcPr>
            <w:tcW w:w="1440" w:type="dxa"/>
            <w:vAlign w:val="bottom"/>
          </w:tcPr>
          <w:p w:rsidR="006713BE" w:rsidRPr="003D67E9" w:rsidRDefault="006713BE" w:rsidP="006C1646">
            <w:pPr>
              <w:pStyle w:val="a"/>
              <w:ind w:right="-72"/>
              <w:jc w:val="right"/>
              <w:rPr>
                <w:rFonts w:ascii="Arial" w:hAnsi="Arial" w:cs="Arial"/>
                <w:b/>
                <w:bCs/>
                <w:sz w:val="20"/>
                <w:szCs w:val="20"/>
                <w:cs/>
              </w:rPr>
            </w:pPr>
          </w:p>
          <w:p w:rsidR="006713BE" w:rsidRPr="003D67E9" w:rsidRDefault="006713BE" w:rsidP="006C1646">
            <w:pPr>
              <w:pStyle w:val="a"/>
              <w:ind w:right="-72"/>
              <w:jc w:val="right"/>
              <w:rPr>
                <w:rFonts w:ascii="Arial" w:hAnsi="Arial" w:cs="Arial"/>
                <w:b/>
                <w:bCs/>
                <w:sz w:val="20"/>
                <w:szCs w:val="20"/>
                <w:cs/>
              </w:rPr>
            </w:pPr>
          </w:p>
          <w:p w:rsidR="006713BE" w:rsidRPr="003D67E9" w:rsidRDefault="006713BE" w:rsidP="006C1646">
            <w:pPr>
              <w:pStyle w:val="a"/>
              <w:ind w:right="-72"/>
              <w:jc w:val="right"/>
              <w:rPr>
                <w:rFonts w:ascii="Arial" w:hAnsi="Arial" w:cs="Arial"/>
                <w:b/>
                <w:bCs/>
                <w:sz w:val="20"/>
                <w:szCs w:val="20"/>
                <w:cs/>
              </w:rPr>
            </w:pPr>
            <w:r w:rsidRPr="003D67E9">
              <w:rPr>
                <w:rFonts w:ascii="Arial" w:hAnsi="Arial" w:cs="Arial"/>
                <w:b/>
                <w:bCs/>
                <w:sz w:val="20"/>
                <w:szCs w:val="20"/>
                <w:cs/>
              </w:rPr>
              <w:t>Number of Options</w:t>
            </w:r>
          </w:p>
        </w:tc>
        <w:tc>
          <w:tcPr>
            <w:tcW w:w="1440" w:type="dxa"/>
            <w:vAlign w:val="bottom"/>
          </w:tcPr>
          <w:p w:rsidR="006713BE" w:rsidRPr="003D67E9" w:rsidRDefault="006713BE"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 xml:space="preserve">Weighted average remaining contractual life </w:t>
            </w:r>
          </w:p>
        </w:tc>
      </w:tr>
      <w:tr w:rsidR="006713BE" w:rsidRPr="003D67E9" w:rsidTr="00BA6601">
        <w:trPr>
          <w:trHeight w:val="20"/>
        </w:trPr>
        <w:tc>
          <w:tcPr>
            <w:tcW w:w="3321" w:type="dxa"/>
            <w:vAlign w:val="bottom"/>
          </w:tcPr>
          <w:p w:rsidR="006713BE" w:rsidRPr="003D67E9" w:rsidRDefault="006713BE" w:rsidP="006C1646">
            <w:pPr>
              <w:pStyle w:val="a"/>
              <w:tabs>
                <w:tab w:val="right" w:pos="10890"/>
              </w:tabs>
              <w:ind w:left="1080" w:right="0"/>
              <w:rPr>
                <w:rFonts w:ascii="Arial" w:hAnsi="Arial" w:cs="Arial"/>
                <w:sz w:val="20"/>
                <w:szCs w:val="20"/>
                <w:lang w:val="en-US"/>
              </w:rPr>
            </w:pPr>
          </w:p>
        </w:tc>
        <w:tc>
          <w:tcPr>
            <w:tcW w:w="1449" w:type="dxa"/>
            <w:vAlign w:val="bottom"/>
          </w:tcPr>
          <w:p w:rsidR="006713BE" w:rsidRPr="003D67E9" w:rsidRDefault="006713BE" w:rsidP="006C1646">
            <w:pPr>
              <w:pBdr>
                <w:bottom w:val="single" w:sz="4" w:space="1" w:color="auto"/>
              </w:pBdr>
              <w:ind w:right="-72"/>
              <w:jc w:val="right"/>
              <w:rPr>
                <w:rFonts w:ascii="Arial" w:hAnsi="Arial" w:cs="Arial"/>
                <w:b/>
                <w:bCs/>
                <w:snapToGrid w:val="0"/>
                <w:sz w:val="20"/>
                <w:szCs w:val="20"/>
                <w:cs/>
                <w:lang w:eastAsia="th-TH"/>
              </w:rPr>
            </w:pPr>
            <w:r w:rsidRPr="003D67E9">
              <w:rPr>
                <w:rFonts w:ascii="Arial" w:hAnsi="Arial" w:cs="Arial"/>
                <w:b/>
                <w:bCs/>
                <w:snapToGrid w:val="0"/>
                <w:sz w:val="20"/>
                <w:szCs w:val="20"/>
                <w:cs/>
                <w:lang w:eastAsia="th-TH"/>
              </w:rPr>
              <w:t>Baht per unit</w:t>
            </w:r>
          </w:p>
        </w:tc>
        <w:tc>
          <w:tcPr>
            <w:tcW w:w="1440" w:type="dxa"/>
            <w:vAlign w:val="bottom"/>
          </w:tcPr>
          <w:p w:rsidR="006713BE" w:rsidRPr="003D67E9" w:rsidRDefault="006713BE" w:rsidP="006C1646">
            <w:pPr>
              <w:pBdr>
                <w:bottom w:val="single" w:sz="4" w:space="1" w:color="auto"/>
              </w:pBdr>
              <w:ind w:right="-72"/>
              <w:jc w:val="right"/>
              <w:rPr>
                <w:rFonts w:ascii="Arial" w:hAnsi="Arial" w:cs="Arial"/>
                <w:b/>
                <w:bCs/>
                <w:snapToGrid w:val="0"/>
                <w:sz w:val="20"/>
                <w:szCs w:val="20"/>
                <w:cs/>
                <w:lang w:eastAsia="th-TH"/>
              </w:rPr>
            </w:pPr>
            <w:r w:rsidRPr="003D67E9">
              <w:rPr>
                <w:rFonts w:ascii="Arial" w:hAnsi="Arial" w:cs="Arial"/>
                <w:b/>
                <w:bCs/>
                <w:snapToGrid w:val="0"/>
                <w:sz w:val="20"/>
                <w:szCs w:val="20"/>
                <w:cs/>
                <w:lang w:eastAsia="th-TH"/>
              </w:rPr>
              <w:t>USD per unit</w:t>
            </w:r>
          </w:p>
        </w:tc>
        <w:tc>
          <w:tcPr>
            <w:tcW w:w="1440" w:type="dxa"/>
            <w:vAlign w:val="bottom"/>
          </w:tcPr>
          <w:p w:rsidR="006713BE" w:rsidRPr="003D67E9" w:rsidRDefault="006713BE" w:rsidP="006C1646">
            <w:pPr>
              <w:pBdr>
                <w:bottom w:val="single" w:sz="4" w:space="1" w:color="auto"/>
              </w:pBdr>
              <w:ind w:right="-72"/>
              <w:jc w:val="right"/>
              <w:rPr>
                <w:rFonts w:ascii="Arial" w:hAnsi="Arial" w:cs="Arial"/>
                <w:b/>
                <w:bCs/>
                <w:snapToGrid w:val="0"/>
                <w:sz w:val="20"/>
                <w:szCs w:val="20"/>
                <w:cs/>
                <w:lang w:eastAsia="th-TH"/>
              </w:rPr>
            </w:pPr>
            <w:r w:rsidRPr="003D67E9">
              <w:rPr>
                <w:rFonts w:ascii="Arial" w:hAnsi="Arial" w:cs="Arial"/>
                <w:b/>
                <w:bCs/>
                <w:snapToGrid w:val="0"/>
                <w:sz w:val="20"/>
                <w:szCs w:val="20"/>
                <w:cs/>
                <w:lang w:eastAsia="th-TH"/>
              </w:rPr>
              <w:t>Units</w:t>
            </w:r>
          </w:p>
        </w:tc>
        <w:tc>
          <w:tcPr>
            <w:tcW w:w="1440" w:type="dxa"/>
            <w:vAlign w:val="bottom"/>
          </w:tcPr>
          <w:p w:rsidR="006713BE" w:rsidRPr="003D67E9" w:rsidRDefault="006713BE" w:rsidP="006C1646">
            <w:pPr>
              <w:pBdr>
                <w:bottom w:val="single" w:sz="4" w:space="1" w:color="auto"/>
              </w:pBdr>
              <w:ind w:right="-72"/>
              <w:jc w:val="right"/>
              <w:rPr>
                <w:rFonts w:ascii="Arial" w:hAnsi="Arial" w:cs="Arial"/>
                <w:b/>
                <w:bCs/>
                <w:snapToGrid w:val="0"/>
                <w:sz w:val="20"/>
                <w:szCs w:val="20"/>
                <w:cs/>
                <w:lang w:eastAsia="th-TH"/>
              </w:rPr>
            </w:pPr>
            <w:r w:rsidRPr="003D67E9">
              <w:rPr>
                <w:rFonts w:ascii="Arial" w:hAnsi="Arial" w:cs="Arial"/>
                <w:b/>
                <w:bCs/>
                <w:snapToGrid w:val="0"/>
                <w:sz w:val="20"/>
                <w:szCs w:val="20"/>
                <w:cs/>
                <w:lang w:eastAsia="th-TH"/>
              </w:rPr>
              <w:t>Years</w:t>
            </w:r>
          </w:p>
        </w:tc>
      </w:tr>
      <w:tr w:rsidR="006713BE" w:rsidRPr="003D67E9" w:rsidTr="00BA6601">
        <w:trPr>
          <w:trHeight w:val="20"/>
        </w:trPr>
        <w:tc>
          <w:tcPr>
            <w:tcW w:w="3321" w:type="dxa"/>
            <w:vAlign w:val="bottom"/>
          </w:tcPr>
          <w:p w:rsidR="006713BE" w:rsidRPr="003D67E9" w:rsidRDefault="006713BE" w:rsidP="006C1646">
            <w:pPr>
              <w:tabs>
                <w:tab w:val="left" w:pos="1134"/>
                <w:tab w:val="left" w:pos="1276"/>
                <w:tab w:val="center" w:pos="3402"/>
                <w:tab w:val="center" w:pos="4536"/>
                <w:tab w:val="center" w:pos="5670"/>
                <w:tab w:val="center" w:pos="6804"/>
                <w:tab w:val="right" w:pos="7655"/>
              </w:tabs>
              <w:ind w:left="1080"/>
              <w:rPr>
                <w:rFonts w:ascii="Arial" w:hAnsi="Arial" w:cs="Arial"/>
                <w:sz w:val="12"/>
                <w:szCs w:val="12"/>
                <w:lang w:val="en-GB"/>
              </w:rPr>
            </w:pPr>
          </w:p>
        </w:tc>
        <w:tc>
          <w:tcPr>
            <w:tcW w:w="1449" w:type="dxa"/>
            <w:vAlign w:val="bottom"/>
          </w:tcPr>
          <w:p w:rsidR="006713BE" w:rsidRPr="003D67E9" w:rsidRDefault="006713BE" w:rsidP="006C1646">
            <w:pPr>
              <w:pStyle w:val="a"/>
              <w:ind w:right="-72"/>
              <w:jc w:val="right"/>
              <w:rPr>
                <w:rFonts w:ascii="Arial" w:hAnsi="Arial" w:cs="Arial"/>
                <w:sz w:val="12"/>
                <w:szCs w:val="12"/>
                <w:lang w:val="en-GB"/>
              </w:rPr>
            </w:pPr>
          </w:p>
        </w:tc>
        <w:tc>
          <w:tcPr>
            <w:tcW w:w="1440" w:type="dxa"/>
            <w:vAlign w:val="bottom"/>
          </w:tcPr>
          <w:p w:rsidR="006713BE" w:rsidRPr="003D67E9" w:rsidRDefault="006713BE" w:rsidP="006C1646">
            <w:pPr>
              <w:pStyle w:val="a"/>
              <w:ind w:right="-72"/>
              <w:jc w:val="right"/>
              <w:rPr>
                <w:rFonts w:ascii="Arial" w:hAnsi="Arial" w:cs="Arial"/>
                <w:sz w:val="12"/>
                <w:szCs w:val="12"/>
                <w:lang w:val="en-GB"/>
              </w:rPr>
            </w:pPr>
          </w:p>
        </w:tc>
        <w:tc>
          <w:tcPr>
            <w:tcW w:w="1440" w:type="dxa"/>
            <w:vAlign w:val="bottom"/>
          </w:tcPr>
          <w:p w:rsidR="006713BE" w:rsidRPr="003D67E9" w:rsidRDefault="006713BE" w:rsidP="006C1646">
            <w:pPr>
              <w:pStyle w:val="a"/>
              <w:ind w:right="-72"/>
              <w:jc w:val="right"/>
              <w:rPr>
                <w:rFonts w:ascii="Arial" w:hAnsi="Arial" w:cs="Arial"/>
                <w:sz w:val="12"/>
                <w:szCs w:val="12"/>
                <w:lang w:val="en-GB"/>
              </w:rPr>
            </w:pPr>
          </w:p>
        </w:tc>
        <w:tc>
          <w:tcPr>
            <w:tcW w:w="1440" w:type="dxa"/>
            <w:vAlign w:val="bottom"/>
          </w:tcPr>
          <w:p w:rsidR="006713BE" w:rsidRPr="003D67E9" w:rsidRDefault="006713BE" w:rsidP="006C1646">
            <w:pPr>
              <w:pStyle w:val="a"/>
              <w:ind w:right="-72"/>
              <w:jc w:val="right"/>
              <w:rPr>
                <w:rFonts w:ascii="Arial" w:hAnsi="Arial" w:cs="Arial"/>
                <w:sz w:val="12"/>
                <w:szCs w:val="12"/>
                <w:lang w:val="en-GB"/>
              </w:rPr>
            </w:pPr>
          </w:p>
        </w:tc>
      </w:tr>
      <w:tr w:rsidR="00EA19AD" w:rsidRPr="003D67E9" w:rsidTr="00BA6601">
        <w:trPr>
          <w:trHeight w:val="91"/>
        </w:trPr>
        <w:tc>
          <w:tcPr>
            <w:tcW w:w="3321"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lang w:val="en-GB"/>
              </w:rPr>
            </w:pPr>
            <w:r w:rsidRPr="003D67E9">
              <w:rPr>
                <w:rFonts w:ascii="Arial" w:hAnsi="Arial" w:cs="Arial"/>
                <w:b/>
                <w:bCs/>
                <w:sz w:val="20"/>
                <w:szCs w:val="20"/>
                <w:lang w:val="en-GB"/>
              </w:rPr>
              <w:t>At 1 January 2016</w:t>
            </w:r>
          </w:p>
        </w:tc>
        <w:tc>
          <w:tcPr>
            <w:tcW w:w="1449"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1,598.36</w:t>
            </w:r>
          </w:p>
        </w:tc>
        <w:tc>
          <w:tcPr>
            <w:tcW w:w="1440"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44.29</w:t>
            </w:r>
          </w:p>
        </w:tc>
        <w:tc>
          <w:tcPr>
            <w:tcW w:w="1440"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4,000</w:t>
            </w:r>
          </w:p>
        </w:tc>
        <w:tc>
          <w:tcPr>
            <w:tcW w:w="1440"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5.06</w:t>
            </w:r>
          </w:p>
        </w:tc>
      </w:tr>
      <w:tr w:rsidR="00EA19AD" w:rsidRPr="003D67E9" w:rsidTr="00BA6601">
        <w:trPr>
          <w:trHeight w:val="20"/>
        </w:trPr>
        <w:tc>
          <w:tcPr>
            <w:tcW w:w="3321"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lang w:val="en-GB"/>
              </w:rPr>
            </w:pPr>
            <w:r w:rsidRPr="003D67E9">
              <w:rPr>
                <w:rFonts w:ascii="Arial" w:hAnsi="Arial" w:cs="Arial"/>
                <w:sz w:val="20"/>
                <w:szCs w:val="20"/>
                <w:lang w:val="en-GB"/>
              </w:rPr>
              <w:t>Exercised</w:t>
            </w:r>
          </w:p>
        </w:tc>
        <w:tc>
          <w:tcPr>
            <w:tcW w:w="1449" w:type="dxa"/>
            <w:vAlign w:val="bottom"/>
          </w:tcPr>
          <w:p w:rsidR="00EA19AD" w:rsidRPr="003D67E9" w:rsidRDefault="00EA19AD" w:rsidP="006C1646">
            <w:pPr>
              <w:ind w:right="-72"/>
              <w:jc w:val="right"/>
              <w:rPr>
                <w:rFonts w:ascii="Arial" w:hAnsi="Arial" w:cs="Arial"/>
                <w:snapToGrid w:val="0"/>
                <w:sz w:val="20"/>
                <w:szCs w:val="20"/>
                <w:cs/>
                <w:lang w:val="en-US" w:eastAsia="th-TH"/>
              </w:rPr>
            </w:pPr>
          </w:p>
        </w:tc>
        <w:tc>
          <w:tcPr>
            <w:tcW w:w="1440" w:type="dxa"/>
            <w:vAlign w:val="bottom"/>
          </w:tcPr>
          <w:p w:rsidR="00EA19AD" w:rsidRPr="003D67E9" w:rsidRDefault="00EA19AD" w:rsidP="006C1646">
            <w:pPr>
              <w:ind w:right="-72"/>
              <w:jc w:val="right"/>
              <w:rPr>
                <w:rFonts w:ascii="Arial" w:hAnsi="Arial" w:cs="Arial"/>
                <w:snapToGrid w:val="0"/>
                <w:sz w:val="20"/>
                <w:szCs w:val="20"/>
                <w:cs/>
                <w:lang w:val="en-US" w:eastAsia="th-TH"/>
              </w:rPr>
            </w:pPr>
          </w:p>
        </w:tc>
        <w:tc>
          <w:tcPr>
            <w:tcW w:w="1440" w:type="dxa"/>
            <w:vAlign w:val="bottom"/>
          </w:tcPr>
          <w:p w:rsidR="00EA19AD" w:rsidRPr="003D67E9" w:rsidRDefault="00EA19AD" w:rsidP="006C1646">
            <w:pPr>
              <w:ind w:right="-72"/>
              <w:jc w:val="right"/>
              <w:rPr>
                <w:rFonts w:ascii="Arial" w:hAnsi="Arial" w:cs="Arial"/>
                <w:snapToGrid w:val="0"/>
                <w:sz w:val="20"/>
                <w:szCs w:val="20"/>
                <w:cs/>
                <w:lang w:val="en-US" w:eastAsia="th-TH"/>
              </w:rPr>
            </w:pPr>
          </w:p>
        </w:tc>
        <w:tc>
          <w:tcPr>
            <w:tcW w:w="1440" w:type="dxa"/>
            <w:vAlign w:val="bottom"/>
          </w:tcPr>
          <w:p w:rsidR="00EA19AD" w:rsidRPr="003D67E9" w:rsidRDefault="00EA19AD" w:rsidP="006C1646">
            <w:pPr>
              <w:ind w:right="-72"/>
              <w:jc w:val="right"/>
              <w:rPr>
                <w:rFonts w:ascii="Arial" w:hAnsi="Arial" w:cs="Arial"/>
                <w:snapToGrid w:val="0"/>
                <w:sz w:val="20"/>
                <w:szCs w:val="20"/>
                <w:cs/>
                <w:lang w:val="en-US" w:eastAsia="th-TH"/>
              </w:rPr>
            </w:pPr>
          </w:p>
        </w:tc>
      </w:tr>
      <w:tr w:rsidR="00EA19AD" w:rsidRPr="003D67E9" w:rsidTr="00BA6601">
        <w:trPr>
          <w:trHeight w:val="20"/>
        </w:trPr>
        <w:tc>
          <w:tcPr>
            <w:tcW w:w="3321"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lang w:val="en-GB"/>
              </w:rPr>
            </w:pPr>
            <w:r w:rsidRPr="003D67E9">
              <w:rPr>
                <w:rFonts w:ascii="Arial" w:hAnsi="Arial" w:cs="Arial"/>
                <w:sz w:val="20"/>
                <w:szCs w:val="20"/>
                <w:lang w:val="en-GB"/>
              </w:rPr>
              <w:t xml:space="preserve">   during the year</w:t>
            </w:r>
          </w:p>
        </w:tc>
        <w:tc>
          <w:tcPr>
            <w:tcW w:w="1449" w:type="dxa"/>
            <w:vAlign w:val="bottom"/>
          </w:tcPr>
          <w:p w:rsidR="00EA19AD" w:rsidRPr="003D67E9" w:rsidRDefault="00EA19AD" w:rsidP="006C1646">
            <w:pPr>
              <w:pBdr>
                <w:bottom w:val="single" w:sz="4" w:space="1" w:color="auto"/>
              </w:pBdr>
              <w:ind w:right="-72"/>
              <w:jc w:val="right"/>
              <w:rPr>
                <w:rFonts w:ascii="Arial" w:hAnsi="Arial" w:cs="Arial"/>
                <w:snapToGrid w:val="0"/>
                <w:sz w:val="20"/>
                <w:szCs w:val="20"/>
                <w:lang w:val="en-GB" w:eastAsia="th-TH"/>
              </w:rPr>
            </w:pPr>
            <w:r w:rsidRPr="003D67E9">
              <w:rPr>
                <w:rFonts w:ascii="Arial" w:hAnsi="Arial" w:cs="Arial"/>
                <w:snapToGrid w:val="0"/>
                <w:sz w:val="20"/>
                <w:szCs w:val="20"/>
                <w:lang w:val="en-GB" w:eastAsia="th-TH"/>
              </w:rPr>
              <w:t>2,082.48</w:t>
            </w:r>
          </w:p>
        </w:tc>
        <w:tc>
          <w:tcPr>
            <w:tcW w:w="1440" w:type="dxa"/>
            <w:vAlign w:val="bottom"/>
          </w:tcPr>
          <w:p w:rsidR="00EA19AD" w:rsidRPr="003D67E9" w:rsidRDefault="00EA19AD"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58.12</w:t>
            </w:r>
          </w:p>
        </w:tc>
        <w:tc>
          <w:tcPr>
            <w:tcW w:w="1440" w:type="dxa"/>
            <w:vAlign w:val="bottom"/>
          </w:tcPr>
          <w:p w:rsidR="00EA19AD" w:rsidRPr="003D67E9" w:rsidRDefault="00EA19AD"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(4,000)</w:t>
            </w:r>
          </w:p>
        </w:tc>
        <w:tc>
          <w:tcPr>
            <w:tcW w:w="1440" w:type="dxa"/>
            <w:vAlign w:val="bottom"/>
          </w:tcPr>
          <w:p w:rsidR="00EA19AD" w:rsidRPr="003D67E9" w:rsidRDefault="00EA19AD" w:rsidP="006C1646">
            <w:pPr>
              <w:pBdr>
                <w:bottom w:val="single" w:sz="4" w:space="1" w:color="auto"/>
              </w:pBdr>
              <w:ind w:right="-72"/>
              <w:jc w:val="right"/>
              <w:rPr>
                <w:rFonts w:ascii="Arial" w:hAnsi="Arial" w:cs="Arial"/>
                <w:snapToGrid w:val="0"/>
                <w:sz w:val="20"/>
                <w:szCs w:val="20"/>
                <w:cs/>
                <w:lang w:val="en-GB" w:eastAsia="th-TH"/>
              </w:rPr>
            </w:pPr>
            <w:r w:rsidRPr="003D67E9">
              <w:rPr>
                <w:rFonts w:ascii="Arial" w:hAnsi="Arial" w:cs="Arial"/>
                <w:snapToGrid w:val="0"/>
                <w:sz w:val="20"/>
                <w:szCs w:val="20"/>
                <w:lang w:val="en-GB" w:eastAsia="th-TH"/>
              </w:rPr>
              <w:t>-</w:t>
            </w:r>
          </w:p>
        </w:tc>
      </w:tr>
      <w:tr w:rsidR="00EA19AD" w:rsidRPr="003D67E9" w:rsidTr="00BA6601">
        <w:trPr>
          <w:trHeight w:val="20"/>
        </w:trPr>
        <w:tc>
          <w:tcPr>
            <w:tcW w:w="3321" w:type="dxa"/>
            <w:vAlign w:val="bottom"/>
          </w:tcPr>
          <w:p w:rsidR="00EA19AD" w:rsidRPr="003D67E9" w:rsidRDefault="00EA19AD" w:rsidP="006C1646">
            <w:pPr>
              <w:pStyle w:val="a"/>
              <w:tabs>
                <w:tab w:val="right" w:pos="10890"/>
              </w:tabs>
              <w:ind w:left="1080" w:right="0"/>
              <w:jc w:val="both"/>
              <w:rPr>
                <w:rFonts w:ascii="Arial" w:hAnsi="Arial" w:cs="Arial"/>
                <w:sz w:val="12"/>
                <w:szCs w:val="12"/>
                <w:cs/>
              </w:rPr>
            </w:pPr>
          </w:p>
        </w:tc>
        <w:tc>
          <w:tcPr>
            <w:tcW w:w="1449" w:type="dxa"/>
            <w:vAlign w:val="bottom"/>
          </w:tcPr>
          <w:p w:rsidR="00EA19AD" w:rsidRPr="003D67E9" w:rsidRDefault="00EA19AD" w:rsidP="006C1646">
            <w:pPr>
              <w:ind w:right="-72"/>
              <w:jc w:val="right"/>
              <w:rPr>
                <w:rFonts w:ascii="Arial" w:hAnsi="Arial" w:cs="Arial"/>
                <w:snapToGrid w:val="0"/>
                <w:sz w:val="12"/>
                <w:szCs w:val="12"/>
                <w:cs/>
                <w:lang w:eastAsia="th-TH"/>
              </w:rPr>
            </w:pPr>
          </w:p>
        </w:tc>
        <w:tc>
          <w:tcPr>
            <w:tcW w:w="1440" w:type="dxa"/>
            <w:vAlign w:val="bottom"/>
          </w:tcPr>
          <w:p w:rsidR="00EA19AD" w:rsidRPr="003D67E9" w:rsidRDefault="00EA19AD" w:rsidP="006C1646">
            <w:pPr>
              <w:ind w:right="-72"/>
              <w:jc w:val="right"/>
              <w:rPr>
                <w:rFonts w:ascii="Arial" w:hAnsi="Arial" w:cs="Arial"/>
                <w:snapToGrid w:val="0"/>
                <w:sz w:val="12"/>
                <w:szCs w:val="12"/>
                <w:cs/>
                <w:lang w:eastAsia="th-TH"/>
              </w:rPr>
            </w:pPr>
          </w:p>
        </w:tc>
        <w:tc>
          <w:tcPr>
            <w:tcW w:w="1440" w:type="dxa"/>
            <w:vAlign w:val="bottom"/>
          </w:tcPr>
          <w:p w:rsidR="00EA19AD" w:rsidRPr="003D67E9" w:rsidRDefault="00EA19AD" w:rsidP="006C1646">
            <w:pPr>
              <w:ind w:right="-72"/>
              <w:jc w:val="right"/>
              <w:rPr>
                <w:rFonts w:ascii="Arial" w:hAnsi="Arial" w:cs="Arial"/>
                <w:snapToGrid w:val="0"/>
                <w:sz w:val="12"/>
                <w:szCs w:val="12"/>
                <w:cs/>
                <w:lang w:eastAsia="th-TH"/>
              </w:rPr>
            </w:pPr>
          </w:p>
        </w:tc>
        <w:tc>
          <w:tcPr>
            <w:tcW w:w="1440" w:type="dxa"/>
            <w:vAlign w:val="bottom"/>
          </w:tcPr>
          <w:p w:rsidR="00EA19AD" w:rsidRPr="003D67E9" w:rsidRDefault="00EA19AD" w:rsidP="006C1646">
            <w:pPr>
              <w:ind w:right="-72"/>
              <w:jc w:val="right"/>
              <w:rPr>
                <w:rFonts w:ascii="Arial" w:hAnsi="Arial" w:cs="Arial"/>
                <w:snapToGrid w:val="0"/>
                <w:sz w:val="12"/>
                <w:szCs w:val="12"/>
                <w:cs/>
                <w:lang w:eastAsia="th-TH"/>
              </w:rPr>
            </w:pPr>
          </w:p>
        </w:tc>
      </w:tr>
      <w:tr w:rsidR="00EA19AD" w:rsidRPr="003D67E9" w:rsidTr="00BA6601">
        <w:trPr>
          <w:trHeight w:val="20"/>
        </w:trPr>
        <w:tc>
          <w:tcPr>
            <w:tcW w:w="3321"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cs/>
                <w:lang w:val="en-US"/>
              </w:rPr>
            </w:pPr>
            <w:r w:rsidRPr="003D67E9">
              <w:rPr>
                <w:rFonts w:ascii="Arial" w:hAnsi="Arial" w:cs="Arial"/>
                <w:b/>
                <w:bCs/>
                <w:sz w:val="20"/>
                <w:szCs w:val="20"/>
                <w:cs/>
              </w:rPr>
              <w:t xml:space="preserve">At </w:t>
            </w:r>
            <w:r w:rsidRPr="003D67E9">
              <w:rPr>
                <w:rFonts w:ascii="Arial" w:hAnsi="Arial" w:cs="Arial"/>
                <w:b/>
                <w:bCs/>
                <w:sz w:val="20"/>
                <w:szCs w:val="20"/>
                <w:lang w:val="en-US"/>
              </w:rPr>
              <w:t>31 December 2016</w:t>
            </w:r>
          </w:p>
        </w:tc>
        <w:tc>
          <w:tcPr>
            <w:tcW w:w="1449" w:type="dxa"/>
            <w:vAlign w:val="bottom"/>
          </w:tcPr>
          <w:p w:rsidR="00EA19AD" w:rsidRPr="003D67E9" w:rsidRDefault="00EA19AD"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EA19AD" w:rsidRPr="003D67E9" w:rsidRDefault="00EA19AD"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EA19AD" w:rsidRPr="003D67E9" w:rsidRDefault="00EA19AD"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EA19AD" w:rsidRPr="003D67E9" w:rsidRDefault="00EA19AD"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r>
      <w:tr w:rsidR="00EA19AD" w:rsidRPr="003D67E9" w:rsidTr="00BA6601">
        <w:trPr>
          <w:trHeight w:val="20"/>
        </w:trPr>
        <w:tc>
          <w:tcPr>
            <w:tcW w:w="3321"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lang w:val="en-GB"/>
              </w:rPr>
            </w:pPr>
          </w:p>
        </w:tc>
        <w:tc>
          <w:tcPr>
            <w:tcW w:w="1449" w:type="dxa"/>
            <w:vAlign w:val="bottom"/>
          </w:tcPr>
          <w:p w:rsidR="00EA19AD" w:rsidRPr="003D67E9" w:rsidRDefault="00EA19AD" w:rsidP="006C1646">
            <w:pPr>
              <w:ind w:right="-72"/>
              <w:jc w:val="right"/>
              <w:rPr>
                <w:rFonts w:ascii="Arial" w:hAnsi="Arial" w:cs="Arial"/>
                <w:snapToGrid w:val="0"/>
                <w:sz w:val="20"/>
                <w:szCs w:val="20"/>
                <w:lang w:val="en-US" w:eastAsia="th-TH"/>
              </w:rPr>
            </w:pPr>
          </w:p>
        </w:tc>
        <w:tc>
          <w:tcPr>
            <w:tcW w:w="1440" w:type="dxa"/>
            <w:vAlign w:val="bottom"/>
          </w:tcPr>
          <w:p w:rsidR="00EA19AD" w:rsidRPr="003D67E9" w:rsidRDefault="00EA19AD" w:rsidP="006C1646">
            <w:pPr>
              <w:ind w:right="-72"/>
              <w:jc w:val="right"/>
              <w:rPr>
                <w:rFonts w:ascii="Arial" w:hAnsi="Arial" w:cs="Arial"/>
                <w:snapToGrid w:val="0"/>
                <w:sz w:val="20"/>
                <w:szCs w:val="20"/>
                <w:lang w:val="en-US" w:eastAsia="th-TH"/>
              </w:rPr>
            </w:pPr>
          </w:p>
        </w:tc>
        <w:tc>
          <w:tcPr>
            <w:tcW w:w="1440" w:type="dxa"/>
            <w:vAlign w:val="bottom"/>
          </w:tcPr>
          <w:p w:rsidR="00EA19AD" w:rsidRPr="003D67E9" w:rsidRDefault="00EA19AD" w:rsidP="006C1646">
            <w:pPr>
              <w:ind w:right="-72"/>
              <w:jc w:val="right"/>
              <w:rPr>
                <w:rFonts w:ascii="Arial" w:hAnsi="Arial" w:cs="Arial"/>
                <w:snapToGrid w:val="0"/>
                <w:sz w:val="20"/>
                <w:szCs w:val="20"/>
                <w:lang w:val="en-US" w:eastAsia="th-TH"/>
              </w:rPr>
            </w:pPr>
          </w:p>
        </w:tc>
        <w:tc>
          <w:tcPr>
            <w:tcW w:w="1440" w:type="dxa"/>
            <w:vAlign w:val="bottom"/>
          </w:tcPr>
          <w:p w:rsidR="00EA19AD" w:rsidRPr="003D67E9" w:rsidRDefault="00EA19AD" w:rsidP="006C1646">
            <w:pPr>
              <w:ind w:right="-72"/>
              <w:jc w:val="right"/>
              <w:rPr>
                <w:rFonts w:ascii="Arial" w:hAnsi="Arial" w:cs="Arial"/>
                <w:snapToGrid w:val="0"/>
                <w:sz w:val="20"/>
                <w:szCs w:val="20"/>
                <w:lang w:val="en-US" w:eastAsia="th-TH"/>
              </w:rPr>
            </w:pPr>
          </w:p>
        </w:tc>
      </w:tr>
      <w:tr w:rsidR="00EA19AD" w:rsidRPr="003D67E9" w:rsidTr="00BA6601">
        <w:trPr>
          <w:trHeight w:val="117"/>
        </w:trPr>
        <w:tc>
          <w:tcPr>
            <w:tcW w:w="3321"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lang w:val="en-GB"/>
              </w:rPr>
            </w:pPr>
            <w:r w:rsidRPr="003D67E9">
              <w:rPr>
                <w:rFonts w:ascii="Arial" w:hAnsi="Arial" w:cs="Arial"/>
                <w:b/>
                <w:bCs/>
                <w:sz w:val="20"/>
                <w:szCs w:val="20"/>
                <w:lang w:val="en-GB"/>
              </w:rPr>
              <w:t>At 1 January 2017</w:t>
            </w:r>
          </w:p>
        </w:tc>
        <w:tc>
          <w:tcPr>
            <w:tcW w:w="1449"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EA19AD" w:rsidRPr="003D67E9" w:rsidRDefault="00EA19AD" w:rsidP="006C1646">
            <w:pP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r>
      <w:tr w:rsidR="00EA19AD" w:rsidRPr="003D67E9" w:rsidTr="00BA6601">
        <w:trPr>
          <w:trHeight w:val="117"/>
        </w:trPr>
        <w:tc>
          <w:tcPr>
            <w:tcW w:w="3321" w:type="dxa"/>
            <w:vAlign w:val="bottom"/>
          </w:tcPr>
          <w:p w:rsidR="00EA19AD" w:rsidRPr="003D67E9" w:rsidRDefault="00EA19AD" w:rsidP="006C1646">
            <w:pPr>
              <w:tabs>
                <w:tab w:val="left" w:pos="1134"/>
                <w:tab w:val="left" w:pos="1276"/>
                <w:tab w:val="center" w:pos="3402"/>
                <w:tab w:val="center" w:pos="4536"/>
                <w:tab w:val="center" w:pos="5670"/>
                <w:tab w:val="center" w:pos="6804"/>
                <w:tab w:val="right" w:pos="7655"/>
              </w:tabs>
              <w:ind w:left="1080"/>
              <w:rPr>
                <w:rFonts w:ascii="Arial" w:hAnsi="Arial" w:cs="Arial"/>
                <w:b/>
                <w:bCs/>
                <w:sz w:val="20"/>
                <w:szCs w:val="20"/>
                <w:lang w:val="en-GB"/>
              </w:rPr>
            </w:pPr>
            <w:r w:rsidRPr="003D67E9">
              <w:rPr>
                <w:rFonts w:ascii="Arial" w:hAnsi="Arial" w:cs="Arial"/>
                <w:spacing w:val="-4"/>
                <w:sz w:val="20"/>
                <w:szCs w:val="20"/>
                <w:lang w:val="en-GB"/>
              </w:rPr>
              <w:t>Exercised</w:t>
            </w:r>
          </w:p>
        </w:tc>
        <w:tc>
          <w:tcPr>
            <w:tcW w:w="1449" w:type="dxa"/>
            <w:vAlign w:val="bottom"/>
          </w:tcPr>
          <w:p w:rsidR="00EA19AD" w:rsidRPr="003D67E9" w:rsidRDefault="00EA19AD" w:rsidP="006C1646">
            <w:pPr>
              <w:ind w:right="-72"/>
              <w:jc w:val="right"/>
              <w:rPr>
                <w:rFonts w:ascii="Arial" w:hAnsi="Arial" w:cs="Arial"/>
                <w:snapToGrid w:val="0"/>
                <w:sz w:val="20"/>
                <w:szCs w:val="20"/>
                <w:lang w:val="en-US" w:eastAsia="th-TH"/>
              </w:rPr>
            </w:pPr>
          </w:p>
        </w:tc>
        <w:tc>
          <w:tcPr>
            <w:tcW w:w="1440" w:type="dxa"/>
            <w:vAlign w:val="bottom"/>
          </w:tcPr>
          <w:p w:rsidR="00EA19AD" w:rsidRPr="003D67E9" w:rsidRDefault="00EA19AD" w:rsidP="006C1646">
            <w:pPr>
              <w:ind w:right="-72"/>
              <w:jc w:val="right"/>
              <w:rPr>
                <w:rFonts w:ascii="Arial" w:hAnsi="Arial" w:cs="Arial"/>
                <w:snapToGrid w:val="0"/>
                <w:sz w:val="20"/>
                <w:szCs w:val="20"/>
                <w:lang w:val="en-US" w:eastAsia="th-TH"/>
              </w:rPr>
            </w:pPr>
          </w:p>
        </w:tc>
        <w:tc>
          <w:tcPr>
            <w:tcW w:w="1440" w:type="dxa"/>
            <w:vAlign w:val="bottom"/>
          </w:tcPr>
          <w:p w:rsidR="00EA19AD" w:rsidRPr="003D67E9" w:rsidRDefault="00EA19AD" w:rsidP="006C1646">
            <w:pPr>
              <w:ind w:right="-72"/>
              <w:jc w:val="right"/>
              <w:rPr>
                <w:rFonts w:ascii="Arial" w:hAnsi="Arial" w:cs="Arial"/>
                <w:snapToGrid w:val="0"/>
                <w:sz w:val="20"/>
                <w:szCs w:val="20"/>
                <w:lang w:val="en-US" w:eastAsia="th-TH"/>
              </w:rPr>
            </w:pPr>
          </w:p>
        </w:tc>
        <w:tc>
          <w:tcPr>
            <w:tcW w:w="1440" w:type="dxa"/>
            <w:vAlign w:val="bottom"/>
          </w:tcPr>
          <w:p w:rsidR="00EA19AD" w:rsidRPr="003D67E9" w:rsidRDefault="00EA19AD" w:rsidP="006C1646">
            <w:pPr>
              <w:ind w:right="-72"/>
              <w:jc w:val="right"/>
              <w:rPr>
                <w:rFonts w:ascii="Arial" w:hAnsi="Arial" w:cs="Arial"/>
                <w:snapToGrid w:val="0"/>
                <w:sz w:val="20"/>
                <w:szCs w:val="20"/>
                <w:lang w:val="en-US" w:eastAsia="th-TH"/>
              </w:rPr>
            </w:pPr>
          </w:p>
        </w:tc>
      </w:tr>
      <w:tr w:rsidR="00245590" w:rsidRPr="003D67E9" w:rsidTr="00BA6601">
        <w:trPr>
          <w:trHeight w:val="20"/>
        </w:trPr>
        <w:tc>
          <w:tcPr>
            <w:tcW w:w="3321" w:type="dxa"/>
            <w:vAlign w:val="bottom"/>
          </w:tcPr>
          <w:p w:rsidR="00245590" w:rsidRPr="003D67E9" w:rsidRDefault="00245590" w:rsidP="006C1646">
            <w:pPr>
              <w:tabs>
                <w:tab w:val="left" w:pos="1134"/>
                <w:tab w:val="left" w:pos="1276"/>
                <w:tab w:val="center" w:pos="3402"/>
                <w:tab w:val="center" w:pos="4536"/>
                <w:tab w:val="center" w:pos="5670"/>
                <w:tab w:val="center" w:pos="6804"/>
                <w:tab w:val="right" w:pos="7655"/>
              </w:tabs>
              <w:ind w:left="1080"/>
              <w:rPr>
                <w:rFonts w:ascii="Arial" w:hAnsi="Arial" w:cs="Arial"/>
                <w:b/>
                <w:bCs/>
                <w:spacing w:val="-4"/>
                <w:sz w:val="20"/>
                <w:szCs w:val="20"/>
                <w:lang w:val="en-GB"/>
              </w:rPr>
            </w:pPr>
            <w:r w:rsidRPr="003D67E9">
              <w:rPr>
                <w:rFonts w:ascii="Arial" w:hAnsi="Arial" w:cs="Arial"/>
                <w:spacing w:val="-4"/>
                <w:sz w:val="20"/>
                <w:szCs w:val="20"/>
                <w:lang w:val="en-GB"/>
              </w:rPr>
              <w:t xml:space="preserve">   during the </w:t>
            </w:r>
            <w:r w:rsidR="006D687B" w:rsidRPr="003D67E9">
              <w:rPr>
                <w:rFonts w:ascii="Arial" w:hAnsi="Arial" w:cs="Arial"/>
                <w:spacing w:val="-4"/>
                <w:sz w:val="20"/>
                <w:szCs w:val="20"/>
                <w:lang w:val="en-GB"/>
              </w:rPr>
              <w:t>year</w:t>
            </w:r>
          </w:p>
        </w:tc>
        <w:tc>
          <w:tcPr>
            <w:tcW w:w="1449" w:type="dxa"/>
            <w:vAlign w:val="bottom"/>
          </w:tcPr>
          <w:p w:rsidR="00245590" w:rsidRPr="003D67E9" w:rsidRDefault="00245590"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245590" w:rsidRPr="003D67E9" w:rsidRDefault="00245590"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245590" w:rsidRPr="003D67E9" w:rsidRDefault="00245590"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245590" w:rsidRPr="003D67E9" w:rsidRDefault="00245590" w:rsidP="006C1646">
            <w:pPr>
              <w:pBdr>
                <w:bottom w:val="sing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r>
      <w:tr w:rsidR="00245590" w:rsidRPr="003D67E9" w:rsidTr="00BA6601">
        <w:trPr>
          <w:trHeight w:val="20"/>
        </w:trPr>
        <w:tc>
          <w:tcPr>
            <w:tcW w:w="3321" w:type="dxa"/>
            <w:vAlign w:val="bottom"/>
          </w:tcPr>
          <w:p w:rsidR="00245590" w:rsidRPr="003D67E9" w:rsidRDefault="00245590" w:rsidP="006C1646">
            <w:pPr>
              <w:pStyle w:val="a"/>
              <w:tabs>
                <w:tab w:val="right" w:pos="10890"/>
              </w:tabs>
              <w:ind w:left="1080" w:right="0"/>
              <w:jc w:val="both"/>
              <w:rPr>
                <w:rFonts w:ascii="Arial" w:hAnsi="Arial" w:cs="Arial"/>
                <w:sz w:val="12"/>
                <w:szCs w:val="12"/>
                <w:cs/>
              </w:rPr>
            </w:pPr>
          </w:p>
        </w:tc>
        <w:tc>
          <w:tcPr>
            <w:tcW w:w="1449" w:type="dxa"/>
            <w:vAlign w:val="bottom"/>
          </w:tcPr>
          <w:p w:rsidR="00245590" w:rsidRPr="003D67E9" w:rsidRDefault="00245590" w:rsidP="006C1646">
            <w:pPr>
              <w:ind w:right="-72"/>
              <w:jc w:val="right"/>
              <w:rPr>
                <w:rFonts w:ascii="Arial" w:hAnsi="Arial" w:cs="Arial"/>
                <w:snapToGrid w:val="0"/>
                <w:sz w:val="12"/>
                <w:szCs w:val="12"/>
                <w:cs/>
                <w:lang w:eastAsia="th-TH"/>
              </w:rPr>
            </w:pPr>
          </w:p>
        </w:tc>
        <w:tc>
          <w:tcPr>
            <w:tcW w:w="1440" w:type="dxa"/>
            <w:vAlign w:val="bottom"/>
          </w:tcPr>
          <w:p w:rsidR="00245590" w:rsidRPr="003D67E9" w:rsidRDefault="00245590" w:rsidP="006C1646">
            <w:pPr>
              <w:ind w:right="-72"/>
              <w:jc w:val="right"/>
              <w:rPr>
                <w:rFonts w:ascii="Arial" w:hAnsi="Arial" w:cs="Arial"/>
                <w:snapToGrid w:val="0"/>
                <w:sz w:val="12"/>
                <w:szCs w:val="12"/>
                <w:cs/>
                <w:lang w:eastAsia="th-TH"/>
              </w:rPr>
            </w:pPr>
          </w:p>
        </w:tc>
        <w:tc>
          <w:tcPr>
            <w:tcW w:w="1440" w:type="dxa"/>
            <w:vAlign w:val="bottom"/>
          </w:tcPr>
          <w:p w:rsidR="00245590" w:rsidRPr="003D67E9" w:rsidRDefault="00245590" w:rsidP="006C1646">
            <w:pPr>
              <w:ind w:right="-72"/>
              <w:jc w:val="right"/>
              <w:rPr>
                <w:rFonts w:ascii="Arial" w:hAnsi="Arial" w:cs="Arial"/>
                <w:snapToGrid w:val="0"/>
                <w:sz w:val="12"/>
                <w:szCs w:val="12"/>
                <w:cs/>
                <w:lang w:eastAsia="th-TH"/>
              </w:rPr>
            </w:pPr>
          </w:p>
        </w:tc>
        <w:tc>
          <w:tcPr>
            <w:tcW w:w="1440" w:type="dxa"/>
            <w:vAlign w:val="bottom"/>
          </w:tcPr>
          <w:p w:rsidR="00245590" w:rsidRPr="003D67E9" w:rsidRDefault="00245590" w:rsidP="006C1646">
            <w:pPr>
              <w:ind w:right="-72"/>
              <w:jc w:val="right"/>
              <w:rPr>
                <w:rFonts w:ascii="Arial" w:hAnsi="Arial" w:cs="Arial"/>
                <w:snapToGrid w:val="0"/>
                <w:sz w:val="12"/>
                <w:szCs w:val="12"/>
                <w:cs/>
                <w:lang w:eastAsia="th-TH"/>
              </w:rPr>
            </w:pPr>
          </w:p>
        </w:tc>
      </w:tr>
      <w:tr w:rsidR="00B10A7A" w:rsidRPr="003D67E9" w:rsidTr="00BA6601">
        <w:trPr>
          <w:trHeight w:val="180"/>
        </w:trPr>
        <w:tc>
          <w:tcPr>
            <w:tcW w:w="3321" w:type="dxa"/>
            <w:vAlign w:val="bottom"/>
          </w:tcPr>
          <w:p w:rsidR="00B10A7A" w:rsidRPr="003D67E9" w:rsidRDefault="00B10A7A" w:rsidP="006C1646">
            <w:pPr>
              <w:ind w:left="1080" w:right="-108"/>
              <w:rPr>
                <w:rFonts w:ascii="Arial" w:hAnsi="Arial" w:cs="Arial"/>
                <w:b/>
                <w:bCs/>
                <w:spacing w:val="-6"/>
                <w:sz w:val="20"/>
                <w:szCs w:val="20"/>
                <w:cs/>
                <w:lang w:val="en-GB"/>
              </w:rPr>
            </w:pPr>
            <w:r w:rsidRPr="003D67E9">
              <w:rPr>
                <w:rFonts w:ascii="Arial" w:hAnsi="Arial" w:cs="Arial"/>
                <w:b/>
                <w:bCs/>
                <w:spacing w:val="-6"/>
                <w:sz w:val="20"/>
                <w:szCs w:val="20"/>
                <w:cs/>
                <w:lang w:val="en-GB"/>
              </w:rPr>
              <w:t>A</w:t>
            </w:r>
            <w:r w:rsidRPr="003D67E9">
              <w:rPr>
                <w:rFonts w:ascii="Arial" w:hAnsi="Arial" w:cs="Arial"/>
                <w:b/>
                <w:bCs/>
                <w:spacing w:val="-6"/>
                <w:sz w:val="20"/>
                <w:szCs w:val="20"/>
                <w:lang w:val="en-GB"/>
              </w:rPr>
              <w:t>s a</w:t>
            </w:r>
            <w:r w:rsidRPr="003D67E9">
              <w:rPr>
                <w:rFonts w:ascii="Arial" w:hAnsi="Arial" w:cs="Arial"/>
                <w:b/>
                <w:bCs/>
                <w:spacing w:val="-6"/>
                <w:sz w:val="20"/>
                <w:szCs w:val="20"/>
                <w:cs/>
                <w:lang w:val="en-GB"/>
              </w:rPr>
              <w:t xml:space="preserve">t </w:t>
            </w:r>
            <w:r w:rsidRPr="003D67E9">
              <w:rPr>
                <w:rFonts w:ascii="Arial" w:hAnsi="Arial" w:cs="Arial"/>
                <w:b/>
                <w:bCs/>
                <w:spacing w:val="-6"/>
                <w:sz w:val="20"/>
                <w:szCs w:val="20"/>
                <w:lang w:val="en-GB"/>
              </w:rPr>
              <w:t>31 December</w:t>
            </w:r>
          </w:p>
        </w:tc>
        <w:tc>
          <w:tcPr>
            <w:tcW w:w="1449" w:type="dxa"/>
            <w:vAlign w:val="bottom"/>
          </w:tcPr>
          <w:p w:rsidR="00B10A7A" w:rsidRPr="003D67E9" w:rsidRDefault="00B10A7A" w:rsidP="006C1646">
            <w:pPr>
              <w:ind w:right="-72"/>
              <w:jc w:val="right"/>
              <w:rPr>
                <w:rFonts w:ascii="Arial" w:hAnsi="Arial" w:cs="Arial"/>
                <w:snapToGrid w:val="0"/>
                <w:sz w:val="20"/>
                <w:szCs w:val="20"/>
                <w:lang w:val="en-US" w:eastAsia="th-TH"/>
              </w:rPr>
            </w:pPr>
          </w:p>
        </w:tc>
        <w:tc>
          <w:tcPr>
            <w:tcW w:w="1440" w:type="dxa"/>
            <w:vAlign w:val="bottom"/>
          </w:tcPr>
          <w:p w:rsidR="00B10A7A" w:rsidRPr="003D67E9" w:rsidRDefault="00B10A7A" w:rsidP="006C1646">
            <w:pPr>
              <w:ind w:right="-72"/>
              <w:jc w:val="right"/>
              <w:rPr>
                <w:rFonts w:ascii="Arial" w:hAnsi="Arial" w:cs="Arial"/>
                <w:snapToGrid w:val="0"/>
                <w:sz w:val="20"/>
                <w:szCs w:val="20"/>
                <w:lang w:val="en-US" w:eastAsia="th-TH"/>
              </w:rPr>
            </w:pPr>
          </w:p>
        </w:tc>
        <w:tc>
          <w:tcPr>
            <w:tcW w:w="1440" w:type="dxa"/>
            <w:vAlign w:val="bottom"/>
          </w:tcPr>
          <w:p w:rsidR="00B10A7A" w:rsidRPr="003D67E9" w:rsidRDefault="00B10A7A" w:rsidP="006C1646">
            <w:pPr>
              <w:ind w:right="-72"/>
              <w:jc w:val="right"/>
              <w:rPr>
                <w:rFonts w:ascii="Arial" w:hAnsi="Arial" w:cs="Arial"/>
                <w:snapToGrid w:val="0"/>
                <w:sz w:val="20"/>
                <w:szCs w:val="20"/>
                <w:lang w:val="en-US" w:eastAsia="th-TH"/>
              </w:rPr>
            </w:pPr>
          </w:p>
        </w:tc>
        <w:tc>
          <w:tcPr>
            <w:tcW w:w="1440" w:type="dxa"/>
            <w:vAlign w:val="bottom"/>
          </w:tcPr>
          <w:p w:rsidR="00B10A7A" w:rsidRPr="003D67E9" w:rsidRDefault="00B10A7A" w:rsidP="006C1646">
            <w:pPr>
              <w:ind w:right="-72"/>
              <w:jc w:val="right"/>
              <w:rPr>
                <w:rFonts w:ascii="Arial" w:hAnsi="Arial" w:cs="Arial"/>
                <w:snapToGrid w:val="0"/>
                <w:sz w:val="20"/>
                <w:szCs w:val="20"/>
                <w:lang w:val="en-US" w:eastAsia="th-TH"/>
              </w:rPr>
            </w:pPr>
          </w:p>
        </w:tc>
      </w:tr>
      <w:tr w:rsidR="00245590" w:rsidRPr="003D67E9" w:rsidTr="00BA6601">
        <w:trPr>
          <w:trHeight w:val="180"/>
        </w:trPr>
        <w:tc>
          <w:tcPr>
            <w:tcW w:w="3321" w:type="dxa"/>
            <w:vAlign w:val="bottom"/>
          </w:tcPr>
          <w:p w:rsidR="00245590" w:rsidRPr="003D67E9" w:rsidRDefault="00B10A7A" w:rsidP="006C1646">
            <w:pPr>
              <w:ind w:left="1080" w:right="-108"/>
              <w:rPr>
                <w:rFonts w:ascii="Arial" w:hAnsi="Arial" w:cs="Arial"/>
                <w:b/>
                <w:bCs/>
                <w:spacing w:val="-6"/>
                <w:sz w:val="20"/>
                <w:szCs w:val="20"/>
                <w:cs/>
                <w:lang w:val="en-GB"/>
              </w:rPr>
            </w:pPr>
            <w:r w:rsidRPr="003D67E9">
              <w:rPr>
                <w:rFonts w:ascii="Arial" w:hAnsi="Arial" w:cs="Arial"/>
                <w:b/>
                <w:bCs/>
                <w:spacing w:val="-6"/>
                <w:sz w:val="20"/>
                <w:szCs w:val="20"/>
                <w:lang w:val="en-GB"/>
              </w:rPr>
              <w:t xml:space="preserve">   </w:t>
            </w:r>
            <w:r w:rsidR="00245590" w:rsidRPr="003D67E9">
              <w:rPr>
                <w:rFonts w:ascii="Arial" w:hAnsi="Arial" w:cs="Arial"/>
                <w:b/>
                <w:bCs/>
                <w:spacing w:val="-6"/>
                <w:sz w:val="20"/>
                <w:szCs w:val="20"/>
                <w:lang w:val="en-GB"/>
              </w:rPr>
              <w:t>2017</w:t>
            </w:r>
          </w:p>
        </w:tc>
        <w:tc>
          <w:tcPr>
            <w:tcW w:w="1449" w:type="dxa"/>
            <w:vAlign w:val="bottom"/>
          </w:tcPr>
          <w:p w:rsidR="00245590" w:rsidRPr="003D67E9" w:rsidRDefault="00245590"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245590" w:rsidRPr="003D67E9" w:rsidRDefault="00245590"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245590" w:rsidRPr="003D67E9" w:rsidRDefault="00245590"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c>
          <w:tcPr>
            <w:tcW w:w="1440" w:type="dxa"/>
            <w:vAlign w:val="bottom"/>
          </w:tcPr>
          <w:p w:rsidR="00245590" w:rsidRPr="003D67E9" w:rsidRDefault="00245590" w:rsidP="006C1646">
            <w:pPr>
              <w:pBdr>
                <w:bottom w:val="double" w:sz="4" w:space="1" w:color="auto"/>
              </w:pBdr>
              <w:ind w:right="-72"/>
              <w:jc w:val="right"/>
              <w:rPr>
                <w:rFonts w:ascii="Arial" w:hAnsi="Arial" w:cs="Arial"/>
                <w:snapToGrid w:val="0"/>
                <w:sz w:val="20"/>
                <w:szCs w:val="20"/>
                <w:cs/>
                <w:lang w:val="en-US" w:eastAsia="th-TH"/>
              </w:rPr>
            </w:pPr>
            <w:r w:rsidRPr="003D67E9">
              <w:rPr>
                <w:rFonts w:ascii="Arial" w:hAnsi="Arial" w:cs="Arial"/>
                <w:snapToGrid w:val="0"/>
                <w:sz w:val="20"/>
                <w:szCs w:val="20"/>
                <w:lang w:val="en-US" w:eastAsia="th-TH"/>
              </w:rPr>
              <w:t>-</w:t>
            </w:r>
          </w:p>
        </w:tc>
      </w:tr>
    </w:tbl>
    <w:p w:rsidR="003F2AA7" w:rsidRPr="003D67E9" w:rsidRDefault="003F2AA7" w:rsidP="006C1646">
      <w:pPr>
        <w:pStyle w:val="a"/>
        <w:tabs>
          <w:tab w:val="right" w:pos="9990"/>
          <w:tab w:val="right" w:pos="10890"/>
        </w:tabs>
        <w:ind w:left="1080" w:right="0"/>
        <w:jc w:val="thaiDistribute"/>
        <w:rPr>
          <w:rFonts w:ascii="Arial" w:hAnsi="Arial" w:cs="Arial"/>
          <w:spacing w:val="-4"/>
          <w:sz w:val="20"/>
          <w:szCs w:val="20"/>
          <w:lang w:val="en-US"/>
        </w:rPr>
      </w:pPr>
    </w:p>
    <w:p w:rsidR="008576B7" w:rsidRPr="003D67E9" w:rsidRDefault="006D687B" w:rsidP="006C1646">
      <w:pPr>
        <w:pStyle w:val="a"/>
        <w:tabs>
          <w:tab w:val="right" w:pos="9990"/>
          <w:tab w:val="right" w:pos="10890"/>
        </w:tabs>
        <w:ind w:left="1080" w:right="0"/>
        <w:jc w:val="thaiDistribute"/>
        <w:rPr>
          <w:rFonts w:ascii="Arial" w:hAnsi="Arial" w:cs="Arial"/>
          <w:sz w:val="20"/>
          <w:szCs w:val="20"/>
          <w:lang w:val="en-US"/>
        </w:rPr>
      </w:pPr>
      <w:r w:rsidRPr="003D67E9">
        <w:rPr>
          <w:rFonts w:ascii="Arial" w:hAnsi="Arial" w:cs="Arial"/>
          <w:sz w:val="20"/>
          <w:szCs w:val="20"/>
          <w:lang w:val="en-US"/>
        </w:rPr>
        <w:t>For the</w:t>
      </w:r>
      <w:r w:rsidR="00EA19AD" w:rsidRPr="003D67E9">
        <w:rPr>
          <w:rFonts w:ascii="Arial" w:hAnsi="Arial" w:cs="Arial"/>
          <w:sz w:val="20"/>
          <w:szCs w:val="20"/>
          <w:lang w:val="en-US"/>
        </w:rPr>
        <w:t xml:space="preserve"> </w:t>
      </w:r>
      <w:r w:rsidRPr="003D67E9">
        <w:rPr>
          <w:rFonts w:ascii="Arial" w:hAnsi="Arial" w:cs="Arial"/>
          <w:sz w:val="20"/>
          <w:szCs w:val="20"/>
          <w:lang w:val="en-US"/>
        </w:rPr>
        <w:t>year</w:t>
      </w:r>
      <w:r w:rsidR="00EE0B8A" w:rsidRPr="003D67E9">
        <w:rPr>
          <w:rFonts w:ascii="Arial" w:hAnsi="Arial" w:cs="Arial"/>
          <w:sz w:val="20"/>
          <w:szCs w:val="20"/>
          <w:lang w:val="en-GB"/>
        </w:rPr>
        <w:t>s</w:t>
      </w:r>
      <w:r w:rsidR="00EA19AD" w:rsidRPr="003D67E9">
        <w:rPr>
          <w:rFonts w:ascii="Arial" w:hAnsi="Arial" w:cs="Arial"/>
          <w:sz w:val="20"/>
          <w:szCs w:val="20"/>
          <w:lang w:val="en-US"/>
        </w:rPr>
        <w:t xml:space="preserve"> ended 3</w:t>
      </w:r>
      <w:r w:rsidR="00B10A7A" w:rsidRPr="003D67E9">
        <w:rPr>
          <w:rFonts w:ascii="Arial" w:hAnsi="Arial" w:cs="Arial"/>
          <w:sz w:val="20"/>
          <w:szCs w:val="20"/>
          <w:lang w:val="en-US"/>
        </w:rPr>
        <w:t>1 December</w:t>
      </w:r>
      <w:r w:rsidR="00EA19AD" w:rsidRPr="003D67E9">
        <w:rPr>
          <w:rFonts w:ascii="Arial" w:hAnsi="Arial" w:cs="Arial"/>
          <w:sz w:val="20"/>
          <w:szCs w:val="20"/>
          <w:lang w:val="en-US"/>
        </w:rPr>
        <w:t xml:space="preserve"> 2017</w:t>
      </w:r>
      <w:r w:rsidR="00F01867">
        <w:rPr>
          <w:rFonts w:ascii="Arial" w:hAnsi="Arial" w:cs="Arial"/>
          <w:sz w:val="20"/>
          <w:szCs w:val="20"/>
          <w:lang w:val="en-US"/>
        </w:rPr>
        <w:t>,</w:t>
      </w:r>
      <w:r w:rsidR="00515186" w:rsidRPr="003D67E9">
        <w:rPr>
          <w:rFonts w:ascii="Arial" w:hAnsi="Arial" w:cs="Arial"/>
          <w:sz w:val="20"/>
          <w:szCs w:val="20"/>
          <w:lang w:val="en-US"/>
        </w:rPr>
        <w:t xml:space="preserve"> </w:t>
      </w:r>
      <w:r w:rsidR="005E005D" w:rsidRPr="003D67E9">
        <w:rPr>
          <w:rFonts w:ascii="Arial" w:hAnsi="Arial" w:cs="Arial"/>
          <w:sz w:val="20"/>
          <w:szCs w:val="20"/>
          <w:lang w:val="en-US"/>
        </w:rPr>
        <w:t xml:space="preserve">stock option expenses </w:t>
      </w:r>
      <w:r w:rsidR="008576B7" w:rsidRPr="003D67E9">
        <w:rPr>
          <w:rFonts w:ascii="Arial" w:hAnsi="Arial" w:cs="Arial"/>
          <w:sz w:val="20"/>
          <w:szCs w:val="20"/>
          <w:lang w:val="en-US"/>
        </w:rPr>
        <w:t xml:space="preserve">recognised during the </w:t>
      </w:r>
      <w:r w:rsidRPr="00A00E30">
        <w:rPr>
          <w:rFonts w:ascii="Arial" w:hAnsi="Arial" w:cs="Arial"/>
          <w:spacing w:val="-4"/>
          <w:sz w:val="20"/>
          <w:szCs w:val="20"/>
          <w:lang w:val="en-US"/>
        </w:rPr>
        <w:t>year</w:t>
      </w:r>
      <w:r w:rsidR="00F01867" w:rsidRPr="00A00E30">
        <w:rPr>
          <w:rFonts w:ascii="Arial" w:hAnsi="Arial" w:cs="Arial"/>
          <w:spacing w:val="-4"/>
          <w:sz w:val="20"/>
          <w:szCs w:val="20"/>
          <w:lang w:val="en-US"/>
        </w:rPr>
        <w:t xml:space="preserve"> amounting to Baht 0.08 million</w:t>
      </w:r>
      <w:r w:rsidR="0022600C" w:rsidRPr="00A00E30">
        <w:rPr>
          <w:rFonts w:ascii="Arial" w:hAnsi="Arial" w:cs="Arial"/>
          <w:spacing w:val="-4"/>
          <w:sz w:val="20"/>
          <w:szCs w:val="20"/>
          <w:lang w:val="en-US"/>
        </w:rPr>
        <w:t xml:space="preserve"> (for the year ended 31 December 2016: Baht 0.3 million).</w:t>
      </w:r>
    </w:p>
    <w:p w:rsidR="00E65875" w:rsidRPr="003D67E9" w:rsidRDefault="00E65875" w:rsidP="006C1646">
      <w:pPr>
        <w:pStyle w:val="a"/>
        <w:tabs>
          <w:tab w:val="right" w:pos="9990"/>
          <w:tab w:val="right" w:pos="10890"/>
        </w:tabs>
        <w:ind w:left="1080" w:right="0"/>
        <w:jc w:val="thaiDistribute"/>
        <w:rPr>
          <w:rFonts w:ascii="Arial" w:hAnsi="Arial" w:cs="Arial"/>
          <w:sz w:val="20"/>
          <w:szCs w:val="20"/>
          <w:lang w:val="en-US"/>
        </w:rPr>
      </w:pPr>
    </w:p>
    <w:p w:rsidR="00E65875" w:rsidRPr="003D67E9" w:rsidRDefault="00E65875" w:rsidP="006C1646">
      <w:pPr>
        <w:pStyle w:val="a"/>
        <w:tabs>
          <w:tab w:val="right" w:pos="9990"/>
          <w:tab w:val="right" w:pos="10890"/>
        </w:tabs>
        <w:ind w:left="1080" w:right="0"/>
        <w:jc w:val="thaiDistribute"/>
        <w:rPr>
          <w:rFonts w:ascii="Arial" w:hAnsi="Arial" w:cs="Arial"/>
          <w:sz w:val="20"/>
          <w:szCs w:val="20"/>
          <w:lang w:val="en-US"/>
        </w:rPr>
      </w:pPr>
    </w:p>
    <w:p w:rsidR="00E65875" w:rsidRDefault="00E65875" w:rsidP="006C1646">
      <w:pPr>
        <w:pStyle w:val="a"/>
        <w:tabs>
          <w:tab w:val="right" w:pos="9990"/>
          <w:tab w:val="right" w:pos="10890"/>
        </w:tabs>
        <w:ind w:left="1080" w:right="0" w:hanging="540"/>
        <w:jc w:val="both"/>
        <w:rPr>
          <w:rFonts w:ascii="Arial" w:hAnsi="Arial" w:cs="Arial"/>
          <w:b/>
          <w:bCs/>
          <w:sz w:val="20"/>
          <w:szCs w:val="20"/>
          <w:lang w:val="en-GB"/>
        </w:rPr>
      </w:pPr>
      <w:r w:rsidRPr="003D67E9">
        <w:rPr>
          <w:rFonts w:ascii="Arial" w:hAnsi="Arial" w:cs="Arial"/>
          <w:b/>
          <w:bCs/>
          <w:sz w:val="20"/>
          <w:szCs w:val="20"/>
          <w:lang w:val="en-GB"/>
        </w:rPr>
        <w:t>5.15</w:t>
      </w:r>
      <w:r w:rsidRPr="003D67E9">
        <w:rPr>
          <w:rFonts w:ascii="Arial" w:hAnsi="Arial" w:cs="Arial"/>
          <w:b/>
          <w:bCs/>
          <w:sz w:val="20"/>
          <w:szCs w:val="20"/>
          <w:lang w:val="en-GB"/>
        </w:rPr>
        <w:tab/>
      </w:r>
      <w:r w:rsidR="00316221" w:rsidRPr="003D67E9">
        <w:rPr>
          <w:rFonts w:ascii="Arial" w:hAnsi="Arial" w:cs="Arial"/>
          <w:b/>
          <w:bCs/>
          <w:sz w:val="20"/>
          <w:szCs w:val="20"/>
          <w:lang w:val="en-GB"/>
        </w:rPr>
        <w:t>Brokerage fees</w:t>
      </w:r>
    </w:p>
    <w:p w:rsidR="000B6729" w:rsidRPr="00A00E30" w:rsidRDefault="000B6729" w:rsidP="00A00E30">
      <w:pPr>
        <w:pStyle w:val="a"/>
        <w:tabs>
          <w:tab w:val="right" w:pos="9990"/>
          <w:tab w:val="right" w:pos="10890"/>
        </w:tabs>
        <w:ind w:left="1080" w:right="0"/>
        <w:jc w:val="thaiDistribute"/>
        <w:rPr>
          <w:rFonts w:ascii="Arial" w:hAnsi="Arial" w:cs="Arial"/>
          <w:sz w:val="20"/>
          <w:szCs w:val="20"/>
          <w:lang w:val="en-US"/>
        </w:rPr>
      </w:pPr>
    </w:p>
    <w:tbl>
      <w:tblPr>
        <w:tblW w:w="8654" w:type="dxa"/>
        <w:tblInd w:w="468" w:type="dxa"/>
        <w:tblLayout w:type="fixed"/>
        <w:tblLook w:val="0000" w:firstRow="0" w:lastRow="0" w:firstColumn="0" w:lastColumn="0" w:noHBand="0" w:noVBand="0"/>
      </w:tblPr>
      <w:tblGrid>
        <w:gridCol w:w="5486"/>
        <w:gridCol w:w="1584"/>
        <w:gridCol w:w="1584"/>
      </w:tblGrid>
      <w:tr w:rsidR="00251D0C" w:rsidRPr="003D67E9" w:rsidTr="00BA6601">
        <w:tc>
          <w:tcPr>
            <w:tcW w:w="5486" w:type="dxa"/>
            <w:vAlign w:val="bottom"/>
          </w:tcPr>
          <w:p w:rsidR="00251D0C" w:rsidRPr="003D67E9" w:rsidRDefault="00251D0C" w:rsidP="006C1646">
            <w:pPr>
              <w:ind w:left="612"/>
              <w:rPr>
                <w:rFonts w:ascii="Arial" w:hAnsi="Arial" w:cs="Arial"/>
                <w:sz w:val="20"/>
                <w:szCs w:val="20"/>
                <w:cs/>
              </w:rPr>
            </w:pPr>
          </w:p>
        </w:tc>
        <w:tc>
          <w:tcPr>
            <w:tcW w:w="1584" w:type="dxa"/>
            <w:vAlign w:val="bottom"/>
          </w:tcPr>
          <w:p w:rsidR="00251D0C" w:rsidRPr="003D67E9" w:rsidRDefault="00251D0C" w:rsidP="006C1646">
            <w:pPr>
              <w:ind w:right="-72"/>
              <w:jc w:val="right"/>
              <w:rPr>
                <w:rFonts w:ascii="Arial" w:hAnsi="Arial" w:cs="Arial"/>
                <w:b/>
                <w:bCs/>
                <w:sz w:val="20"/>
                <w:szCs w:val="20"/>
                <w:cs/>
              </w:rPr>
            </w:pPr>
            <w:r w:rsidRPr="003D67E9">
              <w:rPr>
                <w:rFonts w:ascii="Arial" w:hAnsi="Arial" w:cs="Arial"/>
                <w:b/>
                <w:bCs/>
                <w:sz w:val="20"/>
                <w:szCs w:val="20"/>
                <w:lang w:val="en-GB"/>
              </w:rPr>
              <w:t>2017</w:t>
            </w:r>
          </w:p>
        </w:tc>
        <w:tc>
          <w:tcPr>
            <w:tcW w:w="1584" w:type="dxa"/>
            <w:vAlign w:val="bottom"/>
          </w:tcPr>
          <w:p w:rsidR="00251D0C" w:rsidRPr="003D67E9" w:rsidRDefault="00251D0C" w:rsidP="006C1646">
            <w:pPr>
              <w:ind w:right="-72"/>
              <w:jc w:val="right"/>
              <w:rPr>
                <w:rFonts w:ascii="Arial" w:hAnsi="Arial" w:cs="Arial"/>
                <w:b/>
                <w:bCs/>
                <w:sz w:val="20"/>
                <w:szCs w:val="20"/>
                <w:cs/>
              </w:rPr>
            </w:pPr>
            <w:r w:rsidRPr="003D67E9">
              <w:rPr>
                <w:rFonts w:ascii="Arial" w:hAnsi="Arial" w:cs="Arial"/>
                <w:b/>
                <w:bCs/>
                <w:sz w:val="20"/>
                <w:szCs w:val="20"/>
                <w:cs/>
              </w:rPr>
              <w:t>2016</w:t>
            </w:r>
          </w:p>
        </w:tc>
      </w:tr>
      <w:tr w:rsidR="00251D0C" w:rsidRPr="003D67E9" w:rsidTr="00BA6601">
        <w:tc>
          <w:tcPr>
            <w:tcW w:w="5486" w:type="dxa"/>
            <w:shd w:val="clear" w:color="auto" w:fill="auto"/>
            <w:vAlign w:val="bottom"/>
          </w:tcPr>
          <w:p w:rsidR="00251D0C" w:rsidRPr="003D67E9" w:rsidRDefault="00251D0C" w:rsidP="006C1646">
            <w:pPr>
              <w:ind w:left="612"/>
              <w:rPr>
                <w:rFonts w:ascii="Arial" w:hAnsi="Arial" w:cs="Arial"/>
                <w:sz w:val="20"/>
                <w:szCs w:val="20"/>
                <w:cs/>
              </w:rPr>
            </w:pPr>
          </w:p>
        </w:tc>
        <w:tc>
          <w:tcPr>
            <w:tcW w:w="1584" w:type="dxa"/>
            <w:vAlign w:val="bottom"/>
          </w:tcPr>
          <w:p w:rsidR="00251D0C" w:rsidRPr="003D67E9" w:rsidRDefault="00251D0C" w:rsidP="006C1646">
            <w:pPr>
              <w:pBdr>
                <w:bottom w:val="single" w:sz="4" w:space="1" w:color="auto"/>
              </w:pBdr>
              <w:ind w:right="-72"/>
              <w:jc w:val="right"/>
              <w:rPr>
                <w:rFonts w:ascii="Arial" w:hAnsi="Arial" w:cs="Arial"/>
                <w:b/>
                <w:bCs/>
                <w:sz w:val="20"/>
                <w:szCs w:val="20"/>
                <w:cs/>
              </w:rPr>
            </w:pPr>
            <w:r w:rsidRPr="003D67E9">
              <w:rPr>
                <w:rFonts w:ascii="Arial" w:hAnsi="Arial" w:cs="Arial"/>
                <w:b/>
                <w:bCs/>
                <w:sz w:val="20"/>
                <w:szCs w:val="20"/>
                <w:cs/>
              </w:rPr>
              <w:t>Baht</w:t>
            </w:r>
          </w:p>
        </w:tc>
        <w:tc>
          <w:tcPr>
            <w:tcW w:w="1584" w:type="dxa"/>
            <w:vAlign w:val="bottom"/>
          </w:tcPr>
          <w:p w:rsidR="00251D0C" w:rsidRPr="003D67E9" w:rsidRDefault="00251D0C" w:rsidP="006C1646">
            <w:pPr>
              <w:pBdr>
                <w:bottom w:val="single" w:sz="4" w:space="1" w:color="auto"/>
              </w:pBdr>
              <w:ind w:right="-72"/>
              <w:jc w:val="right"/>
              <w:rPr>
                <w:rFonts w:ascii="Arial" w:hAnsi="Arial" w:cs="Arial"/>
                <w:b/>
                <w:bCs/>
                <w:sz w:val="20"/>
                <w:szCs w:val="20"/>
                <w:cs/>
              </w:rPr>
            </w:pPr>
            <w:r w:rsidRPr="003D67E9">
              <w:rPr>
                <w:rFonts w:ascii="Arial" w:hAnsi="Arial" w:cs="Arial"/>
                <w:b/>
                <w:bCs/>
                <w:sz w:val="20"/>
                <w:szCs w:val="20"/>
                <w:cs/>
              </w:rPr>
              <w:t>Baht</w:t>
            </w:r>
          </w:p>
        </w:tc>
      </w:tr>
      <w:tr w:rsidR="00251D0C" w:rsidRPr="003D67E9" w:rsidTr="00BA6601">
        <w:tc>
          <w:tcPr>
            <w:tcW w:w="5486" w:type="dxa"/>
            <w:shd w:val="clear" w:color="auto" w:fill="auto"/>
            <w:vAlign w:val="bottom"/>
          </w:tcPr>
          <w:p w:rsidR="00251D0C" w:rsidRPr="003D67E9" w:rsidRDefault="00251D0C" w:rsidP="006C1646">
            <w:pPr>
              <w:ind w:left="612"/>
              <w:rPr>
                <w:rFonts w:ascii="Arial" w:hAnsi="Arial" w:cs="Arial"/>
                <w:sz w:val="12"/>
                <w:szCs w:val="12"/>
                <w:cs/>
              </w:rPr>
            </w:pPr>
          </w:p>
        </w:tc>
        <w:tc>
          <w:tcPr>
            <w:tcW w:w="1584" w:type="dxa"/>
            <w:vAlign w:val="bottom"/>
          </w:tcPr>
          <w:p w:rsidR="00251D0C" w:rsidRPr="003D67E9" w:rsidRDefault="00251D0C" w:rsidP="006C1646">
            <w:pPr>
              <w:ind w:right="-72"/>
              <w:jc w:val="right"/>
              <w:rPr>
                <w:rFonts w:ascii="Arial" w:hAnsi="Arial" w:cs="Arial"/>
                <w:sz w:val="12"/>
                <w:szCs w:val="12"/>
                <w:cs/>
              </w:rPr>
            </w:pPr>
          </w:p>
        </w:tc>
        <w:tc>
          <w:tcPr>
            <w:tcW w:w="1584" w:type="dxa"/>
            <w:vAlign w:val="bottom"/>
          </w:tcPr>
          <w:p w:rsidR="00251D0C" w:rsidRPr="003D67E9" w:rsidRDefault="00251D0C" w:rsidP="006C1646">
            <w:pPr>
              <w:ind w:right="-72"/>
              <w:jc w:val="right"/>
              <w:rPr>
                <w:rFonts w:ascii="Arial" w:hAnsi="Arial" w:cs="Arial"/>
                <w:sz w:val="12"/>
                <w:szCs w:val="12"/>
                <w:cs/>
              </w:rPr>
            </w:pPr>
          </w:p>
        </w:tc>
      </w:tr>
      <w:tr w:rsidR="00251D0C" w:rsidRPr="003D67E9" w:rsidTr="00BA6601">
        <w:tc>
          <w:tcPr>
            <w:tcW w:w="5486" w:type="dxa"/>
            <w:shd w:val="clear" w:color="auto" w:fill="auto"/>
          </w:tcPr>
          <w:p w:rsidR="00251D0C" w:rsidRPr="003D67E9" w:rsidRDefault="00251D0C" w:rsidP="006C1646">
            <w:pPr>
              <w:tabs>
                <w:tab w:val="left" w:pos="342"/>
              </w:tabs>
              <w:ind w:left="612" w:right="-43"/>
              <w:rPr>
                <w:rFonts w:ascii="Arial" w:hAnsi="Arial" w:cs="Arial"/>
                <w:sz w:val="20"/>
                <w:szCs w:val="20"/>
                <w:lang w:val="en-GB"/>
              </w:rPr>
            </w:pPr>
            <w:r w:rsidRPr="003D67E9">
              <w:rPr>
                <w:rFonts w:ascii="Arial" w:hAnsi="Arial" w:cs="Arial"/>
                <w:sz w:val="20"/>
                <w:szCs w:val="20"/>
                <w:lang w:val="en-GB"/>
              </w:rPr>
              <w:t>Brokerage fees from securities business</w:t>
            </w:r>
          </w:p>
        </w:tc>
        <w:tc>
          <w:tcPr>
            <w:tcW w:w="1584" w:type="dxa"/>
            <w:vAlign w:val="bottom"/>
          </w:tcPr>
          <w:p w:rsidR="00251D0C" w:rsidRPr="00F01867" w:rsidRDefault="00F01867" w:rsidP="006C1646">
            <w:pPr>
              <w:ind w:right="-72"/>
              <w:jc w:val="right"/>
              <w:rPr>
                <w:rFonts w:ascii="Arial" w:hAnsi="Arial" w:cs="Arial"/>
                <w:sz w:val="20"/>
                <w:szCs w:val="20"/>
                <w:cs/>
                <w:lang w:val="en-US"/>
              </w:rPr>
            </w:pPr>
            <w:r>
              <w:rPr>
                <w:rFonts w:ascii="Arial" w:hAnsi="Arial" w:cs="Arial"/>
                <w:sz w:val="20"/>
                <w:szCs w:val="20"/>
                <w:lang w:val="en-US"/>
              </w:rPr>
              <w:t>311,701,631</w:t>
            </w:r>
          </w:p>
        </w:tc>
        <w:tc>
          <w:tcPr>
            <w:tcW w:w="1584" w:type="dxa"/>
            <w:vAlign w:val="bottom"/>
          </w:tcPr>
          <w:p w:rsidR="00251D0C" w:rsidRPr="003D67E9" w:rsidRDefault="00251D0C" w:rsidP="006C1646">
            <w:pPr>
              <w:ind w:right="-72"/>
              <w:jc w:val="right"/>
              <w:rPr>
                <w:rFonts w:ascii="Arial" w:hAnsi="Arial" w:cs="Arial"/>
                <w:sz w:val="20"/>
                <w:szCs w:val="20"/>
                <w:cs/>
              </w:rPr>
            </w:pPr>
            <w:r w:rsidRPr="003D67E9">
              <w:rPr>
                <w:rFonts w:ascii="Arial" w:hAnsi="Arial" w:cs="Arial"/>
                <w:sz w:val="20"/>
                <w:szCs w:val="20"/>
                <w:cs/>
              </w:rPr>
              <w:t>288,348,024</w:t>
            </w:r>
          </w:p>
        </w:tc>
      </w:tr>
      <w:tr w:rsidR="00251D0C" w:rsidRPr="003D67E9" w:rsidTr="00BA6601">
        <w:tc>
          <w:tcPr>
            <w:tcW w:w="5486" w:type="dxa"/>
            <w:shd w:val="clear" w:color="auto" w:fill="auto"/>
          </w:tcPr>
          <w:p w:rsidR="00251D0C" w:rsidRPr="003D67E9" w:rsidRDefault="00251D0C" w:rsidP="006C1646">
            <w:pPr>
              <w:tabs>
                <w:tab w:val="left" w:pos="342"/>
              </w:tabs>
              <w:ind w:left="612" w:right="-43"/>
              <w:rPr>
                <w:rFonts w:ascii="Arial" w:hAnsi="Arial" w:cs="Arial"/>
                <w:sz w:val="20"/>
                <w:szCs w:val="20"/>
                <w:lang w:val="en-GB"/>
              </w:rPr>
            </w:pPr>
            <w:r w:rsidRPr="003D67E9">
              <w:rPr>
                <w:rFonts w:ascii="Arial" w:hAnsi="Arial" w:cs="Arial"/>
                <w:sz w:val="20"/>
                <w:szCs w:val="20"/>
                <w:lang w:val="en-GB"/>
              </w:rPr>
              <w:t>Brokerage fees from derivatives business</w:t>
            </w:r>
          </w:p>
        </w:tc>
        <w:tc>
          <w:tcPr>
            <w:tcW w:w="1584" w:type="dxa"/>
            <w:vAlign w:val="bottom"/>
          </w:tcPr>
          <w:p w:rsidR="00251D0C" w:rsidRPr="00F01867" w:rsidRDefault="00F01867" w:rsidP="006C1646">
            <w:pPr>
              <w:pBdr>
                <w:bottom w:val="single" w:sz="4" w:space="1" w:color="auto"/>
              </w:pBdr>
              <w:ind w:right="-72"/>
              <w:jc w:val="right"/>
              <w:rPr>
                <w:rFonts w:ascii="Arial" w:hAnsi="Arial" w:cs="Arial"/>
                <w:sz w:val="20"/>
                <w:szCs w:val="20"/>
                <w:cs/>
                <w:lang w:val="en-US"/>
              </w:rPr>
            </w:pPr>
            <w:r>
              <w:rPr>
                <w:rFonts w:ascii="Arial" w:hAnsi="Arial" w:cs="Arial"/>
                <w:sz w:val="20"/>
                <w:szCs w:val="20"/>
                <w:lang w:val="en-US"/>
              </w:rPr>
              <w:t>169,443,436</w:t>
            </w:r>
          </w:p>
        </w:tc>
        <w:tc>
          <w:tcPr>
            <w:tcW w:w="1584" w:type="dxa"/>
            <w:vAlign w:val="bottom"/>
          </w:tcPr>
          <w:p w:rsidR="00251D0C" w:rsidRPr="003D67E9" w:rsidRDefault="00251D0C" w:rsidP="006C1646">
            <w:pPr>
              <w:pBdr>
                <w:bottom w:val="single" w:sz="4" w:space="1" w:color="auto"/>
              </w:pBdr>
              <w:ind w:right="-72"/>
              <w:jc w:val="right"/>
              <w:rPr>
                <w:rFonts w:ascii="Arial" w:hAnsi="Arial" w:cs="Arial"/>
                <w:sz w:val="20"/>
                <w:szCs w:val="20"/>
                <w:cs/>
              </w:rPr>
            </w:pPr>
            <w:r w:rsidRPr="003D67E9">
              <w:rPr>
                <w:rFonts w:ascii="Arial" w:hAnsi="Arial" w:cs="Arial"/>
                <w:sz w:val="20"/>
                <w:szCs w:val="20"/>
                <w:cs/>
              </w:rPr>
              <w:t>117,720,075</w:t>
            </w:r>
          </w:p>
        </w:tc>
      </w:tr>
      <w:tr w:rsidR="00251D0C" w:rsidRPr="003D67E9" w:rsidTr="00BA6601">
        <w:tc>
          <w:tcPr>
            <w:tcW w:w="5486" w:type="dxa"/>
            <w:shd w:val="clear" w:color="auto" w:fill="auto"/>
          </w:tcPr>
          <w:p w:rsidR="00251D0C" w:rsidRPr="003D67E9" w:rsidRDefault="00251D0C" w:rsidP="006C1646">
            <w:pPr>
              <w:ind w:left="612"/>
              <w:rPr>
                <w:rFonts w:ascii="Arial" w:hAnsi="Arial" w:cs="Arial"/>
                <w:sz w:val="12"/>
                <w:szCs w:val="12"/>
                <w:cs/>
              </w:rPr>
            </w:pPr>
          </w:p>
        </w:tc>
        <w:tc>
          <w:tcPr>
            <w:tcW w:w="1584" w:type="dxa"/>
            <w:vAlign w:val="bottom"/>
          </w:tcPr>
          <w:p w:rsidR="00251D0C" w:rsidRPr="003D67E9" w:rsidRDefault="00251D0C" w:rsidP="006C1646">
            <w:pPr>
              <w:jc w:val="right"/>
              <w:rPr>
                <w:rFonts w:ascii="Arial" w:hAnsi="Arial" w:cs="Arial"/>
                <w:sz w:val="12"/>
                <w:szCs w:val="12"/>
                <w:cs/>
              </w:rPr>
            </w:pPr>
          </w:p>
        </w:tc>
        <w:tc>
          <w:tcPr>
            <w:tcW w:w="1584" w:type="dxa"/>
            <w:vAlign w:val="bottom"/>
          </w:tcPr>
          <w:p w:rsidR="00251D0C" w:rsidRPr="003D67E9" w:rsidRDefault="00251D0C" w:rsidP="006C1646">
            <w:pPr>
              <w:jc w:val="right"/>
              <w:rPr>
                <w:rFonts w:ascii="Arial" w:hAnsi="Arial" w:cs="Arial"/>
                <w:sz w:val="12"/>
                <w:szCs w:val="12"/>
                <w:cs/>
              </w:rPr>
            </w:pPr>
          </w:p>
        </w:tc>
      </w:tr>
      <w:tr w:rsidR="00251D0C" w:rsidRPr="003D67E9" w:rsidTr="00BA6601">
        <w:tc>
          <w:tcPr>
            <w:tcW w:w="5486" w:type="dxa"/>
            <w:shd w:val="clear" w:color="auto" w:fill="auto"/>
          </w:tcPr>
          <w:p w:rsidR="00251D0C" w:rsidRPr="003D67E9" w:rsidRDefault="00251D0C" w:rsidP="006C1646">
            <w:pPr>
              <w:tabs>
                <w:tab w:val="right" w:pos="5040"/>
                <w:tab w:val="right" w:pos="6390"/>
                <w:tab w:val="right" w:pos="8190"/>
              </w:tabs>
              <w:ind w:left="612"/>
              <w:rPr>
                <w:rFonts w:ascii="Arial" w:hAnsi="Arial" w:cs="Arial"/>
                <w:sz w:val="20"/>
                <w:szCs w:val="20"/>
                <w:cs/>
              </w:rPr>
            </w:pPr>
            <w:r w:rsidRPr="003D67E9">
              <w:rPr>
                <w:rFonts w:ascii="Arial" w:hAnsi="Arial" w:cs="Arial"/>
                <w:sz w:val="20"/>
                <w:szCs w:val="20"/>
                <w:cs/>
              </w:rPr>
              <w:t>Total brokerage fees</w:t>
            </w:r>
          </w:p>
        </w:tc>
        <w:tc>
          <w:tcPr>
            <w:tcW w:w="1584" w:type="dxa"/>
            <w:vAlign w:val="bottom"/>
          </w:tcPr>
          <w:p w:rsidR="00251D0C" w:rsidRPr="00F01867" w:rsidRDefault="00F01867" w:rsidP="006C1646">
            <w:pPr>
              <w:pBdr>
                <w:bottom w:val="double" w:sz="4" w:space="1" w:color="auto"/>
              </w:pBdr>
              <w:ind w:right="-72"/>
              <w:jc w:val="right"/>
              <w:rPr>
                <w:rFonts w:ascii="Arial" w:hAnsi="Arial" w:cs="Arial"/>
                <w:sz w:val="20"/>
                <w:szCs w:val="20"/>
                <w:cs/>
                <w:lang w:val="en-US"/>
              </w:rPr>
            </w:pPr>
            <w:r>
              <w:rPr>
                <w:rFonts w:ascii="Arial" w:hAnsi="Arial" w:cs="Arial"/>
                <w:sz w:val="20"/>
                <w:szCs w:val="20"/>
                <w:lang w:val="en-US"/>
              </w:rPr>
              <w:t>481,145,067</w:t>
            </w:r>
          </w:p>
        </w:tc>
        <w:tc>
          <w:tcPr>
            <w:tcW w:w="1584" w:type="dxa"/>
            <w:vAlign w:val="bottom"/>
          </w:tcPr>
          <w:p w:rsidR="00251D0C" w:rsidRPr="003D67E9" w:rsidRDefault="00251D0C" w:rsidP="006C1646">
            <w:pPr>
              <w:pBdr>
                <w:bottom w:val="double" w:sz="4" w:space="1" w:color="auto"/>
              </w:pBdr>
              <w:ind w:right="-72"/>
              <w:jc w:val="right"/>
              <w:rPr>
                <w:rFonts w:ascii="Arial" w:hAnsi="Arial" w:cs="Arial"/>
                <w:sz w:val="20"/>
                <w:szCs w:val="20"/>
                <w:cs/>
              </w:rPr>
            </w:pPr>
            <w:r w:rsidRPr="003D67E9">
              <w:rPr>
                <w:rFonts w:ascii="Arial" w:hAnsi="Arial" w:cs="Arial"/>
                <w:sz w:val="20"/>
                <w:szCs w:val="20"/>
                <w:cs/>
              </w:rPr>
              <w:t>406,068,099</w:t>
            </w:r>
          </w:p>
        </w:tc>
      </w:tr>
    </w:tbl>
    <w:p w:rsidR="006B1E72" w:rsidRPr="003D67E9" w:rsidRDefault="006B1E72" w:rsidP="006C1646">
      <w:pPr>
        <w:pStyle w:val="a"/>
        <w:tabs>
          <w:tab w:val="right" w:pos="9990"/>
          <w:tab w:val="right" w:pos="10890"/>
        </w:tabs>
        <w:ind w:left="1080" w:right="0"/>
        <w:jc w:val="thaiDistribute"/>
        <w:rPr>
          <w:rFonts w:ascii="Arial" w:hAnsi="Arial" w:cs="Arial"/>
          <w:sz w:val="20"/>
          <w:szCs w:val="20"/>
          <w:lang w:val="en-US"/>
        </w:rPr>
      </w:pPr>
    </w:p>
    <w:p w:rsidR="006B1E72" w:rsidRPr="003D67E9" w:rsidRDefault="006B1E72" w:rsidP="006C1646">
      <w:pPr>
        <w:pStyle w:val="a"/>
        <w:tabs>
          <w:tab w:val="right" w:pos="9990"/>
          <w:tab w:val="right" w:pos="10890"/>
        </w:tabs>
        <w:ind w:left="1080" w:right="0"/>
        <w:jc w:val="thaiDistribute"/>
        <w:rPr>
          <w:rFonts w:ascii="Arial" w:hAnsi="Arial" w:cs="Arial"/>
          <w:sz w:val="20"/>
          <w:szCs w:val="20"/>
          <w:lang w:val="en-US"/>
        </w:rPr>
      </w:pPr>
    </w:p>
    <w:p w:rsidR="006B1E72" w:rsidRDefault="009E0043" w:rsidP="006C1646">
      <w:pPr>
        <w:pStyle w:val="a"/>
        <w:tabs>
          <w:tab w:val="right" w:pos="9990"/>
          <w:tab w:val="right" w:pos="10890"/>
        </w:tabs>
        <w:ind w:left="1080" w:right="0" w:hanging="540"/>
        <w:jc w:val="both"/>
        <w:rPr>
          <w:rFonts w:ascii="Arial" w:hAnsi="Arial" w:cs="Arial"/>
          <w:b/>
          <w:bCs/>
          <w:sz w:val="20"/>
          <w:szCs w:val="20"/>
          <w:lang w:val="en-GB"/>
        </w:rPr>
      </w:pPr>
      <w:r w:rsidRPr="003D67E9">
        <w:rPr>
          <w:rFonts w:ascii="Arial" w:hAnsi="Arial" w:cs="Arial"/>
          <w:b/>
          <w:bCs/>
          <w:sz w:val="20"/>
          <w:szCs w:val="20"/>
          <w:lang w:val="en-GB"/>
        </w:rPr>
        <w:t>5.16</w:t>
      </w:r>
      <w:r w:rsidR="009E52B3" w:rsidRPr="003D67E9">
        <w:rPr>
          <w:rFonts w:ascii="Arial" w:hAnsi="Arial" w:cs="Arial"/>
          <w:b/>
          <w:bCs/>
          <w:sz w:val="20"/>
          <w:szCs w:val="20"/>
          <w:lang w:val="en-GB"/>
        </w:rPr>
        <w:tab/>
        <w:t>Gains</w:t>
      </w:r>
      <w:r w:rsidR="006B1E72" w:rsidRPr="003D67E9">
        <w:rPr>
          <w:rFonts w:ascii="Arial" w:hAnsi="Arial" w:cs="Arial"/>
          <w:b/>
          <w:bCs/>
          <w:sz w:val="20"/>
          <w:szCs w:val="20"/>
          <w:lang w:val="en-GB"/>
        </w:rPr>
        <w:t xml:space="preserve"> </w:t>
      </w:r>
      <w:r w:rsidR="00B725AB" w:rsidRPr="003D67E9">
        <w:rPr>
          <w:rFonts w:ascii="Arial" w:hAnsi="Arial" w:cs="Arial"/>
          <w:b/>
          <w:bCs/>
          <w:sz w:val="20"/>
          <w:szCs w:val="20"/>
          <w:lang w:val="en-GB"/>
        </w:rPr>
        <w:t>and return from</w:t>
      </w:r>
      <w:r w:rsidR="006B1E72" w:rsidRPr="003D67E9">
        <w:rPr>
          <w:rFonts w:ascii="Arial" w:hAnsi="Arial" w:cs="Arial"/>
          <w:b/>
          <w:bCs/>
          <w:sz w:val="20"/>
          <w:szCs w:val="20"/>
          <w:lang w:val="en-GB"/>
        </w:rPr>
        <w:t xml:space="preserve"> financial instruments</w:t>
      </w:r>
    </w:p>
    <w:p w:rsidR="000B6729" w:rsidRPr="00A00E30" w:rsidRDefault="000B6729" w:rsidP="00A00E30">
      <w:pPr>
        <w:pStyle w:val="a"/>
        <w:tabs>
          <w:tab w:val="right" w:pos="9990"/>
          <w:tab w:val="right" w:pos="10890"/>
        </w:tabs>
        <w:ind w:left="1080" w:right="0"/>
        <w:jc w:val="thaiDistribute"/>
        <w:rPr>
          <w:rFonts w:ascii="Arial" w:hAnsi="Arial" w:cs="Arial"/>
          <w:sz w:val="20"/>
          <w:szCs w:val="20"/>
          <w:lang w:val="en-US"/>
        </w:rPr>
      </w:pPr>
    </w:p>
    <w:tbl>
      <w:tblPr>
        <w:tblW w:w="8654" w:type="dxa"/>
        <w:tblInd w:w="468" w:type="dxa"/>
        <w:tblLayout w:type="fixed"/>
        <w:tblLook w:val="0000" w:firstRow="0" w:lastRow="0" w:firstColumn="0" w:lastColumn="0" w:noHBand="0" w:noVBand="0"/>
      </w:tblPr>
      <w:tblGrid>
        <w:gridCol w:w="5486"/>
        <w:gridCol w:w="1584"/>
        <w:gridCol w:w="1584"/>
      </w:tblGrid>
      <w:tr w:rsidR="00251D0C" w:rsidRPr="003D67E9" w:rsidTr="00BA6601">
        <w:tc>
          <w:tcPr>
            <w:tcW w:w="5486" w:type="dxa"/>
            <w:vAlign w:val="bottom"/>
          </w:tcPr>
          <w:p w:rsidR="00251D0C" w:rsidRPr="003D67E9" w:rsidRDefault="00251D0C" w:rsidP="006C1646">
            <w:pPr>
              <w:ind w:left="612"/>
              <w:rPr>
                <w:rFonts w:ascii="Arial" w:hAnsi="Arial" w:cs="Arial"/>
                <w:sz w:val="20"/>
                <w:szCs w:val="20"/>
                <w:cs/>
              </w:rPr>
            </w:pPr>
          </w:p>
        </w:tc>
        <w:tc>
          <w:tcPr>
            <w:tcW w:w="1584" w:type="dxa"/>
            <w:vAlign w:val="bottom"/>
          </w:tcPr>
          <w:p w:rsidR="00251D0C" w:rsidRPr="003D67E9" w:rsidRDefault="00251D0C" w:rsidP="006C1646">
            <w:pPr>
              <w:ind w:right="-72"/>
              <w:jc w:val="right"/>
              <w:rPr>
                <w:rFonts w:ascii="Arial" w:hAnsi="Arial" w:cs="Arial"/>
                <w:b/>
                <w:bCs/>
                <w:sz w:val="20"/>
                <w:szCs w:val="20"/>
                <w:cs/>
              </w:rPr>
            </w:pPr>
            <w:r w:rsidRPr="003D67E9">
              <w:rPr>
                <w:rFonts w:ascii="Arial" w:hAnsi="Arial" w:cs="Arial"/>
                <w:b/>
                <w:bCs/>
                <w:sz w:val="20"/>
                <w:szCs w:val="20"/>
                <w:lang w:val="en-GB"/>
              </w:rPr>
              <w:t>2017</w:t>
            </w:r>
          </w:p>
        </w:tc>
        <w:tc>
          <w:tcPr>
            <w:tcW w:w="1584" w:type="dxa"/>
            <w:vAlign w:val="bottom"/>
          </w:tcPr>
          <w:p w:rsidR="00251D0C" w:rsidRPr="003D67E9" w:rsidRDefault="00251D0C" w:rsidP="006C1646">
            <w:pPr>
              <w:ind w:right="-72"/>
              <w:jc w:val="right"/>
              <w:rPr>
                <w:rFonts w:ascii="Arial" w:hAnsi="Arial" w:cs="Arial"/>
                <w:b/>
                <w:bCs/>
                <w:sz w:val="20"/>
                <w:szCs w:val="20"/>
                <w:cs/>
              </w:rPr>
            </w:pPr>
            <w:r w:rsidRPr="003D67E9">
              <w:rPr>
                <w:rFonts w:ascii="Arial" w:hAnsi="Arial" w:cs="Arial"/>
                <w:b/>
                <w:bCs/>
                <w:sz w:val="20"/>
                <w:szCs w:val="20"/>
                <w:cs/>
              </w:rPr>
              <w:t>2016</w:t>
            </w:r>
          </w:p>
        </w:tc>
      </w:tr>
      <w:tr w:rsidR="00251D0C" w:rsidRPr="003D67E9" w:rsidTr="00BA6601">
        <w:tc>
          <w:tcPr>
            <w:tcW w:w="5486" w:type="dxa"/>
            <w:shd w:val="clear" w:color="auto" w:fill="auto"/>
            <w:vAlign w:val="bottom"/>
          </w:tcPr>
          <w:p w:rsidR="00251D0C" w:rsidRPr="003D67E9" w:rsidRDefault="00251D0C" w:rsidP="006C1646">
            <w:pPr>
              <w:ind w:left="612"/>
              <w:rPr>
                <w:rFonts w:ascii="Arial" w:hAnsi="Arial" w:cs="Arial"/>
                <w:sz w:val="20"/>
                <w:szCs w:val="20"/>
                <w:cs/>
              </w:rPr>
            </w:pPr>
          </w:p>
        </w:tc>
        <w:tc>
          <w:tcPr>
            <w:tcW w:w="1584" w:type="dxa"/>
            <w:vAlign w:val="bottom"/>
          </w:tcPr>
          <w:p w:rsidR="00251D0C" w:rsidRPr="003D67E9" w:rsidRDefault="00251D0C" w:rsidP="006C1646">
            <w:pPr>
              <w:pBdr>
                <w:bottom w:val="single" w:sz="4" w:space="1" w:color="auto"/>
              </w:pBdr>
              <w:ind w:right="-72"/>
              <w:jc w:val="right"/>
              <w:rPr>
                <w:rFonts w:ascii="Arial" w:hAnsi="Arial" w:cs="Arial"/>
                <w:b/>
                <w:bCs/>
                <w:sz w:val="20"/>
                <w:szCs w:val="20"/>
                <w:cs/>
              </w:rPr>
            </w:pPr>
            <w:r w:rsidRPr="003D67E9">
              <w:rPr>
                <w:rFonts w:ascii="Arial" w:hAnsi="Arial" w:cs="Arial"/>
                <w:b/>
                <w:bCs/>
                <w:sz w:val="20"/>
                <w:szCs w:val="20"/>
                <w:cs/>
              </w:rPr>
              <w:t>Baht</w:t>
            </w:r>
          </w:p>
        </w:tc>
        <w:tc>
          <w:tcPr>
            <w:tcW w:w="1584" w:type="dxa"/>
            <w:vAlign w:val="bottom"/>
          </w:tcPr>
          <w:p w:rsidR="00251D0C" w:rsidRPr="003D67E9" w:rsidRDefault="00251D0C" w:rsidP="006C1646">
            <w:pPr>
              <w:pBdr>
                <w:bottom w:val="single" w:sz="4" w:space="1" w:color="auto"/>
              </w:pBdr>
              <w:ind w:right="-72"/>
              <w:jc w:val="right"/>
              <w:rPr>
                <w:rFonts w:ascii="Arial" w:hAnsi="Arial" w:cs="Arial"/>
                <w:b/>
                <w:bCs/>
                <w:sz w:val="20"/>
                <w:szCs w:val="20"/>
                <w:cs/>
              </w:rPr>
            </w:pPr>
            <w:r w:rsidRPr="003D67E9">
              <w:rPr>
                <w:rFonts w:ascii="Arial" w:hAnsi="Arial" w:cs="Arial"/>
                <w:b/>
                <w:bCs/>
                <w:sz w:val="20"/>
                <w:szCs w:val="20"/>
                <w:cs/>
              </w:rPr>
              <w:t>Baht</w:t>
            </w:r>
          </w:p>
        </w:tc>
      </w:tr>
      <w:tr w:rsidR="00251D0C" w:rsidRPr="003D67E9" w:rsidTr="00BA6601">
        <w:tc>
          <w:tcPr>
            <w:tcW w:w="5486" w:type="dxa"/>
            <w:shd w:val="clear" w:color="auto" w:fill="auto"/>
            <w:vAlign w:val="bottom"/>
          </w:tcPr>
          <w:p w:rsidR="00251D0C" w:rsidRPr="003D67E9" w:rsidRDefault="00251D0C" w:rsidP="006C1646">
            <w:pPr>
              <w:ind w:left="612"/>
              <w:rPr>
                <w:rFonts w:ascii="Arial" w:hAnsi="Arial" w:cs="Arial"/>
                <w:sz w:val="12"/>
                <w:szCs w:val="12"/>
                <w:cs/>
              </w:rPr>
            </w:pPr>
          </w:p>
        </w:tc>
        <w:tc>
          <w:tcPr>
            <w:tcW w:w="1584" w:type="dxa"/>
            <w:vAlign w:val="bottom"/>
          </w:tcPr>
          <w:p w:rsidR="00251D0C" w:rsidRPr="003D67E9" w:rsidRDefault="00251D0C" w:rsidP="006C1646">
            <w:pPr>
              <w:ind w:right="-72"/>
              <w:jc w:val="right"/>
              <w:rPr>
                <w:rFonts w:ascii="Arial" w:hAnsi="Arial" w:cs="Arial"/>
                <w:sz w:val="12"/>
                <w:szCs w:val="12"/>
                <w:cs/>
              </w:rPr>
            </w:pPr>
          </w:p>
        </w:tc>
        <w:tc>
          <w:tcPr>
            <w:tcW w:w="1584" w:type="dxa"/>
            <w:vAlign w:val="bottom"/>
          </w:tcPr>
          <w:p w:rsidR="00251D0C" w:rsidRPr="003D67E9" w:rsidRDefault="00251D0C" w:rsidP="006C1646">
            <w:pPr>
              <w:ind w:right="-72"/>
              <w:jc w:val="right"/>
              <w:rPr>
                <w:rFonts w:ascii="Arial" w:hAnsi="Arial" w:cs="Arial"/>
                <w:sz w:val="12"/>
                <w:szCs w:val="12"/>
                <w:cs/>
              </w:rPr>
            </w:pPr>
          </w:p>
        </w:tc>
      </w:tr>
      <w:tr w:rsidR="00251D0C" w:rsidRPr="003D67E9" w:rsidTr="00BA6601">
        <w:tc>
          <w:tcPr>
            <w:tcW w:w="5486" w:type="dxa"/>
            <w:shd w:val="clear" w:color="auto" w:fill="auto"/>
            <w:vAlign w:val="bottom"/>
          </w:tcPr>
          <w:p w:rsidR="00251D0C" w:rsidRPr="003D67E9" w:rsidRDefault="00251D0C" w:rsidP="006C1646">
            <w:pPr>
              <w:tabs>
                <w:tab w:val="left" w:pos="342"/>
              </w:tabs>
              <w:ind w:left="612" w:right="-43"/>
              <w:rPr>
                <w:rFonts w:ascii="Arial" w:hAnsi="Arial" w:cs="Arial"/>
                <w:sz w:val="20"/>
                <w:szCs w:val="20"/>
                <w:lang w:val="en-GB"/>
              </w:rPr>
            </w:pPr>
            <w:r w:rsidRPr="003D67E9">
              <w:rPr>
                <w:rFonts w:ascii="Arial" w:hAnsi="Arial" w:cs="Arial"/>
                <w:sz w:val="20"/>
                <w:szCs w:val="20"/>
                <w:lang w:val="en-GB"/>
              </w:rPr>
              <w:t>Losses on investments</w:t>
            </w:r>
          </w:p>
        </w:tc>
        <w:tc>
          <w:tcPr>
            <w:tcW w:w="1584" w:type="dxa"/>
            <w:vAlign w:val="bottom"/>
          </w:tcPr>
          <w:p w:rsidR="00251D0C" w:rsidRPr="00F01867" w:rsidRDefault="00F01867" w:rsidP="006C1646">
            <w:pPr>
              <w:ind w:right="-72"/>
              <w:jc w:val="right"/>
              <w:rPr>
                <w:rFonts w:ascii="Arial" w:hAnsi="Arial" w:cs="Arial"/>
                <w:sz w:val="20"/>
                <w:szCs w:val="20"/>
                <w:cs/>
                <w:lang w:val="en-US"/>
              </w:rPr>
            </w:pPr>
            <w:r>
              <w:rPr>
                <w:rFonts w:ascii="Arial" w:hAnsi="Arial" w:cs="Arial"/>
                <w:sz w:val="20"/>
                <w:szCs w:val="20"/>
                <w:lang w:val="en-US"/>
              </w:rPr>
              <w:t>(1,681,784)</w:t>
            </w:r>
          </w:p>
        </w:tc>
        <w:tc>
          <w:tcPr>
            <w:tcW w:w="1584" w:type="dxa"/>
            <w:vAlign w:val="bottom"/>
          </w:tcPr>
          <w:p w:rsidR="00251D0C" w:rsidRPr="003D67E9" w:rsidRDefault="00251D0C" w:rsidP="006C1646">
            <w:pPr>
              <w:ind w:right="-72"/>
              <w:jc w:val="right"/>
              <w:rPr>
                <w:rFonts w:ascii="Arial" w:hAnsi="Arial" w:cs="Arial"/>
                <w:sz w:val="20"/>
                <w:szCs w:val="20"/>
                <w:cs/>
              </w:rPr>
            </w:pPr>
            <w:r w:rsidRPr="003D67E9">
              <w:rPr>
                <w:rFonts w:ascii="Arial" w:hAnsi="Arial" w:cs="Arial"/>
                <w:sz w:val="20"/>
                <w:szCs w:val="20"/>
                <w:cs/>
              </w:rPr>
              <w:t>(632,480)</w:t>
            </w:r>
          </w:p>
        </w:tc>
      </w:tr>
      <w:tr w:rsidR="00251D0C" w:rsidRPr="003D67E9" w:rsidTr="00BA6601">
        <w:tc>
          <w:tcPr>
            <w:tcW w:w="5486" w:type="dxa"/>
            <w:shd w:val="clear" w:color="auto" w:fill="auto"/>
            <w:vAlign w:val="bottom"/>
          </w:tcPr>
          <w:p w:rsidR="00251D0C" w:rsidRPr="003D67E9" w:rsidRDefault="00251D0C" w:rsidP="006C1646">
            <w:pPr>
              <w:tabs>
                <w:tab w:val="left" w:pos="342"/>
              </w:tabs>
              <w:ind w:left="612" w:right="-43"/>
              <w:rPr>
                <w:rFonts w:ascii="Arial" w:hAnsi="Arial" w:cs="Arial"/>
                <w:sz w:val="20"/>
                <w:szCs w:val="20"/>
                <w:lang w:val="en-GB"/>
              </w:rPr>
            </w:pPr>
            <w:r w:rsidRPr="003D67E9">
              <w:rPr>
                <w:rFonts w:ascii="Arial" w:hAnsi="Arial" w:cs="Arial"/>
                <w:sz w:val="20"/>
                <w:szCs w:val="20"/>
                <w:lang w:val="en-GB"/>
              </w:rPr>
              <w:t>Gains/ (losses) on derivative</w:t>
            </w:r>
          </w:p>
        </w:tc>
        <w:tc>
          <w:tcPr>
            <w:tcW w:w="1584" w:type="dxa"/>
            <w:vAlign w:val="bottom"/>
          </w:tcPr>
          <w:p w:rsidR="00251D0C" w:rsidRPr="00F01867" w:rsidRDefault="00F01867" w:rsidP="006C1646">
            <w:pPr>
              <w:ind w:right="-72"/>
              <w:jc w:val="right"/>
              <w:rPr>
                <w:rFonts w:ascii="Arial" w:hAnsi="Arial" w:cs="Arial"/>
                <w:sz w:val="20"/>
                <w:szCs w:val="20"/>
                <w:cs/>
                <w:lang w:val="en-US"/>
              </w:rPr>
            </w:pPr>
            <w:r>
              <w:rPr>
                <w:rFonts w:ascii="Arial" w:hAnsi="Arial" w:cs="Arial"/>
                <w:sz w:val="20"/>
                <w:szCs w:val="20"/>
                <w:lang w:val="en-US"/>
              </w:rPr>
              <w:t>(4,841)</w:t>
            </w:r>
          </w:p>
        </w:tc>
        <w:tc>
          <w:tcPr>
            <w:tcW w:w="1584" w:type="dxa"/>
            <w:vAlign w:val="bottom"/>
          </w:tcPr>
          <w:p w:rsidR="00251D0C" w:rsidRPr="003D67E9" w:rsidRDefault="00251D0C" w:rsidP="006C1646">
            <w:pPr>
              <w:ind w:right="-72"/>
              <w:jc w:val="right"/>
              <w:rPr>
                <w:rFonts w:ascii="Arial" w:hAnsi="Arial" w:cs="Arial"/>
                <w:sz w:val="20"/>
                <w:szCs w:val="20"/>
                <w:cs/>
              </w:rPr>
            </w:pPr>
            <w:r w:rsidRPr="003D67E9">
              <w:rPr>
                <w:rFonts w:ascii="Arial" w:hAnsi="Arial" w:cs="Arial"/>
                <w:sz w:val="20"/>
                <w:szCs w:val="20"/>
                <w:cs/>
              </w:rPr>
              <w:t>226,125</w:t>
            </w:r>
          </w:p>
        </w:tc>
      </w:tr>
      <w:tr w:rsidR="00251D0C" w:rsidRPr="003D67E9" w:rsidTr="00BA6601">
        <w:tc>
          <w:tcPr>
            <w:tcW w:w="5486" w:type="dxa"/>
            <w:shd w:val="clear" w:color="auto" w:fill="auto"/>
            <w:vAlign w:val="bottom"/>
          </w:tcPr>
          <w:p w:rsidR="00251D0C" w:rsidRPr="003D67E9" w:rsidRDefault="00251D0C" w:rsidP="006C1646">
            <w:pPr>
              <w:tabs>
                <w:tab w:val="left" w:pos="342"/>
              </w:tabs>
              <w:ind w:left="612" w:right="-43"/>
              <w:rPr>
                <w:rFonts w:ascii="Arial" w:hAnsi="Arial" w:cs="Arial"/>
                <w:sz w:val="20"/>
                <w:szCs w:val="20"/>
                <w:lang w:val="en-GB"/>
              </w:rPr>
            </w:pPr>
            <w:r w:rsidRPr="003D67E9">
              <w:rPr>
                <w:rFonts w:ascii="Arial" w:hAnsi="Arial" w:cs="Arial"/>
                <w:sz w:val="20"/>
                <w:szCs w:val="20"/>
                <w:lang w:val="en-GB"/>
              </w:rPr>
              <w:t>Interest and dividend income</w:t>
            </w:r>
          </w:p>
        </w:tc>
        <w:tc>
          <w:tcPr>
            <w:tcW w:w="1584" w:type="dxa"/>
            <w:vAlign w:val="bottom"/>
          </w:tcPr>
          <w:p w:rsidR="00251D0C" w:rsidRPr="00F01867" w:rsidRDefault="00F01867" w:rsidP="006C1646">
            <w:pPr>
              <w:pBdr>
                <w:bottom w:val="single" w:sz="4" w:space="1" w:color="auto"/>
              </w:pBdr>
              <w:ind w:right="-72"/>
              <w:jc w:val="right"/>
              <w:rPr>
                <w:rFonts w:ascii="Arial" w:hAnsi="Arial" w:cs="Arial"/>
                <w:sz w:val="20"/>
                <w:szCs w:val="20"/>
                <w:cs/>
                <w:lang w:val="en-US"/>
              </w:rPr>
            </w:pPr>
            <w:r>
              <w:rPr>
                <w:rFonts w:ascii="Arial" w:hAnsi="Arial" w:cs="Arial"/>
                <w:sz w:val="20"/>
                <w:szCs w:val="20"/>
                <w:lang w:val="en-US"/>
              </w:rPr>
              <w:t>47,004,073</w:t>
            </w:r>
          </w:p>
        </w:tc>
        <w:tc>
          <w:tcPr>
            <w:tcW w:w="1584" w:type="dxa"/>
            <w:vAlign w:val="bottom"/>
          </w:tcPr>
          <w:p w:rsidR="00251D0C" w:rsidRPr="003D67E9" w:rsidRDefault="00251D0C" w:rsidP="006C1646">
            <w:pPr>
              <w:pBdr>
                <w:bottom w:val="single" w:sz="4" w:space="1" w:color="auto"/>
              </w:pBdr>
              <w:ind w:right="-72"/>
              <w:jc w:val="right"/>
              <w:rPr>
                <w:rFonts w:ascii="Arial" w:hAnsi="Arial" w:cs="Arial"/>
                <w:sz w:val="20"/>
                <w:szCs w:val="20"/>
                <w:cs/>
              </w:rPr>
            </w:pPr>
            <w:r w:rsidRPr="003D67E9">
              <w:rPr>
                <w:rFonts w:ascii="Arial" w:hAnsi="Arial" w:cs="Arial"/>
                <w:sz w:val="20"/>
                <w:szCs w:val="20"/>
                <w:cs/>
              </w:rPr>
              <w:t>54,182,420</w:t>
            </w:r>
          </w:p>
        </w:tc>
      </w:tr>
      <w:tr w:rsidR="00251D0C" w:rsidRPr="003D67E9" w:rsidTr="00BA6601">
        <w:tc>
          <w:tcPr>
            <w:tcW w:w="5486" w:type="dxa"/>
            <w:shd w:val="clear" w:color="auto" w:fill="auto"/>
            <w:vAlign w:val="bottom"/>
          </w:tcPr>
          <w:p w:rsidR="00251D0C" w:rsidRPr="003D67E9" w:rsidRDefault="00251D0C" w:rsidP="006C1646">
            <w:pPr>
              <w:ind w:left="612"/>
              <w:rPr>
                <w:rFonts w:ascii="Arial" w:hAnsi="Arial" w:cs="Arial"/>
                <w:sz w:val="12"/>
                <w:szCs w:val="12"/>
                <w:lang w:val="en-GB"/>
              </w:rPr>
            </w:pPr>
          </w:p>
        </w:tc>
        <w:tc>
          <w:tcPr>
            <w:tcW w:w="1584" w:type="dxa"/>
            <w:vAlign w:val="bottom"/>
          </w:tcPr>
          <w:p w:rsidR="00251D0C" w:rsidRPr="003D67E9" w:rsidRDefault="00251D0C" w:rsidP="006C1646">
            <w:pPr>
              <w:jc w:val="right"/>
              <w:rPr>
                <w:rFonts w:ascii="Arial" w:hAnsi="Arial" w:cs="Arial"/>
                <w:sz w:val="12"/>
                <w:szCs w:val="12"/>
                <w:lang w:val="en-GB"/>
              </w:rPr>
            </w:pPr>
          </w:p>
        </w:tc>
        <w:tc>
          <w:tcPr>
            <w:tcW w:w="1584" w:type="dxa"/>
            <w:vAlign w:val="bottom"/>
          </w:tcPr>
          <w:p w:rsidR="00251D0C" w:rsidRPr="003D67E9" w:rsidRDefault="00251D0C" w:rsidP="006C1646">
            <w:pPr>
              <w:jc w:val="right"/>
              <w:rPr>
                <w:rFonts w:ascii="Arial" w:hAnsi="Arial" w:cs="Arial"/>
                <w:sz w:val="12"/>
                <w:szCs w:val="12"/>
                <w:lang w:val="en-GB"/>
              </w:rPr>
            </w:pPr>
          </w:p>
        </w:tc>
      </w:tr>
      <w:tr w:rsidR="00251D0C" w:rsidRPr="003D67E9" w:rsidTr="00BA6601">
        <w:tc>
          <w:tcPr>
            <w:tcW w:w="5486" w:type="dxa"/>
            <w:shd w:val="clear" w:color="auto" w:fill="auto"/>
            <w:vAlign w:val="bottom"/>
          </w:tcPr>
          <w:p w:rsidR="00251D0C" w:rsidRPr="003D67E9" w:rsidRDefault="00251D0C" w:rsidP="006C1646">
            <w:pPr>
              <w:tabs>
                <w:tab w:val="right" w:pos="5040"/>
                <w:tab w:val="right" w:pos="6390"/>
                <w:tab w:val="right" w:pos="8190"/>
              </w:tabs>
              <w:ind w:left="612"/>
              <w:rPr>
                <w:rFonts w:ascii="Arial" w:hAnsi="Arial" w:cs="Arial"/>
                <w:sz w:val="20"/>
                <w:szCs w:val="20"/>
                <w:cs/>
              </w:rPr>
            </w:pPr>
            <w:r w:rsidRPr="003D67E9">
              <w:rPr>
                <w:rFonts w:ascii="Arial" w:hAnsi="Arial" w:cs="Arial"/>
                <w:sz w:val="20"/>
                <w:szCs w:val="20"/>
                <w:cs/>
              </w:rPr>
              <w:t>Total</w:t>
            </w:r>
            <w:r w:rsidRPr="003D67E9">
              <w:rPr>
                <w:rFonts w:ascii="Arial" w:hAnsi="Arial" w:cstheme="minorBidi" w:hint="cs"/>
                <w:sz w:val="20"/>
                <w:szCs w:val="20"/>
                <w:cs/>
              </w:rPr>
              <w:t xml:space="preserve"> </w:t>
            </w:r>
            <w:r w:rsidRPr="003D67E9">
              <w:rPr>
                <w:rFonts w:ascii="Arial" w:hAnsi="Arial" w:cs="Arial" w:hint="cs"/>
                <w:sz w:val="20"/>
                <w:szCs w:val="20"/>
                <w:cs/>
                <w:lang w:val="en-GB"/>
              </w:rPr>
              <w:t>gains</w:t>
            </w:r>
            <w:r w:rsidRPr="003D67E9">
              <w:rPr>
                <w:rFonts w:ascii="Arial" w:hAnsi="Arial" w:cs="Arial"/>
                <w:sz w:val="20"/>
                <w:szCs w:val="20"/>
                <w:lang w:val="en-GB"/>
              </w:rPr>
              <w:t xml:space="preserve"> and return from financial instruments</w:t>
            </w:r>
          </w:p>
        </w:tc>
        <w:tc>
          <w:tcPr>
            <w:tcW w:w="1584" w:type="dxa"/>
            <w:vAlign w:val="bottom"/>
          </w:tcPr>
          <w:p w:rsidR="00251D0C" w:rsidRPr="00F01867" w:rsidRDefault="00F01867" w:rsidP="006C1646">
            <w:pPr>
              <w:pBdr>
                <w:bottom w:val="double" w:sz="4" w:space="1" w:color="auto"/>
              </w:pBdr>
              <w:ind w:right="-72"/>
              <w:jc w:val="right"/>
              <w:rPr>
                <w:rFonts w:ascii="Arial" w:hAnsi="Arial" w:cs="Arial"/>
                <w:sz w:val="20"/>
                <w:szCs w:val="20"/>
                <w:cs/>
                <w:lang w:val="en-US"/>
              </w:rPr>
            </w:pPr>
            <w:r>
              <w:rPr>
                <w:rFonts w:ascii="Arial" w:hAnsi="Arial" w:cs="Arial"/>
                <w:sz w:val="20"/>
                <w:szCs w:val="20"/>
                <w:lang w:val="en-US"/>
              </w:rPr>
              <w:t>45,317,448</w:t>
            </w:r>
          </w:p>
        </w:tc>
        <w:tc>
          <w:tcPr>
            <w:tcW w:w="1584" w:type="dxa"/>
            <w:vAlign w:val="bottom"/>
          </w:tcPr>
          <w:p w:rsidR="00251D0C" w:rsidRPr="003D67E9" w:rsidRDefault="00251D0C" w:rsidP="006C1646">
            <w:pPr>
              <w:pBdr>
                <w:bottom w:val="double" w:sz="4" w:space="1" w:color="auto"/>
              </w:pBdr>
              <w:ind w:right="-72"/>
              <w:jc w:val="right"/>
              <w:rPr>
                <w:rFonts w:ascii="Arial" w:hAnsi="Arial" w:cs="Arial"/>
                <w:sz w:val="20"/>
                <w:szCs w:val="20"/>
                <w:cs/>
              </w:rPr>
            </w:pPr>
            <w:r w:rsidRPr="003D67E9">
              <w:rPr>
                <w:rFonts w:ascii="Arial" w:hAnsi="Arial" w:cs="Arial"/>
                <w:sz w:val="20"/>
                <w:szCs w:val="20"/>
                <w:cs/>
              </w:rPr>
              <w:t>53,776,065</w:t>
            </w:r>
          </w:p>
        </w:tc>
      </w:tr>
    </w:tbl>
    <w:p w:rsidR="00B725A8" w:rsidRPr="003D67E9" w:rsidRDefault="00B725A8" w:rsidP="006C1646">
      <w:pPr>
        <w:rPr>
          <w:rFonts w:ascii="Arial" w:hAnsi="Arial" w:cs="Arial"/>
          <w:b/>
          <w:bCs/>
          <w:sz w:val="18"/>
          <w:szCs w:val="18"/>
          <w:lang w:val="en-GB"/>
        </w:rPr>
      </w:pPr>
      <w:r w:rsidRPr="003D67E9">
        <w:rPr>
          <w:rFonts w:ascii="Arial" w:hAnsi="Arial" w:cs="Arial"/>
          <w:b/>
          <w:bCs/>
          <w:sz w:val="18"/>
          <w:szCs w:val="18"/>
          <w:lang w:val="en-GB"/>
        </w:rPr>
        <w:br w:type="page"/>
      </w:r>
    </w:p>
    <w:p w:rsidR="006B1E72" w:rsidRPr="003D67E9" w:rsidRDefault="006B1E72" w:rsidP="006C1646">
      <w:pPr>
        <w:pStyle w:val="a"/>
        <w:tabs>
          <w:tab w:val="right" w:pos="9990"/>
          <w:tab w:val="right" w:pos="10890"/>
        </w:tabs>
        <w:ind w:left="1080" w:right="0" w:hanging="540"/>
        <w:jc w:val="both"/>
        <w:rPr>
          <w:rFonts w:ascii="Arial" w:hAnsi="Arial" w:cs="Arial"/>
          <w:b/>
          <w:bCs/>
          <w:sz w:val="18"/>
          <w:szCs w:val="18"/>
          <w:lang w:val="en-GB"/>
        </w:rPr>
      </w:pPr>
    </w:p>
    <w:p w:rsidR="00B725A8" w:rsidRPr="003D67E9" w:rsidRDefault="00B725A8" w:rsidP="006C1646">
      <w:pPr>
        <w:pStyle w:val="a"/>
        <w:tabs>
          <w:tab w:val="right" w:pos="9990"/>
          <w:tab w:val="right" w:pos="10890"/>
        </w:tabs>
        <w:ind w:left="1080" w:right="0" w:hanging="540"/>
        <w:jc w:val="both"/>
        <w:rPr>
          <w:rFonts w:ascii="Arial" w:hAnsi="Arial" w:cs="Arial"/>
          <w:b/>
          <w:bCs/>
          <w:sz w:val="18"/>
          <w:szCs w:val="18"/>
          <w:lang w:val="en-GB"/>
        </w:rPr>
      </w:pPr>
    </w:p>
    <w:p w:rsidR="00B725A8" w:rsidRPr="003D67E9" w:rsidRDefault="00B725A8" w:rsidP="006C1646">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Pr="003D67E9">
        <w:rPr>
          <w:rFonts w:ascii="Arial" w:hAnsi="Arial" w:cs="Arial"/>
          <w:b/>
          <w:bCs/>
          <w:sz w:val="20"/>
          <w:szCs w:val="20"/>
          <w:lang w:val="en-US"/>
        </w:rPr>
        <w:tab/>
        <w:t xml:space="preserve">Additional information </w:t>
      </w:r>
      <w:r w:rsidRPr="003D67E9">
        <w:rPr>
          <w:rFonts w:ascii="Arial" w:hAnsi="Arial" w:cs="Arial"/>
          <w:sz w:val="20"/>
          <w:szCs w:val="20"/>
          <w:lang w:val="en-US"/>
        </w:rPr>
        <w:t>(Cont’d)</w:t>
      </w:r>
    </w:p>
    <w:p w:rsidR="00B725A8" w:rsidRPr="000B6729" w:rsidRDefault="00B725A8" w:rsidP="006C1646">
      <w:pPr>
        <w:pStyle w:val="a"/>
        <w:tabs>
          <w:tab w:val="right" w:pos="9990"/>
          <w:tab w:val="right" w:pos="10890"/>
        </w:tabs>
        <w:ind w:left="1080" w:right="0" w:hanging="540"/>
        <w:jc w:val="both"/>
        <w:rPr>
          <w:rFonts w:ascii="Arial" w:hAnsi="Arial" w:cs="Arial"/>
          <w:b/>
          <w:bCs/>
          <w:sz w:val="20"/>
          <w:szCs w:val="20"/>
          <w:lang w:val="en-GB"/>
        </w:rPr>
      </w:pPr>
    </w:p>
    <w:p w:rsidR="006B1E72" w:rsidRPr="000B6729" w:rsidRDefault="006B1E72" w:rsidP="006C1646">
      <w:pPr>
        <w:pStyle w:val="a"/>
        <w:tabs>
          <w:tab w:val="right" w:pos="9990"/>
          <w:tab w:val="right" w:pos="10890"/>
        </w:tabs>
        <w:ind w:left="1080" w:right="0" w:hanging="540"/>
        <w:jc w:val="both"/>
        <w:rPr>
          <w:rFonts w:ascii="Arial" w:hAnsi="Arial" w:cs="Arial"/>
          <w:b/>
          <w:bCs/>
          <w:sz w:val="20"/>
          <w:szCs w:val="20"/>
          <w:lang w:val="en-GB"/>
        </w:rPr>
      </w:pPr>
    </w:p>
    <w:p w:rsidR="006B1E72" w:rsidRPr="000B6729" w:rsidRDefault="006B1E72" w:rsidP="006C1646">
      <w:pPr>
        <w:pStyle w:val="a"/>
        <w:tabs>
          <w:tab w:val="right" w:pos="9990"/>
          <w:tab w:val="right" w:pos="10890"/>
        </w:tabs>
        <w:ind w:left="1080" w:right="0" w:hanging="540"/>
        <w:jc w:val="both"/>
        <w:rPr>
          <w:rFonts w:ascii="Arial" w:hAnsi="Arial" w:cs="Arial"/>
          <w:b/>
          <w:bCs/>
          <w:sz w:val="20"/>
          <w:szCs w:val="20"/>
          <w:lang w:val="en-GB"/>
        </w:rPr>
      </w:pPr>
      <w:r w:rsidRPr="000B6729">
        <w:rPr>
          <w:rFonts w:ascii="Arial" w:hAnsi="Arial" w:cs="Arial"/>
          <w:b/>
          <w:bCs/>
          <w:sz w:val="20"/>
          <w:szCs w:val="20"/>
          <w:lang w:val="en-GB"/>
        </w:rPr>
        <w:t>5.1</w:t>
      </w:r>
      <w:r w:rsidR="009E0043" w:rsidRPr="000B6729">
        <w:rPr>
          <w:rFonts w:ascii="Arial" w:hAnsi="Arial" w:cs="Arial"/>
          <w:b/>
          <w:bCs/>
          <w:sz w:val="20"/>
          <w:szCs w:val="20"/>
          <w:lang w:val="en-GB"/>
        </w:rPr>
        <w:t>7</w:t>
      </w:r>
      <w:r w:rsidRPr="000B6729">
        <w:rPr>
          <w:rFonts w:ascii="Arial" w:hAnsi="Arial" w:cs="Arial"/>
          <w:b/>
          <w:bCs/>
          <w:sz w:val="20"/>
          <w:szCs w:val="20"/>
          <w:lang w:val="en-GB"/>
        </w:rPr>
        <w:tab/>
        <w:t>Other expenses</w:t>
      </w:r>
    </w:p>
    <w:p w:rsidR="000B6729" w:rsidRPr="000B6729" w:rsidRDefault="000B6729" w:rsidP="006C1646">
      <w:pPr>
        <w:pStyle w:val="a"/>
        <w:tabs>
          <w:tab w:val="right" w:pos="9990"/>
          <w:tab w:val="right" w:pos="10890"/>
        </w:tabs>
        <w:ind w:left="1080" w:right="0" w:hanging="540"/>
        <w:jc w:val="both"/>
        <w:rPr>
          <w:rFonts w:ascii="Arial" w:hAnsi="Arial" w:cs="Arial"/>
          <w:b/>
          <w:bCs/>
          <w:sz w:val="20"/>
          <w:szCs w:val="20"/>
          <w:lang w:val="en-GB"/>
        </w:rPr>
      </w:pPr>
    </w:p>
    <w:tbl>
      <w:tblPr>
        <w:tblW w:w="8654" w:type="dxa"/>
        <w:tblInd w:w="468" w:type="dxa"/>
        <w:tblLayout w:type="fixed"/>
        <w:tblLook w:val="0000" w:firstRow="0" w:lastRow="0" w:firstColumn="0" w:lastColumn="0" w:noHBand="0" w:noVBand="0"/>
      </w:tblPr>
      <w:tblGrid>
        <w:gridCol w:w="5486"/>
        <w:gridCol w:w="1584"/>
        <w:gridCol w:w="1584"/>
      </w:tblGrid>
      <w:tr w:rsidR="006B1E72" w:rsidRPr="003D67E9" w:rsidTr="00BA6601">
        <w:tc>
          <w:tcPr>
            <w:tcW w:w="5486" w:type="dxa"/>
            <w:vAlign w:val="bottom"/>
          </w:tcPr>
          <w:p w:rsidR="006B1E72" w:rsidRPr="003D67E9" w:rsidRDefault="006B1E72" w:rsidP="006C1646">
            <w:pPr>
              <w:ind w:left="612"/>
              <w:rPr>
                <w:rFonts w:ascii="Arial" w:hAnsi="Arial" w:cs="Arial"/>
                <w:sz w:val="20"/>
                <w:szCs w:val="20"/>
                <w:cs/>
              </w:rPr>
            </w:pPr>
          </w:p>
        </w:tc>
        <w:tc>
          <w:tcPr>
            <w:tcW w:w="1584" w:type="dxa"/>
            <w:vAlign w:val="bottom"/>
          </w:tcPr>
          <w:p w:rsidR="006B1E72" w:rsidRPr="003D67E9" w:rsidRDefault="006B1E72" w:rsidP="006C1646">
            <w:pPr>
              <w:ind w:right="-72"/>
              <w:jc w:val="right"/>
              <w:rPr>
                <w:rFonts w:ascii="Arial" w:hAnsi="Arial" w:cs="Arial"/>
                <w:b/>
                <w:bCs/>
                <w:sz w:val="20"/>
                <w:szCs w:val="20"/>
                <w:cs/>
              </w:rPr>
            </w:pPr>
            <w:r w:rsidRPr="003D67E9">
              <w:rPr>
                <w:rFonts w:ascii="Arial" w:hAnsi="Arial" w:cs="Arial"/>
                <w:b/>
                <w:bCs/>
                <w:sz w:val="20"/>
                <w:szCs w:val="20"/>
                <w:lang w:val="en-GB"/>
              </w:rPr>
              <w:t>2017</w:t>
            </w:r>
          </w:p>
        </w:tc>
        <w:tc>
          <w:tcPr>
            <w:tcW w:w="1584" w:type="dxa"/>
            <w:vAlign w:val="bottom"/>
          </w:tcPr>
          <w:p w:rsidR="006B1E72" w:rsidRPr="003D67E9" w:rsidRDefault="006B1E72" w:rsidP="006C1646">
            <w:pPr>
              <w:ind w:right="-72"/>
              <w:jc w:val="right"/>
              <w:rPr>
                <w:rFonts w:ascii="Arial" w:hAnsi="Arial" w:cs="Arial"/>
                <w:b/>
                <w:bCs/>
                <w:sz w:val="20"/>
                <w:szCs w:val="20"/>
                <w:cs/>
              </w:rPr>
            </w:pPr>
            <w:r w:rsidRPr="003D67E9">
              <w:rPr>
                <w:rFonts w:ascii="Arial" w:hAnsi="Arial" w:cs="Arial"/>
                <w:b/>
                <w:bCs/>
                <w:sz w:val="20"/>
                <w:szCs w:val="20"/>
                <w:cs/>
              </w:rPr>
              <w:t>2016</w:t>
            </w:r>
          </w:p>
        </w:tc>
      </w:tr>
      <w:tr w:rsidR="006B1E72" w:rsidRPr="003D67E9" w:rsidTr="00BA6601">
        <w:tc>
          <w:tcPr>
            <w:tcW w:w="5486" w:type="dxa"/>
            <w:shd w:val="clear" w:color="auto" w:fill="auto"/>
            <w:vAlign w:val="bottom"/>
          </w:tcPr>
          <w:p w:rsidR="006B1E72" w:rsidRPr="003D67E9" w:rsidRDefault="006B1E72" w:rsidP="006C1646">
            <w:pPr>
              <w:ind w:left="612"/>
              <w:rPr>
                <w:rFonts w:ascii="Arial" w:hAnsi="Arial" w:cs="Arial"/>
                <w:sz w:val="20"/>
                <w:szCs w:val="20"/>
                <w:cs/>
              </w:rPr>
            </w:pPr>
          </w:p>
        </w:tc>
        <w:tc>
          <w:tcPr>
            <w:tcW w:w="1584" w:type="dxa"/>
            <w:vAlign w:val="bottom"/>
          </w:tcPr>
          <w:p w:rsidR="006B1E72" w:rsidRPr="003D67E9" w:rsidRDefault="006B1E72" w:rsidP="006C1646">
            <w:pPr>
              <w:pBdr>
                <w:bottom w:val="single" w:sz="4" w:space="1" w:color="auto"/>
              </w:pBdr>
              <w:ind w:right="-72"/>
              <w:jc w:val="right"/>
              <w:rPr>
                <w:rFonts w:ascii="Arial" w:hAnsi="Arial" w:cs="Arial"/>
                <w:b/>
                <w:bCs/>
                <w:sz w:val="20"/>
                <w:szCs w:val="20"/>
                <w:cs/>
              </w:rPr>
            </w:pPr>
            <w:r w:rsidRPr="003D67E9">
              <w:rPr>
                <w:rFonts w:ascii="Arial" w:hAnsi="Arial" w:cs="Arial"/>
                <w:b/>
                <w:bCs/>
                <w:sz w:val="20"/>
                <w:szCs w:val="20"/>
                <w:cs/>
              </w:rPr>
              <w:t>Baht</w:t>
            </w:r>
          </w:p>
        </w:tc>
        <w:tc>
          <w:tcPr>
            <w:tcW w:w="1584" w:type="dxa"/>
            <w:vAlign w:val="bottom"/>
          </w:tcPr>
          <w:p w:rsidR="006B1E72" w:rsidRPr="003D67E9" w:rsidRDefault="006B1E72" w:rsidP="006C1646">
            <w:pPr>
              <w:pBdr>
                <w:bottom w:val="single" w:sz="4" w:space="1" w:color="auto"/>
              </w:pBdr>
              <w:ind w:right="-72"/>
              <w:jc w:val="right"/>
              <w:rPr>
                <w:rFonts w:ascii="Arial" w:hAnsi="Arial" w:cs="Arial"/>
                <w:b/>
                <w:bCs/>
                <w:sz w:val="20"/>
                <w:szCs w:val="20"/>
                <w:cs/>
              </w:rPr>
            </w:pPr>
            <w:r w:rsidRPr="003D67E9">
              <w:rPr>
                <w:rFonts w:ascii="Arial" w:hAnsi="Arial" w:cs="Arial"/>
                <w:b/>
                <w:bCs/>
                <w:sz w:val="20"/>
                <w:szCs w:val="20"/>
                <w:cs/>
              </w:rPr>
              <w:t>Baht</w:t>
            </w:r>
          </w:p>
        </w:tc>
      </w:tr>
      <w:tr w:rsidR="006B1E72" w:rsidRPr="003D67E9" w:rsidTr="00BA6601">
        <w:tc>
          <w:tcPr>
            <w:tcW w:w="5486" w:type="dxa"/>
            <w:shd w:val="clear" w:color="auto" w:fill="auto"/>
            <w:vAlign w:val="bottom"/>
          </w:tcPr>
          <w:p w:rsidR="006B1E72" w:rsidRPr="003D67E9" w:rsidRDefault="006B1E72" w:rsidP="006C1646">
            <w:pPr>
              <w:ind w:left="612"/>
              <w:rPr>
                <w:rFonts w:ascii="Arial" w:hAnsi="Arial" w:cs="Arial"/>
                <w:sz w:val="12"/>
                <w:szCs w:val="12"/>
                <w:cs/>
              </w:rPr>
            </w:pPr>
          </w:p>
        </w:tc>
        <w:tc>
          <w:tcPr>
            <w:tcW w:w="1584" w:type="dxa"/>
            <w:vAlign w:val="bottom"/>
          </w:tcPr>
          <w:p w:rsidR="006B1E72" w:rsidRPr="003D67E9" w:rsidRDefault="006B1E72" w:rsidP="006C1646">
            <w:pPr>
              <w:ind w:right="-72"/>
              <w:jc w:val="right"/>
              <w:rPr>
                <w:rFonts w:ascii="Arial" w:hAnsi="Arial" w:cs="Arial"/>
                <w:sz w:val="12"/>
                <w:szCs w:val="12"/>
                <w:cs/>
              </w:rPr>
            </w:pPr>
          </w:p>
        </w:tc>
        <w:tc>
          <w:tcPr>
            <w:tcW w:w="1584" w:type="dxa"/>
            <w:vAlign w:val="bottom"/>
          </w:tcPr>
          <w:p w:rsidR="006B1E72" w:rsidRPr="003D67E9" w:rsidRDefault="006B1E72" w:rsidP="006C1646">
            <w:pPr>
              <w:ind w:right="-72"/>
              <w:jc w:val="right"/>
              <w:rPr>
                <w:rFonts w:ascii="Arial" w:hAnsi="Arial" w:cs="Arial"/>
                <w:sz w:val="12"/>
                <w:szCs w:val="12"/>
                <w:cs/>
              </w:rPr>
            </w:pPr>
          </w:p>
        </w:tc>
      </w:tr>
      <w:tr w:rsidR="0022600C" w:rsidRPr="003D67E9" w:rsidTr="00BA6601">
        <w:tc>
          <w:tcPr>
            <w:tcW w:w="5486" w:type="dxa"/>
            <w:shd w:val="clear" w:color="auto" w:fill="auto"/>
          </w:tcPr>
          <w:p w:rsidR="0022600C" w:rsidRPr="003D67E9" w:rsidRDefault="0022600C" w:rsidP="006C1646">
            <w:pPr>
              <w:tabs>
                <w:tab w:val="left" w:pos="342"/>
              </w:tabs>
              <w:ind w:left="612" w:right="-43"/>
              <w:rPr>
                <w:rFonts w:ascii="Arial" w:hAnsi="Arial" w:cs="Arial"/>
                <w:sz w:val="20"/>
                <w:szCs w:val="20"/>
                <w:lang w:val="en-GB"/>
              </w:rPr>
            </w:pPr>
            <w:r w:rsidRPr="003D67E9">
              <w:rPr>
                <w:rFonts w:ascii="Arial" w:hAnsi="Arial" w:cs="Arial"/>
                <w:sz w:val="20"/>
                <w:szCs w:val="20"/>
                <w:lang w:val="en-GB"/>
              </w:rPr>
              <w:t>Service expenses - group companies</w:t>
            </w:r>
          </w:p>
        </w:tc>
        <w:tc>
          <w:tcPr>
            <w:tcW w:w="1584" w:type="dxa"/>
            <w:vAlign w:val="bottom"/>
          </w:tcPr>
          <w:p w:rsidR="0022600C" w:rsidRPr="00F01867" w:rsidRDefault="00F01867" w:rsidP="006C1646">
            <w:pPr>
              <w:ind w:right="-72"/>
              <w:jc w:val="right"/>
              <w:rPr>
                <w:rFonts w:ascii="Arial" w:hAnsi="Arial" w:cs="Arial"/>
                <w:sz w:val="20"/>
                <w:szCs w:val="20"/>
                <w:cs/>
                <w:lang w:val="en-US"/>
              </w:rPr>
            </w:pPr>
            <w:r>
              <w:rPr>
                <w:rFonts w:ascii="Arial" w:hAnsi="Arial" w:cs="Arial"/>
                <w:sz w:val="20"/>
                <w:szCs w:val="20"/>
                <w:lang w:val="en-US"/>
              </w:rPr>
              <w:t>116,642,243</w:t>
            </w:r>
          </w:p>
        </w:tc>
        <w:tc>
          <w:tcPr>
            <w:tcW w:w="1584" w:type="dxa"/>
            <w:vAlign w:val="bottom"/>
          </w:tcPr>
          <w:p w:rsidR="0022600C" w:rsidRPr="003D67E9" w:rsidRDefault="0022600C" w:rsidP="006C1646">
            <w:pPr>
              <w:ind w:right="-72"/>
              <w:jc w:val="right"/>
              <w:rPr>
                <w:rFonts w:ascii="Arial" w:hAnsi="Arial" w:cs="Arial"/>
                <w:sz w:val="20"/>
                <w:szCs w:val="20"/>
                <w:cs/>
              </w:rPr>
            </w:pPr>
            <w:r w:rsidRPr="003D67E9">
              <w:rPr>
                <w:rFonts w:ascii="Arial" w:hAnsi="Arial" w:cs="Arial"/>
                <w:sz w:val="20"/>
                <w:szCs w:val="20"/>
                <w:cs/>
              </w:rPr>
              <w:t>122,755,783</w:t>
            </w:r>
          </w:p>
        </w:tc>
      </w:tr>
      <w:tr w:rsidR="0022600C" w:rsidRPr="003D67E9" w:rsidTr="00BA6601">
        <w:tc>
          <w:tcPr>
            <w:tcW w:w="5486" w:type="dxa"/>
            <w:shd w:val="clear" w:color="auto" w:fill="auto"/>
          </w:tcPr>
          <w:p w:rsidR="0022600C" w:rsidRPr="003D67E9" w:rsidRDefault="0022600C" w:rsidP="006C1646">
            <w:pPr>
              <w:tabs>
                <w:tab w:val="left" w:pos="342"/>
              </w:tabs>
              <w:ind w:left="612" w:right="-43"/>
              <w:rPr>
                <w:rFonts w:ascii="Arial" w:hAnsi="Arial" w:cs="Arial"/>
                <w:sz w:val="20"/>
                <w:szCs w:val="20"/>
                <w:lang w:val="en-GB"/>
              </w:rPr>
            </w:pPr>
            <w:r w:rsidRPr="003D67E9">
              <w:rPr>
                <w:rFonts w:ascii="Arial" w:hAnsi="Arial" w:cs="Arial"/>
                <w:sz w:val="20"/>
                <w:szCs w:val="20"/>
                <w:lang w:val="en-GB"/>
              </w:rPr>
              <w:t>Other expenses</w:t>
            </w:r>
          </w:p>
        </w:tc>
        <w:tc>
          <w:tcPr>
            <w:tcW w:w="1584" w:type="dxa"/>
            <w:vAlign w:val="bottom"/>
          </w:tcPr>
          <w:p w:rsidR="0022600C" w:rsidRPr="00F01867" w:rsidRDefault="00F01867" w:rsidP="006C1646">
            <w:pPr>
              <w:pBdr>
                <w:bottom w:val="single" w:sz="4" w:space="1" w:color="auto"/>
              </w:pBdr>
              <w:ind w:right="-72"/>
              <w:jc w:val="right"/>
              <w:rPr>
                <w:rFonts w:ascii="Arial" w:hAnsi="Arial" w:cs="Arial"/>
                <w:sz w:val="20"/>
                <w:szCs w:val="20"/>
                <w:cs/>
                <w:lang w:val="en-US"/>
              </w:rPr>
            </w:pPr>
            <w:r>
              <w:rPr>
                <w:rFonts w:ascii="Arial" w:hAnsi="Arial" w:cs="Arial"/>
                <w:sz w:val="20"/>
                <w:szCs w:val="20"/>
                <w:lang w:val="en-US"/>
              </w:rPr>
              <w:t>56,001,259</w:t>
            </w:r>
          </w:p>
        </w:tc>
        <w:tc>
          <w:tcPr>
            <w:tcW w:w="1584" w:type="dxa"/>
            <w:vAlign w:val="bottom"/>
          </w:tcPr>
          <w:p w:rsidR="0022600C" w:rsidRPr="003D67E9" w:rsidRDefault="0022600C" w:rsidP="006C1646">
            <w:pPr>
              <w:pBdr>
                <w:bottom w:val="single" w:sz="4" w:space="1" w:color="auto"/>
              </w:pBdr>
              <w:ind w:right="-72"/>
              <w:jc w:val="right"/>
              <w:rPr>
                <w:rFonts w:ascii="Arial" w:hAnsi="Arial" w:cs="Arial"/>
                <w:sz w:val="20"/>
                <w:szCs w:val="20"/>
                <w:cs/>
              </w:rPr>
            </w:pPr>
            <w:r w:rsidRPr="003D67E9">
              <w:rPr>
                <w:rFonts w:ascii="Arial" w:hAnsi="Arial" w:cs="Arial"/>
                <w:sz w:val="20"/>
                <w:szCs w:val="20"/>
                <w:cs/>
              </w:rPr>
              <w:t>49,911,904</w:t>
            </w:r>
          </w:p>
        </w:tc>
      </w:tr>
      <w:tr w:rsidR="0022600C" w:rsidRPr="003D67E9" w:rsidTr="00BA6601">
        <w:tc>
          <w:tcPr>
            <w:tcW w:w="5486" w:type="dxa"/>
            <w:shd w:val="clear" w:color="auto" w:fill="auto"/>
          </w:tcPr>
          <w:p w:rsidR="0022600C" w:rsidRPr="003D67E9" w:rsidRDefault="0022600C" w:rsidP="006C1646">
            <w:pPr>
              <w:ind w:left="612"/>
              <w:rPr>
                <w:rFonts w:ascii="Arial" w:hAnsi="Arial" w:cs="Arial"/>
                <w:sz w:val="12"/>
                <w:szCs w:val="12"/>
                <w:cs/>
              </w:rPr>
            </w:pPr>
          </w:p>
        </w:tc>
        <w:tc>
          <w:tcPr>
            <w:tcW w:w="1584" w:type="dxa"/>
            <w:vAlign w:val="bottom"/>
          </w:tcPr>
          <w:p w:rsidR="0022600C" w:rsidRPr="003D67E9" w:rsidRDefault="0022600C" w:rsidP="006C1646">
            <w:pPr>
              <w:rPr>
                <w:rFonts w:ascii="Arial" w:hAnsi="Arial" w:cs="Arial"/>
                <w:sz w:val="12"/>
                <w:szCs w:val="12"/>
                <w:cs/>
              </w:rPr>
            </w:pPr>
          </w:p>
        </w:tc>
        <w:tc>
          <w:tcPr>
            <w:tcW w:w="1584" w:type="dxa"/>
            <w:vAlign w:val="bottom"/>
          </w:tcPr>
          <w:p w:rsidR="0022600C" w:rsidRPr="003D67E9" w:rsidRDefault="0022600C" w:rsidP="006C1646">
            <w:pPr>
              <w:rPr>
                <w:rFonts w:ascii="Arial" w:hAnsi="Arial" w:cs="Arial"/>
                <w:sz w:val="12"/>
                <w:szCs w:val="12"/>
                <w:cs/>
              </w:rPr>
            </w:pPr>
          </w:p>
        </w:tc>
      </w:tr>
      <w:tr w:rsidR="0022600C" w:rsidRPr="003D67E9" w:rsidTr="00BA6601">
        <w:tc>
          <w:tcPr>
            <w:tcW w:w="5486" w:type="dxa"/>
            <w:shd w:val="clear" w:color="auto" w:fill="auto"/>
          </w:tcPr>
          <w:p w:rsidR="0022600C" w:rsidRPr="003D67E9" w:rsidRDefault="0022600C" w:rsidP="006C1646">
            <w:pPr>
              <w:tabs>
                <w:tab w:val="right" w:pos="5040"/>
                <w:tab w:val="right" w:pos="6390"/>
                <w:tab w:val="right" w:pos="8190"/>
              </w:tabs>
              <w:ind w:left="612"/>
              <w:rPr>
                <w:rFonts w:ascii="Arial" w:hAnsi="Arial" w:cstheme="minorBidi"/>
                <w:sz w:val="20"/>
                <w:szCs w:val="20"/>
                <w:cs/>
              </w:rPr>
            </w:pPr>
            <w:r w:rsidRPr="003D67E9">
              <w:rPr>
                <w:rFonts w:ascii="Arial" w:hAnsi="Arial" w:cs="Arial"/>
                <w:sz w:val="20"/>
                <w:szCs w:val="20"/>
                <w:cs/>
              </w:rPr>
              <w:t>Total</w:t>
            </w:r>
            <w:r w:rsidRPr="003D67E9">
              <w:rPr>
                <w:rFonts w:ascii="Arial" w:hAnsi="Arial" w:cstheme="minorBidi" w:hint="cs"/>
                <w:sz w:val="20"/>
                <w:szCs w:val="20"/>
                <w:cs/>
              </w:rPr>
              <w:t xml:space="preserve"> </w:t>
            </w:r>
            <w:r w:rsidRPr="003D67E9">
              <w:rPr>
                <w:rFonts w:ascii="Arial" w:hAnsi="Arial" w:cs="Arial"/>
                <w:sz w:val="20"/>
                <w:szCs w:val="20"/>
                <w:lang w:val="en-GB"/>
              </w:rPr>
              <w:t>other expenses</w:t>
            </w:r>
          </w:p>
        </w:tc>
        <w:tc>
          <w:tcPr>
            <w:tcW w:w="1584" w:type="dxa"/>
            <w:vAlign w:val="bottom"/>
          </w:tcPr>
          <w:p w:rsidR="0022600C" w:rsidRPr="00F01867" w:rsidRDefault="00F01867" w:rsidP="006C1646">
            <w:pPr>
              <w:pBdr>
                <w:bottom w:val="double" w:sz="4" w:space="1" w:color="auto"/>
              </w:pBdr>
              <w:ind w:right="-72"/>
              <w:jc w:val="right"/>
              <w:rPr>
                <w:rFonts w:ascii="Arial" w:hAnsi="Arial" w:cs="Arial"/>
                <w:sz w:val="20"/>
                <w:szCs w:val="20"/>
                <w:cs/>
                <w:lang w:val="en-US"/>
              </w:rPr>
            </w:pPr>
            <w:r>
              <w:rPr>
                <w:rFonts w:ascii="Arial" w:hAnsi="Arial" w:cs="Arial"/>
                <w:sz w:val="20"/>
                <w:szCs w:val="20"/>
                <w:lang w:val="en-US"/>
              </w:rPr>
              <w:t>172,643,502</w:t>
            </w:r>
          </w:p>
        </w:tc>
        <w:tc>
          <w:tcPr>
            <w:tcW w:w="1584" w:type="dxa"/>
            <w:vAlign w:val="bottom"/>
          </w:tcPr>
          <w:p w:rsidR="0022600C" w:rsidRPr="003D67E9" w:rsidRDefault="0022600C" w:rsidP="006C1646">
            <w:pPr>
              <w:pBdr>
                <w:bottom w:val="double" w:sz="4" w:space="1" w:color="auto"/>
              </w:pBdr>
              <w:ind w:right="-72"/>
              <w:jc w:val="right"/>
              <w:rPr>
                <w:rFonts w:ascii="Arial" w:hAnsi="Arial" w:cs="Arial"/>
                <w:sz w:val="20"/>
                <w:szCs w:val="20"/>
                <w:cs/>
              </w:rPr>
            </w:pPr>
            <w:r w:rsidRPr="003D67E9">
              <w:rPr>
                <w:rFonts w:ascii="Arial" w:hAnsi="Arial" w:cs="Arial"/>
                <w:sz w:val="20"/>
                <w:szCs w:val="20"/>
                <w:cs/>
              </w:rPr>
              <w:t>172,667,687</w:t>
            </w:r>
          </w:p>
        </w:tc>
      </w:tr>
    </w:tbl>
    <w:p w:rsidR="006B1E72" w:rsidRPr="000B6729" w:rsidRDefault="006B1E72" w:rsidP="006C1646">
      <w:pPr>
        <w:pStyle w:val="a"/>
        <w:tabs>
          <w:tab w:val="right" w:pos="9990"/>
          <w:tab w:val="right" w:pos="10890"/>
        </w:tabs>
        <w:ind w:left="1080" w:right="0" w:hanging="540"/>
        <w:jc w:val="both"/>
        <w:rPr>
          <w:rFonts w:ascii="Arial" w:hAnsi="Arial" w:cs="Arial"/>
          <w:sz w:val="20"/>
          <w:szCs w:val="20"/>
          <w:lang w:val="en-GB"/>
        </w:rPr>
      </w:pPr>
    </w:p>
    <w:p w:rsidR="00CD0B92" w:rsidRPr="000B6729" w:rsidRDefault="00CD0B92" w:rsidP="006C1646">
      <w:pPr>
        <w:pStyle w:val="a"/>
        <w:tabs>
          <w:tab w:val="right" w:pos="9990"/>
          <w:tab w:val="right" w:pos="10890"/>
        </w:tabs>
        <w:ind w:left="1080" w:right="0" w:hanging="540"/>
        <w:jc w:val="both"/>
        <w:rPr>
          <w:rFonts w:ascii="Arial" w:hAnsi="Arial" w:cs="Arial"/>
          <w:sz w:val="20"/>
          <w:szCs w:val="20"/>
          <w:lang w:val="en-GB"/>
        </w:rPr>
      </w:pPr>
    </w:p>
    <w:p w:rsidR="00A57DB4" w:rsidRPr="003D67E9" w:rsidRDefault="009E0043"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GB"/>
        </w:rPr>
        <w:t>5.18</w:t>
      </w:r>
      <w:r w:rsidR="00A20F60" w:rsidRPr="003D67E9">
        <w:rPr>
          <w:rFonts w:ascii="Arial" w:hAnsi="Arial" w:cs="Arial"/>
          <w:b/>
          <w:bCs/>
          <w:sz w:val="20"/>
          <w:szCs w:val="20"/>
          <w:lang w:val="en-GB"/>
        </w:rPr>
        <w:tab/>
      </w:r>
      <w:r w:rsidR="00D1333F" w:rsidRPr="003D67E9">
        <w:rPr>
          <w:rFonts w:ascii="Arial" w:hAnsi="Arial" w:cs="Arial"/>
          <w:b/>
          <w:bCs/>
          <w:sz w:val="20"/>
          <w:szCs w:val="20"/>
          <w:lang w:val="en-US"/>
        </w:rPr>
        <w:t>Income tax</w:t>
      </w:r>
    </w:p>
    <w:p w:rsidR="000E23BF" w:rsidRPr="000B6729" w:rsidRDefault="000E23BF" w:rsidP="006C1646">
      <w:pPr>
        <w:pStyle w:val="a"/>
        <w:tabs>
          <w:tab w:val="right" w:pos="9990"/>
          <w:tab w:val="right" w:pos="10890"/>
        </w:tabs>
        <w:ind w:left="1080" w:right="0" w:hanging="540"/>
        <w:jc w:val="both"/>
        <w:rPr>
          <w:rFonts w:ascii="Arial" w:hAnsi="Arial" w:cs="Arial"/>
          <w:b/>
          <w:bCs/>
          <w:sz w:val="20"/>
          <w:szCs w:val="20"/>
          <w:lang w:val="en-US"/>
        </w:rPr>
      </w:pPr>
    </w:p>
    <w:tbl>
      <w:tblPr>
        <w:tblW w:w="9216" w:type="dxa"/>
        <w:tblInd w:w="-72" w:type="dxa"/>
        <w:tblLayout w:type="fixed"/>
        <w:tblLook w:val="0000" w:firstRow="0" w:lastRow="0" w:firstColumn="0" w:lastColumn="0" w:noHBand="0" w:noVBand="0"/>
      </w:tblPr>
      <w:tblGrid>
        <w:gridCol w:w="5976"/>
        <w:gridCol w:w="1635"/>
        <w:gridCol w:w="1605"/>
      </w:tblGrid>
      <w:tr w:rsidR="006B1E72" w:rsidRPr="003D67E9" w:rsidTr="00BA6601">
        <w:trPr>
          <w:trHeight w:val="20"/>
        </w:trPr>
        <w:tc>
          <w:tcPr>
            <w:tcW w:w="5976" w:type="dxa"/>
            <w:vAlign w:val="center"/>
          </w:tcPr>
          <w:p w:rsidR="00ED1ABE" w:rsidRPr="003D67E9" w:rsidRDefault="00ED1ABE" w:rsidP="006C1646">
            <w:pPr>
              <w:pStyle w:val="a"/>
              <w:tabs>
                <w:tab w:val="right" w:pos="10890"/>
              </w:tabs>
              <w:ind w:left="1152" w:right="0"/>
              <w:jc w:val="both"/>
              <w:rPr>
                <w:rFonts w:ascii="Arial" w:hAnsi="Arial" w:cs="Arial"/>
                <w:sz w:val="20"/>
                <w:szCs w:val="20"/>
                <w:lang w:val="en-US"/>
              </w:rPr>
            </w:pPr>
          </w:p>
        </w:tc>
        <w:tc>
          <w:tcPr>
            <w:tcW w:w="1635" w:type="dxa"/>
            <w:vAlign w:val="center"/>
          </w:tcPr>
          <w:p w:rsidR="00ED1ABE" w:rsidRPr="003D67E9" w:rsidRDefault="00EA19AD"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605" w:type="dxa"/>
            <w:vAlign w:val="center"/>
          </w:tcPr>
          <w:p w:rsidR="00ED1ABE" w:rsidRPr="003D67E9" w:rsidRDefault="00EA19AD"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6B1E72" w:rsidRPr="003D67E9" w:rsidTr="00BA6601">
        <w:trPr>
          <w:trHeight w:val="20"/>
        </w:trPr>
        <w:tc>
          <w:tcPr>
            <w:tcW w:w="5976" w:type="dxa"/>
            <w:vAlign w:val="center"/>
          </w:tcPr>
          <w:p w:rsidR="00ED1ABE" w:rsidRPr="003D67E9" w:rsidRDefault="00ED1ABE" w:rsidP="006C1646">
            <w:pPr>
              <w:pStyle w:val="a"/>
              <w:tabs>
                <w:tab w:val="right" w:pos="10890"/>
              </w:tabs>
              <w:ind w:left="1152" w:right="0"/>
              <w:jc w:val="both"/>
              <w:rPr>
                <w:rFonts w:ascii="Arial" w:hAnsi="Arial" w:cs="Arial"/>
                <w:sz w:val="20"/>
                <w:szCs w:val="20"/>
                <w:lang w:val="en-US"/>
              </w:rPr>
            </w:pPr>
          </w:p>
        </w:tc>
        <w:tc>
          <w:tcPr>
            <w:tcW w:w="1635" w:type="dxa"/>
            <w:vAlign w:val="center"/>
          </w:tcPr>
          <w:p w:rsidR="00ED1ABE" w:rsidRPr="003D67E9" w:rsidRDefault="00ED1ABE" w:rsidP="006C1646">
            <w:pPr>
              <w:pStyle w:val="a"/>
              <w:pBdr>
                <w:bottom w:val="single" w:sz="4" w:space="1" w:color="auto"/>
              </w:pBdr>
              <w:tabs>
                <w:tab w:val="decimal" w:pos="1469"/>
              </w:tabs>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605" w:type="dxa"/>
            <w:vAlign w:val="center"/>
          </w:tcPr>
          <w:p w:rsidR="00ED1ABE" w:rsidRPr="003D67E9" w:rsidRDefault="00ED1ABE" w:rsidP="006C1646">
            <w:pPr>
              <w:pStyle w:val="a"/>
              <w:pBdr>
                <w:bottom w:val="single" w:sz="4" w:space="1" w:color="auto"/>
              </w:pBdr>
              <w:tabs>
                <w:tab w:val="decimal" w:pos="1354"/>
              </w:tabs>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6B1E72" w:rsidRPr="003D67E9" w:rsidTr="00BA6601">
        <w:trPr>
          <w:trHeight w:val="20"/>
        </w:trPr>
        <w:tc>
          <w:tcPr>
            <w:tcW w:w="5976" w:type="dxa"/>
            <w:vAlign w:val="center"/>
          </w:tcPr>
          <w:p w:rsidR="00ED1ABE" w:rsidRPr="003D67E9" w:rsidRDefault="00ED1ABE" w:rsidP="006C1646">
            <w:pPr>
              <w:pStyle w:val="a"/>
              <w:tabs>
                <w:tab w:val="left" w:pos="2430"/>
                <w:tab w:val="right" w:pos="10890"/>
              </w:tabs>
              <w:ind w:left="1152"/>
              <w:jc w:val="both"/>
              <w:rPr>
                <w:rFonts w:ascii="Arial" w:hAnsi="Arial" w:cs="Arial"/>
                <w:b/>
                <w:bCs/>
                <w:sz w:val="20"/>
                <w:szCs w:val="20"/>
                <w:lang w:val="en-US"/>
              </w:rPr>
            </w:pPr>
            <w:r w:rsidRPr="003D67E9">
              <w:rPr>
                <w:rFonts w:ascii="Arial" w:hAnsi="Arial" w:cs="Arial"/>
                <w:b/>
                <w:bCs/>
                <w:sz w:val="20"/>
                <w:szCs w:val="20"/>
                <w:lang w:val="en-US"/>
              </w:rPr>
              <w:t>Current income tax</w:t>
            </w:r>
          </w:p>
        </w:tc>
        <w:tc>
          <w:tcPr>
            <w:tcW w:w="1635" w:type="dxa"/>
            <w:vAlign w:val="center"/>
          </w:tcPr>
          <w:p w:rsidR="00ED1ABE" w:rsidRPr="003D67E9" w:rsidRDefault="00ED1ABE" w:rsidP="006C1646">
            <w:pPr>
              <w:pStyle w:val="a"/>
              <w:tabs>
                <w:tab w:val="decimal" w:pos="1469"/>
              </w:tabs>
              <w:ind w:right="-72"/>
              <w:jc w:val="right"/>
              <w:rPr>
                <w:rFonts w:ascii="Arial" w:hAnsi="Arial" w:cs="Arial"/>
                <w:sz w:val="20"/>
                <w:szCs w:val="20"/>
                <w:lang w:val="en-US"/>
              </w:rPr>
            </w:pPr>
          </w:p>
        </w:tc>
        <w:tc>
          <w:tcPr>
            <w:tcW w:w="1605" w:type="dxa"/>
            <w:vAlign w:val="center"/>
          </w:tcPr>
          <w:p w:rsidR="00ED1ABE" w:rsidRPr="003D67E9" w:rsidRDefault="00ED1ABE" w:rsidP="006C1646">
            <w:pPr>
              <w:pStyle w:val="a"/>
              <w:tabs>
                <w:tab w:val="decimal" w:pos="1469"/>
              </w:tabs>
              <w:ind w:right="-72"/>
              <w:jc w:val="right"/>
              <w:rPr>
                <w:rFonts w:ascii="Arial" w:hAnsi="Arial" w:cs="Arial"/>
                <w:sz w:val="20"/>
                <w:szCs w:val="20"/>
                <w:lang w:val="en-US"/>
              </w:rPr>
            </w:pPr>
          </w:p>
        </w:tc>
      </w:tr>
      <w:tr w:rsidR="006B1E72" w:rsidRPr="003D67E9" w:rsidTr="00BA6601">
        <w:trPr>
          <w:trHeight w:val="20"/>
        </w:trPr>
        <w:tc>
          <w:tcPr>
            <w:tcW w:w="5976" w:type="dxa"/>
            <w:vAlign w:val="center"/>
          </w:tcPr>
          <w:p w:rsidR="00EA19AD" w:rsidRPr="003D67E9" w:rsidRDefault="00EA19AD" w:rsidP="006C1646">
            <w:pPr>
              <w:pStyle w:val="a"/>
              <w:tabs>
                <w:tab w:val="left" w:pos="2430"/>
                <w:tab w:val="right" w:pos="10890"/>
              </w:tabs>
              <w:ind w:left="1152"/>
              <w:jc w:val="both"/>
              <w:rPr>
                <w:rFonts w:ascii="Arial" w:hAnsi="Arial" w:cs="Arial"/>
                <w:sz w:val="20"/>
                <w:szCs w:val="20"/>
                <w:u w:val="single"/>
                <w:lang w:val="en-US"/>
              </w:rPr>
            </w:pPr>
            <w:r w:rsidRPr="003D67E9">
              <w:rPr>
                <w:rFonts w:ascii="Arial" w:hAnsi="Arial" w:cs="Arial"/>
                <w:sz w:val="20"/>
                <w:szCs w:val="20"/>
                <w:lang w:val="en-US"/>
              </w:rPr>
              <w:t>Current income tax</w:t>
            </w:r>
          </w:p>
        </w:tc>
        <w:tc>
          <w:tcPr>
            <w:tcW w:w="1635" w:type="dxa"/>
            <w:vAlign w:val="center"/>
          </w:tcPr>
          <w:p w:rsidR="00EA19AD" w:rsidRPr="003D67E9" w:rsidRDefault="00BB54C9" w:rsidP="006C1646">
            <w:pPr>
              <w:pStyle w:val="a"/>
              <w:pBdr>
                <w:bottom w:val="single" w:sz="4" w:space="1" w:color="auto"/>
              </w:pBdr>
              <w:tabs>
                <w:tab w:val="decimal" w:pos="1469"/>
              </w:tabs>
              <w:ind w:right="-72"/>
              <w:jc w:val="right"/>
              <w:rPr>
                <w:rFonts w:ascii="Arial" w:hAnsi="Arial" w:cs="Arial"/>
                <w:sz w:val="20"/>
                <w:szCs w:val="20"/>
                <w:lang w:val="en-US"/>
              </w:rPr>
            </w:pPr>
            <w:r w:rsidRPr="00BB54C9">
              <w:rPr>
                <w:rFonts w:ascii="Arial" w:hAnsi="Arial" w:cs="Arial"/>
                <w:sz w:val="20"/>
                <w:szCs w:val="20"/>
                <w:lang w:val="en-US"/>
              </w:rPr>
              <w:t>61</w:t>
            </w:r>
            <w:r>
              <w:rPr>
                <w:rFonts w:ascii="Arial" w:hAnsi="Arial" w:cs="Arial"/>
                <w:sz w:val="20"/>
                <w:szCs w:val="20"/>
                <w:lang w:val="en-US"/>
              </w:rPr>
              <w:t>,</w:t>
            </w:r>
            <w:r w:rsidRPr="00BB54C9">
              <w:rPr>
                <w:rFonts w:ascii="Arial" w:hAnsi="Arial" w:cs="Arial"/>
                <w:sz w:val="20"/>
                <w:szCs w:val="20"/>
                <w:lang w:val="en-US"/>
              </w:rPr>
              <w:t>557</w:t>
            </w:r>
            <w:r>
              <w:rPr>
                <w:rFonts w:ascii="Arial" w:hAnsi="Arial" w:cs="Arial"/>
                <w:sz w:val="20"/>
                <w:szCs w:val="20"/>
                <w:lang w:val="en-US"/>
              </w:rPr>
              <w:t>,</w:t>
            </w:r>
            <w:r w:rsidRPr="00BB54C9">
              <w:rPr>
                <w:rFonts w:ascii="Arial" w:hAnsi="Arial" w:cs="Arial"/>
                <w:sz w:val="20"/>
                <w:szCs w:val="20"/>
                <w:lang w:val="en-US"/>
              </w:rPr>
              <w:t>916</w:t>
            </w:r>
          </w:p>
        </w:tc>
        <w:tc>
          <w:tcPr>
            <w:tcW w:w="1605" w:type="dxa"/>
            <w:vAlign w:val="center"/>
          </w:tcPr>
          <w:p w:rsidR="00EA19AD" w:rsidRPr="003D67E9" w:rsidRDefault="0022600C" w:rsidP="006C1646">
            <w:pPr>
              <w:pStyle w:val="a"/>
              <w:pBdr>
                <w:bottom w:val="single" w:sz="4" w:space="1" w:color="auto"/>
              </w:pBdr>
              <w:tabs>
                <w:tab w:val="decimal" w:pos="1469"/>
              </w:tabs>
              <w:ind w:right="-72"/>
              <w:jc w:val="right"/>
              <w:rPr>
                <w:rFonts w:ascii="Arial" w:hAnsi="Arial" w:cs="Arial"/>
                <w:sz w:val="20"/>
                <w:szCs w:val="20"/>
                <w:lang w:val="en-US"/>
              </w:rPr>
            </w:pPr>
            <w:r w:rsidRPr="003D67E9">
              <w:rPr>
                <w:rFonts w:ascii="Arial" w:hAnsi="Arial" w:cs="Arial"/>
                <w:sz w:val="20"/>
                <w:szCs w:val="20"/>
                <w:lang w:val="en-US"/>
              </w:rPr>
              <w:t>58,455,988</w:t>
            </w:r>
          </w:p>
        </w:tc>
      </w:tr>
      <w:tr w:rsidR="006B1E72" w:rsidRPr="003D67E9" w:rsidTr="00BA6601">
        <w:trPr>
          <w:trHeight w:val="20"/>
        </w:trPr>
        <w:tc>
          <w:tcPr>
            <w:tcW w:w="5976" w:type="dxa"/>
            <w:vAlign w:val="center"/>
          </w:tcPr>
          <w:p w:rsidR="00EA19AD" w:rsidRPr="003D67E9" w:rsidRDefault="00EA19AD" w:rsidP="006C1646">
            <w:pPr>
              <w:pStyle w:val="a"/>
              <w:tabs>
                <w:tab w:val="left" w:pos="2430"/>
                <w:tab w:val="right" w:pos="10890"/>
              </w:tabs>
              <w:ind w:left="1152"/>
              <w:jc w:val="both"/>
              <w:rPr>
                <w:rFonts w:ascii="Arial" w:hAnsi="Arial" w:cs="Arial"/>
                <w:sz w:val="12"/>
                <w:szCs w:val="12"/>
                <w:lang w:val="en-US"/>
              </w:rPr>
            </w:pPr>
          </w:p>
        </w:tc>
        <w:tc>
          <w:tcPr>
            <w:tcW w:w="1635" w:type="dxa"/>
            <w:vAlign w:val="center"/>
          </w:tcPr>
          <w:p w:rsidR="00EA19AD" w:rsidRPr="003D67E9" w:rsidRDefault="00EA19AD" w:rsidP="006C1646">
            <w:pPr>
              <w:pStyle w:val="a"/>
              <w:tabs>
                <w:tab w:val="decimal" w:pos="1469"/>
              </w:tabs>
              <w:ind w:right="-72"/>
              <w:jc w:val="right"/>
              <w:rPr>
                <w:rFonts w:ascii="Arial" w:hAnsi="Arial" w:cs="Arial"/>
                <w:sz w:val="12"/>
                <w:szCs w:val="12"/>
                <w:lang w:val="en-US"/>
              </w:rPr>
            </w:pPr>
          </w:p>
        </w:tc>
        <w:tc>
          <w:tcPr>
            <w:tcW w:w="1605" w:type="dxa"/>
            <w:vAlign w:val="center"/>
          </w:tcPr>
          <w:p w:rsidR="00EA19AD" w:rsidRPr="003D67E9" w:rsidRDefault="00EA19AD" w:rsidP="006C1646">
            <w:pPr>
              <w:pStyle w:val="a"/>
              <w:tabs>
                <w:tab w:val="decimal" w:pos="1469"/>
              </w:tabs>
              <w:ind w:right="-72"/>
              <w:jc w:val="right"/>
              <w:rPr>
                <w:rFonts w:ascii="Arial" w:hAnsi="Arial" w:cs="Arial"/>
                <w:sz w:val="12"/>
                <w:szCs w:val="12"/>
                <w:lang w:val="en-US"/>
              </w:rPr>
            </w:pPr>
          </w:p>
        </w:tc>
      </w:tr>
      <w:tr w:rsidR="006B1E72" w:rsidRPr="003D67E9" w:rsidTr="00BA6601">
        <w:trPr>
          <w:trHeight w:val="20"/>
        </w:trPr>
        <w:tc>
          <w:tcPr>
            <w:tcW w:w="5976" w:type="dxa"/>
            <w:vAlign w:val="center"/>
          </w:tcPr>
          <w:p w:rsidR="00EA19AD" w:rsidRPr="003D67E9" w:rsidRDefault="00EA19AD" w:rsidP="006C1646">
            <w:pPr>
              <w:pStyle w:val="a"/>
              <w:tabs>
                <w:tab w:val="left" w:pos="2430"/>
                <w:tab w:val="right" w:pos="10890"/>
              </w:tabs>
              <w:ind w:left="1152"/>
              <w:jc w:val="both"/>
              <w:rPr>
                <w:rFonts w:ascii="Arial" w:hAnsi="Arial" w:cs="Arial"/>
                <w:sz w:val="20"/>
                <w:szCs w:val="20"/>
                <w:lang w:val="en-US"/>
              </w:rPr>
            </w:pPr>
            <w:r w:rsidRPr="003D67E9">
              <w:rPr>
                <w:rFonts w:ascii="Arial" w:hAnsi="Arial" w:cs="Arial"/>
                <w:sz w:val="20"/>
                <w:szCs w:val="20"/>
                <w:lang w:val="en-US"/>
              </w:rPr>
              <w:t>Total current income tax</w:t>
            </w:r>
          </w:p>
        </w:tc>
        <w:tc>
          <w:tcPr>
            <w:tcW w:w="1635" w:type="dxa"/>
            <w:vAlign w:val="center"/>
          </w:tcPr>
          <w:p w:rsidR="00EA19AD" w:rsidRPr="003D67E9" w:rsidRDefault="00BB54C9" w:rsidP="006C1646">
            <w:pPr>
              <w:pStyle w:val="a"/>
              <w:pBdr>
                <w:bottom w:val="single" w:sz="4" w:space="1" w:color="auto"/>
              </w:pBdr>
              <w:tabs>
                <w:tab w:val="decimal" w:pos="1469"/>
              </w:tabs>
              <w:ind w:right="-72"/>
              <w:jc w:val="right"/>
              <w:rPr>
                <w:rFonts w:ascii="Arial" w:hAnsi="Arial" w:cs="Arial"/>
                <w:sz w:val="20"/>
                <w:szCs w:val="20"/>
                <w:lang w:val="en-US"/>
              </w:rPr>
            </w:pPr>
            <w:r w:rsidRPr="00BB54C9">
              <w:rPr>
                <w:rFonts w:ascii="Arial" w:hAnsi="Arial" w:cs="Arial"/>
                <w:sz w:val="20"/>
                <w:szCs w:val="20"/>
                <w:lang w:val="en-US"/>
              </w:rPr>
              <w:t>61</w:t>
            </w:r>
            <w:r>
              <w:rPr>
                <w:rFonts w:ascii="Arial" w:hAnsi="Arial" w:cs="Arial"/>
                <w:sz w:val="20"/>
                <w:szCs w:val="20"/>
                <w:lang w:val="en-US"/>
              </w:rPr>
              <w:t>,</w:t>
            </w:r>
            <w:r w:rsidRPr="00BB54C9">
              <w:rPr>
                <w:rFonts w:ascii="Arial" w:hAnsi="Arial" w:cs="Arial"/>
                <w:sz w:val="20"/>
                <w:szCs w:val="20"/>
                <w:lang w:val="en-US"/>
              </w:rPr>
              <w:t>557</w:t>
            </w:r>
            <w:r>
              <w:rPr>
                <w:rFonts w:ascii="Arial" w:hAnsi="Arial" w:cs="Arial"/>
                <w:sz w:val="20"/>
                <w:szCs w:val="20"/>
                <w:lang w:val="en-US"/>
              </w:rPr>
              <w:t>,</w:t>
            </w:r>
            <w:r w:rsidRPr="00BB54C9">
              <w:rPr>
                <w:rFonts w:ascii="Arial" w:hAnsi="Arial" w:cs="Arial"/>
                <w:sz w:val="20"/>
                <w:szCs w:val="20"/>
                <w:lang w:val="en-US"/>
              </w:rPr>
              <w:t>916</w:t>
            </w:r>
          </w:p>
        </w:tc>
        <w:tc>
          <w:tcPr>
            <w:tcW w:w="1605" w:type="dxa"/>
            <w:vAlign w:val="center"/>
          </w:tcPr>
          <w:p w:rsidR="00EA19AD" w:rsidRPr="003D67E9" w:rsidRDefault="0022600C" w:rsidP="006C1646">
            <w:pPr>
              <w:pStyle w:val="a"/>
              <w:pBdr>
                <w:bottom w:val="single" w:sz="4" w:space="1" w:color="auto"/>
              </w:pBdr>
              <w:tabs>
                <w:tab w:val="decimal" w:pos="1469"/>
              </w:tabs>
              <w:ind w:right="-72"/>
              <w:jc w:val="right"/>
              <w:rPr>
                <w:rFonts w:ascii="Arial" w:hAnsi="Arial" w:cs="Arial"/>
                <w:sz w:val="20"/>
                <w:szCs w:val="20"/>
                <w:lang w:val="en-US"/>
              </w:rPr>
            </w:pPr>
            <w:r w:rsidRPr="003D67E9">
              <w:rPr>
                <w:rFonts w:ascii="Arial" w:hAnsi="Arial" w:cs="Arial"/>
                <w:sz w:val="20"/>
                <w:szCs w:val="20"/>
                <w:lang w:val="en-US"/>
              </w:rPr>
              <w:t>58,455,988</w:t>
            </w:r>
          </w:p>
        </w:tc>
      </w:tr>
      <w:tr w:rsidR="006B1E72" w:rsidRPr="003D67E9" w:rsidTr="00BA6601">
        <w:trPr>
          <w:trHeight w:val="20"/>
        </w:trPr>
        <w:tc>
          <w:tcPr>
            <w:tcW w:w="5976" w:type="dxa"/>
            <w:vAlign w:val="center"/>
          </w:tcPr>
          <w:p w:rsidR="00EA19AD" w:rsidRPr="003D67E9" w:rsidRDefault="00EA19AD" w:rsidP="006C1646">
            <w:pPr>
              <w:pStyle w:val="a"/>
              <w:tabs>
                <w:tab w:val="left" w:pos="2430"/>
                <w:tab w:val="right" w:pos="10890"/>
              </w:tabs>
              <w:ind w:left="1152"/>
              <w:jc w:val="both"/>
              <w:rPr>
                <w:rFonts w:ascii="Arial" w:hAnsi="Arial" w:cs="Arial"/>
                <w:sz w:val="20"/>
                <w:szCs w:val="20"/>
                <w:lang w:val="en-US"/>
              </w:rPr>
            </w:pPr>
          </w:p>
        </w:tc>
        <w:tc>
          <w:tcPr>
            <w:tcW w:w="1635" w:type="dxa"/>
            <w:vAlign w:val="center"/>
          </w:tcPr>
          <w:p w:rsidR="00EA19AD" w:rsidRPr="003D67E9" w:rsidRDefault="00EA19AD" w:rsidP="006C1646">
            <w:pPr>
              <w:pStyle w:val="a"/>
              <w:tabs>
                <w:tab w:val="decimal" w:pos="1469"/>
              </w:tabs>
              <w:ind w:right="-72"/>
              <w:jc w:val="right"/>
              <w:rPr>
                <w:rFonts w:ascii="Arial" w:hAnsi="Arial" w:cs="Arial"/>
                <w:sz w:val="20"/>
                <w:szCs w:val="20"/>
                <w:lang w:val="en-US"/>
              </w:rPr>
            </w:pPr>
          </w:p>
        </w:tc>
        <w:tc>
          <w:tcPr>
            <w:tcW w:w="1605" w:type="dxa"/>
            <w:vAlign w:val="center"/>
          </w:tcPr>
          <w:p w:rsidR="00EA19AD" w:rsidRPr="003D67E9" w:rsidRDefault="00EA19AD" w:rsidP="006C1646">
            <w:pPr>
              <w:pStyle w:val="a"/>
              <w:tabs>
                <w:tab w:val="decimal" w:pos="1469"/>
              </w:tabs>
              <w:ind w:right="-72"/>
              <w:jc w:val="right"/>
              <w:rPr>
                <w:rFonts w:ascii="Arial" w:hAnsi="Arial" w:cs="Arial"/>
                <w:sz w:val="20"/>
                <w:szCs w:val="20"/>
                <w:lang w:val="en-US"/>
              </w:rPr>
            </w:pPr>
          </w:p>
        </w:tc>
      </w:tr>
      <w:tr w:rsidR="006B1E72" w:rsidRPr="003D67E9" w:rsidTr="00BA6601">
        <w:trPr>
          <w:trHeight w:val="20"/>
        </w:trPr>
        <w:tc>
          <w:tcPr>
            <w:tcW w:w="5976" w:type="dxa"/>
            <w:vAlign w:val="center"/>
          </w:tcPr>
          <w:p w:rsidR="00EA19AD" w:rsidRPr="003D67E9" w:rsidRDefault="00184F2D" w:rsidP="006C1646">
            <w:pPr>
              <w:pStyle w:val="a"/>
              <w:tabs>
                <w:tab w:val="left" w:pos="2430"/>
                <w:tab w:val="right" w:pos="10890"/>
              </w:tabs>
              <w:ind w:left="1152"/>
              <w:jc w:val="both"/>
              <w:rPr>
                <w:rFonts w:ascii="Arial" w:hAnsi="Arial" w:cs="Arial"/>
                <w:b/>
                <w:bCs/>
                <w:sz w:val="20"/>
                <w:szCs w:val="20"/>
                <w:lang w:val="en-US"/>
              </w:rPr>
            </w:pPr>
            <w:r w:rsidRPr="003D67E9">
              <w:rPr>
                <w:rFonts w:ascii="Arial" w:hAnsi="Arial" w:cs="Arial"/>
                <w:b/>
                <w:bCs/>
                <w:sz w:val="20"/>
                <w:szCs w:val="20"/>
                <w:lang w:val="en-US"/>
              </w:rPr>
              <w:t>Deferred income tax (Note 5</w:t>
            </w:r>
            <w:r w:rsidR="00EA19AD" w:rsidRPr="003D67E9">
              <w:rPr>
                <w:rFonts w:ascii="Arial" w:hAnsi="Arial" w:cs="Arial"/>
                <w:b/>
                <w:bCs/>
                <w:sz w:val="20"/>
                <w:szCs w:val="20"/>
                <w:lang w:val="en-US"/>
              </w:rPr>
              <w:t>.9)</w:t>
            </w:r>
          </w:p>
        </w:tc>
        <w:tc>
          <w:tcPr>
            <w:tcW w:w="1635" w:type="dxa"/>
            <w:vAlign w:val="center"/>
          </w:tcPr>
          <w:p w:rsidR="00EA19AD" w:rsidRPr="003D67E9" w:rsidRDefault="00EA19AD" w:rsidP="006C1646">
            <w:pPr>
              <w:pStyle w:val="a"/>
              <w:tabs>
                <w:tab w:val="decimal" w:pos="1469"/>
              </w:tabs>
              <w:ind w:right="-72"/>
              <w:jc w:val="right"/>
              <w:rPr>
                <w:rFonts w:ascii="Arial" w:hAnsi="Arial" w:cs="Arial"/>
                <w:sz w:val="20"/>
                <w:szCs w:val="20"/>
                <w:lang w:val="en-US"/>
              </w:rPr>
            </w:pPr>
          </w:p>
        </w:tc>
        <w:tc>
          <w:tcPr>
            <w:tcW w:w="1605" w:type="dxa"/>
            <w:vAlign w:val="center"/>
          </w:tcPr>
          <w:p w:rsidR="00EA19AD" w:rsidRPr="003D67E9" w:rsidRDefault="00EA19AD" w:rsidP="006C1646">
            <w:pPr>
              <w:pStyle w:val="a"/>
              <w:tabs>
                <w:tab w:val="decimal" w:pos="1469"/>
              </w:tabs>
              <w:ind w:right="-72"/>
              <w:jc w:val="right"/>
              <w:rPr>
                <w:rFonts w:ascii="Arial" w:hAnsi="Arial" w:cs="Arial"/>
                <w:sz w:val="20"/>
                <w:szCs w:val="20"/>
                <w:lang w:val="en-US"/>
              </w:rPr>
            </w:pPr>
          </w:p>
        </w:tc>
      </w:tr>
      <w:tr w:rsidR="006B1E72" w:rsidRPr="003D67E9" w:rsidTr="00BA6601">
        <w:trPr>
          <w:trHeight w:val="20"/>
        </w:trPr>
        <w:tc>
          <w:tcPr>
            <w:tcW w:w="5976" w:type="dxa"/>
            <w:vAlign w:val="center"/>
          </w:tcPr>
          <w:p w:rsidR="00EA19AD" w:rsidRPr="003D67E9" w:rsidRDefault="00EA19AD" w:rsidP="006C1646">
            <w:pPr>
              <w:pStyle w:val="a"/>
              <w:tabs>
                <w:tab w:val="left" w:pos="2430"/>
                <w:tab w:val="right" w:pos="10890"/>
              </w:tabs>
              <w:ind w:left="1152"/>
              <w:jc w:val="both"/>
              <w:rPr>
                <w:rFonts w:ascii="Arial" w:hAnsi="Arial" w:cs="Arial"/>
                <w:sz w:val="20"/>
                <w:szCs w:val="20"/>
                <w:lang w:val="en-US"/>
              </w:rPr>
            </w:pPr>
            <w:r w:rsidRPr="003D67E9">
              <w:rPr>
                <w:rFonts w:ascii="Arial" w:hAnsi="Arial" w:cs="Arial"/>
                <w:sz w:val="20"/>
                <w:szCs w:val="20"/>
                <w:lang w:val="en-US"/>
              </w:rPr>
              <w:t>Temporary differences items</w:t>
            </w:r>
          </w:p>
        </w:tc>
        <w:tc>
          <w:tcPr>
            <w:tcW w:w="1635" w:type="dxa"/>
            <w:vAlign w:val="center"/>
          </w:tcPr>
          <w:p w:rsidR="00EA19AD" w:rsidRPr="003D67E9" w:rsidRDefault="00F01867" w:rsidP="006C1646">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(909,481)</w:t>
            </w:r>
          </w:p>
        </w:tc>
        <w:tc>
          <w:tcPr>
            <w:tcW w:w="1605" w:type="dxa"/>
            <w:vAlign w:val="center"/>
          </w:tcPr>
          <w:p w:rsidR="00EA19AD" w:rsidRPr="003D67E9" w:rsidRDefault="0022600C" w:rsidP="006C1646">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(792,712)</w:t>
            </w:r>
          </w:p>
        </w:tc>
      </w:tr>
      <w:tr w:rsidR="006B1E72" w:rsidRPr="003D67E9" w:rsidTr="00BA6601">
        <w:trPr>
          <w:trHeight w:val="20"/>
        </w:trPr>
        <w:tc>
          <w:tcPr>
            <w:tcW w:w="5976" w:type="dxa"/>
            <w:vAlign w:val="center"/>
          </w:tcPr>
          <w:p w:rsidR="00EA19AD" w:rsidRPr="003D67E9" w:rsidRDefault="00EA19AD" w:rsidP="006C1646">
            <w:pPr>
              <w:pStyle w:val="a"/>
              <w:tabs>
                <w:tab w:val="left" w:pos="2430"/>
                <w:tab w:val="right" w:pos="10890"/>
              </w:tabs>
              <w:ind w:left="1152"/>
              <w:jc w:val="both"/>
              <w:rPr>
                <w:rFonts w:ascii="Arial" w:hAnsi="Arial" w:cs="Arial"/>
                <w:sz w:val="12"/>
                <w:szCs w:val="12"/>
                <w:lang w:val="en-US"/>
              </w:rPr>
            </w:pPr>
          </w:p>
        </w:tc>
        <w:tc>
          <w:tcPr>
            <w:tcW w:w="1635" w:type="dxa"/>
            <w:vAlign w:val="center"/>
          </w:tcPr>
          <w:p w:rsidR="00EA19AD" w:rsidRPr="003D67E9" w:rsidRDefault="00EA19AD" w:rsidP="006C1646">
            <w:pPr>
              <w:pStyle w:val="a"/>
              <w:ind w:right="-72"/>
              <w:jc w:val="right"/>
              <w:rPr>
                <w:rFonts w:ascii="Arial" w:hAnsi="Arial" w:cs="Arial"/>
                <w:sz w:val="12"/>
                <w:szCs w:val="12"/>
                <w:lang w:val="en-US"/>
              </w:rPr>
            </w:pPr>
          </w:p>
        </w:tc>
        <w:tc>
          <w:tcPr>
            <w:tcW w:w="1605" w:type="dxa"/>
            <w:vAlign w:val="center"/>
          </w:tcPr>
          <w:p w:rsidR="00EA19AD" w:rsidRPr="003D67E9" w:rsidRDefault="00EA19AD" w:rsidP="006C1646">
            <w:pPr>
              <w:pStyle w:val="a"/>
              <w:ind w:right="-72"/>
              <w:jc w:val="right"/>
              <w:rPr>
                <w:rFonts w:ascii="Arial" w:hAnsi="Arial" w:cs="Arial"/>
                <w:sz w:val="12"/>
                <w:szCs w:val="12"/>
                <w:lang w:val="en-US"/>
              </w:rPr>
            </w:pPr>
          </w:p>
        </w:tc>
      </w:tr>
      <w:tr w:rsidR="006B1E72" w:rsidRPr="003D67E9" w:rsidTr="00BA6601">
        <w:trPr>
          <w:trHeight w:val="20"/>
        </w:trPr>
        <w:tc>
          <w:tcPr>
            <w:tcW w:w="5976" w:type="dxa"/>
            <w:vAlign w:val="center"/>
          </w:tcPr>
          <w:p w:rsidR="00EA19AD" w:rsidRPr="003D67E9" w:rsidRDefault="00EA19AD" w:rsidP="006C1646">
            <w:pPr>
              <w:pStyle w:val="a"/>
              <w:tabs>
                <w:tab w:val="left" w:pos="2430"/>
                <w:tab w:val="right" w:pos="10890"/>
              </w:tabs>
              <w:ind w:left="1152"/>
              <w:jc w:val="both"/>
              <w:rPr>
                <w:rFonts w:ascii="Arial" w:hAnsi="Arial" w:cs="Arial"/>
                <w:sz w:val="20"/>
                <w:szCs w:val="20"/>
                <w:cs/>
                <w:lang w:val="en-US"/>
              </w:rPr>
            </w:pPr>
            <w:r w:rsidRPr="003D67E9">
              <w:rPr>
                <w:rFonts w:ascii="Arial" w:hAnsi="Arial" w:cs="Arial"/>
                <w:sz w:val="20"/>
                <w:szCs w:val="20"/>
                <w:lang w:val="en-US"/>
              </w:rPr>
              <w:t>Total deferred income tax</w:t>
            </w:r>
          </w:p>
        </w:tc>
        <w:tc>
          <w:tcPr>
            <w:tcW w:w="1635" w:type="dxa"/>
            <w:vAlign w:val="center"/>
          </w:tcPr>
          <w:p w:rsidR="00EA19AD" w:rsidRPr="003D67E9" w:rsidRDefault="00F01867" w:rsidP="006C1646">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(909,481)</w:t>
            </w:r>
          </w:p>
        </w:tc>
        <w:tc>
          <w:tcPr>
            <w:tcW w:w="1605" w:type="dxa"/>
            <w:vAlign w:val="center"/>
          </w:tcPr>
          <w:p w:rsidR="00EA19AD" w:rsidRPr="003D67E9" w:rsidRDefault="0022600C" w:rsidP="006C1646">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(792,712)</w:t>
            </w:r>
          </w:p>
        </w:tc>
      </w:tr>
      <w:tr w:rsidR="006B1E72" w:rsidRPr="003D67E9" w:rsidTr="00BA6601">
        <w:trPr>
          <w:trHeight w:val="20"/>
        </w:trPr>
        <w:tc>
          <w:tcPr>
            <w:tcW w:w="5976" w:type="dxa"/>
            <w:vAlign w:val="center"/>
          </w:tcPr>
          <w:p w:rsidR="00EA19AD" w:rsidRPr="003D67E9" w:rsidRDefault="00EA19AD" w:rsidP="006C1646">
            <w:pPr>
              <w:pStyle w:val="a"/>
              <w:tabs>
                <w:tab w:val="right" w:pos="10890"/>
              </w:tabs>
              <w:ind w:left="1152" w:right="0"/>
              <w:jc w:val="both"/>
              <w:rPr>
                <w:rFonts w:ascii="Arial" w:hAnsi="Arial" w:cs="Arial"/>
                <w:sz w:val="12"/>
                <w:szCs w:val="12"/>
                <w:lang w:val="en-US"/>
              </w:rPr>
            </w:pPr>
          </w:p>
        </w:tc>
        <w:tc>
          <w:tcPr>
            <w:tcW w:w="1635" w:type="dxa"/>
            <w:vAlign w:val="center"/>
          </w:tcPr>
          <w:p w:rsidR="00EA19AD" w:rsidRPr="003D67E9" w:rsidRDefault="00EA19AD" w:rsidP="006C1646">
            <w:pPr>
              <w:pStyle w:val="a"/>
              <w:tabs>
                <w:tab w:val="right" w:pos="10890"/>
              </w:tabs>
              <w:ind w:left="1080" w:right="0"/>
              <w:jc w:val="right"/>
              <w:rPr>
                <w:rFonts w:ascii="Arial" w:hAnsi="Arial" w:cs="Arial"/>
                <w:sz w:val="12"/>
                <w:szCs w:val="12"/>
                <w:lang w:val="en-US"/>
              </w:rPr>
            </w:pPr>
          </w:p>
        </w:tc>
        <w:tc>
          <w:tcPr>
            <w:tcW w:w="1605" w:type="dxa"/>
            <w:vAlign w:val="center"/>
          </w:tcPr>
          <w:p w:rsidR="00EA19AD" w:rsidRPr="003D67E9" w:rsidRDefault="00EA19AD" w:rsidP="006C1646">
            <w:pPr>
              <w:pStyle w:val="a"/>
              <w:tabs>
                <w:tab w:val="right" w:pos="10890"/>
              </w:tabs>
              <w:ind w:left="1080" w:right="0"/>
              <w:jc w:val="right"/>
              <w:rPr>
                <w:rFonts w:ascii="Arial" w:hAnsi="Arial" w:cs="Arial"/>
                <w:sz w:val="12"/>
                <w:szCs w:val="12"/>
                <w:lang w:val="en-US"/>
              </w:rPr>
            </w:pPr>
          </w:p>
        </w:tc>
      </w:tr>
      <w:tr w:rsidR="006B1E72" w:rsidRPr="003D67E9" w:rsidTr="00BA6601">
        <w:trPr>
          <w:trHeight w:val="20"/>
        </w:trPr>
        <w:tc>
          <w:tcPr>
            <w:tcW w:w="5976" w:type="dxa"/>
            <w:vAlign w:val="center"/>
          </w:tcPr>
          <w:p w:rsidR="00EA19AD" w:rsidRPr="003D67E9" w:rsidRDefault="00EA19AD" w:rsidP="006C1646">
            <w:pPr>
              <w:pStyle w:val="a"/>
              <w:tabs>
                <w:tab w:val="left" w:pos="2430"/>
                <w:tab w:val="right" w:pos="10890"/>
              </w:tabs>
              <w:ind w:left="1152"/>
              <w:jc w:val="both"/>
              <w:rPr>
                <w:rFonts w:ascii="Arial" w:hAnsi="Arial" w:cs="Arial"/>
                <w:sz w:val="20"/>
                <w:szCs w:val="20"/>
                <w:lang w:val="en-US"/>
              </w:rPr>
            </w:pPr>
            <w:r w:rsidRPr="003D67E9">
              <w:rPr>
                <w:rFonts w:ascii="Arial" w:hAnsi="Arial" w:cs="Arial"/>
                <w:sz w:val="20"/>
                <w:szCs w:val="20"/>
                <w:lang w:val="en-US"/>
              </w:rPr>
              <w:t>Total income tax</w:t>
            </w:r>
          </w:p>
        </w:tc>
        <w:tc>
          <w:tcPr>
            <w:tcW w:w="1635" w:type="dxa"/>
            <w:vAlign w:val="center"/>
          </w:tcPr>
          <w:p w:rsidR="00EA19AD" w:rsidRPr="003D67E9" w:rsidRDefault="00BB54C9" w:rsidP="006C1646">
            <w:pPr>
              <w:pStyle w:val="a"/>
              <w:pBdr>
                <w:bottom w:val="double" w:sz="4" w:space="1" w:color="auto"/>
              </w:pBdr>
              <w:tabs>
                <w:tab w:val="decimal" w:pos="1354"/>
              </w:tabs>
              <w:ind w:right="-72"/>
              <w:jc w:val="right"/>
              <w:rPr>
                <w:rFonts w:ascii="Arial" w:hAnsi="Arial" w:cs="Arial"/>
                <w:noProof/>
                <w:sz w:val="20"/>
                <w:szCs w:val="20"/>
                <w:lang w:val="en-GB"/>
              </w:rPr>
            </w:pPr>
            <w:r w:rsidRPr="00BB54C9">
              <w:rPr>
                <w:rFonts w:ascii="Arial" w:hAnsi="Arial" w:cs="Arial"/>
                <w:noProof/>
                <w:sz w:val="20"/>
                <w:szCs w:val="20"/>
                <w:lang w:val="en-GB"/>
              </w:rPr>
              <w:t>60</w:t>
            </w:r>
            <w:r>
              <w:rPr>
                <w:rFonts w:ascii="Arial" w:hAnsi="Arial" w:cs="Arial"/>
                <w:noProof/>
                <w:sz w:val="20"/>
                <w:szCs w:val="20"/>
                <w:lang w:val="en-GB"/>
              </w:rPr>
              <w:t>,</w:t>
            </w:r>
            <w:r w:rsidRPr="00BB54C9">
              <w:rPr>
                <w:rFonts w:ascii="Arial" w:hAnsi="Arial" w:cs="Arial"/>
                <w:noProof/>
                <w:sz w:val="20"/>
                <w:szCs w:val="20"/>
                <w:lang w:val="en-GB"/>
              </w:rPr>
              <w:t>648</w:t>
            </w:r>
            <w:r>
              <w:rPr>
                <w:rFonts w:ascii="Arial" w:hAnsi="Arial" w:cs="Arial"/>
                <w:noProof/>
                <w:sz w:val="20"/>
                <w:szCs w:val="20"/>
                <w:lang w:val="en-GB"/>
              </w:rPr>
              <w:t>,</w:t>
            </w:r>
            <w:r w:rsidRPr="00BB54C9">
              <w:rPr>
                <w:rFonts w:ascii="Arial" w:hAnsi="Arial" w:cs="Arial"/>
                <w:noProof/>
                <w:sz w:val="20"/>
                <w:szCs w:val="20"/>
                <w:lang w:val="en-GB"/>
              </w:rPr>
              <w:t>435</w:t>
            </w:r>
          </w:p>
        </w:tc>
        <w:tc>
          <w:tcPr>
            <w:tcW w:w="1605" w:type="dxa"/>
            <w:vAlign w:val="center"/>
          </w:tcPr>
          <w:p w:rsidR="00EA19AD" w:rsidRPr="003D67E9" w:rsidRDefault="0022600C" w:rsidP="006C1646">
            <w:pPr>
              <w:pStyle w:val="a"/>
              <w:pBdr>
                <w:bottom w:val="double" w:sz="4" w:space="1" w:color="auto"/>
              </w:pBdr>
              <w:tabs>
                <w:tab w:val="decimal" w:pos="1354"/>
              </w:tabs>
              <w:ind w:right="-72"/>
              <w:jc w:val="right"/>
              <w:rPr>
                <w:rFonts w:ascii="Arial" w:hAnsi="Arial" w:cs="Arial"/>
                <w:noProof/>
                <w:sz w:val="20"/>
                <w:szCs w:val="20"/>
                <w:lang w:val="en-GB"/>
              </w:rPr>
            </w:pPr>
            <w:r w:rsidRPr="003D67E9">
              <w:rPr>
                <w:rFonts w:ascii="Arial" w:hAnsi="Arial" w:cs="Arial"/>
                <w:noProof/>
                <w:sz w:val="20"/>
                <w:szCs w:val="20"/>
                <w:lang w:val="en-GB"/>
              </w:rPr>
              <w:t>57,663,276</w:t>
            </w:r>
          </w:p>
        </w:tc>
      </w:tr>
    </w:tbl>
    <w:p w:rsidR="008576B7" w:rsidRPr="000B6729" w:rsidRDefault="008576B7" w:rsidP="006C1646">
      <w:pPr>
        <w:pStyle w:val="a"/>
        <w:tabs>
          <w:tab w:val="right" w:pos="9990"/>
          <w:tab w:val="right" w:pos="10890"/>
        </w:tabs>
        <w:ind w:left="1080" w:right="0"/>
        <w:jc w:val="thaiDistribute"/>
        <w:rPr>
          <w:rFonts w:ascii="Arial" w:hAnsi="Arial" w:cs="Arial"/>
          <w:sz w:val="20"/>
          <w:szCs w:val="20"/>
          <w:lang w:val="en-US"/>
        </w:rPr>
      </w:pPr>
    </w:p>
    <w:p w:rsidR="00A57DB4" w:rsidRPr="000B6729" w:rsidRDefault="00A57DB4" w:rsidP="006C1646">
      <w:pPr>
        <w:pStyle w:val="a"/>
        <w:tabs>
          <w:tab w:val="right" w:pos="9990"/>
          <w:tab w:val="right" w:pos="10890"/>
        </w:tabs>
        <w:ind w:left="1080" w:right="0"/>
        <w:jc w:val="both"/>
        <w:rPr>
          <w:rFonts w:ascii="Arial" w:hAnsi="Arial" w:cs="Arial"/>
          <w:spacing w:val="-2"/>
          <w:sz w:val="20"/>
          <w:szCs w:val="20"/>
          <w:lang w:val="en-US"/>
        </w:rPr>
      </w:pPr>
      <w:r w:rsidRPr="000B6729">
        <w:rPr>
          <w:rFonts w:ascii="Arial" w:hAnsi="Arial" w:cs="Arial"/>
          <w:spacing w:val="-2"/>
          <w:sz w:val="20"/>
          <w:szCs w:val="20"/>
          <w:lang w:val="en-US"/>
        </w:rPr>
        <w:t xml:space="preserve">The </w:t>
      </w:r>
      <w:r w:rsidR="00E75B41" w:rsidRPr="000B6729">
        <w:rPr>
          <w:rFonts w:ascii="Arial" w:hAnsi="Arial" w:cs="Arial"/>
          <w:spacing w:val="-2"/>
          <w:sz w:val="20"/>
          <w:szCs w:val="20"/>
          <w:lang w:val="en-US"/>
        </w:rPr>
        <w:t xml:space="preserve">income </w:t>
      </w:r>
      <w:r w:rsidRPr="000B6729">
        <w:rPr>
          <w:rFonts w:ascii="Arial" w:hAnsi="Arial" w:cs="Arial"/>
          <w:spacing w:val="-2"/>
          <w:sz w:val="20"/>
          <w:szCs w:val="20"/>
          <w:lang w:val="en-US"/>
        </w:rPr>
        <w:t>tax on the Company’s profit</w:t>
      </w:r>
      <w:r w:rsidR="003C4F21" w:rsidRPr="000B6729">
        <w:rPr>
          <w:rFonts w:ascii="Arial" w:hAnsi="Arial" w:cs="Arial"/>
          <w:spacing w:val="-2"/>
          <w:sz w:val="20"/>
          <w:szCs w:val="20"/>
          <w:lang w:val="en-US"/>
        </w:rPr>
        <w:t xml:space="preserve"> </w:t>
      </w:r>
      <w:r w:rsidRPr="000B6729">
        <w:rPr>
          <w:rFonts w:ascii="Arial" w:hAnsi="Arial" w:cs="Arial"/>
          <w:spacing w:val="-2"/>
          <w:sz w:val="20"/>
          <w:szCs w:val="20"/>
          <w:lang w:val="en-US"/>
        </w:rPr>
        <w:t>before tax differs from the theoretical amount that would arise using th</w:t>
      </w:r>
      <w:r w:rsidR="00A53568" w:rsidRPr="000B6729">
        <w:rPr>
          <w:rFonts w:ascii="Arial" w:hAnsi="Arial" w:cs="Arial"/>
          <w:spacing w:val="-2"/>
          <w:sz w:val="20"/>
          <w:szCs w:val="20"/>
          <w:lang w:val="en-US"/>
        </w:rPr>
        <w:t>e Thailand basic tax rate as</w:t>
      </w:r>
      <w:r w:rsidRPr="000B6729">
        <w:rPr>
          <w:rFonts w:ascii="Arial" w:hAnsi="Arial" w:cs="Arial"/>
          <w:spacing w:val="-2"/>
          <w:sz w:val="20"/>
          <w:szCs w:val="20"/>
          <w:lang w:val="en-US"/>
        </w:rPr>
        <w:t xml:space="preserve"> follows:</w:t>
      </w:r>
    </w:p>
    <w:p w:rsidR="006B1E72" w:rsidRPr="000B6729" w:rsidRDefault="006B1E72" w:rsidP="006C1646">
      <w:pPr>
        <w:pStyle w:val="a"/>
        <w:tabs>
          <w:tab w:val="right" w:pos="9990"/>
          <w:tab w:val="right" w:pos="10890"/>
        </w:tabs>
        <w:ind w:left="1080" w:right="0"/>
        <w:jc w:val="both"/>
        <w:rPr>
          <w:rFonts w:ascii="Arial" w:hAnsi="Arial" w:cs="Arial"/>
          <w:spacing w:val="-2"/>
          <w:sz w:val="20"/>
          <w:szCs w:val="20"/>
          <w:lang w:val="en-US"/>
        </w:rPr>
      </w:pPr>
    </w:p>
    <w:tbl>
      <w:tblPr>
        <w:tblW w:w="9144" w:type="dxa"/>
        <w:tblInd w:w="18" w:type="dxa"/>
        <w:tblLayout w:type="fixed"/>
        <w:tblLook w:val="0000" w:firstRow="0" w:lastRow="0" w:firstColumn="0" w:lastColumn="0" w:noHBand="0" w:noVBand="0"/>
      </w:tblPr>
      <w:tblGrid>
        <w:gridCol w:w="5868"/>
        <w:gridCol w:w="1692"/>
        <w:gridCol w:w="1584"/>
      </w:tblGrid>
      <w:tr w:rsidR="006B1E72" w:rsidRPr="003D67E9" w:rsidTr="00BA6601">
        <w:trPr>
          <w:trHeight w:val="20"/>
        </w:trPr>
        <w:tc>
          <w:tcPr>
            <w:tcW w:w="5868" w:type="dxa"/>
            <w:vAlign w:val="center"/>
          </w:tcPr>
          <w:p w:rsidR="00ED1ABE" w:rsidRPr="003D67E9" w:rsidRDefault="00ED1ABE" w:rsidP="006C1646">
            <w:pPr>
              <w:pStyle w:val="a"/>
              <w:tabs>
                <w:tab w:val="right" w:pos="10890"/>
              </w:tabs>
              <w:ind w:left="1071" w:right="0"/>
              <w:jc w:val="both"/>
              <w:rPr>
                <w:rFonts w:ascii="Arial" w:hAnsi="Arial" w:cs="Arial"/>
                <w:sz w:val="20"/>
                <w:szCs w:val="20"/>
                <w:lang w:val="en-US"/>
              </w:rPr>
            </w:pPr>
          </w:p>
        </w:tc>
        <w:tc>
          <w:tcPr>
            <w:tcW w:w="1692" w:type="dxa"/>
            <w:vAlign w:val="center"/>
          </w:tcPr>
          <w:p w:rsidR="00ED1ABE" w:rsidRPr="003D67E9" w:rsidRDefault="00EA19AD"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center"/>
          </w:tcPr>
          <w:p w:rsidR="00ED1ABE" w:rsidRPr="003D67E9" w:rsidRDefault="00EA19AD"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6B1E72" w:rsidRPr="003D67E9" w:rsidTr="00BA6601">
        <w:trPr>
          <w:trHeight w:val="20"/>
        </w:trPr>
        <w:tc>
          <w:tcPr>
            <w:tcW w:w="5868" w:type="dxa"/>
            <w:vAlign w:val="center"/>
          </w:tcPr>
          <w:p w:rsidR="00ED1ABE" w:rsidRPr="003D67E9" w:rsidRDefault="00ED1ABE" w:rsidP="006C1646">
            <w:pPr>
              <w:pStyle w:val="a"/>
              <w:tabs>
                <w:tab w:val="right" w:pos="10890"/>
              </w:tabs>
              <w:ind w:left="1071" w:right="0"/>
              <w:jc w:val="both"/>
              <w:rPr>
                <w:rFonts w:ascii="Arial" w:hAnsi="Arial" w:cs="Arial"/>
                <w:sz w:val="20"/>
                <w:szCs w:val="20"/>
                <w:lang w:val="en-US"/>
              </w:rPr>
            </w:pPr>
          </w:p>
        </w:tc>
        <w:tc>
          <w:tcPr>
            <w:tcW w:w="1692" w:type="dxa"/>
            <w:vAlign w:val="center"/>
          </w:tcPr>
          <w:p w:rsidR="00ED1ABE" w:rsidRPr="003D67E9" w:rsidRDefault="00ED1ABE" w:rsidP="006C1646">
            <w:pPr>
              <w:pStyle w:val="a"/>
              <w:pBdr>
                <w:bottom w:val="single" w:sz="4" w:space="1" w:color="auto"/>
              </w:pBdr>
              <w:tabs>
                <w:tab w:val="decimal" w:pos="1469"/>
              </w:tabs>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center"/>
          </w:tcPr>
          <w:p w:rsidR="00ED1ABE" w:rsidRPr="003D67E9" w:rsidRDefault="00ED1ABE" w:rsidP="006C1646">
            <w:pPr>
              <w:pStyle w:val="a"/>
              <w:pBdr>
                <w:bottom w:val="single" w:sz="4" w:space="1" w:color="auto"/>
              </w:pBdr>
              <w:tabs>
                <w:tab w:val="decimal" w:pos="1354"/>
              </w:tabs>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6B1E72" w:rsidRPr="003D67E9" w:rsidTr="00BA6601">
        <w:trPr>
          <w:trHeight w:val="20"/>
        </w:trPr>
        <w:tc>
          <w:tcPr>
            <w:tcW w:w="5868" w:type="dxa"/>
            <w:vAlign w:val="center"/>
          </w:tcPr>
          <w:p w:rsidR="00ED1ABE" w:rsidRPr="003D67E9" w:rsidRDefault="00ED1ABE" w:rsidP="006C1646">
            <w:pPr>
              <w:pStyle w:val="a"/>
              <w:tabs>
                <w:tab w:val="right" w:pos="10890"/>
              </w:tabs>
              <w:ind w:left="1071" w:right="0"/>
              <w:jc w:val="both"/>
              <w:rPr>
                <w:rFonts w:ascii="Arial" w:hAnsi="Arial" w:cs="Arial"/>
                <w:sz w:val="12"/>
                <w:szCs w:val="12"/>
                <w:lang w:val="en-US"/>
              </w:rPr>
            </w:pPr>
          </w:p>
        </w:tc>
        <w:tc>
          <w:tcPr>
            <w:tcW w:w="1692" w:type="dxa"/>
            <w:vAlign w:val="center"/>
          </w:tcPr>
          <w:p w:rsidR="00ED1ABE" w:rsidRPr="003D67E9" w:rsidRDefault="00ED1ABE" w:rsidP="006C1646">
            <w:pPr>
              <w:pStyle w:val="a"/>
              <w:tabs>
                <w:tab w:val="right" w:pos="10890"/>
              </w:tabs>
              <w:ind w:left="1080" w:right="0"/>
              <w:jc w:val="both"/>
              <w:rPr>
                <w:rFonts w:ascii="Arial" w:hAnsi="Arial" w:cs="Arial"/>
                <w:sz w:val="12"/>
                <w:szCs w:val="12"/>
                <w:lang w:val="en-US"/>
              </w:rPr>
            </w:pPr>
          </w:p>
        </w:tc>
        <w:tc>
          <w:tcPr>
            <w:tcW w:w="1584" w:type="dxa"/>
            <w:vAlign w:val="center"/>
          </w:tcPr>
          <w:p w:rsidR="00ED1ABE" w:rsidRPr="003D67E9" w:rsidRDefault="00ED1ABE" w:rsidP="006C1646">
            <w:pPr>
              <w:pStyle w:val="a"/>
              <w:tabs>
                <w:tab w:val="right" w:pos="10890"/>
              </w:tabs>
              <w:ind w:left="1080" w:right="0"/>
              <w:jc w:val="both"/>
              <w:rPr>
                <w:rFonts w:ascii="Arial" w:hAnsi="Arial" w:cs="Arial"/>
                <w:sz w:val="12"/>
                <w:szCs w:val="12"/>
                <w:lang w:val="en-US"/>
              </w:rPr>
            </w:pPr>
          </w:p>
        </w:tc>
      </w:tr>
      <w:tr w:rsidR="006B1E72" w:rsidRPr="003D67E9" w:rsidTr="00BA6601">
        <w:trPr>
          <w:trHeight w:val="20"/>
        </w:trPr>
        <w:tc>
          <w:tcPr>
            <w:tcW w:w="5868" w:type="dxa"/>
            <w:vAlign w:val="center"/>
          </w:tcPr>
          <w:p w:rsidR="00EA19AD" w:rsidRPr="003D67E9" w:rsidRDefault="00EA19AD" w:rsidP="006C1646">
            <w:pPr>
              <w:pStyle w:val="a"/>
              <w:tabs>
                <w:tab w:val="right" w:pos="10890"/>
              </w:tabs>
              <w:ind w:left="1071" w:right="0"/>
              <w:jc w:val="both"/>
              <w:rPr>
                <w:rFonts w:ascii="Arial" w:hAnsi="Arial" w:cs="Arial"/>
                <w:sz w:val="20"/>
                <w:szCs w:val="20"/>
                <w:lang w:val="en-US"/>
              </w:rPr>
            </w:pPr>
            <w:r w:rsidRPr="003D67E9">
              <w:rPr>
                <w:rFonts w:ascii="Arial" w:hAnsi="Arial" w:cs="Arial"/>
                <w:sz w:val="20"/>
                <w:szCs w:val="20"/>
                <w:lang w:val="en-US"/>
              </w:rPr>
              <w:t>Profit before income tax</w:t>
            </w:r>
          </w:p>
        </w:tc>
        <w:tc>
          <w:tcPr>
            <w:tcW w:w="1692" w:type="dxa"/>
            <w:vAlign w:val="center"/>
          </w:tcPr>
          <w:p w:rsidR="00EA19AD" w:rsidRPr="003D67E9" w:rsidRDefault="00BB54C9" w:rsidP="006C1646">
            <w:pPr>
              <w:pStyle w:val="a"/>
              <w:pBdr>
                <w:bottom w:val="single" w:sz="4" w:space="1" w:color="auto"/>
              </w:pBdr>
              <w:ind w:right="-72"/>
              <w:jc w:val="right"/>
              <w:rPr>
                <w:rFonts w:ascii="Arial" w:hAnsi="Arial" w:cs="Arial"/>
                <w:sz w:val="20"/>
                <w:szCs w:val="20"/>
                <w:lang w:val="en-GB"/>
              </w:rPr>
            </w:pPr>
            <w:r w:rsidRPr="00BB54C9">
              <w:rPr>
                <w:rFonts w:ascii="Arial" w:hAnsi="Arial" w:cs="Arial"/>
                <w:sz w:val="20"/>
                <w:szCs w:val="20"/>
                <w:lang w:val="en-GB"/>
              </w:rPr>
              <w:t>207</w:t>
            </w:r>
            <w:r>
              <w:rPr>
                <w:rFonts w:ascii="Arial" w:hAnsi="Arial" w:cs="Arial"/>
                <w:sz w:val="20"/>
                <w:szCs w:val="20"/>
                <w:lang w:val="en-GB"/>
              </w:rPr>
              <w:t>,</w:t>
            </w:r>
            <w:r w:rsidRPr="00BB54C9">
              <w:rPr>
                <w:rFonts w:ascii="Arial" w:hAnsi="Arial" w:cs="Arial"/>
                <w:sz w:val="20"/>
                <w:szCs w:val="20"/>
                <w:lang w:val="en-GB"/>
              </w:rPr>
              <w:t>414</w:t>
            </w:r>
            <w:r>
              <w:rPr>
                <w:rFonts w:ascii="Arial" w:hAnsi="Arial" w:cs="Arial"/>
                <w:sz w:val="20"/>
                <w:szCs w:val="20"/>
                <w:lang w:val="en-GB"/>
              </w:rPr>
              <w:t>,</w:t>
            </w:r>
            <w:r w:rsidRPr="00BB54C9">
              <w:rPr>
                <w:rFonts w:ascii="Arial" w:hAnsi="Arial" w:cs="Arial"/>
                <w:sz w:val="20"/>
                <w:szCs w:val="20"/>
                <w:lang w:val="en-GB"/>
              </w:rPr>
              <w:t>532</w:t>
            </w:r>
          </w:p>
        </w:tc>
        <w:tc>
          <w:tcPr>
            <w:tcW w:w="1584" w:type="dxa"/>
            <w:vAlign w:val="center"/>
          </w:tcPr>
          <w:p w:rsidR="00EA19AD" w:rsidRPr="003D67E9" w:rsidRDefault="0022600C" w:rsidP="006C1646">
            <w:pPr>
              <w:pStyle w:val="a"/>
              <w:pBdr>
                <w:bottom w:val="single" w:sz="4" w:space="1" w:color="auto"/>
              </w:pBdr>
              <w:ind w:right="-72"/>
              <w:jc w:val="right"/>
              <w:rPr>
                <w:rFonts w:ascii="Arial" w:hAnsi="Arial" w:cs="Arial"/>
                <w:sz w:val="20"/>
                <w:szCs w:val="20"/>
                <w:lang w:val="en-GB"/>
              </w:rPr>
            </w:pPr>
            <w:r w:rsidRPr="003D67E9">
              <w:rPr>
                <w:rFonts w:ascii="Arial" w:hAnsi="Arial" w:cs="Arial"/>
                <w:sz w:val="20"/>
                <w:szCs w:val="20"/>
                <w:lang w:val="en-GB"/>
              </w:rPr>
              <w:t>173,495,171</w:t>
            </w:r>
          </w:p>
        </w:tc>
      </w:tr>
      <w:tr w:rsidR="006B1E72" w:rsidRPr="003D67E9" w:rsidTr="00BA6601">
        <w:trPr>
          <w:trHeight w:val="20"/>
        </w:trPr>
        <w:tc>
          <w:tcPr>
            <w:tcW w:w="5868" w:type="dxa"/>
            <w:vAlign w:val="center"/>
          </w:tcPr>
          <w:p w:rsidR="00EA19AD" w:rsidRPr="003D67E9" w:rsidRDefault="00EA19AD" w:rsidP="006C1646">
            <w:pPr>
              <w:pStyle w:val="a"/>
              <w:tabs>
                <w:tab w:val="right" w:pos="10890"/>
              </w:tabs>
              <w:ind w:left="1071" w:right="0"/>
              <w:jc w:val="both"/>
              <w:rPr>
                <w:rFonts w:ascii="Arial" w:hAnsi="Arial" w:cs="Arial"/>
                <w:sz w:val="12"/>
                <w:szCs w:val="12"/>
                <w:lang w:val="en-US"/>
              </w:rPr>
            </w:pPr>
          </w:p>
        </w:tc>
        <w:tc>
          <w:tcPr>
            <w:tcW w:w="1692" w:type="dxa"/>
            <w:vAlign w:val="center"/>
          </w:tcPr>
          <w:p w:rsidR="00EA19AD" w:rsidRPr="003D67E9" w:rsidRDefault="00EA19AD" w:rsidP="006C1646">
            <w:pPr>
              <w:pStyle w:val="a"/>
              <w:tabs>
                <w:tab w:val="right" w:pos="10890"/>
              </w:tabs>
              <w:ind w:left="1080" w:right="0"/>
              <w:jc w:val="both"/>
              <w:rPr>
                <w:rFonts w:ascii="Arial" w:hAnsi="Arial" w:cs="Arial"/>
                <w:sz w:val="12"/>
                <w:szCs w:val="12"/>
                <w:lang w:val="en-US"/>
              </w:rPr>
            </w:pPr>
          </w:p>
        </w:tc>
        <w:tc>
          <w:tcPr>
            <w:tcW w:w="1584" w:type="dxa"/>
            <w:vAlign w:val="center"/>
          </w:tcPr>
          <w:p w:rsidR="00EA19AD" w:rsidRPr="003D67E9" w:rsidRDefault="00EA19AD" w:rsidP="006C1646">
            <w:pPr>
              <w:pStyle w:val="a"/>
              <w:tabs>
                <w:tab w:val="right" w:pos="10890"/>
              </w:tabs>
              <w:ind w:left="1080" w:right="0"/>
              <w:jc w:val="both"/>
              <w:rPr>
                <w:rFonts w:ascii="Arial" w:hAnsi="Arial" w:cs="Arial"/>
                <w:sz w:val="12"/>
                <w:szCs w:val="12"/>
                <w:lang w:val="en-US"/>
              </w:rPr>
            </w:pPr>
          </w:p>
        </w:tc>
      </w:tr>
      <w:tr w:rsidR="0022600C" w:rsidRPr="003D67E9" w:rsidTr="00BA6601">
        <w:trPr>
          <w:trHeight w:val="20"/>
        </w:trPr>
        <w:tc>
          <w:tcPr>
            <w:tcW w:w="5868" w:type="dxa"/>
            <w:vAlign w:val="center"/>
          </w:tcPr>
          <w:p w:rsidR="0022600C" w:rsidRPr="003D67E9" w:rsidRDefault="0022600C" w:rsidP="006C1646">
            <w:pPr>
              <w:pStyle w:val="a"/>
              <w:tabs>
                <w:tab w:val="right" w:pos="10890"/>
              </w:tabs>
              <w:ind w:left="1071" w:right="0"/>
              <w:jc w:val="both"/>
              <w:rPr>
                <w:rFonts w:ascii="Arial" w:hAnsi="Arial" w:cs="Arial"/>
                <w:sz w:val="20"/>
                <w:szCs w:val="20"/>
                <w:lang w:val="en-US"/>
              </w:rPr>
            </w:pPr>
            <w:r w:rsidRPr="003D67E9">
              <w:rPr>
                <w:rFonts w:ascii="Arial" w:hAnsi="Arial" w:cs="Arial"/>
                <w:sz w:val="20"/>
                <w:szCs w:val="20"/>
                <w:lang w:val="en-US"/>
              </w:rPr>
              <w:t xml:space="preserve">Tax calculated at a tax rate of 20% </w:t>
            </w:r>
          </w:p>
        </w:tc>
        <w:tc>
          <w:tcPr>
            <w:tcW w:w="1692" w:type="dxa"/>
            <w:vAlign w:val="center"/>
          </w:tcPr>
          <w:p w:rsidR="0022600C" w:rsidRPr="003D67E9" w:rsidRDefault="00BB54C9" w:rsidP="006C1646">
            <w:pPr>
              <w:pStyle w:val="a"/>
              <w:ind w:right="-72"/>
              <w:jc w:val="right"/>
              <w:rPr>
                <w:rFonts w:ascii="Arial" w:hAnsi="Arial" w:cs="Arial"/>
                <w:sz w:val="20"/>
                <w:szCs w:val="20"/>
                <w:lang w:val="en-US"/>
              </w:rPr>
            </w:pPr>
            <w:r w:rsidRPr="00BB54C9">
              <w:rPr>
                <w:rFonts w:ascii="Arial" w:hAnsi="Arial" w:cs="Arial"/>
                <w:sz w:val="20"/>
                <w:szCs w:val="20"/>
                <w:lang w:val="en-US"/>
              </w:rPr>
              <w:t>41</w:t>
            </w:r>
            <w:r>
              <w:rPr>
                <w:rFonts w:ascii="Arial" w:hAnsi="Arial" w:cs="Arial"/>
                <w:sz w:val="20"/>
                <w:szCs w:val="20"/>
                <w:lang w:val="en-US"/>
              </w:rPr>
              <w:t>,</w:t>
            </w:r>
            <w:r w:rsidRPr="00BB54C9">
              <w:rPr>
                <w:rFonts w:ascii="Arial" w:hAnsi="Arial" w:cs="Arial"/>
                <w:sz w:val="20"/>
                <w:szCs w:val="20"/>
                <w:lang w:val="en-US"/>
              </w:rPr>
              <w:t>482</w:t>
            </w:r>
            <w:r>
              <w:rPr>
                <w:rFonts w:ascii="Arial" w:hAnsi="Arial" w:cs="Arial"/>
                <w:sz w:val="20"/>
                <w:szCs w:val="20"/>
                <w:lang w:val="en-US"/>
              </w:rPr>
              <w:t>,</w:t>
            </w:r>
            <w:r w:rsidRPr="00BB54C9">
              <w:rPr>
                <w:rFonts w:ascii="Arial" w:hAnsi="Arial" w:cs="Arial"/>
                <w:sz w:val="20"/>
                <w:szCs w:val="20"/>
                <w:lang w:val="en-US"/>
              </w:rPr>
              <w:t>906</w:t>
            </w:r>
          </w:p>
        </w:tc>
        <w:tc>
          <w:tcPr>
            <w:tcW w:w="1584" w:type="dxa"/>
            <w:vAlign w:val="center"/>
          </w:tcPr>
          <w:p w:rsidR="0022600C" w:rsidRPr="003D67E9" w:rsidRDefault="005F7E24" w:rsidP="006C1646">
            <w:pPr>
              <w:pStyle w:val="a"/>
              <w:ind w:right="-72"/>
              <w:jc w:val="right"/>
              <w:rPr>
                <w:rFonts w:ascii="Arial" w:hAnsi="Arial" w:cs="Arial"/>
                <w:sz w:val="20"/>
                <w:szCs w:val="20"/>
                <w:lang w:val="en-US"/>
              </w:rPr>
            </w:pPr>
            <w:r>
              <w:rPr>
                <w:rFonts w:ascii="Arial" w:hAnsi="Arial" w:cs="Arial"/>
                <w:sz w:val="20"/>
                <w:szCs w:val="20"/>
                <w:lang w:val="en-US"/>
              </w:rPr>
              <w:t>34</w:t>
            </w:r>
            <w:r w:rsidR="0022600C" w:rsidRPr="003D67E9">
              <w:rPr>
                <w:rFonts w:ascii="Arial" w:hAnsi="Arial" w:cs="Arial"/>
                <w:sz w:val="20"/>
                <w:szCs w:val="20"/>
                <w:lang w:val="en-US"/>
              </w:rPr>
              <w:t>,699,034</w:t>
            </w:r>
          </w:p>
        </w:tc>
      </w:tr>
      <w:tr w:rsidR="0022600C" w:rsidRPr="003D67E9" w:rsidTr="00BA6601">
        <w:trPr>
          <w:trHeight w:val="20"/>
        </w:trPr>
        <w:tc>
          <w:tcPr>
            <w:tcW w:w="5868" w:type="dxa"/>
            <w:vAlign w:val="center"/>
          </w:tcPr>
          <w:p w:rsidR="0022600C" w:rsidRPr="003D67E9" w:rsidRDefault="0022600C" w:rsidP="006C1646">
            <w:pPr>
              <w:pStyle w:val="a"/>
              <w:tabs>
                <w:tab w:val="right" w:pos="10890"/>
              </w:tabs>
              <w:ind w:left="1071" w:right="0"/>
              <w:jc w:val="both"/>
              <w:rPr>
                <w:rFonts w:ascii="Arial" w:hAnsi="Arial" w:cs="Arial"/>
                <w:sz w:val="20"/>
                <w:szCs w:val="20"/>
                <w:lang w:val="en-US"/>
              </w:rPr>
            </w:pPr>
            <w:r w:rsidRPr="003D67E9">
              <w:rPr>
                <w:rFonts w:ascii="Arial" w:hAnsi="Arial" w:cs="Arial"/>
                <w:sz w:val="20"/>
                <w:szCs w:val="20"/>
                <w:lang w:val="en-US"/>
              </w:rPr>
              <w:t>Income not subject to tax</w:t>
            </w:r>
          </w:p>
        </w:tc>
        <w:tc>
          <w:tcPr>
            <w:tcW w:w="1692" w:type="dxa"/>
            <w:vAlign w:val="center"/>
          </w:tcPr>
          <w:p w:rsidR="0022600C" w:rsidRPr="003D67E9" w:rsidRDefault="00BB54C9" w:rsidP="006C1646">
            <w:pPr>
              <w:pStyle w:val="a"/>
              <w:ind w:right="-72"/>
              <w:jc w:val="right"/>
              <w:rPr>
                <w:rFonts w:ascii="Arial" w:hAnsi="Arial" w:cs="Arial"/>
                <w:sz w:val="20"/>
                <w:szCs w:val="20"/>
                <w:lang w:val="en-US"/>
              </w:rPr>
            </w:pPr>
            <w:r>
              <w:rPr>
                <w:rFonts w:ascii="Arial" w:hAnsi="Arial" w:cs="Arial"/>
                <w:sz w:val="20"/>
                <w:szCs w:val="20"/>
                <w:lang w:val="en-US"/>
              </w:rPr>
              <w:t>(</w:t>
            </w:r>
            <w:r w:rsidRPr="00BB54C9">
              <w:rPr>
                <w:rFonts w:ascii="Arial" w:hAnsi="Arial" w:cs="Arial"/>
                <w:sz w:val="20"/>
                <w:szCs w:val="20"/>
                <w:lang w:val="en-US"/>
              </w:rPr>
              <w:t>149</w:t>
            </w:r>
            <w:r>
              <w:rPr>
                <w:rFonts w:ascii="Arial" w:hAnsi="Arial" w:cs="Arial"/>
                <w:sz w:val="20"/>
                <w:szCs w:val="20"/>
                <w:lang w:val="en-US"/>
              </w:rPr>
              <w:t>,</w:t>
            </w:r>
            <w:r w:rsidRPr="00BB54C9">
              <w:rPr>
                <w:rFonts w:ascii="Arial" w:hAnsi="Arial" w:cs="Arial"/>
                <w:sz w:val="20"/>
                <w:szCs w:val="20"/>
                <w:lang w:val="en-US"/>
              </w:rPr>
              <w:t>148</w:t>
            </w:r>
            <w:r>
              <w:rPr>
                <w:rFonts w:ascii="Arial" w:hAnsi="Arial" w:cs="Arial"/>
                <w:sz w:val="20"/>
                <w:szCs w:val="20"/>
                <w:lang w:val="en-US"/>
              </w:rPr>
              <w:t>)</w:t>
            </w:r>
          </w:p>
        </w:tc>
        <w:tc>
          <w:tcPr>
            <w:tcW w:w="1584" w:type="dxa"/>
            <w:vAlign w:val="center"/>
          </w:tcPr>
          <w:p w:rsidR="0022600C" w:rsidRPr="003D67E9" w:rsidRDefault="0022600C" w:rsidP="006C1646">
            <w:pPr>
              <w:pStyle w:val="a"/>
              <w:ind w:right="-72"/>
              <w:jc w:val="right"/>
              <w:rPr>
                <w:rFonts w:ascii="Arial" w:hAnsi="Arial" w:cs="Arial"/>
                <w:sz w:val="20"/>
                <w:szCs w:val="20"/>
                <w:lang w:val="en-US"/>
              </w:rPr>
            </w:pPr>
            <w:r w:rsidRPr="003D67E9">
              <w:rPr>
                <w:rFonts w:ascii="Arial" w:hAnsi="Arial" w:cs="Arial"/>
                <w:sz w:val="20"/>
                <w:szCs w:val="20"/>
                <w:lang w:val="en-US"/>
              </w:rPr>
              <w:t>(181,433)</w:t>
            </w:r>
          </w:p>
        </w:tc>
      </w:tr>
      <w:tr w:rsidR="0022600C" w:rsidRPr="003D67E9" w:rsidTr="00BA6601">
        <w:trPr>
          <w:trHeight w:val="20"/>
        </w:trPr>
        <w:tc>
          <w:tcPr>
            <w:tcW w:w="5868" w:type="dxa"/>
            <w:vAlign w:val="center"/>
          </w:tcPr>
          <w:p w:rsidR="0022600C" w:rsidRPr="003D67E9" w:rsidRDefault="0022600C" w:rsidP="006C1646">
            <w:pPr>
              <w:pStyle w:val="a"/>
              <w:tabs>
                <w:tab w:val="right" w:pos="10890"/>
              </w:tabs>
              <w:ind w:left="1071" w:right="0"/>
              <w:jc w:val="both"/>
              <w:rPr>
                <w:rFonts w:ascii="Arial" w:hAnsi="Arial" w:cs="Arial"/>
                <w:sz w:val="20"/>
                <w:szCs w:val="20"/>
                <w:lang w:val="en-US"/>
              </w:rPr>
            </w:pPr>
            <w:r w:rsidRPr="003D67E9">
              <w:rPr>
                <w:rFonts w:ascii="Arial" w:hAnsi="Arial" w:cs="Arial"/>
                <w:sz w:val="20"/>
                <w:szCs w:val="20"/>
                <w:lang w:val="en-US"/>
              </w:rPr>
              <w:t>Expenses not deductible for tax purposes</w:t>
            </w:r>
          </w:p>
        </w:tc>
        <w:tc>
          <w:tcPr>
            <w:tcW w:w="1692" w:type="dxa"/>
            <w:vAlign w:val="center"/>
          </w:tcPr>
          <w:p w:rsidR="0022600C" w:rsidRPr="003D67E9" w:rsidRDefault="00BB54C9" w:rsidP="006C1646">
            <w:pPr>
              <w:pStyle w:val="a"/>
              <w:pBdr>
                <w:bottom w:val="single" w:sz="4" w:space="1" w:color="auto"/>
              </w:pBdr>
              <w:ind w:right="-72"/>
              <w:jc w:val="right"/>
              <w:rPr>
                <w:rFonts w:ascii="Arial" w:hAnsi="Arial" w:cs="Arial"/>
                <w:sz w:val="20"/>
                <w:szCs w:val="20"/>
                <w:lang w:val="en-US"/>
              </w:rPr>
            </w:pPr>
            <w:r w:rsidRPr="00BB54C9">
              <w:rPr>
                <w:rFonts w:ascii="Arial" w:hAnsi="Arial" w:cs="Arial"/>
                <w:sz w:val="20"/>
                <w:szCs w:val="20"/>
                <w:lang w:val="en-US"/>
              </w:rPr>
              <w:t>19</w:t>
            </w:r>
            <w:r>
              <w:rPr>
                <w:rFonts w:ascii="Arial" w:hAnsi="Arial" w:cs="Arial"/>
                <w:sz w:val="20"/>
                <w:szCs w:val="20"/>
                <w:lang w:val="en-US"/>
              </w:rPr>
              <w:t>,</w:t>
            </w:r>
            <w:r w:rsidRPr="00BB54C9">
              <w:rPr>
                <w:rFonts w:ascii="Arial" w:hAnsi="Arial" w:cs="Arial"/>
                <w:sz w:val="20"/>
                <w:szCs w:val="20"/>
                <w:lang w:val="en-US"/>
              </w:rPr>
              <w:t>314</w:t>
            </w:r>
            <w:r>
              <w:rPr>
                <w:rFonts w:ascii="Arial" w:hAnsi="Arial" w:cs="Arial"/>
                <w:sz w:val="20"/>
                <w:szCs w:val="20"/>
                <w:lang w:val="en-US"/>
              </w:rPr>
              <w:t>,</w:t>
            </w:r>
            <w:r w:rsidRPr="00BB54C9">
              <w:rPr>
                <w:rFonts w:ascii="Arial" w:hAnsi="Arial" w:cs="Arial"/>
                <w:sz w:val="20"/>
                <w:szCs w:val="20"/>
                <w:lang w:val="en-US"/>
              </w:rPr>
              <w:t>677</w:t>
            </w:r>
          </w:p>
        </w:tc>
        <w:tc>
          <w:tcPr>
            <w:tcW w:w="1584" w:type="dxa"/>
            <w:vAlign w:val="center"/>
          </w:tcPr>
          <w:p w:rsidR="0022600C" w:rsidRPr="003D67E9" w:rsidRDefault="0022600C" w:rsidP="006C1646">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23,145,675</w:t>
            </w:r>
          </w:p>
        </w:tc>
      </w:tr>
      <w:tr w:rsidR="0022600C" w:rsidRPr="003D67E9" w:rsidTr="00BA6601">
        <w:trPr>
          <w:trHeight w:val="20"/>
        </w:trPr>
        <w:tc>
          <w:tcPr>
            <w:tcW w:w="5868" w:type="dxa"/>
            <w:vAlign w:val="center"/>
          </w:tcPr>
          <w:p w:rsidR="0022600C" w:rsidRPr="003D67E9" w:rsidRDefault="0022600C" w:rsidP="006C1646">
            <w:pPr>
              <w:pStyle w:val="a"/>
              <w:tabs>
                <w:tab w:val="right" w:pos="10890"/>
              </w:tabs>
              <w:ind w:left="1071" w:right="0"/>
              <w:jc w:val="both"/>
              <w:rPr>
                <w:rFonts w:ascii="Arial" w:hAnsi="Arial" w:cs="Arial"/>
                <w:sz w:val="12"/>
                <w:szCs w:val="12"/>
                <w:lang w:val="en-US"/>
              </w:rPr>
            </w:pPr>
          </w:p>
        </w:tc>
        <w:tc>
          <w:tcPr>
            <w:tcW w:w="1692" w:type="dxa"/>
            <w:vAlign w:val="center"/>
          </w:tcPr>
          <w:p w:rsidR="0022600C" w:rsidRPr="003D67E9" w:rsidRDefault="0022600C" w:rsidP="006C1646">
            <w:pPr>
              <w:pStyle w:val="a"/>
              <w:tabs>
                <w:tab w:val="right" w:pos="10890"/>
              </w:tabs>
              <w:ind w:left="1080" w:right="0"/>
              <w:jc w:val="both"/>
              <w:rPr>
                <w:rFonts w:ascii="Arial" w:hAnsi="Arial" w:cs="Arial"/>
                <w:sz w:val="12"/>
                <w:szCs w:val="12"/>
                <w:lang w:val="en-US"/>
              </w:rPr>
            </w:pPr>
          </w:p>
        </w:tc>
        <w:tc>
          <w:tcPr>
            <w:tcW w:w="1584" w:type="dxa"/>
            <w:vAlign w:val="center"/>
          </w:tcPr>
          <w:p w:rsidR="0022600C" w:rsidRPr="003D67E9" w:rsidRDefault="0022600C" w:rsidP="006C1646">
            <w:pPr>
              <w:pStyle w:val="a"/>
              <w:tabs>
                <w:tab w:val="right" w:pos="10890"/>
              </w:tabs>
              <w:ind w:left="1080" w:right="0"/>
              <w:jc w:val="both"/>
              <w:rPr>
                <w:rFonts w:ascii="Arial" w:hAnsi="Arial" w:cs="Arial"/>
                <w:sz w:val="12"/>
                <w:szCs w:val="12"/>
                <w:lang w:val="en-US"/>
              </w:rPr>
            </w:pPr>
          </w:p>
        </w:tc>
      </w:tr>
      <w:tr w:rsidR="0022600C" w:rsidRPr="003D67E9" w:rsidTr="00BA6601">
        <w:trPr>
          <w:trHeight w:val="20"/>
        </w:trPr>
        <w:tc>
          <w:tcPr>
            <w:tcW w:w="5868" w:type="dxa"/>
            <w:vAlign w:val="center"/>
          </w:tcPr>
          <w:p w:rsidR="0022600C" w:rsidRPr="003D67E9" w:rsidRDefault="0022600C" w:rsidP="006C1646">
            <w:pPr>
              <w:pStyle w:val="a"/>
              <w:tabs>
                <w:tab w:val="right" w:pos="10890"/>
              </w:tabs>
              <w:ind w:left="1071" w:right="0"/>
              <w:jc w:val="both"/>
              <w:rPr>
                <w:rFonts w:ascii="Arial" w:hAnsi="Arial" w:cs="Arial"/>
                <w:sz w:val="20"/>
                <w:szCs w:val="20"/>
                <w:lang w:val="en-US"/>
              </w:rPr>
            </w:pPr>
            <w:r w:rsidRPr="003D67E9">
              <w:rPr>
                <w:rFonts w:ascii="Arial" w:hAnsi="Arial" w:cs="Arial"/>
                <w:sz w:val="20"/>
                <w:szCs w:val="20"/>
                <w:lang w:val="en-US"/>
              </w:rPr>
              <w:t xml:space="preserve">Total income tax </w:t>
            </w:r>
          </w:p>
        </w:tc>
        <w:tc>
          <w:tcPr>
            <w:tcW w:w="1692" w:type="dxa"/>
            <w:vAlign w:val="center"/>
          </w:tcPr>
          <w:p w:rsidR="0022600C" w:rsidRPr="003D67E9" w:rsidRDefault="00BB54C9" w:rsidP="006C1646">
            <w:pPr>
              <w:pStyle w:val="a"/>
              <w:pBdr>
                <w:bottom w:val="double" w:sz="4" w:space="1" w:color="auto"/>
              </w:pBdr>
              <w:ind w:right="-72"/>
              <w:jc w:val="right"/>
              <w:rPr>
                <w:rFonts w:ascii="Arial" w:hAnsi="Arial" w:cs="Arial"/>
                <w:sz w:val="20"/>
                <w:szCs w:val="20"/>
                <w:lang w:val="en-US"/>
              </w:rPr>
            </w:pPr>
            <w:r w:rsidRPr="00BB54C9">
              <w:rPr>
                <w:rFonts w:ascii="Arial" w:hAnsi="Arial" w:cs="Arial"/>
                <w:sz w:val="20"/>
                <w:szCs w:val="20"/>
                <w:lang w:val="en-US"/>
              </w:rPr>
              <w:t>60</w:t>
            </w:r>
            <w:r>
              <w:rPr>
                <w:rFonts w:ascii="Arial" w:hAnsi="Arial" w:cs="Arial"/>
                <w:sz w:val="20"/>
                <w:szCs w:val="20"/>
                <w:lang w:val="en-US"/>
              </w:rPr>
              <w:t>,</w:t>
            </w:r>
            <w:r w:rsidRPr="00BB54C9">
              <w:rPr>
                <w:rFonts w:ascii="Arial" w:hAnsi="Arial" w:cs="Arial"/>
                <w:sz w:val="20"/>
                <w:szCs w:val="20"/>
                <w:lang w:val="en-US"/>
              </w:rPr>
              <w:t>648</w:t>
            </w:r>
            <w:r>
              <w:rPr>
                <w:rFonts w:ascii="Arial" w:hAnsi="Arial" w:cs="Arial"/>
                <w:sz w:val="20"/>
                <w:szCs w:val="20"/>
                <w:lang w:val="en-US"/>
              </w:rPr>
              <w:t>,</w:t>
            </w:r>
            <w:r w:rsidRPr="00BB54C9">
              <w:rPr>
                <w:rFonts w:ascii="Arial" w:hAnsi="Arial" w:cs="Arial"/>
                <w:sz w:val="20"/>
                <w:szCs w:val="20"/>
                <w:lang w:val="en-US"/>
              </w:rPr>
              <w:t>435</w:t>
            </w:r>
          </w:p>
        </w:tc>
        <w:tc>
          <w:tcPr>
            <w:tcW w:w="1584" w:type="dxa"/>
            <w:vAlign w:val="center"/>
          </w:tcPr>
          <w:p w:rsidR="0022600C" w:rsidRPr="003D67E9" w:rsidRDefault="0022600C" w:rsidP="006C1646">
            <w:pPr>
              <w:pStyle w:val="a"/>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57,663,276</w:t>
            </w:r>
          </w:p>
        </w:tc>
      </w:tr>
    </w:tbl>
    <w:p w:rsidR="00EE2031" w:rsidRDefault="00EE2031" w:rsidP="00EE2031">
      <w:pPr>
        <w:pStyle w:val="a"/>
        <w:tabs>
          <w:tab w:val="right" w:pos="9990"/>
          <w:tab w:val="right" w:pos="10890"/>
        </w:tabs>
        <w:ind w:left="1080" w:right="0" w:hanging="540"/>
        <w:jc w:val="both"/>
        <w:rPr>
          <w:rFonts w:ascii="Arial" w:hAnsi="Arial" w:cs="Arial"/>
          <w:b/>
          <w:bCs/>
          <w:sz w:val="20"/>
          <w:szCs w:val="20"/>
          <w:lang w:val="en-US"/>
        </w:rPr>
      </w:pPr>
    </w:p>
    <w:p w:rsidR="00EE2031" w:rsidRDefault="00EE2031" w:rsidP="00EE2031">
      <w:pPr>
        <w:pStyle w:val="a"/>
        <w:tabs>
          <w:tab w:val="right" w:pos="9990"/>
          <w:tab w:val="right" w:pos="10890"/>
        </w:tabs>
        <w:ind w:left="1080" w:right="0" w:hanging="540"/>
        <w:jc w:val="both"/>
        <w:rPr>
          <w:rFonts w:ascii="Arial" w:hAnsi="Arial" w:cs="Arial"/>
          <w:b/>
          <w:bCs/>
          <w:sz w:val="20"/>
          <w:szCs w:val="20"/>
          <w:lang w:val="en-US"/>
        </w:rPr>
      </w:pPr>
    </w:p>
    <w:p w:rsidR="00EE2031" w:rsidRPr="003D67E9" w:rsidRDefault="00EE2031" w:rsidP="00EE2031">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5.19</w:t>
      </w:r>
      <w:r w:rsidRPr="003D67E9">
        <w:rPr>
          <w:rFonts w:ascii="Arial" w:hAnsi="Arial" w:cs="Arial"/>
          <w:b/>
          <w:bCs/>
          <w:sz w:val="20"/>
          <w:szCs w:val="20"/>
          <w:lang w:val="en-US"/>
        </w:rPr>
        <w:tab/>
        <w:t>Basic earnings per share</w:t>
      </w:r>
    </w:p>
    <w:p w:rsidR="00EE2031" w:rsidRPr="003D67E9" w:rsidRDefault="00EE2031" w:rsidP="00EE2031">
      <w:pPr>
        <w:pStyle w:val="a"/>
        <w:tabs>
          <w:tab w:val="right" w:pos="9990"/>
          <w:tab w:val="right" w:pos="10890"/>
        </w:tabs>
        <w:ind w:left="1080" w:right="0"/>
        <w:jc w:val="both"/>
        <w:rPr>
          <w:rFonts w:ascii="Arial" w:hAnsi="Arial" w:cs="Arial"/>
          <w:sz w:val="20"/>
          <w:szCs w:val="20"/>
          <w:lang w:val="en-US"/>
        </w:rPr>
      </w:pPr>
    </w:p>
    <w:p w:rsidR="00EE2031" w:rsidRPr="003D67E9" w:rsidRDefault="00EE2031" w:rsidP="00EE2031">
      <w:pPr>
        <w:pStyle w:val="a"/>
        <w:tabs>
          <w:tab w:val="right" w:pos="9990"/>
          <w:tab w:val="right" w:pos="10890"/>
        </w:tabs>
        <w:ind w:left="1080" w:right="0"/>
        <w:jc w:val="both"/>
        <w:rPr>
          <w:rFonts w:ascii="Arial" w:hAnsi="Arial" w:cs="Arial"/>
          <w:spacing w:val="-2"/>
          <w:sz w:val="20"/>
          <w:szCs w:val="20"/>
          <w:lang w:val="en-GB"/>
        </w:rPr>
      </w:pPr>
      <w:r w:rsidRPr="003D67E9">
        <w:rPr>
          <w:rFonts w:ascii="Arial" w:hAnsi="Arial" w:cs="Arial"/>
          <w:spacing w:val="-2"/>
          <w:sz w:val="20"/>
          <w:szCs w:val="20"/>
          <w:lang w:val="en-GB"/>
        </w:rPr>
        <w:t xml:space="preserve">Basic earnings per share is computed by dividing the net profit for the </w:t>
      </w:r>
      <w:r w:rsidRPr="003D67E9">
        <w:rPr>
          <w:rFonts w:ascii="Arial" w:hAnsi="Arial" w:cs="Arial"/>
          <w:sz w:val="20"/>
          <w:szCs w:val="20"/>
          <w:lang w:val="en-GB"/>
        </w:rPr>
        <w:t>year</w:t>
      </w:r>
      <w:r w:rsidRPr="003D67E9">
        <w:rPr>
          <w:rFonts w:ascii="Arial" w:hAnsi="Arial" w:cs="Arial"/>
          <w:spacing w:val="-2"/>
          <w:sz w:val="20"/>
          <w:szCs w:val="20"/>
          <w:lang w:val="en-GB"/>
        </w:rPr>
        <w:t xml:space="preserve"> by</w:t>
      </w:r>
      <w:r w:rsidRPr="003D67E9">
        <w:rPr>
          <w:rFonts w:ascii="Arial" w:hAnsi="Arial" w:cs="Arial"/>
          <w:sz w:val="20"/>
          <w:szCs w:val="20"/>
          <w:lang w:val="en-GB"/>
        </w:rPr>
        <w:t xml:space="preserve"> </w:t>
      </w:r>
      <w:r w:rsidRPr="003D67E9">
        <w:rPr>
          <w:rFonts w:ascii="Arial" w:hAnsi="Arial" w:cs="Arial"/>
          <w:spacing w:val="-2"/>
          <w:sz w:val="20"/>
          <w:szCs w:val="20"/>
          <w:lang w:val="en-GB"/>
        </w:rPr>
        <w:t xml:space="preserve">the weighted average number of paid-up ordinary shares in issue during the </w:t>
      </w:r>
      <w:r w:rsidRPr="003D67E9">
        <w:rPr>
          <w:rFonts w:ascii="Arial" w:hAnsi="Arial" w:cs="Arial"/>
          <w:sz w:val="20"/>
          <w:szCs w:val="20"/>
          <w:lang w:val="en-US"/>
        </w:rPr>
        <w:t>year</w:t>
      </w:r>
      <w:r w:rsidRPr="003D67E9">
        <w:rPr>
          <w:rFonts w:ascii="Arial" w:hAnsi="Arial" w:cs="Arial"/>
          <w:spacing w:val="-2"/>
          <w:sz w:val="20"/>
          <w:szCs w:val="20"/>
          <w:lang w:val="en-GB"/>
        </w:rPr>
        <w:t>.</w:t>
      </w:r>
    </w:p>
    <w:p w:rsidR="00EE2031" w:rsidRPr="003D67E9" w:rsidRDefault="00EE2031" w:rsidP="00EE2031">
      <w:pPr>
        <w:pStyle w:val="a"/>
        <w:tabs>
          <w:tab w:val="right" w:pos="9990"/>
          <w:tab w:val="right" w:pos="10890"/>
        </w:tabs>
        <w:ind w:left="1080" w:right="0"/>
        <w:jc w:val="both"/>
        <w:rPr>
          <w:rFonts w:ascii="Arial" w:hAnsi="Arial" w:cs="Arial"/>
          <w:spacing w:val="-2"/>
          <w:sz w:val="20"/>
          <w:szCs w:val="20"/>
          <w:lang w:val="en-GB"/>
        </w:rPr>
      </w:pPr>
    </w:p>
    <w:tbl>
      <w:tblPr>
        <w:tblW w:w="9137" w:type="dxa"/>
        <w:tblInd w:w="18" w:type="dxa"/>
        <w:tblLayout w:type="fixed"/>
        <w:tblLook w:val="0000" w:firstRow="0" w:lastRow="0" w:firstColumn="0" w:lastColumn="0" w:noHBand="0" w:noVBand="0"/>
      </w:tblPr>
      <w:tblGrid>
        <w:gridCol w:w="5868"/>
        <w:gridCol w:w="1685"/>
        <w:gridCol w:w="1584"/>
      </w:tblGrid>
      <w:tr w:rsidR="00EE2031" w:rsidRPr="003D67E9" w:rsidTr="00342EC4">
        <w:trPr>
          <w:trHeight w:val="20"/>
        </w:trPr>
        <w:tc>
          <w:tcPr>
            <w:tcW w:w="5868" w:type="dxa"/>
            <w:vAlign w:val="center"/>
          </w:tcPr>
          <w:p w:rsidR="00EE2031" w:rsidRPr="003D67E9" w:rsidRDefault="00EE2031" w:rsidP="00342EC4">
            <w:pPr>
              <w:pStyle w:val="a"/>
              <w:tabs>
                <w:tab w:val="right" w:pos="10890"/>
              </w:tabs>
              <w:ind w:left="1089" w:right="0"/>
              <w:jc w:val="both"/>
              <w:rPr>
                <w:rFonts w:ascii="Arial" w:hAnsi="Arial" w:cs="Arial"/>
                <w:sz w:val="20"/>
                <w:szCs w:val="20"/>
                <w:lang w:val="en-US"/>
              </w:rPr>
            </w:pPr>
          </w:p>
        </w:tc>
        <w:tc>
          <w:tcPr>
            <w:tcW w:w="1685" w:type="dxa"/>
            <w:vAlign w:val="center"/>
          </w:tcPr>
          <w:p w:rsidR="00EE2031" w:rsidRPr="003D67E9" w:rsidRDefault="00EE2031" w:rsidP="00342EC4">
            <w:pPr>
              <w:pStyle w:val="a"/>
              <w:pBdr>
                <w:bottom w:val="single" w:sz="4" w:space="1" w:color="auto"/>
              </w:pBdr>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center"/>
          </w:tcPr>
          <w:p w:rsidR="00EE2031" w:rsidRPr="003D67E9" w:rsidRDefault="00EE2031" w:rsidP="00342EC4">
            <w:pPr>
              <w:pStyle w:val="a"/>
              <w:pBdr>
                <w:bottom w:val="single" w:sz="4" w:space="1" w:color="auto"/>
              </w:pBdr>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EE2031" w:rsidRPr="003D67E9" w:rsidTr="00342EC4">
        <w:trPr>
          <w:trHeight w:val="20"/>
        </w:trPr>
        <w:tc>
          <w:tcPr>
            <w:tcW w:w="5868" w:type="dxa"/>
            <w:vAlign w:val="center"/>
          </w:tcPr>
          <w:p w:rsidR="00EE2031" w:rsidRPr="003D67E9" w:rsidRDefault="00EE2031" w:rsidP="00342EC4">
            <w:pPr>
              <w:pStyle w:val="a"/>
              <w:tabs>
                <w:tab w:val="right" w:pos="10890"/>
              </w:tabs>
              <w:ind w:left="1089" w:right="0"/>
              <w:jc w:val="both"/>
              <w:rPr>
                <w:rFonts w:ascii="Arial" w:hAnsi="Arial" w:cs="Arial"/>
                <w:sz w:val="12"/>
                <w:szCs w:val="12"/>
                <w:lang w:val="en-US"/>
              </w:rPr>
            </w:pPr>
          </w:p>
        </w:tc>
        <w:tc>
          <w:tcPr>
            <w:tcW w:w="1685" w:type="dxa"/>
            <w:vAlign w:val="center"/>
          </w:tcPr>
          <w:p w:rsidR="00EE2031" w:rsidRPr="003D67E9" w:rsidRDefault="00EE2031" w:rsidP="00342EC4">
            <w:pPr>
              <w:pStyle w:val="a"/>
              <w:ind w:right="-72"/>
              <w:jc w:val="right"/>
              <w:rPr>
                <w:rFonts w:ascii="Arial" w:hAnsi="Arial" w:cs="Arial"/>
                <w:sz w:val="12"/>
                <w:szCs w:val="12"/>
                <w:lang w:val="en-GB"/>
              </w:rPr>
            </w:pPr>
          </w:p>
        </w:tc>
        <w:tc>
          <w:tcPr>
            <w:tcW w:w="1584" w:type="dxa"/>
            <w:vAlign w:val="center"/>
          </w:tcPr>
          <w:p w:rsidR="00EE2031" w:rsidRPr="003D67E9" w:rsidRDefault="00EE2031" w:rsidP="00342EC4">
            <w:pPr>
              <w:pStyle w:val="a"/>
              <w:ind w:right="-72"/>
              <w:jc w:val="right"/>
              <w:rPr>
                <w:rFonts w:ascii="Arial" w:hAnsi="Arial" w:cs="Arial"/>
                <w:sz w:val="12"/>
                <w:szCs w:val="12"/>
                <w:lang w:val="en-GB"/>
              </w:rPr>
            </w:pPr>
          </w:p>
        </w:tc>
      </w:tr>
      <w:tr w:rsidR="00EE2031" w:rsidRPr="003D67E9" w:rsidTr="00342EC4">
        <w:trPr>
          <w:trHeight w:val="20"/>
        </w:trPr>
        <w:tc>
          <w:tcPr>
            <w:tcW w:w="5868" w:type="dxa"/>
            <w:vAlign w:val="center"/>
          </w:tcPr>
          <w:p w:rsidR="00EE2031" w:rsidRPr="003D67E9" w:rsidRDefault="00EE2031" w:rsidP="00342EC4">
            <w:pPr>
              <w:pStyle w:val="Header"/>
              <w:tabs>
                <w:tab w:val="left" w:pos="2430"/>
                <w:tab w:val="right" w:pos="10890"/>
              </w:tabs>
              <w:ind w:left="1089"/>
              <w:jc w:val="both"/>
              <w:rPr>
                <w:rFonts w:ascii="Arial" w:hAnsi="Arial" w:cs="Arial"/>
                <w:sz w:val="20"/>
                <w:szCs w:val="20"/>
                <w:lang w:val="en-US" w:eastAsia="en-US"/>
              </w:rPr>
            </w:pPr>
            <w:r w:rsidRPr="003D67E9">
              <w:rPr>
                <w:rFonts w:ascii="Arial" w:hAnsi="Arial" w:cs="Arial"/>
                <w:sz w:val="20"/>
                <w:szCs w:val="20"/>
                <w:lang w:val="en-US" w:eastAsia="en-US"/>
              </w:rPr>
              <w:t>Net profit for the year (Baht)</w:t>
            </w:r>
          </w:p>
        </w:tc>
        <w:tc>
          <w:tcPr>
            <w:tcW w:w="1685" w:type="dxa"/>
            <w:vAlign w:val="center"/>
          </w:tcPr>
          <w:p w:rsidR="00EE2031" w:rsidRPr="003D67E9" w:rsidRDefault="00EE2031" w:rsidP="00342EC4">
            <w:pPr>
              <w:pStyle w:val="a"/>
              <w:ind w:right="-72"/>
              <w:jc w:val="right"/>
              <w:rPr>
                <w:rFonts w:ascii="Arial" w:hAnsi="Arial" w:cs="Arial"/>
                <w:sz w:val="20"/>
                <w:szCs w:val="20"/>
                <w:lang w:val="en-US"/>
              </w:rPr>
            </w:pPr>
            <w:r w:rsidRPr="00FE1386">
              <w:rPr>
                <w:rFonts w:ascii="Arial" w:hAnsi="Arial" w:cs="Arial"/>
                <w:sz w:val="20"/>
                <w:szCs w:val="20"/>
                <w:lang w:val="en-US"/>
              </w:rPr>
              <w:t>146</w:t>
            </w:r>
            <w:r>
              <w:rPr>
                <w:rFonts w:ascii="Arial" w:hAnsi="Arial" w:cs="Arial"/>
                <w:sz w:val="20"/>
                <w:szCs w:val="20"/>
                <w:lang w:val="en-US"/>
              </w:rPr>
              <w:t>,</w:t>
            </w:r>
            <w:r w:rsidRPr="00FE1386">
              <w:rPr>
                <w:rFonts w:ascii="Arial" w:hAnsi="Arial" w:cs="Arial"/>
                <w:sz w:val="20"/>
                <w:szCs w:val="20"/>
                <w:lang w:val="en-US"/>
              </w:rPr>
              <w:t>766</w:t>
            </w:r>
            <w:r>
              <w:rPr>
                <w:rFonts w:ascii="Arial" w:hAnsi="Arial" w:cs="Arial"/>
                <w:sz w:val="20"/>
                <w:szCs w:val="20"/>
                <w:lang w:val="en-US"/>
              </w:rPr>
              <w:t>,</w:t>
            </w:r>
            <w:r w:rsidRPr="00FE1386">
              <w:rPr>
                <w:rFonts w:ascii="Arial" w:hAnsi="Arial" w:cs="Arial"/>
                <w:sz w:val="20"/>
                <w:szCs w:val="20"/>
                <w:lang w:val="en-US"/>
              </w:rPr>
              <w:t>097</w:t>
            </w:r>
          </w:p>
        </w:tc>
        <w:tc>
          <w:tcPr>
            <w:tcW w:w="1584" w:type="dxa"/>
            <w:vAlign w:val="center"/>
          </w:tcPr>
          <w:p w:rsidR="00EE2031" w:rsidRPr="003D67E9" w:rsidRDefault="00EE2031" w:rsidP="00342EC4">
            <w:pPr>
              <w:pStyle w:val="a"/>
              <w:ind w:right="-72"/>
              <w:jc w:val="right"/>
              <w:rPr>
                <w:rFonts w:ascii="Arial" w:hAnsi="Arial" w:cs="Arial"/>
                <w:sz w:val="20"/>
                <w:szCs w:val="20"/>
                <w:lang w:val="en-US"/>
              </w:rPr>
            </w:pPr>
            <w:r w:rsidRPr="003D67E9">
              <w:rPr>
                <w:rFonts w:ascii="Arial" w:hAnsi="Arial" w:cs="Arial"/>
                <w:sz w:val="20"/>
                <w:szCs w:val="20"/>
                <w:lang w:val="en-US"/>
              </w:rPr>
              <w:t>115,831,895</w:t>
            </w:r>
          </w:p>
        </w:tc>
      </w:tr>
      <w:tr w:rsidR="00EE2031" w:rsidRPr="003D67E9" w:rsidTr="00342EC4">
        <w:trPr>
          <w:trHeight w:val="20"/>
        </w:trPr>
        <w:tc>
          <w:tcPr>
            <w:tcW w:w="5868" w:type="dxa"/>
            <w:vAlign w:val="center"/>
          </w:tcPr>
          <w:p w:rsidR="00EE2031" w:rsidRPr="003D67E9" w:rsidRDefault="00EE2031" w:rsidP="00342EC4">
            <w:pPr>
              <w:pStyle w:val="a"/>
              <w:tabs>
                <w:tab w:val="left" w:pos="2430"/>
                <w:tab w:val="right" w:pos="10890"/>
              </w:tabs>
              <w:ind w:left="1089"/>
              <w:jc w:val="both"/>
              <w:rPr>
                <w:rFonts w:ascii="Arial" w:hAnsi="Arial" w:cs="Arial"/>
                <w:sz w:val="20"/>
                <w:szCs w:val="20"/>
                <w:lang w:val="en-US"/>
              </w:rPr>
            </w:pPr>
            <w:r w:rsidRPr="003D67E9">
              <w:rPr>
                <w:rFonts w:ascii="Arial" w:hAnsi="Arial" w:cs="Arial"/>
                <w:sz w:val="20"/>
                <w:szCs w:val="20"/>
                <w:lang w:val="en-US"/>
              </w:rPr>
              <w:t>Weighted average number of ordinary</w:t>
            </w:r>
          </w:p>
        </w:tc>
        <w:tc>
          <w:tcPr>
            <w:tcW w:w="1685" w:type="dxa"/>
            <w:vAlign w:val="center"/>
          </w:tcPr>
          <w:p w:rsidR="00EE2031" w:rsidRPr="003D67E9" w:rsidRDefault="00EE2031" w:rsidP="00342EC4">
            <w:pPr>
              <w:pStyle w:val="a"/>
              <w:ind w:right="-72"/>
              <w:jc w:val="right"/>
              <w:rPr>
                <w:rFonts w:ascii="Arial" w:hAnsi="Arial" w:cs="Arial"/>
                <w:sz w:val="20"/>
                <w:szCs w:val="20"/>
                <w:lang w:val="en-US"/>
              </w:rPr>
            </w:pPr>
          </w:p>
        </w:tc>
        <w:tc>
          <w:tcPr>
            <w:tcW w:w="1584" w:type="dxa"/>
            <w:vAlign w:val="center"/>
          </w:tcPr>
          <w:p w:rsidR="00EE2031" w:rsidRPr="003D67E9" w:rsidRDefault="00EE2031" w:rsidP="00342EC4">
            <w:pPr>
              <w:pStyle w:val="a"/>
              <w:ind w:right="-72"/>
              <w:jc w:val="right"/>
              <w:rPr>
                <w:rFonts w:ascii="Arial" w:hAnsi="Arial" w:cs="Arial"/>
                <w:sz w:val="20"/>
                <w:szCs w:val="20"/>
                <w:lang w:val="en-US"/>
              </w:rPr>
            </w:pPr>
          </w:p>
        </w:tc>
      </w:tr>
      <w:tr w:rsidR="00EE2031" w:rsidRPr="003D67E9" w:rsidTr="00342EC4">
        <w:trPr>
          <w:trHeight w:val="20"/>
        </w:trPr>
        <w:tc>
          <w:tcPr>
            <w:tcW w:w="5868" w:type="dxa"/>
            <w:vAlign w:val="center"/>
          </w:tcPr>
          <w:p w:rsidR="00EE2031" w:rsidRPr="003D67E9" w:rsidRDefault="00EE2031" w:rsidP="00342EC4">
            <w:pPr>
              <w:pStyle w:val="a"/>
              <w:tabs>
                <w:tab w:val="left" w:pos="2430"/>
                <w:tab w:val="right" w:pos="10890"/>
              </w:tabs>
              <w:ind w:left="1089"/>
              <w:jc w:val="both"/>
              <w:rPr>
                <w:rFonts w:ascii="Arial" w:hAnsi="Arial" w:cs="Arial"/>
                <w:sz w:val="20"/>
                <w:szCs w:val="20"/>
                <w:lang w:val="en-US"/>
              </w:rPr>
            </w:pPr>
            <w:r w:rsidRPr="003D67E9">
              <w:rPr>
                <w:rFonts w:ascii="Arial" w:hAnsi="Arial" w:cs="Arial"/>
                <w:sz w:val="20"/>
                <w:szCs w:val="20"/>
                <w:lang w:val="en-US"/>
              </w:rPr>
              <w:t xml:space="preserve">   shares in issue (Shares)</w:t>
            </w:r>
          </w:p>
        </w:tc>
        <w:tc>
          <w:tcPr>
            <w:tcW w:w="1685" w:type="dxa"/>
            <w:vAlign w:val="center"/>
          </w:tcPr>
          <w:p w:rsidR="00EE2031" w:rsidRPr="003D67E9" w:rsidRDefault="00EE2031" w:rsidP="00342EC4">
            <w:pPr>
              <w:pStyle w:val="a"/>
              <w:ind w:right="-72"/>
              <w:jc w:val="right"/>
              <w:rPr>
                <w:rFonts w:ascii="Arial" w:hAnsi="Arial" w:cs="Arial"/>
                <w:sz w:val="20"/>
                <w:szCs w:val="20"/>
                <w:lang w:val="en-US"/>
              </w:rPr>
            </w:pPr>
            <w:r>
              <w:rPr>
                <w:rFonts w:ascii="Arial" w:hAnsi="Arial" w:cs="Arial"/>
                <w:sz w:val="20"/>
                <w:szCs w:val="20"/>
                <w:lang w:val="en-US"/>
              </w:rPr>
              <w:t>50,000,000</w:t>
            </w:r>
          </w:p>
        </w:tc>
        <w:tc>
          <w:tcPr>
            <w:tcW w:w="1584" w:type="dxa"/>
            <w:vAlign w:val="center"/>
          </w:tcPr>
          <w:p w:rsidR="00EE2031" w:rsidRPr="003D67E9" w:rsidRDefault="00EE2031" w:rsidP="00342EC4">
            <w:pPr>
              <w:pStyle w:val="a"/>
              <w:ind w:right="-72"/>
              <w:jc w:val="right"/>
              <w:rPr>
                <w:rFonts w:ascii="Arial" w:hAnsi="Arial" w:cs="Arial"/>
                <w:sz w:val="20"/>
                <w:szCs w:val="20"/>
                <w:lang w:val="en-US"/>
              </w:rPr>
            </w:pPr>
            <w:r w:rsidRPr="003D67E9">
              <w:rPr>
                <w:rFonts w:ascii="Arial" w:hAnsi="Arial" w:cs="Arial"/>
                <w:sz w:val="20"/>
                <w:szCs w:val="20"/>
                <w:lang w:val="en-US"/>
              </w:rPr>
              <w:t>50,000,000</w:t>
            </w:r>
          </w:p>
        </w:tc>
      </w:tr>
      <w:tr w:rsidR="00EE2031" w:rsidRPr="003D67E9" w:rsidTr="00342EC4">
        <w:trPr>
          <w:trHeight w:val="20"/>
        </w:trPr>
        <w:tc>
          <w:tcPr>
            <w:tcW w:w="5868" w:type="dxa"/>
            <w:vAlign w:val="center"/>
          </w:tcPr>
          <w:p w:rsidR="00EE2031" w:rsidRPr="003D67E9" w:rsidRDefault="00EE2031" w:rsidP="00342EC4">
            <w:pPr>
              <w:pStyle w:val="a"/>
              <w:tabs>
                <w:tab w:val="left" w:pos="2430"/>
                <w:tab w:val="right" w:pos="10890"/>
              </w:tabs>
              <w:ind w:left="1089"/>
              <w:jc w:val="both"/>
              <w:rPr>
                <w:rFonts w:ascii="Arial" w:hAnsi="Arial" w:cs="Arial"/>
                <w:sz w:val="20"/>
                <w:szCs w:val="20"/>
                <w:lang w:val="en-US"/>
              </w:rPr>
            </w:pPr>
            <w:r w:rsidRPr="003D67E9">
              <w:rPr>
                <w:rFonts w:ascii="Arial" w:hAnsi="Arial" w:cs="Arial"/>
                <w:sz w:val="20"/>
                <w:szCs w:val="20"/>
                <w:lang w:val="en-US"/>
              </w:rPr>
              <w:t>Basic earnings per share (Baht)</w:t>
            </w:r>
          </w:p>
        </w:tc>
        <w:tc>
          <w:tcPr>
            <w:tcW w:w="1685" w:type="dxa"/>
            <w:vAlign w:val="center"/>
          </w:tcPr>
          <w:p w:rsidR="00EE2031" w:rsidRPr="003D67E9" w:rsidRDefault="00EE2031" w:rsidP="00342EC4">
            <w:pPr>
              <w:pStyle w:val="a"/>
              <w:ind w:right="-72"/>
              <w:jc w:val="right"/>
              <w:rPr>
                <w:rFonts w:ascii="Arial" w:hAnsi="Arial" w:cs="Arial"/>
                <w:sz w:val="20"/>
                <w:szCs w:val="20"/>
                <w:lang w:val="en-US"/>
              </w:rPr>
            </w:pPr>
            <w:r>
              <w:rPr>
                <w:rFonts w:ascii="Arial" w:hAnsi="Arial" w:cs="Arial"/>
                <w:sz w:val="20"/>
                <w:szCs w:val="20"/>
                <w:lang w:val="en-US"/>
              </w:rPr>
              <w:t>2.94</w:t>
            </w:r>
          </w:p>
        </w:tc>
        <w:tc>
          <w:tcPr>
            <w:tcW w:w="1584" w:type="dxa"/>
            <w:vAlign w:val="center"/>
          </w:tcPr>
          <w:p w:rsidR="00EE2031" w:rsidRPr="003D67E9" w:rsidRDefault="00EE2031" w:rsidP="00342EC4">
            <w:pPr>
              <w:pStyle w:val="a"/>
              <w:ind w:right="-72"/>
              <w:jc w:val="right"/>
              <w:rPr>
                <w:rFonts w:ascii="Arial" w:hAnsi="Arial" w:cs="Arial"/>
                <w:sz w:val="20"/>
                <w:szCs w:val="20"/>
                <w:lang w:val="en-US"/>
              </w:rPr>
            </w:pPr>
            <w:r w:rsidRPr="003D67E9">
              <w:rPr>
                <w:rFonts w:ascii="Arial" w:hAnsi="Arial" w:cs="Arial"/>
                <w:sz w:val="20"/>
                <w:szCs w:val="20"/>
                <w:lang w:val="en-US"/>
              </w:rPr>
              <w:t>2.32</w:t>
            </w:r>
          </w:p>
        </w:tc>
      </w:tr>
    </w:tbl>
    <w:p w:rsidR="00EE2031" w:rsidRDefault="00EE2031" w:rsidP="006C1646">
      <w:pPr>
        <w:rPr>
          <w:rFonts w:ascii="Arial" w:hAnsi="Arial" w:cs="Arial"/>
          <w:sz w:val="20"/>
          <w:szCs w:val="20"/>
          <w:lang w:val="en-US"/>
        </w:rPr>
      </w:pPr>
    </w:p>
    <w:p w:rsidR="00EE2031" w:rsidRDefault="00EE2031" w:rsidP="006C1646">
      <w:pPr>
        <w:rPr>
          <w:rFonts w:ascii="Arial" w:hAnsi="Arial" w:cs="Arial"/>
          <w:sz w:val="20"/>
          <w:szCs w:val="20"/>
          <w:lang w:val="en-US"/>
        </w:rPr>
      </w:pPr>
    </w:p>
    <w:p w:rsidR="009666A0" w:rsidRPr="003D67E9" w:rsidRDefault="009666A0" w:rsidP="006C1646">
      <w:pPr>
        <w:rPr>
          <w:rFonts w:ascii="Arial" w:hAnsi="Arial" w:cs="Arial"/>
          <w:sz w:val="20"/>
          <w:szCs w:val="20"/>
          <w:lang w:val="en-US"/>
        </w:rPr>
      </w:pPr>
      <w:r w:rsidRPr="003D67E9">
        <w:rPr>
          <w:rFonts w:ascii="Arial" w:hAnsi="Arial" w:cs="Arial"/>
          <w:sz w:val="20"/>
          <w:szCs w:val="20"/>
          <w:lang w:val="en-US"/>
        </w:rPr>
        <w:br w:type="page"/>
      </w:r>
    </w:p>
    <w:p w:rsidR="00ED1ABE" w:rsidRPr="003D67E9" w:rsidRDefault="00ED1ABE" w:rsidP="006C1646">
      <w:pPr>
        <w:pStyle w:val="a"/>
        <w:tabs>
          <w:tab w:val="right" w:pos="9990"/>
          <w:tab w:val="right" w:pos="10890"/>
        </w:tabs>
        <w:ind w:left="1080" w:right="0"/>
        <w:jc w:val="both"/>
        <w:rPr>
          <w:rFonts w:ascii="Arial" w:hAnsi="Arial" w:cs="Arial"/>
          <w:sz w:val="20"/>
          <w:szCs w:val="20"/>
          <w:lang w:val="en-US"/>
        </w:rPr>
      </w:pPr>
    </w:p>
    <w:p w:rsidR="00C32D4D" w:rsidRPr="003D67E9" w:rsidRDefault="00C32D4D" w:rsidP="006C1646">
      <w:pPr>
        <w:pStyle w:val="a"/>
        <w:tabs>
          <w:tab w:val="right" w:pos="9990"/>
          <w:tab w:val="right" w:pos="10890"/>
        </w:tabs>
        <w:ind w:left="1080" w:right="0"/>
        <w:jc w:val="both"/>
        <w:rPr>
          <w:rFonts w:ascii="Arial" w:hAnsi="Arial" w:cs="Arial"/>
          <w:sz w:val="20"/>
          <w:szCs w:val="20"/>
          <w:lang w:val="en-US"/>
        </w:rPr>
      </w:pPr>
    </w:p>
    <w:p w:rsidR="006B1E72" w:rsidRPr="003D67E9" w:rsidRDefault="006B1E72" w:rsidP="006C1646">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Pr="003D67E9">
        <w:rPr>
          <w:rFonts w:ascii="Arial" w:hAnsi="Arial" w:cs="Arial"/>
          <w:b/>
          <w:bCs/>
          <w:sz w:val="20"/>
          <w:szCs w:val="20"/>
          <w:lang w:val="en-US"/>
        </w:rPr>
        <w:tab/>
        <w:t xml:space="preserve">Additional information </w:t>
      </w:r>
      <w:r w:rsidRPr="003D67E9">
        <w:rPr>
          <w:rFonts w:ascii="Arial" w:hAnsi="Arial" w:cs="Arial"/>
          <w:sz w:val="20"/>
          <w:szCs w:val="20"/>
          <w:lang w:val="en-US"/>
        </w:rPr>
        <w:t>(Cont’d)</w:t>
      </w:r>
    </w:p>
    <w:p w:rsidR="00D4710B" w:rsidRPr="003D67E9" w:rsidRDefault="00D4710B" w:rsidP="006C1646">
      <w:pPr>
        <w:pStyle w:val="a"/>
        <w:tabs>
          <w:tab w:val="right" w:pos="3960"/>
          <w:tab w:val="right" w:pos="7200"/>
        </w:tabs>
        <w:ind w:left="1080" w:right="0"/>
        <w:jc w:val="both"/>
        <w:rPr>
          <w:rFonts w:ascii="Arial" w:hAnsi="Arial" w:cs="Arial"/>
          <w:sz w:val="20"/>
          <w:szCs w:val="20"/>
          <w:lang w:val="en-US"/>
        </w:rPr>
      </w:pPr>
    </w:p>
    <w:p w:rsidR="0053046B" w:rsidRPr="003D67E9" w:rsidRDefault="0053046B" w:rsidP="006C1646">
      <w:pPr>
        <w:pStyle w:val="a"/>
        <w:tabs>
          <w:tab w:val="right" w:pos="3960"/>
          <w:tab w:val="right" w:pos="7200"/>
        </w:tabs>
        <w:ind w:left="1080" w:right="0"/>
        <w:jc w:val="both"/>
        <w:rPr>
          <w:rFonts w:ascii="Arial" w:hAnsi="Arial" w:cs="Arial"/>
          <w:sz w:val="20"/>
          <w:szCs w:val="20"/>
          <w:lang w:val="en-US"/>
        </w:rPr>
      </w:pPr>
    </w:p>
    <w:p w:rsidR="0053046B" w:rsidRPr="003D67E9" w:rsidRDefault="00A62B6B"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5.20</w:t>
      </w:r>
      <w:r w:rsidR="0053046B" w:rsidRPr="003D67E9">
        <w:rPr>
          <w:rFonts w:ascii="Arial" w:hAnsi="Arial" w:cs="Arial"/>
          <w:b/>
          <w:bCs/>
          <w:sz w:val="20"/>
          <w:szCs w:val="20"/>
          <w:lang w:val="en-US"/>
        </w:rPr>
        <w:tab/>
        <w:t xml:space="preserve">Management benefits </w:t>
      </w:r>
    </w:p>
    <w:p w:rsidR="0053046B" w:rsidRPr="003D67E9" w:rsidRDefault="0053046B" w:rsidP="006C1646">
      <w:pPr>
        <w:pStyle w:val="a"/>
        <w:tabs>
          <w:tab w:val="right" w:pos="9990"/>
          <w:tab w:val="right" w:pos="10890"/>
        </w:tabs>
        <w:ind w:left="1080" w:right="0"/>
        <w:jc w:val="both"/>
        <w:rPr>
          <w:rFonts w:ascii="Arial" w:hAnsi="Arial" w:cs="Arial"/>
          <w:sz w:val="20"/>
          <w:szCs w:val="20"/>
          <w:lang w:val="en-US"/>
        </w:rPr>
      </w:pPr>
    </w:p>
    <w:tbl>
      <w:tblPr>
        <w:tblW w:w="9126" w:type="dxa"/>
        <w:tblInd w:w="18" w:type="dxa"/>
        <w:tblLayout w:type="fixed"/>
        <w:tblLook w:val="0000" w:firstRow="0" w:lastRow="0" w:firstColumn="0" w:lastColumn="0" w:noHBand="0" w:noVBand="0"/>
      </w:tblPr>
      <w:tblGrid>
        <w:gridCol w:w="5958"/>
        <w:gridCol w:w="1584"/>
        <w:gridCol w:w="1584"/>
      </w:tblGrid>
      <w:tr w:rsidR="0053046B" w:rsidRPr="003D67E9" w:rsidTr="00BA6601">
        <w:trPr>
          <w:trHeight w:val="20"/>
        </w:trPr>
        <w:tc>
          <w:tcPr>
            <w:tcW w:w="5958" w:type="dxa"/>
            <w:vAlign w:val="center"/>
          </w:tcPr>
          <w:p w:rsidR="0053046B" w:rsidRPr="003D67E9" w:rsidRDefault="0053046B" w:rsidP="006C1646">
            <w:pPr>
              <w:pStyle w:val="a"/>
              <w:tabs>
                <w:tab w:val="right" w:pos="10890"/>
              </w:tabs>
              <w:ind w:left="1080" w:right="0"/>
              <w:jc w:val="both"/>
              <w:rPr>
                <w:rFonts w:ascii="Arial" w:hAnsi="Arial" w:cs="Arial"/>
                <w:sz w:val="20"/>
                <w:szCs w:val="20"/>
                <w:lang w:val="en-US"/>
              </w:rPr>
            </w:pPr>
          </w:p>
        </w:tc>
        <w:tc>
          <w:tcPr>
            <w:tcW w:w="1584" w:type="dxa"/>
            <w:vAlign w:val="center"/>
          </w:tcPr>
          <w:p w:rsidR="0053046B" w:rsidRPr="003D67E9" w:rsidRDefault="0053046B"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center"/>
          </w:tcPr>
          <w:p w:rsidR="0053046B" w:rsidRPr="003D67E9" w:rsidRDefault="0053046B"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53046B" w:rsidRPr="003D67E9" w:rsidTr="00BA6601">
        <w:trPr>
          <w:trHeight w:val="20"/>
        </w:trPr>
        <w:tc>
          <w:tcPr>
            <w:tcW w:w="5958" w:type="dxa"/>
            <w:vAlign w:val="center"/>
          </w:tcPr>
          <w:p w:rsidR="0053046B" w:rsidRPr="003D67E9" w:rsidRDefault="0053046B" w:rsidP="006C1646">
            <w:pPr>
              <w:pStyle w:val="a"/>
              <w:tabs>
                <w:tab w:val="right" w:pos="10890"/>
              </w:tabs>
              <w:ind w:left="1080" w:right="0"/>
              <w:jc w:val="both"/>
              <w:rPr>
                <w:rFonts w:ascii="Arial" w:hAnsi="Arial" w:cs="Arial"/>
                <w:sz w:val="20"/>
                <w:szCs w:val="20"/>
                <w:lang w:val="en-GB"/>
              </w:rPr>
            </w:pPr>
          </w:p>
        </w:tc>
        <w:tc>
          <w:tcPr>
            <w:tcW w:w="1584" w:type="dxa"/>
            <w:vAlign w:val="bottom"/>
          </w:tcPr>
          <w:p w:rsidR="0053046B" w:rsidRPr="003D67E9" w:rsidRDefault="0053046B"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bottom"/>
          </w:tcPr>
          <w:p w:rsidR="0053046B" w:rsidRPr="003D67E9" w:rsidRDefault="0053046B"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53046B" w:rsidRPr="003D67E9" w:rsidTr="00BA6601">
        <w:trPr>
          <w:trHeight w:val="20"/>
        </w:trPr>
        <w:tc>
          <w:tcPr>
            <w:tcW w:w="5958" w:type="dxa"/>
            <w:vAlign w:val="center"/>
          </w:tcPr>
          <w:p w:rsidR="0053046B" w:rsidRPr="003D67E9" w:rsidRDefault="0053046B" w:rsidP="006C1646">
            <w:pPr>
              <w:pStyle w:val="a"/>
              <w:tabs>
                <w:tab w:val="right" w:pos="10890"/>
              </w:tabs>
              <w:ind w:left="1080" w:right="0"/>
              <w:jc w:val="both"/>
              <w:rPr>
                <w:rFonts w:ascii="Arial" w:hAnsi="Arial" w:cs="Arial"/>
                <w:sz w:val="12"/>
                <w:szCs w:val="12"/>
                <w:lang w:val="en-US"/>
              </w:rPr>
            </w:pPr>
          </w:p>
        </w:tc>
        <w:tc>
          <w:tcPr>
            <w:tcW w:w="1584" w:type="dxa"/>
            <w:vAlign w:val="center"/>
          </w:tcPr>
          <w:p w:rsidR="0053046B" w:rsidRPr="003D67E9" w:rsidRDefault="0053046B" w:rsidP="006C1646">
            <w:pPr>
              <w:pStyle w:val="a"/>
              <w:ind w:right="-72"/>
              <w:jc w:val="right"/>
              <w:rPr>
                <w:rFonts w:ascii="Arial" w:hAnsi="Arial" w:cs="Arial"/>
                <w:sz w:val="12"/>
                <w:szCs w:val="12"/>
                <w:lang w:val="en-GB"/>
              </w:rPr>
            </w:pPr>
          </w:p>
        </w:tc>
        <w:tc>
          <w:tcPr>
            <w:tcW w:w="1584" w:type="dxa"/>
            <w:vAlign w:val="center"/>
          </w:tcPr>
          <w:p w:rsidR="0053046B" w:rsidRPr="003D67E9" w:rsidRDefault="0053046B" w:rsidP="006C1646">
            <w:pPr>
              <w:pStyle w:val="a"/>
              <w:ind w:right="-72"/>
              <w:jc w:val="right"/>
              <w:rPr>
                <w:rFonts w:ascii="Arial" w:hAnsi="Arial" w:cs="Arial"/>
                <w:sz w:val="12"/>
                <w:szCs w:val="12"/>
                <w:lang w:val="en-GB"/>
              </w:rPr>
            </w:pPr>
          </w:p>
        </w:tc>
      </w:tr>
      <w:tr w:rsidR="0053046B" w:rsidRPr="003D67E9" w:rsidTr="00BA6601">
        <w:trPr>
          <w:trHeight w:val="91"/>
        </w:trPr>
        <w:tc>
          <w:tcPr>
            <w:tcW w:w="5958" w:type="dxa"/>
            <w:vAlign w:val="center"/>
          </w:tcPr>
          <w:p w:rsidR="0053046B" w:rsidRPr="003D67E9" w:rsidRDefault="0053046B" w:rsidP="006C1646">
            <w:pPr>
              <w:pStyle w:val="a"/>
              <w:ind w:left="1080" w:right="0"/>
              <w:jc w:val="both"/>
              <w:rPr>
                <w:rFonts w:ascii="Arial" w:hAnsi="Arial" w:cs="Arial"/>
                <w:sz w:val="20"/>
                <w:szCs w:val="20"/>
                <w:lang w:val="en-US"/>
              </w:rPr>
            </w:pPr>
            <w:r w:rsidRPr="003D67E9">
              <w:rPr>
                <w:rFonts w:ascii="Arial" w:hAnsi="Arial" w:cs="Arial"/>
                <w:sz w:val="20"/>
                <w:szCs w:val="20"/>
                <w:lang w:val="en-US"/>
              </w:rPr>
              <w:t xml:space="preserve">Management benefits </w:t>
            </w:r>
          </w:p>
        </w:tc>
        <w:tc>
          <w:tcPr>
            <w:tcW w:w="1584" w:type="dxa"/>
            <w:vAlign w:val="center"/>
          </w:tcPr>
          <w:p w:rsidR="0053046B" w:rsidRPr="003D67E9" w:rsidRDefault="0053046B" w:rsidP="006C1646">
            <w:pPr>
              <w:pStyle w:val="a"/>
              <w:ind w:right="-72"/>
              <w:jc w:val="right"/>
              <w:rPr>
                <w:rFonts w:ascii="Arial" w:hAnsi="Arial" w:cs="Arial"/>
                <w:sz w:val="20"/>
                <w:szCs w:val="20"/>
                <w:lang w:val="en-GB"/>
              </w:rPr>
            </w:pPr>
          </w:p>
        </w:tc>
        <w:tc>
          <w:tcPr>
            <w:tcW w:w="1584" w:type="dxa"/>
            <w:vAlign w:val="center"/>
          </w:tcPr>
          <w:p w:rsidR="0053046B" w:rsidRPr="003D67E9" w:rsidRDefault="0053046B" w:rsidP="006C1646">
            <w:pPr>
              <w:pStyle w:val="a"/>
              <w:ind w:right="-72"/>
              <w:jc w:val="right"/>
              <w:rPr>
                <w:rFonts w:ascii="Arial" w:hAnsi="Arial" w:cs="Arial"/>
                <w:sz w:val="20"/>
                <w:szCs w:val="20"/>
                <w:lang w:val="en-GB"/>
              </w:rPr>
            </w:pPr>
          </w:p>
        </w:tc>
      </w:tr>
      <w:tr w:rsidR="0022600C" w:rsidRPr="003D67E9" w:rsidTr="00BA6601">
        <w:trPr>
          <w:trHeight w:val="20"/>
        </w:trPr>
        <w:tc>
          <w:tcPr>
            <w:tcW w:w="5958" w:type="dxa"/>
            <w:vAlign w:val="center"/>
          </w:tcPr>
          <w:p w:rsidR="0022600C" w:rsidRPr="003D67E9" w:rsidRDefault="0022600C" w:rsidP="006C1646">
            <w:pPr>
              <w:pStyle w:val="a"/>
              <w:ind w:left="1080" w:right="0"/>
              <w:jc w:val="both"/>
              <w:rPr>
                <w:rFonts w:ascii="Arial" w:hAnsi="Arial" w:cs="Arial"/>
                <w:sz w:val="20"/>
                <w:szCs w:val="20"/>
                <w:lang w:val="en-US"/>
              </w:rPr>
            </w:pPr>
            <w:r w:rsidRPr="003D67E9">
              <w:rPr>
                <w:rFonts w:ascii="Arial" w:hAnsi="Arial" w:cs="Arial"/>
                <w:sz w:val="20"/>
                <w:szCs w:val="20"/>
                <w:lang w:val="en-US"/>
              </w:rPr>
              <w:t xml:space="preserve">   - Short-term employee benefits</w:t>
            </w:r>
          </w:p>
        </w:tc>
        <w:tc>
          <w:tcPr>
            <w:tcW w:w="1584" w:type="dxa"/>
            <w:vAlign w:val="center"/>
          </w:tcPr>
          <w:p w:rsidR="0022600C" w:rsidRPr="00FE1386" w:rsidRDefault="00FE1386" w:rsidP="006C1646">
            <w:pPr>
              <w:pStyle w:val="a"/>
              <w:ind w:right="-72"/>
              <w:jc w:val="right"/>
              <w:rPr>
                <w:rFonts w:ascii="Arial" w:hAnsi="Arial" w:cs="Arial"/>
                <w:sz w:val="20"/>
                <w:szCs w:val="20"/>
                <w:cs/>
                <w:lang w:val="en-US"/>
              </w:rPr>
            </w:pPr>
            <w:r w:rsidRPr="00FE1386">
              <w:rPr>
                <w:rFonts w:ascii="Arial" w:hAnsi="Arial" w:cs="Arial"/>
                <w:sz w:val="20"/>
                <w:szCs w:val="20"/>
                <w:cs/>
                <w:lang w:val="en-US"/>
              </w:rPr>
              <w:t>50</w:t>
            </w:r>
            <w:r>
              <w:rPr>
                <w:rFonts w:ascii="Arial" w:hAnsi="Arial" w:cs="Arial"/>
                <w:sz w:val="20"/>
                <w:szCs w:val="20"/>
                <w:lang w:val="en-US"/>
              </w:rPr>
              <w:t>,</w:t>
            </w:r>
            <w:r w:rsidRPr="00FE1386">
              <w:rPr>
                <w:rFonts w:ascii="Arial" w:hAnsi="Arial" w:cs="Arial"/>
                <w:sz w:val="20"/>
                <w:szCs w:val="20"/>
                <w:cs/>
                <w:lang w:val="en-US"/>
              </w:rPr>
              <w:t>480</w:t>
            </w:r>
            <w:r>
              <w:rPr>
                <w:rFonts w:ascii="Arial" w:hAnsi="Arial" w:cs="Arial"/>
                <w:sz w:val="20"/>
                <w:szCs w:val="20"/>
                <w:lang w:val="en-US"/>
              </w:rPr>
              <w:t>,</w:t>
            </w:r>
            <w:r w:rsidRPr="00FE1386">
              <w:rPr>
                <w:rFonts w:ascii="Arial" w:hAnsi="Arial" w:cs="Arial"/>
                <w:sz w:val="20"/>
                <w:szCs w:val="20"/>
                <w:cs/>
                <w:lang w:val="en-US"/>
              </w:rPr>
              <w:t>081</w:t>
            </w:r>
          </w:p>
        </w:tc>
        <w:tc>
          <w:tcPr>
            <w:tcW w:w="1584" w:type="dxa"/>
            <w:vAlign w:val="center"/>
          </w:tcPr>
          <w:p w:rsidR="0022600C" w:rsidRPr="003D67E9" w:rsidRDefault="0022600C" w:rsidP="006C1646">
            <w:pPr>
              <w:pStyle w:val="a"/>
              <w:ind w:right="-72"/>
              <w:jc w:val="right"/>
              <w:rPr>
                <w:rFonts w:ascii="Arial" w:hAnsi="Arial" w:cs="Arial"/>
                <w:sz w:val="20"/>
                <w:szCs w:val="20"/>
                <w:lang w:val="en-US"/>
              </w:rPr>
            </w:pPr>
            <w:r w:rsidRPr="003D67E9">
              <w:rPr>
                <w:rFonts w:ascii="Arial" w:hAnsi="Arial" w:cs="Arial"/>
                <w:sz w:val="20"/>
                <w:szCs w:val="20"/>
                <w:lang w:val="en-US"/>
              </w:rPr>
              <w:t>39,888,256</w:t>
            </w:r>
          </w:p>
        </w:tc>
      </w:tr>
      <w:tr w:rsidR="0022600C" w:rsidRPr="003D67E9" w:rsidTr="00BA6601">
        <w:trPr>
          <w:trHeight w:val="20"/>
        </w:trPr>
        <w:tc>
          <w:tcPr>
            <w:tcW w:w="5958" w:type="dxa"/>
            <w:vAlign w:val="center"/>
          </w:tcPr>
          <w:p w:rsidR="0022600C" w:rsidRPr="003D67E9" w:rsidRDefault="0022600C" w:rsidP="006C1646">
            <w:pPr>
              <w:pStyle w:val="a"/>
              <w:ind w:left="1080" w:right="0"/>
              <w:jc w:val="both"/>
              <w:rPr>
                <w:rFonts w:ascii="Arial" w:hAnsi="Arial" w:cs="Arial"/>
                <w:sz w:val="20"/>
                <w:szCs w:val="20"/>
                <w:lang w:val="en-US"/>
              </w:rPr>
            </w:pPr>
            <w:r w:rsidRPr="003D67E9">
              <w:rPr>
                <w:rFonts w:ascii="Arial" w:hAnsi="Arial" w:cs="Arial"/>
                <w:sz w:val="20"/>
                <w:szCs w:val="20"/>
                <w:lang w:val="en-US"/>
              </w:rPr>
              <w:t xml:space="preserve">   - Post-employment benefits</w:t>
            </w:r>
          </w:p>
        </w:tc>
        <w:tc>
          <w:tcPr>
            <w:tcW w:w="1584" w:type="dxa"/>
            <w:vAlign w:val="center"/>
          </w:tcPr>
          <w:p w:rsidR="0022600C" w:rsidRPr="00FE1386" w:rsidRDefault="00FE1386" w:rsidP="006C1646">
            <w:pPr>
              <w:pStyle w:val="a"/>
              <w:ind w:right="-72"/>
              <w:jc w:val="right"/>
              <w:rPr>
                <w:rFonts w:ascii="Arial" w:hAnsi="Arial" w:cs="Arial"/>
                <w:sz w:val="20"/>
                <w:szCs w:val="20"/>
                <w:cs/>
                <w:lang w:val="en-US"/>
              </w:rPr>
            </w:pPr>
            <w:r w:rsidRPr="00FE1386">
              <w:rPr>
                <w:rFonts w:ascii="Arial" w:hAnsi="Arial" w:cs="Arial"/>
                <w:sz w:val="20"/>
                <w:szCs w:val="20"/>
                <w:lang w:val="en-US"/>
              </w:rPr>
              <w:t>2</w:t>
            </w:r>
            <w:r>
              <w:rPr>
                <w:rFonts w:ascii="Arial" w:hAnsi="Arial" w:cs="Arial"/>
                <w:sz w:val="20"/>
                <w:szCs w:val="20"/>
                <w:lang w:val="en-US"/>
              </w:rPr>
              <w:t>,</w:t>
            </w:r>
            <w:r w:rsidRPr="00FE1386">
              <w:rPr>
                <w:rFonts w:ascii="Arial" w:hAnsi="Arial" w:cs="Arial"/>
                <w:sz w:val="20"/>
                <w:szCs w:val="20"/>
                <w:lang w:val="en-US"/>
              </w:rPr>
              <w:t>749</w:t>
            </w:r>
            <w:r>
              <w:rPr>
                <w:rFonts w:ascii="Arial" w:hAnsi="Arial" w:cs="Arial"/>
                <w:sz w:val="20"/>
                <w:szCs w:val="20"/>
                <w:lang w:val="en-US"/>
              </w:rPr>
              <w:t>,</w:t>
            </w:r>
            <w:r w:rsidRPr="00FE1386">
              <w:rPr>
                <w:rFonts w:ascii="Arial" w:hAnsi="Arial" w:cs="Arial"/>
                <w:sz w:val="20"/>
                <w:szCs w:val="20"/>
                <w:lang w:val="en-US"/>
              </w:rPr>
              <w:t>631</w:t>
            </w:r>
          </w:p>
        </w:tc>
        <w:tc>
          <w:tcPr>
            <w:tcW w:w="1584" w:type="dxa"/>
            <w:vAlign w:val="center"/>
          </w:tcPr>
          <w:p w:rsidR="0022600C" w:rsidRPr="003D67E9" w:rsidRDefault="0022600C" w:rsidP="006C1646">
            <w:pPr>
              <w:pStyle w:val="a"/>
              <w:ind w:right="-72"/>
              <w:jc w:val="right"/>
              <w:rPr>
                <w:rFonts w:ascii="Arial" w:hAnsi="Arial" w:cs="Arial"/>
                <w:sz w:val="20"/>
                <w:szCs w:val="20"/>
                <w:lang w:val="en-US"/>
              </w:rPr>
            </w:pPr>
            <w:r w:rsidRPr="003D67E9">
              <w:rPr>
                <w:rFonts w:ascii="Arial" w:hAnsi="Arial" w:cs="Arial"/>
                <w:sz w:val="20"/>
                <w:szCs w:val="20"/>
                <w:lang w:val="en-US"/>
              </w:rPr>
              <w:t>1,594,821</w:t>
            </w:r>
          </w:p>
        </w:tc>
      </w:tr>
      <w:tr w:rsidR="0022600C" w:rsidRPr="003D67E9" w:rsidTr="00BA6601">
        <w:trPr>
          <w:trHeight w:val="20"/>
        </w:trPr>
        <w:tc>
          <w:tcPr>
            <w:tcW w:w="5958" w:type="dxa"/>
            <w:vAlign w:val="center"/>
          </w:tcPr>
          <w:p w:rsidR="0022600C" w:rsidRPr="003D67E9" w:rsidRDefault="0022600C" w:rsidP="006C1646">
            <w:pPr>
              <w:pStyle w:val="a"/>
              <w:ind w:left="1080" w:right="0"/>
              <w:jc w:val="both"/>
              <w:rPr>
                <w:rFonts w:ascii="Arial" w:hAnsi="Arial" w:cs="Arial"/>
                <w:sz w:val="20"/>
                <w:szCs w:val="20"/>
                <w:lang w:val="en-US"/>
              </w:rPr>
            </w:pPr>
            <w:r w:rsidRPr="003D67E9">
              <w:rPr>
                <w:rFonts w:ascii="Arial" w:hAnsi="Arial" w:cs="Arial"/>
                <w:sz w:val="20"/>
                <w:szCs w:val="20"/>
                <w:lang w:val="en-US"/>
              </w:rPr>
              <w:t xml:space="preserve">   - Share based payment</w:t>
            </w:r>
          </w:p>
        </w:tc>
        <w:tc>
          <w:tcPr>
            <w:tcW w:w="1584" w:type="dxa"/>
            <w:vAlign w:val="center"/>
          </w:tcPr>
          <w:p w:rsidR="0022600C" w:rsidRPr="00FE1386" w:rsidRDefault="00FE1386" w:rsidP="006C1646">
            <w:pPr>
              <w:pStyle w:val="a"/>
              <w:ind w:right="-72"/>
              <w:jc w:val="right"/>
              <w:rPr>
                <w:rFonts w:ascii="Arial" w:hAnsi="Arial" w:cs="Arial"/>
                <w:sz w:val="20"/>
                <w:szCs w:val="20"/>
                <w:lang w:val="en-US"/>
              </w:rPr>
            </w:pPr>
            <w:r w:rsidRPr="00FE1386">
              <w:rPr>
                <w:rFonts w:ascii="Arial" w:hAnsi="Arial" w:cs="Arial"/>
                <w:sz w:val="20"/>
                <w:szCs w:val="20"/>
                <w:lang w:val="en-US"/>
              </w:rPr>
              <w:t>4</w:t>
            </w:r>
            <w:r>
              <w:rPr>
                <w:rFonts w:ascii="Arial" w:hAnsi="Arial" w:cs="Arial"/>
                <w:sz w:val="20"/>
                <w:szCs w:val="20"/>
                <w:lang w:val="en-US"/>
              </w:rPr>
              <w:t>,</w:t>
            </w:r>
            <w:r w:rsidRPr="00FE1386">
              <w:rPr>
                <w:rFonts w:ascii="Arial" w:hAnsi="Arial" w:cs="Arial"/>
                <w:sz w:val="20"/>
                <w:szCs w:val="20"/>
                <w:lang w:val="en-US"/>
              </w:rPr>
              <w:t>861</w:t>
            </w:r>
            <w:r>
              <w:rPr>
                <w:rFonts w:ascii="Arial" w:hAnsi="Arial" w:cs="Arial"/>
                <w:sz w:val="20"/>
                <w:szCs w:val="20"/>
                <w:lang w:val="en-US"/>
              </w:rPr>
              <w:t>,</w:t>
            </w:r>
            <w:r w:rsidRPr="00FE1386">
              <w:rPr>
                <w:rFonts w:ascii="Arial" w:hAnsi="Arial" w:cs="Arial"/>
                <w:sz w:val="20"/>
                <w:szCs w:val="20"/>
                <w:lang w:val="en-US"/>
              </w:rPr>
              <w:t>342</w:t>
            </w:r>
          </w:p>
        </w:tc>
        <w:tc>
          <w:tcPr>
            <w:tcW w:w="1584" w:type="dxa"/>
            <w:vAlign w:val="center"/>
          </w:tcPr>
          <w:p w:rsidR="0022600C" w:rsidRPr="003D67E9" w:rsidRDefault="0022600C" w:rsidP="006C1646">
            <w:pPr>
              <w:pStyle w:val="a"/>
              <w:ind w:right="-72"/>
              <w:jc w:val="right"/>
              <w:rPr>
                <w:rFonts w:ascii="Arial" w:hAnsi="Arial" w:cs="Arial"/>
                <w:sz w:val="20"/>
                <w:szCs w:val="20"/>
                <w:lang w:val="en-US"/>
              </w:rPr>
            </w:pPr>
            <w:r w:rsidRPr="003D67E9">
              <w:rPr>
                <w:rFonts w:ascii="Arial" w:hAnsi="Arial" w:cs="Arial"/>
                <w:sz w:val="20"/>
                <w:szCs w:val="20"/>
                <w:lang w:val="en-US"/>
              </w:rPr>
              <w:t>4,384,927</w:t>
            </w:r>
          </w:p>
        </w:tc>
      </w:tr>
    </w:tbl>
    <w:p w:rsidR="0053046B" w:rsidRPr="003D67E9" w:rsidRDefault="0053046B" w:rsidP="006C1646">
      <w:pPr>
        <w:pStyle w:val="a"/>
        <w:tabs>
          <w:tab w:val="right" w:pos="3960"/>
          <w:tab w:val="right" w:pos="7200"/>
        </w:tabs>
        <w:ind w:left="1080" w:right="0"/>
        <w:jc w:val="both"/>
        <w:rPr>
          <w:rFonts w:ascii="Arial" w:hAnsi="Arial" w:cs="Arial"/>
          <w:sz w:val="20"/>
          <w:szCs w:val="20"/>
          <w:lang w:val="en-US"/>
        </w:rPr>
      </w:pPr>
    </w:p>
    <w:p w:rsidR="00D4710B" w:rsidRPr="003D67E9" w:rsidRDefault="00D4710B" w:rsidP="006C1646">
      <w:pPr>
        <w:pStyle w:val="a"/>
        <w:tabs>
          <w:tab w:val="right" w:pos="3960"/>
          <w:tab w:val="right" w:pos="7200"/>
        </w:tabs>
        <w:ind w:left="1080" w:right="0"/>
        <w:jc w:val="both"/>
        <w:rPr>
          <w:rFonts w:ascii="Arial" w:hAnsi="Arial" w:cs="Arial"/>
          <w:sz w:val="20"/>
          <w:szCs w:val="20"/>
          <w:lang w:val="en-US"/>
        </w:rPr>
      </w:pPr>
    </w:p>
    <w:p w:rsidR="0053046B" w:rsidRPr="003D67E9" w:rsidRDefault="003A25F6" w:rsidP="006C1646">
      <w:pPr>
        <w:pStyle w:val="a"/>
        <w:tabs>
          <w:tab w:val="right" w:pos="9990"/>
          <w:tab w:val="right" w:pos="10890"/>
        </w:tabs>
        <w:ind w:left="1080" w:right="0" w:hanging="540"/>
        <w:jc w:val="both"/>
        <w:rPr>
          <w:rFonts w:ascii="Arial" w:hAnsi="Arial" w:cs="Arial"/>
          <w:b/>
          <w:bCs/>
          <w:sz w:val="20"/>
          <w:szCs w:val="20"/>
          <w:lang w:val="en-US"/>
        </w:rPr>
      </w:pPr>
      <w:r w:rsidRPr="003D67E9">
        <w:rPr>
          <w:rFonts w:ascii="Arial" w:hAnsi="Arial" w:cs="Arial"/>
          <w:b/>
          <w:bCs/>
          <w:sz w:val="20"/>
          <w:szCs w:val="20"/>
          <w:lang w:val="en-US"/>
        </w:rPr>
        <w:t>5.21</w:t>
      </w:r>
      <w:r w:rsidR="0053046B" w:rsidRPr="003D67E9">
        <w:rPr>
          <w:rFonts w:ascii="Arial" w:hAnsi="Arial" w:cs="Arial"/>
          <w:b/>
          <w:bCs/>
          <w:sz w:val="20"/>
          <w:szCs w:val="20"/>
          <w:lang w:val="en-US"/>
        </w:rPr>
        <w:tab/>
      </w:r>
      <w:r w:rsidR="0053046B" w:rsidRPr="003D67E9">
        <w:rPr>
          <w:rFonts w:ascii="Arial" w:hAnsi="Arial" w:cs="Arial"/>
          <w:b/>
          <w:bCs/>
          <w:sz w:val="20"/>
          <w:szCs w:val="20"/>
          <w:lang w:val="en-GB"/>
        </w:rPr>
        <w:t>Operating lease commitments</w:t>
      </w:r>
    </w:p>
    <w:p w:rsidR="0053046B" w:rsidRPr="003D67E9" w:rsidRDefault="0053046B" w:rsidP="006C1646">
      <w:pPr>
        <w:pStyle w:val="a"/>
        <w:tabs>
          <w:tab w:val="right" w:pos="3960"/>
          <w:tab w:val="right" w:pos="7200"/>
        </w:tabs>
        <w:ind w:left="1080" w:right="0"/>
        <w:jc w:val="both"/>
        <w:rPr>
          <w:rFonts w:ascii="Arial" w:hAnsi="Arial" w:cs="Arial"/>
          <w:sz w:val="20"/>
          <w:szCs w:val="20"/>
          <w:lang w:val="en-US"/>
        </w:rPr>
      </w:pPr>
    </w:p>
    <w:p w:rsidR="0053046B" w:rsidRPr="003D67E9" w:rsidRDefault="0053046B" w:rsidP="006C1646">
      <w:pPr>
        <w:pStyle w:val="a"/>
        <w:tabs>
          <w:tab w:val="right" w:pos="3960"/>
          <w:tab w:val="right" w:pos="7200"/>
        </w:tabs>
        <w:ind w:left="1080" w:right="0"/>
        <w:jc w:val="both"/>
        <w:rPr>
          <w:rFonts w:ascii="Arial" w:hAnsi="Arial" w:cs="Arial"/>
          <w:sz w:val="20"/>
          <w:szCs w:val="20"/>
          <w:lang w:val="en-US"/>
        </w:rPr>
      </w:pPr>
      <w:r w:rsidRPr="003D67E9">
        <w:rPr>
          <w:rFonts w:ascii="Arial" w:hAnsi="Arial" w:cs="Arial"/>
          <w:sz w:val="20"/>
          <w:szCs w:val="20"/>
          <w:lang w:val="en-US"/>
        </w:rPr>
        <w:t>The Company has operating lease commitments in respect of office space, office furniture and equipment and maintenance services, payable for the year from the statement of financial position date as follows:</w:t>
      </w:r>
    </w:p>
    <w:p w:rsidR="0053046B" w:rsidRPr="003D67E9" w:rsidRDefault="0053046B" w:rsidP="006C1646">
      <w:pPr>
        <w:pStyle w:val="a"/>
        <w:tabs>
          <w:tab w:val="right" w:pos="3960"/>
          <w:tab w:val="right" w:pos="7200"/>
        </w:tabs>
        <w:ind w:left="1080" w:right="0"/>
        <w:jc w:val="both"/>
        <w:rPr>
          <w:rFonts w:ascii="Arial" w:hAnsi="Arial" w:cs="Arial"/>
          <w:sz w:val="20"/>
          <w:szCs w:val="20"/>
          <w:lang w:val="en-US"/>
        </w:rPr>
      </w:pPr>
    </w:p>
    <w:tbl>
      <w:tblPr>
        <w:tblW w:w="9126" w:type="dxa"/>
        <w:tblInd w:w="18" w:type="dxa"/>
        <w:tblLayout w:type="fixed"/>
        <w:tblLook w:val="0000" w:firstRow="0" w:lastRow="0" w:firstColumn="0" w:lastColumn="0" w:noHBand="0" w:noVBand="0"/>
      </w:tblPr>
      <w:tblGrid>
        <w:gridCol w:w="5958"/>
        <w:gridCol w:w="1584"/>
        <w:gridCol w:w="1584"/>
      </w:tblGrid>
      <w:tr w:rsidR="0053046B" w:rsidRPr="003D67E9" w:rsidTr="00BA6601">
        <w:tc>
          <w:tcPr>
            <w:tcW w:w="5958" w:type="dxa"/>
            <w:vAlign w:val="bottom"/>
          </w:tcPr>
          <w:p w:rsidR="0053046B" w:rsidRPr="003D67E9" w:rsidRDefault="0053046B" w:rsidP="006C1646">
            <w:pPr>
              <w:pStyle w:val="a"/>
              <w:tabs>
                <w:tab w:val="right" w:pos="10890"/>
              </w:tabs>
              <w:ind w:left="1053" w:right="0"/>
              <w:jc w:val="both"/>
              <w:rPr>
                <w:rFonts w:ascii="Arial" w:hAnsi="Arial" w:cs="Arial"/>
                <w:sz w:val="20"/>
                <w:szCs w:val="20"/>
                <w:lang w:val="en-US"/>
              </w:rPr>
            </w:pPr>
          </w:p>
        </w:tc>
        <w:tc>
          <w:tcPr>
            <w:tcW w:w="1584" w:type="dxa"/>
            <w:vAlign w:val="center"/>
          </w:tcPr>
          <w:p w:rsidR="0053046B" w:rsidRPr="003D67E9" w:rsidRDefault="0053046B"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center"/>
          </w:tcPr>
          <w:p w:rsidR="0053046B" w:rsidRPr="003D67E9" w:rsidRDefault="0053046B"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53046B" w:rsidRPr="003D67E9" w:rsidTr="00BA6601">
        <w:tc>
          <w:tcPr>
            <w:tcW w:w="5958" w:type="dxa"/>
            <w:vAlign w:val="bottom"/>
          </w:tcPr>
          <w:p w:rsidR="0053046B" w:rsidRPr="003D67E9" w:rsidRDefault="0053046B" w:rsidP="006C1646">
            <w:pPr>
              <w:pStyle w:val="a"/>
              <w:tabs>
                <w:tab w:val="right" w:pos="10890"/>
              </w:tabs>
              <w:ind w:left="1053" w:right="0"/>
              <w:jc w:val="both"/>
              <w:rPr>
                <w:rFonts w:ascii="Arial" w:hAnsi="Arial" w:cs="Arial"/>
                <w:sz w:val="20"/>
                <w:szCs w:val="20"/>
                <w:lang w:val="en-GB"/>
              </w:rPr>
            </w:pPr>
          </w:p>
        </w:tc>
        <w:tc>
          <w:tcPr>
            <w:tcW w:w="1584" w:type="dxa"/>
            <w:vAlign w:val="bottom"/>
          </w:tcPr>
          <w:p w:rsidR="0053046B" w:rsidRPr="003D67E9" w:rsidRDefault="0053046B"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bottom"/>
          </w:tcPr>
          <w:p w:rsidR="0053046B" w:rsidRPr="003D67E9" w:rsidRDefault="0053046B"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53046B" w:rsidRPr="003D67E9" w:rsidTr="00BA6601">
        <w:tc>
          <w:tcPr>
            <w:tcW w:w="5958" w:type="dxa"/>
            <w:vAlign w:val="bottom"/>
          </w:tcPr>
          <w:p w:rsidR="0053046B" w:rsidRPr="003D67E9" w:rsidRDefault="0053046B" w:rsidP="006C1646">
            <w:pPr>
              <w:pStyle w:val="a"/>
              <w:tabs>
                <w:tab w:val="right" w:pos="10890"/>
              </w:tabs>
              <w:ind w:left="1053" w:right="0"/>
              <w:jc w:val="both"/>
              <w:rPr>
                <w:rFonts w:ascii="Arial" w:hAnsi="Arial" w:cs="Arial"/>
                <w:sz w:val="12"/>
                <w:szCs w:val="12"/>
                <w:lang w:val="en-US"/>
              </w:rPr>
            </w:pPr>
          </w:p>
        </w:tc>
        <w:tc>
          <w:tcPr>
            <w:tcW w:w="1584" w:type="dxa"/>
            <w:vAlign w:val="bottom"/>
          </w:tcPr>
          <w:p w:rsidR="0053046B" w:rsidRPr="003D67E9" w:rsidRDefault="0053046B" w:rsidP="006C1646">
            <w:pPr>
              <w:pStyle w:val="a"/>
              <w:ind w:right="-72"/>
              <w:jc w:val="right"/>
              <w:rPr>
                <w:rFonts w:ascii="Arial" w:hAnsi="Arial" w:cs="Arial"/>
                <w:sz w:val="12"/>
                <w:szCs w:val="12"/>
                <w:lang w:val="en-GB"/>
              </w:rPr>
            </w:pPr>
          </w:p>
        </w:tc>
        <w:tc>
          <w:tcPr>
            <w:tcW w:w="1584" w:type="dxa"/>
            <w:vAlign w:val="bottom"/>
          </w:tcPr>
          <w:p w:rsidR="0053046B" w:rsidRPr="003D67E9" w:rsidRDefault="0053046B" w:rsidP="006C1646">
            <w:pPr>
              <w:pStyle w:val="a"/>
              <w:ind w:right="-72"/>
              <w:jc w:val="right"/>
              <w:rPr>
                <w:rFonts w:ascii="Arial" w:hAnsi="Arial" w:cs="Arial"/>
                <w:sz w:val="12"/>
                <w:szCs w:val="12"/>
                <w:lang w:val="en-GB"/>
              </w:rPr>
            </w:pPr>
          </w:p>
        </w:tc>
      </w:tr>
      <w:tr w:rsidR="0022600C" w:rsidRPr="003D67E9" w:rsidTr="00BA6601">
        <w:tc>
          <w:tcPr>
            <w:tcW w:w="5958" w:type="dxa"/>
            <w:vAlign w:val="bottom"/>
          </w:tcPr>
          <w:p w:rsidR="0022600C" w:rsidRPr="003D67E9" w:rsidRDefault="0022600C" w:rsidP="006C1646">
            <w:pPr>
              <w:pStyle w:val="a"/>
              <w:tabs>
                <w:tab w:val="left" w:pos="1315"/>
              </w:tabs>
              <w:ind w:left="1053" w:right="0"/>
              <w:jc w:val="both"/>
              <w:rPr>
                <w:rFonts w:ascii="Arial" w:hAnsi="Arial" w:cs="Arial"/>
                <w:sz w:val="20"/>
                <w:szCs w:val="20"/>
                <w:lang w:val="en-US"/>
              </w:rPr>
            </w:pPr>
            <w:r w:rsidRPr="003D67E9">
              <w:rPr>
                <w:rFonts w:ascii="Arial" w:hAnsi="Arial" w:cs="Arial"/>
                <w:sz w:val="20"/>
                <w:szCs w:val="20"/>
                <w:lang w:val="en-US"/>
              </w:rPr>
              <w:t>Within the 1 year</w:t>
            </w:r>
          </w:p>
        </w:tc>
        <w:tc>
          <w:tcPr>
            <w:tcW w:w="1584" w:type="dxa"/>
            <w:vAlign w:val="bottom"/>
          </w:tcPr>
          <w:p w:rsidR="0022600C" w:rsidRPr="003D67E9" w:rsidRDefault="00F01867" w:rsidP="006C1646">
            <w:pPr>
              <w:pStyle w:val="a"/>
              <w:ind w:right="-72"/>
              <w:jc w:val="right"/>
              <w:rPr>
                <w:rFonts w:ascii="Arial" w:hAnsi="Arial" w:cs="Arial"/>
                <w:sz w:val="20"/>
                <w:szCs w:val="20"/>
                <w:lang w:val="en-GB"/>
              </w:rPr>
            </w:pPr>
            <w:r>
              <w:rPr>
                <w:rFonts w:ascii="Arial" w:hAnsi="Arial" w:cs="Arial"/>
                <w:sz w:val="20"/>
                <w:szCs w:val="20"/>
                <w:lang w:val="en-GB"/>
              </w:rPr>
              <w:t>11,419,293</w:t>
            </w:r>
          </w:p>
        </w:tc>
        <w:tc>
          <w:tcPr>
            <w:tcW w:w="1584" w:type="dxa"/>
            <w:vAlign w:val="bottom"/>
          </w:tcPr>
          <w:p w:rsidR="0022600C" w:rsidRPr="003D67E9" w:rsidRDefault="0022600C" w:rsidP="006C1646">
            <w:pPr>
              <w:pStyle w:val="a"/>
              <w:ind w:right="-72"/>
              <w:jc w:val="right"/>
              <w:rPr>
                <w:rFonts w:ascii="Arial" w:hAnsi="Arial" w:cs="Arial"/>
                <w:sz w:val="20"/>
                <w:szCs w:val="20"/>
                <w:lang w:val="en-US"/>
              </w:rPr>
            </w:pPr>
            <w:r w:rsidRPr="003D67E9">
              <w:rPr>
                <w:rFonts w:ascii="Arial" w:hAnsi="Arial" w:cs="Arial"/>
                <w:sz w:val="20"/>
                <w:szCs w:val="20"/>
                <w:lang w:val="en-US"/>
              </w:rPr>
              <w:t>8,674,112</w:t>
            </w:r>
          </w:p>
        </w:tc>
      </w:tr>
      <w:tr w:rsidR="0022600C" w:rsidRPr="003D67E9" w:rsidTr="00BA6601">
        <w:tc>
          <w:tcPr>
            <w:tcW w:w="5958" w:type="dxa"/>
            <w:vAlign w:val="bottom"/>
          </w:tcPr>
          <w:p w:rsidR="0022600C" w:rsidRPr="003D67E9" w:rsidRDefault="0022600C" w:rsidP="006C1646">
            <w:pPr>
              <w:pStyle w:val="a"/>
              <w:ind w:left="1053" w:right="0"/>
              <w:jc w:val="both"/>
              <w:rPr>
                <w:rFonts w:ascii="Arial" w:hAnsi="Arial" w:cs="Arial"/>
                <w:sz w:val="20"/>
                <w:szCs w:val="20"/>
                <w:lang w:val="en-US"/>
              </w:rPr>
            </w:pPr>
            <w:r w:rsidRPr="003D67E9">
              <w:rPr>
                <w:rFonts w:ascii="Arial" w:hAnsi="Arial" w:cs="Arial"/>
                <w:sz w:val="20"/>
                <w:szCs w:val="20"/>
                <w:lang w:val="en-US"/>
              </w:rPr>
              <w:t xml:space="preserve">2 - 5 years </w:t>
            </w:r>
          </w:p>
        </w:tc>
        <w:tc>
          <w:tcPr>
            <w:tcW w:w="1584" w:type="dxa"/>
            <w:vAlign w:val="bottom"/>
          </w:tcPr>
          <w:p w:rsidR="0022600C" w:rsidRPr="003D67E9" w:rsidRDefault="00F01867" w:rsidP="006C1646">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17,122,500</w:t>
            </w:r>
          </w:p>
        </w:tc>
        <w:tc>
          <w:tcPr>
            <w:tcW w:w="1584" w:type="dxa"/>
            <w:vAlign w:val="bottom"/>
          </w:tcPr>
          <w:p w:rsidR="0022600C" w:rsidRPr="003D67E9" w:rsidRDefault="0022600C" w:rsidP="006C1646">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3,155,100</w:t>
            </w:r>
          </w:p>
        </w:tc>
      </w:tr>
      <w:tr w:rsidR="0022600C" w:rsidRPr="003D67E9" w:rsidTr="00BA6601">
        <w:tc>
          <w:tcPr>
            <w:tcW w:w="5958" w:type="dxa"/>
            <w:vAlign w:val="bottom"/>
          </w:tcPr>
          <w:p w:rsidR="0022600C" w:rsidRPr="003D67E9" w:rsidRDefault="0022600C" w:rsidP="006C1646">
            <w:pPr>
              <w:pStyle w:val="a"/>
              <w:tabs>
                <w:tab w:val="right" w:pos="10890"/>
              </w:tabs>
              <w:ind w:left="1053" w:right="0"/>
              <w:jc w:val="both"/>
              <w:rPr>
                <w:rFonts w:ascii="Arial" w:hAnsi="Arial" w:cs="Arial"/>
                <w:sz w:val="12"/>
                <w:szCs w:val="12"/>
                <w:lang w:val="en-US"/>
              </w:rPr>
            </w:pPr>
          </w:p>
        </w:tc>
        <w:tc>
          <w:tcPr>
            <w:tcW w:w="1584" w:type="dxa"/>
            <w:vAlign w:val="bottom"/>
          </w:tcPr>
          <w:p w:rsidR="0022600C" w:rsidRPr="003D67E9" w:rsidRDefault="0022600C" w:rsidP="006C1646">
            <w:pPr>
              <w:pStyle w:val="a"/>
              <w:tabs>
                <w:tab w:val="right" w:pos="10890"/>
              </w:tabs>
              <w:ind w:left="1080" w:right="0"/>
              <w:jc w:val="right"/>
              <w:rPr>
                <w:rFonts w:ascii="Arial" w:hAnsi="Arial" w:cs="Arial"/>
                <w:sz w:val="12"/>
                <w:szCs w:val="12"/>
                <w:lang w:val="en-US"/>
              </w:rPr>
            </w:pPr>
          </w:p>
        </w:tc>
        <w:tc>
          <w:tcPr>
            <w:tcW w:w="1584" w:type="dxa"/>
            <w:vAlign w:val="bottom"/>
          </w:tcPr>
          <w:p w:rsidR="0022600C" w:rsidRPr="003D67E9" w:rsidRDefault="0022600C" w:rsidP="006C1646">
            <w:pPr>
              <w:pStyle w:val="a"/>
              <w:ind w:right="-72"/>
              <w:jc w:val="right"/>
              <w:rPr>
                <w:rFonts w:ascii="Arial" w:hAnsi="Arial" w:cs="Arial"/>
                <w:sz w:val="12"/>
                <w:szCs w:val="12"/>
                <w:lang w:val="en-US"/>
              </w:rPr>
            </w:pPr>
          </w:p>
        </w:tc>
      </w:tr>
      <w:tr w:rsidR="0022600C" w:rsidRPr="003D67E9" w:rsidTr="00BA6601">
        <w:tc>
          <w:tcPr>
            <w:tcW w:w="5958" w:type="dxa"/>
            <w:vAlign w:val="bottom"/>
          </w:tcPr>
          <w:p w:rsidR="0022600C" w:rsidRPr="003D67E9" w:rsidRDefault="0022600C" w:rsidP="006C1646">
            <w:pPr>
              <w:pStyle w:val="a"/>
              <w:tabs>
                <w:tab w:val="right" w:pos="9000"/>
              </w:tabs>
              <w:ind w:left="1053" w:right="0"/>
              <w:jc w:val="both"/>
              <w:rPr>
                <w:rFonts w:ascii="Arial" w:hAnsi="Arial" w:cs="Arial"/>
                <w:sz w:val="20"/>
                <w:szCs w:val="20"/>
                <w:lang w:val="en-US"/>
              </w:rPr>
            </w:pPr>
          </w:p>
        </w:tc>
        <w:tc>
          <w:tcPr>
            <w:tcW w:w="1584" w:type="dxa"/>
            <w:vAlign w:val="bottom"/>
          </w:tcPr>
          <w:p w:rsidR="0022600C" w:rsidRPr="003D67E9" w:rsidRDefault="00F01867" w:rsidP="006C1646">
            <w:pPr>
              <w:pStyle w:val="a"/>
              <w:pBdr>
                <w:bottom w:val="double" w:sz="6" w:space="1" w:color="auto"/>
              </w:pBdr>
              <w:ind w:right="-72"/>
              <w:jc w:val="right"/>
              <w:rPr>
                <w:rFonts w:ascii="Arial" w:hAnsi="Arial" w:cs="Arial"/>
                <w:sz w:val="20"/>
                <w:szCs w:val="20"/>
                <w:lang w:val="en-US"/>
              </w:rPr>
            </w:pPr>
            <w:r>
              <w:rPr>
                <w:rFonts w:ascii="Arial" w:hAnsi="Arial" w:cs="Arial"/>
                <w:sz w:val="20"/>
                <w:szCs w:val="20"/>
                <w:lang w:val="en-US"/>
              </w:rPr>
              <w:t>28,541,793</w:t>
            </w:r>
          </w:p>
        </w:tc>
        <w:tc>
          <w:tcPr>
            <w:tcW w:w="1584" w:type="dxa"/>
            <w:vAlign w:val="bottom"/>
          </w:tcPr>
          <w:p w:rsidR="0022600C" w:rsidRPr="003D67E9" w:rsidRDefault="0022600C" w:rsidP="006C1646">
            <w:pPr>
              <w:pStyle w:val="a"/>
              <w:pBdr>
                <w:bottom w:val="double" w:sz="6" w:space="1" w:color="auto"/>
              </w:pBdr>
              <w:ind w:right="-72"/>
              <w:jc w:val="right"/>
              <w:rPr>
                <w:rFonts w:ascii="Arial" w:hAnsi="Arial" w:cs="Arial"/>
                <w:sz w:val="20"/>
                <w:szCs w:val="20"/>
                <w:lang w:val="en-US"/>
              </w:rPr>
            </w:pPr>
            <w:r w:rsidRPr="003D67E9">
              <w:rPr>
                <w:rFonts w:ascii="Arial" w:hAnsi="Arial" w:cs="Arial"/>
                <w:sz w:val="20"/>
                <w:szCs w:val="20"/>
                <w:lang w:val="en-US"/>
              </w:rPr>
              <w:t>11,829,212</w:t>
            </w:r>
          </w:p>
        </w:tc>
      </w:tr>
    </w:tbl>
    <w:p w:rsidR="00134CCF" w:rsidRPr="003D67E9" w:rsidRDefault="00134CCF" w:rsidP="006C1646">
      <w:pPr>
        <w:pStyle w:val="a"/>
        <w:tabs>
          <w:tab w:val="right" w:pos="9990"/>
          <w:tab w:val="right" w:pos="10890"/>
        </w:tabs>
        <w:ind w:left="1080" w:right="0" w:hanging="540"/>
        <w:jc w:val="both"/>
        <w:rPr>
          <w:rFonts w:ascii="Arial" w:hAnsi="Arial" w:cs="Arial"/>
          <w:b/>
          <w:bCs/>
          <w:sz w:val="20"/>
          <w:szCs w:val="20"/>
          <w:lang w:val="en-US"/>
        </w:rPr>
      </w:pPr>
    </w:p>
    <w:p w:rsidR="00134CCF" w:rsidRPr="003D67E9" w:rsidRDefault="00134CCF" w:rsidP="006C1646">
      <w:pPr>
        <w:pStyle w:val="a"/>
        <w:tabs>
          <w:tab w:val="right" w:pos="9990"/>
          <w:tab w:val="right" w:pos="10890"/>
        </w:tabs>
        <w:ind w:left="1080" w:right="0" w:hanging="540"/>
        <w:jc w:val="both"/>
        <w:rPr>
          <w:rFonts w:ascii="Arial" w:hAnsi="Arial" w:cs="Arial"/>
          <w:b/>
          <w:bCs/>
          <w:sz w:val="20"/>
          <w:szCs w:val="20"/>
          <w:lang w:val="en-US"/>
        </w:rPr>
      </w:pPr>
    </w:p>
    <w:p w:rsidR="0053046B" w:rsidRPr="003D67E9" w:rsidRDefault="003A25F6" w:rsidP="006C1646">
      <w:pPr>
        <w:pStyle w:val="a"/>
        <w:tabs>
          <w:tab w:val="right" w:pos="9990"/>
          <w:tab w:val="right" w:pos="10890"/>
        </w:tabs>
        <w:ind w:left="1080" w:right="0" w:hanging="540"/>
        <w:jc w:val="both"/>
        <w:rPr>
          <w:rFonts w:ascii="Arial" w:hAnsi="Arial" w:cs="Arial"/>
          <w:sz w:val="20"/>
          <w:szCs w:val="20"/>
          <w:lang w:val="en-US"/>
        </w:rPr>
      </w:pPr>
      <w:r w:rsidRPr="003D67E9">
        <w:rPr>
          <w:rFonts w:ascii="Arial" w:hAnsi="Arial" w:cs="Arial"/>
          <w:b/>
          <w:bCs/>
          <w:sz w:val="20"/>
          <w:szCs w:val="20"/>
          <w:lang w:val="en-US"/>
        </w:rPr>
        <w:t>5.22</w:t>
      </w:r>
      <w:r w:rsidR="0053046B" w:rsidRPr="003D67E9">
        <w:rPr>
          <w:rFonts w:ascii="Arial" w:hAnsi="Arial" w:cs="Arial"/>
          <w:b/>
          <w:bCs/>
          <w:sz w:val="20"/>
          <w:szCs w:val="20"/>
          <w:lang w:val="en-US"/>
        </w:rPr>
        <w:tab/>
        <w:t>Information and transactions with related parties</w:t>
      </w:r>
      <w:r w:rsidR="0053046B" w:rsidRPr="003D67E9">
        <w:rPr>
          <w:rFonts w:ascii="Arial" w:hAnsi="Arial" w:cs="Arial"/>
          <w:sz w:val="20"/>
          <w:szCs w:val="20"/>
          <w:lang w:val="en-US"/>
        </w:rPr>
        <w:t xml:space="preserve"> </w:t>
      </w:r>
    </w:p>
    <w:p w:rsidR="00A57DB4" w:rsidRPr="003D67E9" w:rsidRDefault="00A57DB4" w:rsidP="006C1646">
      <w:pPr>
        <w:pStyle w:val="a"/>
        <w:ind w:left="1080" w:right="0"/>
        <w:jc w:val="both"/>
        <w:rPr>
          <w:rFonts w:ascii="Arial" w:hAnsi="Arial" w:cs="Arial"/>
          <w:sz w:val="20"/>
          <w:szCs w:val="20"/>
          <w:lang w:val="en-US"/>
        </w:rPr>
      </w:pPr>
    </w:p>
    <w:p w:rsidR="00A57DB4" w:rsidRPr="003D67E9" w:rsidRDefault="00A57DB4" w:rsidP="006C1646">
      <w:pPr>
        <w:pStyle w:val="a"/>
        <w:ind w:left="1080" w:right="0"/>
        <w:jc w:val="both"/>
        <w:rPr>
          <w:rFonts w:ascii="Arial" w:hAnsi="Arial" w:cs="Arial"/>
          <w:sz w:val="20"/>
          <w:szCs w:val="20"/>
          <w:lang w:val="en-US"/>
        </w:rPr>
      </w:pPr>
      <w:r w:rsidRPr="003D67E9">
        <w:rPr>
          <w:rFonts w:ascii="Arial" w:hAnsi="Arial" w:cs="Arial"/>
          <w:sz w:val="20"/>
          <w:szCs w:val="20"/>
          <w:lang w:val="en-US"/>
        </w:rPr>
        <w:t>Individuals or enterprises that, directly or indirectly through one or more intermediaries, control, or are controlled by, or are under common control with, the Company, including holding companies, subsidiaries and fellow subsidiaries are r</w:t>
      </w:r>
      <w:r w:rsidR="00134CCF" w:rsidRPr="003D67E9">
        <w:rPr>
          <w:rFonts w:ascii="Arial" w:hAnsi="Arial" w:cs="Arial"/>
          <w:sz w:val="20"/>
          <w:szCs w:val="20"/>
          <w:lang w:val="en-US"/>
        </w:rPr>
        <w:t xml:space="preserve">elated parties of the Company. </w:t>
      </w:r>
      <w:r w:rsidRPr="003D67E9">
        <w:rPr>
          <w:rFonts w:ascii="Arial" w:hAnsi="Arial" w:cs="Arial"/>
          <w:sz w:val="20"/>
          <w:szCs w:val="20"/>
          <w:lang w:val="en-US"/>
        </w:rPr>
        <w:t xml:space="preserve">Associates and individuals owning, directly or indirectly, an interest in the voting power of the Company that gives them </w:t>
      </w:r>
      <w:r w:rsidRPr="003D67E9">
        <w:rPr>
          <w:rFonts w:ascii="Arial" w:hAnsi="Arial" w:cs="Arial"/>
          <w:spacing w:val="-4"/>
          <w:sz w:val="20"/>
          <w:szCs w:val="20"/>
          <w:lang w:val="en-US"/>
        </w:rPr>
        <w:t>significant influence over the Company, key management personnel, including</w:t>
      </w:r>
      <w:r w:rsidRPr="003D67E9">
        <w:rPr>
          <w:rFonts w:ascii="Arial" w:hAnsi="Arial" w:cs="Arial"/>
          <w:sz w:val="20"/>
          <w:szCs w:val="20"/>
          <w:lang w:val="en-US"/>
        </w:rPr>
        <w:t xml:space="preserve"> </w:t>
      </w:r>
      <w:r w:rsidRPr="003D67E9">
        <w:rPr>
          <w:rFonts w:ascii="Arial" w:hAnsi="Arial" w:cs="Arial"/>
          <w:spacing w:val="-4"/>
          <w:sz w:val="20"/>
          <w:szCs w:val="20"/>
          <w:lang w:val="en-US"/>
        </w:rPr>
        <w:t>directors and officers of the Company and close family members of these</w:t>
      </w:r>
      <w:r w:rsidRPr="003D67E9">
        <w:rPr>
          <w:rFonts w:ascii="Arial" w:hAnsi="Arial" w:cs="Arial"/>
          <w:sz w:val="20"/>
          <w:szCs w:val="20"/>
          <w:lang w:val="en-US"/>
        </w:rPr>
        <w:t xml:space="preserve"> individuals </w:t>
      </w:r>
      <w:r w:rsidRPr="003D67E9">
        <w:rPr>
          <w:rFonts w:ascii="Arial" w:hAnsi="Arial" w:cs="Arial"/>
          <w:spacing w:val="-4"/>
          <w:sz w:val="20"/>
          <w:szCs w:val="20"/>
          <w:lang w:val="en-US"/>
        </w:rPr>
        <w:t>and companies associated with these individuals are also considered related</w:t>
      </w:r>
      <w:r w:rsidRPr="003D67E9">
        <w:rPr>
          <w:rFonts w:ascii="Arial" w:hAnsi="Arial" w:cs="Arial"/>
          <w:sz w:val="20"/>
          <w:szCs w:val="20"/>
          <w:lang w:val="en-US"/>
        </w:rPr>
        <w:t xml:space="preserve"> parties</w:t>
      </w:r>
      <w:r w:rsidRPr="003D67E9">
        <w:rPr>
          <w:rFonts w:ascii="Arial" w:hAnsi="Arial" w:cs="Arial"/>
          <w:sz w:val="20"/>
          <w:szCs w:val="20"/>
          <w:cs/>
          <w:lang w:val="en-US"/>
        </w:rPr>
        <w:t xml:space="preserve">. </w:t>
      </w:r>
    </w:p>
    <w:p w:rsidR="00A57DB4" w:rsidRPr="003D67E9" w:rsidRDefault="00A57DB4" w:rsidP="006C1646">
      <w:pPr>
        <w:pStyle w:val="a"/>
        <w:ind w:left="1080" w:right="0"/>
        <w:jc w:val="both"/>
        <w:rPr>
          <w:rFonts w:ascii="Arial" w:hAnsi="Arial" w:cs="Arial"/>
          <w:sz w:val="20"/>
          <w:szCs w:val="20"/>
          <w:lang w:val="en-US"/>
        </w:rPr>
      </w:pPr>
    </w:p>
    <w:p w:rsidR="00A57DB4" w:rsidRPr="003D67E9" w:rsidRDefault="00A57DB4" w:rsidP="006C1646">
      <w:pPr>
        <w:pStyle w:val="a"/>
        <w:tabs>
          <w:tab w:val="right" w:pos="3960"/>
          <w:tab w:val="right" w:pos="7200"/>
        </w:tabs>
        <w:ind w:left="1080" w:right="0"/>
        <w:jc w:val="both"/>
        <w:rPr>
          <w:rFonts w:ascii="Arial" w:hAnsi="Arial" w:cs="Arial"/>
          <w:sz w:val="20"/>
          <w:szCs w:val="20"/>
          <w:lang w:val="en-GB"/>
        </w:rPr>
      </w:pPr>
      <w:r w:rsidRPr="003D67E9">
        <w:rPr>
          <w:rFonts w:ascii="Arial" w:hAnsi="Arial" w:cs="Arial"/>
          <w:sz w:val="20"/>
          <w:szCs w:val="20"/>
          <w:lang w:val="en-US"/>
        </w:rPr>
        <w:t>In considering each possible related party relationship, attention is directed to the substance of the relationship, and not merely the legal form</w:t>
      </w:r>
      <w:r w:rsidRPr="003D67E9">
        <w:rPr>
          <w:rFonts w:ascii="Arial" w:hAnsi="Arial" w:cs="Arial"/>
          <w:sz w:val="20"/>
          <w:szCs w:val="20"/>
          <w:cs/>
          <w:lang w:val="en-US"/>
        </w:rPr>
        <w:t>.</w:t>
      </w:r>
    </w:p>
    <w:p w:rsidR="00A57DB4" w:rsidRPr="003D67E9" w:rsidRDefault="00A57DB4" w:rsidP="006C1646">
      <w:pPr>
        <w:pStyle w:val="a"/>
        <w:tabs>
          <w:tab w:val="right" w:pos="3960"/>
          <w:tab w:val="right" w:pos="7200"/>
        </w:tabs>
        <w:ind w:left="1080" w:right="0"/>
        <w:jc w:val="both"/>
        <w:rPr>
          <w:rFonts w:ascii="Arial" w:hAnsi="Arial" w:cs="Arial"/>
          <w:sz w:val="20"/>
          <w:szCs w:val="20"/>
          <w:lang w:val="en-GB"/>
        </w:rPr>
      </w:pPr>
    </w:p>
    <w:p w:rsidR="00A57DB4" w:rsidRPr="003D67E9" w:rsidRDefault="00A57DB4" w:rsidP="006C1646">
      <w:pPr>
        <w:pStyle w:val="a"/>
        <w:tabs>
          <w:tab w:val="right" w:pos="3960"/>
          <w:tab w:val="right" w:pos="7200"/>
        </w:tabs>
        <w:ind w:left="1080" w:right="0"/>
        <w:jc w:val="both"/>
        <w:rPr>
          <w:rFonts w:ascii="Arial" w:hAnsi="Arial" w:cs="Arial"/>
          <w:sz w:val="20"/>
          <w:szCs w:val="20"/>
          <w:lang w:val="en-GB"/>
        </w:rPr>
      </w:pPr>
      <w:r w:rsidRPr="003D67E9">
        <w:rPr>
          <w:rFonts w:ascii="Arial" w:hAnsi="Arial" w:cs="Arial"/>
          <w:spacing w:val="-4"/>
          <w:sz w:val="20"/>
          <w:szCs w:val="20"/>
          <w:lang w:val="en-GB"/>
        </w:rPr>
        <w:t xml:space="preserve">The </w:t>
      </w:r>
      <w:r w:rsidR="007A7414" w:rsidRPr="003D67E9">
        <w:rPr>
          <w:rFonts w:ascii="Arial" w:hAnsi="Arial" w:cs="Arial"/>
          <w:spacing w:val="-4"/>
          <w:sz w:val="20"/>
          <w:szCs w:val="20"/>
          <w:lang w:val="en-GB"/>
        </w:rPr>
        <w:t>ultimate parent company</w:t>
      </w:r>
      <w:r w:rsidR="00B0303A" w:rsidRPr="003D67E9">
        <w:rPr>
          <w:rFonts w:ascii="Arial" w:hAnsi="Arial" w:cs="Arial"/>
          <w:spacing w:val="-4"/>
          <w:sz w:val="20"/>
          <w:szCs w:val="20"/>
          <w:lang w:val="en-GB"/>
        </w:rPr>
        <w:t xml:space="preserve"> is</w:t>
      </w:r>
      <w:r w:rsidR="00130128" w:rsidRPr="003D67E9">
        <w:rPr>
          <w:rFonts w:ascii="Arial" w:hAnsi="Arial" w:cs="Arial"/>
          <w:spacing w:val="-4"/>
          <w:sz w:val="20"/>
          <w:szCs w:val="20"/>
          <w:lang w:val="en-GB"/>
        </w:rPr>
        <w:t xml:space="preserve"> </w:t>
      </w:r>
      <w:r w:rsidRPr="003D67E9">
        <w:rPr>
          <w:rFonts w:ascii="Arial" w:hAnsi="Arial" w:cs="Arial"/>
          <w:spacing w:val="-4"/>
          <w:sz w:val="20"/>
          <w:szCs w:val="20"/>
          <w:lang w:val="en-GB"/>
        </w:rPr>
        <w:t>JPMorgan Chase &amp; Co., incorporated in the</w:t>
      </w:r>
      <w:r w:rsidRPr="003D67E9">
        <w:rPr>
          <w:rFonts w:ascii="Arial" w:hAnsi="Arial" w:cs="Arial"/>
          <w:sz w:val="20"/>
          <w:szCs w:val="20"/>
          <w:lang w:val="en-GB"/>
        </w:rPr>
        <w:t xml:space="preserve"> United States of America.</w:t>
      </w:r>
    </w:p>
    <w:p w:rsidR="00435710" w:rsidRPr="003D67E9" w:rsidRDefault="00435710" w:rsidP="006C1646">
      <w:pPr>
        <w:pStyle w:val="a"/>
        <w:tabs>
          <w:tab w:val="right" w:pos="3960"/>
          <w:tab w:val="right" w:pos="7200"/>
        </w:tabs>
        <w:ind w:left="1080" w:right="0"/>
        <w:jc w:val="both"/>
        <w:rPr>
          <w:rFonts w:ascii="Arial" w:hAnsi="Arial" w:cs="Arial"/>
          <w:sz w:val="20"/>
          <w:szCs w:val="20"/>
          <w:lang w:val="en-GB"/>
        </w:rPr>
      </w:pPr>
    </w:p>
    <w:p w:rsidR="00435710" w:rsidRPr="003D67E9" w:rsidRDefault="00435710" w:rsidP="006C1646">
      <w:pPr>
        <w:pStyle w:val="a"/>
        <w:tabs>
          <w:tab w:val="right" w:pos="3960"/>
          <w:tab w:val="right" w:pos="7200"/>
        </w:tabs>
        <w:ind w:left="1080" w:right="0"/>
        <w:jc w:val="both"/>
        <w:rPr>
          <w:rFonts w:ascii="Arial" w:hAnsi="Arial" w:cs="Arial"/>
          <w:sz w:val="20"/>
          <w:szCs w:val="20"/>
          <w:lang w:val="en-GB"/>
        </w:rPr>
      </w:pPr>
      <w:r w:rsidRPr="003D67E9">
        <w:rPr>
          <w:rFonts w:ascii="Arial" w:hAnsi="Arial" w:cs="Arial"/>
          <w:spacing w:val="-4"/>
          <w:sz w:val="20"/>
          <w:szCs w:val="20"/>
          <w:lang w:val="en-GB"/>
        </w:rPr>
        <w:t>In the normal course of business, the Company enters into transactions with</w:t>
      </w:r>
      <w:r w:rsidRPr="003D67E9">
        <w:rPr>
          <w:rFonts w:ascii="Arial" w:hAnsi="Arial" w:cs="Arial"/>
          <w:sz w:val="20"/>
          <w:szCs w:val="20"/>
          <w:lang w:val="en-GB"/>
        </w:rPr>
        <w:t xml:space="preserve"> related companies at prices negotiated by the relevant parties.</w:t>
      </w:r>
    </w:p>
    <w:p w:rsidR="00CD0B92" w:rsidRPr="003D67E9" w:rsidRDefault="00CD0B92" w:rsidP="006C1646">
      <w:pPr>
        <w:pStyle w:val="a"/>
        <w:tabs>
          <w:tab w:val="right" w:pos="3960"/>
          <w:tab w:val="right" w:pos="7200"/>
        </w:tabs>
        <w:ind w:left="1080" w:right="0"/>
        <w:jc w:val="both"/>
        <w:rPr>
          <w:rFonts w:ascii="Arial" w:hAnsi="Arial" w:cs="Arial"/>
          <w:b/>
          <w:bCs/>
          <w:sz w:val="20"/>
          <w:szCs w:val="20"/>
          <w:lang w:val="en-US"/>
        </w:rPr>
      </w:pPr>
    </w:p>
    <w:p w:rsidR="00C365E0" w:rsidRPr="003D67E9" w:rsidRDefault="00C365E0" w:rsidP="006C1646">
      <w:pPr>
        <w:pStyle w:val="a"/>
        <w:tabs>
          <w:tab w:val="right" w:pos="3960"/>
          <w:tab w:val="right" w:pos="7200"/>
        </w:tabs>
        <w:ind w:left="1080" w:right="0"/>
        <w:jc w:val="both"/>
        <w:rPr>
          <w:rFonts w:ascii="Arial" w:hAnsi="Arial" w:cs="Arial"/>
          <w:b/>
          <w:bCs/>
          <w:sz w:val="20"/>
          <w:szCs w:val="20"/>
          <w:lang w:val="en-GB"/>
        </w:rPr>
      </w:pPr>
      <w:r w:rsidRPr="003D67E9">
        <w:rPr>
          <w:rFonts w:ascii="Arial" w:hAnsi="Arial" w:cs="Arial"/>
          <w:b/>
          <w:bCs/>
          <w:sz w:val="20"/>
          <w:szCs w:val="20"/>
          <w:lang w:val="en-GB"/>
        </w:rPr>
        <w:t>Relationships of related parties</w:t>
      </w:r>
    </w:p>
    <w:p w:rsidR="00C365E0" w:rsidRPr="003D67E9" w:rsidRDefault="00C365E0" w:rsidP="006C1646">
      <w:pPr>
        <w:pStyle w:val="a"/>
        <w:tabs>
          <w:tab w:val="right" w:pos="3960"/>
          <w:tab w:val="right" w:pos="7200"/>
        </w:tabs>
        <w:ind w:left="1080" w:right="0"/>
        <w:jc w:val="both"/>
        <w:rPr>
          <w:rFonts w:ascii="Arial" w:hAnsi="Arial" w:cs="Arial"/>
          <w:sz w:val="20"/>
          <w:szCs w:val="20"/>
          <w:lang w:val="en-GB"/>
        </w:rPr>
      </w:pPr>
    </w:p>
    <w:p w:rsidR="00C365E0" w:rsidRPr="003D67E9" w:rsidRDefault="00C365E0" w:rsidP="006C1646">
      <w:pPr>
        <w:pStyle w:val="a"/>
        <w:tabs>
          <w:tab w:val="right" w:pos="3960"/>
          <w:tab w:val="right" w:pos="7200"/>
        </w:tabs>
        <w:ind w:left="1080" w:right="0"/>
        <w:jc w:val="both"/>
        <w:rPr>
          <w:rFonts w:ascii="Arial" w:hAnsi="Arial" w:cs="Arial"/>
          <w:sz w:val="20"/>
          <w:szCs w:val="20"/>
          <w:u w:val="single"/>
          <w:lang w:val="en-GB"/>
        </w:rPr>
      </w:pPr>
      <w:r w:rsidRPr="003D67E9">
        <w:rPr>
          <w:rFonts w:ascii="Arial" w:hAnsi="Arial" w:cs="Arial"/>
          <w:sz w:val="20"/>
          <w:szCs w:val="20"/>
          <w:u w:val="single"/>
          <w:lang w:val="en-GB"/>
        </w:rPr>
        <w:t>Ultimate Parent company</w:t>
      </w:r>
    </w:p>
    <w:p w:rsidR="00C365E0" w:rsidRPr="003D67E9" w:rsidRDefault="00C365E0" w:rsidP="006C1646">
      <w:pPr>
        <w:pStyle w:val="a"/>
        <w:tabs>
          <w:tab w:val="right" w:pos="3960"/>
          <w:tab w:val="right" w:pos="7200"/>
        </w:tabs>
        <w:ind w:left="1080" w:right="0"/>
        <w:jc w:val="both"/>
        <w:rPr>
          <w:rFonts w:ascii="Arial" w:hAnsi="Arial" w:cs="Arial"/>
          <w:sz w:val="20"/>
          <w:szCs w:val="20"/>
          <w:u w:val="single"/>
          <w:lang w:val="en-GB"/>
        </w:rPr>
      </w:pPr>
    </w:p>
    <w:p w:rsidR="00C365E0" w:rsidRPr="003D67E9" w:rsidRDefault="00C365E0" w:rsidP="006C1646">
      <w:pPr>
        <w:pStyle w:val="a"/>
        <w:numPr>
          <w:ilvl w:val="0"/>
          <w:numId w:val="1"/>
        </w:numPr>
        <w:tabs>
          <w:tab w:val="left" w:pos="1440"/>
          <w:tab w:val="right" w:pos="3960"/>
          <w:tab w:val="right" w:pos="7200"/>
        </w:tabs>
        <w:ind w:right="0"/>
        <w:jc w:val="both"/>
        <w:rPr>
          <w:rFonts w:ascii="Arial" w:hAnsi="Arial" w:cs="Arial"/>
          <w:sz w:val="20"/>
          <w:szCs w:val="20"/>
          <w:lang w:val="en-GB"/>
        </w:rPr>
      </w:pPr>
      <w:r w:rsidRPr="003D67E9">
        <w:rPr>
          <w:rFonts w:ascii="Arial" w:hAnsi="Arial" w:cs="Arial"/>
          <w:sz w:val="20"/>
          <w:szCs w:val="20"/>
          <w:lang w:val="en-GB"/>
        </w:rPr>
        <w:t>JPMorgan Chase &amp; Co.</w:t>
      </w:r>
    </w:p>
    <w:p w:rsidR="00C365E0" w:rsidRPr="003D67E9" w:rsidRDefault="00C365E0" w:rsidP="006C1646">
      <w:pPr>
        <w:pStyle w:val="a"/>
        <w:tabs>
          <w:tab w:val="right" w:pos="3960"/>
          <w:tab w:val="right" w:pos="7200"/>
        </w:tabs>
        <w:ind w:left="1080" w:right="0"/>
        <w:jc w:val="both"/>
        <w:rPr>
          <w:rFonts w:ascii="Arial" w:hAnsi="Arial" w:cs="Arial"/>
          <w:sz w:val="20"/>
          <w:szCs w:val="20"/>
          <w:u w:val="single"/>
          <w:lang w:val="en-GB"/>
        </w:rPr>
      </w:pPr>
    </w:p>
    <w:p w:rsidR="00C365E0" w:rsidRPr="003D67E9" w:rsidRDefault="00C365E0" w:rsidP="006C1646">
      <w:pPr>
        <w:pStyle w:val="a"/>
        <w:tabs>
          <w:tab w:val="right" w:pos="3960"/>
          <w:tab w:val="right" w:pos="7200"/>
        </w:tabs>
        <w:ind w:left="1080" w:right="0"/>
        <w:jc w:val="both"/>
        <w:rPr>
          <w:rFonts w:ascii="Arial" w:hAnsi="Arial" w:cs="Arial"/>
          <w:sz w:val="20"/>
          <w:szCs w:val="20"/>
          <w:u w:val="single"/>
          <w:lang w:val="en-GB"/>
        </w:rPr>
      </w:pPr>
      <w:r w:rsidRPr="003D67E9">
        <w:rPr>
          <w:rFonts w:ascii="Arial" w:hAnsi="Arial" w:cs="Arial"/>
          <w:sz w:val="20"/>
          <w:szCs w:val="20"/>
          <w:u w:val="single"/>
          <w:lang w:val="en-GB"/>
        </w:rPr>
        <w:t>Parent company</w:t>
      </w:r>
    </w:p>
    <w:p w:rsidR="00C365E0" w:rsidRPr="003D67E9" w:rsidRDefault="00C365E0" w:rsidP="006C1646">
      <w:pPr>
        <w:pStyle w:val="a"/>
        <w:tabs>
          <w:tab w:val="right" w:pos="3960"/>
          <w:tab w:val="right" w:pos="7200"/>
        </w:tabs>
        <w:ind w:left="1080" w:right="0"/>
        <w:jc w:val="both"/>
        <w:rPr>
          <w:rFonts w:ascii="Arial" w:hAnsi="Arial" w:cs="Arial"/>
          <w:sz w:val="20"/>
          <w:szCs w:val="20"/>
          <w:lang w:val="en-GB"/>
        </w:rPr>
      </w:pPr>
    </w:p>
    <w:p w:rsidR="00C365E0" w:rsidRPr="003D67E9" w:rsidRDefault="00C365E0" w:rsidP="006C1646">
      <w:pPr>
        <w:pStyle w:val="ListParagraph"/>
        <w:numPr>
          <w:ilvl w:val="0"/>
          <w:numId w:val="2"/>
        </w:numPr>
        <w:spacing w:after="0" w:line="240" w:lineRule="auto"/>
        <w:ind w:left="1440"/>
        <w:rPr>
          <w:rFonts w:ascii="Arial" w:hAnsi="Arial" w:cs="Arial"/>
          <w:sz w:val="20"/>
          <w:szCs w:val="20"/>
        </w:rPr>
      </w:pPr>
      <w:r w:rsidRPr="003D67E9">
        <w:rPr>
          <w:rFonts w:ascii="Arial" w:hAnsi="Arial" w:cs="Arial"/>
          <w:sz w:val="20"/>
          <w:szCs w:val="20"/>
        </w:rPr>
        <w:t>PGW Company Limited</w:t>
      </w:r>
    </w:p>
    <w:p w:rsidR="00EE2031" w:rsidRDefault="00EE2031">
      <w:pPr>
        <w:rPr>
          <w:rFonts w:ascii="Arial" w:hAnsi="Arial" w:cs="Arial"/>
          <w:sz w:val="20"/>
          <w:szCs w:val="20"/>
          <w:lang w:val="en-GB"/>
        </w:rPr>
      </w:pPr>
      <w:r>
        <w:rPr>
          <w:rFonts w:ascii="Arial" w:hAnsi="Arial" w:cs="Arial"/>
          <w:sz w:val="20"/>
          <w:szCs w:val="20"/>
          <w:lang w:val="en-GB"/>
        </w:rPr>
        <w:br w:type="page"/>
      </w:r>
    </w:p>
    <w:p w:rsidR="00EE2031" w:rsidRDefault="00EE2031" w:rsidP="00EE2031">
      <w:pPr>
        <w:pStyle w:val="a"/>
        <w:tabs>
          <w:tab w:val="right" w:pos="9990"/>
          <w:tab w:val="right" w:pos="10890"/>
        </w:tabs>
        <w:ind w:left="1080" w:right="0" w:hanging="540"/>
        <w:jc w:val="both"/>
        <w:rPr>
          <w:rFonts w:ascii="Arial" w:hAnsi="Arial" w:cs="Arial"/>
          <w:b/>
          <w:bCs/>
          <w:sz w:val="20"/>
          <w:szCs w:val="20"/>
          <w:lang w:val="en-US"/>
        </w:rPr>
      </w:pPr>
    </w:p>
    <w:p w:rsidR="00EE2031" w:rsidRPr="003D67E9" w:rsidRDefault="00EE2031" w:rsidP="00EE2031">
      <w:pPr>
        <w:pStyle w:val="a"/>
        <w:tabs>
          <w:tab w:val="right" w:pos="9990"/>
          <w:tab w:val="right" w:pos="10890"/>
        </w:tabs>
        <w:ind w:left="1080" w:right="0" w:hanging="540"/>
        <w:jc w:val="both"/>
        <w:rPr>
          <w:rFonts w:ascii="Arial" w:hAnsi="Arial" w:cs="Arial"/>
          <w:b/>
          <w:bCs/>
          <w:sz w:val="20"/>
          <w:szCs w:val="20"/>
          <w:lang w:val="en-US"/>
        </w:rPr>
      </w:pPr>
    </w:p>
    <w:p w:rsidR="00EE2031" w:rsidRPr="003D67E9" w:rsidRDefault="00EE2031" w:rsidP="00EE2031">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Pr="003D67E9">
        <w:rPr>
          <w:rFonts w:ascii="Arial" w:hAnsi="Arial" w:cs="Arial"/>
          <w:b/>
          <w:bCs/>
          <w:sz w:val="20"/>
          <w:szCs w:val="20"/>
          <w:lang w:val="en-US"/>
        </w:rPr>
        <w:tab/>
        <w:t xml:space="preserve">Additional information </w:t>
      </w:r>
      <w:r w:rsidRPr="003D67E9">
        <w:rPr>
          <w:rFonts w:ascii="Arial" w:hAnsi="Arial" w:cs="Arial"/>
          <w:sz w:val="20"/>
          <w:szCs w:val="20"/>
          <w:lang w:val="en-US"/>
        </w:rPr>
        <w:t>(Cont’d)</w:t>
      </w:r>
    </w:p>
    <w:p w:rsidR="00C365E0" w:rsidRDefault="00C365E0" w:rsidP="006C1646">
      <w:pPr>
        <w:pStyle w:val="a"/>
        <w:tabs>
          <w:tab w:val="right" w:pos="3960"/>
          <w:tab w:val="right" w:pos="7200"/>
        </w:tabs>
        <w:ind w:left="1080" w:right="0"/>
        <w:jc w:val="both"/>
        <w:rPr>
          <w:rFonts w:ascii="Arial" w:hAnsi="Arial" w:cs="Arial"/>
          <w:sz w:val="20"/>
          <w:szCs w:val="20"/>
          <w:lang w:val="en-US"/>
        </w:rPr>
      </w:pPr>
    </w:p>
    <w:p w:rsidR="00EE2031" w:rsidRDefault="00EE2031" w:rsidP="006C1646">
      <w:pPr>
        <w:pStyle w:val="a"/>
        <w:tabs>
          <w:tab w:val="right" w:pos="3960"/>
          <w:tab w:val="right" w:pos="7200"/>
        </w:tabs>
        <w:ind w:left="1080" w:right="0"/>
        <w:jc w:val="both"/>
        <w:rPr>
          <w:rFonts w:ascii="Arial" w:hAnsi="Arial" w:cs="Arial"/>
          <w:sz w:val="20"/>
          <w:szCs w:val="20"/>
          <w:lang w:val="en-US"/>
        </w:rPr>
      </w:pPr>
    </w:p>
    <w:p w:rsidR="00EE2031" w:rsidRPr="003D67E9" w:rsidRDefault="00EE2031" w:rsidP="00EE2031">
      <w:pPr>
        <w:pStyle w:val="a"/>
        <w:tabs>
          <w:tab w:val="right" w:pos="9990"/>
          <w:tab w:val="right" w:pos="10890"/>
        </w:tabs>
        <w:ind w:left="1080" w:right="0" w:hanging="540"/>
        <w:jc w:val="both"/>
        <w:rPr>
          <w:rFonts w:ascii="Arial" w:hAnsi="Arial" w:cs="Arial"/>
          <w:sz w:val="20"/>
          <w:szCs w:val="20"/>
          <w:lang w:val="en-US"/>
        </w:rPr>
      </w:pPr>
      <w:r w:rsidRPr="003D67E9">
        <w:rPr>
          <w:rFonts w:ascii="Arial" w:hAnsi="Arial" w:cs="Arial"/>
          <w:b/>
          <w:bCs/>
          <w:sz w:val="20"/>
          <w:szCs w:val="20"/>
          <w:lang w:val="en-US"/>
        </w:rPr>
        <w:t>5.22</w:t>
      </w:r>
      <w:r w:rsidRPr="003D67E9">
        <w:rPr>
          <w:rFonts w:ascii="Arial" w:hAnsi="Arial" w:cs="Arial"/>
          <w:b/>
          <w:bCs/>
          <w:sz w:val="20"/>
          <w:szCs w:val="20"/>
          <w:lang w:val="en-US"/>
        </w:rPr>
        <w:tab/>
        <w:t>Information and transactions with related parties</w:t>
      </w:r>
      <w:r w:rsidRPr="003D67E9">
        <w:rPr>
          <w:rFonts w:ascii="Arial" w:hAnsi="Arial" w:cs="Arial"/>
          <w:sz w:val="20"/>
          <w:szCs w:val="20"/>
          <w:lang w:val="en-US"/>
        </w:rPr>
        <w:t xml:space="preserve"> (Cont’d)</w:t>
      </w:r>
    </w:p>
    <w:p w:rsidR="00EE2031" w:rsidRPr="00EE2031" w:rsidRDefault="00EE2031" w:rsidP="006C1646">
      <w:pPr>
        <w:pStyle w:val="a"/>
        <w:tabs>
          <w:tab w:val="right" w:pos="3960"/>
          <w:tab w:val="right" w:pos="7200"/>
        </w:tabs>
        <w:ind w:left="1080" w:right="0"/>
        <w:jc w:val="both"/>
        <w:rPr>
          <w:rFonts w:ascii="Arial" w:hAnsi="Arial" w:cs="Arial"/>
          <w:sz w:val="20"/>
          <w:szCs w:val="20"/>
          <w:lang w:val="en-US"/>
        </w:rPr>
      </w:pPr>
    </w:p>
    <w:p w:rsidR="00C365E0" w:rsidRPr="003D67E9" w:rsidRDefault="00C365E0" w:rsidP="006C1646">
      <w:pPr>
        <w:ind w:left="1080"/>
        <w:rPr>
          <w:rFonts w:ascii="Arial" w:hAnsi="Arial" w:cs="Arial"/>
          <w:sz w:val="20"/>
          <w:szCs w:val="20"/>
          <w:u w:val="single"/>
          <w:lang w:val="en-US"/>
        </w:rPr>
      </w:pPr>
      <w:r w:rsidRPr="003D67E9">
        <w:rPr>
          <w:rFonts w:ascii="Arial" w:hAnsi="Arial" w:cs="Arial"/>
          <w:sz w:val="20"/>
          <w:szCs w:val="20"/>
          <w:u w:val="single"/>
          <w:lang w:val="en-US"/>
        </w:rPr>
        <w:t>Branches of the fellow subsidiar</w:t>
      </w:r>
      <w:r w:rsidR="002C60A1" w:rsidRPr="003D67E9">
        <w:rPr>
          <w:rFonts w:ascii="Arial" w:hAnsi="Arial" w:cs="Arial"/>
          <w:sz w:val="20"/>
          <w:szCs w:val="20"/>
          <w:u w:val="single"/>
          <w:lang w:val="en-US"/>
        </w:rPr>
        <w:t>ies</w:t>
      </w:r>
    </w:p>
    <w:p w:rsidR="00C365E0" w:rsidRPr="003D67E9" w:rsidRDefault="00C365E0" w:rsidP="006C1646">
      <w:pPr>
        <w:ind w:left="1080"/>
        <w:jc w:val="both"/>
        <w:rPr>
          <w:rFonts w:ascii="Arial" w:hAnsi="Arial" w:cs="Arial"/>
          <w:sz w:val="20"/>
          <w:szCs w:val="20"/>
          <w:lang w:val="en-US"/>
        </w:rPr>
      </w:pPr>
    </w:p>
    <w:tbl>
      <w:tblPr>
        <w:tblW w:w="9108" w:type="dxa"/>
        <w:tblLayout w:type="fixed"/>
        <w:tblLook w:val="0000" w:firstRow="0" w:lastRow="0" w:firstColumn="0" w:lastColumn="0" w:noHBand="0" w:noVBand="0"/>
      </w:tblPr>
      <w:tblGrid>
        <w:gridCol w:w="4878"/>
        <w:gridCol w:w="4230"/>
      </w:tblGrid>
      <w:tr w:rsidR="00B05097" w:rsidRPr="003D67E9" w:rsidTr="00581A4A">
        <w:tc>
          <w:tcPr>
            <w:tcW w:w="4878" w:type="dxa"/>
            <w:shd w:val="clear" w:color="auto" w:fill="auto"/>
          </w:tcPr>
          <w:p w:rsidR="00C365E0" w:rsidRPr="003D67E9" w:rsidRDefault="00C365E0" w:rsidP="006C1646">
            <w:pPr>
              <w:pStyle w:val="ListParagraph"/>
              <w:numPr>
                <w:ilvl w:val="0"/>
                <w:numId w:val="2"/>
              </w:numPr>
              <w:spacing w:after="0" w:line="240" w:lineRule="auto"/>
              <w:ind w:left="1440"/>
              <w:rPr>
                <w:rFonts w:ascii="Arial" w:hAnsi="Arial" w:cs="Arial"/>
                <w:sz w:val="20"/>
                <w:szCs w:val="20"/>
              </w:rPr>
            </w:pPr>
            <w:r w:rsidRPr="003D67E9">
              <w:rPr>
                <w:rFonts w:ascii="Arial" w:hAnsi="Arial" w:cs="Arial"/>
                <w:sz w:val="20"/>
                <w:szCs w:val="20"/>
              </w:rPr>
              <w:t xml:space="preserve">JPMorgan Chase Bank, N.A. - </w:t>
            </w:r>
          </w:p>
        </w:tc>
        <w:tc>
          <w:tcPr>
            <w:tcW w:w="4230" w:type="dxa"/>
            <w:shd w:val="clear" w:color="auto" w:fill="auto"/>
          </w:tcPr>
          <w:p w:rsidR="00C365E0" w:rsidRPr="003D67E9" w:rsidRDefault="00C365E0" w:rsidP="006C1646">
            <w:pPr>
              <w:pStyle w:val="ListParagraph"/>
              <w:numPr>
                <w:ilvl w:val="0"/>
                <w:numId w:val="2"/>
              </w:numPr>
              <w:spacing w:after="0" w:line="240" w:lineRule="auto"/>
              <w:ind w:left="342"/>
              <w:rPr>
                <w:rFonts w:ascii="Arial" w:hAnsi="Arial" w:cs="Arial"/>
                <w:spacing w:val="-8"/>
                <w:sz w:val="20"/>
                <w:szCs w:val="20"/>
              </w:rPr>
            </w:pPr>
            <w:r w:rsidRPr="003D67E9">
              <w:rPr>
                <w:rFonts w:ascii="Arial" w:hAnsi="Arial" w:cs="Arial"/>
                <w:spacing w:val="-8"/>
                <w:sz w:val="20"/>
                <w:szCs w:val="20"/>
              </w:rPr>
              <w:t>JPMorgan Chase Bank, N.A. - Singapore</w:t>
            </w:r>
          </w:p>
        </w:tc>
      </w:tr>
      <w:tr w:rsidR="00C365E0" w:rsidRPr="003D67E9" w:rsidTr="00581A4A">
        <w:tc>
          <w:tcPr>
            <w:tcW w:w="4878" w:type="dxa"/>
            <w:shd w:val="clear" w:color="auto" w:fill="auto"/>
          </w:tcPr>
          <w:p w:rsidR="00C365E0" w:rsidRPr="003D67E9" w:rsidRDefault="00C365E0" w:rsidP="006C1646">
            <w:pPr>
              <w:pStyle w:val="ListParagraph"/>
              <w:spacing w:after="0" w:line="240" w:lineRule="auto"/>
              <w:ind w:left="1440" w:hanging="360"/>
              <w:rPr>
                <w:rFonts w:ascii="Arial" w:hAnsi="Arial" w:cs="Arial"/>
                <w:sz w:val="20"/>
                <w:szCs w:val="20"/>
              </w:rPr>
            </w:pPr>
            <w:r w:rsidRPr="003D67E9">
              <w:rPr>
                <w:rFonts w:ascii="Arial" w:hAnsi="Arial" w:cs="Arial"/>
                <w:sz w:val="20"/>
                <w:szCs w:val="20"/>
              </w:rPr>
              <w:tab/>
              <w:t xml:space="preserve">   Bangkok Branch</w:t>
            </w:r>
          </w:p>
        </w:tc>
        <w:tc>
          <w:tcPr>
            <w:tcW w:w="4230" w:type="dxa"/>
            <w:shd w:val="clear" w:color="auto" w:fill="auto"/>
          </w:tcPr>
          <w:p w:rsidR="00C365E0" w:rsidRPr="003D67E9" w:rsidRDefault="00C365E0" w:rsidP="006C1646">
            <w:pPr>
              <w:tabs>
                <w:tab w:val="left" w:pos="334"/>
              </w:tabs>
              <w:ind w:left="-18"/>
              <w:rPr>
                <w:rFonts w:ascii="Arial" w:hAnsi="Arial" w:cs="Arial"/>
                <w:spacing w:val="-8"/>
                <w:sz w:val="20"/>
                <w:szCs w:val="20"/>
                <w:cs/>
              </w:rPr>
            </w:pPr>
            <w:r w:rsidRPr="003D67E9">
              <w:rPr>
                <w:rFonts w:ascii="Arial" w:hAnsi="Arial" w:cs="Arial"/>
                <w:spacing w:val="-8"/>
                <w:sz w:val="20"/>
                <w:szCs w:val="20"/>
                <w:lang w:val="en-GB"/>
              </w:rPr>
              <w:tab/>
            </w:r>
            <w:r w:rsidRPr="003D67E9">
              <w:rPr>
                <w:rFonts w:ascii="Arial" w:hAnsi="Arial" w:cs="Arial"/>
                <w:spacing w:val="-8"/>
                <w:sz w:val="20"/>
                <w:szCs w:val="20"/>
                <w:cs/>
              </w:rPr>
              <w:t xml:space="preserve">   Branch</w:t>
            </w:r>
          </w:p>
        </w:tc>
      </w:tr>
      <w:tr w:rsidR="00C365E0" w:rsidRPr="003D67E9" w:rsidTr="00581A4A">
        <w:tc>
          <w:tcPr>
            <w:tcW w:w="4878" w:type="dxa"/>
            <w:shd w:val="clear" w:color="auto" w:fill="auto"/>
          </w:tcPr>
          <w:p w:rsidR="00C365E0" w:rsidRPr="003D67E9" w:rsidRDefault="00C365E0" w:rsidP="006C1646">
            <w:pPr>
              <w:pStyle w:val="ListParagraph"/>
              <w:numPr>
                <w:ilvl w:val="0"/>
                <w:numId w:val="2"/>
              </w:numPr>
              <w:spacing w:after="0" w:line="240" w:lineRule="auto"/>
              <w:ind w:left="1440"/>
              <w:rPr>
                <w:rFonts w:ascii="Arial" w:hAnsi="Arial" w:cs="Arial"/>
                <w:sz w:val="20"/>
                <w:szCs w:val="20"/>
              </w:rPr>
            </w:pPr>
            <w:r w:rsidRPr="003D67E9">
              <w:rPr>
                <w:rFonts w:ascii="Arial" w:hAnsi="Arial" w:cs="Arial"/>
                <w:sz w:val="20"/>
                <w:szCs w:val="20"/>
              </w:rPr>
              <w:t xml:space="preserve">JPMorgan Chase Bank, N.A. - </w:t>
            </w:r>
          </w:p>
        </w:tc>
        <w:tc>
          <w:tcPr>
            <w:tcW w:w="4230" w:type="dxa"/>
            <w:shd w:val="clear" w:color="auto" w:fill="auto"/>
          </w:tcPr>
          <w:p w:rsidR="00C365E0" w:rsidRPr="003D67E9" w:rsidRDefault="00C365E0" w:rsidP="006C1646">
            <w:pPr>
              <w:pStyle w:val="ListParagraph"/>
              <w:numPr>
                <w:ilvl w:val="0"/>
                <w:numId w:val="2"/>
              </w:numPr>
              <w:spacing w:after="0" w:line="240" w:lineRule="auto"/>
              <w:ind w:left="342"/>
              <w:rPr>
                <w:rFonts w:ascii="Arial" w:hAnsi="Arial" w:cs="Arial"/>
                <w:spacing w:val="-8"/>
                <w:sz w:val="20"/>
                <w:szCs w:val="20"/>
              </w:rPr>
            </w:pPr>
            <w:r w:rsidRPr="003D67E9">
              <w:rPr>
                <w:rFonts w:ascii="Arial" w:hAnsi="Arial" w:cs="Arial"/>
                <w:spacing w:val="-8"/>
                <w:sz w:val="20"/>
                <w:szCs w:val="20"/>
              </w:rPr>
              <w:t>JPMorgan Chase Bank, N.A. - Sydney</w:t>
            </w:r>
          </w:p>
        </w:tc>
      </w:tr>
      <w:tr w:rsidR="00C365E0" w:rsidRPr="003D67E9" w:rsidTr="00581A4A">
        <w:tc>
          <w:tcPr>
            <w:tcW w:w="4878" w:type="dxa"/>
            <w:shd w:val="clear" w:color="auto" w:fill="auto"/>
          </w:tcPr>
          <w:p w:rsidR="00C365E0" w:rsidRPr="003D67E9" w:rsidRDefault="00C365E0" w:rsidP="006C1646">
            <w:pPr>
              <w:pStyle w:val="ListParagraph"/>
              <w:spacing w:after="0" w:line="240" w:lineRule="auto"/>
              <w:ind w:left="1440" w:hanging="360"/>
              <w:rPr>
                <w:rFonts w:ascii="Arial" w:hAnsi="Arial" w:cs="Arial"/>
                <w:sz w:val="20"/>
                <w:szCs w:val="20"/>
              </w:rPr>
            </w:pPr>
            <w:r w:rsidRPr="003D67E9">
              <w:rPr>
                <w:rFonts w:ascii="Arial" w:hAnsi="Arial" w:cs="Arial"/>
                <w:sz w:val="20"/>
                <w:szCs w:val="20"/>
              </w:rPr>
              <w:tab/>
              <w:t xml:space="preserve">   Hong Kong Branch</w:t>
            </w:r>
          </w:p>
        </w:tc>
        <w:tc>
          <w:tcPr>
            <w:tcW w:w="4230" w:type="dxa"/>
            <w:shd w:val="clear" w:color="auto" w:fill="auto"/>
          </w:tcPr>
          <w:p w:rsidR="00C365E0" w:rsidRPr="003D67E9" w:rsidRDefault="00C365E0" w:rsidP="006C1646">
            <w:pPr>
              <w:tabs>
                <w:tab w:val="left" w:pos="342"/>
              </w:tabs>
              <w:ind w:left="-18"/>
              <w:rPr>
                <w:rFonts w:ascii="Arial" w:hAnsi="Arial" w:cs="Arial"/>
                <w:spacing w:val="-8"/>
                <w:sz w:val="20"/>
                <w:szCs w:val="20"/>
                <w:cs/>
              </w:rPr>
            </w:pPr>
            <w:r w:rsidRPr="003D67E9">
              <w:rPr>
                <w:rFonts w:ascii="Arial" w:hAnsi="Arial" w:cs="Arial"/>
                <w:spacing w:val="-8"/>
                <w:sz w:val="20"/>
                <w:szCs w:val="20"/>
                <w:lang w:val="en-GB"/>
              </w:rPr>
              <w:tab/>
            </w:r>
            <w:r w:rsidRPr="003D67E9">
              <w:rPr>
                <w:rFonts w:ascii="Arial" w:hAnsi="Arial" w:cs="Arial"/>
                <w:spacing w:val="-8"/>
                <w:sz w:val="20"/>
                <w:szCs w:val="20"/>
                <w:cs/>
              </w:rPr>
              <w:t xml:space="preserve">   Branch</w:t>
            </w:r>
          </w:p>
        </w:tc>
      </w:tr>
      <w:tr w:rsidR="00C365E0" w:rsidRPr="003D67E9" w:rsidTr="00581A4A">
        <w:tc>
          <w:tcPr>
            <w:tcW w:w="4878" w:type="dxa"/>
            <w:shd w:val="clear" w:color="auto" w:fill="auto"/>
          </w:tcPr>
          <w:p w:rsidR="00C365E0" w:rsidRPr="003D67E9" w:rsidRDefault="00C365E0" w:rsidP="006C1646">
            <w:pPr>
              <w:pStyle w:val="ListParagraph"/>
              <w:numPr>
                <w:ilvl w:val="0"/>
                <w:numId w:val="2"/>
              </w:numPr>
              <w:spacing w:after="0" w:line="240" w:lineRule="auto"/>
              <w:ind w:left="1440"/>
              <w:rPr>
                <w:rFonts w:ascii="Arial" w:hAnsi="Arial" w:cs="Arial"/>
                <w:sz w:val="20"/>
                <w:szCs w:val="20"/>
              </w:rPr>
            </w:pPr>
            <w:r w:rsidRPr="003D67E9">
              <w:rPr>
                <w:rFonts w:ascii="Arial" w:hAnsi="Arial" w:cs="Arial"/>
                <w:sz w:val="20"/>
                <w:szCs w:val="20"/>
              </w:rPr>
              <w:t xml:space="preserve">JPMorgan Chase Bank, N.A. - </w:t>
            </w:r>
          </w:p>
        </w:tc>
        <w:tc>
          <w:tcPr>
            <w:tcW w:w="4230" w:type="dxa"/>
            <w:shd w:val="clear" w:color="auto" w:fill="auto"/>
          </w:tcPr>
          <w:p w:rsidR="00C365E0" w:rsidRPr="003D67E9" w:rsidRDefault="00C365E0" w:rsidP="006C1646">
            <w:pPr>
              <w:pStyle w:val="ListParagraph"/>
              <w:numPr>
                <w:ilvl w:val="0"/>
                <w:numId w:val="2"/>
              </w:numPr>
              <w:spacing w:after="0" w:line="240" w:lineRule="auto"/>
              <w:ind w:left="342"/>
              <w:rPr>
                <w:rFonts w:ascii="Arial" w:hAnsi="Arial" w:cs="Arial"/>
                <w:spacing w:val="-8"/>
                <w:sz w:val="20"/>
                <w:szCs w:val="20"/>
              </w:rPr>
            </w:pPr>
            <w:r w:rsidRPr="003D67E9">
              <w:rPr>
                <w:rFonts w:ascii="Arial" w:hAnsi="Arial" w:cs="Arial"/>
                <w:spacing w:val="-8"/>
                <w:sz w:val="20"/>
                <w:szCs w:val="20"/>
              </w:rPr>
              <w:t xml:space="preserve">JPMorgan Chase Bank, National </w:t>
            </w:r>
          </w:p>
        </w:tc>
      </w:tr>
      <w:tr w:rsidR="00C365E0" w:rsidRPr="003D67E9" w:rsidTr="00581A4A">
        <w:tc>
          <w:tcPr>
            <w:tcW w:w="4878" w:type="dxa"/>
            <w:shd w:val="clear" w:color="auto" w:fill="auto"/>
          </w:tcPr>
          <w:p w:rsidR="00C365E0" w:rsidRPr="003D67E9" w:rsidRDefault="00C365E0" w:rsidP="006C1646">
            <w:pPr>
              <w:pStyle w:val="ListParagraph"/>
              <w:spacing w:after="0" w:line="240" w:lineRule="auto"/>
              <w:ind w:left="1440" w:hanging="360"/>
              <w:rPr>
                <w:rFonts w:ascii="Arial" w:hAnsi="Arial" w:cs="Arial"/>
                <w:sz w:val="20"/>
                <w:szCs w:val="20"/>
              </w:rPr>
            </w:pPr>
            <w:r w:rsidRPr="003D67E9">
              <w:rPr>
                <w:rFonts w:ascii="Arial" w:hAnsi="Arial" w:cs="Arial"/>
                <w:sz w:val="20"/>
                <w:szCs w:val="20"/>
              </w:rPr>
              <w:tab/>
              <w:t xml:space="preserve">   London Branch</w:t>
            </w:r>
          </w:p>
        </w:tc>
        <w:tc>
          <w:tcPr>
            <w:tcW w:w="4230" w:type="dxa"/>
            <w:shd w:val="clear" w:color="auto" w:fill="auto"/>
          </w:tcPr>
          <w:p w:rsidR="00C365E0" w:rsidRPr="003D67E9" w:rsidRDefault="00C365E0" w:rsidP="006C1646">
            <w:pPr>
              <w:tabs>
                <w:tab w:val="left" w:pos="334"/>
              </w:tabs>
              <w:ind w:left="-18"/>
              <w:rPr>
                <w:rFonts w:ascii="Arial" w:hAnsi="Arial" w:cs="Arial"/>
                <w:spacing w:val="-8"/>
                <w:sz w:val="20"/>
                <w:szCs w:val="20"/>
                <w:cs/>
              </w:rPr>
            </w:pPr>
            <w:r w:rsidRPr="003D67E9">
              <w:rPr>
                <w:rFonts w:ascii="Arial" w:hAnsi="Arial" w:cs="Arial"/>
                <w:spacing w:val="-8"/>
                <w:sz w:val="20"/>
                <w:szCs w:val="20"/>
                <w:lang w:val="en-GB"/>
              </w:rPr>
              <w:tab/>
            </w:r>
            <w:r w:rsidRPr="003D67E9">
              <w:rPr>
                <w:rFonts w:ascii="Arial" w:hAnsi="Arial" w:cs="Arial"/>
                <w:spacing w:val="-8"/>
                <w:sz w:val="20"/>
                <w:szCs w:val="20"/>
                <w:cs/>
              </w:rPr>
              <w:t xml:space="preserve">   Association</w:t>
            </w:r>
          </w:p>
        </w:tc>
      </w:tr>
      <w:tr w:rsidR="002C1B8F" w:rsidRPr="003D67E9" w:rsidTr="00581A4A">
        <w:tc>
          <w:tcPr>
            <w:tcW w:w="4878" w:type="dxa"/>
            <w:shd w:val="clear" w:color="auto" w:fill="auto"/>
          </w:tcPr>
          <w:p w:rsidR="002C1B8F" w:rsidRPr="003D67E9" w:rsidRDefault="002C1B8F" w:rsidP="006C1646">
            <w:pPr>
              <w:pStyle w:val="ListParagraph"/>
              <w:numPr>
                <w:ilvl w:val="0"/>
                <w:numId w:val="2"/>
              </w:numPr>
              <w:spacing w:after="0" w:line="240" w:lineRule="auto"/>
              <w:ind w:left="1440"/>
              <w:rPr>
                <w:rFonts w:ascii="Arial" w:hAnsi="Arial" w:cs="Arial"/>
                <w:sz w:val="20"/>
                <w:szCs w:val="20"/>
              </w:rPr>
            </w:pPr>
            <w:r w:rsidRPr="003D67E9">
              <w:rPr>
                <w:rFonts w:ascii="Arial" w:hAnsi="Arial" w:cs="Arial"/>
                <w:sz w:val="20"/>
                <w:szCs w:val="20"/>
              </w:rPr>
              <w:t xml:space="preserve">JPMorgan Chase Bank, N.A. - </w:t>
            </w:r>
          </w:p>
        </w:tc>
        <w:tc>
          <w:tcPr>
            <w:tcW w:w="4230" w:type="dxa"/>
            <w:shd w:val="clear" w:color="auto" w:fill="auto"/>
          </w:tcPr>
          <w:p w:rsidR="002C1B8F" w:rsidRPr="003D67E9" w:rsidRDefault="002C1B8F" w:rsidP="006C1646">
            <w:pPr>
              <w:pStyle w:val="ListParagraph"/>
              <w:spacing w:after="0" w:line="240" w:lineRule="auto"/>
              <w:ind w:left="-18"/>
              <w:rPr>
                <w:rFonts w:ascii="Arial" w:hAnsi="Arial" w:cs="Arial"/>
                <w:spacing w:val="-8"/>
                <w:sz w:val="20"/>
                <w:szCs w:val="20"/>
              </w:rPr>
            </w:pPr>
          </w:p>
        </w:tc>
      </w:tr>
      <w:tr w:rsidR="002C1B8F" w:rsidRPr="003D67E9" w:rsidTr="00581A4A">
        <w:tc>
          <w:tcPr>
            <w:tcW w:w="4878" w:type="dxa"/>
            <w:shd w:val="clear" w:color="auto" w:fill="auto"/>
          </w:tcPr>
          <w:p w:rsidR="002C1B8F" w:rsidRPr="003D67E9" w:rsidRDefault="002C1B8F" w:rsidP="006C1646">
            <w:pPr>
              <w:pStyle w:val="ListParagraph"/>
              <w:spacing w:after="0" w:line="240" w:lineRule="auto"/>
              <w:ind w:left="1440" w:hanging="360"/>
              <w:rPr>
                <w:rFonts w:ascii="Arial" w:hAnsi="Arial" w:cs="Arial"/>
                <w:sz w:val="20"/>
                <w:szCs w:val="20"/>
              </w:rPr>
            </w:pPr>
            <w:r w:rsidRPr="003D67E9">
              <w:rPr>
                <w:rFonts w:ascii="Arial" w:hAnsi="Arial" w:cs="Arial"/>
                <w:sz w:val="20"/>
                <w:szCs w:val="20"/>
              </w:rPr>
              <w:tab/>
              <w:t xml:space="preserve">   Tokyo Branch</w:t>
            </w:r>
          </w:p>
        </w:tc>
        <w:tc>
          <w:tcPr>
            <w:tcW w:w="4230" w:type="dxa"/>
            <w:shd w:val="clear" w:color="auto" w:fill="auto"/>
          </w:tcPr>
          <w:p w:rsidR="002C1B8F" w:rsidRPr="003D67E9" w:rsidRDefault="002C1B8F" w:rsidP="006C1646">
            <w:pPr>
              <w:tabs>
                <w:tab w:val="left" w:pos="334"/>
              </w:tabs>
              <w:ind w:left="-18"/>
              <w:rPr>
                <w:rFonts w:ascii="Arial" w:hAnsi="Arial" w:cs="Arial"/>
                <w:spacing w:val="-8"/>
                <w:sz w:val="20"/>
                <w:szCs w:val="20"/>
                <w:cs/>
                <w:lang w:val="en-GB"/>
              </w:rPr>
            </w:pPr>
            <w:r w:rsidRPr="003D67E9">
              <w:rPr>
                <w:rFonts w:ascii="Arial" w:hAnsi="Arial" w:cs="Arial"/>
                <w:spacing w:val="-8"/>
                <w:sz w:val="20"/>
                <w:szCs w:val="20"/>
                <w:lang w:val="en-GB"/>
              </w:rPr>
              <w:tab/>
            </w:r>
            <w:r w:rsidRPr="003D67E9">
              <w:rPr>
                <w:rFonts w:ascii="Arial" w:hAnsi="Arial" w:cs="Arial"/>
                <w:spacing w:val="-8"/>
                <w:sz w:val="20"/>
                <w:szCs w:val="20"/>
                <w:cs/>
              </w:rPr>
              <w:t xml:space="preserve"> </w:t>
            </w:r>
          </w:p>
        </w:tc>
      </w:tr>
    </w:tbl>
    <w:p w:rsidR="00D4710B" w:rsidRPr="003D67E9" w:rsidRDefault="00D4710B" w:rsidP="006C1646">
      <w:pPr>
        <w:pStyle w:val="ListParagraph"/>
        <w:spacing w:after="0" w:line="240" w:lineRule="auto"/>
        <w:ind w:left="1080"/>
        <w:rPr>
          <w:rFonts w:ascii="Arial" w:hAnsi="Arial" w:cs="Arial"/>
          <w:sz w:val="20"/>
          <w:szCs w:val="20"/>
          <w:u w:val="single"/>
        </w:rPr>
      </w:pPr>
    </w:p>
    <w:p w:rsidR="00EA19AD" w:rsidRPr="003D67E9" w:rsidRDefault="00EA19AD" w:rsidP="006C1646">
      <w:pPr>
        <w:pStyle w:val="ListParagraph"/>
        <w:spacing w:after="0" w:line="240" w:lineRule="auto"/>
        <w:ind w:left="1080"/>
        <w:rPr>
          <w:rFonts w:ascii="Arial" w:hAnsi="Arial" w:cs="Arial"/>
          <w:sz w:val="20"/>
          <w:szCs w:val="20"/>
          <w:u w:val="single"/>
        </w:rPr>
      </w:pPr>
      <w:r w:rsidRPr="003D67E9">
        <w:rPr>
          <w:rFonts w:ascii="Arial" w:hAnsi="Arial" w:cs="Arial"/>
          <w:sz w:val="20"/>
          <w:szCs w:val="20"/>
          <w:u w:val="single"/>
        </w:rPr>
        <w:t>Fellow subsidiaries</w:t>
      </w:r>
    </w:p>
    <w:p w:rsidR="00EA19AD" w:rsidRPr="003D67E9" w:rsidRDefault="00EA19AD" w:rsidP="006C1646">
      <w:pPr>
        <w:pStyle w:val="ListParagraph"/>
        <w:spacing w:after="0" w:line="240" w:lineRule="auto"/>
        <w:ind w:left="1080"/>
        <w:rPr>
          <w:rFonts w:ascii="Arial" w:hAnsi="Arial" w:cs="Arial"/>
          <w:sz w:val="20"/>
          <w:szCs w:val="20"/>
          <w:u w:val="single"/>
        </w:rPr>
      </w:pPr>
    </w:p>
    <w:tbl>
      <w:tblPr>
        <w:tblW w:w="9214" w:type="dxa"/>
        <w:tblLayout w:type="fixed"/>
        <w:tblLook w:val="0000" w:firstRow="0" w:lastRow="0" w:firstColumn="0" w:lastColumn="0" w:noHBand="0" w:noVBand="0"/>
      </w:tblPr>
      <w:tblGrid>
        <w:gridCol w:w="4770"/>
        <w:gridCol w:w="4444"/>
      </w:tblGrid>
      <w:tr w:rsidR="00B05097" w:rsidRPr="003D67E9" w:rsidTr="00BD5843">
        <w:tc>
          <w:tcPr>
            <w:tcW w:w="4770" w:type="dxa"/>
            <w:shd w:val="clear" w:color="auto" w:fill="auto"/>
          </w:tcPr>
          <w:p w:rsidR="00EA19AD" w:rsidRPr="003D67E9" w:rsidRDefault="00EA19AD" w:rsidP="006C1646">
            <w:pPr>
              <w:pStyle w:val="ListParagraph"/>
              <w:numPr>
                <w:ilvl w:val="0"/>
                <w:numId w:val="2"/>
              </w:numPr>
              <w:spacing w:after="0" w:line="240" w:lineRule="auto"/>
              <w:ind w:left="1440"/>
              <w:rPr>
                <w:rFonts w:ascii="Arial" w:hAnsi="Arial" w:cs="Arial"/>
                <w:sz w:val="20"/>
                <w:szCs w:val="20"/>
              </w:rPr>
            </w:pPr>
            <w:r w:rsidRPr="003D67E9">
              <w:rPr>
                <w:rFonts w:ascii="Arial" w:hAnsi="Arial" w:cs="Arial"/>
                <w:sz w:val="20"/>
                <w:szCs w:val="20"/>
              </w:rPr>
              <w:t>J.P. Morgan (S.E.A.) Limited</w:t>
            </w:r>
          </w:p>
        </w:tc>
        <w:tc>
          <w:tcPr>
            <w:tcW w:w="4444" w:type="dxa"/>
            <w:shd w:val="clear" w:color="auto" w:fill="auto"/>
          </w:tcPr>
          <w:p w:rsidR="00EA19AD" w:rsidRPr="003D67E9" w:rsidRDefault="00EA19AD" w:rsidP="006C1646">
            <w:pPr>
              <w:pStyle w:val="ListParagraph"/>
              <w:numPr>
                <w:ilvl w:val="0"/>
                <w:numId w:val="2"/>
              </w:numPr>
              <w:spacing w:after="0" w:line="240" w:lineRule="auto"/>
              <w:ind w:left="342"/>
              <w:rPr>
                <w:rFonts w:ascii="Arial" w:hAnsi="Arial" w:cs="Arial"/>
                <w:sz w:val="20"/>
                <w:szCs w:val="20"/>
              </w:rPr>
            </w:pPr>
            <w:r w:rsidRPr="003D67E9">
              <w:rPr>
                <w:rFonts w:ascii="Arial" w:hAnsi="Arial" w:cs="Arial"/>
                <w:spacing w:val="-8"/>
                <w:sz w:val="20"/>
                <w:szCs w:val="20"/>
              </w:rPr>
              <w:t>J.P. Morgan Securities Plc.</w:t>
            </w:r>
          </w:p>
        </w:tc>
      </w:tr>
      <w:tr w:rsidR="00EA19AD" w:rsidRPr="003D67E9" w:rsidTr="00BD5843">
        <w:tc>
          <w:tcPr>
            <w:tcW w:w="4770" w:type="dxa"/>
            <w:shd w:val="clear" w:color="auto" w:fill="auto"/>
          </w:tcPr>
          <w:p w:rsidR="00EA19AD" w:rsidRPr="003D67E9" w:rsidRDefault="00EA19AD" w:rsidP="006C1646">
            <w:pPr>
              <w:pStyle w:val="ListParagraph"/>
              <w:numPr>
                <w:ilvl w:val="0"/>
                <w:numId w:val="2"/>
              </w:numPr>
              <w:spacing w:after="0" w:line="240" w:lineRule="auto"/>
              <w:ind w:left="1440"/>
              <w:rPr>
                <w:rFonts w:ascii="Arial" w:hAnsi="Arial" w:cs="Arial"/>
                <w:spacing w:val="-8"/>
                <w:sz w:val="20"/>
                <w:szCs w:val="20"/>
              </w:rPr>
            </w:pPr>
            <w:r w:rsidRPr="003D67E9">
              <w:rPr>
                <w:rFonts w:ascii="Arial" w:hAnsi="Arial" w:cs="Arial"/>
                <w:spacing w:val="-8"/>
                <w:sz w:val="20"/>
                <w:szCs w:val="20"/>
              </w:rPr>
              <w:t>J.P. Morgan Broking (Hong Kong)</w:t>
            </w:r>
          </w:p>
        </w:tc>
        <w:tc>
          <w:tcPr>
            <w:tcW w:w="4444" w:type="dxa"/>
            <w:shd w:val="clear" w:color="auto" w:fill="auto"/>
          </w:tcPr>
          <w:p w:rsidR="00EA19AD" w:rsidRPr="003D67E9" w:rsidRDefault="00EA19AD" w:rsidP="006C1646">
            <w:pPr>
              <w:pStyle w:val="ListParagraph"/>
              <w:numPr>
                <w:ilvl w:val="0"/>
                <w:numId w:val="2"/>
              </w:numPr>
              <w:spacing w:after="0" w:line="240" w:lineRule="auto"/>
              <w:ind w:left="342"/>
              <w:rPr>
                <w:rFonts w:ascii="Arial" w:hAnsi="Arial" w:cs="Arial"/>
                <w:spacing w:val="-8"/>
                <w:sz w:val="20"/>
                <w:szCs w:val="20"/>
              </w:rPr>
            </w:pPr>
            <w:r w:rsidRPr="003D67E9">
              <w:rPr>
                <w:rFonts w:ascii="Arial" w:hAnsi="Arial" w:cs="Arial"/>
                <w:spacing w:val="-8"/>
                <w:sz w:val="20"/>
                <w:szCs w:val="20"/>
              </w:rPr>
              <w:t>J.P. Morgan Securities Singapore Private</w:t>
            </w:r>
          </w:p>
        </w:tc>
      </w:tr>
      <w:tr w:rsidR="00EA19AD" w:rsidRPr="003D67E9" w:rsidTr="00BD5843">
        <w:trPr>
          <w:trHeight w:val="70"/>
        </w:trPr>
        <w:tc>
          <w:tcPr>
            <w:tcW w:w="4770" w:type="dxa"/>
            <w:shd w:val="clear" w:color="auto" w:fill="auto"/>
          </w:tcPr>
          <w:p w:rsidR="00EA19AD" w:rsidRPr="003D67E9" w:rsidRDefault="00EA19AD" w:rsidP="006C1646">
            <w:pPr>
              <w:pStyle w:val="ListParagraph"/>
              <w:spacing w:after="0" w:line="240" w:lineRule="auto"/>
              <w:ind w:left="1560"/>
              <w:rPr>
                <w:rFonts w:ascii="Arial" w:hAnsi="Arial" w:cs="Arial"/>
                <w:spacing w:val="-8"/>
                <w:sz w:val="20"/>
                <w:szCs w:val="20"/>
              </w:rPr>
            </w:pPr>
            <w:r w:rsidRPr="003D67E9">
              <w:rPr>
                <w:rFonts w:ascii="Arial" w:hAnsi="Arial" w:cs="Arial"/>
                <w:spacing w:val="-8"/>
                <w:sz w:val="20"/>
                <w:szCs w:val="20"/>
              </w:rPr>
              <w:t>Limited</w:t>
            </w:r>
          </w:p>
        </w:tc>
        <w:tc>
          <w:tcPr>
            <w:tcW w:w="4444" w:type="dxa"/>
            <w:shd w:val="clear" w:color="auto" w:fill="auto"/>
          </w:tcPr>
          <w:p w:rsidR="00EA19AD" w:rsidRPr="003D67E9" w:rsidRDefault="00EA19AD" w:rsidP="006C1646">
            <w:pPr>
              <w:ind w:left="342" w:hanging="360"/>
              <w:rPr>
                <w:rFonts w:ascii="Arial" w:hAnsi="Arial" w:cs="Arial"/>
                <w:spacing w:val="-8"/>
                <w:sz w:val="20"/>
                <w:szCs w:val="20"/>
                <w:cs/>
              </w:rPr>
            </w:pPr>
            <w:r w:rsidRPr="003D67E9">
              <w:rPr>
                <w:rFonts w:ascii="Arial" w:hAnsi="Arial" w:cs="Arial"/>
                <w:spacing w:val="-8"/>
                <w:sz w:val="20"/>
                <w:szCs w:val="20"/>
                <w:lang w:val="en-GB"/>
              </w:rPr>
              <w:tab/>
              <w:t xml:space="preserve"> </w:t>
            </w:r>
            <w:r w:rsidRPr="003D67E9">
              <w:rPr>
                <w:rFonts w:ascii="Arial" w:hAnsi="Arial" w:cs="Arial"/>
                <w:spacing w:val="-8"/>
                <w:sz w:val="20"/>
                <w:szCs w:val="20"/>
                <w:cs/>
              </w:rPr>
              <w:t xml:space="preserve">  Limited</w:t>
            </w:r>
          </w:p>
        </w:tc>
      </w:tr>
      <w:tr w:rsidR="00EA19AD" w:rsidRPr="003D67E9" w:rsidTr="00BD5843">
        <w:tc>
          <w:tcPr>
            <w:tcW w:w="4770" w:type="dxa"/>
            <w:shd w:val="clear" w:color="auto" w:fill="auto"/>
          </w:tcPr>
          <w:p w:rsidR="00EA19AD" w:rsidRPr="003D67E9" w:rsidRDefault="00EA19AD" w:rsidP="006C1646">
            <w:pPr>
              <w:pStyle w:val="ListParagraph"/>
              <w:numPr>
                <w:ilvl w:val="0"/>
                <w:numId w:val="2"/>
              </w:numPr>
              <w:spacing w:after="0" w:line="240" w:lineRule="auto"/>
              <w:ind w:left="1440"/>
              <w:rPr>
                <w:rFonts w:ascii="Arial" w:hAnsi="Arial" w:cs="Arial"/>
                <w:spacing w:val="-8"/>
                <w:sz w:val="20"/>
                <w:szCs w:val="20"/>
              </w:rPr>
            </w:pPr>
            <w:r w:rsidRPr="003D67E9">
              <w:rPr>
                <w:rFonts w:ascii="Arial" w:hAnsi="Arial" w:cs="Arial"/>
                <w:spacing w:val="-8"/>
                <w:sz w:val="20"/>
                <w:szCs w:val="20"/>
              </w:rPr>
              <w:t xml:space="preserve">J.P. Morgan International Finance </w:t>
            </w:r>
          </w:p>
        </w:tc>
        <w:tc>
          <w:tcPr>
            <w:tcW w:w="4444" w:type="dxa"/>
            <w:shd w:val="clear" w:color="auto" w:fill="auto"/>
          </w:tcPr>
          <w:p w:rsidR="00EA19AD" w:rsidRPr="003D67E9" w:rsidRDefault="00EA19AD" w:rsidP="006C1646">
            <w:pPr>
              <w:pStyle w:val="ListParagraph"/>
              <w:numPr>
                <w:ilvl w:val="0"/>
                <w:numId w:val="2"/>
              </w:numPr>
              <w:spacing w:after="0" w:line="240" w:lineRule="auto"/>
              <w:ind w:left="342"/>
              <w:rPr>
                <w:rFonts w:ascii="Arial" w:hAnsi="Arial" w:cs="Arial"/>
                <w:spacing w:val="-8"/>
                <w:sz w:val="20"/>
                <w:szCs w:val="20"/>
              </w:rPr>
            </w:pPr>
            <w:r w:rsidRPr="003D67E9">
              <w:rPr>
                <w:rFonts w:ascii="Arial" w:hAnsi="Arial" w:cs="Arial"/>
                <w:spacing w:val="-8"/>
                <w:sz w:val="20"/>
                <w:szCs w:val="20"/>
              </w:rPr>
              <w:t>JPMorgan Securities Japan Co., Ltd.</w:t>
            </w:r>
          </w:p>
        </w:tc>
      </w:tr>
      <w:tr w:rsidR="00EA19AD" w:rsidRPr="003D67E9" w:rsidTr="00BD5843">
        <w:tc>
          <w:tcPr>
            <w:tcW w:w="4770" w:type="dxa"/>
            <w:shd w:val="clear" w:color="auto" w:fill="auto"/>
          </w:tcPr>
          <w:p w:rsidR="00EA19AD" w:rsidRPr="003D67E9" w:rsidRDefault="00EA19AD" w:rsidP="006C1646">
            <w:pPr>
              <w:pStyle w:val="ListParagraph"/>
              <w:spacing w:after="0" w:line="240" w:lineRule="auto"/>
              <w:ind w:left="1560"/>
              <w:rPr>
                <w:rFonts w:ascii="Arial" w:hAnsi="Arial" w:cs="Arial"/>
                <w:spacing w:val="-8"/>
                <w:sz w:val="20"/>
                <w:szCs w:val="20"/>
              </w:rPr>
            </w:pPr>
            <w:r w:rsidRPr="003D67E9">
              <w:rPr>
                <w:rFonts w:ascii="Arial" w:hAnsi="Arial" w:cs="Arial"/>
                <w:spacing w:val="-8"/>
                <w:sz w:val="20"/>
                <w:szCs w:val="20"/>
              </w:rPr>
              <w:t>Limited</w:t>
            </w:r>
            <w:r w:rsidRPr="003D67E9" w:rsidDel="00BA5C71">
              <w:rPr>
                <w:rFonts w:ascii="Arial" w:hAnsi="Arial" w:cs="Arial"/>
                <w:spacing w:val="-8"/>
                <w:sz w:val="20"/>
                <w:szCs w:val="20"/>
              </w:rPr>
              <w:t xml:space="preserve"> </w:t>
            </w:r>
          </w:p>
        </w:tc>
        <w:tc>
          <w:tcPr>
            <w:tcW w:w="4444" w:type="dxa"/>
            <w:shd w:val="clear" w:color="auto" w:fill="auto"/>
          </w:tcPr>
          <w:p w:rsidR="00EA19AD" w:rsidRPr="003D67E9" w:rsidRDefault="00EA19AD" w:rsidP="006C1646">
            <w:pPr>
              <w:ind w:left="342" w:hanging="360"/>
              <w:rPr>
                <w:rFonts w:ascii="Arial" w:hAnsi="Arial" w:cs="Arial"/>
                <w:spacing w:val="-8"/>
                <w:sz w:val="20"/>
                <w:szCs w:val="20"/>
                <w:cs/>
              </w:rPr>
            </w:pPr>
          </w:p>
        </w:tc>
      </w:tr>
      <w:tr w:rsidR="00EA19AD" w:rsidRPr="003D67E9" w:rsidTr="00BD5843">
        <w:tc>
          <w:tcPr>
            <w:tcW w:w="4770" w:type="dxa"/>
            <w:shd w:val="clear" w:color="auto" w:fill="auto"/>
          </w:tcPr>
          <w:p w:rsidR="00EA19AD" w:rsidRPr="003D67E9" w:rsidRDefault="00EA19AD" w:rsidP="006C1646">
            <w:pPr>
              <w:pStyle w:val="ListParagraph"/>
              <w:numPr>
                <w:ilvl w:val="0"/>
                <w:numId w:val="2"/>
              </w:numPr>
              <w:spacing w:after="0" w:line="240" w:lineRule="auto"/>
              <w:ind w:left="1440"/>
              <w:rPr>
                <w:rFonts w:ascii="Arial" w:hAnsi="Arial" w:cs="Arial"/>
                <w:spacing w:val="-8"/>
                <w:sz w:val="20"/>
                <w:szCs w:val="20"/>
              </w:rPr>
            </w:pPr>
            <w:r w:rsidRPr="003D67E9">
              <w:rPr>
                <w:rFonts w:ascii="Arial" w:hAnsi="Arial" w:cs="Arial"/>
                <w:spacing w:val="-8"/>
                <w:sz w:val="20"/>
                <w:szCs w:val="20"/>
              </w:rPr>
              <w:t xml:space="preserve">J.P. Morgan Securities </w:t>
            </w:r>
          </w:p>
        </w:tc>
        <w:tc>
          <w:tcPr>
            <w:tcW w:w="4444" w:type="dxa"/>
            <w:shd w:val="clear" w:color="auto" w:fill="auto"/>
          </w:tcPr>
          <w:p w:rsidR="00EA19AD" w:rsidRPr="003D67E9" w:rsidRDefault="00EA19AD" w:rsidP="006C1646">
            <w:pPr>
              <w:pStyle w:val="ListParagraph"/>
              <w:numPr>
                <w:ilvl w:val="0"/>
                <w:numId w:val="2"/>
              </w:numPr>
              <w:spacing w:after="0" w:line="240" w:lineRule="auto"/>
              <w:ind w:left="342" w:right="-108"/>
              <w:rPr>
                <w:rFonts w:ascii="Arial" w:hAnsi="Arial" w:cs="Arial"/>
                <w:spacing w:val="-8"/>
                <w:sz w:val="20"/>
                <w:szCs w:val="20"/>
                <w:cs/>
              </w:rPr>
            </w:pPr>
            <w:r w:rsidRPr="003D67E9">
              <w:rPr>
                <w:rFonts w:ascii="Arial" w:hAnsi="Arial" w:cs="Arial"/>
                <w:spacing w:val="-8"/>
                <w:sz w:val="20"/>
                <w:szCs w:val="20"/>
              </w:rPr>
              <w:t>JPMorgan Ventures Energy (Asia) Pte Ltd</w:t>
            </w:r>
          </w:p>
        </w:tc>
      </w:tr>
      <w:tr w:rsidR="00EA19AD" w:rsidRPr="003D67E9" w:rsidTr="00BD5843">
        <w:tc>
          <w:tcPr>
            <w:tcW w:w="4770" w:type="dxa"/>
            <w:shd w:val="clear" w:color="auto" w:fill="auto"/>
          </w:tcPr>
          <w:p w:rsidR="00EA19AD" w:rsidRPr="003D67E9" w:rsidRDefault="00EA19AD" w:rsidP="006C1646">
            <w:pPr>
              <w:pStyle w:val="ListParagraph"/>
              <w:spacing w:after="0" w:line="240" w:lineRule="auto"/>
              <w:ind w:left="1560"/>
              <w:rPr>
                <w:rFonts w:ascii="Arial" w:hAnsi="Arial" w:cs="Arial"/>
                <w:spacing w:val="-8"/>
                <w:sz w:val="20"/>
                <w:szCs w:val="20"/>
                <w:cs/>
              </w:rPr>
            </w:pPr>
            <w:r w:rsidRPr="003D67E9">
              <w:rPr>
                <w:rFonts w:ascii="Arial" w:hAnsi="Arial" w:cs="Arial"/>
                <w:spacing w:val="-8"/>
                <w:sz w:val="20"/>
                <w:szCs w:val="20"/>
                <w:cs/>
              </w:rPr>
              <w:t>(Asia Pacific)</w:t>
            </w:r>
            <w:r w:rsidRPr="003D67E9">
              <w:rPr>
                <w:rFonts w:ascii="Arial" w:hAnsi="Arial" w:cs="Arial"/>
                <w:spacing w:val="-8"/>
                <w:sz w:val="20"/>
                <w:szCs w:val="20"/>
              </w:rPr>
              <w:t xml:space="preserve"> </w:t>
            </w:r>
            <w:r w:rsidRPr="003D67E9">
              <w:rPr>
                <w:rFonts w:ascii="Arial" w:hAnsi="Arial" w:cs="Arial"/>
                <w:spacing w:val="-8"/>
                <w:sz w:val="20"/>
                <w:szCs w:val="20"/>
                <w:cs/>
              </w:rPr>
              <w:t>Limited</w:t>
            </w:r>
          </w:p>
        </w:tc>
        <w:tc>
          <w:tcPr>
            <w:tcW w:w="4444" w:type="dxa"/>
            <w:shd w:val="clear" w:color="auto" w:fill="auto"/>
          </w:tcPr>
          <w:p w:rsidR="00EA19AD" w:rsidRPr="003D67E9" w:rsidRDefault="00EA19AD" w:rsidP="006C1646">
            <w:pPr>
              <w:ind w:left="-18"/>
              <w:rPr>
                <w:rFonts w:ascii="Arial" w:hAnsi="Arial" w:cs="Arial"/>
                <w:spacing w:val="-8"/>
                <w:sz w:val="20"/>
                <w:szCs w:val="20"/>
                <w:cs/>
              </w:rPr>
            </w:pPr>
          </w:p>
        </w:tc>
      </w:tr>
      <w:tr w:rsidR="00EA19AD" w:rsidRPr="003D67E9" w:rsidTr="00BD5843">
        <w:tc>
          <w:tcPr>
            <w:tcW w:w="4770" w:type="dxa"/>
            <w:shd w:val="clear" w:color="auto" w:fill="auto"/>
          </w:tcPr>
          <w:p w:rsidR="00EA19AD" w:rsidRPr="003D67E9" w:rsidRDefault="00EA19AD" w:rsidP="006C1646">
            <w:pPr>
              <w:pStyle w:val="ListParagraph"/>
              <w:numPr>
                <w:ilvl w:val="0"/>
                <w:numId w:val="2"/>
              </w:numPr>
              <w:spacing w:after="0" w:line="240" w:lineRule="auto"/>
              <w:ind w:left="1440"/>
              <w:rPr>
                <w:rFonts w:ascii="Arial" w:hAnsi="Arial" w:cs="Arial"/>
                <w:spacing w:val="-8"/>
                <w:sz w:val="20"/>
                <w:szCs w:val="20"/>
              </w:rPr>
            </w:pPr>
            <w:r w:rsidRPr="003D67E9">
              <w:rPr>
                <w:rFonts w:ascii="Arial" w:hAnsi="Arial" w:cs="Arial"/>
                <w:sz w:val="20"/>
                <w:szCs w:val="20"/>
              </w:rPr>
              <w:t>J.P. Morgan Securities LLC</w:t>
            </w:r>
          </w:p>
        </w:tc>
        <w:tc>
          <w:tcPr>
            <w:tcW w:w="4444" w:type="dxa"/>
            <w:shd w:val="clear" w:color="auto" w:fill="auto"/>
          </w:tcPr>
          <w:p w:rsidR="00EA19AD" w:rsidRPr="003D67E9" w:rsidRDefault="00014A02" w:rsidP="006C1646">
            <w:pPr>
              <w:pStyle w:val="ListParagraph"/>
              <w:numPr>
                <w:ilvl w:val="0"/>
                <w:numId w:val="2"/>
              </w:numPr>
              <w:spacing w:after="0" w:line="240" w:lineRule="auto"/>
              <w:rPr>
                <w:rFonts w:ascii="Arial" w:hAnsi="Arial" w:cs="Arial"/>
                <w:spacing w:val="-8"/>
                <w:sz w:val="20"/>
                <w:szCs w:val="20"/>
                <w:cs/>
              </w:rPr>
            </w:pPr>
            <w:r w:rsidRPr="003D67E9">
              <w:rPr>
                <w:rFonts w:ascii="Arial" w:hAnsi="Arial" w:cs="Arial"/>
                <w:spacing w:val="-8"/>
                <w:sz w:val="20"/>
                <w:szCs w:val="20"/>
              </w:rPr>
              <w:t>JPMorgan Chase Holdings LLC</w:t>
            </w:r>
          </w:p>
        </w:tc>
      </w:tr>
    </w:tbl>
    <w:p w:rsidR="00673A06" w:rsidRPr="003D67E9" w:rsidRDefault="00673A06" w:rsidP="006C1646">
      <w:pPr>
        <w:pStyle w:val="ListParagraph"/>
        <w:spacing w:after="0" w:line="240" w:lineRule="auto"/>
        <w:ind w:left="1080"/>
        <w:rPr>
          <w:rFonts w:ascii="Arial" w:hAnsi="Arial" w:cs="Arial"/>
          <w:sz w:val="20"/>
          <w:szCs w:val="20"/>
          <w:u w:val="single"/>
        </w:rPr>
      </w:pPr>
    </w:p>
    <w:p w:rsidR="00503D2B" w:rsidRPr="003D67E9" w:rsidRDefault="00503D2B" w:rsidP="006C1646">
      <w:pPr>
        <w:pStyle w:val="a"/>
        <w:tabs>
          <w:tab w:val="right" w:pos="3960"/>
          <w:tab w:val="right" w:pos="7200"/>
        </w:tabs>
        <w:ind w:left="1080" w:right="0"/>
        <w:jc w:val="both"/>
        <w:rPr>
          <w:rFonts w:ascii="Arial" w:hAnsi="Arial" w:cs="Arial"/>
          <w:sz w:val="20"/>
          <w:szCs w:val="20"/>
          <w:lang w:val="en-GB"/>
        </w:rPr>
      </w:pPr>
      <w:r w:rsidRPr="003D67E9">
        <w:rPr>
          <w:rFonts w:ascii="Arial" w:hAnsi="Arial" w:cs="Arial"/>
          <w:sz w:val="20"/>
          <w:szCs w:val="20"/>
          <w:lang w:val="en-GB"/>
        </w:rPr>
        <w:t>Significant transactions can be summarised as follows:</w:t>
      </w:r>
    </w:p>
    <w:p w:rsidR="00CD0B92" w:rsidRPr="003D67E9" w:rsidRDefault="00CD0B92" w:rsidP="006C1646">
      <w:pPr>
        <w:pStyle w:val="a"/>
        <w:tabs>
          <w:tab w:val="right" w:pos="3960"/>
          <w:tab w:val="right" w:pos="7200"/>
        </w:tabs>
        <w:ind w:left="1080" w:right="0"/>
        <w:jc w:val="both"/>
        <w:rPr>
          <w:rFonts w:ascii="Arial" w:hAnsi="Arial" w:cs="Arial"/>
          <w:sz w:val="20"/>
          <w:szCs w:val="20"/>
          <w:lang w:val="en-GB"/>
        </w:rPr>
      </w:pPr>
    </w:p>
    <w:tbl>
      <w:tblPr>
        <w:tblW w:w="9126" w:type="dxa"/>
        <w:tblInd w:w="18" w:type="dxa"/>
        <w:tblLayout w:type="fixed"/>
        <w:tblLook w:val="0000" w:firstRow="0" w:lastRow="0" w:firstColumn="0" w:lastColumn="0" w:noHBand="0" w:noVBand="0"/>
      </w:tblPr>
      <w:tblGrid>
        <w:gridCol w:w="5958"/>
        <w:gridCol w:w="1584"/>
        <w:gridCol w:w="1584"/>
      </w:tblGrid>
      <w:tr w:rsidR="008E05A4" w:rsidRPr="003D67E9" w:rsidTr="00BA6601">
        <w:trPr>
          <w:trHeight w:val="20"/>
        </w:trPr>
        <w:tc>
          <w:tcPr>
            <w:tcW w:w="5958" w:type="dxa"/>
            <w:vAlign w:val="bottom"/>
          </w:tcPr>
          <w:p w:rsidR="00F37257" w:rsidRPr="003D67E9" w:rsidRDefault="00F37257" w:rsidP="006C1646">
            <w:pPr>
              <w:pStyle w:val="a"/>
              <w:tabs>
                <w:tab w:val="right" w:pos="10890"/>
              </w:tabs>
              <w:ind w:left="1080" w:right="0"/>
              <w:rPr>
                <w:rFonts w:ascii="Arial" w:hAnsi="Arial" w:cs="Arial"/>
                <w:sz w:val="20"/>
                <w:szCs w:val="20"/>
                <w:lang w:val="en-US"/>
              </w:rPr>
            </w:pPr>
          </w:p>
        </w:tc>
        <w:tc>
          <w:tcPr>
            <w:tcW w:w="1584" w:type="dxa"/>
            <w:vAlign w:val="bottom"/>
          </w:tcPr>
          <w:p w:rsidR="00F37257" w:rsidRPr="003D67E9" w:rsidRDefault="00EA19AD"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bottom"/>
          </w:tcPr>
          <w:p w:rsidR="00F37257" w:rsidRPr="003D67E9" w:rsidRDefault="00EA19AD"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8E05A4" w:rsidRPr="003D67E9" w:rsidTr="00BA6601">
        <w:trPr>
          <w:trHeight w:val="20"/>
        </w:trPr>
        <w:tc>
          <w:tcPr>
            <w:tcW w:w="5958" w:type="dxa"/>
            <w:vAlign w:val="bottom"/>
          </w:tcPr>
          <w:p w:rsidR="00F37257" w:rsidRPr="003D67E9" w:rsidRDefault="00F37257" w:rsidP="006C1646">
            <w:pPr>
              <w:pStyle w:val="a"/>
              <w:tabs>
                <w:tab w:val="right" w:pos="10890"/>
              </w:tabs>
              <w:ind w:left="1080" w:right="0"/>
              <w:rPr>
                <w:rFonts w:ascii="Arial" w:hAnsi="Arial" w:cs="Arial"/>
                <w:sz w:val="20"/>
                <w:szCs w:val="20"/>
                <w:lang w:val="en-US"/>
              </w:rPr>
            </w:pPr>
          </w:p>
        </w:tc>
        <w:tc>
          <w:tcPr>
            <w:tcW w:w="1584" w:type="dxa"/>
            <w:vAlign w:val="bottom"/>
          </w:tcPr>
          <w:p w:rsidR="00F37257" w:rsidRPr="003D67E9" w:rsidRDefault="00F37257" w:rsidP="006C1646">
            <w:pPr>
              <w:pStyle w:val="a"/>
              <w:pBdr>
                <w:bottom w:val="single" w:sz="4" w:space="1" w:color="auto"/>
              </w:pBdr>
              <w:tabs>
                <w:tab w:val="decimal" w:pos="1469"/>
              </w:tabs>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bottom"/>
          </w:tcPr>
          <w:p w:rsidR="00F37257" w:rsidRPr="003D67E9" w:rsidRDefault="00F37257" w:rsidP="006C1646">
            <w:pPr>
              <w:pStyle w:val="a"/>
              <w:pBdr>
                <w:bottom w:val="single" w:sz="4" w:space="1" w:color="auto"/>
              </w:pBdr>
              <w:tabs>
                <w:tab w:val="decimal" w:pos="1354"/>
              </w:tabs>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D4710B" w:rsidRPr="003D67E9" w:rsidTr="00BA6601">
        <w:trPr>
          <w:trHeight w:val="20"/>
        </w:trPr>
        <w:tc>
          <w:tcPr>
            <w:tcW w:w="5958" w:type="dxa"/>
            <w:vAlign w:val="bottom"/>
          </w:tcPr>
          <w:p w:rsidR="00D4710B" w:rsidRPr="003D67E9" w:rsidRDefault="00D4710B" w:rsidP="006C1646">
            <w:pPr>
              <w:pStyle w:val="a"/>
              <w:tabs>
                <w:tab w:val="left" w:pos="2430"/>
                <w:tab w:val="right" w:pos="10890"/>
              </w:tabs>
              <w:ind w:left="1080" w:right="-11"/>
              <w:rPr>
                <w:rFonts w:ascii="Arial" w:hAnsi="Arial" w:cs="Arial"/>
                <w:sz w:val="20"/>
                <w:szCs w:val="20"/>
                <w:u w:val="single"/>
                <w:cs/>
              </w:rPr>
            </w:pPr>
            <w:r w:rsidRPr="003D67E9">
              <w:rPr>
                <w:rFonts w:ascii="Arial" w:hAnsi="Arial" w:cs="Arial"/>
                <w:b/>
                <w:bCs/>
                <w:sz w:val="20"/>
                <w:szCs w:val="20"/>
                <w:lang w:val="en-US"/>
              </w:rPr>
              <w:t>Statement of financial position</w:t>
            </w:r>
          </w:p>
        </w:tc>
        <w:tc>
          <w:tcPr>
            <w:tcW w:w="1584" w:type="dxa"/>
            <w:vAlign w:val="bottom"/>
          </w:tcPr>
          <w:p w:rsidR="00D4710B" w:rsidRPr="003D67E9" w:rsidRDefault="00D4710B" w:rsidP="006C1646">
            <w:pPr>
              <w:pStyle w:val="a"/>
              <w:tabs>
                <w:tab w:val="decimal" w:pos="1469"/>
              </w:tabs>
              <w:ind w:right="-72"/>
              <w:jc w:val="right"/>
              <w:rPr>
                <w:rFonts w:ascii="Arial" w:hAnsi="Arial" w:cs="Arial"/>
                <w:b/>
                <w:bCs/>
                <w:sz w:val="20"/>
                <w:szCs w:val="20"/>
                <w:lang w:val="en-US"/>
              </w:rPr>
            </w:pPr>
          </w:p>
        </w:tc>
        <w:tc>
          <w:tcPr>
            <w:tcW w:w="1584" w:type="dxa"/>
            <w:vAlign w:val="bottom"/>
          </w:tcPr>
          <w:p w:rsidR="00D4710B" w:rsidRPr="003D67E9" w:rsidRDefault="00D4710B" w:rsidP="006C1646">
            <w:pPr>
              <w:pStyle w:val="a"/>
              <w:tabs>
                <w:tab w:val="decimal" w:pos="1354"/>
              </w:tabs>
              <w:ind w:right="-72"/>
              <w:jc w:val="right"/>
              <w:rPr>
                <w:rFonts w:ascii="Arial" w:hAnsi="Arial" w:cs="Arial"/>
                <w:sz w:val="20"/>
                <w:szCs w:val="20"/>
                <w:lang w:val="en-US"/>
              </w:rPr>
            </w:pPr>
          </w:p>
        </w:tc>
      </w:tr>
      <w:tr w:rsidR="00D4710B" w:rsidRPr="003D67E9" w:rsidTr="00BA6601">
        <w:trPr>
          <w:trHeight w:val="20"/>
        </w:trPr>
        <w:tc>
          <w:tcPr>
            <w:tcW w:w="5958" w:type="dxa"/>
            <w:vAlign w:val="bottom"/>
          </w:tcPr>
          <w:p w:rsidR="00D4710B" w:rsidRPr="003D67E9" w:rsidRDefault="00D4710B" w:rsidP="006C1646">
            <w:pPr>
              <w:pStyle w:val="a"/>
              <w:tabs>
                <w:tab w:val="left" w:pos="2430"/>
                <w:tab w:val="right" w:pos="10890"/>
              </w:tabs>
              <w:ind w:left="1080" w:right="-11"/>
              <w:rPr>
                <w:rFonts w:ascii="Arial" w:hAnsi="Arial" w:cs="Arial"/>
                <w:b/>
                <w:bCs/>
                <w:sz w:val="12"/>
                <w:szCs w:val="12"/>
                <w:lang w:val="en-US"/>
              </w:rPr>
            </w:pPr>
          </w:p>
        </w:tc>
        <w:tc>
          <w:tcPr>
            <w:tcW w:w="1584" w:type="dxa"/>
            <w:vAlign w:val="bottom"/>
          </w:tcPr>
          <w:p w:rsidR="00D4710B" w:rsidRPr="003D67E9" w:rsidRDefault="00D4710B" w:rsidP="006C1646">
            <w:pPr>
              <w:pStyle w:val="a"/>
              <w:tabs>
                <w:tab w:val="decimal" w:pos="1469"/>
              </w:tabs>
              <w:ind w:right="-72"/>
              <w:jc w:val="right"/>
              <w:rPr>
                <w:rFonts w:ascii="Arial" w:hAnsi="Arial" w:cs="Arial"/>
                <w:b/>
                <w:bCs/>
                <w:sz w:val="12"/>
                <w:szCs w:val="12"/>
                <w:lang w:val="en-US"/>
              </w:rPr>
            </w:pPr>
          </w:p>
        </w:tc>
        <w:tc>
          <w:tcPr>
            <w:tcW w:w="1584" w:type="dxa"/>
            <w:vAlign w:val="bottom"/>
          </w:tcPr>
          <w:p w:rsidR="00D4710B" w:rsidRPr="003D67E9" w:rsidRDefault="00D4710B" w:rsidP="006C1646">
            <w:pPr>
              <w:pStyle w:val="a"/>
              <w:tabs>
                <w:tab w:val="decimal" w:pos="1354"/>
              </w:tabs>
              <w:ind w:right="-72"/>
              <w:jc w:val="right"/>
              <w:rPr>
                <w:rFonts w:ascii="Arial" w:hAnsi="Arial" w:cs="Arial"/>
                <w:sz w:val="12"/>
                <w:szCs w:val="12"/>
                <w:lang w:val="en-US"/>
              </w:rPr>
            </w:pPr>
          </w:p>
        </w:tc>
      </w:tr>
      <w:tr w:rsidR="00D4710B" w:rsidRPr="003D67E9" w:rsidTr="00BA6601">
        <w:trPr>
          <w:trHeight w:val="20"/>
        </w:trPr>
        <w:tc>
          <w:tcPr>
            <w:tcW w:w="5958" w:type="dxa"/>
            <w:vAlign w:val="bottom"/>
          </w:tcPr>
          <w:p w:rsidR="00D4710B" w:rsidRPr="003D67E9" w:rsidRDefault="00D4710B" w:rsidP="006C1646">
            <w:pPr>
              <w:pStyle w:val="a"/>
              <w:tabs>
                <w:tab w:val="left" w:pos="2430"/>
                <w:tab w:val="right" w:pos="10890"/>
              </w:tabs>
              <w:ind w:left="1080" w:right="-11"/>
              <w:rPr>
                <w:rFonts w:ascii="Arial" w:hAnsi="Arial" w:cs="Arial"/>
                <w:b/>
                <w:bCs/>
                <w:sz w:val="20"/>
                <w:szCs w:val="20"/>
                <w:cs/>
              </w:rPr>
            </w:pPr>
            <w:r w:rsidRPr="003D67E9">
              <w:rPr>
                <w:rFonts w:ascii="Arial" w:hAnsi="Arial" w:cs="Arial"/>
                <w:sz w:val="20"/>
                <w:szCs w:val="20"/>
                <w:u w:val="single"/>
                <w:lang w:val="en-US"/>
              </w:rPr>
              <w:t>Cash and cash equivalents</w:t>
            </w:r>
          </w:p>
        </w:tc>
        <w:tc>
          <w:tcPr>
            <w:tcW w:w="1584" w:type="dxa"/>
            <w:vAlign w:val="bottom"/>
          </w:tcPr>
          <w:p w:rsidR="00D4710B" w:rsidRPr="003D67E9" w:rsidRDefault="00D4710B" w:rsidP="006C1646">
            <w:pPr>
              <w:pStyle w:val="a"/>
              <w:tabs>
                <w:tab w:val="decimal" w:pos="1469"/>
              </w:tabs>
              <w:ind w:right="-72"/>
              <w:jc w:val="right"/>
              <w:rPr>
                <w:rFonts w:ascii="Arial" w:hAnsi="Arial" w:cs="Arial"/>
                <w:sz w:val="20"/>
                <w:szCs w:val="20"/>
                <w:lang w:val="en-US"/>
              </w:rPr>
            </w:pPr>
          </w:p>
        </w:tc>
        <w:tc>
          <w:tcPr>
            <w:tcW w:w="1584" w:type="dxa"/>
            <w:vAlign w:val="bottom"/>
          </w:tcPr>
          <w:p w:rsidR="00D4710B" w:rsidRPr="003D67E9" w:rsidRDefault="00D4710B" w:rsidP="006C1646">
            <w:pPr>
              <w:pStyle w:val="a"/>
              <w:tabs>
                <w:tab w:val="decimal" w:pos="1354"/>
              </w:tabs>
              <w:ind w:right="-72"/>
              <w:jc w:val="right"/>
              <w:rPr>
                <w:rFonts w:ascii="Arial" w:hAnsi="Arial" w:cs="Arial"/>
                <w:sz w:val="20"/>
                <w:szCs w:val="20"/>
                <w:lang w:val="en-US"/>
              </w:rPr>
            </w:pPr>
          </w:p>
        </w:tc>
      </w:tr>
      <w:tr w:rsidR="00EA19AD" w:rsidRPr="003D67E9" w:rsidTr="00BA6601">
        <w:trPr>
          <w:trHeight w:val="20"/>
        </w:trPr>
        <w:tc>
          <w:tcPr>
            <w:tcW w:w="5958" w:type="dxa"/>
            <w:vAlign w:val="bottom"/>
          </w:tcPr>
          <w:p w:rsidR="00EA19AD" w:rsidRPr="003D67E9" w:rsidRDefault="00EA19AD" w:rsidP="006C1646">
            <w:pPr>
              <w:pStyle w:val="a"/>
              <w:tabs>
                <w:tab w:val="left" w:pos="2430"/>
                <w:tab w:val="right" w:pos="10890"/>
              </w:tabs>
              <w:ind w:left="1080" w:right="-11"/>
              <w:rPr>
                <w:rFonts w:ascii="Arial" w:hAnsi="Arial" w:cs="Arial"/>
                <w:spacing w:val="-6"/>
                <w:sz w:val="20"/>
                <w:szCs w:val="20"/>
                <w:lang w:val="en-GB"/>
              </w:rPr>
            </w:pPr>
            <w:r w:rsidRPr="003D67E9">
              <w:rPr>
                <w:rFonts w:ascii="Arial" w:hAnsi="Arial" w:cs="Arial"/>
                <w:sz w:val="20"/>
                <w:szCs w:val="20"/>
                <w:lang w:val="en-GB"/>
              </w:rPr>
              <w:t>Branch of the fellow subsidiary</w:t>
            </w:r>
          </w:p>
        </w:tc>
        <w:tc>
          <w:tcPr>
            <w:tcW w:w="1584" w:type="dxa"/>
            <w:vAlign w:val="bottom"/>
          </w:tcPr>
          <w:p w:rsidR="00EA19AD" w:rsidRPr="003D67E9" w:rsidRDefault="00F01867" w:rsidP="006C1646">
            <w:pPr>
              <w:pStyle w:val="a"/>
              <w:pBdr>
                <w:bottom w:val="sing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1,022,646,384</w:t>
            </w:r>
          </w:p>
        </w:tc>
        <w:tc>
          <w:tcPr>
            <w:tcW w:w="1584" w:type="dxa"/>
            <w:vAlign w:val="bottom"/>
          </w:tcPr>
          <w:p w:rsidR="00EA19AD" w:rsidRPr="003D67E9" w:rsidRDefault="00EA19AD" w:rsidP="006C1646">
            <w:pPr>
              <w:pStyle w:val="a"/>
              <w:pBdr>
                <w:bottom w:val="single" w:sz="4" w:space="1" w:color="auto"/>
              </w:pBdr>
              <w:tabs>
                <w:tab w:val="decimal" w:pos="1354"/>
              </w:tabs>
              <w:ind w:right="-72"/>
              <w:jc w:val="right"/>
              <w:rPr>
                <w:rFonts w:ascii="Arial" w:hAnsi="Arial" w:cs="Arial"/>
                <w:sz w:val="20"/>
                <w:szCs w:val="20"/>
                <w:lang w:val="en-US"/>
              </w:rPr>
            </w:pPr>
            <w:r w:rsidRPr="003D67E9">
              <w:rPr>
                <w:rFonts w:ascii="Arial" w:hAnsi="Arial" w:cs="Arial"/>
                <w:sz w:val="20"/>
                <w:szCs w:val="20"/>
                <w:lang w:val="en-US"/>
              </w:rPr>
              <w:t>1,320,837,146</w:t>
            </w:r>
          </w:p>
        </w:tc>
      </w:tr>
      <w:tr w:rsidR="00EA19AD" w:rsidRPr="003D67E9" w:rsidTr="00BA6601">
        <w:trPr>
          <w:trHeight w:val="20"/>
        </w:trPr>
        <w:tc>
          <w:tcPr>
            <w:tcW w:w="5958" w:type="dxa"/>
            <w:vAlign w:val="bottom"/>
          </w:tcPr>
          <w:p w:rsidR="00EA19AD" w:rsidRPr="003D67E9" w:rsidRDefault="00EA19AD" w:rsidP="006C1646">
            <w:pPr>
              <w:pStyle w:val="a"/>
              <w:tabs>
                <w:tab w:val="right" w:pos="10890"/>
              </w:tabs>
              <w:ind w:left="1080" w:right="-11"/>
              <w:rPr>
                <w:rFonts w:ascii="Arial" w:hAnsi="Arial" w:cs="Arial"/>
                <w:sz w:val="12"/>
                <w:szCs w:val="12"/>
                <w:lang w:val="en-US"/>
              </w:rPr>
            </w:pPr>
          </w:p>
        </w:tc>
        <w:tc>
          <w:tcPr>
            <w:tcW w:w="1584" w:type="dxa"/>
            <w:vAlign w:val="bottom"/>
          </w:tcPr>
          <w:p w:rsidR="00EA19AD" w:rsidRPr="003D67E9" w:rsidRDefault="00EA19AD" w:rsidP="006C1646">
            <w:pPr>
              <w:pStyle w:val="a"/>
              <w:tabs>
                <w:tab w:val="right" w:pos="10890"/>
              </w:tabs>
              <w:ind w:left="1080" w:right="-11"/>
              <w:jc w:val="right"/>
              <w:rPr>
                <w:rFonts w:ascii="Arial" w:hAnsi="Arial" w:cs="Arial"/>
                <w:sz w:val="12"/>
                <w:szCs w:val="12"/>
                <w:lang w:val="en-US"/>
              </w:rPr>
            </w:pPr>
          </w:p>
        </w:tc>
        <w:tc>
          <w:tcPr>
            <w:tcW w:w="1584" w:type="dxa"/>
            <w:vAlign w:val="bottom"/>
          </w:tcPr>
          <w:p w:rsidR="00EA19AD" w:rsidRPr="003D67E9" w:rsidRDefault="00EA19AD" w:rsidP="006C1646">
            <w:pPr>
              <w:pStyle w:val="a"/>
              <w:tabs>
                <w:tab w:val="right" w:pos="10890"/>
              </w:tabs>
              <w:ind w:left="1080" w:right="-11"/>
              <w:jc w:val="right"/>
              <w:rPr>
                <w:rFonts w:ascii="Arial" w:hAnsi="Arial" w:cs="Arial"/>
                <w:sz w:val="12"/>
                <w:szCs w:val="12"/>
                <w:lang w:val="en-US"/>
              </w:rPr>
            </w:pPr>
          </w:p>
        </w:tc>
      </w:tr>
      <w:tr w:rsidR="00EA19AD" w:rsidRPr="003D67E9" w:rsidTr="00BA6601">
        <w:trPr>
          <w:trHeight w:val="20"/>
        </w:trPr>
        <w:tc>
          <w:tcPr>
            <w:tcW w:w="5958" w:type="dxa"/>
            <w:vAlign w:val="bottom"/>
          </w:tcPr>
          <w:p w:rsidR="00EA19AD" w:rsidRPr="003D67E9" w:rsidRDefault="00EA19AD" w:rsidP="006C1646">
            <w:pPr>
              <w:pStyle w:val="a"/>
              <w:tabs>
                <w:tab w:val="left" w:pos="2430"/>
                <w:tab w:val="right" w:pos="10890"/>
              </w:tabs>
              <w:ind w:left="1080" w:right="-11"/>
              <w:rPr>
                <w:rFonts w:ascii="Arial" w:hAnsi="Arial" w:cs="Arial"/>
                <w:sz w:val="20"/>
                <w:szCs w:val="20"/>
                <w:lang w:val="en-GB"/>
              </w:rPr>
            </w:pPr>
          </w:p>
        </w:tc>
        <w:tc>
          <w:tcPr>
            <w:tcW w:w="1584" w:type="dxa"/>
            <w:vAlign w:val="bottom"/>
          </w:tcPr>
          <w:p w:rsidR="00EA19AD" w:rsidRPr="003D67E9" w:rsidRDefault="00F01867" w:rsidP="006C1646">
            <w:pPr>
              <w:pStyle w:val="a"/>
              <w:pBdr>
                <w:bottom w:val="doub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1,022,646,384</w:t>
            </w:r>
          </w:p>
        </w:tc>
        <w:tc>
          <w:tcPr>
            <w:tcW w:w="1584" w:type="dxa"/>
            <w:vAlign w:val="bottom"/>
          </w:tcPr>
          <w:p w:rsidR="00EA19AD" w:rsidRPr="003D67E9" w:rsidRDefault="00EA19AD" w:rsidP="006C1646">
            <w:pPr>
              <w:pStyle w:val="a"/>
              <w:pBdr>
                <w:bottom w:val="double" w:sz="4" w:space="1" w:color="auto"/>
              </w:pBdr>
              <w:tabs>
                <w:tab w:val="decimal" w:pos="1354"/>
              </w:tabs>
              <w:ind w:right="-72"/>
              <w:jc w:val="right"/>
              <w:rPr>
                <w:rFonts w:ascii="Arial" w:hAnsi="Arial" w:cs="Arial"/>
                <w:sz w:val="20"/>
                <w:szCs w:val="20"/>
                <w:lang w:val="en-US"/>
              </w:rPr>
            </w:pPr>
            <w:r w:rsidRPr="003D67E9">
              <w:rPr>
                <w:rFonts w:ascii="Arial" w:hAnsi="Arial" w:cs="Arial"/>
                <w:sz w:val="20"/>
                <w:szCs w:val="20"/>
                <w:lang w:val="en-US"/>
              </w:rPr>
              <w:t>1,320,837,146</w:t>
            </w:r>
          </w:p>
        </w:tc>
      </w:tr>
      <w:tr w:rsidR="00EA19AD" w:rsidRPr="003D67E9" w:rsidTr="00BA6601">
        <w:trPr>
          <w:trHeight w:val="20"/>
        </w:trPr>
        <w:tc>
          <w:tcPr>
            <w:tcW w:w="5958" w:type="dxa"/>
            <w:vAlign w:val="bottom"/>
          </w:tcPr>
          <w:p w:rsidR="00EA19AD" w:rsidRPr="003D67E9" w:rsidRDefault="00EA19AD" w:rsidP="006C1646">
            <w:pPr>
              <w:pStyle w:val="a"/>
              <w:tabs>
                <w:tab w:val="right" w:pos="10890"/>
              </w:tabs>
              <w:ind w:left="1080" w:right="-11"/>
              <w:rPr>
                <w:rFonts w:ascii="Arial" w:hAnsi="Arial" w:cs="Arial"/>
                <w:sz w:val="20"/>
                <w:szCs w:val="20"/>
                <w:lang w:val="en-US"/>
              </w:rPr>
            </w:pPr>
          </w:p>
        </w:tc>
        <w:tc>
          <w:tcPr>
            <w:tcW w:w="1584" w:type="dxa"/>
            <w:vAlign w:val="bottom"/>
          </w:tcPr>
          <w:p w:rsidR="00EA19AD" w:rsidRPr="003D67E9" w:rsidRDefault="00EA19AD" w:rsidP="006C1646">
            <w:pPr>
              <w:pStyle w:val="a"/>
              <w:tabs>
                <w:tab w:val="right" w:pos="10890"/>
              </w:tabs>
              <w:ind w:left="1080" w:right="-11"/>
              <w:jc w:val="right"/>
              <w:rPr>
                <w:rFonts w:ascii="Arial" w:hAnsi="Arial" w:cs="Arial"/>
                <w:sz w:val="20"/>
                <w:szCs w:val="20"/>
                <w:lang w:val="en-US"/>
              </w:rPr>
            </w:pPr>
          </w:p>
        </w:tc>
        <w:tc>
          <w:tcPr>
            <w:tcW w:w="1584" w:type="dxa"/>
            <w:vAlign w:val="bottom"/>
          </w:tcPr>
          <w:p w:rsidR="00EA19AD" w:rsidRPr="003D67E9" w:rsidRDefault="00EA19AD" w:rsidP="006C1646">
            <w:pPr>
              <w:pStyle w:val="a"/>
              <w:tabs>
                <w:tab w:val="right" w:pos="10890"/>
              </w:tabs>
              <w:ind w:left="1080" w:right="-11"/>
              <w:jc w:val="right"/>
              <w:rPr>
                <w:rFonts w:ascii="Arial" w:hAnsi="Arial" w:cs="Arial"/>
                <w:sz w:val="20"/>
                <w:szCs w:val="20"/>
                <w:lang w:val="en-US"/>
              </w:rPr>
            </w:pPr>
          </w:p>
        </w:tc>
      </w:tr>
      <w:tr w:rsidR="00EA19AD" w:rsidRPr="003D67E9" w:rsidTr="00BA6601">
        <w:trPr>
          <w:trHeight w:val="20"/>
        </w:trPr>
        <w:tc>
          <w:tcPr>
            <w:tcW w:w="5958" w:type="dxa"/>
            <w:vAlign w:val="bottom"/>
          </w:tcPr>
          <w:p w:rsidR="00EA19AD" w:rsidRPr="003D67E9" w:rsidRDefault="0070379B" w:rsidP="006C1646">
            <w:pPr>
              <w:pStyle w:val="a"/>
              <w:tabs>
                <w:tab w:val="left" w:pos="2430"/>
                <w:tab w:val="right" w:pos="10890"/>
              </w:tabs>
              <w:ind w:left="1080" w:right="-11"/>
              <w:rPr>
                <w:rFonts w:ascii="Arial" w:hAnsi="Arial" w:cs="Arial"/>
                <w:sz w:val="20"/>
                <w:szCs w:val="20"/>
                <w:lang w:val="en-GB"/>
              </w:rPr>
            </w:pPr>
            <w:r>
              <w:rPr>
                <w:rFonts w:ascii="Arial" w:hAnsi="Arial" w:cs="Arial"/>
                <w:sz w:val="20"/>
                <w:szCs w:val="20"/>
                <w:u w:val="single"/>
                <w:lang w:val="en-US"/>
              </w:rPr>
              <w:t xml:space="preserve">Securities and Derivatives </w:t>
            </w:r>
            <w:r w:rsidR="00EA19AD" w:rsidRPr="003D67E9">
              <w:rPr>
                <w:rFonts w:ascii="Arial" w:hAnsi="Arial" w:cs="Arial"/>
                <w:sz w:val="20"/>
                <w:szCs w:val="20"/>
                <w:u w:val="single"/>
                <w:lang w:val="en-US"/>
              </w:rPr>
              <w:t>business receivables</w:t>
            </w:r>
          </w:p>
        </w:tc>
        <w:tc>
          <w:tcPr>
            <w:tcW w:w="1584" w:type="dxa"/>
            <w:vAlign w:val="bottom"/>
          </w:tcPr>
          <w:p w:rsidR="00EA19AD" w:rsidRPr="003D67E9" w:rsidRDefault="00EA19AD" w:rsidP="006C1646">
            <w:pPr>
              <w:pStyle w:val="a"/>
              <w:tabs>
                <w:tab w:val="decimal" w:pos="1469"/>
              </w:tabs>
              <w:ind w:right="-72"/>
              <w:jc w:val="right"/>
              <w:rPr>
                <w:rFonts w:ascii="Arial" w:hAnsi="Arial" w:cs="Arial"/>
                <w:sz w:val="20"/>
                <w:szCs w:val="20"/>
                <w:lang w:val="en-US"/>
              </w:rPr>
            </w:pPr>
          </w:p>
        </w:tc>
        <w:tc>
          <w:tcPr>
            <w:tcW w:w="1584" w:type="dxa"/>
            <w:vAlign w:val="bottom"/>
          </w:tcPr>
          <w:p w:rsidR="00EA19AD" w:rsidRPr="003D67E9" w:rsidRDefault="00EA19AD" w:rsidP="006C1646">
            <w:pPr>
              <w:pStyle w:val="a"/>
              <w:tabs>
                <w:tab w:val="decimal" w:pos="1469"/>
              </w:tabs>
              <w:ind w:right="-72"/>
              <w:jc w:val="right"/>
              <w:rPr>
                <w:rFonts w:ascii="Arial" w:hAnsi="Arial" w:cs="Arial"/>
                <w:sz w:val="20"/>
                <w:szCs w:val="20"/>
                <w:lang w:val="en-US"/>
              </w:rPr>
            </w:pPr>
          </w:p>
        </w:tc>
      </w:tr>
      <w:tr w:rsidR="00EA19AD" w:rsidRPr="003D67E9" w:rsidTr="00BA6601">
        <w:trPr>
          <w:trHeight w:val="20"/>
        </w:trPr>
        <w:tc>
          <w:tcPr>
            <w:tcW w:w="5958" w:type="dxa"/>
            <w:vAlign w:val="bottom"/>
          </w:tcPr>
          <w:p w:rsidR="00EA19AD" w:rsidRPr="003D67E9" w:rsidRDefault="00EA19AD" w:rsidP="006C1646">
            <w:pPr>
              <w:pStyle w:val="Header"/>
              <w:tabs>
                <w:tab w:val="left" w:pos="2430"/>
                <w:tab w:val="right" w:pos="10890"/>
              </w:tabs>
              <w:ind w:left="1080" w:right="-11"/>
              <w:rPr>
                <w:rFonts w:ascii="Arial" w:hAnsi="Arial" w:cs="Arial"/>
                <w:sz w:val="20"/>
                <w:szCs w:val="20"/>
                <w:cs/>
                <w:lang w:eastAsia="en-US"/>
              </w:rPr>
            </w:pPr>
            <w:r w:rsidRPr="003D67E9">
              <w:rPr>
                <w:rFonts w:ascii="Arial" w:hAnsi="Arial" w:cs="Arial"/>
                <w:sz w:val="20"/>
                <w:szCs w:val="20"/>
                <w:lang w:val="en-US" w:eastAsia="en-US"/>
              </w:rPr>
              <w:t>Fellow subsidiary</w:t>
            </w:r>
          </w:p>
        </w:tc>
        <w:tc>
          <w:tcPr>
            <w:tcW w:w="1584" w:type="dxa"/>
            <w:vAlign w:val="bottom"/>
          </w:tcPr>
          <w:p w:rsidR="00EA19AD" w:rsidRPr="003D67E9" w:rsidRDefault="00F01867" w:rsidP="006C1646">
            <w:pPr>
              <w:pStyle w:val="a"/>
              <w:pBdr>
                <w:bottom w:val="sing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105,117,677</w:t>
            </w:r>
          </w:p>
        </w:tc>
        <w:tc>
          <w:tcPr>
            <w:tcW w:w="1584" w:type="dxa"/>
            <w:vAlign w:val="bottom"/>
          </w:tcPr>
          <w:p w:rsidR="00EA19AD" w:rsidRPr="003D67E9" w:rsidRDefault="00EA19AD" w:rsidP="006C1646">
            <w:pPr>
              <w:pStyle w:val="a"/>
              <w:pBdr>
                <w:bottom w:val="single" w:sz="4" w:space="1" w:color="auto"/>
              </w:pBdr>
              <w:tabs>
                <w:tab w:val="decimal" w:pos="1354"/>
              </w:tabs>
              <w:ind w:right="-72"/>
              <w:jc w:val="right"/>
              <w:rPr>
                <w:rFonts w:ascii="Arial" w:hAnsi="Arial" w:cs="Arial"/>
                <w:sz w:val="20"/>
                <w:szCs w:val="20"/>
                <w:lang w:val="en-US"/>
              </w:rPr>
            </w:pPr>
            <w:r w:rsidRPr="003D67E9">
              <w:rPr>
                <w:rFonts w:ascii="Arial" w:hAnsi="Arial" w:cs="Arial"/>
                <w:sz w:val="20"/>
                <w:szCs w:val="20"/>
                <w:lang w:val="en-US"/>
              </w:rPr>
              <w:t>816,535,071</w:t>
            </w:r>
          </w:p>
        </w:tc>
      </w:tr>
      <w:tr w:rsidR="00EA19AD" w:rsidRPr="003D67E9" w:rsidTr="00BA6601">
        <w:trPr>
          <w:trHeight w:val="20"/>
        </w:trPr>
        <w:tc>
          <w:tcPr>
            <w:tcW w:w="5958" w:type="dxa"/>
            <w:vAlign w:val="bottom"/>
          </w:tcPr>
          <w:p w:rsidR="00EA19AD" w:rsidRPr="003D67E9" w:rsidRDefault="00EA19AD" w:rsidP="006C1646">
            <w:pPr>
              <w:pStyle w:val="a"/>
              <w:tabs>
                <w:tab w:val="right" w:pos="10890"/>
              </w:tabs>
              <w:ind w:left="1080" w:right="-11"/>
              <w:rPr>
                <w:rFonts w:ascii="Arial" w:hAnsi="Arial" w:cs="Arial"/>
                <w:sz w:val="12"/>
                <w:szCs w:val="12"/>
                <w:lang w:val="en-US"/>
              </w:rPr>
            </w:pPr>
          </w:p>
        </w:tc>
        <w:tc>
          <w:tcPr>
            <w:tcW w:w="1584" w:type="dxa"/>
            <w:vAlign w:val="bottom"/>
          </w:tcPr>
          <w:p w:rsidR="00EA19AD" w:rsidRPr="003D67E9" w:rsidRDefault="00EA19AD" w:rsidP="006C1646">
            <w:pPr>
              <w:pStyle w:val="a"/>
              <w:tabs>
                <w:tab w:val="right" w:pos="10890"/>
              </w:tabs>
              <w:ind w:left="1080" w:right="-11"/>
              <w:jc w:val="right"/>
              <w:rPr>
                <w:rFonts w:ascii="Arial" w:hAnsi="Arial" w:cs="Arial"/>
                <w:sz w:val="12"/>
                <w:szCs w:val="12"/>
                <w:lang w:val="en-US"/>
              </w:rPr>
            </w:pPr>
          </w:p>
        </w:tc>
        <w:tc>
          <w:tcPr>
            <w:tcW w:w="1584" w:type="dxa"/>
            <w:vAlign w:val="bottom"/>
          </w:tcPr>
          <w:p w:rsidR="00EA19AD" w:rsidRPr="003D67E9" w:rsidRDefault="00EA19AD" w:rsidP="006C1646">
            <w:pPr>
              <w:pStyle w:val="a"/>
              <w:tabs>
                <w:tab w:val="right" w:pos="10890"/>
              </w:tabs>
              <w:ind w:left="1080" w:right="-11"/>
              <w:jc w:val="right"/>
              <w:rPr>
                <w:rFonts w:ascii="Arial" w:hAnsi="Arial" w:cs="Arial"/>
                <w:sz w:val="12"/>
                <w:szCs w:val="12"/>
                <w:lang w:val="en-US"/>
              </w:rPr>
            </w:pPr>
          </w:p>
        </w:tc>
      </w:tr>
      <w:tr w:rsidR="00EA19AD" w:rsidRPr="003D67E9" w:rsidTr="00BA6601">
        <w:trPr>
          <w:trHeight w:val="20"/>
        </w:trPr>
        <w:tc>
          <w:tcPr>
            <w:tcW w:w="5958" w:type="dxa"/>
            <w:vAlign w:val="bottom"/>
          </w:tcPr>
          <w:p w:rsidR="00EA19AD" w:rsidRPr="003D67E9" w:rsidRDefault="00EA19AD" w:rsidP="006C1646">
            <w:pPr>
              <w:pStyle w:val="a"/>
              <w:tabs>
                <w:tab w:val="left" w:pos="2430"/>
                <w:tab w:val="right" w:pos="10890"/>
              </w:tabs>
              <w:ind w:left="1080" w:right="-11"/>
              <w:rPr>
                <w:rFonts w:ascii="Arial" w:hAnsi="Arial" w:cs="Arial"/>
                <w:sz w:val="20"/>
                <w:szCs w:val="20"/>
                <w:cs/>
              </w:rPr>
            </w:pPr>
          </w:p>
        </w:tc>
        <w:tc>
          <w:tcPr>
            <w:tcW w:w="1584" w:type="dxa"/>
            <w:vAlign w:val="bottom"/>
          </w:tcPr>
          <w:p w:rsidR="00EA19AD" w:rsidRPr="003D67E9" w:rsidRDefault="00F01867" w:rsidP="006C1646">
            <w:pPr>
              <w:pStyle w:val="a"/>
              <w:pBdr>
                <w:bottom w:val="doub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105,117,677</w:t>
            </w:r>
          </w:p>
        </w:tc>
        <w:tc>
          <w:tcPr>
            <w:tcW w:w="1584" w:type="dxa"/>
            <w:vAlign w:val="bottom"/>
          </w:tcPr>
          <w:p w:rsidR="00EA19AD" w:rsidRPr="003D67E9" w:rsidRDefault="00EA19AD" w:rsidP="006C1646">
            <w:pPr>
              <w:pStyle w:val="a"/>
              <w:pBdr>
                <w:bottom w:val="double" w:sz="4" w:space="1" w:color="auto"/>
              </w:pBdr>
              <w:tabs>
                <w:tab w:val="decimal" w:pos="1354"/>
              </w:tabs>
              <w:ind w:right="-72"/>
              <w:jc w:val="right"/>
              <w:rPr>
                <w:rFonts w:ascii="Arial" w:hAnsi="Arial" w:cs="Arial"/>
                <w:sz w:val="20"/>
                <w:szCs w:val="20"/>
                <w:lang w:val="en-US"/>
              </w:rPr>
            </w:pPr>
            <w:r w:rsidRPr="003D67E9">
              <w:rPr>
                <w:rFonts w:ascii="Arial" w:hAnsi="Arial" w:cs="Arial"/>
                <w:sz w:val="20"/>
                <w:szCs w:val="20"/>
                <w:lang w:val="en-US"/>
              </w:rPr>
              <w:t>816,535,071</w:t>
            </w:r>
          </w:p>
        </w:tc>
      </w:tr>
      <w:tr w:rsidR="00EA19AD" w:rsidRPr="003D67E9" w:rsidTr="00BA6601">
        <w:trPr>
          <w:trHeight w:val="20"/>
        </w:trPr>
        <w:tc>
          <w:tcPr>
            <w:tcW w:w="5958" w:type="dxa"/>
            <w:vAlign w:val="bottom"/>
          </w:tcPr>
          <w:p w:rsidR="00EA19AD" w:rsidRPr="003D67E9" w:rsidRDefault="00EA19AD" w:rsidP="006C1646">
            <w:pPr>
              <w:ind w:left="1080"/>
              <w:rPr>
                <w:rFonts w:ascii="Arial" w:hAnsi="Arial" w:cs="Arial"/>
                <w:sz w:val="20"/>
                <w:szCs w:val="20"/>
                <w:u w:val="single"/>
                <w:lang w:val="en-US"/>
              </w:rPr>
            </w:pPr>
          </w:p>
        </w:tc>
        <w:tc>
          <w:tcPr>
            <w:tcW w:w="1584" w:type="dxa"/>
            <w:vAlign w:val="bottom"/>
          </w:tcPr>
          <w:p w:rsidR="00EA19AD" w:rsidRPr="003D67E9" w:rsidRDefault="00EA19AD" w:rsidP="006C1646">
            <w:pPr>
              <w:pStyle w:val="a"/>
              <w:tabs>
                <w:tab w:val="decimal" w:pos="1469"/>
              </w:tabs>
              <w:ind w:right="-72"/>
              <w:jc w:val="right"/>
              <w:rPr>
                <w:rFonts w:ascii="Arial" w:hAnsi="Arial" w:cs="Arial"/>
                <w:sz w:val="20"/>
                <w:szCs w:val="20"/>
                <w:lang w:val="en-US"/>
              </w:rPr>
            </w:pPr>
          </w:p>
        </w:tc>
        <w:tc>
          <w:tcPr>
            <w:tcW w:w="1584" w:type="dxa"/>
            <w:vAlign w:val="bottom"/>
          </w:tcPr>
          <w:p w:rsidR="00EA19AD" w:rsidRPr="003D67E9" w:rsidRDefault="00EA19AD" w:rsidP="006C1646">
            <w:pPr>
              <w:pStyle w:val="a"/>
              <w:tabs>
                <w:tab w:val="decimal" w:pos="1469"/>
              </w:tabs>
              <w:ind w:right="-72"/>
              <w:jc w:val="right"/>
              <w:rPr>
                <w:rFonts w:ascii="Arial" w:hAnsi="Arial" w:cs="Arial"/>
                <w:sz w:val="20"/>
                <w:szCs w:val="20"/>
                <w:lang w:val="en-US"/>
              </w:rPr>
            </w:pPr>
          </w:p>
        </w:tc>
      </w:tr>
      <w:tr w:rsidR="00EA19AD" w:rsidRPr="003D67E9" w:rsidTr="00BA6601">
        <w:trPr>
          <w:trHeight w:val="20"/>
        </w:trPr>
        <w:tc>
          <w:tcPr>
            <w:tcW w:w="5958" w:type="dxa"/>
            <w:vAlign w:val="bottom"/>
          </w:tcPr>
          <w:p w:rsidR="00EA19AD" w:rsidRPr="003D67E9" w:rsidRDefault="00EA19AD" w:rsidP="006C1646">
            <w:pPr>
              <w:pStyle w:val="a"/>
              <w:tabs>
                <w:tab w:val="left" w:pos="2430"/>
                <w:tab w:val="right" w:pos="10890"/>
              </w:tabs>
              <w:ind w:left="1080" w:right="-11"/>
              <w:rPr>
                <w:rFonts w:ascii="Arial" w:hAnsi="Arial" w:cs="Arial"/>
                <w:sz w:val="20"/>
                <w:szCs w:val="20"/>
                <w:cs/>
              </w:rPr>
            </w:pPr>
            <w:r w:rsidRPr="003D67E9">
              <w:rPr>
                <w:rFonts w:ascii="Arial" w:hAnsi="Arial" w:cs="Arial"/>
                <w:sz w:val="20"/>
                <w:szCs w:val="20"/>
                <w:u w:val="single"/>
                <w:lang w:val="en-US"/>
              </w:rPr>
              <w:t xml:space="preserve">Accounts receivable - related parties </w:t>
            </w:r>
          </w:p>
        </w:tc>
        <w:tc>
          <w:tcPr>
            <w:tcW w:w="1584" w:type="dxa"/>
            <w:vAlign w:val="bottom"/>
          </w:tcPr>
          <w:p w:rsidR="00EA19AD" w:rsidRPr="003D67E9" w:rsidRDefault="00EA19AD" w:rsidP="006C1646">
            <w:pPr>
              <w:pStyle w:val="a"/>
              <w:tabs>
                <w:tab w:val="decimal" w:pos="1469"/>
              </w:tabs>
              <w:ind w:right="-72"/>
              <w:jc w:val="right"/>
              <w:rPr>
                <w:rFonts w:ascii="Arial" w:hAnsi="Arial" w:cs="Arial"/>
                <w:sz w:val="20"/>
                <w:szCs w:val="20"/>
                <w:lang w:val="en-US"/>
              </w:rPr>
            </w:pPr>
          </w:p>
        </w:tc>
        <w:tc>
          <w:tcPr>
            <w:tcW w:w="1584" w:type="dxa"/>
            <w:vAlign w:val="bottom"/>
          </w:tcPr>
          <w:p w:rsidR="00EA19AD" w:rsidRPr="003D67E9" w:rsidRDefault="00EA19AD" w:rsidP="006C1646">
            <w:pPr>
              <w:pStyle w:val="a"/>
              <w:tabs>
                <w:tab w:val="decimal" w:pos="1469"/>
              </w:tabs>
              <w:ind w:right="-72"/>
              <w:jc w:val="right"/>
              <w:rPr>
                <w:rFonts w:ascii="Arial" w:hAnsi="Arial" w:cs="Arial"/>
                <w:sz w:val="20"/>
                <w:szCs w:val="20"/>
                <w:lang w:val="en-US"/>
              </w:rPr>
            </w:pPr>
          </w:p>
        </w:tc>
      </w:tr>
      <w:tr w:rsidR="00EA19AD" w:rsidRPr="003D67E9" w:rsidTr="00BA6601">
        <w:trPr>
          <w:trHeight w:val="20"/>
        </w:trPr>
        <w:tc>
          <w:tcPr>
            <w:tcW w:w="5958" w:type="dxa"/>
            <w:vAlign w:val="bottom"/>
          </w:tcPr>
          <w:p w:rsidR="00EA19AD" w:rsidRPr="003D67E9" w:rsidRDefault="00EA19AD" w:rsidP="006C1646">
            <w:pPr>
              <w:pStyle w:val="Header"/>
              <w:tabs>
                <w:tab w:val="left" w:pos="2430"/>
                <w:tab w:val="right" w:pos="10890"/>
              </w:tabs>
              <w:ind w:left="1080" w:right="-11"/>
              <w:rPr>
                <w:rFonts w:ascii="Arial" w:hAnsi="Arial" w:cs="Arial"/>
                <w:sz w:val="20"/>
                <w:szCs w:val="20"/>
                <w:u w:val="single"/>
                <w:lang w:val="en-US" w:eastAsia="en-US"/>
              </w:rPr>
            </w:pPr>
            <w:r w:rsidRPr="003D67E9">
              <w:rPr>
                <w:rFonts w:ascii="Arial" w:hAnsi="Arial" w:cs="Arial"/>
                <w:sz w:val="20"/>
                <w:szCs w:val="20"/>
                <w:lang w:val="en-GB" w:eastAsia="en-US"/>
              </w:rPr>
              <w:t>Branch of the fellow subsidiar</w:t>
            </w:r>
            <w:r w:rsidR="000843F3">
              <w:rPr>
                <w:rFonts w:ascii="Arial" w:hAnsi="Arial" w:cs="Arial"/>
                <w:sz w:val="20"/>
                <w:szCs w:val="20"/>
                <w:lang w:val="en-GB" w:eastAsia="en-US"/>
              </w:rPr>
              <w:t>ies</w:t>
            </w:r>
          </w:p>
        </w:tc>
        <w:tc>
          <w:tcPr>
            <w:tcW w:w="1584" w:type="dxa"/>
            <w:vAlign w:val="bottom"/>
          </w:tcPr>
          <w:p w:rsidR="00EA19AD" w:rsidRPr="003D67E9" w:rsidRDefault="00F01867" w:rsidP="006C1646">
            <w:pPr>
              <w:pStyle w:val="a"/>
              <w:tabs>
                <w:tab w:val="decimal" w:pos="1354"/>
              </w:tabs>
              <w:ind w:right="-72"/>
              <w:jc w:val="right"/>
              <w:rPr>
                <w:rFonts w:ascii="Arial" w:hAnsi="Arial" w:cs="Arial"/>
                <w:sz w:val="20"/>
                <w:szCs w:val="20"/>
                <w:lang w:val="en-US"/>
              </w:rPr>
            </w:pPr>
            <w:r>
              <w:rPr>
                <w:rFonts w:ascii="Arial" w:hAnsi="Arial" w:cs="Arial"/>
                <w:sz w:val="20"/>
                <w:szCs w:val="20"/>
                <w:lang w:val="en-US"/>
              </w:rPr>
              <w:t>839,140</w:t>
            </w:r>
          </w:p>
        </w:tc>
        <w:tc>
          <w:tcPr>
            <w:tcW w:w="1584" w:type="dxa"/>
            <w:vAlign w:val="bottom"/>
          </w:tcPr>
          <w:p w:rsidR="00EA19AD" w:rsidRPr="003D67E9" w:rsidRDefault="00EA19AD" w:rsidP="006C1646">
            <w:pPr>
              <w:pStyle w:val="a"/>
              <w:tabs>
                <w:tab w:val="decimal" w:pos="1354"/>
              </w:tabs>
              <w:ind w:right="-72"/>
              <w:jc w:val="right"/>
              <w:rPr>
                <w:rFonts w:ascii="Arial" w:hAnsi="Arial" w:cs="Arial"/>
                <w:sz w:val="20"/>
                <w:szCs w:val="20"/>
                <w:lang w:val="en-US"/>
              </w:rPr>
            </w:pPr>
            <w:r w:rsidRPr="003D67E9">
              <w:rPr>
                <w:rFonts w:ascii="Arial" w:hAnsi="Arial" w:cs="Arial"/>
                <w:sz w:val="20"/>
                <w:szCs w:val="20"/>
                <w:lang w:val="en-US"/>
              </w:rPr>
              <w:t>1,495,890</w:t>
            </w:r>
          </w:p>
        </w:tc>
      </w:tr>
      <w:tr w:rsidR="00EA19AD" w:rsidRPr="003D67E9" w:rsidTr="00BA6601">
        <w:trPr>
          <w:trHeight w:val="20"/>
        </w:trPr>
        <w:tc>
          <w:tcPr>
            <w:tcW w:w="5958" w:type="dxa"/>
            <w:vAlign w:val="bottom"/>
          </w:tcPr>
          <w:p w:rsidR="00EA19AD" w:rsidRPr="003D67E9" w:rsidRDefault="00EA19AD" w:rsidP="006C1646">
            <w:pPr>
              <w:pStyle w:val="a"/>
              <w:tabs>
                <w:tab w:val="left" w:pos="2430"/>
                <w:tab w:val="right" w:pos="10890"/>
              </w:tabs>
              <w:ind w:left="1080" w:right="-11"/>
              <w:rPr>
                <w:rFonts w:ascii="Arial" w:hAnsi="Arial" w:cs="Arial"/>
                <w:spacing w:val="-6"/>
                <w:sz w:val="20"/>
                <w:szCs w:val="20"/>
                <w:cs/>
              </w:rPr>
            </w:pPr>
            <w:r w:rsidRPr="003D67E9">
              <w:rPr>
                <w:rFonts w:ascii="Arial" w:hAnsi="Arial" w:cs="Arial"/>
                <w:sz w:val="20"/>
                <w:szCs w:val="20"/>
                <w:lang w:val="en-US"/>
              </w:rPr>
              <w:t>Fellow subsidiaries</w:t>
            </w:r>
          </w:p>
        </w:tc>
        <w:tc>
          <w:tcPr>
            <w:tcW w:w="1584" w:type="dxa"/>
            <w:vAlign w:val="bottom"/>
          </w:tcPr>
          <w:p w:rsidR="00EA19AD" w:rsidRPr="003D67E9" w:rsidRDefault="00FE1386" w:rsidP="006C1646">
            <w:pPr>
              <w:pStyle w:val="a"/>
              <w:pBdr>
                <w:bottom w:val="single" w:sz="4" w:space="1" w:color="auto"/>
              </w:pBdr>
              <w:tabs>
                <w:tab w:val="decimal" w:pos="1354"/>
              </w:tabs>
              <w:ind w:right="-72"/>
              <w:jc w:val="right"/>
              <w:rPr>
                <w:rFonts w:ascii="Arial" w:hAnsi="Arial" w:cs="Arial"/>
                <w:sz w:val="20"/>
                <w:szCs w:val="20"/>
                <w:lang w:val="en-US"/>
              </w:rPr>
            </w:pPr>
            <w:r w:rsidRPr="00FE1386">
              <w:rPr>
                <w:rFonts w:ascii="Arial" w:hAnsi="Arial" w:cs="Arial"/>
                <w:sz w:val="20"/>
                <w:szCs w:val="20"/>
                <w:lang w:val="en-US"/>
              </w:rPr>
              <w:t>13</w:t>
            </w:r>
            <w:r>
              <w:rPr>
                <w:rFonts w:ascii="Arial" w:hAnsi="Arial" w:cs="Arial"/>
                <w:sz w:val="20"/>
                <w:szCs w:val="20"/>
                <w:lang w:val="en-US"/>
              </w:rPr>
              <w:t>,</w:t>
            </w:r>
            <w:r w:rsidRPr="00FE1386">
              <w:rPr>
                <w:rFonts w:ascii="Arial" w:hAnsi="Arial" w:cs="Arial"/>
                <w:sz w:val="20"/>
                <w:szCs w:val="20"/>
                <w:lang w:val="en-US"/>
              </w:rPr>
              <w:t>110</w:t>
            </w:r>
            <w:r>
              <w:rPr>
                <w:rFonts w:ascii="Arial" w:hAnsi="Arial" w:cs="Arial"/>
                <w:sz w:val="20"/>
                <w:szCs w:val="20"/>
                <w:lang w:val="en-US"/>
              </w:rPr>
              <w:t>,</w:t>
            </w:r>
            <w:r w:rsidRPr="00FE1386">
              <w:rPr>
                <w:rFonts w:ascii="Arial" w:hAnsi="Arial" w:cs="Arial"/>
                <w:sz w:val="20"/>
                <w:szCs w:val="20"/>
                <w:lang w:val="en-US"/>
              </w:rPr>
              <w:t>482</w:t>
            </w:r>
          </w:p>
        </w:tc>
        <w:tc>
          <w:tcPr>
            <w:tcW w:w="1584" w:type="dxa"/>
            <w:vAlign w:val="bottom"/>
          </w:tcPr>
          <w:p w:rsidR="00EA19AD" w:rsidRPr="003D67E9" w:rsidRDefault="00EA19AD" w:rsidP="006C1646">
            <w:pPr>
              <w:pStyle w:val="a"/>
              <w:pBdr>
                <w:bottom w:val="single" w:sz="4" w:space="1" w:color="auto"/>
              </w:pBdr>
              <w:tabs>
                <w:tab w:val="decimal" w:pos="1354"/>
              </w:tabs>
              <w:ind w:right="-72"/>
              <w:jc w:val="right"/>
              <w:rPr>
                <w:rFonts w:ascii="Arial" w:hAnsi="Arial" w:cs="Arial"/>
                <w:sz w:val="20"/>
                <w:szCs w:val="20"/>
                <w:lang w:val="en-US"/>
              </w:rPr>
            </w:pPr>
            <w:r w:rsidRPr="003D67E9">
              <w:rPr>
                <w:rFonts w:ascii="Arial" w:hAnsi="Arial" w:cs="Arial"/>
                <w:sz w:val="20"/>
                <w:szCs w:val="20"/>
                <w:lang w:val="en-US"/>
              </w:rPr>
              <w:t>8,977,138</w:t>
            </w:r>
          </w:p>
        </w:tc>
      </w:tr>
      <w:tr w:rsidR="00EA19AD" w:rsidRPr="003D67E9" w:rsidTr="00BA6601">
        <w:trPr>
          <w:trHeight w:val="20"/>
        </w:trPr>
        <w:tc>
          <w:tcPr>
            <w:tcW w:w="5958" w:type="dxa"/>
            <w:vAlign w:val="bottom"/>
          </w:tcPr>
          <w:p w:rsidR="00EA19AD" w:rsidRPr="003D67E9" w:rsidRDefault="00EA19AD" w:rsidP="006C1646">
            <w:pPr>
              <w:pStyle w:val="a"/>
              <w:tabs>
                <w:tab w:val="right" w:pos="10890"/>
              </w:tabs>
              <w:ind w:left="1080" w:right="-11"/>
              <w:rPr>
                <w:rFonts w:ascii="Arial" w:hAnsi="Arial" w:cs="Arial"/>
                <w:sz w:val="12"/>
                <w:szCs w:val="12"/>
                <w:lang w:val="en-US"/>
              </w:rPr>
            </w:pPr>
          </w:p>
        </w:tc>
        <w:tc>
          <w:tcPr>
            <w:tcW w:w="1584" w:type="dxa"/>
            <w:vAlign w:val="bottom"/>
          </w:tcPr>
          <w:p w:rsidR="00EA19AD" w:rsidRPr="003D67E9" w:rsidRDefault="00EA19AD" w:rsidP="006C1646">
            <w:pPr>
              <w:pStyle w:val="a"/>
              <w:tabs>
                <w:tab w:val="right" w:pos="10890"/>
              </w:tabs>
              <w:ind w:left="1080" w:right="-11"/>
              <w:jc w:val="right"/>
              <w:rPr>
                <w:rFonts w:ascii="Arial" w:hAnsi="Arial" w:cs="Arial"/>
                <w:sz w:val="12"/>
                <w:szCs w:val="12"/>
                <w:lang w:val="en-US"/>
              </w:rPr>
            </w:pPr>
          </w:p>
        </w:tc>
        <w:tc>
          <w:tcPr>
            <w:tcW w:w="1584" w:type="dxa"/>
            <w:vAlign w:val="bottom"/>
          </w:tcPr>
          <w:p w:rsidR="00EA19AD" w:rsidRPr="003D67E9" w:rsidRDefault="00EA19AD" w:rsidP="006C1646">
            <w:pPr>
              <w:pStyle w:val="a"/>
              <w:tabs>
                <w:tab w:val="right" w:pos="10890"/>
              </w:tabs>
              <w:ind w:left="1080" w:right="-11"/>
              <w:jc w:val="right"/>
              <w:rPr>
                <w:rFonts w:ascii="Arial" w:hAnsi="Arial" w:cs="Arial"/>
                <w:sz w:val="12"/>
                <w:szCs w:val="12"/>
                <w:lang w:val="en-US"/>
              </w:rPr>
            </w:pPr>
          </w:p>
        </w:tc>
      </w:tr>
      <w:tr w:rsidR="00EA19AD" w:rsidRPr="003D67E9" w:rsidTr="00BA6601">
        <w:trPr>
          <w:trHeight w:val="20"/>
        </w:trPr>
        <w:tc>
          <w:tcPr>
            <w:tcW w:w="5958" w:type="dxa"/>
            <w:vAlign w:val="bottom"/>
          </w:tcPr>
          <w:p w:rsidR="00EA19AD" w:rsidRPr="003D67E9" w:rsidRDefault="00EA19AD" w:rsidP="006C1646">
            <w:pPr>
              <w:pStyle w:val="a"/>
              <w:tabs>
                <w:tab w:val="left" w:pos="2430"/>
                <w:tab w:val="right" w:pos="10890"/>
              </w:tabs>
              <w:ind w:left="1080" w:right="-11"/>
              <w:rPr>
                <w:rFonts w:ascii="Arial" w:hAnsi="Arial" w:cs="Arial"/>
                <w:sz w:val="20"/>
                <w:szCs w:val="20"/>
                <w:lang w:val="en-GB"/>
              </w:rPr>
            </w:pPr>
          </w:p>
        </w:tc>
        <w:tc>
          <w:tcPr>
            <w:tcW w:w="1584" w:type="dxa"/>
            <w:vAlign w:val="bottom"/>
          </w:tcPr>
          <w:p w:rsidR="00EA19AD" w:rsidRPr="003D67E9" w:rsidRDefault="00FE1386" w:rsidP="006C1646">
            <w:pPr>
              <w:pStyle w:val="a"/>
              <w:pBdr>
                <w:bottom w:val="double" w:sz="4" w:space="1" w:color="auto"/>
              </w:pBdr>
              <w:tabs>
                <w:tab w:val="decimal" w:pos="1354"/>
              </w:tabs>
              <w:ind w:right="-72"/>
              <w:jc w:val="right"/>
              <w:rPr>
                <w:rFonts w:ascii="Arial" w:hAnsi="Arial" w:cs="Arial"/>
                <w:sz w:val="20"/>
                <w:szCs w:val="20"/>
                <w:lang w:val="en-US"/>
              </w:rPr>
            </w:pPr>
            <w:r w:rsidRPr="00FE1386">
              <w:rPr>
                <w:rFonts w:ascii="Arial" w:hAnsi="Arial" w:cs="Arial"/>
                <w:sz w:val="20"/>
                <w:szCs w:val="20"/>
                <w:lang w:val="en-US"/>
              </w:rPr>
              <w:t>13</w:t>
            </w:r>
            <w:r>
              <w:rPr>
                <w:rFonts w:ascii="Arial" w:hAnsi="Arial" w:cs="Arial"/>
                <w:sz w:val="20"/>
                <w:szCs w:val="20"/>
                <w:lang w:val="en-US"/>
              </w:rPr>
              <w:t>,</w:t>
            </w:r>
            <w:r w:rsidRPr="00FE1386">
              <w:rPr>
                <w:rFonts w:ascii="Arial" w:hAnsi="Arial" w:cs="Arial"/>
                <w:sz w:val="20"/>
                <w:szCs w:val="20"/>
                <w:lang w:val="en-US"/>
              </w:rPr>
              <w:t>949</w:t>
            </w:r>
            <w:r>
              <w:rPr>
                <w:rFonts w:ascii="Arial" w:hAnsi="Arial" w:cs="Arial"/>
                <w:sz w:val="20"/>
                <w:szCs w:val="20"/>
                <w:lang w:val="en-US"/>
              </w:rPr>
              <w:t>,</w:t>
            </w:r>
            <w:r w:rsidRPr="00FE1386">
              <w:rPr>
                <w:rFonts w:ascii="Arial" w:hAnsi="Arial" w:cs="Arial"/>
                <w:sz w:val="20"/>
                <w:szCs w:val="20"/>
                <w:lang w:val="en-US"/>
              </w:rPr>
              <w:t>622</w:t>
            </w:r>
          </w:p>
        </w:tc>
        <w:tc>
          <w:tcPr>
            <w:tcW w:w="1584" w:type="dxa"/>
            <w:vAlign w:val="bottom"/>
          </w:tcPr>
          <w:p w:rsidR="00EA19AD" w:rsidRPr="003D67E9" w:rsidRDefault="00EA19AD" w:rsidP="006C1646">
            <w:pPr>
              <w:pStyle w:val="a"/>
              <w:pBdr>
                <w:bottom w:val="double" w:sz="4" w:space="1" w:color="auto"/>
              </w:pBdr>
              <w:tabs>
                <w:tab w:val="decimal" w:pos="1354"/>
              </w:tabs>
              <w:ind w:right="-72"/>
              <w:jc w:val="right"/>
              <w:rPr>
                <w:rFonts w:ascii="Arial" w:hAnsi="Arial" w:cs="Arial"/>
                <w:sz w:val="20"/>
                <w:szCs w:val="20"/>
                <w:lang w:val="en-US"/>
              </w:rPr>
            </w:pPr>
            <w:r w:rsidRPr="003D67E9">
              <w:rPr>
                <w:rFonts w:ascii="Arial" w:hAnsi="Arial" w:cs="Arial"/>
                <w:sz w:val="20"/>
                <w:szCs w:val="20"/>
                <w:lang w:val="en-US"/>
              </w:rPr>
              <w:t>10,473,028</w:t>
            </w:r>
          </w:p>
        </w:tc>
      </w:tr>
      <w:tr w:rsidR="00EA19AD" w:rsidRPr="003D67E9" w:rsidTr="00BA6601">
        <w:trPr>
          <w:trHeight w:val="20"/>
        </w:trPr>
        <w:tc>
          <w:tcPr>
            <w:tcW w:w="5958" w:type="dxa"/>
            <w:vAlign w:val="bottom"/>
          </w:tcPr>
          <w:p w:rsidR="00EA19AD" w:rsidRPr="003D67E9" w:rsidRDefault="00EA19AD" w:rsidP="006C1646">
            <w:pPr>
              <w:pStyle w:val="a"/>
              <w:tabs>
                <w:tab w:val="left" w:pos="2430"/>
                <w:tab w:val="right" w:pos="10890"/>
              </w:tabs>
              <w:ind w:left="1080" w:right="-11"/>
              <w:rPr>
                <w:rFonts w:ascii="Arial" w:hAnsi="Arial" w:cs="Arial"/>
                <w:sz w:val="20"/>
                <w:szCs w:val="20"/>
                <w:lang w:val="en-GB"/>
              </w:rPr>
            </w:pPr>
          </w:p>
        </w:tc>
        <w:tc>
          <w:tcPr>
            <w:tcW w:w="1584" w:type="dxa"/>
            <w:vAlign w:val="bottom"/>
          </w:tcPr>
          <w:p w:rsidR="00EA19AD" w:rsidRPr="003D67E9" w:rsidRDefault="00EA19AD" w:rsidP="006C1646">
            <w:pPr>
              <w:pStyle w:val="a"/>
              <w:tabs>
                <w:tab w:val="decimal" w:pos="1354"/>
              </w:tabs>
              <w:ind w:right="-72"/>
              <w:jc w:val="right"/>
              <w:rPr>
                <w:rFonts w:ascii="Arial" w:hAnsi="Arial" w:cs="Arial"/>
                <w:sz w:val="20"/>
                <w:szCs w:val="20"/>
                <w:lang w:val="en-US"/>
              </w:rPr>
            </w:pPr>
          </w:p>
        </w:tc>
        <w:tc>
          <w:tcPr>
            <w:tcW w:w="1584" w:type="dxa"/>
            <w:vAlign w:val="bottom"/>
          </w:tcPr>
          <w:p w:rsidR="00EA19AD" w:rsidRPr="003D67E9" w:rsidRDefault="00EA19AD" w:rsidP="006C1646">
            <w:pPr>
              <w:pStyle w:val="a"/>
              <w:tabs>
                <w:tab w:val="decimal" w:pos="1354"/>
              </w:tabs>
              <w:ind w:right="-72"/>
              <w:jc w:val="right"/>
              <w:rPr>
                <w:rFonts w:ascii="Arial" w:hAnsi="Arial" w:cs="Arial"/>
                <w:sz w:val="20"/>
                <w:szCs w:val="20"/>
                <w:lang w:val="en-US"/>
              </w:rPr>
            </w:pPr>
          </w:p>
        </w:tc>
      </w:tr>
      <w:tr w:rsidR="00EA19AD" w:rsidRPr="003D67E9" w:rsidTr="00BA6601">
        <w:trPr>
          <w:trHeight w:val="20"/>
        </w:trPr>
        <w:tc>
          <w:tcPr>
            <w:tcW w:w="5958" w:type="dxa"/>
            <w:vAlign w:val="bottom"/>
          </w:tcPr>
          <w:p w:rsidR="00EA19AD" w:rsidRPr="003D67E9" w:rsidRDefault="00F01867" w:rsidP="006C1646">
            <w:pPr>
              <w:pStyle w:val="a"/>
              <w:tabs>
                <w:tab w:val="left" w:pos="2430"/>
                <w:tab w:val="right" w:pos="10890"/>
              </w:tabs>
              <w:ind w:left="1080" w:right="-11"/>
              <w:rPr>
                <w:rFonts w:ascii="Arial" w:hAnsi="Arial" w:cs="Arial"/>
                <w:sz w:val="20"/>
                <w:szCs w:val="20"/>
                <w:cs/>
              </w:rPr>
            </w:pPr>
            <w:r>
              <w:rPr>
                <w:rFonts w:ascii="Arial" w:hAnsi="Arial" w:cs="Arial"/>
                <w:sz w:val="20"/>
                <w:szCs w:val="20"/>
                <w:u w:val="single"/>
                <w:lang w:val="en-US"/>
              </w:rPr>
              <w:t>Derivative financial instruments assets</w:t>
            </w:r>
            <w:r w:rsidR="00EA19AD" w:rsidRPr="003D67E9">
              <w:rPr>
                <w:rFonts w:ascii="Arial" w:hAnsi="Arial" w:cs="Arial"/>
                <w:sz w:val="20"/>
                <w:szCs w:val="20"/>
                <w:u w:val="single"/>
                <w:lang w:val="en-US"/>
              </w:rPr>
              <w:t xml:space="preserve"> </w:t>
            </w:r>
          </w:p>
        </w:tc>
        <w:tc>
          <w:tcPr>
            <w:tcW w:w="1584" w:type="dxa"/>
            <w:vAlign w:val="bottom"/>
          </w:tcPr>
          <w:p w:rsidR="00EA19AD" w:rsidRPr="003D67E9" w:rsidRDefault="00EA19AD" w:rsidP="006C1646">
            <w:pPr>
              <w:pStyle w:val="a"/>
              <w:tabs>
                <w:tab w:val="decimal" w:pos="1469"/>
              </w:tabs>
              <w:ind w:right="-72"/>
              <w:jc w:val="right"/>
              <w:rPr>
                <w:rFonts w:ascii="Arial" w:hAnsi="Arial" w:cs="Arial"/>
                <w:sz w:val="20"/>
                <w:szCs w:val="20"/>
                <w:lang w:val="en-US"/>
              </w:rPr>
            </w:pPr>
          </w:p>
        </w:tc>
        <w:tc>
          <w:tcPr>
            <w:tcW w:w="1584" w:type="dxa"/>
            <w:vAlign w:val="bottom"/>
          </w:tcPr>
          <w:p w:rsidR="00EA19AD" w:rsidRPr="003D67E9" w:rsidRDefault="00EA19AD" w:rsidP="006C1646">
            <w:pPr>
              <w:pStyle w:val="a"/>
              <w:tabs>
                <w:tab w:val="decimal" w:pos="1469"/>
              </w:tabs>
              <w:ind w:right="-72"/>
              <w:jc w:val="right"/>
              <w:rPr>
                <w:rFonts w:ascii="Arial" w:hAnsi="Arial" w:cs="Arial"/>
                <w:sz w:val="20"/>
                <w:szCs w:val="20"/>
                <w:lang w:val="en-US"/>
              </w:rPr>
            </w:pPr>
          </w:p>
        </w:tc>
      </w:tr>
      <w:tr w:rsidR="008E09FF" w:rsidRPr="003D67E9" w:rsidTr="00BA6601">
        <w:trPr>
          <w:trHeight w:val="20"/>
        </w:trPr>
        <w:tc>
          <w:tcPr>
            <w:tcW w:w="5958" w:type="dxa"/>
            <w:vAlign w:val="bottom"/>
          </w:tcPr>
          <w:p w:rsidR="008E09FF" w:rsidRPr="003D67E9" w:rsidRDefault="00F01867" w:rsidP="006C1646">
            <w:pPr>
              <w:pStyle w:val="Header"/>
              <w:tabs>
                <w:tab w:val="left" w:pos="2430"/>
                <w:tab w:val="right" w:pos="10890"/>
              </w:tabs>
              <w:ind w:left="1080" w:right="-11"/>
              <w:rPr>
                <w:rFonts w:ascii="Arial" w:hAnsi="Arial" w:cs="Arial"/>
                <w:sz w:val="20"/>
                <w:szCs w:val="20"/>
                <w:lang w:val="en-GB" w:eastAsia="en-US"/>
              </w:rPr>
            </w:pPr>
            <w:r w:rsidRPr="003D67E9">
              <w:rPr>
                <w:rFonts w:ascii="Arial" w:hAnsi="Arial" w:cs="Arial"/>
                <w:sz w:val="20"/>
                <w:szCs w:val="20"/>
                <w:lang w:val="en-GB" w:eastAsia="en-US"/>
              </w:rPr>
              <w:t>Branch of the fellow subsidiary</w:t>
            </w:r>
          </w:p>
        </w:tc>
        <w:tc>
          <w:tcPr>
            <w:tcW w:w="1584" w:type="dxa"/>
            <w:vAlign w:val="bottom"/>
          </w:tcPr>
          <w:p w:rsidR="008E09FF" w:rsidRPr="003D67E9" w:rsidRDefault="00F01867" w:rsidP="006C1646">
            <w:pPr>
              <w:pStyle w:val="a"/>
              <w:pBdr>
                <w:bottom w:val="sing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3,980</w:t>
            </w:r>
          </w:p>
        </w:tc>
        <w:tc>
          <w:tcPr>
            <w:tcW w:w="1584" w:type="dxa"/>
            <w:vAlign w:val="bottom"/>
          </w:tcPr>
          <w:p w:rsidR="008E09FF" w:rsidRPr="003D67E9" w:rsidRDefault="008E09FF" w:rsidP="006C1646">
            <w:pPr>
              <w:pStyle w:val="a"/>
              <w:pBdr>
                <w:bottom w:val="single" w:sz="4" w:space="1" w:color="auto"/>
              </w:pBdr>
              <w:tabs>
                <w:tab w:val="decimal" w:pos="1354"/>
              </w:tabs>
              <w:ind w:right="-72"/>
              <w:jc w:val="right"/>
              <w:rPr>
                <w:rFonts w:ascii="Arial" w:hAnsi="Arial" w:cs="Arial"/>
                <w:sz w:val="20"/>
                <w:szCs w:val="20"/>
                <w:lang w:val="en-US"/>
              </w:rPr>
            </w:pPr>
            <w:r w:rsidRPr="003D67E9">
              <w:rPr>
                <w:rFonts w:ascii="Arial" w:hAnsi="Arial" w:cs="Arial"/>
                <w:sz w:val="20"/>
                <w:szCs w:val="20"/>
                <w:lang w:val="en-US"/>
              </w:rPr>
              <w:t>-</w:t>
            </w:r>
          </w:p>
        </w:tc>
      </w:tr>
      <w:tr w:rsidR="008E09FF" w:rsidRPr="00EE2031" w:rsidTr="00BA6601">
        <w:trPr>
          <w:trHeight w:val="20"/>
        </w:trPr>
        <w:tc>
          <w:tcPr>
            <w:tcW w:w="5958" w:type="dxa"/>
            <w:vAlign w:val="bottom"/>
          </w:tcPr>
          <w:p w:rsidR="008E09FF" w:rsidRPr="00EE2031" w:rsidRDefault="008E09FF" w:rsidP="006C1646">
            <w:pPr>
              <w:pStyle w:val="a"/>
              <w:tabs>
                <w:tab w:val="right" w:pos="10890"/>
              </w:tabs>
              <w:ind w:left="1080" w:right="-11"/>
              <w:rPr>
                <w:rFonts w:ascii="Arial" w:hAnsi="Arial" w:cs="Arial"/>
                <w:sz w:val="12"/>
                <w:szCs w:val="12"/>
                <w:lang w:val="en-US"/>
              </w:rPr>
            </w:pPr>
          </w:p>
        </w:tc>
        <w:tc>
          <w:tcPr>
            <w:tcW w:w="1584" w:type="dxa"/>
            <w:vAlign w:val="bottom"/>
          </w:tcPr>
          <w:p w:rsidR="008E09FF" w:rsidRPr="00EE2031" w:rsidRDefault="008E09FF" w:rsidP="006C1646">
            <w:pPr>
              <w:pStyle w:val="a"/>
              <w:tabs>
                <w:tab w:val="decimal" w:pos="1354"/>
              </w:tabs>
              <w:ind w:right="-72"/>
              <w:jc w:val="right"/>
              <w:rPr>
                <w:rFonts w:ascii="Arial" w:hAnsi="Arial" w:cs="Arial"/>
                <w:sz w:val="12"/>
                <w:szCs w:val="12"/>
                <w:lang w:val="en-GB"/>
              </w:rPr>
            </w:pPr>
          </w:p>
        </w:tc>
        <w:tc>
          <w:tcPr>
            <w:tcW w:w="1584" w:type="dxa"/>
            <w:vAlign w:val="bottom"/>
          </w:tcPr>
          <w:p w:rsidR="008E09FF" w:rsidRPr="00EE2031" w:rsidRDefault="008E09FF" w:rsidP="006C1646">
            <w:pPr>
              <w:pStyle w:val="a"/>
              <w:tabs>
                <w:tab w:val="right" w:pos="10890"/>
              </w:tabs>
              <w:ind w:left="1080" w:right="-72"/>
              <w:jc w:val="right"/>
              <w:rPr>
                <w:rFonts w:ascii="Arial" w:hAnsi="Arial" w:cs="Arial"/>
                <w:sz w:val="12"/>
                <w:szCs w:val="12"/>
                <w:lang w:val="en-US"/>
              </w:rPr>
            </w:pPr>
          </w:p>
        </w:tc>
      </w:tr>
      <w:tr w:rsidR="008E09FF" w:rsidRPr="003D67E9" w:rsidTr="00BA6601">
        <w:trPr>
          <w:trHeight w:val="20"/>
        </w:trPr>
        <w:tc>
          <w:tcPr>
            <w:tcW w:w="5958" w:type="dxa"/>
            <w:vAlign w:val="bottom"/>
          </w:tcPr>
          <w:p w:rsidR="008E09FF" w:rsidRPr="003D67E9" w:rsidRDefault="008E09FF" w:rsidP="006C1646">
            <w:pPr>
              <w:pStyle w:val="a"/>
              <w:tabs>
                <w:tab w:val="left" w:pos="2430"/>
                <w:tab w:val="right" w:pos="10890"/>
              </w:tabs>
              <w:ind w:left="1080" w:right="-11"/>
              <w:rPr>
                <w:rFonts w:ascii="Arial" w:hAnsi="Arial" w:cs="Arial"/>
                <w:sz w:val="20"/>
                <w:szCs w:val="20"/>
                <w:lang w:val="en-GB"/>
              </w:rPr>
            </w:pPr>
          </w:p>
        </w:tc>
        <w:tc>
          <w:tcPr>
            <w:tcW w:w="1584" w:type="dxa"/>
            <w:vAlign w:val="bottom"/>
          </w:tcPr>
          <w:p w:rsidR="008E09FF" w:rsidRPr="003D67E9" w:rsidRDefault="00F01867" w:rsidP="006C1646">
            <w:pPr>
              <w:pStyle w:val="a"/>
              <w:pBdr>
                <w:bottom w:val="doub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3,980</w:t>
            </w:r>
          </w:p>
        </w:tc>
        <w:tc>
          <w:tcPr>
            <w:tcW w:w="1584" w:type="dxa"/>
            <w:vAlign w:val="bottom"/>
          </w:tcPr>
          <w:p w:rsidR="008E09FF" w:rsidRPr="003D67E9" w:rsidRDefault="008E09FF" w:rsidP="006C1646">
            <w:pPr>
              <w:pStyle w:val="a"/>
              <w:pBdr>
                <w:bottom w:val="double" w:sz="4" w:space="1" w:color="auto"/>
              </w:pBdr>
              <w:tabs>
                <w:tab w:val="decimal" w:pos="1354"/>
              </w:tabs>
              <w:ind w:right="-72"/>
              <w:jc w:val="right"/>
              <w:rPr>
                <w:rFonts w:ascii="Arial" w:hAnsi="Arial" w:cs="Arial"/>
                <w:sz w:val="20"/>
                <w:szCs w:val="20"/>
                <w:lang w:val="en-US"/>
              </w:rPr>
            </w:pPr>
            <w:r w:rsidRPr="003D67E9">
              <w:rPr>
                <w:rFonts w:ascii="Arial" w:hAnsi="Arial" w:cs="Arial"/>
                <w:sz w:val="20"/>
                <w:szCs w:val="20"/>
                <w:lang w:val="en-US"/>
              </w:rPr>
              <w:t>-</w:t>
            </w:r>
          </w:p>
        </w:tc>
      </w:tr>
      <w:tr w:rsidR="00F01867" w:rsidRPr="003D67E9" w:rsidTr="00BA6601">
        <w:trPr>
          <w:trHeight w:val="20"/>
        </w:trPr>
        <w:tc>
          <w:tcPr>
            <w:tcW w:w="5958" w:type="dxa"/>
            <w:vAlign w:val="bottom"/>
          </w:tcPr>
          <w:p w:rsidR="00F01867" w:rsidRPr="003D67E9" w:rsidRDefault="00F01867" w:rsidP="003F1831">
            <w:pPr>
              <w:pStyle w:val="a"/>
              <w:tabs>
                <w:tab w:val="left" w:pos="2430"/>
                <w:tab w:val="right" w:pos="10890"/>
              </w:tabs>
              <w:ind w:left="1080" w:right="-11"/>
              <w:rPr>
                <w:rFonts w:ascii="Arial" w:hAnsi="Arial" w:cs="Arial"/>
                <w:sz w:val="20"/>
                <w:szCs w:val="20"/>
                <w:lang w:val="en-GB"/>
              </w:rPr>
            </w:pPr>
          </w:p>
        </w:tc>
        <w:tc>
          <w:tcPr>
            <w:tcW w:w="1584" w:type="dxa"/>
            <w:vAlign w:val="bottom"/>
          </w:tcPr>
          <w:p w:rsidR="00F01867" w:rsidRPr="003D67E9" w:rsidRDefault="00F01867" w:rsidP="003F1831">
            <w:pPr>
              <w:pStyle w:val="a"/>
              <w:tabs>
                <w:tab w:val="decimal" w:pos="1354"/>
              </w:tabs>
              <w:ind w:right="-72"/>
              <w:jc w:val="right"/>
              <w:rPr>
                <w:rFonts w:ascii="Arial" w:hAnsi="Arial" w:cs="Arial"/>
                <w:sz w:val="20"/>
                <w:szCs w:val="20"/>
                <w:lang w:val="en-US"/>
              </w:rPr>
            </w:pPr>
          </w:p>
        </w:tc>
        <w:tc>
          <w:tcPr>
            <w:tcW w:w="1584" w:type="dxa"/>
            <w:vAlign w:val="bottom"/>
          </w:tcPr>
          <w:p w:rsidR="00F01867" w:rsidRPr="003D67E9" w:rsidRDefault="00F01867" w:rsidP="003F1831">
            <w:pPr>
              <w:pStyle w:val="a"/>
              <w:tabs>
                <w:tab w:val="decimal" w:pos="1354"/>
              </w:tabs>
              <w:ind w:right="-72"/>
              <w:jc w:val="right"/>
              <w:rPr>
                <w:rFonts w:ascii="Arial" w:hAnsi="Arial" w:cs="Arial"/>
                <w:sz w:val="20"/>
                <w:szCs w:val="20"/>
                <w:lang w:val="en-US"/>
              </w:rPr>
            </w:pPr>
          </w:p>
        </w:tc>
      </w:tr>
      <w:tr w:rsidR="00F01867" w:rsidRPr="003D67E9" w:rsidTr="00BA6601">
        <w:trPr>
          <w:trHeight w:val="20"/>
        </w:trPr>
        <w:tc>
          <w:tcPr>
            <w:tcW w:w="5958" w:type="dxa"/>
            <w:vAlign w:val="bottom"/>
          </w:tcPr>
          <w:p w:rsidR="00F01867" w:rsidRPr="003D67E9" w:rsidRDefault="00F01867" w:rsidP="003F1831">
            <w:pPr>
              <w:pStyle w:val="a"/>
              <w:tabs>
                <w:tab w:val="left" w:pos="2430"/>
                <w:tab w:val="right" w:pos="10890"/>
              </w:tabs>
              <w:ind w:left="1080" w:right="-11"/>
              <w:rPr>
                <w:rFonts w:ascii="Arial" w:hAnsi="Arial" w:cs="Arial"/>
                <w:sz w:val="20"/>
                <w:szCs w:val="20"/>
                <w:cs/>
              </w:rPr>
            </w:pPr>
            <w:r w:rsidRPr="003D67E9">
              <w:rPr>
                <w:rFonts w:ascii="Arial" w:hAnsi="Arial" w:cs="Arial"/>
                <w:sz w:val="20"/>
                <w:szCs w:val="20"/>
                <w:u w:val="single"/>
                <w:lang w:val="en-US"/>
              </w:rPr>
              <w:t xml:space="preserve">Securities </w:t>
            </w:r>
            <w:r w:rsidR="0070379B">
              <w:rPr>
                <w:rFonts w:ascii="Arial" w:hAnsi="Arial" w:cs="Arial"/>
                <w:sz w:val="20"/>
                <w:szCs w:val="20"/>
                <w:u w:val="single"/>
                <w:lang w:val="en-US"/>
              </w:rPr>
              <w:t xml:space="preserve">and Derivatives </w:t>
            </w:r>
            <w:r w:rsidRPr="003D67E9">
              <w:rPr>
                <w:rFonts w:ascii="Arial" w:hAnsi="Arial" w:cs="Arial"/>
                <w:sz w:val="20"/>
                <w:szCs w:val="20"/>
                <w:u w:val="single"/>
                <w:lang w:val="en-US"/>
              </w:rPr>
              <w:t xml:space="preserve">business payables </w:t>
            </w:r>
          </w:p>
        </w:tc>
        <w:tc>
          <w:tcPr>
            <w:tcW w:w="1584" w:type="dxa"/>
            <w:vAlign w:val="bottom"/>
          </w:tcPr>
          <w:p w:rsidR="00F01867" w:rsidRPr="003D67E9" w:rsidRDefault="00F01867" w:rsidP="003F1831">
            <w:pPr>
              <w:pStyle w:val="a"/>
              <w:tabs>
                <w:tab w:val="decimal" w:pos="1469"/>
              </w:tabs>
              <w:ind w:right="-72"/>
              <w:jc w:val="right"/>
              <w:rPr>
                <w:rFonts w:ascii="Arial" w:hAnsi="Arial" w:cs="Arial"/>
                <w:sz w:val="20"/>
                <w:szCs w:val="20"/>
                <w:lang w:val="en-US"/>
              </w:rPr>
            </w:pPr>
          </w:p>
        </w:tc>
        <w:tc>
          <w:tcPr>
            <w:tcW w:w="1584" w:type="dxa"/>
            <w:vAlign w:val="bottom"/>
          </w:tcPr>
          <w:p w:rsidR="00F01867" w:rsidRPr="003D67E9" w:rsidRDefault="00F01867" w:rsidP="003F1831">
            <w:pPr>
              <w:pStyle w:val="a"/>
              <w:tabs>
                <w:tab w:val="decimal" w:pos="1469"/>
              </w:tabs>
              <w:ind w:right="-72"/>
              <w:jc w:val="right"/>
              <w:rPr>
                <w:rFonts w:ascii="Arial" w:hAnsi="Arial" w:cs="Arial"/>
                <w:sz w:val="20"/>
                <w:szCs w:val="20"/>
                <w:lang w:val="en-US"/>
              </w:rPr>
            </w:pPr>
          </w:p>
        </w:tc>
      </w:tr>
      <w:tr w:rsidR="00F01867" w:rsidRPr="003D67E9" w:rsidTr="00BA6601">
        <w:trPr>
          <w:trHeight w:val="20"/>
        </w:trPr>
        <w:tc>
          <w:tcPr>
            <w:tcW w:w="5958" w:type="dxa"/>
            <w:vAlign w:val="bottom"/>
          </w:tcPr>
          <w:p w:rsidR="00F01867" w:rsidRPr="003D67E9" w:rsidRDefault="00F01867" w:rsidP="003F1831">
            <w:pPr>
              <w:pStyle w:val="Header"/>
              <w:tabs>
                <w:tab w:val="left" w:pos="2430"/>
                <w:tab w:val="right" w:pos="10890"/>
              </w:tabs>
              <w:ind w:left="1080" w:right="-11"/>
              <w:rPr>
                <w:rFonts w:ascii="Arial" w:hAnsi="Arial" w:cs="Arial"/>
                <w:sz w:val="20"/>
                <w:szCs w:val="20"/>
                <w:lang w:val="en-GB" w:eastAsia="en-US"/>
              </w:rPr>
            </w:pPr>
            <w:r w:rsidRPr="003D67E9">
              <w:rPr>
                <w:rFonts w:ascii="Arial" w:hAnsi="Arial" w:cs="Arial"/>
                <w:sz w:val="20"/>
                <w:szCs w:val="20"/>
                <w:lang w:val="en-GB" w:eastAsia="en-US"/>
              </w:rPr>
              <w:t>Fellow subsidiary</w:t>
            </w:r>
          </w:p>
        </w:tc>
        <w:tc>
          <w:tcPr>
            <w:tcW w:w="1584" w:type="dxa"/>
            <w:vAlign w:val="bottom"/>
          </w:tcPr>
          <w:p w:rsidR="00F01867" w:rsidRPr="003D67E9" w:rsidRDefault="00F01867" w:rsidP="003F1831">
            <w:pPr>
              <w:pStyle w:val="a"/>
              <w:pBdr>
                <w:bottom w:val="sing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1,950,881,782</w:t>
            </w:r>
          </w:p>
        </w:tc>
        <w:tc>
          <w:tcPr>
            <w:tcW w:w="1584" w:type="dxa"/>
            <w:vAlign w:val="bottom"/>
          </w:tcPr>
          <w:p w:rsidR="00F01867" w:rsidRPr="003D67E9" w:rsidRDefault="00F01867" w:rsidP="003F1831">
            <w:pPr>
              <w:pStyle w:val="a"/>
              <w:pBdr>
                <w:bottom w:val="single" w:sz="4" w:space="1" w:color="auto"/>
              </w:pBdr>
              <w:tabs>
                <w:tab w:val="decimal" w:pos="1354"/>
              </w:tabs>
              <w:ind w:right="-72"/>
              <w:jc w:val="right"/>
              <w:rPr>
                <w:rFonts w:ascii="Arial" w:hAnsi="Arial" w:cs="Arial"/>
                <w:sz w:val="20"/>
                <w:szCs w:val="20"/>
                <w:lang w:val="en-US"/>
              </w:rPr>
            </w:pPr>
            <w:r w:rsidRPr="003D67E9">
              <w:rPr>
                <w:rFonts w:ascii="Arial" w:hAnsi="Arial" w:cs="Arial"/>
                <w:sz w:val="20"/>
                <w:szCs w:val="20"/>
                <w:lang w:val="en-US"/>
              </w:rPr>
              <w:t>-</w:t>
            </w:r>
          </w:p>
        </w:tc>
      </w:tr>
      <w:tr w:rsidR="00F01867" w:rsidRPr="00EE2031" w:rsidTr="00BA6601">
        <w:trPr>
          <w:trHeight w:val="20"/>
        </w:trPr>
        <w:tc>
          <w:tcPr>
            <w:tcW w:w="5958" w:type="dxa"/>
            <w:vAlign w:val="bottom"/>
          </w:tcPr>
          <w:p w:rsidR="00F01867" w:rsidRPr="00EE2031" w:rsidRDefault="00F01867" w:rsidP="003F1831">
            <w:pPr>
              <w:pStyle w:val="a"/>
              <w:tabs>
                <w:tab w:val="right" w:pos="10890"/>
              </w:tabs>
              <w:ind w:left="1080" w:right="-11"/>
              <w:rPr>
                <w:rFonts w:ascii="Arial" w:hAnsi="Arial" w:cs="Arial"/>
                <w:sz w:val="12"/>
                <w:szCs w:val="12"/>
                <w:lang w:val="en-US"/>
              </w:rPr>
            </w:pPr>
          </w:p>
        </w:tc>
        <w:tc>
          <w:tcPr>
            <w:tcW w:w="1584" w:type="dxa"/>
            <w:vAlign w:val="bottom"/>
          </w:tcPr>
          <w:p w:rsidR="00F01867" w:rsidRPr="00EE2031" w:rsidRDefault="00F01867" w:rsidP="003F1831">
            <w:pPr>
              <w:pStyle w:val="a"/>
              <w:tabs>
                <w:tab w:val="decimal" w:pos="1354"/>
              </w:tabs>
              <w:ind w:right="-72"/>
              <w:jc w:val="right"/>
              <w:rPr>
                <w:rFonts w:ascii="Arial" w:hAnsi="Arial" w:cs="Arial"/>
                <w:sz w:val="12"/>
                <w:szCs w:val="12"/>
                <w:lang w:val="en-GB"/>
              </w:rPr>
            </w:pPr>
          </w:p>
        </w:tc>
        <w:tc>
          <w:tcPr>
            <w:tcW w:w="1584" w:type="dxa"/>
            <w:vAlign w:val="bottom"/>
          </w:tcPr>
          <w:p w:rsidR="00F01867" w:rsidRPr="00EE2031" w:rsidRDefault="00F01867" w:rsidP="003F1831">
            <w:pPr>
              <w:pStyle w:val="a"/>
              <w:tabs>
                <w:tab w:val="right" w:pos="10890"/>
              </w:tabs>
              <w:ind w:left="1080" w:right="-72"/>
              <w:jc w:val="right"/>
              <w:rPr>
                <w:rFonts w:ascii="Arial" w:hAnsi="Arial" w:cs="Arial"/>
                <w:sz w:val="12"/>
                <w:szCs w:val="12"/>
                <w:lang w:val="en-US"/>
              </w:rPr>
            </w:pPr>
          </w:p>
        </w:tc>
      </w:tr>
      <w:tr w:rsidR="00F01867" w:rsidRPr="003D67E9" w:rsidTr="00BA6601">
        <w:trPr>
          <w:trHeight w:val="207"/>
        </w:trPr>
        <w:tc>
          <w:tcPr>
            <w:tcW w:w="5958" w:type="dxa"/>
            <w:vAlign w:val="bottom"/>
          </w:tcPr>
          <w:p w:rsidR="00F01867" w:rsidRPr="003D67E9" w:rsidRDefault="00F01867" w:rsidP="003F1831">
            <w:pPr>
              <w:pStyle w:val="a"/>
              <w:tabs>
                <w:tab w:val="left" w:pos="2430"/>
                <w:tab w:val="right" w:pos="10890"/>
              </w:tabs>
              <w:ind w:left="1080" w:right="-11"/>
              <w:rPr>
                <w:rFonts w:ascii="Arial" w:hAnsi="Arial" w:cs="Arial"/>
                <w:sz w:val="20"/>
                <w:szCs w:val="20"/>
                <w:lang w:val="en-GB"/>
              </w:rPr>
            </w:pPr>
          </w:p>
        </w:tc>
        <w:tc>
          <w:tcPr>
            <w:tcW w:w="1584" w:type="dxa"/>
            <w:vAlign w:val="bottom"/>
          </w:tcPr>
          <w:p w:rsidR="00F01867" w:rsidRPr="003D67E9" w:rsidRDefault="00F01867" w:rsidP="003F1831">
            <w:pPr>
              <w:pStyle w:val="a"/>
              <w:pBdr>
                <w:bottom w:val="doub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1,950,881,782</w:t>
            </w:r>
          </w:p>
        </w:tc>
        <w:tc>
          <w:tcPr>
            <w:tcW w:w="1584" w:type="dxa"/>
            <w:vAlign w:val="bottom"/>
          </w:tcPr>
          <w:p w:rsidR="00F01867" w:rsidRPr="003D67E9" w:rsidRDefault="00F01867" w:rsidP="003F1831">
            <w:pPr>
              <w:pStyle w:val="a"/>
              <w:pBdr>
                <w:bottom w:val="double" w:sz="4" w:space="1" w:color="auto"/>
              </w:pBdr>
              <w:tabs>
                <w:tab w:val="decimal" w:pos="1354"/>
              </w:tabs>
              <w:ind w:right="-72"/>
              <w:jc w:val="right"/>
              <w:rPr>
                <w:rFonts w:ascii="Arial" w:hAnsi="Arial" w:cs="Arial"/>
                <w:sz w:val="20"/>
                <w:szCs w:val="20"/>
                <w:lang w:val="en-US"/>
              </w:rPr>
            </w:pPr>
            <w:r w:rsidRPr="003D67E9">
              <w:rPr>
                <w:rFonts w:ascii="Arial" w:hAnsi="Arial" w:cs="Arial"/>
                <w:sz w:val="20"/>
                <w:szCs w:val="20"/>
                <w:lang w:val="en-US"/>
              </w:rPr>
              <w:t>-</w:t>
            </w:r>
          </w:p>
        </w:tc>
      </w:tr>
    </w:tbl>
    <w:p w:rsidR="00EE2031" w:rsidRDefault="00EE2031">
      <w:pPr>
        <w:rPr>
          <w:rFonts w:cs="Times New Roman"/>
          <w:cs/>
        </w:rPr>
      </w:pPr>
      <w:r>
        <w:rPr>
          <w:cs/>
        </w:rPr>
        <w:br w:type="page"/>
      </w:r>
    </w:p>
    <w:p w:rsidR="00EE2031" w:rsidRPr="003D67E9" w:rsidRDefault="00EE2031" w:rsidP="00EE2031">
      <w:pPr>
        <w:pStyle w:val="a"/>
        <w:tabs>
          <w:tab w:val="right" w:pos="10890"/>
        </w:tabs>
        <w:ind w:left="540" w:right="0" w:hanging="540"/>
        <w:jc w:val="thaiDistribute"/>
        <w:rPr>
          <w:rFonts w:ascii="Arial" w:hAnsi="Arial" w:cs="Arial"/>
          <w:b/>
          <w:bCs/>
          <w:sz w:val="20"/>
          <w:szCs w:val="20"/>
          <w:lang w:val="en-US"/>
        </w:rPr>
      </w:pPr>
    </w:p>
    <w:p w:rsidR="00EE2031" w:rsidRPr="003D67E9" w:rsidRDefault="00EE2031" w:rsidP="00EE2031">
      <w:pPr>
        <w:pStyle w:val="a"/>
        <w:tabs>
          <w:tab w:val="right" w:pos="10890"/>
        </w:tabs>
        <w:ind w:left="540" w:right="0" w:hanging="540"/>
        <w:jc w:val="thaiDistribute"/>
        <w:rPr>
          <w:rFonts w:ascii="Arial" w:hAnsi="Arial" w:cs="Arial"/>
          <w:b/>
          <w:bCs/>
          <w:sz w:val="20"/>
          <w:szCs w:val="20"/>
          <w:lang w:val="en-US"/>
        </w:rPr>
      </w:pPr>
    </w:p>
    <w:p w:rsidR="00EE2031" w:rsidRPr="003D67E9" w:rsidRDefault="00EE2031" w:rsidP="00EE2031">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Pr="003D67E9">
        <w:rPr>
          <w:rFonts w:ascii="Arial" w:hAnsi="Arial" w:cs="Arial"/>
          <w:b/>
          <w:bCs/>
          <w:sz w:val="20"/>
          <w:szCs w:val="20"/>
          <w:lang w:val="en-US"/>
        </w:rPr>
        <w:tab/>
        <w:t xml:space="preserve">Additional information </w:t>
      </w:r>
      <w:r w:rsidRPr="003D67E9">
        <w:rPr>
          <w:rFonts w:ascii="Arial" w:hAnsi="Arial" w:cs="Arial"/>
          <w:sz w:val="20"/>
          <w:szCs w:val="20"/>
          <w:lang w:val="en-US"/>
        </w:rPr>
        <w:t>(Cont’d)</w:t>
      </w:r>
    </w:p>
    <w:p w:rsidR="00EE2031" w:rsidRPr="003D67E9" w:rsidRDefault="00EE2031" w:rsidP="00EE2031">
      <w:pPr>
        <w:pStyle w:val="a"/>
        <w:tabs>
          <w:tab w:val="right" w:pos="9990"/>
          <w:tab w:val="right" w:pos="10890"/>
        </w:tabs>
        <w:ind w:left="1080" w:right="0" w:hanging="540"/>
        <w:jc w:val="both"/>
        <w:rPr>
          <w:rFonts w:ascii="Arial" w:hAnsi="Arial" w:cs="Arial"/>
          <w:sz w:val="20"/>
          <w:szCs w:val="20"/>
          <w:lang w:val="en-US"/>
        </w:rPr>
      </w:pPr>
    </w:p>
    <w:p w:rsidR="00EE2031" w:rsidRPr="003D67E9" w:rsidRDefault="00EE2031" w:rsidP="00EE2031">
      <w:pPr>
        <w:pStyle w:val="a"/>
        <w:tabs>
          <w:tab w:val="right" w:pos="9990"/>
          <w:tab w:val="right" w:pos="10890"/>
        </w:tabs>
        <w:ind w:left="1080" w:right="0" w:hanging="540"/>
        <w:jc w:val="both"/>
        <w:rPr>
          <w:rFonts w:ascii="Arial" w:hAnsi="Arial" w:cs="Arial"/>
          <w:sz w:val="20"/>
          <w:szCs w:val="20"/>
          <w:lang w:val="en-US"/>
        </w:rPr>
      </w:pPr>
    </w:p>
    <w:p w:rsidR="00EE2031" w:rsidRPr="003D67E9" w:rsidRDefault="00EE2031" w:rsidP="00EE2031">
      <w:pPr>
        <w:pStyle w:val="a"/>
        <w:tabs>
          <w:tab w:val="right" w:pos="9990"/>
          <w:tab w:val="right" w:pos="10890"/>
        </w:tabs>
        <w:ind w:left="1080" w:right="0" w:hanging="540"/>
        <w:jc w:val="both"/>
        <w:rPr>
          <w:rFonts w:ascii="Arial" w:hAnsi="Arial" w:cs="Arial"/>
          <w:sz w:val="20"/>
          <w:szCs w:val="20"/>
          <w:lang w:val="en-US"/>
        </w:rPr>
      </w:pPr>
      <w:r w:rsidRPr="003D67E9">
        <w:rPr>
          <w:rFonts w:ascii="Arial" w:hAnsi="Arial" w:cs="Arial"/>
          <w:b/>
          <w:bCs/>
          <w:sz w:val="20"/>
          <w:szCs w:val="20"/>
          <w:lang w:val="en-US"/>
        </w:rPr>
        <w:t>5.22</w:t>
      </w:r>
      <w:r w:rsidRPr="003D67E9">
        <w:rPr>
          <w:rFonts w:ascii="Arial" w:hAnsi="Arial" w:cs="Arial"/>
          <w:b/>
          <w:bCs/>
          <w:sz w:val="20"/>
          <w:szCs w:val="20"/>
          <w:lang w:val="en-US"/>
        </w:rPr>
        <w:tab/>
        <w:t>Information and transactions with related parties</w:t>
      </w:r>
      <w:r w:rsidRPr="003D67E9">
        <w:rPr>
          <w:rFonts w:ascii="Arial" w:hAnsi="Arial" w:cs="Arial"/>
          <w:sz w:val="20"/>
          <w:szCs w:val="20"/>
          <w:lang w:val="en-US"/>
        </w:rPr>
        <w:t xml:space="preserve"> (Cont’d)</w:t>
      </w:r>
    </w:p>
    <w:p w:rsidR="00EE2031" w:rsidRPr="00EE2031" w:rsidRDefault="00EE2031" w:rsidP="00EE2031">
      <w:pPr>
        <w:pStyle w:val="a"/>
        <w:tabs>
          <w:tab w:val="right" w:pos="9990"/>
          <w:tab w:val="right" w:pos="10890"/>
        </w:tabs>
        <w:ind w:left="1080" w:right="0" w:hanging="540"/>
        <w:jc w:val="both"/>
        <w:rPr>
          <w:rFonts w:ascii="Arial" w:hAnsi="Arial" w:cs="Arial"/>
          <w:sz w:val="20"/>
          <w:szCs w:val="20"/>
          <w:lang w:val="en-US"/>
        </w:rPr>
      </w:pPr>
    </w:p>
    <w:tbl>
      <w:tblPr>
        <w:tblW w:w="9126" w:type="dxa"/>
        <w:tblInd w:w="18" w:type="dxa"/>
        <w:tblLayout w:type="fixed"/>
        <w:tblLook w:val="0000" w:firstRow="0" w:lastRow="0" w:firstColumn="0" w:lastColumn="0" w:noHBand="0" w:noVBand="0"/>
      </w:tblPr>
      <w:tblGrid>
        <w:gridCol w:w="5958"/>
        <w:gridCol w:w="1584"/>
        <w:gridCol w:w="1584"/>
      </w:tblGrid>
      <w:tr w:rsidR="00EE2031" w:rsidRPr="003D67E9" w:rsidTr="00342EC4">
        <w:trPr>
          <w:trHeight w:val="20"/>
        </w:trPr>
        <w:tc>
          <w:tcPr>
            <w:tcW w:w="5958" w:type="dxa"/>
            <w:vAlign w:val="bottom"/>
          </w:tcPr>
          <w:p w:rsidR="00EE2031" w:rsidRPr="003D67E9" w:rsidRDefault="00EE2031" w:rsidP="00342EC4">
            <w:pPr>
              <w:pStyle w:val="a"/>
              <w:tabs>
                <w:tab w:val="right" w:pos="10890"/>
              </w:tabs>
              <w:ind w:left="1080" w:right="0"/>
              <w:rPr>
                <w:rFonts w:ascii="Arial" w:hAnsi="Arial" w:cs="Arial"/>
                <w:sz w:val="20"/>
                <w:szCs w:val="20"/>
                <w:lang w:val="en-US"/>
              </w:rPr>
            </w:pPr>
          </w:p>
        </w:tc>
        <w:tc>
          <w:tcPr>
            <w:tcW w:w="1584" w:type="dxa"/>
            <w:vAlign w:val="bottom"/>
          </w:tcPr>
          <w:p w:rsidR="00EE2031" w:rsidRPr="003D67E9" w:rsidRDefault="00EE2031" w:rsidP="00342EC4">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bottom"/>
          </w:tcPr>
          <w:p w:rsidR="00EE2031" w:rsidRPr="003D67E9" w:rsidRDefault="00EE2031" w:rsidP="00342EC4">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EE2031" w:rsidRPr="003D67E9" w:rsidTr="00342EC4">
        <w:trPr>
          <w:trHeight w:val="20"/>
        </w:trPr>
        <w:tc>
          <w:tcPr>
            <w:tcW w:w="5958" w:type="dxa"/>
            <w:vAlign w:val="bottom"/>
          </w:tcPr>
          <w:p w:rsidR="00EE2031" w:rsidRPr="003D67E9" w:rsidRDefault="00EE2031" w:rsidP="00342EC4">
            <w:pPr>
              <w:pStyle w:val="a"/>
              <w:tabs>
                <w:tab w:val="right" w:pos="10890"/>
              </w:tabs>
              <w:ind w:left="1080" w:right="0"/>
              <w:rPr>
                <w:rFonts w:ascii="Arial" w:hAnsi="Arial" w:cs="Arial"/>
                <w:sz w:val="20"/>
                <w:szCs w:val="20"/>
                <w:lang w:val="en-US"/>
              </w:rPr>
            </w:pPr>
          </w:p>
        </w:tc>
        <w:tc>
          <w:tcPr>
            <w:tcW w:w="1584" w:type="dxa"/>
            <w:vAlign w:val="bottom"/>
          </w:tcPr>
          <w:p w:rsidR="00EE2031" w:rsidRPr="003D67E9" w:rsidRDefault="00EE2031" w:rsidP="00342EC4">
            <w:pPr>
              <w:pStyle w:val="a"/>
              <w:pBdr>
                <w:bottom w:val="single" w:sz="4" w:space="1" w:color="auto"/>
              </w:pBdr>
              <w:tabs>
                <w:tab w:val="decimal" w:pos="1469"/>
              </w:tabs>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bottom"/>
          </w:tcPr>
          <w:p w:rsidR="00EE2031" w:rsidRPr="003D67E9" w:rsidRDefault="00EE2031" w:rsidP="00342EC4">
            <w:pPr>
              <w:pStyle w:val="a"/>
              <w:pBdr>
                <w:bottom w:val="single" w:sz="4" w:space="1" w:color="auto"/>
              </w:pBdr>
              <w:tabs>
                <w:tab w:val="decimal" w:pos="1354"/>
              </w:tabs>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EE2031" w:rsidRPr="003D67E9" w:rsidTr="00342EC4">
        <w:trPr>
          <w:trHeight w:val="20"/>
        </w:trPr>
        <w:tc>
          <w:tcPr>
            <w:tcW w:w="5958" w:type="dxa"/>
            <w:vAlign w:val="bottom"/>
          </w:tcPr>
          <w:p w:rsidR="00EE2031" w:rsidRPr="003D67E9" w:rsidRDefault="00EE2031" w:rsidP="00342EC4">
            <w:pPr>
              <w:pStyle w:val="a"/>
              <w:tabs>
                <w:tab w:val="left" w:pos="2430"/>
                <w:tab w:val="right" w:pos="10890"/>
              </w:tabs>
              <w:ind w:left="1080" w:right="-11"/>
              <w:rPr>
                <w:rFonts w:ascii="Arial" w:hAnsi="Arial" w:cs="Arial"/>
                <w:sz w:val="20"/>
                <w:szCs w:val="20"/>
                <w:u w:val="single"/>
                <w:cs/>
              </w:rPr>
            </w:pPr>
            <w:r w:rsidRPr="003D67E9">
              <w:rPr>
                <w:rFonts w:ascii="Arial" w:hAnsi="Arial" w:cs="Arial"/>
                <w:b/>
                <w:bCs/>
                <w:sz w:val="20"/>
                <w:szCs w:val="20"/>
                <w:lang w:val="en-US"/>
              </w:rPr>
              <w:t>Statement of financial position</w:t>
            </w:r>
          </w:p>
        </w:tc>
        <w:tc>
          <w:tcPr>
            <w:tcW w:w="1584" w:type="dxa"/>
            <w:vAlign w:val="bottom"/>
          </w:tcPr>
          <w:p w:rsidR="00EE2031" w:rsidRPr="003D67E9" w:rsidRDefault="00EE2031" w:rsidP="00342EC4">
            <w:pPr>
              <w:pStyle w:val="a"/>
              <w:tabs>
                <w:tab w:val="decimal" w:pos="1469"/>
              </w:tabs>
              <w:ind w:right="-72"/>
              <w:jc w:val="right"/>
              <w:rPr>
                <w:rFonts w:ascii="Arial" w:hAnsi="Arial" w:cs="Arial"/>
                <w:b/>
                <w:bCs/>
                <w:sz w:val="20"/>
                <w:szCs w:val="20"/>
                <w:lang w:val="en-US"/>
              </w:rPr>
            </w:pPr>
          </w:p>
        </w:tc>
        <w:tc>
          <w:tcPr>
            <w:tcW w:w="1584" w:type="dxa"/>
            <w:vAlign w:val="bottom"/>
          </w:tcPr>
          <w:p w:rsidR="00EE2031" w:rsidRPr="003D67E9" w:rsidRDefault="00EE2031" w:rsidP="00342EC4">
            <w:pPr>
              <w:pStyle w:val="a"/>
              <w:tabs>
                <w:tab w:val="decimal" w:pos="1354"/>
              </w:tabs>
              <w:ind w:right="-72"/>
              <w:jc w:val="right"/>
              <w:rPr>
                <w:rFonts w:ascii="Arial" w:hAnsi="Arial" w:cs="Arial"/>
                <w:sz w:val="20"/>
                <w:szCs w:val="20"/>
                <w:lang w:val="en-US"/>
              </w:rPr>
            </w:pPr>
          </w:p>
        </w:tc>
      </w:tr>
      <w:tr w:rsidR="00EE2031" w:rsidRPr="003D67E9" w:rsidTr="00342EC4">
        <w:trPr>
          <w:trHeight w:val="20"/>
        </w:trPr>
        <w:tc>
          <w:tcPr>
            <w:tcW w:w="5958" w:type="dxa"/>
            <w:vAlign w:val="bottom"/>
          </w:tcPr>
          <w:p w:rsidR="00EE2031" w:rsidRPr="003D67E9" w:rsidRDefault="00EE2031" w:rsidP="00342EC4">
            <w:pPr>
              <w:pStyle w:val="a"/>
              <w:tabs>
                <w:tab w:val="left" w:pos="2430"/>
                <w:tab w:val="right" w:pos="10890"/>
              </w:tabs>
              <w:ind w:left="1080" w:right="-11"/>
              <w:rPr>
                <w:rFonts w:ascii="Arial" w:hAnsi="Arial" w:cs="Arial"/>
                <w:b/>
                <w:bCs/>
                <w:sz w:val="12"/>
                <w:szCs w:val="12"/>
                <w:lang w:val="en-US"/>
              </w:rPr>
            </w:pPr>
          </w:p>
        </w:tc>
        <w:tc>
          <w:tcPr>
            <w:tcW w:w="1584" w:type="dxa"/>
            <w:vAlign w:val="bottom"/>
          </w:tcPr>
          <w:p w:rsidR="00EE2031" w:rsidRPr="003D67E9" w:rsidRDefault="00EE2031" w:rsidP="00342EC4">
            <w:pPr>
              <w:pStyle w:val="a"/>
              <w:tabs>
                <w:tab w:val="decimal" w:pos="1469"/>
              </w:tabs>
              <w:ind w:right="-72"/>
              <w:jc w:val="right"/>
              <w:rPr>
                <w:rFonts w:ascii="Arial" w:hAnsi="Arial" w:cs="Arial"/>
                <w:b/>
                <w:bCs/>
                <w:sz w:val="12"/>
                <w:szCs w:val="12"/>
                <w:lang w:val="en-US"/>
              </w:rPr>
            </w:pPr>
          </w:p>
        </w:tc>
        <w:tc>
          <w:tcPr>
            <w:tcW w:w="1584" w:type="dxa"/>
            <w:vAlign w:val="bottom"/>
          </w:tcPr>
          <w:p w:rsidR="00EE2031" w:rsidRPr="003D67E9" w:rsidRDefault="00EE2031" w:rsidP="00342EC4">
            <w:pPr>
              <w:pStyle w:val="a"/>
              <w:tabs>
                <w:tab w:val="decimal" w:pos="1354"/>
              </w:tabs>
              <w:ind w:right="-72"/>
              <w:jc w:val="right"/>
              <w:rPr>
                <w:rFonts w:ascii="Arial" w:hAnsi="Arial" w:cs="Arial"/>
                <w:sz w:val="12"/>
                <w:szCs w:val="12"/>
                <w:lang w:val="en-US"/>
              </w:rPr>
            </w:pPr>
          </w:p>
        </w:tc>
      </w:tr>
      <w:tr w:rsidR="00F01867" w:rsidRPr="003D67E9" w:rsidTr="00BA6601">
        <w:trPr>
          <w:trHeight w:val="20"/>
        </w:trPr>
        <w:tc>
          <w:tcPr>
            <w:tcW w:w="5958" w:type="dxa"/>
            <w:vAlign w:val="bottom"/>
          </w:tcPr>
          <w:p w:rsidR="00F01867" w:rsidRPr="003D67E9" w:rsidRDefault="00F01867" w:rsidP="006C1646">
            <w:pPr>
              <w:pStyle w:val="a"/>
              <w:tabs>
                <w:tab w:val="left" w:pos="2430"/>
                <w:tab w:val="right" w:pos="10890"/>
              </w:tabs>
              <w:ind w:left="1080" w:right="-11"/>
              <w:rPr>
                <w:rFonts w:ascii="Arial" w:hAnsi="Arial" w:cs="Arial"/>
                <w:sz w:val="20"/>
                <w:szCs w:val="20"/>
                <w:u w:val="single"/>
                <w:lang w:val="en-GB"/>
              </w:rPr>
            </w:pPr>
            <w:r>
              <w:rPr>
                <w:rFonts w:ascii="Arial" w:hAnsi="Arial" w:cs="Arial"/>
                <w:sz w:val="20"/>
                <w:szCs w:val="20"/>
                <w:u w:val="single"/>
                <w:lang w:val="en-GB"/>
              </w:rPr>
              <w:t>Accounts payable - related parties</w:t>
            </w:r>
          </w:p>
        </w:tc>
        <w:tc>
          <w:tcPr>
            <w:tcW w:w="1584" w:type="dxa"/>
            <w:vAlign w:val="bottom"/>
          </w:tcPr>
          <w:p w:rsidR="00F01867" w:rsidRPr="003D67E9" w:rsidRDefault="00F01867" w:rsidP="006C1646">
            <w:pPr>
              <w:pStyle w:val="a"/>
              <w:tabs>
                <w:tab w:val="decimal" w:pos="1354"/>
              </w:tabs>
              <w:ind w:right="-72"/>
              <w:jc w:val="right"/>
              <w:rPr>
                <w:rFonts w:ascii="Arial" w:hAnsi="Arial" w:cs="Arial"/>
                <w:sz w:val="20"/>
                <w:szCs w:val="20"/>
                <w:lang w:val="en-US"/>
              </w:rPr>
            </w:pPr>
          </w:p>
        </w:tc>
        <w:tc>
          <w:tcPr>
            <w:tcW w:w="1584" w:type="dxa"/>
            <w:vAlign w:val="bottom"/>
          </w:tcPr>
          <w:p w:rsidR="00F01867" w:rsidRPr="003D67E9" w:rsidRDefault="00F01867" w:rsidP="006C1646">
            <w:pPr>
              <w:pStyle w:val="a"/>
              <w:tabs>
                <w:tab w:val="decimal" w:pos="1354"/>
              </w:tabs>
              <w:ind w:right="-72"/>
              <w:jc w:val="right"/>
              <w:rPr>
                <w:rFonts w:ascii="Arial" w:hAnsi="Arial" w:cs="Arial"/>
                <w:sz w:val="20"/>
                <w:szCs w:val="20"/>
                <w:lang w:val="en-US"/>
              </w:rPr>
            </w:pPr>
          </w:p>
        </w:tc>
      </w:tr>
      <w:tr w:rsidR="00F01867" w:rsidRPr="003D67E9" w:rsidTr="00BA6601">
        <w:trPr>
          <w:trHeight w:val="20"/>
        </w:trPr>
        <w:tc>
          <w:tcPr>
            <w:tcW w:w="5958" w:type="dxa"/>
            <w:vAlign w:val="bottom"/>
          </w:tcPr>
          <w:p w:rsidR="00F01867" w:rsidRPr="003D67E9" w:rsidRDefault="00F01867" w:rsidP="003F1831">
            <w:pPr>
              <w:pStyle w:val="Header"/>
              <w:tabs>
                <w:tab w:val="left" w:pos="2430"/>
                <w:tab w:val="right" w:pos="10890"/>
              </w:tabs>
              <w:ind w:left="1080" w:right="-11"/>
              <w:rPr>
                <w:rFonts w:ascii="Arial" w:hAnsi="Arial" w:cs="Arial"/>
                <w:sz w:val="20"/>
                <w:szCs w:val="20"/>
                <w:u w:val="single"/>
                <w:lang w:val="en-US" w:eastAsia="en-US"/>
              </w:rPr>
            </w:pPr>
            <w:r w:rsidRPr="003D67E9">
              <w:rPr>
                <w:rFonts w:ascii="Arial" w:hAnsi="Arial" w:cs="Arial"/>
                <w:sz w:val="20"/>
                <w:szCs w:val="20"/>
                <w:lang w:val="en-GB" w:eastAsia="en-US"/>
              </w:rPr>
              <w:t>Branch of the fellow subsidiary</w:t>
            </w:r>
          </w:p>
        </w:tc>
        <w:tc>
          <w:tcPr>
            <w:tcW w:w="1584" w:type="dxa"/>
            <w:vAlign w:val="bottom"/>
          </w:tcPr>
          <w:p w:rsidR="00F01867" w:rsidRPr="003D67E9" w:rsidRDefault="00F01867" w:rsidP="003F1831">
            <w:pPr>
              <w:pStyle w:val="a"/>
              <w:tabs>
                <w:tab w:val="decimal" w:pos="1354"/>
              </w:tabs>
              <w:ind w:right="-72"/>
              <w:jc w:val="right"/>
              <w:rPr>
                <w:rFonts w:ascii="Arial" w:hAnsi="Arial" w:cs="Arial"/>
                <w:sz w:val="20"/>
                <w:szCs w:val="20"/>
                <w:lang w:val="en-US"/>
              </w:rPr>
            </w:pPr>
            <w:r>
              <w:rPr>
                <w:rFonts w:ascii="Arial" w:hAnsi="Arial" w:cs="Arial"/>
                <w:sz w:val="20"/>
                <w:szCs w:val="20"/>
                <w:lang w:val="en-US"/>
              </w:rPr>
              <w:t>1,367,557</w:t>
            </w:r>
          </w:p>
        </w:tc>
        <w:tc>
          <w:tcPr>
            <w:tcW w:w="1584" w:type="dxa"/>
            <w:vAlign w:val="bottom"/>
          </w:tcPr>
          <w:p w:rsidR="00F01867" w:rsidRPr="003D67E9" w:rsidRDefault="00F01867" w:rsidP="003F1831">
            <w:pPr>
              <w:pStyle w:val="a"/>
              <w:tabs>
                <w:tab w:val="decimal" w:pos="1354"/>
              </w:tabs>
              <w:ind w:right="-72"/>
              <w:jc w:val="right"/>
              <w:rPr>
                <w:rFonts w:ascii="Arial" w:hAnsi="Arial" w:cs="Arial"/>
                <w:sz w:val="20"/>
                <w:szCs w:val="20"/>
                <w:lang w:val="en-US"/>
              </w:rPr>
            </w:pPr>
            <w:r>
              <w:rPr>
                <w:rFonts w:ascii="Arial" w:hAnsi="Arial" w:cs="Arial"/>
                <w:sz w:val="20"/>
                <w:szCs w:val="20"/>
                <w:lang w:val="en-US"/>
              </w:rPr>
              <w:t>9,437,875</w:t>
            </w:r>
          </w:p>
        </w:tc>
      </w:tr>
      <w:tr w:rsidR="00F01867" w:rsidRPr="003D67E9" w:rsidTr="00BA6601">
        <w:trPr>
          <w:trHeight w:val="20"/>
        </w:trPr>
        <w:tc>
          <w:tcPr>
            <w:tcW w:w="5958" w:type="dxa"/>
            <w:vAlign w:val="bottom"/>
          </w:tcPr>
          <w:p w:rsidR="00F01867" w:rsidRPr="003D67E9" w:rsidRDefault="00F01867" w:rsidP="003F1831">
            <w:pPr>
              <w:pStyle w:val="a"/>
              <w:tabs>
                <w:tab w:val="left" w:pos="2430"/>
                <w:tab w:val="right" w:pos="10890"/>
              </w:tabs>
              <w:ind w:left="1080" w:right="-11"/>
              <w:rPr>
                <w:rFonts w:ascii="Arial" w:hAnsi="Arial" w:cs="Arial"/>
                <w:spacing w:val="-6"/>
                <w:sz w:val="20"/>
                <w:szCs w:val="20"/>
                <w:cs/>
              </w:rPr>
            </w:pPr>
            <w:r w:rsidRPr="003D67E9">
              <w:rPr>
                <w:rFonts w:ascii="Arial" w:hAnsi="Arial" w:cs="Arial"/>
                <w:sz w:val="20"/>
                <w:szCs w:val="20"/>
                <w:lang w:val="en-US"/>
              </w:rPr>
              <w:t>Fellow subsidiaries</w:t>
            </w:r>
          </w:p>
        </w:tc>
        <w:tc>
          <w:tcPr>
            <w:tcW w:w="1584" w:type="dxa"/>
            <w:vAlign w:val="bottom"/>
          </w:tcPr>
          <w:p w:rsidR="00F01867" w:rsidRPr="003D67E9" w:rsidRDefault="00F01867" w:rsidP="003F1831">
            <w:pPr>
              <w:pStyle w:val="a"/>
              <w:pBdr>
                <w:bottom w:val="sing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19,826,398</w:t>
            </w:r>
          </w:p>
        </w:tc>
        <w:tc>
          <w:tcPr>
            <w:tcW w:w="1584" w:type="dxa"/>
            <w:vAlign w:val="bottom"/>
          </w:tcPr>
          <w:p w:rsidR="00F01867" w:rsidRPr="003D67E9" w:rsidRDefault="00F01867" w:rsidP="003F1831">
            <w:pPr>
              <w:pStyle w:val="a"/>
              <w:pBdr>
                <w:bottom w:val="sing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4,928,742</w:t>
            </w:r>
          </w:p>
        </w:tc>
      </w:tr>
      <w:tr w:rsidR="00F01867" w:rsidRPr="003D67E9" w:rsidTr="00BA6601">
        <w:trPr>
          <w:trHeight w:val="20"/>
        </w:trPr>
        <w:tc>
          <w:tcPr>
            <w:tcW w:w="5958" w:type="dxa"/>
            <w:vAlign w:val="bottom"/>
          </w:tcPr>
          <w:p w:rsidR="00F01867" w:rsidRPr="003D67E9" w:rsidRDefault="00F01867" w:rsidP="006C1646">
            <w:pPr>
              <w:pStyle w:val="a"/>
              <w:tabs>
                <w:tab w:val="right" w:pos="10890"/>
              </w:tabs>
              <w:ind w:left="1080" w:right="-11"/>
              <w:rPr>
                <w:rFonts w:ascii="Arial" w:hAnsi="Arial" w:cs="Arial"/>
                <w:sz w:val="12"/>
                <w:szCs w:val="12"/>
                <w:lang w:val="en-US"/>
              </w:rPr>
            </w:pPr>
          </w:p>
        </w:tc>
        <w:tc>
          <w:tcPr>
            <w:tcW w:w="1584" w:type="dxa"/>
            <w:vAlign w:val="bottom"/>
          </w:tcPr>
          <w:p w:rsidR="00F01867" w:rsidRPr="003D67E9" w:rsidRDefault="00F01867" w:rsidP="006C1646">
            <w:pPr>
              <w:pStyle w:val="a"/>
              <w:tabs>
                <w:tab w:val="right" w:pos="10890"/>
              </w:tabs>
              <w:ind w:left="1080" w:right="-11"/>
              <w:jc w:val="right"/>
              <w:rPr>
                <w:rFonts w:ascii="Arial" w:hAnsi="Arial" w:cs="Arial"/>
                <w:sz w:val="12"/>
                <w:szCs w:val="12"/>
                <w:lang w:val="en-US"/>
              </w:rPr>
            </w:pPr>
          </w:p>
        </w:tc>
        <w:tc>
          <w:tcPr>
            <w:tcW w:w="1584" w:type="dxa"/>
            <w:vAlign w:val="bottom"/>
          </w:tcPr>
          <w:p w:rsidR="00F01867" w:rsidRPr="003D67E9" w:rsidRDefault="00F01867" w:rsidP="006C1646">
            <w:pPr>
              <w:pStyle w:val="a"/>
              <w:tabs>
                <w:tab w:val="right" w:pos="10890"/>
              </w:tabs>
              <w:ind w:left="1080" w:right="-11"/>
              <w:jc w:val="right"/>
              <w:rPr>
                <w:rFonts w:ascii="Arial" w:hAnsi="Arial" w:cs="Arial"/>
                <w:sz w:val="12"/>
                <w:szCs w:val="12"/>
                <w:lang w:val="en-US"/>
              </w:rPr>
            </w:pPr>
          </w:p>
        </w:tc>
      </w:tr>
      <w:tr w:rsidR="00F01867" w:rsidRPr="003D67E9" w:rsidTr="00BA6601">
        <w:trPr>
          <w:trHeight w:val="20"/>
        </w:trPr>
        <w:tc>
          <w:tcPr>
            <w:tcW w:w="5958" w:type="dxa"/>
            <w:vAlign w:val="bottom"/>
          </w:tcPr>
          <w:p w:rsidR="00F01867" w:rsidRPr="003D67E9" w:rsidRDefault="00F01867" w:rsidP="006C1646">
            <w:pPr>
              <w:pStyle w:val="a"/>
              <w:tabs>
                <w:tab w:val="left" w:pos="2430"/>
                <w:tab w:val="right" w:pos="10890"/>
              </w:tabs>
              <w:ind w:left="1080" w:right="-11"/>
              <w:rPr>
                <w:rFonts w:ascii="Arial" w:hAnsi="Arial" w:cs="Arial"/>
                <w:sz w:val="20"/>
                <w:szCs w:val="20"/>
                <w:lang w:val="en-GB"/>
              </w:rPr>
            </w:pPr>
          </w:p>
        </w:tc>
        <w:tc>
          <w:tcPr>
            <w:tcW w:w="1584" w:type="dxa"/>
            <w:vAlign w:val="bottom"/>
          </w:tcPr>
          <w:p w:rsidR="00F01867" w:rsidRPr="003D67E9" w:rsidRDefault="00F01867" w:rsidP="006C1646">
            <w:pPr>
              <w:pStyle w:val="a"/>
              <w:pBdr>
                <w:bottom w:val="doub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21,193,955</w:t>
            </w:r>
          </w:p>
        </w:tc>
        <w:tc>
          <w:tcPr>
            <w:tcW w:w="1584" w:type="dxa"/>
            <w:vAlign w:val="bottom"/>
          </w:tcPr>
          <w:p w:rsidR="00F01867" w:rsidRPr="003D67E9" w:rsidRDefault="00F01867" w:rsidP="006C1646">
            <w:pPr>
              <w:pStyle w:val="a"/>
              <w:pBdr>
                <w:bottom w:val="doub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14,366,617</w:t>
            </w:r>
          </w:p>
        </w:tc>
      </w:tr>
      <w:tr w:rsidR="00F01867" w:rsidRPr="003D67E9" w:rsidTr="00BA6601">
        <w:trPr>
          <w:trHeight w:val="20"/>
        </w:trPr>
        <w:tc>
          <w:tcPr>
            <w:tcW w:w="5958" w:type="dxa"/>
            <w:vAlign w:val="bottom"/>
          </w:tcPr>
          <w:p w:rsidR="00F01867" w:rsidRPr="003D67E9" w:rsidRDefault="00F01867" w:rsidP="006C1646">
            <w:pPr>
              <w:pStyle w:val="a"/>
              <w:tabs>
                <w:tab w:val="left" w:pos="2430"/>
                <w:tab w:val="right" w:pos="10890"/>
              </w:tabs>
              <w:ind w:left="1080" w:right="-11"/>
              <w:rPr>
                <w:rFonts w:ascii="Arial" w:hAnsi="Arial" w:cs="Arial"/>
                <w:sz w:val="20"/>
                <w:szCs w:val="20"/>
                <w:lang w:val="en-GB"/>
              </w:rPr>
            </w:pPr>
          </w:p>
        </w:tc>
        <w:tc>
          <w:tcPr>
            <w:tcW w:w="1584" w:type="dxa"/>
            <w:vAlign w:val="bottom"/>
          </w:tcPr>
          <w:p w:rsidR="00F01867" w:rsidRPr="003D67E9" w:rsidRDefault="00F01867" w:rsidP="006C1646">
            <w:pPr>
              <w:pStyle w:val="a"/>
              <w:tabs>
                <w:tab w:val="decimal" w:pos="1354"/>
              </w:tabs>
              <w:ind w:right="-72"/>
              <w:jc w:val="right"/>
              <w:rPr>
                <w:rFonts w:ascii="Arial" w:hAnsi="Arial" w:cs="Arial"/>
                <w:sz w:val="20"/>
                <w:szCs w:val="20"/>
                <w:lang w:val="en-US"/>
              </w:rPr>
            </w:pPr>
          </w:p>
        </w:tc>
        <w:tc>
          <w:tcPr>
            <w:tcW w:w="1584" w:type="dxa"/>
            <w:vAlign w:val="bottom"/>
          </w:tcPr>
          <w:p w:rsidR="00F01867" w:rsidRPr="003D67E9" w:rsidRDefault="00F01867" w:rsidP="006C1646">
            <w:pPr>
              <w:pStyle w:val="a"/>
              <w:tabs>
                <w:tab w:val="decimal" w:pos="1354"/>
              </w:tabs>
              <w:ind w:right="-72"/>
              <w:jc w:val="right"/>
              <w:rPr>
                <w:rFonts w:ascii="Arial" w:hAnsi="Arial" w:cs="Arial"/>
                <w:sz w:val="20"/>
                <w:szCs w:val="20"/>
                <w:lang w:val="en-US"/>
              </w:rPr>
            </w:pPr>
          </w:p>
        </w:tc>
      </w:tr>
      <w:tr w:rsidR="00F01867" w:rsidRPr="003D67E9" w:rsidTr="00BA6601">
        <w:trPr>
          <w:trHeight w:val="20"/>
        </w:trPr>
        <w:tc>
          <w:tcPr>
            <w:tcW w:w="5958" w:type="dxa"/>
            <w:vAlign w:val="bottom"/>
          </w:tcPr>
          <w:p w:rsidR="00F01867" w:rsidRPr="003D67E9" w:rsidRDefault="00F01867" w:rsidP="003F1831">
            <w:pPr>
              <w:pStyle w:val="a"/>
              <w:tabs>
                <w:tab w:val="left" w:pos="2430"/>
                <w:tab w:val="right" w:pos="10890"/>
              </w:tabs>
              <w:ind w:left="1080" w:right="-11"/>
              <w:rPr>
                <w:rFonts w:ascii="Arial" w:hAnsi="Arial" w:cs="Arial"/>
                <w:sz w:val="20"/>
                <w:szCs w:val="20"/>
                <w:u w:val="single"/>
                <w:lang w:val="en-GB"/>
              </w:rPr>
            </w:pPr>
            <w:r w:rsidRPr="003D67E9">
              <w:rPr>
                <w:rFonts w:ascii="Arial" w:hAnsi="Arial" w:cs="Arial"/>
                <w:sz w:val="20"/>
                <w:szCs w:val="20"/>
                <w:u w:val="single"/>
                <w:lang w:val="en-GB"/>
              </w:rPr>
              <w:t>Derivative financial instruments liabilities</w:t>
            </w:r>
          </w:p>
        </w:tc>
        <w:tc>
          <w:tcPr>
            <w:tcW w:w="1584" w:type="dxa"/>
            <w:vAlign w:val="bottom"/>
          </w:tcPr>
          <w:p w:rsidR="00F01867" w:rsidRPr="003D67E9" w:rsidRDefault="00F01867" w:rsidP="003F1831">
            <w:pPr>
              <w:pStyle w:val="a"/>
              <w:tabs>
                <w:tab w:val="decimal" w:pos="1354"/>
              </w:tabs>
              <w:ind w:right="-72"/>
              <w:jc w:val="right"/>
              <w:rPr>
                <w:rFonts w:ascii="Arial" w:hAnsi="Arial" w:cs="Arial"/>
                <w:sz w:val="20"/>
                <w:szCs w:val="20"/>
                <w:lang w:val="en-US"/>
              </w:rPr>
            </w:pPr>
          </w:p>
        </w:tc>
        <w:tc>
          <w:tcPr>
            <w:tcW w:w="1584" w:type="dxa"/>
            <w:vAlign w:val="bottom"/>
          </w:tcPr>
          <w:p w:rsidR="00F01867" w:rsidRPr="003D67E9" w:rsidRDefault="00F01867" w:rsidP="003F1831">
            <w:pPr>
              <w:pStyle w:val="a"/>
              <w:tabs>
                <w:tab w:val="decimal" w:pos="1354"/>
              </w:tabs>
              <w:ind w:right="-72"/>
              <w:jc w:val="right"/>
              <w:rPr>
                <w:rFonts w:ascii="Arial" w:hAnsi="Arial" w:cs="Arial"/>
                <w:sz w:val="20"/>
                <w:szCs w:val="20"/>
                <w:lang w:val="en-US"/>
              </w:rPr>
            </w:pPr>
          </w:p>
        </w:tc>
      </w:tr>
      <w:tr w:rsidR="00F01867" w:rsidRPr="003D67E9" w:rsidTr="00BA6601">
        <w:trPr>
          <w:trHeight w:val="20"/>
        </w:trPr>
        <w:tc>
          <w:tcPr>
            <w:tcW w:w="5958" w:type="dxa"/>
            <w:vAlign w:val="bottom"/>
          </w:tcPr>
          <w:p w:rsidR="00F01867" w:rsidRPr="003D67E9" w:rsidRDefault="00F01867" w:rsidP="003F1831">
            <w:pPr>
              <w:pStyle w:val="a"/>
              <w:tabs>
                <w:tab w:val="left" w:pos="2430"/>
                <w:tab w:val="right" w:pos="10890"/>
              </w:tabs>
              <w:ind w:left="1080" w:right="-11"/>
              <w:rPr>
                <w:rFonts w:ascii="Arial" w:hAnsi="Arial" w:cs="Arial"/>
                <w:sz w:val="20"/>
                <w:szCs w:val="20"/>
                <w:lang w:val="en-GB"/>
              </w:rPr>
            </w:pPr>
            <w:r w:rsidRPr="003D67E9">
              <w:rPr>
                <w:rFonts w:ascii="Arial" w:hAnsi="Arial" w:cs="Arial"/>
                <w:sz w:val="20"/>
                <w:szCs w:val="20"/>
                <w:lang w:val="en-GB"/>
              </w:rPr>
              <w:t>Branch of the fellow subsidiary</w:t>
            </w:r>
          </w:p>
        </w:tc>
        <w:tc>
          <w:tcPr>
            <w:tcW w:w="1584" w:type="dxa"/>
            <w:vAlign w:val="bottom"/>
          </w:tcPr>
          <w:p w:rsidR="00F01867" w:rsidRPr="003D67E9" w:rsidRDefault="00F01867" w:rsidP="003F1831">
            <w:pPr>
              <w:pStyle w:val="a"/>
              <w:pBdr>
                <w:bottom w:val="sing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7,109</w:t>
            </w:r>
          </w:p>
        </w:tc>
        <w:tc>
          <w:tcPr>
            <w:tcW w:w="1584" w:type="dxa"/>
            <w:vAlign w:val="bottom"/>
          </w:tcPr>
          <w:p w:rsidR="00F01867" w:rsidRPr="003D67E9" w:rsidRDefault="00F01867" w:rsidP="003F1831">
            <w:pPr>
              <w:pStyle w:val="a"/>
              <w:pBdr>
                <w:bottom w:val="single" w:sz="4" w:space="1" w:color="auto"/>
              </w:pBdr>
              <w:tabs>
                <w:tab w:val="decimal" w:pos="1354"/>
              </w:tabs>
              <w:ind w:right="-72"/>
              <w:jc w:val="right"/>
              <w:rPr>
                <w:rFonts w:ascii="Arial" w:hAnsi="Arial" w:cs="Arial"/>
                <w:sz w:val="20"/>
                <w:szCs w:val="20"/>
                <w:lang w:val="en-GB"/>
              </w:rPr>
            </w:pPr>
            <w:r w:rsidRPr="003D67E9">
              <w:rPr>
                <w:rFonts w:ascii="Arial" w:hAnsi="Arial" w:cs="Arial"/>
                <w:sz w:val="20"/>
                <w:szCs w:val="20"/>
                <w:lang w:val="en-GB"/>
              </w:rPr>
              <w:t>-</w:t>
            </w:r>
          </w:p>
        </w:tc>
      </w:tr>
      <w:tr w:rsidR="00F01867" w:rsidRPr="003D67E9" w:rsidTr="00BA6601">
        <w:trPr>
          <w:trHeight w:val="20"/>
        </w:trPr>
        <w:tc>
          <w:tcPr>
            <w:tcW w:w="5958" w:type="dxa"/>
            <w:vAlign w:val="bottom"/>
          </w:tcPr>
          <w:p w:rsidR="00F01867" w:rsidRPr="003D67E9" w:rsidRDefault="00F01867" w:rsidP="003F1831">
            <w:pPr>
              <w:pStyle w:val="a"/>
              <w:tabs>
                <w:tab w:val="right" w:pos="10890"/>
              </w:tabs>
              <w:ind w:left="1080" w:right="-11"/>
              <w:rPr>
                <w:rFonts w:ascii="Arial" w:hAnsi="Arial" w:cs="Arial"/>
                <w:sz w:val="12"/>
                <w:szCs w:val="12"/>
                <w:lang w:val="en-US"/>
              </w:rPr>
            </w:pPr>
          </w:p>
        </w:tc>
        <w:tc>
          <w:tcPr>
            <w:tcW w:w="1584" w:type="dxa"/>
            <w:vAlign w:val="bottom"/>
          </w:tcPr>
          <w:p w:rsidR="00F01867" w:rsidRPr="003D67E9" w:rsidRDefault="00F01867" w:rsidP="003F1831">
            <w:pPr>
              <w:pStyle w:val="a"/>
              <w:tabs>
                <w:tab w:val="right" w:pos="10890"/>
              </w:tabs>
              <w:ind w:left="1080" w:right="-11"/>
              <w:jc w:val="right"/>
              <w:rPr>
                <w:rFonts w:ascii="Arial" w:hAnsi="Arial" w:cs="Arial"/>
                <w:sz w:val="12"/>
                <w:szCs w:val="12"/>
                <w:lang w:val="en-US"/>
              </w:rPr>
            </w:pPr>
          </w:p>
        </w:tc>
        <w:tc>
          <w:tcPr>
            <w:tcW w:w="1584" w:type="dxa"/>
            <w:vAlign w:val="bottom"/>
          </w:tcPr>
          <w:p w:rsidR="00F01867" w:rsidRPr="003D67E9" w:rsidRDefault="00F01867" w:rsidP="003F1831">
            <w:pPr>
              <w:pStyle w:val="a"/>
              <w:tabs>
                <w:tab w:val="right" w:pos="10890"/>
              </w:tabs>
              <w:ind w:left="1080" w:right="-11"/>
              <w:jc w:val="right"/>
              <w:rPr>
                <w:rFonts w:ascii="Arial" w:hAnsi="Arial" w:cs="Arial"/>
                <w:sz w:val="12"/>
                <w:szCs w:val="12"/>
                <w:lang w:val="en-US"/>
              </w:rPr>
            </w:pPr>
          </w:p>
        </w:tc>
      </w:tr>
      <w:tr w:rsidR="00F01867" w:rsidRPr="003D67E9" w:rsidTr="00BA6601">
        <w:trPr>
          <w:trHeight w:val="20"/>
        </w:trPr>
        <w:tc>
          <w:tcPr>
            <w:tcW w:w="5958" w:type="dxa"/>
            <w:vAlign w:val="bottom"/>
          </w:tcPr>
          <w:p w:rsidR="00F01867" w:rsidRPr="003D67E9" w:rsidRDefault="00F01867" w:rsidP="003F1831">
            <w:pPr>
              <w:pStyle w:val="a"/>
              <w:tabs>
                <w:tab w:val="left" w:pos="2430"/>
                <w:tab w:val="right" w:pos="10890"/>
              </w:tabs>
              <w:ind w:left="1080" w:right="-11"/>
              <w:rPr>
                <w:rFonts w:ascii="Arial" w:hAnsi="Arial" w:cs="Arial"/>
                <w:sz w:val="20"/>
                <w:szCs w:val="20"/>
                <w:lang w:val="en-GB"/>
              </w:rPr>
            </w:pPr>
          </w:p>
        </w:tc>
        <w:tc>
          <w:tcPr>
            <w:tcW w:w="1584" w:type="dxa"/>
            <w:vAlign w:val="bottom"/>
          </w:tcPr>
          <w:p w:rsidR="00F01867" w:rsidRPr="003D67E9" w:rsidRDefault="00F01867" w:rsidP="003F1831">
            <w:pPr>
              <w:pStyle w:val="a"/>
              <w:pBdr>
                <w:bottom w:val="doub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7,109</w:t>
            </w:r>
          </w:p>
        </w:tc>
        <w:tc>
          <w:tcPr>
            <w:tcW w:w="1584" w:type="dxa"/>
            <w:vAlign w:val="bottom"/>
          </w:tcPr>
          <w:p w:rsidR="00F01867" w:rsidRPr="003D67E9" w:rsidRDefault="00F01867" w:rsidP="003F1831">
            <w:pPr>
              <w:pStyle w:val="a"/>
              <w:pBdr>
                <w:bottom w:val="double" w:sz="4" w:space="1" w:color="auto"/>
              </w:pBdr>
              <w:tabs>
                <w:tab w:val="decimal" w:pos="1354"/>
              </w:tabs>
              <w:ind w:right="-72"/>
              <w:jc w:val="right"/>
              <w:rPr>
                <w:rFonts w:ascii="Arial" w:hAnsi="Arial" w:cs="Arial"/>
                <w:sz w:val="20"/>
                <w:szCs w:val="20"/>
                <w:lang w:val="en-GB"/>
              </w:rPr>
            </w:pPr>
            <w:r w:rsidRPr="003D67E9">
              <w:rPr>
                <w:rFonts w:ascii="Arial" w:hAnsi="Arial" w:cs="Arial"/>
                <w:sz w:val="20"/>
                <w:szCs w:val="20"/>
                <w:lang w:val="en-GB"/>
              </w:rPr>
              <w:t>-</w:t>
            </w:r>
          </w:p>
        </w:tc>
      </w:tr>
      <w:tr w:rsidR="00F01867" w:rsidRPr="003D67E9" w:rsidTr="00BA6601">
        <w:trPr>
          <w:trHeight w:val="20"/>
        </w:trPr>
        <w:tc>
          <w:tcPr>
            <w:tcW w:w="5958" w:type="dxa"/>
            <w:vAlign w:val="bottom"/>
          </w:tcPr>
          <w:p w:rsidR="00F01867" w:rsidRPr="003D67E9" w:rsidRDefault="00F01867" w:rsidP="006C1646">
            <w:pPr>
              <w:pStyle w:val="a"/>
              <w:tabs>
                <w:tab w:val="left" w:pos="2430"/>
                <w:tab w:val="right" w:pos="10890"/>
              </w:tabs>
              <w:ind w:left="1080" w:right="-11"/>
              <w:rPr>
                <w:rFonts w:ascii="Arial" w:hAnsi="Arial" w:cs="Arial"/>
                <w:sz w:val="20"/>
                <w:szCs w:val="20"/>
                <w:u w:val="single"/>
                <w:lang w:val="en-GB"/>
              </w:rPr>
            </w:pPr>
          </w:p>
        </w:tc>
        <w:tc>
          <w:tcPr>
            <w:tcW w:w="1584" w:type="dxa"/>
            <w:vAlign w:val="bottom"/>
          </w:tcPr>
          <w:p w:rsidR="00F01867" w:rsidRPr="003D67E9" w:rsidRDefault="00F01867" w:rsidP="006C1646">
            <w:pPr>
              <w:pStyle w:val="a"/>
              <w:tabs>
                <w:tab w:val="decimal" w:pos="1354"/>
              </w:tabs>
              <w:ind w:right="-72"/>
              <w:jc w:val="right"/>
              <w:rPr>
                <w:rFonts w:ascii="Arial" w:hAnsi="Arial" w:cs="Arial"/>
                <w:sz w:val="20"/>
                <w:szCs w:val="20"/>
                <w:lang w:val="en-US"/>
              </w:rPr>
            </w:pPr>
          </w:p>
        </w:tc>
        <w:tc>
          <w:tcPr>
            <w:tcW w:w="1584" w:type="dxa"/>
            <w:vAlign w:val="bottom"/>
          </w:tcPr>
          <w:p w:rsidR="00F01867" w:rsidRPr="003D67E9" w:rsidRDefault="00F01867" w:rsidP="006C1646">
            <w:pPr>
              <w:pStyle w:val="a"/>
              <w:tabs>
                <w:tab w:val="decimal" w:pos="1354"/>
              </w:tabs>
              <w:ind w:right="-72"/>
              <w:jc w:val="right"/>
              <w:rPr>
                <w:rFonts w:ascii="Arial" w:hAnsi="Arial" w:cs="Arial"/>
                <w:sz w:val="20"/>
                <w:szCs w:val="20"/>
                <w:lang w:val="en-US"/>
              </w:rPr>
            </w:pPr>
          </w:p>
        </w:tc>
      </w:tr>
      <w:tr w:rsidR="00F01867" w:rsidRPr="003D67E9" w:rsidTr="00BA6601">
        <w:trPr>
          <w:trHeight w:val="20"/>
        </w:trPr>
        <w:tc>
          <w:tcPr>
            <w:tcW w:w="5958" w:type="dxa"/>
            <w:vAlign w:val="bottom"/>
          </w:tcPr>
          <w:p w:rsidR="00F01867" w:rsidRPr="003D67E9" w:rsidRDefault="00F01867" w:rsidP="006C1646">
            <w:pPr>
              <w:pStyle w:val="a"/>
              <w:tabs>
                <w:tab w:val="left" w:pos="2430"/>
                <w:tab w:val="right" w:pos="10890"/>
              </w:tabs>
              <w:ind w:left="1080" w:right="-11"/>
              <w:rPr>
                <w:rFonts w:ascii="Arial" w:hAnsi="Arial" w:cs="Arial"/>
                <w:sz w:val="20"/>
                <w:szCs w:val="20"/>
                <w:u w:val="single"/>
                <w:lang w:val="en-GB"/>
              </w:rPr>
            </w:pPr>
            <w:r w:rsidRPr="003D67E9">
              <w:rPr>
                <w:rFonts w:ascii="Arial" w:hAnsi="Arial" w:cs="Arial"/>
                <w:sz w:val="20"/>
                <w:szCs w:val="20"/>
                <w:u w:val="single"/>
                <w:lang w:val="en-GB"/>
              </w:rPr>
              <w:t>Provision for share based payment</w:t>
            </w:r>
          </w:p>
        </w:tc>
        <w:tc>
          <w:tcPr>
            <w:tcW w:w="1584" w:type="dxa"/>
            <w:vAlign w:val="bottom"/>
          </w:tcPr>
          <w:p w:rsidR="00F01867" w:rsidRPr="003D67E9" w:rsidRDefault="00F01867" w:rsidP="006C1646">
            <w:pPr>
              <w:pStyle w:val="a"/>
              <w:tabs>
                <w:tab w:val="decimal" w:pos="1354"/>
              </w:tabs>
              <w:ind w:right="-72"/>
              <w:jc w:val="right"/>
              <w:rPr>
                <w:rFonts w:ascii="Arial" w:hAnsi="Arial" w:cs="Arial"/>
                <w:sz w:val="20"/>
                <w:szCs w:val="20"/>
                <w:lang w:val="en-US"/>
              </w:rPr>
            </w:pPr>
          </w:p>
        </w:tc>
        <w:tc>
          <w:tcPr>
            <w:tcW w:w="1584" w:type="dxa"/>
            <w:vAlign w:val="bottom"/>
          </w:tcPr>
          <w:p w:rsidR="00F01867" w:rsidRPr="003D67E9" w:rsidRDefault="00F01867" w:rsidP="006C1646">
            <w:pPr>
              <w:pStyle w:val="a"/>
              <w:tabs>
                <w:tab w:val="decimal" w:pos="1354"/>
              </w:tabs>
              <w:ind w:right="-72"/>
              <w:jc w:val="right"/>
              <w:rPr>
                <w:rFonts w:ascii="Arial" w:hAnsi="Arial" w:cs="Arial"/>
                <w:sz w:val="20"/>
                <w:szCs w:val="20"/>
                <w:lang w:val="en-US"/>
              </w:rPr>
            </w:pPr>
          </w:p>
        </w:tc>
      </w:tr>
      <w:tr w:rsidR="00F01867" w:rsidRPr="003D67E9" w:rsidTr="00BA6601">
        <w:trPr>
          <w:trHeight w:val="20"/>
        </w:trPr>
        <w:tc>
          <w:tcPr>
            <w:tcW w:w="5958" w:type="dxa"/>
            <w:vAlign w:val="bottom"/>
          </w:tcPr>
          <w:p w:rsidR="00F01867" w:rsidRPr="003D67E9" w:rsidRDefault="00F01867" w:rsidP="006C1646">
            <w:pPr>
              <w:pStyle w:val="a"/>
              <w:tabs>
                <w:tab w:val="left" w:pos="2430"/>
                <w:tab w:val="right" w:pos="10890"/>
              </w:tabs>
              <w:ind w:left="1080" w:right="-11"/>
              <w:rPr>
                <w:rFonts w:ascii="Arial" w:hAnsi="Arial" w:cs="Arial"/>
                <w:sz w:val="20"/>
                <w:szCs w:val="20"/>
                <w:lang w:val="en-GB"/>
              </w:rPr>
            </w:pPr>
            <w:r w:rsidRPr="003D67E9">
              <w:rPr>
                <w:rFonts w:ascii="Arial" w:hAnsi="Arial" w:cs="Arial"/>
                <w:sz w:val="20"/>
                <w:szCs w:val="20"/>
                <w:lang w:val="en-GB"/>
              </w:rPr>
              <w:t>Ultimate parent company</w:t>
            </w:r>
          </w:p>
        </w:tc>
        <w:tc>
          <w:tcPr>
            <w:tcW w:w="1584" w:type="dxa"/>
            <w:vAlign w:val="bottom"/>
          </w:tcPr>
          <w:p w:rsidR="00F01867" w:rsidRPr="003D67E9" w:rsidRDefault="00C56E40" w:rsidP="006C1646">
            <w:pPr>
              <w:pStyle w:val="a"/>
              <w:tabs>
                <w:tab w:val="decimal" w:pos="1354"/>
              </w:tabs>
              <w:ind w:right="-72"/>
              <w:jc w:val="right"/>
              <w:rPr>
                <w:rFonts w:ascii="Arial" w:hAnsi="Arial" w:cs="Arial"/>
                <w:sz w:val="20"/>
                <w:szCs w:val="20"/>
                <w:lang w:val="en-GB"/>
              </w:rPr>
            </w:pPr>
            <w:r>
              <w:rPr>
                <w:rFonts w:ascii="Arial" w:hAnsi="Arial" w:cs="Arial"/>
                <w:sz w:val="20"/>
                <w:szCs w:val="20"/>
                <w:lang w:val="en-GB"/>
              </w:rPr>
              <w:t>5,2</w:t>
            </w:r>
            <w:r>
              <w:rPr>
                <w:rFonts w:ascii="Arial" w:hAnsi="Arial" w:cstheme="minorBidi"/>
                <w:sz w:val="20"/>
                <w:szCs w:val="20"/>
                <w:lang w:val="en-GB"/>
              </w:rPr>
              <w:t>3</w:t>
            </w:r>
            <w:r w:rsidR="00F01867">
              <w:rPr>
                <w:rFonts w:ascii="Arial" w:hAnsi="Arial" w:cs="Arial"/>
                <w:sz w:val="20"/>
                <w:szCs w:val="20"/>
                <w:lang w:val="en-GB"/>
              </w:rPr>
              <w:t>3,260</w:t>
            </w:r>
          </w:p>
        </w:tc>
        <w:tc>
          <w:tcPr>
            <w:tcW w:w="1584" w:type="dxa"/>
            <w:vAlign w:val="bottom"/>
          </w:tcPr>
          <w:p w:rsidR="00F01867" w:rsidRPr="003D67E9" w:rsidRDefault="00F01867" w:rsidP="006C1646">
            <w:pPr>
              <w:pStyle w:val="a"/>
              <w:tabs>
                <w:tab w:val="decimal" w:pos="1354"/>
              </w:tabs>
              <w:ind w:right="-72"/>
              <w:jc w:val="right"/>
              <w:rPr>
                <w:rFonts w:ascii="Arial" w:hAnsi="Arial" w:cs="Arial"/>
                <w:sz w:val="20"/>
                <w:szCs w:val="20"/>
                <w:lang w:val="en-GB"/>
              </w:rPr>
            </w:pPr>
            <w:r w:rsidRPr="003D67E9">
              <w:rPr>
                <w:rFonts w:ascii="Arial" w:hAnsi="Arial" w:cs="Arial"/>
                <w:sz w:val="20"/>
                <w:szCs w:val="20"/>
                <w:lang w:val="en-GB"/>
              </w:rPr>
              <w:t>38,343,169</w:t>
            </w:r>
          </w:p>
        </w:tc>
      </w:tr>
      <w:tr w:rsidR="00F01867" w:rsidRPr="003D67E9" w:rsidTr="00BA6601">
        <w:trPr>
          <w:trHeight w:val="20"/>
        </w:trPr>
        <w:tc>
          <w:tcPr>
            <w:tcW w:w="5958" w:type="dxa"/>
            <w:vAlign w:val="bottom"/>
          </w:tcPr>
          <w:p w:rsidR="00F01867" w:rsidRPr="003D67E9" w:rsidRDefault="00F01867" w:rsidP="006C1646">
            <w:pPr>
              <w:pStyle w:val="a"/>
              <w:tabs>
                <w:tab w:val="left" w:pos="2430"/>
                <w:tab w:val="right" w:pos="10890"/>
              </w:tabs>
              <w:ind w:left="1080" w:right="-11"/>
              <w:rPr>
                <w:rFonts w:ascii="Arial" w:hAnsi="Arial" w:cs="Arial"/>
                <w:sz w:val="20"/>
                <w:szCs w:val="20"/>
                <w:lang w:val="en-GB"/>
              </w:rPr>
            </w:pPr>
            <w:r w:rsidRPr="003D67E9">
              <w:rPr>
                <w:rFonts w:ascii="Arial" w:hAnsi="Arial" w:cs="Arial"/>
                <w:sz w:val="20"/>
                <w:szCs w:val="20"/>
                <w:lang w:val="en-GB"/>
              </w:rPr>
              <w:t>Fellow subsidiary</w:t>
            </w:r>
          </w:p>
        </w:tc>
        <w:tc>
          <w:tcPr>
            <w:tcW w:w="1584" w:type="dxa"/>
            <w:vAlign w:val="bottom"/>
          </w:tcPr>
          <w:p w:rsidR="00F01867" w:rsidRPr="003D67E9" w:rsidRDefault="00F01867" w:rsidP="006C1646">
            <w:pPr>
              <w:pStyle w:val="a"/>
              <w:pBdr>
                <w:bottom w:val="sing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31,664,193</w:t>
            </w:r>
          </w:p>
        </w:tc>
        <w:tc>
          <w:tcPr>
            <w:tcW w:w="1584" w:type="dxa"/>
            <w:vAlign w:val="bottom"/>
          </w:tcPr>
          <w:p w:rsidR="00F01867" w:rsidRPr="003D67E9" w:rsidRDefault="00F01867" w:rsidP="006C1646">
            <w:pPr>
              <w:pStyle w:val="a"/>
              <w:pBdr>
                <w:bottom w:val="single" w:sz="4" w:space="1" w:color="auto"/>
              </w:pBdr>
              <w:tabs>
                <w:tab w:val="decimal" w:pos="1354"/>
              </w:tabs>
              <w:ind w:right="-72"/>
              <w:jc w:val="right"/>
              <w:rPr>
                <w:rFonts w:ascii="Arial" w:hAnsi="Arial" w:cs="Arial"/>
                <w:sz w:val="20"/>
                <w:szCs w:val="20"/>
                <w:lang w:val="en-US"/>
              </w:rPr>
            </w:pPr>
            <w:r w:rsidRPr="003D67E9">
              <w:rPr>
                <w:rFonts w:ascii="Arial" w:hAnsi="Arial" w:cs="Arial"/>
                <w:sz w:val="20"/>
                <w:szCs w:val="20"/>
                <w:lang w:val="en-US"/>
              </w:rPr>
              <w:t>-</w:t>
            </w:r>
          </w:p>
        </w:tc>
      </w:tr>
      <w:tr w:rsidR="00F01867" w:rsidRPr="003D67E9" w:rsidTr="00BA6601">
        <w:trPr>
          <w:trHeight w:val="20"/>
        </w:trPr>
        <w:tc>
          <w:tcPr>
            <w:tcW w:w="5958" w:type="dxa"/>
            <w:vAlign w:val="bottom"/>
          </w:tcPr>
          <w:p w:rsidR="00F01867" w:rsidRPr="003D67E9" w:rsidRDefault="00F01867" w:rsidP="006C1646">
            <w:pPr>
              <w:pStyle w:val="a"/>
              <w:tabs>
                <w:tab w:val="right" w:pos="10890"/>
              </w:tabs>
              <w:ind w:left="1080" w:right="-11"/>
              <w:rPr>
                <w:rFonts w:ascii="Arial" w:hAnsi="Arial" w:cs="Arial"/>
                <w:sz w:val="12"/>
                <w:szCs w:val="12"/>
                <w:lang w:val="en-US"/>
              </w:rPr>
            </w:pPr>
          </w:p>
        </w:tc>
        <w:tc>
          <w:tcPr>
            <w:tcW w:w="1584" w:type="dxa"/>
            <w:vAlign w:val="bottom"/>
          </w:tcPr>
          <w:p w:rsidR="00F01867" w:rsidRPr="003D67E9" w:rsidRDefault="00F01867" w:rsidP="006C1646">
            <w:pPr>
              <w:pStyle w:val="a"/>
              <w:tabs>
                <w:tab w:val="right" w:pos="10890"/>
              </w:tabs>
              <w:ind w:left="1080" w:right="-11"/>
              <w:jc w:val="right"/>
              <w:rPr>
                <w:rFonts w:ascii="Arial" w:hAnsi="Arial" w:cs="Arial"/>
                <w:sz w:val="12"/>
                <w:szCs w:val="12"/>
                <w:lang w:val="en-US"/>
              </w:rPr>
            </w:pPr>
          </w:p>
        </w:tc>
        <w:tc>
          <w:tcPr>
            <w:tcW w:w="1584" w:type="dxa"/>
            <w:vAlign w:val="bottom"/>
          </w:tcPr>
          <w:p w:rsidR="00F01867" w:rsidRPr="003D67E9" w:rsidRDefault="00F01867" w:rsidP="006C1646">
            <w:pPr>
              <w:pStyle w:val="a"/>
              <w:tabs>
                <w:tab w:val="right" w:pos="10890"/>
              </w:tabs>
              <w:ind w:left="1080" w:right="-11"/>
              <w:jc w:val="right"/>
              <w:rPr>
                <w:rFonts w:ascii="Arial" w:hAnsi="Arial" w:cs="Arial"/>
                <w:sz w:val="12"/>
                <w:szCs w:val="12"/>
                <w:lang w:val="en-US"/>
              </w:rPr>
            </w:pPr>
          </w:p>
        </w:tc>
      </w:tr>
      <w:tr w:rsidR="00F01867" w:rsidRPr="003D67E9" w:rsidTr="00BA6601">
        <w:trPr>
          <w:trHeight w:val="20"/>
        </w:trPr>
        <w:tc>
          <w:tcPr>
            <w:tcW w:w="5958" w:type="dxa"/>
            <w:vAlign w:val="bottom"/>
          </w:tcPr>
          <w:p w:rsidR="00F01867" w:rsidRPr="003D67E9" w:rsidRDefault="00F01867" w:rsidP="006C1646">
            <w:pPr>
              <w:pStyle w:val="a"/>
              <w:tabs>
                <w:tab w:val="left" w:pos="2430"/>
                <w:tab w:val="right" w:pos="10890"/>
              </w:tabs>
              <w:ind w:left="1080" w:right="-11"/>
              <w:rPr>
                <w:rFonts w:ascii="Arial" w:hAnsi="Arial" w:cs="Arial"/>
                <w:sz w:val="20"/>
                <w:szCs w:val="20"/>
                <w:lang w:val="en-GB"/>
              </w:rPr>
            </w:pPr>
          </w:p>
        </w:tc>
        <w:tc>
          <w:tcPr>
            <w:tcW w:w="1584" w:type="dxa"/>
            <w:vAlign w:val="bottom"/>
          </w:tcPr>
          <w:p w:rsidR="00F01867" w:rsidRPr="003D67E9" w:rsidRDefault="00F01867" w:rsidP="006C1646">
            <w:pPr>
              <w:pStyle w:val="a"/>
              <w:pBdr>
                <w:bottom w:val="doub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36,897,453</w:t>
            </w:r>
          </w:p>
        </w:tc>
        <w:tc>
          <w:tcPr>
            <w:tcW w:w="1584" w:type="dxa"/>
            <w:vAlign w:val="bottom"/>
          </w:tcPr>
          <w:p w:rsidR="00F01867" w:rsidRPr="003D67E9" w:rsidRDefault="00F01867" w:rsidP="006C1646">
            <w:pPr>
              <w:pStyle w:val="a"/>
              <w:pBdr>
                <w:bottom w:val="double" w:sz="4" w:space="1" w:color="auto"/>
              </w:pBdr>
              <w:tabs>
                <w:tab w:val="decimal" w:pos="1354"/>
              </w:tabs>
              <w:ind w:right="-72"/>
              <w:jc w:val="right"/>
              <w:rPr>
                <w:rFonts w:ascii="Arial" w:hAnsi="Arial" w:cs="Arial"/>
                <w:sz w:val="20"/>
                <w:szCs w:val="20"/>
                <w:lang w:val="en-GB"/>
              </w:rPr>
            </w:pPr>
            <w:r w:rsidRPr="003D67E9">
              <w:rPr>
                <w:rFonts w:ascii="Arial" w:hAnsi="Arial" w:cs="Arial"/>
                <w:sz w:val="20"/>
                <w:szCs w:val="20"/>
                <w:lang w:val="en-GB"/>
              </w:rPr>
              <w:t>38,343,169</w:t>
            </w:r>
          </w:p>
        </w:tc>
      </w:tr>
    </w:tbl>
    <w:p w:rsidR="00D4710B" w:rsidRPr="003D67E9" w:rsidRDefault="00D4710B" w:rsidP="006C1646">
      <w:pPr>
        <w:ind w:left="1080"/>
        <w:rPr>
          <w:rFonts w:ascii="Arial" w:hAnsi="Arial" w:cs="Arial"/>
          <w:sz w:val="20"/>
          <w:szCs w:val="20"/>
          <w:cs/>
          <w:lang w:val="en-US"/>
        </w:rPr>
      </w:pPr>
    </w:p>
    <w:p w:rsidR="005878FE" w:rsidRPr="003D67E9" w:rsidRDefault="005878FE" w:rsidP="006C1646">
      <w:pPr>
        <w:pStyle w:val="a"/>
        <w:tabs>
          <w:tab w:val="right" w:pos="3960"/>
          <w:tab w:val="right" w:pos="7200"/>
        </w:tabs>
        <w:ind w:left="1080" w:right="0"/>
        <w:jc w:val="both"/>
        <w:rPr>
          <w:rFonts w:ascii="Arial" w:hAnsi="Arial" w:cs="Arial"/>
          <w:b/>
          <w:bCs/>
          <w:sz w:val="20"/>
          <w:szCs w:val="20"/>
          <w:lang w:val="en-GB"/>
        </w:rPr>
      </w:pPr>
      <w:r w:rsidRPr="003D67E9">
        <w:rPr>
          <w:rFonts w:ascii="Arial" w:hAnsi="Arial" w:cs="Arial"/>
          <w:b/>
          <w:bCs/>
          <w:sz w:val="20"/>
          <w:szCs w:val="20"/>
          <w:lang w:val="en-GB"/>
        </w:rPr>
        <w:t xml:space="preserve">Off </w:t>
      </w:r>
      <w:r w:rsidR="0059718F" w:rsidRPr="003D67E9">
        <w:rPr>
          <w:rFonts w:ascii="Arial" w:hAnsi="Arial" w:cs="Arial"/>
          <w:b/>
          <w:bCs/>
          <w:sz w:val="20"/>
          <w:szCs w:val="20"/>
          <w:lang w:val="en-GB"/>
        </w:rPr>
        <w:t>statement of financial position</w:t>
      </w:r>
    </w:p>
    <w:p w:rsidR="00335CCB" w:rsidRPr="003D67E9" w:rsidRDefault="00335CCB" w:rsidP="006C1646">
      <w:pPr>
        <w:pStyle w:val="a"/>
        <w:tabs>
          <w:tab w:val="right" w:pos="3960"/>
          <w:tab w:val="right" w:pos="7200"/>
        </w:tabs>
        <w:ind w:left="1080" w:right="0"/>
        <w:jc w:val="both"/>
        <w:rPr>
          <w:rFonts w:ascii="Arial" w:hAnsi="Arial" w:cs="Arial"/>
          <w:sz w:val="20"/>
          <w:szCs w:val="20"/>
          <w:lang w:val="en-GB"/>
        </w:rPr>
      </w:pPr>
    </w:p>
    <w:p w:rsidR="005878FE" w:rsidRPr="003D67E9" w:rsidRDefault="005878FE" w:rsidP="006C1646">
      <w:pPr>
        <w:pStyle w:val="a"/>
        <w:tabs>
          <w:tab w:val="right" w:pos="3960"/>
          <w:tab w:val="right" w:pos="7200"/>
        </w:tabs>
        <w:ind w:left="1080" w:right="0"/>
        <w:jc w:val="both"/>
        <w:rPr>
          <w:rFonts w:ascii="Arial" w:hAnsi="Arial" w:cs="Arial"/>
          <w:sz w:val="20"/>
          <w:szCs w:val="20"/>
          <w:lang w:val="en-US"/>
        </w:rPr>
      </w:pPr>
      <w:r w:rsidRPr="003D67E9">
        <w:rPr>
          <w:rFonts w:ascii="Arial" w:hAnsi="Arial" w:cs="Arial"/>
          <w:sz w:val="20"/>
          <w:szCs w:val="20"/>
          <w:u w:val="single"/>
          <w:lang w:val="en-GB"/>
        </w:rPr>
        <w:t>Foreign exchange forward</w:t>
      </w:r>
      <w:r w:rsidR="00AD5A25" w:rsidRPr="003D67E9">
        <w:rPr>
          <w:rFonts w:ascii="Arial" w:hAnsi="Arial" w:cs="Arial"/>
          <w:sz w:val="20"/>
          <w:szCs w:val="20"/>
          <w:u w:val="single"/>
          <w:lang w:val="en-GB"/>
        </w:rPr>
        <w:t xml:space="preserve"> contracts</w:t>
      </w:r>
    </w:p>
    <w:p w:rsidR="00503D2B" w:rsidRPr="003D67E9" w:rsidRDefault="00503D2B" w:rsidP="006C1646">
      <w:pPr>
        <w:pStyle w:val="a"/>
        <w:tabs>
          <w:tab w:val="right" w:pos="3960"/>
          <w:tab w:val="right" w:pos="7200"/>
        </w:tabs>
        <w:ind w:left="1080" w:right="0"/>
        <w:jc w:val="both"/>
        <w:rPr>
          <w:rFonts w:ascii="Arial" w:hAnsi="Arial" w:cs="Arial"/>
          <w:sz w:val="20"/>
          <w:szCs w:val="20"/>
          <w:lang w:val="en-GB"/>
        </w:rPr>
      </w:pPr>
    </w:p>
    <w:p w:rsidR="009B0057" w:rsidRPr="003D67E9" w:rsidRDefault="005878FE" w:rsidP="006C1646">
      <w:pPr>
        <w:pStyle w:val="a"/>
        <w:tabs>
          <w:tab w:val="right" w:pos="3960"/>
          <w:tab w:val="right" w:pos="7200"/>
        </w:tabs>
        <w:ind w:left="1080" w:right="0"/>
        <w:jc w:val="both"/>
        <w:rPr>
          <w:rFonts w:ascii="Arial" w:hAnsi="Arial" w:cs="Arial"/>
          <w:sz w:val="20"/>
          <w:szCs w:val="20"/>
          <w:lang w:val="en-GB"/>
        </w:rPr>
      </w:pPr>
      <w:bookmarkStart w:id="4" w:name="OLE_LINK14"/>
      <w:r w:rsidRPr="003D67E9">
        <w:rPr>
          <w:rFonts w:ascii="Arial" w:hAnsi="Arial" w:cs="Arial"/>
          <w:sz w:val="20"/>
          <w:szCs w:val="20"/>
          <w:lang w:val="en-GB"/>
        </w:rPr>
        <w:t>Branch of the fellow subsidiary</w:t>
      </w:r>
    </w:p>
    <w:p w:rsidR="008316FF" w:rsidRPr="003D67E9" w:rsidRDefault="008316FF" w:rsidP="006C1646">
      <w:pPr>
        <w:pStyle w:val="a"/>
        <w:tabs>
          <w:tab w:val="right" w:pos="3960"/>
          <w:tab w:val="right" w:pos="7200"/>
        </w:tabs>
        <w:ind w:left="1080" w:right="0"/>
        <w:jc w:val="both"/>
        <w:rPr>
          <w:rFonts w:ascii="Arial" w:hAnsi="Arial" w:cs="Arial"/>
          <w:sz w:val="20"/>
          <w:szCs w:val="20"/>
          <w:lang w:val="en-US"/>
        </w:rPr>
      </w:pPr>
    </w:p>
    <w:tbl>
      <w:tblPr>
        <w:tblW w:w="8280" w:type="dxa"/>
        <w:tblInd w:w="828" w:type="dxa"/>
        <w:tblLayout w:type="fixed"/>
        <w:tblLook w:val="04A0" w:firstRow="1" w:lastRow="0" w:firstColumn="1" w:lastColumn="0" w:noHBand="0" w:noVBand="1"/>
      </w:tblPr>
      <w:tblGrid>
        <w:gridCol w:w="3690"/>
        <w:gridCol w:w="54"/>
        <w:gridCol w:w="1476"/>
        <w:gridCol w:w="1530"/>
        <w:gridCol w:w="1530"/>
      </w:tblGrid>
      <w:tr w:rsidR="00251D0C" w:rsidRPr="003D67E9" w:rsidTr="00BA6601">
        <w:trPr>
          <w:trHeight w:val="20"/>
        </w:trPr>
        <w:tc>
          <w:tcPr>
            <w:tcW w:w="3690" w:type="dxa"/>
            <w:tcBorders>
              <w:top w:val="nil"/>
              <w:left w:val="nil"/>
              <w:bottom w:val="nil"/>
              <w:right w:val="nil"/>
            </w:tcBorders>
            <w:shd w:val="clear" w:color="auto" w:fill="auto"/>
            <w:noWrap/>
            <w:vAlign w:val="bottom"/>
            <w:hideMark/>
          </w:tcPr>
          <w:p w:rsidR="00251D0C" w:rsidRPr="00BA6601" w:rsidRDefault="00251D0C" w:rsidP="006C1646">
            <w:pPr>
              <w:ind w:left="216"/>
              <w:rPr>
                <w:rFonts w:ascii="Arial" w:hAnsi="Arial" w:cs="Arial"/>
                <w:sz w:val="20"/>
                <w:szCs w:val="20"/>
                <w:lang w:val="en-GB"/>
              </w:rPr>
            </w:pPr>
          </w:p>
        </w:tc>
        <w:tc>
          <w:tcPr>
            <w:tcW w:w="4590" w:type="dxa"/>
            <w:gridSpan w:val="4"/>
            <w:tcBorders>
              <w:top w:val="nil"/>
              <w:left w:val="nil"/>
              <w:right w:val="nil"/>
            </w:tcBorders>
          </w:tcPr>
          <w:p w:rsidR="00251D0C" w:rsidRPr="003D67E9" w:rsidRDefault="00251D0C" w:rsidP="006C1646">
            <w:pPr>
              <w:pStyle w:val="a"/>
              <w:pBdr>
                <w:bottom w:val="single" w:sz="4" w:space="1" w:color="auto"/>
              </w:pBdr>
              <w:ind w:right="-72"/>
              <w:jc w:val="center"/>
              <w:rPr>
                <w:rFonts w:ascii="Arial" w:hAnsi="Arial" w:cs="Arial"/>
                <w:b/>
                <w:bCs/>
                <w:sz w:val="20"/>
                <w:szCs w:val="20"/>
                <w:lang w:val="en-US"/>
              </w:rPr>
            </w:pPr>
            <w:r w:rsidRPr="003D67E9">
              <w:rPr>
                <w:rFonts w:ascii="Arial" w:hAnsi="Arial" w:cs="Arial"/>
                <w:b/>
                <w:bCs/>
                <w:sz w:val="20"/>
                <w:szCs w:val="20"/>
                <w:lang w:val="en-US"/>
              </w:rPr>
              <w:t>2017</w:t>
            </w:r>
          </w:p>
        </w:tc>
      </w:tr>
      <w:tr w:rsidR="00251D0C" w:rsidRPr="003D67E9" w:rsidTr="00BA6601">
        <w:trPr>
          <w:trHeight w:val="20"/>
        </w:trPr>
        <w:tc>
          <w:tcPr>
            <w:tcW w:w="3690" w:type="dxa"/>
            <w:tcBorders>
              <w:top w:val="nil"/>
              <w:left w:val="nil"/>
              <w:bottom w:val="nil"/>
              <w:right w:val="nil"/>
            </w:tcBorders>
            <w:shd w:val="clear" w:color="auto" w:fill="auto"/>
            <w:noWrap/>
            <w:vAlign w:val="bottom"/>
          </w:tcPr>
          <w:p w:rsidR="00251D0C" w:rsidRPr="003D67E9" w:rsidRDefault="00251D0C" w:rsidP="006C1646">
            <w:pPr>
              <w:ind w:left="216"/>
              <w:rPr>
                <w:rFonts w:ascii="Arial" w:hAnsi="Arial" w:cs="Arial"/>
                <w:sz w:val="20"/>
                <w:szCs w:val="20"/>
                <w:lang w:val="en-US"/>
              </w:rPr>
            </w:pPr>
          </w:p>
        </w:tc>
        <w:tc>
          <w:tcPr>
            <w:tcW w:w="1530" w:type="dxa"/>
            <w:gridSpan w:val="2"/>
            <w:tcBorders>
              <w:top w:val="nil"/>
              <w:left w:val="nil"/>
              <w:right w:val="nil"/>
            </w:tcBorders>
            <w:vAlign w:val="bottom"/>
          </w:tcPr>
          <w:p w:rsidR="00251D0C" w:rsidRPr="003D67E9" w:rsidRDefault="00251D0C" w:rsidP="006C1646">
            <w:pPr>
              <w:pStyle w:val="a"/>
              <w:tabs>
                <w:tab w:val="right" w:pos="1469"/>
              </w:tabs>
              <w:ind w:right="-72"/>
              <w:jc w:val="right"/>
              <w:rPr>
                <w:rFonts w:ascii="Arial" w:hAnsi="Arial" w:cs="Arial"/>
                <w:b/>
                <w:bCs/>
                <w:sz w:val="20"/>
                <w:szCs w:val="20"/>
                <w:lang w:val="en-US"/>
              </w:rPr>
            </w:pPr>
          </w:p>
        </w:tc>
        <w:tc>
          <w:tcPr>
            <w:tcW w:w="1530" w:type="dxa"/>
            <w:tcBorders>
              <w:top w:val="nil"/>
              <w:left w:val="nil"/>
              <w:right w:val="nil"/>
            </w:tcBorders>
            <w:shd w:val="clear" w:color="auto" w:fill="auto"/>
            <w:noWrap/>
            <w:vAlign w:val="bottom"/>
          </w:tcPr>
          <w:p w:rsidR="00251D0C" w:rsidRPr="003D67E9" w:rsidRDefault="00251D0C"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Foreign</w:t>
            </w:r>
          </w:p>
        </w:tc>
        <w:tc>
          <w:tcPr>
            <w:tcW w:w="1530" w:type="dxa"/>
            <w:tcBorders>
              <w:top w:val="nil"/>
              <w:left w:val="nil"/>
              <w:right w:val="nil"/>
            </w:tcBorders>
            <w:shd w:val="clear" w:color="auto" w:fill="auto"/>
            <w:noWrap/>
            <w:vAlign w:val="bottom"/>
          </w:tcPr>
          <w:p w:rsidR="00251D0C" w:rsidRPr="003D67E9" w:rsidRDefault="00251D0C" w:rsidP="006C1646">
            <w:pPr>
              <w:pStyle w:val="a"/>
              <w:ind w:right="-72"/>
              <w:jc w:val="right"/>
              <w:rPr>
                <w:rFonts w:ascii="Arial" w:hAnsi="Arial" w:cs="Arial"/>
                <w:b/>
                <w:bCs/>
                <w:sz w:val="20"/>
                <w:szCs w:val="20"/>
                <w:lang w:val="en-US"/>
              </w:rPr>
            </w:pPr>
          </w:p>
        </w:tc>
      </w:tr>
      <w:tr w:rsidR="00251D0C" w:rsidRPr="003D67E9" w:rsidTr="00BA6601">
        <w:trPr>
          <w:trHeight w:val="20"/>
        </w:trPr>
        <w:tc>
          <w:tcPr>
            <w:tcW w:w="3690" w:type="dxa"/>
            <w:tcBorders>
              <w:top w:val="nil"/>
              <w:left w:val="nil"/>
              <w:bottom w:val="nil"/>
              <w:right w:val="nil"/>
            </w:tcBorders>
            <w:shd w:val="clear" w:color="auto" w:fill="auto"/>
            <w:noWrap/>
            <w:vAlign w:val="bottom"/>
            <w:hideMark/>
          </w:tcPr>
          <w:p w:rsidR="00251D0C" w:rsidRPr="003D67E9" w:rsidRDefault="00251D0C" w:rsidP="006C1646">
            <w:pPr>
              <w:ind w:left="216"/>
              <w:rPr>
                <w:rFonts w:ascii="Arial" w:hAnsi="Arial" w:cs="Arial"/>
                <w:sz w:val="20"/>
                <w:szCs w:val="20"/>
                <w:lang w:val="en-US"/>
              </w:rPr>
            </w:pPr>
          </w:p>
        </w:tc>
        <w:tc>
          <w:tcPr>
            <w:tcW w:w="1530" w:type="dxa"/>
            <w:gridSpan w:val="2"/>
            <w:tcBorders>
              <w:top w:val="nil"/>
              <w:left w:val="nil"/>
              <w:right w:val="nil"/>
            </w:tcBorders>
            <w:vAlign w:val="bottom"/>
          </w:tcPr>
          <w:p w:rsidR="00251D0C" w:rsidRPr="003D67E9" w:rsidRDefault="00251D0C"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Thai Baht</w:t>
            </w:r>
          </w:p>
        </w:tc>
        <w:tc>
          <w:tcPr>
            <w:tcW w:w="1530" w:type="dxa"/>
            <w:tcBorders>
              <w:top w:val="nil"/>
              <w:left w:val="nil"/>
              <w:right w:val="nil"/>
            </w:tcBorders>
            <w:shd w:val="clear" w:color="auto" w:fill="auto"/>
            <w:noWrap/>
            <w:vAlign w:val="bottom"/>
            <w:hideMark/>
          </w:tcPr>
          <w:p w:rsidR="00251D0C" w:rsidRPr="003D67E9" w:rsidRDefault="00251D0C"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Currency</w:t>
            </w:r>
          </w:p>
        </w:tc>
        <w:tc>
          <w:tcPr>
            <w:tcW w:w="1530" w:type="dxa"/>
            <w:tcBorders>
              <w:top w:val="nil"/>
              <w:left w:val="nil"/>
              <w:right w:val="nil"/>
            </w:tcBorders>
            <w:shd w:val="clear" w:color="auto" w:fill="auto"/>
            <w:noWrap/>
            <w:vAlign w:val="bottom"/>
            <w:hideMark/>
          </w:tcPr>
          <w:p w:rsidR="00251D0C" w:rsidRPr="003D67E9" w:rsidRDefault="00251D0C" w:rsidP="006C1646">
            <w:pPr>
              <w:pStyle w:val="a"/>
              <w:tabs>
                <w:tab w:val="decimal" w:pos="1354"/>
              </w:tabs>
              <w:ind w:right="-72"/>
              <w:jc w:val="right"/>
              <w:rPr>
                <w:rFonts w:ascii="Arial" w:hAnsi="Arial" w:cs="Arial"/>
                <w:b/>
                <w:bCs/>
                <w:sz w:val="20"/>
                <w:szCs w:val="20"/>
                <w:lang w:val="en-US"/>
              </w:rPr>
            </w:pPr>
            <w:r w:rsidRPr="003D67E9">
              <w:rPr>
                <w:rFonts w:ascii="Arial" w:hAnsi="Arial" w:cs="Arial"/>
                <w:b/>
                <w:bCs/>
                <w:sz w:val="20"/>
                <w:szCs w:val="20"/>
                <w:lang w:val="en-US"/>
              </w:rPr>
              <w:t>Total</w:t>
            </w:r>
          </w:p>
        </w:tc>
      </w:tr>
      <w:tr w:rsidR="00251D0C" w:rsidRPr="003D67E9" w:rsidTr="00BA6601">
        <w:trPr>
          <w:trHeight w:val="20"/>
        </w:trPr>
        <w:tc>
          <w:tcPr>
            <w:tcW w:w="3690" w:type="dxa"/>
            <w:tcBorders>
              <w:top w:val="nil"/>
              <w:left w:val="nil"/>
              <w:bottom w:val="nil"/>
              <w:right w:val="nil"/>
            </w:tcBorders>
            <w:shd w:val="clear" w:color="auto" w:fill="auto"/>
            <w:noWrap/>
            <w:vAlign w:val="bottom"/>
            <w:hideMark/>
          </w:tcPr>
          <w:p w:rsidR="00251D0C" w:rsidRPr="003D67E9" w:rsidRDefault="00251D0C" w:rsidP="006C1646">
            <w:pPr>
              <w:ind w:left="216"/>
              <w:rPr>
                <w:rFonts w:ascii="Arial" w:hAnsi="Arial" w:cs="Arial"/>
                <w:sz w:val="20"/>
                <w:szCs w:val="20"/>
                <w:lang w:val="en-US"/>
              </w:rPr>
            </w:pPr>
          </w:p>
        </w:tc>
        <w:tc>
          <w:tcPr>
            <w:tcW w:w="1530" w:type="dxa"/>
            <w:gridSpan w:val="2"/>
            <w:tcBorders>
              <w:top w:val="nil"/>
              <w:left w:val="nil"/>
              <w:bottom w:val="nil"/>
              <w:right w:val="nil"/>
            </w:tcBorders>
            <w:vAlign w:val="bottom"/>
          </w:tcPr>
          <w:p w:rsidR="00251D0C" w:rsidRPr="003D67E9" w:rsidRDefault="00251D0C"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30" w:type="dxa"/>
            <w:tcBorders>
              <w:top w:val="nil"/>
              <w:left w:val="nil"/>
              <w:bottom w:val="nil"/>
              <w:right w:val="nil"/>
            </w:tcBorders>
            <w:shd w:val="clear" w:color="auto" w:fill="auto"/>
            <w:noWrap/>
            <w:vAlign w:val="bottom"/>
            <w:hideMark/>
          </w:tcPr>
          <w:p w:rsidR="00251D0C" w:rsidRPr="003D67E9" w:rsidRDefault="00251D0C"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30" w:type="dxa"/>
            <w:tcBorders>
              <w:top w:val="nil"/>
              <w:left w:val="nil"/>
              <w:bottom w:val="nil"/>
              <w:right w:val="nil"/>
            </w:tcBorders>
            <w:shd w:val="clear" w:color="auto" w:fill="auto"/>
            <w:noWrap/>
            <w:vAlign w:val="bottom"/>
            <w:hideMark/>
          </w:tcPr>
          <w:p w:rsidR="00251D0C" w:rsidRPr="003D67E9" w:rsidRDefault="00251D0C"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251D0C" w:rsidRPr="003D67E9" w:rsidTr="00BA6601">
        <w:trPr>
          <w:trHeight w:val="20"/>
        </w:trPr>
        <w:tc>
          <w:tcPr>
            <w:tcW w:w="3690" w:type="dxa"/>
            <w:tcBorders>
              <w:top w:val="nil"/>
              <w:left w:val="nil"/>
              <w:bottom w:val="nil"/>
              <w:right w:val="nil"/>
            </w:tcBorders>
            <w:shd w:val="clear" w:color="auto" w:fill="auto"/>
            <w:noWrap/>
            <w:vAlign w:val="bottom"/>
            <w:hideMark/>
          </w:tcPr>
          <w:p w:rsidR="00251D0C" w:rsidRPr="003D67E9" w:rsidRDefault="00251D0C" w:rsidP="006C1646">
            <w:pPr>
              <w:ind w:left="216"/>
              <w:rPr>
                <w:rFonts w:ascii="Arial" w:hAnsi="Arial" w:cs="Arial"/>
                <w:sz w:val="12"/>
                <w:szCs w:val="12"/>
                <w:lang w:val="en-US"/>
              </w:rPr>
            </w:pPr>
          </w:p>
        </w:tc>
        <w:tc>
          <w:tcPr>
            <w:tcW w:w="1530" w:type="dxa"/>
            <w:gridSpan w:val="2"/>
            <w:tcBorders>
              <w:top w:val="nil"/>
              <w:left w:val="nil"/>
              <w:bottom w:val="nil"/>
              <w:right w:val="nil"/>
            </w:tcBorders>
            <w:vAlign w:val="bottom"/>
          </w:tcPr>
          <w:p w:rsidR="00251D0C" w:rsidRPr="003D67E9" w:rsidRDefault="00251D0C"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hideMark/>
          </w:tcPr>
          <w:p w:rsidR="00251D0C" w:rsidRPr="003D67E9" w:rsidRDefault="00251D0C"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hideMark/>
          </w:tcPr>
          <w:p w:rsidR="00251D0C" w:rsidRPr="003D67E9" w:rsidRDefault="00251D0C" w:rsidP="006C1646">
            <w:pPr>
              <w:ind w:right="-72"/>
              <w:jc w:val="right"/>
              <w:rPr>
                <w:rFonts w:ascii="Arial" w:hAnsi="Arial" w:cs="Arial"/>
                <w:sz w:val="12"/>
                <w:szCs w:val="12"/>
                <w:lang w:val="en-US"/>
              </w:rPr>
            </w:pPr>
          </w:p>
        </w:tc>
      </w:tr>
      <w:tr w:rsidR="00251D0C" w:rsidRPr="003D67E9" w:rsidTr="00BA6601">
        <w:trPr>
          <w:trHeight w:val="20"/>
        </w:trPr>
        <w:tc>
          <w:tcPr>
            <w:tcW w:w="3744" w:type="dxa"/>
            <w:gridSpan w:val="2"/>
            <w:tcBorders>
              <w:top w:val="nil"/>
              <w:left w:val="nil"/>
              <w:bottom w:val="nil"/>
              <w:right w:val="nil"/>
            </w:tcBorders>
            <w:shd w:val="clear" w:color="auto" w:fill="auto"/>
            <w:noWrap/>
            <w:vAlign w:val="bottom"/>
            <w:hideMark/>
          </w:tcPr>
          <w:p w:rsidR="00251D0C" w:rsidRPr="003D67E9" w:rsidRDefault="00251D0C" w:rsidP="006C1646">
            <w:pPr>
              <w:ind w:left="216"/>
              <w:rPr>
                <w:rFonts w:ascii="Arial" w:hAnsi="Arial" w:cs="Arial"/>
                <w:sz w:val="20"/>
                <w:szCs w:val="20"/>
                <w:u w:val="single"/>
                <w:lang w:val="en-US"/>
              </w:rPr>
            </w:pPr>
            <w:r w:rsidRPr="003D67E9">
              <w:rPr>
                <w:rFonts w:ascii="Arial" w:hAnsi="Arial" w:cs="Arial"/>
                <w:sz w:val="20"/>
                <w:szCs w:val="20"/>
                <w:u w:val="single"/>
                <w:lang w:val="en-US"/>
              </w:rPr>
              <w:t>Foreign exchange forward contracts</w:t>
            </w:r>
          </w:p>
        </w:tc>
        <w:tc>
          <w:tcPr>
            <w:tcW w:w="1476" w:type="dxa"/>
            <w:tcBorders>
              <w:top w:val="nil"/>
              <w:left w:val="nil"/>
              <w:bottom w:val="nil"/>
              <w:right w:val="nil"/>
            </w:tcBorders>
            <w:vAlign w:val="bottom"/>
          </w:tcPr>
          <w:p w:rsidR="00251D0C" w:rsidRPr="003D67E9" w:rsidRDefault="00251D0C" w:rsidP="006C1646">
            <w:pPr>
              <w:ind w:right="-72"/>
              <w:jc w:val="right"/>
              <w:rPr>
                <w:rFonts w:ascii="Arial" w:hAnsi="Arial" w:cs="Arial"/>
                <w:sz w:val="20"/>
                <w:szCs w:val="20"/>
                <w:lang w:val="en-US"/>
              </w:rPr>
            </w:pPr>
          </w:p>
        </w:tc>
        <w:tc>
          <w:tcPr>
            <w:tcW w:w="1530" w:type="dxa"/>
            <w:tcBorders>
              <w:top w:val="nil"/>
              <w:left w:val="nil"/>
              <w:bottom w:val="nil"/>
              <w:right w:val="nil"/>
            </w:tcBorders>
            <w:shd w:val="clear" w:color="auto" w:fill="auto"/>
            <w:noWrap/>
            <w:vAlign w:val="bottom"/>
            <w:hideMark/>
          </w:tcPr>
          <w:p w:rsidR="00251D0C" w:rsidRPr="003D67E9" w:rsidRDefault="00251D0C" w:rsidP="006C1646">
            <w:pPr>
              <w:ind w:right="-72"/>
              <w:jc w:val="right"/>
              <w:rPr>
                <w:rFonts w:ascii="Arial" w:hAnsi="Arial" w:cs="Arial"/>
                <w:sz w:val="20"/>
                <w:szCs w:val="20"/>
                <w:lang w:val="en-US"/>
              </w:rPr>
            </w:pPr>
          </w:p>
        </w:tc>
        <w:tc>
          <w:tcPr>
            <w:tcW w:w="1530" w:type="dxa"/>
            <w:tcBorders>
              <w:top w:val="nil"/>
              <w:left w:val="nil"/>
              <w:bottom w:val="nil"/>
              <w:right w:val="nil"/>
            </w:tcBorders>
            <w:shd w:val="clear" w:color="auto" w:fill="auto"/>
            <w:noWrap/>
            <w:vAlign w:val="bottom"/>
            <w:hideMark/>
          </w:tcPr>
          <w:p w:rsidR="00251D0C" w:rsidRPr="003D67E9" w:rsidRDefault="00251D0C" w:rsidP="006C1646">
            <w:pPr>
              <w:ind w:right="-72"/>
              <w:jc w:val="right"/>
              <w:rPr>
                <w:rFonts w:ascii="Arial" w:hAnsi="Arial" w:cs="Arial"/>
                <w:sz w:val="20"/>
                <w:szCs w:val="20"/>
                <w:lang w:val="en-US"/>
              </w:rPr>
            </w:pPr>
          </w:p>
        </w:tc>
      </w:tr>
      <w:tr w:rsidR="00251D0C" w:rsidRPr="003D67E9" w:rsidTr="00BA6601">
        <w:trPr>
          <w:trHeight w:val="20"/>
        </w:trPr>
        <w:tc>
          <w:tcPr>
            <w:tcW w:w="3690" w:type="dxa"/>
            <w:tcBorders>
              <w:top w:val="nil"/>
              <w:left w:val="nil"/>
              <w:bottom w:val="nil"/>
              <w:right w:val="nil"/>
            </w:tcBorders>
            <w:shd w:val="clear" w:color="auto" w:fill="auto"/>
            <w:noWrap/>
            <w:vAlign w:val="bottom"/>
            <w:hideMark/>
          </w:tcPr>
          <w:p w:rsidR="00251D0C" w:rsidRPr="003D67E9" w:rsidRDefault="00251D0C" w:rsidP="006C1646">
            <w:pPr>
              <w:tabs>
                <w:tab w:val="left" w:pos="252"/>
              </w:tabs>
              <w:ind w:left="216"/>
              <w:rPr>
                <w:rFonts w:ascii="Arial" w:hAnsi="Arial" w:cs="Arial"/>
                <w:sz w:val="20"/>
                <w:szCs w:val="20"/>
                <w:lang w:val="en-US"/>
              </w:rPr>
            </w:pPr>
            <w:r w:rsidRPr="003D67E9">
              <w:rPr>
                <w:rFonts w:ascii="Arial" w:hAnsi="Arial" w:cs="Arial"/>
                <w:sz w:val="20"/>
                <w:szCs w:val="20"/>
                <w:lang w:val="en-US"/>
              </w:rPr>
              <w:t>Purchase contracts</w:t>
            </w:r>
          </w:p>
        </w:tc>
        <w:tc>
          <w:tcPr>
            <w:tcW w:w="1530" w:type="dxa"/>
            <w:gridSpan w:val="2"/>
            <w:tcBorders>
              <w:top w:val="nil"/>
              <w:left w:val="nil"/>
              <w:bottom w:val="nil"/>
              <w:right w:val="nil"/>
            </w:tcBorders>
            <w:vAlign w:val="bottom"/>
          </w:tcPr>
          <w:p w:rsidR="00251D0C" w:rsidRPr="003D67E9" w:rsidRDefault="00F01867" w:rsidP="009D6B5D">
            <w:pPr>
              <w:ind w:right="-72"/>
              <w:jc w:val="right"/>
              <w:rPr>
                <w:rFonts w:ascii="Arial" w:hAnsi="Arial" w:cs="Arial"/>
                <w:sz w:val="20"/>
                <w:szCs w:val="20"/>
                <w:lang w:val="en-US"/>
              </w:rPr>
            </w:pPr>
            <w:r>
              <w:rPr>
                <w:rFonts w:ascii="Arial" w:hAnsi="Arial" w:cs="Arial"/>
                <w:sz w:val="20"/>
                <w:szCs w:val="20"/>
                <w:lang w:val="en-US"/>
              </w:rPr>
              <w:t>3,440,3</w:t>
            </w:r>
            <w:r w:rsidR="009D6B5D">
              <w:rPr>
                <w:rFonts w:ascii="Arial" w:hAnsi="Arial" w:cs="Arial"/>
                <w:sz w:val="20"/>
                <w:szCs w:val="20"/>
                <w:lang w:val="en-US"/>
              </w:rPr>
              <w:t>77</w:t>
            </w:r>
          </w:p>
        </w:tc>
        <w:tc>
          <w:tcPr>
            <w:tcW w:w="1530" w:type="dxa"/>
            <w:tcBorders>
              <w:top w:val="nil"/>
              <w:left w:val="nil"/>
              <w:bottom w:val="nil"/>
              <w:right w:val="nil"/>
            </w:tcBorders>
            <w:shd w:val="clear" w:color="auto" w:fill="auto"/>
            <w:noWrap/>
            <w:vAlign w:val="bottom"/>
          </w:tcPr>
          <w:p w:rsidR="00251D0C" w:rsidRPr="003D67E9" w:rsidRDefault="00F01867" w:rsidP="006C1646">
            <w:pPr>
              <w:ind w:right="-72"/>
              <w:jc w:val="right"/>
              <w:rPr>
                <w:rFonts w:ascii="Arial" w:hAnsi="Arial" w:cs="Arial"/>
                <w:sz w:val="20"/>
                <w:szCs w:val="20"/>
                <w:lang w:val="en-US"/>
              </w:rPr>
            </w:pPr>
            <w:r>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251D0C" w:rsidRPr="003D67E9" w:rsidRDefault="00F01867" w:rsidP="009D6B5D">
            <w:pPr>
              <w:ind w:right="-72"/>
              <w:jc w:val="right"/>
              <w:rPr>
                <w:rFonts w:ascii="Arial" w:hAnsi="Arial" w:cs="Arial"/>
                <w:sz w:val="20"/>
                <w:szCs w:val="20"/>
                <w:lang w:val="en-US"/>
              </w:rPr>
            </w:pPr>
            <w:r>
              <w:rPr>
                <w:rFonts w:ascii="Arial" w:hAnsi="Arial" w:cs="Arial"/>
                <w:sz w:val="20"/>
                <w:szCs w:val="20"/>
                <w:lang w:val="en-US"/>
              </w:rPr>
              <w:t>3,440,3</w:t>
            </w:r>
            <w:r w:rsidR="009D6B5D">
              <w:rPr>
                <w:rFonts w:ascii="Arial" w:hAnsi="Arial" w:cs="Arial"/>
                <w:sz w:val="20"/>
                <w:szCs w:val="20"/>
                <w:lang w:val="en-US"/>
              </w:rPr>
              <w:t>77</w:t>
            </w:r>
          </w:p>
        </w:tc>
      </w:tr>
      <w:tr w:rsidR="00251D0C" w:rsidRPr="003D67E9" w:rsidTr="00BA6601">
        <w:trPr>
          <w:trHeight w:val="20"/>
        </w:trPr>
        <w:tc>
          <w:tcPr>
            <w:tcW w:w="3690" w:type="dxa"/>
            <w:tcBorders>
              <w:top w:val="nil"/>
              <w:left w:val="nil"/>
              <w:bottom w:val="nil"/>
              <w:right w:val="nil"/>
            </w:tcBorders>
            <w:shd w:val="clear" w:color="auto" w:fill="auto"/>
            <w:noWrap/>
            <w:vAlign w:val="bottom"/>
            <w:hideMark/>
          </w:tcPr>
          <w:p w:rsidR="00251D0C" w:rsidRPr="003D67E9" w:rsidRDefault="00251D0C" w:rsidP="006C1646">
            <w:pPr>
              <w:ind w:left="216"/>
              <w:rPr>
                <w:rFonts w:ascii="Arial" w:hAnsi="Arial" w:cs="Arial"/>
                <w:sz w:val="20"/>
                <w:szCs w:val="20"/>
                <w:lang w:val="en-US"/>
              </w:rPr>
            </w:pPr>
            <w:r w:rsidRPr="003D67E9">
              <w:rPr>
                <w:rFonts w:ascii="Arial" w:hAnsi="Arial" w:cs="Arial"/>
                <w:sz w:val="20"/>
                <w:szCs w:val="20"/>
                <w:lang w:val="en-US"/>
              </w:rPr>
              <w:t>Sale contracts</w:t>
            </w:r>
          </w:p>
        </w:tc>
        <w:tc>
          <w:tcPr>
            <w:tcW w:w="1530" w:type="dxa"/>
            <w:gridSpan w:val="2"/>
            <w:tcBorders>
              <w:top w:val="nil"/>
              <w:left w:val="nil"/>
              <w:bottom w:val="nil"/>
              <w:right w:val="nil"/>
            </w:tcBorders>
            <w:vAlign w:val="bottom"/>
          </w:tcPr>
          <w:p w:rsidR="00251D0C" w:rsidRPr="003D67E9" w:rsidRDefault="00F01867" w:rsidP="006C1646">
            <w:pPr>
              <w:pBdr>
                <w:bottom w:val="single" w:sz="4" w:space="1" w:color="auto"/>
              </w:pBdr>
              <w:ind w:right="-72"/>
              <w:jc w:val="right"/>
              <w:rPr>
                <w:rFonts w:ascii="Arial" w:hAnsi="Arial" w:cs="Arial"/>
                <w:sz w:val="20"/>
                <w:szCs w:val="20"/>
                <w:lang w:val="en-US"/>
              </w:rPr>
            </w:pPr>
            <w:r>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251D0C" w:rsidRPr="003D67E9" w:rsidRDefault="009D6B5D" w:rsidP="00BB7A8F">
            <w:pPr>
              <w:pBdr>
                <w:bottom w:val="single" w:sz="4" w:space="1" w:color="auto"/>
              </w:pBdr>
              <w:ind w:right="-72"/>
              <w:jc w:val="right"/>
              <w:rPr>
                <w:rFonts w:ascii="Arial" w:hAnsi="Arial" w:cs="Arial"/>
                <w:sz w:val="20"/>
                <w:szCs w:val="20"/>
                <w:lang w:val="en-US"/>
              </w:rPr>
            </w:pPr>
            <w:r>
              <w:rPr>
                <w:rFonts w:ascii="Arial" w:hAnsi="Arial" w:cs="Arial"/>
                <w:sz w:val="20"/>
                <w:szCs w:val="20"/>
                <w:lang w:val="en-US"/>
              </w:rPr>
              <w:t>3,443,506</w:t>
            </w:r>
          </w:p>
        </w:tc>
        <w:tc>
          <w:tcPr>
            <w:tcW w:w="1530" w:type="dxa"/>
            <w:tcBorders>
              <w:top w:val="nil"/>
              <w:left w:val="nil"/>
              <w:bottom w:val="nil"/>
              <w:right w:val="nil"/>
            </w:tcBorders>
            <w:shd w:val="clear" w:color="auto" w:fill="auto"/>
            <w:noWrap/>
            <w:vAlign w:val="bottom"/>
          </w:tcPr>
          <w:p w:rsidR="00251D0C" w:rsidRPr="003D67E9" w:rsidRDefault="00F01867" w:rsidP="006C1646">
            <w:pPr>
              <w:pBdr>
                <w:bottom w:val="single" w:sz="4" w:space="1" w:color="auto"/>
              </w:pBdr>
              <w:ind w:right="-72"/>
              <w:jc w:val="right"/>
              <w:rPr>
                <w:rFonts w:ascii="Arial" w:hAnsi="Arial" w:cs="Arial"/>
                <w:sz w:val="20"/>
                <w:szCs w:val="20"/>
                <w:lang w:val="en-US"/>
              </w:rPr>
            </w:pPr>
            <w:r>
              <w:rPr>
                <w:rFonts w:ascii="Arial" w:hAnsi="Arial" w:cs="Arial"/>
                <w:sz w:val="20"/>
                <w:szCs w:val="20"/>
                <w:lang w:val="en-US"/>
              </w:rPr>
              <w:t>3</w:t>
            </w:r>
            <w:r w:rsidR="009D6B5D">
              <w:rPr>
                <w:rFonts w:ascii="Arial" w:hAnsi="Arial" w:cs="Arial"/>
                <w:sz w:val="20"/>
                <w:szCs w:val="20"/>
                <w:lang w:val="en-US"/>
              </w:rPr>
              <w:t>,443,506</w:t>
            </w:r>
          </w:p>
        </w:tc>
      </w:tr>
      <w:tr w:rsidR="00251D0C" w:rsidRPr="003D67E9" w:rsidTr="00BA6601">
        <w:trPr>
          <w:trHeight w:val="20"/>
        </w:trPr>
        <w:tc>
          <w:tcPr>
            <w:tcW w:w="3690" w:type="dxa"/>
            <w:tcBorders>
              <w:top w:val="nil"/>
              <w:left w:val="nil"/>
              <w:bottom w:val="nil"/>
              <w:right w:val="nil"/>
            </w:tcBorders>
            <w:shd w:val="clear" w:color="auto" w:fill="auto"/>
            <w:noWrap/>
            <w:vAlign w:val="bottom"/>
            <w:hideMark/>
          </w:tcPr>
          <w:p w:rsidR="00251D0C" w:rsidRPr="003D67E9" w:rsidRDefault="00251D0C" w:rsidP="006C1646">
            <w:pPr>
              <w:ind w:left="216"/>
              <w:rPr>
                <w:rFonts w:ascii="Arial" w:hAnsi="Arial" w:cs="Arial"/>
                <w:sz w:val="12"/>
                <w:szCs w:val="12"/>
                <w:lang w:val="en-US"/>
              </w:rPr>
            </w:pPr>
          </w:p>
        </w:tc>
        <w:tc>
          <w:tcPr>
            <w:tcW w:w="1530" w:type="dxa"/>
            <w:gridSpan w:val="2"/>
            <w:tcBorders>
              <w:top w:val="nil"/>
              <w:left w:val="nil"/>
              <w:bottom w:val="nil"/>
              <w:right w:val="nil"/>
            </w:tcBorders>
            <w:vAlign w:val="bottom"/>
          </w:tcPr>
          <w:p w:rsidR="00251D0C" w:rsidRPr="003D67E9" w:rsidRDefault="00251D0C"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251D0C" w:rsidRPr="003D67E9" w:rsidRDefault="00251D0C"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251D0C" w:rsidRPr="003D67E9" w:rsidRDefault="00251D0C" w:rsidP="006C1646">
            <w:pPr>
              <w:ind w:right="-72"/>
              <w:jc w:val="right"/>
              <w:rPr>
                <w:rFonts w:ascii="Arial" w:hAnsi="Arial" w:cs="Arial"/>
                <w:sz w:val="12"/>
                <w:szCs w:val="12"/>
                <w:lang w:val="en-US"/>
              </w:rPr>
            </w:pPr>
          </w:p>
        </w:tc>
      </w:tr>
      <w:tr w:rsidR="00251D0C" w:rsidRPr="003D67E9" w:rsidTr="00BA6601">
        <w:trPr>
          <w:trHeight w:val="20"/>
        </w:trPr>
        <w:tc>
          <w:tcPr>
            <w:tcW w:w="3690" w:type="dxa"/>
            <w:tcBorders>
              <w:top w:val="nil"/>
              <w:left w:val="nil"/>
              <w:bottom w:val="nil"/>
              <w:right w:val="nil"/>
            </w:tcBorders>
            <w:shd w:val="clear" w:color="auto" w:fill="auto"/>
            <w:noWrap/>
            <w:vAlign w:val="bottom"/>
            <w:hideMark/>
          </w:tcPr>
          <w:p w:rsidR="00251D0C" w:rsidRPr="003D67E9" w:rsidRDefault="00251D0C" w:rsidP="006C1646">
            <w:pPr>
              <w:ind w:left="216"/>
              <w:rPr>
                <w:rFonts w:ascii="Arial" w:hAnsi="Arial" w:cs="Arial"/>
                <w:sz w:val="20"/>
                <w:szCs w:val="20"/>
                <w:lang w:val="en-US"/>
              </w:rPr>
            </w:pPr>
          </w:p>
        </w:tc>
        <w:tc>
          <w:tcPr>
            <w:tcW w:w="1530" w:type="dxa"/>
            <w:gridSpan w:val="2"/>
            <w:tcBorders>
              <w:top w:val="nil"/>
              <w:left w:val="nil"/>
              <w:right w:val="nil"/>
            </w:tcBorders>
            <w:vAlign w:val="bottom"/>
          </w:tcPr>
          <w:p w:rsidR="00251D0C" w:rsidRPr="003D67E9" w:rsidRDefault="00F01867" w:rsidP="00BB7A8F">
            <w:pPr>
              <w:pBdr>
                <w:bottom w:val="double" w:sz="4" w:space="1" w:color="auto"/>
              </w:pBdr>
              <w:ind w:right="-72"/>
              <w:jc w:val="right"/>
              <w:rPr>
                <w:rFonts w:ascii="Arial" w:hAnsi="Arial" w:cs="Arial"/>
                <w:sz w:val="20"/>
                <w:szCs w:val="20"/>
                <w:lang w:val="en-US"/>
              </w:rPr>
            </w:pPr>
            <w:r>
              <w:rPr>
                <w:rFonts w:ascii="Arial" w:hAnsi="Arial" w:cs="Arial"/>
                <w:sz w:val="20"/>
                <w:szCs w:val="20"/>
                <w:lang w:val="en-US"/>
              </w:rPr>
              <w:t>3,440,3</w:t>
            </w:r>
            <w:r w:rsidR="009D6B5D">
              <w:rPr>
                <w:rFonts w:ascii="Arial" w:hAnsi="Arial" w:cs="Arial"/>
                <w:sz w:val="20"/>
                <w:szCs w:val="20"/>
                <w:lang w:val="en-US"/>
              </w:rPr>
              <w:t>77</w:t>
            </w:r>
          </w:p>
        </w:tc>
        <w:tc>
          <w:tcPr>
            <w:tcW w:w="1530" w:type="dxa"/>
            <w:tcBorders>
              <w:top w:val="nil"/>
              <w:left w:val="nil"/>
              <w:right w:val="nil"/>
            </w:tcBorders>
            <w:shd w:val="clear" w:color="auto" w:fill="auto"/>
            <w:noWrap/>
            <w:vAlign w:val="bottom"/>
          </w:tcPr>
          <w:p w:rsidR="00251D0C" w:rsidRPr="003D67E9" w:rsidRDefault="00F01867" w:rsidP="009D6B5D">
            <w:pPr>
              <w:pBdr>
                <w:bottom w:val="double" w:sz="4" w:space="1" w:color="auto"/>
              </w:pBdr>
              <w:ind w:right="-72"/>
              <w:jc w:val="right"/>
              <w:rPr>
                <w:rFonts w:ascii="Arial" w:hAnsi="Arial" w:cs="Arial"/>
                <w:sz w:val="20"/>
                <w:szCs w:val="20"/>
                <w:lang w:val="en-US"/>
              </w:rPr>
            </w:pPr>
            <w:r>
              <w:rPr>
                <w:rFonts w:ascii="Arial" w:hAnsi="Arial" w:cs="Arial"/>
                <w:sz w:val="20"/>
                <w:szCs w:val="20"/>
                <w:lang w:val="en-US"/>
              </w:rPr>
              <w:t>3</w:t>
            </w:r>
            <w:r w:rsidR="00BB7A8F">
              <w:rPr>
                <w:rFonts w:ascii="Arial" w:hAnsi="Arial" w:cs="Arial"/>
                <w:sz w:val="20"/>
                <w:szCs w:val="20"/>
                <w:lang w:val="en-US"/>
              </w:rPr>
              <w:t>,443,</w:t>
            </w:r>
            <w:r w:rsidR="009D6B5D">
              <w:rPr>
                <w:rFonts w:ascii="Arial" w:hAnsi="Arial" w:cs="Arial"/>
                <w:sz w:val="20"/>
                <w:szCs w:val="20"/>
                <w:lang w:val="en-US"/>
              </w:rPr>
              <w:t>506</w:t>
            </w:r>
          </w:p>
        </w:tc>
        <w:tc>
          <w:tcPr>
            <w:tcW w:w="1530" w:type="dxa"/>
            <w:tcBorders>
              <w:top w:val="nil"/>
              <w:left w:val="nil"/>
              <w:right w:val="nil"/>
            </w:tcBorders>
            <w:shd w:val="clear" w:color="auto" w:fill="auto"/>
            <w:noWrap/>
            <w:vAlign w:val="bottom"/>
          </w:tcPr>
          <w:p w:rsidR="00251D0C" w:rsidRPr="003D67E9" w:rsidRDefault="00BB7A8F" w:rsidP="006C1646">
            <w:pPr>
              <w:pBdr>
                <w:bottom w:val="double" w:sz="4" w:space="1" w:color="auto"/>
              </w:pBdr>
              <w:ind w:right="-72"/>
              <w:jc w:val="right"/>
              <w:rPr>
                <w:rFonts w:ascii="Arial" w:hAnsi="Arial" w:cs="Arial"/>
                <w:sz w:val="20"/>
                <w:szCs w:val="20"/>
                <w:lang w:val="en-US"/>
              </w:rPr>
            </w:pPr>
            <w:r>
              <w:rPr>
                <w:rFonts w:ascii="Arial" w:hAnsi="Arial" w:cs="Arial"/>
                <w:sz w:val="20"/>
                <w:szCs w:val="20"/>
                <w:lang w:val="en-US"/>
              </w:rPr>
              <w:t>6</w:t>
            </w:r>
            <w:r w:rsidR="009D6B5D">
              <w:rPr>
                <w:rFonts w:ascii="Arial" w:hAnsi="Arial" w:cs="Arial"/>
                <w:sz w:val="20"/>
                <w:szCs w:val="20"/>
                <w:lang w:val="en-US"/>
              </w:rPr>
              <w:t>,883,883</w:t>
            </w:r>
            <w:bookmarkStart w:id="5" w:name="_GoBack"/>
            <w:bookmarkEnd w:id="5"/>
          </w:p>
        </w:tc>
      </w:tr>
      <w:bookmarkEnd w:id="4"/>
    </w:tbl>
    <w:p w:rsidR="009B0057" w:rsidRPr="003D67E9" w:rsidRDefault="009B0057" w:rsidP="006C1646">
      <w:pPr>
        <w:pStyle w:val="a"/>
        <w:tabs>
          <w:tab w:val="right" w:pos="3960"/>
          <w:tab w:val="right" w:pos="7200"/>
        </w:tabs>
        <w:ind w:left="1080" w:right="0"/>
        <w:jc w:val="both"/>
        <w:rPr>
          <w:rFonts w:ascii="Arial" w:hAnsi="Arial" w:cs="Arial"/>
          <w:spacing w:val="-4"/>
          <w:sz w:val="20"/>
          <w:szCs w:val="20"/>
          <w:lang w:val="en-US"/>
        </w:rPr>
      </w:pPr>
    </w:p>
    <w:tbl>
      <w:tblPr>
        <w:tblW w:w="8280" w:type="dxa"/>
        <w:tblInd w:w="828" w:type="dxa"/>
        <w:tblLayout w:type="fixed"/>
        <w:tblLook w:val="04A0" w:firstRow="1" w:lastRow="0" w:firstColumn="1" w:lastColumn="0" w:noHBand="0" w:noVBand="1"/>
      </w:tblPr>
      <w:tblGrid>
        <w:gridCol w:w="3690"/>
        <w:gridCol w:w="270"/>
        <w:gridCol w:w="1260"/>
        <w:gridCol w:w="1530"/>
        <w:gridCol w:w="1530"/>
      </w:tblGrid>
      <w:tr w:rsidR="00B05097" w:rsidRPr="003D67E9" w:rsidTr="00BA6601">
        <w:trPr>
          <w:trHeight w:val="20"/>
        </w:trPr>
        <w:tc>
          <w:tcPr>
            <w:tcW w:w="3690" w:type="dxa"/>
            <w:tcBorders>
              <w:top w:val="nil"/>
              <w:left w:val="nil"/>
              <w:bottom w:val="nil"/>
              <w:right w:val="nil"/>
            </w:tcBorders>
            <w:shd w:val="clear" w:color="auto" w:fill="auto"/>
            <w:noWrap/>
            <w:vAlign w:val="bottom"/>
            <w:hideMark/>
          </w:tcPr>
          <w:p w:rsidR="00CD3FC4" w:rsidRPr="003D67E9" w:rsidRDefault="00CD3FC4" w:rsidP="006C1646">
            <w:pPr>
              <w:ind w:left="252"/>
              <w:rPr>
                <w:rFonts w:ascii="Arial" w:hAnsi="Arial" w:cs="Arial"/>
                <w:sz w:val="20"/>
                <w:szCs w:val="20"/>
                <w:lang w:val="en-US"/>
              </w:rPr>
            </w:pPr>
          </w:p>
        </w:tc>
        <w:tc>
          <w:tcPr>
            <w:tcW w:w="4590" w:type="dxa"/>
            <w:gridSpan w:val="4"/>
            <w:tcBorders>
              <w:top w:val="nil"/>
              <w:left w:val="nil"/>
              <w:right w:val="nil"/>
            </w:tcBorders>
          </w:tcPr>
          <w:p w:rsidR="00CD3FC4" w:rsidRPr="003D67E9" w:rsidRDefault="00EA19AD" w:rsidP="006C1646">
            <w:pPr>
              <w:pStyle w:val="a"/>
              <w:pBdr>
                <w:bottom w:val="single" w:sz="4" w:space="1" w:color="auto"/>
              </w:pBdr>
              <w:ind w:right="-72"/>
              <w:jc w:val="center"/>
              <w:rPr>
                <w:rFonts w:ascii="Arial" w:hAnsi="Arial" w:cs="Arial"/>
                <w:b/>
                <w:bCs/>
                <w:sz w:val="20"/>
                <w:szCs w:val="20"/>
                <w:lang w:val="en-US"/>
              </w:rPr>
            </w:pPr>
            <w:r w:rsidRPr="003D67E9">
              <w:rPr>
                <w:rFonts w:ascii="Arial" w:hAnsi="Arial" w:cs="Arial"/>
                <w:b/>
                <w:bCs/>
                <w:sz w:val="20"/>
                <w:szCs w:val="20"/>
                <w:lang w:val="en-US"/>
              </w:rPr>
              <w:t>2016</w:t>
            </w:r>
          </w:p>
        </w:tc>
      </w:tr>
      <w:tr w:rsidR="00CD3FC4" w:rsidRPr="003D67E9" w:rsidTr="00BA6601">
        <w:trPr>
          <w:trHeight w:val="20"/>
        </w:trPr>
        <w:tc>
          <w:tcPr>
            <w:tcW w:w="3690" w:type="dxa"/>
            <w:tcBorders>
              <w:top w:val="nil"/>
              <w:left w:val="nil"/>
              <w:bottom w:val="nil"/>
              <w:right w:val="nil"/>
            </w:tcBorders>
            <w:shd w:val="clear" w:color="auto" w:fill="auto"/>
            <w:noWrap/>
            <w:vAlign w:val="bottom"/>
            <w:hideMark/>
          </w:tcPr>
          <w:p w:rsidR="00CD3FC4" w:rsidRPr="003D67E9" w:rsidRDefault="00CD3FC4" w:rsidP="006C1646">
            <w:pPr>
              <w:ind w:left="252"/>
              <w:rPr>
                <w:rFonts w:ascii="Arial" w:hAnsi="Arial" w:cs="Arial"/>
                <w:sz w:val="20"/>
                <w:szCs w:val="20"/>
                <w:lang w:val="en-US"/>
              </w:rPr>
            </w:pPr>
          </w:p>
        </w:tc>
        <w:tc>
          <w:tcPr>
            <w:tcW w:w="1530" w:type="dxa"/>
            <w:gridSpan w:val="2"/>
            <w:tcBorders>
              <w:top w:val="nil"/>
              <w:left w:val="nil"/>
              <w:right w:val="nil"/>
            </w:tcBorders>
            <w:vAlign w:val="bottom"/>
          </w:tcPr>
          <w:p w:rsidR="00CD3FC4" w:rsidRPr="003D67E9" w:rsidRDefault="00CD3FC4" w:rsidP="006C1646">
            <w:pPr>
              <w:pStyle w:val="a"/>
              <w:tabs>
                <w:tab w:val="right" w:pos="1469"/>
              </w:tabs>
              <w:ind w:right="-72"/>
              <w:jc w:val="right"/>
              <w:rPr>
                <w:rFonts w:ascii="Arial" w:hAnsi="Arial" w:cs="Arial"/>
                <w:b/>
                <w:bCs/>
                <w:sz w:val="20"/>
                <w:szCs w:val="20"/>
                <w:lang w:val="en-US"/>
              </w:rPr>
            </w:pPr>
          </w:p>
        </w:tc>
        <w:tc>
          <w:tcPr>
            <w:tcW w:w="1530" w:type="dxa"/>
            <w:tcBorders>
              <w:top w:val="nil"/>
              <w:left w:val="nil"/>
              <w:right w:val="nil"/>
            </w:tcBorders>
            <w:shd w:val="clear" w:color="auto" w:fill="auto"/>
            <w:noWrap/>
            <w:vAlign w:val="bottom"/>
            <w:hideMark/>
          </w:tcPr>
          <w:p w:rsidR="00CD3FC4" w:rsidRPr="003D67E9" w:rsidRDefault="00CD3FC4"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Foreign</w:t>
            </w:r>
          </w:p>
        </w:tc>
        <w:tc>
          <w:tcPr>
            <w:tcW w:w="1530" w:type="dxa"/>
            <w:tcBorders>
              <w:top w:val="nil"/>
              <w:left w:val="nil"/>
              <w:right w:val="nil"/>
            </w:tcBorders>
            <w:shd w:val="clear" w:color="auto" w:fill="auto"/>
            <w:noWrap/>
            <w:vAlign w:val="bottom"/>
            <w:hideMark/>
          </w:tcPr>
          <w:p w:rsidR="00CD3FC4" w:rsidRPr="003D67E9" w:rsidRDefault="00CD3FC4" w:rsidP="006C1646">
            <w:pPr>
              <w:pStyle w:val="a"/>
              <w:ind w:right="-72"/>
              <w:jc w:val="right"/>
              <w:rPr>
                <w:rFonts w:ascii="Arial" w:hAnsi="Arial" w:cs="Arial"/>
                <w:b/>
                <w:bCs/>
                <w:sz w:val="20"/>
                <w:szCs w:val="20"/>
                <w:lang w:val="en-US"/>
              </w:rPr>
            </w:pPr>
          </w:p>
        </w:tc>
      </w:tr>
      <w:tr w:rsidR="00CD3FC4" w:rsidRPr="003D67E9" w:rsidTr="00BA6601">
        <w:trPr>
          <w:trHeight w:val="20"/>
        </w:trPr>
        <w:tc>
          <w:tcPr>
            <w:tcW w:w="3690" w:type="dxa"/>
            <w:tcBorders>
              <w:top w:val="nil"/>
              <w:left w:val="nil"/>
              <w:bottom w:val="nil"/>
              <w:right w:val="nil"/>
            </w:tcBorders>
            <w:shd w:val="clear" w:color="auto" w:fill="auto"/>
            <w:noWrap/>
            <w:vAlign w:val="bottom"/>
            <w:hideMark/>
          </w:tcPr>
          <w:p w:rsidR="00CD3FC4" w:rsidRPr="003D67E9" w:rsidRDefault="00CD3FC4" w:rsidP="006C1646">
            <w:pPr>
              <w:ind w:left="252"/>
              <w:rPr>
                <w:rFonts w:ascii="Arial" w:hAnsi="Arial" w:cs="Arial"/>
                <w:sz w:val="20"/>
                <w:szCs w:val="20"/>
                <w:lang w:val="en-US"/>
              </w:rPr>
            </w:pPr>
          </w:p>
        </w:tc>
        <w:tc>
          <w:tcPr>
            <w:tcW w:w="1530" w:type="dxa"/>
            <w:gridSpan w:val="2"/>
            <w:tcBorders>
              <w:top w:val="nil"/>
              <w:left w:val="nil"/>
              <w:right w:val="nil"/>
            </w:tcBorders>
            <w:vAlign w:val="bottom"/>
          </w:tcPr>
          <w:p w:rsidR="00CD3FC4" w:rsidRPr="003D67E9" w:rsidRDefault="00CD3FC4"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Thai Baht</w:t>
            </w:r>
          </w:p>
        </w:tc>
        <w:tc>
          <w:tcPr>
            <w:tcW w:w="1530" w:type="dxa"/>
            <w:tcBorders>
              <w:top w:val="nil"/>
              <w:left w:val="nil"/>
              <w:right w:val="nil"/>
            </w:tcBorders>
            <w:shd w:val="clear" w:color="auto" w:fill="auto"/>
            <w:noWrap/>
            <w:vAlign w:val="bottom"/>
            <w:hideMark/>
          </w:tcPr>
          <w:p w:rsidR="00CD3FC4" w:rsidRPr="003D67E9" w:rsidRDefault="00CD3FC4" w:rsidP="006C1646">
            <w:pPr>
              <w:pStyle w:val="a"/>
              <w:tabs>
                <w:tab w:val="right" w:pos="1469"/>
              </w:tabs>
              <w:ind w:right="-72"/>
              <w:jc w:val="right"/>
              <w:rPr>
                <w:rFonts w:ascii="Arial" w:hAnsi="Arial" w:cs="Arial"/>
                <w:b/>
                <w:bCs/>
                <w:sz w:val="20"/>
                <w:szCs w:val="20"/>
                <w:lang w:val="en-US"/>
              </w:rPr>
            </w:pPr>
            <w:r w:rsidRPr="003D67E9">
              <w:rPr>
                <w:rFonts w:ascii="Arial" w:hAnsi="Arial" w:cs="Arial"/>
                <w:b/>
                <w:bCs/>
                <w:sz w:val="20"/>
                <w:szCs w:val="20"/>
                <w:lang w:val="en-US"/>
              </w:rPr>
              <w:t>Currency</w:t>
            </w:r>
          </w:p>
        </w:tc>
        <w:tc>
          <w:tcPr>
            <w:tcW w:w="1530" w:type="dxa"/>
            <w:tcBorders>
              <w:top w:val="nil"/>
              <w:left w:val="nil"/>
              <w:right w:val="nil"/>
            </w:tcBorders>
            <w:shd w:val="clear" w:color="auto" w:fill="auto"/>
            <w:noWrap/>
            <w:vAlign w:val="bottom"/>
            <w:hideMark/>
          </w:tcPr>
          <w:p w:rsidR="00CD3FC4" w:rsidRPr="003D67E9" w:rsidRDefault="00CD3FC4" w:rsidP="006C1646">
            <w:pPr>
              <w:pStyle w:val="a"/>
              <w:tabs>
                <w:tab w:val="decimal" w:pos="1354"/>
              </w:tabs>
              <w:ind w:right="-72"/>
              <w:jc w:val="right"/>
              <w:rPr>
                <w:rFonts w:ascii="Arial" w:hAnsi="Arial" w:cs="Arial"/>
                <w:b/>
                <w:bCs/>
                <w:sz w:val="20"/>
                <w:szCs w:val="20"/>
                <w:lang w:val="en-US"/>
              </w:rPr>
            </w:pPr>
            <w:r w:rsidRPr="003D67E9">
              <w:rPr>
                <w:rFonts w:ascii="Arial" w:hAnsi="Arial" w:cs="Arial"/>
                <w:b/>
                <w:bCs/>
                <w:sz w:val="20"/>
                <w:szCs w:val="20"/>
                <w:lang w:val="en-US"/>
              </w:rPr>
              <w:t>Total</w:t>
            </w:r>
          </w:p>
        </w:tc>
      </w:tr>
      <w:tr w:rsidR="00CD3FC4" w:rsidRPr="003D67E9" w:rsidTr="00BA6601">
        <w:trPr>
          <w:trHeight w:val="20"/>
        </w:trPr>
        <w:tc>
          <w:tcPr>
            <w:tcW w:w="3690" w:type="dxa"/>
            <w:tcBorders>
              <w:top w:val="nil"/>
              <w:left w:val="nil"/>
              <w:bottom w:val="nil"/>
              <w:right w:val="nil"/>
            </w:tcBorders>
            <w:shd w:val="clear" w:color="auto" w:fill="auto"/>
            <w:noWrap/>
            <w:vAlign w:val="bottom"/>
            <w:hideMark/>
          </w:tcPr>
          <w:p w:rsidR="00CD3FC4" w:rsidRPr="003D67E9" w:rsidRDefault="00CD3FC4" w:rsidP="006C1646">
            <w:pPr>
              <w:ind w:left="252"/>
              <w:rPr>
                <w:rFonts w:ascii="Arial" w:hAnsi="Arial" w:cs="Arial"/>
                <w:sz w:val="20"/>
                <w:szCs w:val="20"/>
                <w:lang w:val="en-US"/>
              </w:rPr>
            </w:pPr>
          </w:p>
        </w:tc>
        <w:tc>
          <w:tcPr>
            <w:tcW w:w="1530" w:type="dxa"/>
            <w:gridSpan w:val="2"/>
            <w:tcBorders>
              <w:top w:val="nil"/>
              <w:left w:val="nil"/>
              <w:bottom w:val="nil"/>
              <w:right w:val="nil"/>
            </w:tcBorders>
            <w:vAlign w:val="bottom"/>
          </w:tcPr>
          <w:p w:rsidR="00CD3FC4" w:rsidRPr="003D67E9" w:rsidRDefault="00CD3FC4"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30" w:type="dxa"/>
            <w:tcBorders>
              <w:top w:val="nil"/>
              <w:left w:val="nil"/>
              <w:bottom w:val="nil"/>
              <w:right w:val="nil"/>
            </w:tcBorders>
            <w:shd w:val="clear" w:color="auto" w:fill="auto"/>
            <w:noWrap/>
            <w:vAlign w:val="bottom"/>
            <w:hideMark/>
          </w:tcPr>
          <w:p w:rsidR="00CD3FC4" w:rsidRPr="003D67E9" w:rsidRDefault="00CD3FC4"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30" w:type="dxa"/>
            <w:tcBorders>
              <w:top w:val="nil"/>
              <w:left w:val="nil"/>
              <w:bottom w:val="nil"/>
              <w:right w:val="nil"/>
            </w:tcBorders>
            <w:shd w:val="clear" w:color="auto" w:fill="auto"/>
            <w:noWrap/>
            <w:vAlign w:val="bottom"/>
            <w:hideMark/>
          </w:tcPr>
          <w:p w:rsidR="00CD3FC4" w:rsidRPr="003D67E9" w:rsidRDefault="00CD3FC4"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CD3FC4" w:rsidRPr="003D67E9" w:rsidTr="00BA6601">
        <w:trPr>
          <w:trHeight w:val="20"/>
        </w:trPr>
        <w:tc>
          <w:tcPr>
            <w:tcW w:w="3690" w:type="dxa"/>
            <w:tcBorders>
              <w:top w:val="nil"/>
              <w:left w:val="nil"/>
              <w:bottom w:val="nil"/>
              <w:right w:val="nil"/>
            </w:tcBorders>
            <w:shd w:val="clear" w:color="auto" w:fill="auto"/>
            <w:noWrap/>
            <w:vAlign w:val="bottom"/>
            <w:hideMark/>
          </w:tcPr>
          <w:p w:rsidR="00CD3FC4" w:rsidRPr="003D67E9" w:rsidRDefault="00CD3FC4" w:rsidP="006C1646">
            <w:pPr>
              <w:ind w:left="252"/>
              <w:rPr>
                <w:rFonts w:ascii="Arial" w:hAnsi="Arial" w:cs="Arial"/>
                <w:sz w:val="12"/>
                <w:szCs w:val="12"/>
                <w:lang w:val="en-US"/>
              </w:rPr>
            </w:pPr>
          </w:p>
        </w:tc>
        <w:tc>
          <w:tcPr>
            <w:tcW w:w="1530" w:type="dxa"/>
            <w:gridSpan w:val="2"/>
            <w:tcBorders>
              <w:top w:val="nil"/>
              <w:left w:val="nil"/>
              <w:bottom w:val="nil"/>
              <w:right w:val="nil"/>
            </w:tcBorders>
            <w:vAlign w:val="bottom"/>
          </w:tcPr>
          <w:p w:rsidR="00CD3FC4" w:rsidRPr="003D67E9" w:rsidRDefault="00CD3FC4"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hideMark/>
          </w:tcPr>
          <w:p w:rsidR="00CD3FC4" w:rsidRPr="003D67E9" w:rsidRDefault="00CD3FC4"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hideMark/>
          </w:tcPr>
          <w:p w:rsidR="00CD3FC4" w:rsidRPr="003D67E9" w:rsidRDefault="00CD3FC4" w:rsidP="006C1646">
            <w:pPr>
              <w:ind w:right="-72"/>
              <w:jc w:val="right"/>
              <w:rPr>
                <w:rFonts w:ascii="Arial" w:hAnsi="Arial" w:cs="Arial"/>
                <w:sz w:val="12"/>
                <w:szCs w:val="12"/>
                <w:lang w:val="en-US"/>
              </w:rPr>
            </w:pPr>
          </w:p>
        </w:tc>
      </w:tr>
      <w:tr w:rsidR="00CD3FC4" w:rsidRPr="003D67E9" w:rsidTr="00BA6601">
        <w:trPr>
          <w:trHeight w:val="20"/>
        </w:trPr>
        <w:tc>
          <w:tcPr>
            <w:tcW w:w="3960" w:type="dxa"/>
            <w:gridSpan w:val="2"/>
            <w:tcBorders>
              <w:top w:val="nil"/>
              <w:left w:val="nil"/>
              <w:bottom w:val="nil"/>
              <w:right w:val="nil"/>
            </w:tcBorders>
            <w:shd w:val="clear" w:color="auto" w:fill="auto"/>
            <w:noWrap/>
            <w:vAlign w:val="bottom"/>
            <w:hideMark/>
          </w:tcPr>
          <w:p w:rsidR="00CD3FC4" w:rsidRPr="003D67E9" w:rsidRDefault="00CD3FC4" w:rsidP="006C1646">
            <w:pPr>
              <w:ind w:left="252"/>
              <w:rPr>
                <w:rFonts w:ascii="Arial" w:hAnsi="Arial" w:cs="Arial"/>
                <w:sz w:val="20"/>
                <w:szCs w:val="20"/>
                <w:u w:val="single"/>
                <w:lang w:val="en-US"/>
              </w:rPr>
            </w:pPr>
            <w:r w:rsidRPr="003D67E9">
              <w:rPr>
                <w:rFonts w:ascii="Arial" w:hAnsi="Arial" w:cs="Arial"/>
                <w:sz w:val="20"/>
                <w:szCs w:val="20"/>
                <w:u w:val="single"/>
                <w:lang w:val="en-US"/>
              </w:rPr>
              <w:t>Foreign exchange forward contracts</w:t>
            </w:r>
          </w:p>
        </w:tc>
        <w:tc>
          <w:tcPr>
            <w:tcW w:w="1260" w:type="dxa"/>
            <w:tcBorders>
              <w:top w:val="nil"/>
              <w:left w:val="nil"/>
              <w:bottom w:val="nil"/>
              <w:right w:val="nil"/>
            </w:tcBorders>
            <w:vAlign w:val="bottom"/>
          </w:tcPr>
          <w:p w:rsidR="00CD3FC4" w:rsidRPr="003D67E9" w:rsidRDefault="00CD3FC4" w:rsidP="006C1646">
            <w:pPr>
              <w:ind w:right="-72"/>
              <w:jc w:val="right"/>
              <w:rPr>
                <w:rFonts w:ascii="Arial" w:hAnsi="Arial" w:cs="Arial"/>
                <w:sz w:val="20"/>
                <w:szCs w:val="20"/>
                <w:lang w:val="en-US"/>
              </w:rPr>
            </w:pPr>
          </w:p>
        </w:tc>
        <w:tc>
          <w:tcPr>
            <w:tcW w:w="1530" w:type="dxa"/>
            <w:tcBorders>
              <w:top w:val="nil"/>
              <w:left w:val="nil"/>
              <w:bottom w:val="nil"/>
              <w:right w:val="nil"/>
            </w:tcBorders>
            <w:shd w:val="clear" w:color="auto" w:fill="auto"/>
            <w:noWrap/>
            <w:vAlign w:val="bottom"/>
            <w:hideMark/>
          </w:tcPr>
          <w:p w:rsidR="00CD3FC4" w:rsidRPr="003D67E9" w:rsidRDefault="00CD3FC4" w:rsidP="006C1646">
            <w:pPr>
              <w:ind w:right="-72"/>
              <w:jc w:val="right"/>
              <w:rPr>
                <w:rFonts w:ascii="Arial" w:hAnsi="Arial" w:cs="Arial"/>
                <w:sz w:val="20"/>
                <w:szCs w:val="20"/>
                <w:lang w:val="en-US"/>
              </w:rPr>
            </w:pPr>
          </w:p>
        </w:tc>
        <w:tc>
          <w:tcPr>
            <w:tcW w:w="1530" w:type="dxa"/>
            <w:tcBorders>
              <w:top w:val="nil"/>
              <w:left w:val="nil"/>
              <w:bottom w:val="nil"/>
              <w:right w:val="nil"/>
            </w:tcBorders>
            <w:shd w:val="clear" w:color="auto" w:fill="auto"/>
            <w:noWrap/>
            <w:vAlign w:val="bottom"/>
            <w:hideMark/>
          </w:tcPr>
          <w:p w:rsidR="00CD3FC4" w:rsidRPr="003D67E9" w:rsidRDefault="00CD3FC4" w:rsidP="006C1646">
            <w:pPr>
              <w:ind w:right="-72"/>
              <w:jc w:val="right"/>
              <w:rPr>
                <w:rFonts w:ascii="Arial" w:hAnsi="Arial" w:cs="Arial"/>
                <w:sz w:val="20"/>
                <w:szCs w:val="20"/>
                <w:lang w:val="en-US"/>
              </w:rPr>
            </w:pPr>
          </w:p>
        </w:tc>
      </w:tr>
      <w:tr w:rsidR="00EA19AD" w:rsidRPr="003D67E9" w:rsidTr="00BA6601">
        <w:trPr>
          <w:trHeight w:val="20"/>
        </w:trPr>
        <w:tc>
          <w:tcPr>
            <w:tcW w:w="3690" w:type="dxa"/>
            <w:tcBorders>
              <w:top w:val="nil"/>
              <w:left w:val="nil"/>
              <w:bottom w:val="nil"/>
              <w:right w:val="nil"/>
            </w:tcBorders>
            <w:shd w:val="clear" w:color="auto" w:fill="auto"/>
            <w:noWrap/>
            <w:vAlign w:val="bottom"/>
            <w:hideMark/>
          </w:tcPr>
          <w:p w:rsidR="00EA19AD" w:rsidRPr="003D67E9" w:rsidRDefault="00EA19AD" w:rsidP="006C1646">
            <w:pPr>
              <w:tabs>
                <w:tab w:val="left" w:pos="252"/>
              </w:tabs>
              <w:ind w:left="252"/>
              <w:rPr>
                <w:rFonts w:ascii="Arial" w:hAnsi="Arial" w:cs="Arial"/>
                <w:sz w:val="20"/>
                <w:szCs w:val="20"/>
                <w:lang w:val="en-US"/>
              </w:rPr>
            </w:pPr>
            <w:r w:rsidRPr="003D67E9">
              <w:rPr>
                <w:rFonts w:ascii="Arial" w:hAnsi="Arial" w:cs="Arial"/>
                <w:sz w:val="20"/>
                <w:szCs w:val="20"/>
                <w:lang w:val="en-US"/>
              </w:rPr>
              <w:t>Purchase contracts</w:t>
            </w:r>
          </w:p>
        </w:tc>
        <w:tc>
          <w:tcPr>
            <w:tcW w:w="1530" w:type="dxa"/>
            <w:gridSpan w:val="2"/>
            <w:tcBorders>
              <w:top w:val="nil"/>
              <w:left w:val="nil"/>
              <w:bottom w:val="nil"/>
              <w:right w:val="nil"/>
            </w:tcBorders>
            <w:vAlign w:val="bottom"/>
          </w:tcPr>
          <w:p w:rsidR="00EA19AD" w:rsidRPr="003D67E9" w:rsidRDefault="00EA19AD" w:rsidP="006C1646">
            <w:pP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EA19AD" w:rsidRPr="003D67E9" w:rsidRDefault="00EA19AD" w:rsidP="006C1646">
            <w:pP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EA19AD" w:rsidRPr="003D67E9" w:rsidRDefault="00EA19AD" w:rsidP="006C1646">
            <w:pPr>
              <w:ind w:right="-72"/>
              <w:jc w:val="right"/>
              <w:rPr>
                <w:rFonts w:ascii="Arial" w:hAnsi="Arial" w:cs="Arial"/>
                <w:sz w:val="20"/>
                <w:szCs w:val="20"/>
                <w:lang w:val="en-US"/>
              </w:rPr>
            </w:pPr>
            <w:r w:rsidRPr="003D67E9">
              <w:rPr>
                <w:rFonts w:ascii="Arial" w:hAnsi="Arial" w:cs="Arial"/>
                <w:sz w:val="20"/>
                <w:szCs w:val="20"/>
                <w:lang w:val="en-US"/>
              </w:rPr>
              <w:t>-</w:t>
            </w:r>
          </w:p>
        </w:tc>
      </w:tr>
      <w:tr w:rsidR="00EA19AD" w:rsidRPr="003D67E9" w:rsidTr="00BA6601">
        <w:trPr>
          <w:trHeight w:val="20"/>
        </w:trPr>
        <w:tc>
          <w:tcPr>
            <w:tcW w:w="3690" w:type="dxa"/>
            <w:tcBorders>
              <w:top w:val="nil"/>
              <w:left w:val="nil"/>
              <w:bottom w:val="nil"/>
              <w:right w:val="nil"/>
            </w:tcBorders>
            <w:shd w:val="clear" w:color="auto" w:fill="auto"/>
            <w:noWrap/>
            <w:vAlign w:val="bottom"/>
            <w:hideMark/>
          </w:tcPr>
          <w:p w:rsidR="00EA19AD" w:rsidRPr="003D67E9" w:rsidRDefault="00EA19AD" w:rsidP="006C1646">
            <w:pPr>
              <w:ind w:left="252"/>
              <w:rPr>
                <w:rFonts w:ascii="Arial" w:hAnsi="Arial" w:cs="Arial"/>
                <w:sz w:val="20"/>
                <w:szCs w:val="20"/>
                <w:lang w:val="en-US"/>
              </w:rPr>
            </w:pPr>
            <w:r w:rsidRPr="003D67E9">
              <w:rPr>
                <w:rFonts w:ascii="Arial" w:hAnsi="Arial" w:cs="Arial"/>
                <w:sz w:val="20"/>
                <w:szCs w:val="20"/>
                <w:lang w:val="en-US"/>
              </w:rPr>
              <w:t>Sale contracts</w:t>
            </w:r>
          </w:p>
        </w:tc>
        <w:tc>
          <w:tcPr>
            <w:tcW w:w="1530" w:type="dxa"/>
            <w:gridSpan w:val="2"/>
            <w:tcBorders>
              <w:top w:val="nil"/>
              <w:left w:val="nil"/>
              <w:bottom w:val="nil"/>
              <w:right w:val="nil"/>
            </w:tcBorders>
            <w:vAlign w:val="bottom"/>
          </w:tcPr>
          <w:p w:rsidR="00EA19AD" w:rsidRPr="003D67E9" w:rsidRDefault="00EA19AD" w:rsidP="006C1646">
            <w:pPr>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EA19AD" w:rsidRPr="003D67E9" w:rsidRDefault="00EA19AD" w:rsidP="006C1646">
            <w:pPr>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bottom w:val="nil"/>
              <w:right w:val="nil"/>
            </w:tcBorders>
            <w:shd w:val="clear" w:color="auto" w:fill="auto"/>
            <w:noWrap/>
            <w:vAlign w:val="bottom"/>
          </w:tcPr>
          <w:p w:rsidR="00EA19AD" w:rsidRPr="003D67E9" w:rsidRDefault="00EA19AD" w:rsidP="006C1646">
            <w:pPr>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r>
      <w:tr w:rsidR="00EA19AD" w:rsidRPr="003D67E9" w:rsidTr="00BA6601">
        <w:trPr>
          <w:trHeight w:val="20"/>
        </w:trPr>
        <w:tc>
          <w:tcPr>
            <w:tcW w:w="3690" w:type="dxa"/>
            <w:tcBorders>
              <w:top w:val="nil"/>
              <w:left w:val="nil"/>
              <w:bottom w:val="nil"/>
              <w:right w:val="nil"/>
            </w:tcBorders>
            <w:shd w:val="clear" w:color="auto" w:fill="auto"/>
            <w:noWrap/>
            <w:vAlign w:val="bottom"/>
            <w:hideMark/>
          </w:tcPr>
          <w:p w:rsidR="00EA19AD" w:rsidRPr="003D67E9" w:rsidRDefault="00EA19AD" w:rsidP="006C1646">
            <w:pPr>
              <w:ind w:left="252"/>
              <w:rPr>
                <w:rFonts w:ascii="Arial" w:hAnsi="Arial" w:cs="Arial"/>
                <w:sz w:val="12"/>
                <w:szCs w:val="12"/>
                <w:lang w:val="en-US"/>
              </w:rPr>
            </w:pPr>
          </w:p>
        </w:tc>
        <w:tc>
          <w:tcPr>
            <w:tcW w:w="1530" w:type="dxa"/>
            <w:gridSpan w:val="2"/>
            <w:tcBorders>
              <w:top w:val="nil"/>
              <w:left w:val="nil"/>
              <w:bottom w:val="nil"/>
              <w:right w:val="nil"/>
            </w:tcBorders>
            <w:vAlign w:val="bottom"/>
          </w:tcPr>
          <w:p w:rsidR="00EA19AD" w:rsidRPr="003D67E9" w:rsidRDefault="00EA19AD"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EA19AD" w:rsidRPr="003D67E9" w:rsidRDefault="00EA19AD" w:rsidP="006C1646">
            <w:pPr>
              <w:ind w:right="-72"/>
              <w:jc w:val="right"/>
              <w:rPr>
                <w:rFonts w:ascii="Arial" w:hAnsi="Arial" w:cs="Arial"/>
                <w:sz w:val="12"/>
                <w:szCs w:val="12"/>
                <w:lang w:val="en-US"/>
              </w:rPr>
            </w:pPr>
          </w:p>
        </w:tc>
        <w:tc>
          <w:tcPr>
            <w:tcW w:w="1530" w:type="dxa"/>
            <w:tcBorders>
              <w:top w:val="nil"/>
              <w:left w:val="nil"/>
              <w:bottom w:val="nil"/>
              <w:right w:val="nil"/>
            </w:tcBorders>
            <w:shd w:val="clear" w:color="auto" w:fill="auto"/>
            <w:noWrap/>
            <w:vAlign w:val="bottom"/>
          </w:tcPr>
          <w:p w:rsidR="00EA19AD" w:rsidRPr="003D67E9" w:rsidRDefault="00EA19AD" w:rsidP="006C1646">
            <w:pPr>
              <w:ind w:right="-72"/>
              <w:jc w:val="right"/>
              <w:rPr>
                <w:rFonts w:ascii="Arial" w:hAnsi="Arial" w:cs="Arial"/>
                <w:sz w:val="12"/>
                <w:szCs w:val="12"/>
                <w:lang w:val="en-US"/>
              </w:rPr>
            </w:pPr>
          </w:p>
        </w:tc>
      </w:tr>
      <w:tr w:rsidR="00EA19AD" w:rsidRPr="003D67E9" w:rsidTr="00BA6601">
        <w:trPr>
          <w:trHeight w:val="20"/>
        </w:trPr>
        <w:tc>
          <w:tcPr>
            <w:tcW w:w="3690" w:type="dxa"/>
            <w:tcBorders>
              <w:top w:val="nil"/>
              <w:left w:val="nil"/>
              <w:bottom w:val="nil"/>
              <w:right w:val="nil"/>
            </w:tcBorders>
            <w:shd w:val="clear" w:color="auto" w:fill="auto"/>
            <w:noWrap/>
            <w:vAlign w:val="bottom"/>
            <w:hideMark/>
          </w:tcPr>
          <w:p w:rsidR="00EA19AD" w:rsidRPr="003D67E9" w:rsidRDefault="00EA19AD" w:rsidP="006C1646">
            <w:pPr>
              <w:ind w:left="252"/>
              <w:rPr>
                <w:rFonts w:ascii="Arial" w:hAnsi="Arial" w:cs="Arial"/>
                <w:sz w:val="20"/>
                <w:szCs w:val="20"/>
                <w:lang w:val="en-US"/>
              </w:rPr>
            </w:pPr>
          </w:p>
        </w:tc>
        <w:tc>
          <w:tcPr>
            <w:tcW w:w="1530" w:type="dxa"/>
            <w:gridSpan w:val="2"/>
            <w:tcBorders>
              <w:top w:val="nil"/>
              <w:left w:val="nil"/>
              <w:right w:val="nil"/>
            </w:tcBorders>
            <w:vAlign w:val="bottom"/>
          </w:tcPr>
          <w:p w:rsidR="00EA19AD" w:rsidRPr="003D67E9" w:rsidRDefault="00EA19AD" w:rsidP="006C1646">
            <w:pPr>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right w:val="nil"/>
            </w:tcBorders>
            <w:shd w:val="clear" w:color="auto" w:fill="auto"/>
            <w:noWrap/>
            <w:vAlign w:val="bottom"/>
          </w:tcPr>
          <w:p w:rsidR="00EA19AD" w:rsidRPr="003D67E9" w:rsidRDefault="00EA19AD" w:rsidP="006C1646">
            <w:pPr>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c>
          <w:tcPr>
            <w:tcW w:w="1530" w:type="dxa"/>
            <w:tcBorders>
              <w:top w:val="nil"/>
              <w:left w:val="nil"/>
              <w:right w:val="nil"/>
            </w:tcBorders>
            <w:shd w:val="clear" w:color="auto" w:fill="auto"/>
            <w:noWrap/>
            <w:vAlign w:val="bottom"/>
          </w:tcPr>
          <w:p w:rsidR="00EA19AD" w:rsidRPr="003D67E9" w:rsidRDefault="00EA19AD" w:rsidP="006C1646">
            <w:pPr>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w:t>
            </w:r>
          </w:p>
        </w:tc>
      </w:tr>
    </w:tbl>
    <w:p w:rsidR="00CD3FC4" w:rsidRPr="003D67E9" w:rsidRDefault="00CD3FC4" w:rsidP="006C1646">
      <w:pPr>
        <w:pStyle w:val="a"/>
        <w:tabs>
          <w:tab w:val="right" w:pos="3960"/>
          <w:tab w:val="right" w:pos="7200"/>
        </w:tabs>
        <w:ind w:left="1080" w:right="0"/>
        <w:jc w:val="both"/>
        <w:rPr>
          <w:rFonts w:ascii="Arial" w:hAnsi="Arial" w:cs="Arial"/>
          <w:sz w:val="20"/>
          <w:szCs w:val="20"/>
          <w:u w:val="single"/>
          <w:lang w:val="en-GB"/>
        </w:rPr>
      </w:pPr>
    </w:p>
    <w:p w:rsidR="001228D4" w:rsidRPr="003D67E9" w:rsidRDefault="0056773A" w:rsidP="006C1646">
      <w:pPr>
        <w:pStyle w:val="a"/>
        <w:tabs>
          <w:tab w:val="right" w:pos="3960"/>
          <w:tab w:val="right" w:pos="7200"/>
        </w:tabs>
        <w:ind w:left="1080" w:right="0"/>
        <w:jc w:val="both"/>
        <w:rPr>
          <w:rFonts w:ascii="Arial" w:hAnsi="Arial" w:cs="Arial"/>
          <w:b/>
          <w:bCs/>
          <w:sz w:val="20"/>
          <w:szCs w:val="20"/>
          <w:u w:val="single"/>
          <w:lang w:val="en-US"/>
        </w:rPr>
      </w:pPr>
      <w:r w:rsidRPr="003D67E9">
        <w:rPr>
          <w:rFonts w:ascii="Arial" w:hAnsi="Arial" w:cs="Arial"/>
          <w:sz w:val="20"/>
          <w:szCs w:val="20"/>
          <w:u w:val="single"/>
          <w:lang w:val="en-GB"/>
        </w:rPr>
        <w:t xml:space="preserve">The </w:t>
      </w:r>
      <w:r w:rsidR="001228D4" w:rsidRPr="003D67E9">
        <w:rPr>
          <w:rFonts w:ascii="Arial" w:hAnsi="Arial" w:cs="Arial"/>
          <w:sz w:val="20"/>
          <w:szCs w:val="20"/>
          <w:u w:val="single"/>
          <w:lang w:val="en-GB"/>
        </w:rPr>
        <w:t>outstanding contract with a related company</w:t>
      </w:r>
      <w:r w:rsidR="001228D4" w:rsidRPr="003D67E9">
        <w:rPr>
          <w:rFonts w:ascii="Arial" w:hAnsi="Arial" w:cs="Arial"/>
          <w:b/>
          <w:bCs/>
          <w:sz w:val="20"/>
          <w:szCs w:val="20"/>
          <w:u w:val="single"/>
          <w:lang w:val="en-US"/>
        </w:rPr>
        <w:t xml:space="preserve"> </w:t>
      </w:r>
    </w:p>
    <w:p w:rsidR="001228D4" w:rsidRPr="003D67E9" w:rsidRDefault="001228D4" w:rsidP="006C1646">
      <w:pPr>
        <w:pStyle w:val="a"/>
        <w:tabs>
          <w:tab w:val="right" w:pos="3960"/>
          <w:tab w:val="right" w:pos="7200"/>
        </w:tabs>
        <w:ind w:left="1080" w:right="0"/>
        <w:jc w:val="both"/>
        <w:rPr>
          <w:rFonts w:ascii="Arial" w:hAnsi="Arial" w:cs="Arial"/>
          <w:sz w:val="20"/>
          <w:szCs w:val="20"/>
          <w:lang w:val="en-US"/>
        </w:rPr>
      </w:pPr>
    </w:p>
    <w:p w:rsidR="00AA7AB5" w:rsidRPr="003D67E9" w:rsidRDefault="00B9465E" w:rsidP="006C1646">
      <w:pPr>
        <w:pStyle w:val="a"/>
        <w:tabs>
          <w:tab w:val="right" w:pos="3960"/>
          <w:tab w:val="right" w:pos="7200"/>
        </w:tabs>
        <w:ind w:left="1080" w:right="0"/>
        <w:jc w:val="both"/>
        <w:rPr>
          <w:rFonts w:ascii="Arial" w:hAnsi="Arial" w:cs="Arial"/>
          <w:sz w:val="20"/>
          <w:szCs w:val="20"/>
          <w:lang w:val="en-US"/>
        </w:rPr>
      </w:pPr>
      <w:r w:rsidRPr="003D67E9">
        <w:rPr>
          <w:rFonts w:ascii="Arial" w:hAnsi="Arial" w:cs="Arial"/>
          <w:sz w:val="20"/>
          <w:szCs w:val="20"/>
          <w:lang w:val="en-US"/>
        </w:rPr>
        <w:t>The Company has renewed</w:t>
      </w:r>
      <w:r w:rsidR="001228D4" w:rsidRPr="003D67E9">
        <w:rPr>
          <w:rFonts w:ascii="Arial" w:hAnsi="Arial" w:cs="Arial"/>
          <w:sz w:val="20"/>
          <w:szCs w:val="20"/>
          <w:lang w:val="en-US"/>
        </w:rPr>
        <w:t xml:space="preserve"> a rental agreement with JPMorgan Cha</w:t>
      </w:r>
      <w:r w:rsidR="0056773A" w:rsidRPr="003D67E9">
        <w:rPr>
          <w:rFonts w:ascii="Arial" w:hAnsi="Arial" w:cs="Arial"/>
          <w:sz w:val="20"/>
          <w:szCs w:val="20"/>
          <w:lang w:val="en-US"/>
        </w:rPr>
        <w:t>se Bank, N.A. - Bangkok Branch (</w:t>
      </w:r>
      <w:r w:rsidR="0056773A" w:rsidRPr="003D67E9">
        <w:rPr>
          <w:rFonts w:ascii="Arial" w:hAnsi="Arial" w:cs="Arial"/>
          <w:sz w:val="20"/>
          <w:szCs w:val="20"/>
          <w:lang w:val="en-GB"/>
        </w:rPr>
        <w:t>Branch of the fellow subsidiary)</w:t>
      </w:r>
      <w:r w:rsidR="0056773A" w:rsidRPr="003D67E9">
        <w:rPr>
          <w:rFonts w:ascii="Arial" w:hAnsi="Arial" w:cs="Arial"/>
          <w:sz w:val="20"/>
          <w:szCs w:val="20"/>
          <w:lang w:val="en-US"/>
        </w:rPr>
        <w:t xml:space="preserve"> </w:t>
      </w:r>
      <w:r w:rsidR="001228D4" w:rsidRPr="003D67E9">
        <w:rPr>
          <w:rFonts w:ascii="Arial" w:hAnsi="Arial" w:cs="Arial"/>
          <w:sz w:val="20"/>
          <w:szCs w:val="20"/>
          <w:lang w:val="en-US"/>
        </w:rPr>
        <w:t>for office space and office furniture and equipment since 1 September 201</w:t>
      </w:r>
      <w:r w:rsidR="00F01867">
        <w:rPr>
          <w:rFonts w:ascii="Arial" w:hAnsi="Arial" w:cs="Arial"/>
          <w:sz w:val="20"/>
          <w:szCs w:val="20"/>
          <w:lang w:val="en-US"/>
        </w:rPr>
        <w:t>7</w:t>
      </w:r>
      <w:r w:rsidR="001228D4" w:rsidRPr="003D67E9">
        <w:rPr>
          <w:rFonts w:ascii="Arial" w:hAnsi="Arial" w:cs="Arial"/>
          <w:sz w:val="20"/>
          <w:szCs w:val="20"/>
          <w:lang w:val="en-US"/>
        </w:rPr>
        <w:t>. The contrac</w:t>
      </w:r>
      <w:r w:rsidR="00F01867">
        <w:rPr>
          <w:rFonts w:ascii="Arial" w:hAnsi="Arial" w:cs="Arial"/>
          <w:sz w:val="20"/>
          <w:szCs w:val="20"/>
          <w:lang w:val="en-US"/>
        </w:rPr>
        <w:t>t expiration is on 31 August 2020</w:t>
      </w:r>
      <w:r w:rsidR="001228D4" w:rsidRPr="003D67E9">
        <w:rPr>
          <w:rFonts w:ascii="Arial" w:hAnsi="Arial" w:cs="Arial"/>
          <w:sz w:val="20"/>
          <w:szCs w:val="20"/>
          <w:lang w:val="en-US"/>
        </w:rPr>
        <w:t xml:space="preserve">. </w:t>
      </w:r>
    </w:p>
    <w:p w:rsidR="009666A0" w:rsidRPr="003D67E9" w:rsidRDefault="009666A0" w:rsidP="006C1646">
      <w:pPr>
        <w:pStyle w:val="a"/>
        <w:tabs>
          <w:tab w:val="right" w:pos="3960"/>
          <w:tab w:val="right" w:pos="7200"/>
        </w:tabs>
        <w:ind w:left="1080" w:right="0"/>
        <w:jc w:val="both"/>
        <w:rPr>
          <w:rFonts w:ascii="Arial" w:hAnsi="Arial" w:cs="Arial"/>
          <w:sz w:val="20"/>
          <w:szCs w:val="20"/>
          <w:lang w:val="en-US"/>
        </w:rPr>
      </w:pPr>
    </w:p>
    <w:p w:rsidR="00816A53" w:rsidRPr="003D67E9" w:rsidRDefault="00816A53" w:rsidP="006C1646">
      <w:pPr>
        <w:pStyle w:val="a"/>
        <w:tabs>
          <w:tab w:val="right" w:pos="3960"/>
          <w:tab w:val="right" w:pos="7200"/>
        </w:tabs>
        <w:ind w:left="1080" w:right="0"/>
        <w:jc w:val="both"/>
        <w:rPr>
          <w:rFonts w:ascii="Arial" w:hAnsi="Arial" w:cs="Arial"/>
          <w:sz w:val="20"/>
          <w:szCs w:val="20"/>
          <w:lang w:val="en-US"/>
        </w:rPr>
      </w:pPr>
      <w:r w:rsidRPr="003D67E9">
        <w:rPr>
          <w:rFonts w:ascii="Arial" w:hAnsi="Arial" w:cs="Arial"/>
          <w:sz w:val="20"/>
          <w:szCs w:val="20"/>
          <w:lang w:val="en-US"/>
        </w:rPr>
        <w:br w:type="page"/>
      </w:r>
    </w:p>
    <w:p w:rsidR="00816A53" w:rsidRPr="003D67E9" w:rsidRDefault="00816A53" w:rsidP="006C1646">
      <w:pPr>
        <w:pStyle w:val="a"/>
        <w:tabs>
          <w:tab w:val="right" w:pos="3960"/>
          <w:tab w:val="right" w:pos="7200"/>
        </w:tabs>
        <w:ind w:right="0"/>
        <w:jc w:val="both"/>
        <w:rPr>
          <w:rFonts w:ascii="Arial" w:hAnsi="Arial" w:cs="Arial"/>
          <w:sz w:val="20"/>
          <w:szCs w:val="20"/>
          <w:lang w:val="en-US"/>
        </w:rPr>
      </w:pPr>
    </w:p>
    <w:p w:rsidR="004C02B1" w:rsidRPr="003D67E9" w:rsidRDefault="004C02B1" w:rsidP="006C1646">
      <w:pPr>
        <w:pStyle w:val="a"/>
        <w:tabs>
          <w:tab w:val="right" w:pos="10890"/>
        </w:tabs>
        <w:ind w:left="540" w:right="0" w:hanging="540"/>
        <w:jc w:val="thaiDistribute"/>
        <w:rPr>
          <w:rFonts w:ascii="Arial" w:hAnsi="Arial" w:cs="Arial"/>
          <w:b/>
          <w:bCs/>
          <w:sz w:val="20"/>
          <w:szCs w:val="20"/>
          <w:lang w:val="en-US"/>
        </w:rPr>
      </w:pPr>
    </w:p>
    <w:p w:rsidR="0053046B" w:rsidRPr="003D67E9" w:rsidRDefault="0053046B" w:rsidP="006C1646">
      <w:pPr>
        <w:pStyle w:val="a"/>
        <w:tabs>
          <w:tab w:val="right" w:pos="10890"/>
        </w:tabs>
        <w:ind w:left="540" w:right="0" w:hanging="540"/>
        <w:jc w:val="thaiDistribute"/>
        <w:rPr>
          <w:rFonts w:ascii="Arial" w:hAnsi="Arial" w:cs="Arial"/>
          <w:b/>
          <w:bCs/>
          <w:sz w:val="20"/>
          <w:szCs w:val="20"/>
          <w:lang w:val="en-US"/>
        </w:rPr>
      </w:pPr>
      <w:r w:rsidRPr="003D67E9">
        <w:rPr>
          <w:rFonts w:ascii="Arial" w:hAnsi="Arial" w:cs="Arial"/>
          <w:b/>
          <w:bCs/>
          <w:sz w:val="20"/>
          <w:szCs w:val="20"/>
          <w:lang w:val="en-US"/>
        </w:rPr>
        <w:t>5</w:t>
      </w:r>
      <w:r w:rsidRPr="003D67E9">
        <w:rPr>
          <w:rFonts w:ascii="Arial" w:hAnsi="Arial" w:cs="Arial"/>
          <w:b/>
          <w:bCs/>
          <w:sz w:val="20"/>
          <w:szCs w:val="20"/>
          <w:lang w:val="en-US"/>
        </w:rPr>
        <w:tab/>
        <w:t xml:space="preserve">Additional information </w:t>
      </w:r>
      <w:r w:rsidRPr="003D67E9">
        <w:rPr>
          <w:rFonts w:ascii="Arial" w:hAnsi="Arial" w:cs="Arial"/>
          <w:sz w:val="20"/>
          <w:szCs w:val="20"/>
          <w:lang w:val="en-US"/>
        </w:rPr>
        <w:t>(Cont’d)</w:t>
      </w:r>
    </w:p>
    <w:p w:rsidR="0053046B" w:rsidRPr="003D67E9" w:rsidRDefault="0053046B" w:rsidP="006C1646">
      <w:pPr>
        <w:pStyle w:val="a"/>
        <w:tabs>
          <w:tab w:val="right" w:pos="9990"/>
          <w:tab w:val="right" w:pos="10890"/>
        </w:tabs>
        <w:ind w:left="1080" w:right="0" w:hanging="540"/>
        <w:jc w:val="both"/>
        <w:rPr>
          <w:rFonts w:ascii="Arial" w:hAnsi="Arial" w:cs="Arial"/>
          <w:sz w:val="20"/>
          <w:szCs w:val="20"/>
          <w:lang w:val="en-US"/>
        </w:rPr>
      </w:pPr>
    </w:p>
    <w:p w:rsidR="0053046B" w:rsidRPr="003D67E9" w:rsidRDefault="0053046B" w:rsidP="006C1646">
      <w:pPr>
        <w:pStyle w:val="a"/>
        <w:tabs>
          <w:tab w:val="right" w:pos="9990"/>
          <w:tab w:val="right" w:pos="10890"/>
        </w:tabs>
        <w:ind w:left="1080" w:right="0" w:hanging="540"/>
        <w:jc w:val="both"/>
        <w:rPr>
          <w:rFonts w:ascii="Arial" w:hAnsi="Arial" w:cs="Arial"/>
          <w:sz w:val="20"/>
          <w:szCs w:val="20"/>
          <w:lang w:val="en-US"/>
        </w:rPr>
      </w:pPr>
    </w:p>
    <w:p w:rsidR="0053046B" w:rsidRPr="003D67E9" w:rsidRDefault="00957065" w:rsidP="006C1646">
      <w:pPr>
        <w:pStyle w:val="a"/>
        <w:tabs>
          <w:tab w:val="right" w:pos="9990"/>
          <w:tab w:val="right" w:pos="10890"/>
        </w:tabs>
        <w:ind w:left="1080" w:right="0" w:hanging="540"/>
        <w:jc w:val="both"/>
        <w:rPr>
          <w:rFonts w:ascii="Arial" w:hAnsi="Arial" w:cs="Arial"/>
          <w:sz w:val="20"/>
          <w:szCs w:val="20"/>
          <w:lang w:val="en-US"/>
        </w:rPr>
      </w:pPr>
      <w:r w:rsidRPr="003D67E9">
        <w:rPr>
          <w:rFonts w:ascii="Arial" w:hAnsi="Arial" w:cs="Arial"/>
          <w:b/>
          <w:bCs/>
          <w:sz w:val="20"/>
          <w:szCs w:val="20"/>
          <w:lang w:val="en-US"/>
        </w:rPr>
        <w:t>5.22</w:t>
      </w:r>
      <w:r w:rsidR="0053046B" w:rsidRPr="003D67E9">
        <w:rPr>
          <w:rFonts w:ascii="Arial" w:hAnsi="Arial" w:cs="Arial"/>
          <w:b/>
          <w:bCs/>
          <w:sz w:val="20"/>
          <w:szCs w:val="20"/>
          <w:lang w:val="en-US"/>
        </w:rPr>
        <w:tab/>
        <w:t>Information and transactions with related parties</w:t>
      </w:r>
      <w:r w:rsidR="0053046B" w:rsidRPr="003D67E9">
        <w:rPr>
          <w:rFonts w:ascii="Arial" w:hAnsi="Arial" w:cs="Arial"/>
          <w:sz w:val="20"/>
          <w:szCs w:val="20"/>
          <w:lang w:val="en-US"/>
        </w:rPr>
        <w:t xml:space="preserve"> (Cont’d)</w:t>
      </w:r>
    </w:p>
    <w:p w:rsidR="007717A7" w:rsidRPr="003D67E9" w:rsidRDefault="007717A7" w:rsidP="006C1646">
      <w:pPr>
        <w:pStyle w:val="a"/>
        <w:tabs>
          <w:tab w:val="right" w:pos="9990"/>
          <w:tab w:val="right" w:pos="10890"/>
        </w:tabs>
        <w:ind w:left="1080" w:right="0" w:hanging="540"/>
        <w:jc w:val="both"/>
        <w:rPr>
          <w:rFonts w:ascii="Arial" w:hAnsi="Arial" w:cs="Arial"/>
          <w:sz w:val="20"/>
          <w:szCs w:val="20"/>
          <w:lang w:val="en-US"/>
        </w:rPr>
      </w:pPr>
    </w:p>
    <w:tbl>
      <w:tblPr>
        <w:tblW w:w="9144" w:type="dxa"/>
        <w:tblInd w:w="18" w:type="dxa"/>
        <w:tblLayout w:type="fixed"/>
        <w:tblLook w:val="0000" w:firstRow="0" w:lastRow="0" w:firstColumn="0" w:lastColumn="0" w:noHBand="0" w:noVBand="0"/>
      </w:tblPr>
      <w:tblGrid>
        <w:gridCol w:w="5976"/>
        <w:gridCol w:w="1584"/>
        <w:gridCol w:w="1584"/>
      </w:tblGrid>
      <w:tr w:rsidR="008E05A4" w:rsidRPr="00FB7F44" w:rsidTr="00BA6601">
        <w:trPr>
          <w:trHeight w:val="20"/>
        </w:trPr>
        <w:tc>
          <w:tcPr>
            <w:tcW w:w="5976" w:type="dxa"/>
            <w:vAlign w:val="bottom"/>
          </w:tcPr>
          <w:p w:rsidR="00CD3FC4" w:rsidRPr="00FB7F44" w:rsidRDefault="00CD3FC4" w:rsidP="00FB7F44">
            <w:pPr>
              <w:pStyle w:val="a"/>
              <w:tabs>
                <w:tab w:val="right" w:pos="10890"/>
              </w:tabs>
              <w:ind w:left="1080" w:right="0"/>
              <w:rPr>
                <w:rFonts w:ascii="Arial" w:hAnsi="Arial" w:cs="Arial"/>
                <w:sz w:val="20"/>
                <w:szCs w:val="20"/>
                <w:lang w:val="en-US"/>
              </w:rPr>
            </w:pPr>
          </w:p>
        </w:tc>
        <w:tc>
          <w:tcPr>
            <w:tcW w:w="1584" w:type="dxa"/>
            <w:vAlign w:val="bottom"/>
          </w:tcPr>
          <w:p w:rsidR="00CD3FC4" w:rsidRPr="00FB7F44" w:rsidRDefault="00BD5843" w:rsidP="00FB7F44">
            <w:pPr>
              <w:pStyle w:val="a"/>
              <w:ind w:right="-72"/>
              <w:jc w:val="right"/>
              <w:rPr>
                <w:rFonts w:ascii="Arial" w:hAnsi="Arial" w:cs="Arial"/>
                <w:b/>
                <w:bCs/>
                <w:sz w:val="20"/>
                <w:szCs w:val="20"/>
                <w:lang w:val="en-US"/>
              </w:rPr>
            </w:pPr>
            <w:r w:rsidRPr="00FB7F44">
              <w:rPr>
                <w:rFonts w:ascii="Arial" w:hAnsi="Arial" w:cs="Arial"/>
                <w:b/>
                <w:bCs/>
                <w:sz w:val="20"/>
                <w:szCs w:val="20"/>
                <w:lang w:val="en-US"/>
              </w:rPr>
              <w:t>2017</w:t>
            </w:r>
          </w:p>
        </w:tc>
        <w:tc>
          <w:tcPr>
            <w:tcW w:w="1584" w:type="dxa"/>
            <w:vAlign w:val="bottom"/>
          </w:tcPr>
          <w:p w:rsidR="00CD3FC4" w:rsidRPr="00FB7F44" w:rsidRDefault="00BD5843" w:rsidP="00FB7F44">
            <w:pPr>
              <w:pStyle w:val="a"/>
              <w:ind w:right="-72"/>
              <w:jc w:val="right"/>
              <w:rPr>
                <w:rFonts w:ascii="Arial" w:hAnsi="Arial" w:cs="Arial"/>
                <w:b/>
                <w:bCs/>
                <w:sz w:val="20"/>
                <w:szCs w:val="20"/>
                <w:lang w:val="en-US"/>
              </w:rPr>
            </w:pPr>
            <w:r w:rsidRPr="00FB7F44">
              <w:rPr>
                <w:rFonts w:ascii="Arial" w:hAnsi="Arial" w:cs="Arial"/>
                <w:b/>
                <w:bCs/>
                <w:sz w:val="20"/>
                <w:szCs w:val="20"/>
                <w:lang w:val="en-US"/>
              </w:rPr>
              <w:t>2016</w:t>
            </w:r>
          </w:p>
        </w:tc>
      </w:tr>
      <w:tr w:rsidR="00CD3FC4" w:rsidRPr="00FB7F44" w:rsidTr="00BA6601">
        <w:trPr>
          <w:trHeight w:val="20"/>
        </w:trPr>
        <w:tc>
          <w:tcPr>
            <w:tcW w:w="5976" w:type="dxa"/>
            <w:vAlign w:val="bottom"/>
          </w:tcPr>
          <w:p w:rsidR="00CD3FC4" w:rsidRPr="00FB7F44" w:rsidRDefault="00CD3FC4" w:rsidP="00FB7F44">
            <w:pPr>
              <w:pStyle w:val="a"/>
              <w:tabs>
                <w:tab w:val="right" w:pos="10890"/>
              </w:tabs>
              <w:ind w:left="1080" w:right="0"/>
              <w:rPr>
                <w:rFonts w:ascii="Arial" w:hAnsi="Arial" w:cs="Arial"/>
                <w:sz w:val="20"/>
                <w:szCs w:val="20"/>
                <w:lang w:val="en-US"/>
              </w:rPr>
            </w:pPr>
          </w:p>
        </w:tc>
        <w:tc>
          <w:tcPr>
            <w:tcW w:w="1584" w:type="dxa"/>
            <w:vAlign w:val="bottom"/>
          </w:tcPr>
          <w:p w:rsidR="00CD3FC4" w:rsidRPr="00FB7F44" w:rsidRDefault="00CD3FC4" w:rsidP="00FB7F44">
            <w:pPr>
              <w:pStyle w:val="a"/>
              <w:pBdr>
                <w:bottom w:val="single" w:sz="4" w:space="1" w:color="auto"/>
              </w:pBdr>
              <w:ind w:right="-72"/>
              <w:jc w:val="right"/>
              <w:rPr>
                <w:rFonts w:ascii="Arial" w:hAnsi="Arial" w:cs="Arial"/>
                <w:b/>
                <w:bCs/>
                <w:sz w:val="20"/>
                <w:szCs w:val="20"/>
                <w:lang w:val="en-US"/>
              </w:rPr>
            </w:pPr>
            <w:r w:rsidRPr="00FB7F44">
              <w:rPr>
                <w:rFonts w:ascii="Arial" w:hAnsi="Arial" w:cs="Arial"/>
                <w:b/>
                <w:bCs/>
                <w:sz w:val="20"/>
                <w:szCs w:val="20"/>
                <w:lang w:val="en-US"/>
              </w:rPr>
              <w:t>Baht</w:t>
            </w:r>
          </w:p>
        </w:tc>
        <w:tc>
          <w:tcPr>
            <w:tcW w:w="1584" w:type="dxa"/>
            <w:vAlign w:val="bottom"/>
          </w:tcPr>
          <w:p w:rsidR="00CD3FC4" w:rsidRPr="00FB7F44" w:rsidRDefault="00CD3FC4" w:rsidP="00FB7F44">
            <w:pPr>
              <w:pStyle w:val="a"/>
              <w:pBdr>
                <w:bottom w:val="single" w:sz="4" w:space="1" w:color="auto"/>
              </w:pBdr>
              <w:ind w:right="-72"/>
              <w:jc w:val="right"/>
              <w:rPr>
                <w:rFonts w:ascii="Arial" w:hAnsi="Arial" w:cs="Arial"/>
                <w:b/>
                <w:bCs/>
                <w:sz w:val="20"/>
                <w:szCs w:val="20"/>
                <w:lang w:val="en-US"/>
              </w:rPr>
            </w:pPr>
            <w:r w:rsidRPr="00FB7F44">
              <w:rPr>
                <w:rFonts w:ascii="Arial" w:hAnsi="Arial" w:cs="Arial"/>
                <w:b/>
                <w:bCs/>
                <w:sz w:val="20"/>
                <w:szCs w:val="20"/>
                <w:lang w:val="en-US"/>
              </w:rPr>
              <w:t>Baht</w:t>
            </w:r>
          </w:p>
        </w:tc>
      </w:tr>
      <w:tr w:rsidR="00CD3FC4" w:rsidRPr="00FB7F44" w:rsidTr="00BA6601">
        <w:trPr>
          <w:trHeight w:val="20"/>
        </w:trPr>
        <w:tc>
          <w:tcPr>
            <w:tcW w:w="5976" w:type="dxa"/>
            <w:vAlign w:val="bottom"/>
          </w:tcPr>
          <w:p w:rsidR="00CD3FC4" w:rsidRPr="00FB7F44" w:rsidRDefault="00CD3FC4" w:rsidP="00FB7F44">
            <w:pPr>
              <w:pStyle w:val="a"/>
              <w:tabs>
                <w:tab w:val="left" w:pos="2430"/>
                <w:tab w:val="right" w:pos="10890"/>
              </w:tabs>
              <w:ind w:left="1080" w:right="0"/>
              <w:rPr>
                <w:rFonts w:ascii="Arial" w:hAnsi="Arial" w:cs="Arial"/>
                <w:sz w:val="20"/>
                <w:szCs w:val="20"/>
                <w:u w:val="single"/>
                <w:cs/>
              </w:rPr>
            </w:pPr>
            <w:r w:rsidRPr="00FB7F44">
              <w:rPr>
                <w:rFonts w:ascii="Arial" w:hAnsi="Arial" w:cs="Arial"/>
                <w:b/>
                <w:bCs/>
                <w:sz w:val="20"/>
                <w:szCs w:val="20"/>
                <w:lang w:val="en-US"/>
              </w:rPr>
              <w:t xml:space="preserve">Statements of comprehensive income </w:t>
            </w:r>
          </w:p>
        </w:tc>
        <w:tc>
          <w:tcPr>
            <w:tcW w:w="1584" w:type="dxa"/>
            <w:vAlign w:val="bottom"/>
          </w:tcPr>
          <w:p w:rsidR="00CD3FC4" w:rsidRPr="00FB7F44" w:rsidRDefault="00CD3FC4" w:rsidP="00FB7F44">
            <w:pPr>
              <w:pStyle w:val="a"/>
              <w:tabs>
                <w:tab w:val="decimal" w:pos="1469"/>
              </w:tabs>
              <w:ind w:right="-72"/>
              <w:jc w:val="right"/>
              <w:rPr>
                <w:rFonts w:ascii="Arial" w:hAnsi="Arial" w:cs="Arial"/>
                <w:sz w:val="20"/>
                <w:szCs w:val="20"/>
                <w:lang w:val="en-US"/>
              </w:rPr>
            </w:pPr>
          </w:p>
        </w:tc>
        <w:tc>
          <w:tcPr>
            <w:tcW w:w="1584" w:type="dxa"/>
            <w:vAlign w:val="bottom"/>
          </w:tcPr>
          <w:p w:rsidR="00CD3FC4" w:rsidRPr="00FB7F44" w:rsidRDefault="00CD3FC4" w:rsidP="00FB7F44">
            <w:pPr>
              <w:pStyle w:val="a"/>
              <w:tabs>
                <w:tab w:val="decimal" w:pos="1354"/>
              </w:tabs>
              <w:ind w:right="-72"/>
              <w:jc w:val="right"/>
              <w:rPr>
                <w:rFonts w:ascii="Arial" w:hAnsi="Arial" w:cs="Arial"/>
                <w:sz w:val="20"/>
                <w:szCs w:val="20"/>
                <w:lang w:val="en-US"/>
              </w:rPr>
            </w:pPr>
          </w:p>
        </w:tc>
      </w:tr>
      <w:tr w:rsidR="00CD3FC4" w:rsidRPr="00FB7F44" w:rsidTr="00BA6601">
        <w:trPr>
          <w:trHeight w:val="20"/>
        </w:trPr>
        <w:tc>
          <w:tcPr>
            <w:tcW w:w="5976" w:type="dxa"/>
            <w:vAlign w:val="bottom"/>
          </w:tcPr>
          <w:p w:rsidR="00CD3FC4" w:rsidRPr="00FB7F44" w:rsidRDefault="00CD3FC4" w:rsidP="00FB7F44">
            <w:pPr>
              <w:pStyle w:val="a"/>
              <w:tabs>
                <w:tab w:val="right" w:pos="10890"/>
              </w:tabs>
              <w:ind w:left="1080" w:right="0"/>
              <w:rPr>
                <w:rFonts w:ascii="Arial" w:hAnsi="Arial" w:cs="Arial"/>
                <w:sz w:val="12"/>
                <w:szCs w:val="12"/>
                <w:lang w:val="en-US"/>
              </w:rPr>
            </w:pPr>
          </w:p>
        </w:tc>
        <w:tc>
          <w:tcPr>
            <w:tcW w:w="1584" w:type="dxa"/>
            <w:vAlign w:val="bottom"/>
          </w:tcPr>
          <w:p w:rsidR="00CD3FC4" w:rsidRPr="00FB7F44" w:rsidRDefault="00CD3FC4" w:rsidP="00FB7F44">
            <w:pPr>
              <w:pStyle w:val="a"/>
              <w:tabs>
                <w:tab w:val="right" w:pos="10890"/>
              </w:tabs>
              <w:ind w:left="1080" w:right="0"/>
              <w:jc w:val="right"/>
              <w:rPr>
                <w:rFonts w:ascii="Arial" w:hAnsi="Arial" w:cs="Arial"/>
                <w:sz w:val="12"/>
                <w:szCs w:val="12"/>
                <w:lang w:val="en-US"/>
              </w:rPr>
            </w:pPr>
          </w:p>
        </w:tc>
        <w:tc>
          <w:tcPr>
            <w:tcW w:w="1584" w:type="dxa"/>
            <w:vAlign w:val="bottom"/>
          </w:tcPr>
          <w:p w:rsidR="00CD3FC4" w:rsidRPr="00FB7F44" w:rsidRDefault="00CD3FC4" w:rsidP="00FB7F44">
            <w:pPr>
              <w:pStyle w:val="a"/>
              <w:tabs>
                <w:tab w:val="right" w:pos="10890"/>
              </w:tabs>
              <w:ind w:left="1080" w:right="0"/>
              <w:jc w:val="right"/>
              <w:rPr>
                <w:rFonts w:ascii="Arial" w:hAnsi="Arial" w:cs="Arial"/>
                <w:sz w:val="12"/>
                <w:szCs w:val="12"/>
                <w:lang w:val="en-US"/>
              </w:rPr>
            </w:pPr>
          </w:p>
        </w:tc>
      </w:tr>
      <w:tr w:rsidR="00CD3FC4" w:rsidRPr="00FB7F44" w:rsidTr="00BA6601">
        <w:trPr>
          <w:trHeight w:val="91"/>
        </w:trPr>
        <w:tc>
          <w:tcPr>
            <w:tcW w:w="5976" w:type="dxa"/>
            <w:vAlign w:val="bottom"/>
          </w:tcPr>
          <w:p w:rsidR="00CD3FC4" w:rsidRPr="00FB7F44" w:rsidRDefault="00823A10" w:rsidP="00FB7F44">
            <w:pPr>
              <w:pStyle w:val="a"/>
              <w:tabs>
                <w:tab w:val="left" w:pos="2430"/>
                <w:tab w:val="right" w:pos="10890"/>
              </w:tabs>
              <w:ind w:left="1080" w:right="0"/>
              <w:rPr>
                <w:rFonts w:ascii="Arial" w:hAnsi="Arial" w:cs="Arial"/>
                <w:b/>
                <w:bCs/>
                <w:sz w:val="20"/>
                <w:szCs w:val="20"/>
                <w:u w:val="single"/>
                <w:lang w:val="en-US"/>
              </w:rPr>
            </w:pPr>
            <w:r w:rsidRPr="00FB7F44">
              <w:rPr>
                <w:rFonts w:ascii="Arial" w:hAnsi="Arial" w:cs="Arial"/>
                <w:b/>
                <w:bCs/>
                <w:sz w:val="20"/>
                <w:szCs w:val="20"/>
                <w:u w:val="single"/>
                <w:lang w:val="en-US"/>
              </w:rPr>
              <w:t>Brokerage fees</w:t>
            </w:r>
          </w:p>
        </w:tc>
        <w:tc>
          <w:tcPr>
            <w:tcW w:w="1584" w:type="dxa"/>
            <w:vAlign w:val="bottom"/>
          </w:tcPr>
          <w:p w:rsidR="00CD3FC4" w:rsidRPr="00FB7F44" w:rsidRDefault="00CD3FC4" w:rsidP="00FB7F44">
            <w:pPr>
              <w:pStyle w:val="a"/>
              <w:ind w:right="-72"/>
              <w:jc w:val="right"/>
              <w:rPr>
                <w:rFonts w:ascii="Arial" w:hAnsi="Arial" w:cs="Arial"/>
                <w:sz w:val="20"/>
                <w:szCs w:val="20"/>
                <w:lang w:val="en-US"/>
              </w:rPr>
            </w:pPr>
          </w:p>
        </w:tc>
        <w:tc>
          <w:tcPr>
            <w:tcW w:w="1584" w:type="dxa"/>
            <w:vAlign w:val="bottom"/>
          </w:tcPr>
          <w:p w:rsidR="00CD3FC4" w:rsidRPr="00FB7F44" w:rsidRDefault="00CD3FC4" w:rsidP="00FB7F44">
            <w:pPr>
              <w:pStyle w:val="a"/>
              <w:ind w:right="-72"/>
              <w:jc w:val="right"/>
              <w:rPr>
                <w:rFonts w:ascii="Arial" w:hAnsi="Arial" w:cs="Arial"/>
                <w:sz w:val="20"/>
                <w:szCs w:val="20"/>
                <w:lang w:val="en-US"/>
              </w:rPr>
            </w:pPr>
          </w:p>
        </w:tc>
      </w:tr>
      <w:tr w:rsidR="000E70FF" w:rsidRPr="00FB7F44" w:rsidTr="00BA6601">
        <w:trPr>
          <w:trHeight w:val="91"/>
        </w:trPr>
        <w:tc>
          <w:tcPr>
            <w:tcW w:w="5976" w:type="dxa"/>
            <w:vAlign w:val="bottom"/>
          </w:tcPr>
          <w:p w:rsidR="000E70FF" w:rsidRPr="00FB7F44" w:rsidRDefault="000E70FF" w:rsidP="00FB7F44">
            <w:pPr>
              <w:pStyle w:val="a"/>
              <w:tabs>
                <w:tab w:val="left" w:pos="2430"/>
                <w:tab w:val="right" w:pos="10890"/>
              </w:tabs>
              <w:ind w:left="1080" w:right="0"/>
              <w:rPr>
                <w:rFonts w:ascii="Arial" w:hAnsi="Arial" w:cs="Arial"/>
                <w:sz w:val="12"/>
                <w:szCs w:val="12"/>
                <w:u w:val="single"/>
                <w:lang w:val="en-GB"/>
              </w:rPr>
            </w:pPr>
          </w:p>
        </w:tc>
        <w:tc>
          <w:tcPr>
            <w:tcW w:w="1584" w:type="dxa"/>
            <w:vAlign w:val="bottom"/>
          </w:tcPr>
          <w:p w:rsidR="000E70FF" w:rsidRPr="00FB7F44" w:rsidRDefault="000E70FF" w:rsidP="00FB7F44">
            <w:pPr>
              <w:pStyle w:val="a"/>
              <w:ind w:right="-72"/>
              <w:jc w:val="right"/>
              <w:rPr>
                <w:rFonts w:ascii="Arial" w:hAnsi="Arial" w:cs="Arial"/>
                <w:sz w:val="12"/>
                <w:szCs w:val="12"/>
                <w:lang w:val="en-US"/>
              </w:rPr>
            </w:pPr>
          </w:p>
        </w:tc>
        <w:tc>
          <w:tcPr>
            <w:tcW w:w="1584" w:type="dxa"/>
            <w:vAlign w:val="bottom"/>
          </w:tcPr>
          <w:p w:rsidR="000E70FF" w:rsidRPr="00FB7F44" w:rsidRDefault="000E70FF" w:rsidP="00FB7F44">
            <w:pPr>
              <w:pStyle w:val="a"/>
              <w:ind w:right="-72"/>
              <w:jc w:val="right"/>
              <w:rPr>
                <w:rFonts w:ascii="Arial" w:hAnsi="Arial" w:cs="Arial"/>
                <w:sz w:val="12"/>
                <w:szCs w:val="12"/>
                <w:lang w:val="en-US"/>
              </w:rPr>
            </w:pPr>
          </w:p>
        </w:tc>
      </w:tr>
      <w:tr w:rsidR="00823A10" w:rsidRPr="00FB7F44" w:rsidTr="00BA6601">
        <w:trPr>
          <w:trHeight w:val="91"/>
        </w:trPr>
        <w:tc>
          <w:tcPr>
            <w:tcW w:w="5976" w:type="dxa"/>
            <w:vAlign w:val="bottom"/>
          </w:tcPr>
          <w:p w:rsidR="00823A10" w:rsidRPr="00FB7F44" w:rsidRDefault="00823A10" w:rsidP="00FB7F44">
            <w:pPr>
              <w:pStyle w:val="a"/>
              <w:tabs>
                <w:tab w:val="left" w:pos="2430"/>
                <w:tab w:val="right" w:pos="10890"/>
              </w:tabs>
              <w:ind w:left="1080" w:right="0"/>
              <w:rPr>
                <w:rFonts w:ascii="Arial" w:hAnsi="Arial" w:cs="Arial"/>
                <w:sz w:val="20"/>
                <w:szCs w:val="20"/>
                <w:u w:val="single"/>
                <w:lang w:val="en-GB"/>
              </w:rPr>
            </w:pPr>
            <w:r w:rsidRPr="00FB7F44">
              <w:rPr>
                <w:rFonts w:ascii="Arial" w:hAnsi="Arial" w:cs="Arial"/>
                <w:sz w:val="20"/>
                <w:szCs w:val="20"/>
                <w:u w:val="single"/>
                <w:lang w:val="en-GB"/>
              </w:rPr>
              <w:t>Brokerage fees from securities business</w:t>
            </w:r>
          </w:p>
        </w:tc>
        <w:tc>
          <w:tcPr>
            <w:tcW w:w="1584" w:type="dxa"/>
            <w:vAlign w:val="bottom"/>
          </w:tcPr>
          <w:p w:rsidR="00823A10" w:rsidRPr="00FB7F44" w:rsidRDefault="00823A10" w:rsidP="00FB7F44">
            <w:pPr>
              <w:pStyle w:val="a"/>
              <w:ind w:right="-72"/>
              <w:jc w:val="right"/>
              <w:rPr>
                <w:rFonts w:ascii="Arial" w:hAnsi="Arial" w:cs="Arial"/>
                <w:sz w:val="20"/>
                <w:szCs w:val="20"/>
                <w:lang w:val="en-US"/>
              </w:rPr>
            </w:pPr>
          </w:p>
        </w:tc>
        <w:tc>
          <w:tcPr>
            <w:tcW w:w="1584" w:type="dxa"/>
            <w:vAlign w:val="bottom"/>
          </w:tcPr>
          <w:p w:rsidR="00823A10" w:rsidRPr="00FB7F44" w:rsidRDefault="00823A10" w:rsidP="00FB7F44">
            <w:pPr>
              <w:pStyle w:val="a"/>
              <w:ind w:right="-72"/>
              <w:jc w:val="right"/>
              <w:rPr>
                <w:rFonts w:ascii="Arial" w:hAnsi="Arial" w:cs="Arial"/>
                <w:sz w:val="20"/>
                <w:szCs w:val="20"/>
                <w:lang w:val="en-US"/>
              </w:rPr>
            </w:pPr>
          </w:p>
        </w:tc>
      </w:tr>
      <w:tr w:rsidR="00BD5843" w:rsidRPr="00FB7F44" w:rsidTr="00BA6601">
        <w:trPr>
          <w:trHeight w:val="20"/>
        </w:trPr>
        <w:tc>
          <w:tcPr>
            <w:tcW w:w="5976" w:type="dxa"/>
            <w:vAlign w:val="bottom"/>
          </w:tcPr>
          <w:p w:rsidR="00BD5843" w:rsidRPr="00FB7F44" w:rsidRDefault="00BD5843" w:rsidP="00FB7F44">
            <w:pPr>
              <w:pStyle w:val="Header"/>
              <w:tabs>
                <w:tab w:val="left" w:pos="2430"/>
                <w:tab w:val="right" w:pos="10890"/>
              </w:tabs>
              <w:ind w:left="1080"/>
              <w:rPr>
                <w:rFonts w:ascii="Arial" w:hAnsi="Arial" w:cs="Arial"/>
                <w:sz w:val="20"/>
                <w:szCs w:val="20"/>
                <w:cs/>
                <w:lang w:eastAsia="en-US"/>
              </w:rPr>
            </w:pPr>
            <w:r w:rsidRPr="00FB7F44">
              <w:rPr>
                <w:rFonts w:ascii="Arial" w:hAnsi="Arial" w:cs="Arial"/>
                <w:sz w:val="20"/>
                <w:szCs w:val="20"/>
                <w:lang w:val="en-US" w:eastAsia="en-US"/>
              </w:rPr>
              <w:t>Fellow subsidiary</w:t>
            </w:r>
          </w:p>
        </w:tc>
        <w:tc>
          <w:tcPr>
            <w:tcW w:w="1584" w:type="dxa"/>
            <w:vAlign w:val="bottom"/>
          </w:tcPr>
          <w:p w:rsidR="00BD5843" w:rsidRPr="00FB7F44" w:rsidRDefault="00AC54EA" w:rsidP="00FB7F44">
            <w:pPr>
              <w:pStyle w:val="Header"/>
              <w:pBdr>
                <w:bottom w:val="single" w:sz="4" w:space="1" w:color="auto"/>
              </w:pBdr>
              <w:tabs>
                <w:tab w:val="clear" w:pos="4320"/>
                <w:tab w:val="clear" w:pos="8640"/>
              </w:tabs>
              <w:ind w:right="-72"/>
              <w:jc w:val="right"/>
              <w:rPr>
                <w:rFonts w:ascii="Arial" w:hAnsi="Arial" w:cs="Arial"/>
                <w:sz w:val="20"/>
                <w:szCs w:val="20"/>
                <w:lang w:val="en-US" w:eastAsia="en-US"/>
              </w:rPr>
            </w:pPr>
            <w:r>
              <w:rPr>
                <w:rFonts w:ascii="Arial" w:hAnsi="Arial" w:cs="Arial"/>
                <w:sz w:val="20"/>
                <w:szCs w:val="20"/>
                <w:lang w:val="en-US" w:eastAsia="en-US"/>
              </w:rPr>
              <w:t>290,366,886</w:t>
            </w:r>
          </w:p>
        </w:tc>
        <w:tc>
          <w:tcPr>
            <w:tcW w:w="1584" w:type="dxa"/>
            <w:vAlign w:val="bottom"/>
          </w:tcPr>
          <w:p w:rsidR="00BD5843" w:rsidRPr="00FB7F44" w:rsidRDefault="0007290E" w:rsidP="00FB7F44">
            <w:pPr>
              <w:pStyle w:val="a"/>
              <w:pBdr>
                <w:bottom w:val="single" w:sz="4" w:space="1" w:color="auto"/>
              </w:pBdr>
              <w:ind w:right="-72"/>
              <w:jc w:val="right"/>
              <w:rPr>
                <w:rFonts w:ascii="Arial" w:hAnsi="Arial" w:cs="Arial"/>
                <w:sz w:val="20"/>
                <w:szCs w:val="20"/>
                <w:lang w:val="en-US"/>
              </w:rPr>
            </w:pPr>
            <w:r w:rsidRPr="00FB7F44">
              <w:rPr>
                <w:rFonts w:ascii="Arial" w:hAnsi="Arial" w:cs="Arial"/>
                <w:sz w:val="20"/>
                <w:szCs w:val="20"/>
                <w:lang w:val="en-US"/>
              </w:rPr>
              <w:t>269,865,313</w:t>
            </w:r>
          </w:p>
        </w:tc>
      </w:tr>
      <w:tr w:rsidR="00BD5843" w:rsidRPr="00FB7F44" w:rsidTr="00BA6601">
        <w:trPr>
          <w:trHeight w:val="20"/>
        </w:trPr>
        <w:tc>
          <w:tcPr>
            <w:tcW w:w="5976" w:type="dxa"/>
            <w:vAlign w:val="bottom"/>
          </w:tcPr>
          <w:p w:rsidR="00BD5843" w:rsidRPr="00FB7F44" w:rsidRDefault="00BD5843" w:rsidP="00FB7F44">
            <w:pPr>
              <w:pStyle w:val="a"/>
              <w:tabs>
                <w:tab w:val="left" w:pos="2430"/>
                <w:tab w:val="right" w:pos="10890"/>
              </w:tabs>
              <w:ind w:left="1080" w:right="0"/>
              <w:rPr>
                <w:rFonts w:ascii="Arial" w:hAnsi="Arial" w:cs="Arial"/>
                <w:b/>
                <w:bCs/>
                <w:sz w:val="12"/>
                <w:szCs w:val="12"/>
                <w:lang w:val="en-US"/>
              </w:rPr>
            </w:pPr>
          </w:p>
        </w:tc>
        <w:tc>
          <w:tcPr>
            <w:tcW w:w="1584" w:type="dxa"/>
            <w:vAlign w:val="bottom"/>
          </w:tcPr>
          <w:p w:rsidR="00BD5843" w:rsidRPr="00FB7F44" w:rsidRDefault="00BD5843" w:rsidP="00FB7F44">
            <w:pPr>
              <w:pStyle w:val="a"/>
              <w:tabs>
                <w:tab w:val="left" w:pos="2430"/>
                <w:tab w:val="right" w:pos="10890"/>
              </w:tabs>
              <w:ind w:left="1080" w:right="0"/>
              <w:jc w:val="right"/>
              <w:rPr>
                <w:rFonts w:ascii="Arial" w:hAnsi="Arial" w:cs="Arial"/>
                <w:b/>
                <w:bCs/>
                <w:sz w:val="12"/>
                <w:szCs w:val="12"/>
                <w:lang w:val="en-US"/>
              </w:rPr>
            </w:pPr>
          </w:p>
        </w:tc>
        <w:tc>
          <w:tcPr>
            <w:tcW w:w="1584" w:type="dxa"/>
            <w:vAlign w:val="bottom"/>
          </w:tcPr>
          <w:p w:rsidR="00BD5843" w:rsidRPr="00FB7F44" w:rsidRDefault="00BD5843" w:rsidP="00FB7F44">
            <w:pPr>
              <w:pStyle w:val="a"/>
              <w:tabs>
                <w:tab w:val="left" w:pos="2430"/>
                <w:tab w:val="right" w:pos="10890"/>
              </w:tabs>
              <w:ind w:left="1080" w:right="0"/>
              <w:jc w:val="right"/>
              <w:rPr>
                <w:rFonts w:ascii="Arial" w:hAnsi="Arial" w:cs="Arial"/>
                <w:b/>
                <w:bCs/>
                <w:sz w:val="12"/>
                <w:szCs w:val="12"/>
                <w:lang w:val="en-US"/>
              </w:rPr>
            </w:pPr>
          </w:p>
        </w:tc>
      </w:tr>
      <w:tr w:rsidR="00BD5843" w:rsidRPr="00FB7F44" w:rsidTr="00BA6601">
        <w:trPr>
          <w:trHeight w:val="20"/>
        </w:trPr>
        <w:tc>
          <w:tcPr>
            <w:tcW w:w="5976" w:type="dxa"/>
            <w:vAlign w:val="bottom"/>
          </w:tcPr>
          <w:p w:rsidR="00BD5843" w:rsidRPr="00FB7F44" w:rsidRDefault="00BD5843" w:rsidP="00FB7F44">
            <w:pPr>
              <w:pStyle w:val="a"/>
              <w:tabs>
                <w:tab w:val="left" w:pos="2430"/>
                <w:tab w:val="right" w:pos="10890"/>
              </w:tabs>
              <w:ind w:left="1080" w:right="0"/>
              <w:rPr>
                <w:rFonts w:ascii="Arial" w:hAnsi="Arial" w:cs="Arial"/>
                <w:sz w:val="20"/>
                <w:szCs w:val="20"/>
                <w:cs/>
              </w:rPr>
            </w:pPr>
          </w:p>
        </w:tc>
        <w:tc>
          <w:tcPr>
            <w:tcW w:w="1584" w:type="dxa"/>
            <w:vAlign w:val="bottom"/>
          </w:tcPr>
          <w:p w:rsidR="00BD5843" w:rsidRPr="00FB7F44" w:rsidRDefault="00AC54EA" w:rsidP="00FB7F44">
            <w:pPr>
              <w:pStyle w:val="a"/>
              <w:pBdr>
                <w:bottom w:val="double" w:sz="4" w:space="1" w:color="auto"/>
              </w:pBdr>
              <w:ind w:right="-72"/>
              <w:jc w:val="right"/>
              <w:rPr>
                <w:rFonts w:ascii="Arial" w:hAnsi="Arial" w:cs="Arial"/>
                <w:noProof/>
                <w:sz w:val="20"/>
                <w:szCs w:val="20"/>
                <w:lang w:val="en-GB"/>
              </w:rPr>
            </w:pPr>
            <w:r>
              <w:rPr>
                <w:rFonts w:ascii="Arial" w:hAnsi="Arial" w:cs="Arial"/>
                <w:sz w:val="20"/>
                <w:szCs w:val="20"/>
                <w:lang w:val="en-US"/>
              </w:rPr>
              <w:t>290,366,886</w:t>
            </w:r>
          </w:p>
        </w:tc>
        <w:tc>
          <w:tcPr>
            <w:tcW w:w="1584" w:type="dxa"/>
            <w:vAlign w:val="bottom"/>
          </w:tcPr>
          <w:p w:rsidR="00BD5843" w:rsidRPr="00FB7F44" w:rsidRDefault="0007290E" w:rsidP="00FB7F44">
            <w:pPr>
              <w:pStyle w:val="a"/>
              <w:pBdr>
                <w:bottom w:val="double" w:sz="4" w:space="1" w:color="auto"/>
              </w:pBdr>
              <w:ind w:right="-72"/>
              <w:jc w:val="right"/>
              <w:rPr>
                <w:rFonts w:ascii="Arial" w:hAnsi="Arial" w:cs="Arial"/>
                <w:sz w:val="20"/>
                <w:szCs w:val="20"/>
                <w:lang w:val="en-US"/>
              </w:rPr>
            </w:pPr>
            <w:r w:rsidRPr="00FB7F44">
              <w:rPr>
                <w:rFonts w:ascii="Arial" w:hAnsi="Arial" w:cs="Arial"/>
                <w:sz w:val="20"/>
                <w:szCs w:val="20"/>
                <w:lang w:val="en-US"/>
              </w:rPr>
              <w:t>269,865,313</w:t>
            </w:r>
          </w:p>
        </w:tc>
      </w:tr>
      <w:tr w:rsidR="00BD5843" w:rsidRPr="00FB7F44" w:rsidTr="00BA6601">
        <w:trPr>
          <w:trHeight w:val="20"/>
        </w:trPr>
        <w:tc>
          <w:tcPr>
            <w:tcW w:w="5976" w:type="dxa"/>
            <w:vAlign w:val="bottom"/>
          </w:tcPr>
          <w:p w:rsidR="00BD5843" w:rsidRPr="00FB7F44" w:rsidRDefault="00BD5843" w:rsidP="00FB7F44">
            <w:pPr>
              <w:pStyle w:val="a"/>
              <w:tabs>
                <w:tab w:val="left" w:pos="2430"/>
                <w:tab w:val="right" w:pos="10890"/>
              </w:tabs>
              <w:ind w:left="1080" w:right="0"/>
              <w:rPr>
                <w:rFonts w:ascii="Arial" w:hAnsi="Arial" w:cs="Arial"/>
                <w:b/>
                <w:bCs/>
                <w:sz w:val="20"/>
                <w:szCs w:val="20"/>
                <w:lang w:val="en-US"/>
              </w:rPr>
            </w:pPr>
          </w:p>
        </w:tc>
        <w:tc>
          <w:tcPr>
            <w:tcW w:w="1584" w:type="dxa"/>
            <w:vAlign w:val="bottom"/>
          </w:tcPr>
          <w:p w:rsidR="00BD5843" w:rsidRPr="00FB7F44" w:rsidRDefault="00BD5843" w:rsidP="00FB7F44">
            <w:pPr>
              <w:pStyle w:val="a"/>
              <w:tabs>
                <w:tab w:val="left" w:pos="2430"/>
                <w:tab w:val="right" w:pos="10890"/>
              </w:tabs>
              <w:ind w:left="1080" w:right="0"/>
              <w:jc w:val="right"/>
              <w:rPr>
                <w:rFonts w:ascii="Arial" w:hAnsi="Arial" w:cs="Arial"/>
                <w:b/>
                <w:bCs/>
                <w:sz w:val="20"/>
                <w:szCs w:val="20"/>
                <w:lang w:val="en-US"/>
              </w:rPr>
            </w:pPr>
          </w:p>
        </w:tc>
        <w:tc>
          <w:tcPr>
            <w:tcW w:w="1584" w:type="dxa"/>
            <w:vAlign w:val="bottom"/>
          </w:tcPr>
          <w:p w:rsidR="00BD5843" w:rsidRPr="00FB7F44" w:rsidRDefault="00BD5843" w:rsidP="00FB7F44">
            <w:pPr>
              <w:pStyle w:val="a"/>
              <w:tabs>
                <w:tab w:val="left" w:pos="2430"/>
                <w:tab w:val="right" w:pos="10890"/>
              </w:tabs>
              <w:ind w:left="1080" w:right="0"/>
              <w:jc w:val="right"/>
              <w:rPr>
                <w:rFonts w:ascii="Arial" w:hAnsi="Arial" w:cs="Arial"/>
                <w:b/>
                <w:bCs/>
                <w:sz w:val="20"/>
                <w:szCs w:val="20"/>
                <w:lang w:val="en-US"/>
              </w:rPr>
            </w:pPr>
          </w:p>
        </w:tc>
      </w:tr>
      <w:tr w:rsidR="00BD5843" w:rsidRPr="00FB7F44" w:rsidTr="00BA6601">
        <w:trPr>
          <w:trHeight w:val="20"/>
        </w:trPr>
        <w:tc>
          <w:tcPr>
            <w:tcW w:w="5976" w:type="dxa"/>
            <w:vAlign w:val="bottom"/>
          </w:tcPr>
          <w:p w:rsidR="00BD5843" w:rsidRPr="00FB7F44" w:rsidRDefault="00BD5843" w:rsidP="00FB7F44">
            <w:pPr>
              <w:pStyle w:val="a"/>
              <w:tabs>
                <w:tab w:val="left" w:pos="2430"/>
                <w:tab w:val="right" w:pos="10890"/>
              </w:tabs>
              <w:ind w:left="1080" w:right="0"/>
              <w:rPr>
                <w:rFonts w:ascii="Arial" w:hAnsi="Arial" w:cs="Arial"/>
                <w:sz w:val="20"/>
                <w:szCs w:val="20"/>
                <w:lang w:val="en-US"/>
              </w:rPr>
            </w:pPr>
            <w:r w:rsidRPr="00FB7F44">
              <w:rPr>
                <w:rFonts w:ascii="Arial" w:hAnsi="Arial" w:cs="Arial"/>
                <w:sz w:val="20"/>
                <w:szCs w:val="20"/>
                <w:u w:val="single"/>
                <w:lang w:val="en-GB"/>
              </w:rPr>
              <w:t>Brokerage fees from derivatives business</w:t>
            </w:r>
          </w:p>
        </w:tc>
        <w:tc>
          <w:tcPr>
            <w:tcW w:w="1584" w:type="dxa"/>
            <w:vAlign w:val="bottom"/>
          </w:tcPr>
          <w:p w:rsidR="00BD5843" w:rsidRPr="00FB7F44" w:rsidRDefault="00BD5843" w:rsidP="00FB7F44">
            <w:pPr>
              <w:pStyle w:val="a"/>
              <w:ind w:right="-72"/>
              <w:jc w:val="right"/>
              <w:rPr>
                <w:rFonts w:ascii="Arial" w:hAnsi="Arial" w:cs="Arial"/>
                <w:sz w:val="20"/>
                <w:szCs w:val="20"/>
                <w:lang w:val="en-US"/>
              </w:rPr>
            </w:pPr>
          </w:p>
        </w:tc>
        <w:tc>
          <w:tcPr>
            <w:tcW w:w="1584" w:type="dxa"/>
            <w:vAlign w:val="bottom"/>
          </w:tcPr>
          <w:p w:rsidR="00BD5843" w:rsidRPr="00FB7F44" w:rsidRDefault="00BD5843" w:rsidP="00FB7F44">
            <w:pPr>
              <w:pStyle w:val="a"/>
              <w:ind w:right="-72"/>
              <w:jc w:val="right"/>
              <w:rPr>
                <w:rFonts w:ascii="Arial" w:hAnsi="Arial" w:cs="Arial"/>
                <w:sz w:val="20"/>
                <w:szCs w:val="20"/>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z w:val="20"/>
                <w:szCs w:val="20"/>
                <w:cs/>
              </w:rPr>
            </w:pPr>
            <w:r w:rsidRPr="00FB7F44">
              <w:rPr>
                <w:rFonts w:ascii="Arial" w:hAnsi="Arial" w:cs="Arial"/>
                <w:sz w:val="20"/>
                <w:szCs w:val="20"/>
                <w:lang w:val="en-US"/>
              </w:rPr>
              <w:t>Fellow subsidiaries</w:t>
            </w:r>
          </w:p>
        </w:tc>
        <w:tc>
          <w:tcPr>
            <w:tcW w:w="1584" w:type="dxa"/>
            <w:vAlign w:val="bottom"/>
          </w:tcPr>
          <w:p w:rsidR="006A7C0C" w:rsidRPr="00F01867" w:rsidRDefault="006A7C0C" w:rsidP="006A7C0C">
            <w:pPr>
              <w:pBdr>
                <w:bottom w:val="single" w:sz="4" w:space="1" w:color="auto"/>
              </w:pBdr>
              <w:ind w:right="-72"/>
              <w:jc w:val="right"/>
              <w:rPr>
                <w:rFonts w:ascii="Arial" w:hAnsi="Arial" w:cs="Arial"/>
                <w:sz w:val="20"/>
                <w:szCs w:val="20"/>
                <w:cs/>
                <w:lang w:val="en-US"/>
              </w:rPr>
            </w:pPr>
            <w:r>
              <w:rPr>
                <w:rFonts w:ascii="Arial" w:hAnsi="Arial" w:cs="Arial"/>
                <w:sz w:val="20"/>
                <w:szCs w:val="20"/>
                <w:lang w:val="en-US"/>
              </w:rPr>
              <w:t>169,443,436</w:t>
            </w:r>
          </w:p>
        </w:tc>
        <w:tc>
          <w:tcPr>
            <w:tcW w:w="1584" w:type="dxa"/>
            <w:vAlign w:val="bottom"/>
          </w:tcPr>
          <w:p w:rsidR="006A7C0C" w:rsidRPr="00FB7F44" w:rsidRDefault="006A7C0C" w:rsidP="006A7C0C">
            <w:pPr>
              <w:pStyle w:val="a"/>
              <w:pBdr>
                <w:bottom w:val="single" w:sz="4" w:space="1" w:color="auto"/>
              </w:pBdr>
              <w:ind w:right="-72"/>
              <w:jc w:val="right"/>
              <w:rPr>
                <w:rFonts w:ascii="Arial" w:hAnsi="Arial" w:cs="Arial"/>
                <w:sz w:val="20"/>
                <w:szCs w:val="20"/>
                <w:lang w:val="en-US"/>
              </w:rPr>
            </w:pPr>
            <w:r w:rsidRPr="00FB7F44">
              <w:rPr>
                <w:rFonts w:ascii="Arial" w:hAnsi="Arial" w:cs="Arial"/>
                <w:sz w:val="20"/>
                <w:szCs w:val="20"/>
                <w:lang w:val="en-US"/>
              </w:rPr>
              <w:t>117,720,075</w:t>
            </w: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b/>
                <w:bCs/>
                <w:sz w:val="12"/>
                <w:szCs w:val="12"/>
                <w:lang w:val="en-US"/>
              </w:rPr>
            </w:pPr>
          </w:p>
        </w:tc>
        <w:tc>
          <w:tcPr>
            <w:tcW w:w="1584" w:type="dxa"/>
            <w:vAlign w:val="bottom"/>
          </w:tcPr>
          <w:p w:rsidR="006A7C0C" w:rsidRPr="00FB7F44" w:rsidRDefault="006A7C0C" w:rsidP="006A7C0C">
            <w:pPr>
              <w:pStyle w:val="a"/>
              <w:tabs>
                <w:tab w:val="left" w:pos="2430"/>
                <w:tab w:val="right" w:pos="10890"/>
              </w:tabs>
              <w:ind w:left="1080" w:right="0"/>
              <w:jc w:val="right"/>
              <w:rPr>
                <w:rFonts w:ascii="Arial" w:hAnsi="Arial" w:cs="Arial"/>
                <w:b/>
                <w:bCs/>
                <w:sz w:val="12"/>
                <w:szCs w:val="12"/>
                <w:lang w:val="en-US"/>
              </w:rPr>
            </w:pPr>
          </w:p>
        </w:tc>
        <w:tc>
          <w:tcPr>
            <w:tcW w:w="1584" w:type="dxa"/>
            <w:vAlign w:val="bottom"/>
          </w:tcPr>
          <w:p w:rsidR="006A7C0C" w:rsidRPr="00FB7F44" w:rsidRDefault="006A7C0C" w:rsidP="006A7C0C">
            <w:pPr>
              <w:pStyle w:val="a"/>
              <w:tabs>
                <w:tab w:val="left" w:pos="2430"/>
                <w:tab w:val="right" w:pos="10890"/>
              </w:tabs>
              <w:ind w:left="1080" w:right="0"/>
              <w:jc w:val="right"/>
              <w:rPr>
                <w:rFonts w:ascii="Arial" w:hAnsi="Arial" w:cs="Arial"/>
                <w:b/>
                <w:bCs/>
                <w:sz w:val="12"/>
                <w:szCs w:val="12"/>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z w:val="20"/>
                <w:szCs w:val="20"/>
                <w:lang w:val="en-GB"/>
              </w:rPr>
            </w:pPr>
          </w:p>
        </w:tc>
        <w:tc>
          <w:tcPr>
            <w:tcW w:w="1584" w:type="dxa"/>
            <w:vAlign w:val="bottom"/>
          </w:tcPr>
          <w:p w:rsidR="006A7C0C" w:rsidRPr="00FB7F44" w:rsidRDefault="00C54927" w:rsidP="006A7C0C">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GB"/>
              </w:rPr>
              <w:fldChar w:fldCharType="begin"/>
            </w:r>
            <w:r>
              <w:rPr>
                <w:rFonts w:ascii="Arial" w:hAnsi="Arial" w:cs="Arial"/>
                <w:sz w:val="20"/>
                <w:szCs w:val="20"/>
                <w:lang w:val="en-GB"/>
              </w:rPr>
              <w:instrText xml:space="preserve"> =SUM(ABOVE) </w:instrText>
            </w:r>
            <w:r>
              <w:rPr>
                <w:rFonts w:ascii="Arial" w:hAnsi="Arial" w:cs="Arial"/>
                <w:sz w:val="20"/>
                <w:szCs w:val="20"/>
                <w:lang w:val="en-GB"/>
              </w:rPr>
              <w:fldChar w:fldCharType="separate"/>
            </w:r>
            <w:r>
              <w:rPr>
                <w:rFonts w:ascii="Arial" w:hAnsi="Arial" w:cs="Arial"/>
                <w:noProof/>
                <w:sz w:val="20"/>
                <w:szCs w:val="20"/>
                <w:lang w:val="en-GB"/>
              </w:rPr>
              <w:t>169,443,436</w:t>
            </w:r>
            <w:r>
              <w:rPr>
                <w:rFonts w:ascii="Arial" w:hAnsi="Arial" w:cs="Arial"/>
                <w:sz w:val="20"/>
                <w:szCs w:val="20"/>
                <w:lang w:val="en-GB"/>
              </w:rPr>
              <w:fldChar w:fldCharType="end"/>
            </w:r>
          </w:p>
        </w:tc>
        <w:tc>
          <w:tcPr>
            <w:tcW w:w="1584" w:type="dxa"/>
            <w:vAlign w:val="bottom"/>
          </w:tcPr>
          <w:p w:rsidR="006A7C0C" w:rsidRPr="00FB7F44" w:rsidRDefault="006A7C0C" w:rsidP="006A7C0C">
            <w:pPr>
              <w:pStyle w:val="a"/>
              <w:pBdr>
                <w:bottom w:val="double" w:sz="4" w:space="1" w:color="auto"/>
              </w:pBdr>
              <w:ind w:right="-72"/>
              <w:jc w:val="right"/>
              <w:rPr>
                <w:rFonts w:ascii="Arial" w:hAnsi="Arial" w:cs="Arial"/>
                <w:sz w:val="20"/>
                <w:szCs w:val="20"/>
                <w:lang w:val="en-US"/>
              </w:rPr>
            </w:pPr>
            <w:r w:rsidRPr="00FB7F44">
              <w:rPr>
                <w:rFonts w:ascii="Arial" w:hAnsi="Arial" w:cs="Arial"/>
                <w:sz w:val="20"/>
                <w:szCs w:val="20"/>
                <w:lang w:val="en-US"/>
              </w:rPr>
              <w:t>117,720,075</w:t>
            </w: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b/>
                <w:bCs/>
                <w:sz w:val="20"/>
                <w:szCs w:val="20"/>
                <w:lang w:val="en-US"/>
              </w:rPr>
            </w:pPr>
          </w:p>
        </w:tc>
        <w:tc>
          <w:tcPr>
            <w:tcW w:w="1584" w:type="dxa"/>
            <w:vAlign w:val="bottom"/>
          </w:tcPr>
          <w:p w:rsidR="006A7C0C" w:rsidRPr="00FB7F44" w:rsidRDefault="006A7C0C" w:rsidP="006A7C0C">
            <w:pPr>
              <w:pStyle w:val="a"/>
              <w:tabs>
                <w:tab w:val="left" w:pos="2430"/>
                <w:tab w:val="right" w:pos="10890"/>
              </w:tabs>
              <w:ind w:left="1080" w:right="0"/>
              <w:jc w:val="right"/>
              <w:rPr>
                <w:rFonts w:ascii="Arial" w:hAnsi="Arial" w:cs="Arial"/>
                <w:b/>
                <w:bCs/>
                <w:sz w:val="20"/>
                <w:szCs w:val="20"/>
                <w:lang w:val="en-US"/>
              </w:rPr>
            </w:pPr>
          </w:p>
        </w:tc>
        <w:tc>
          <w:tcPr>
            <w:tcW w:w="1584" w:type="dxa"/>
            <w:vAlign w:val="bottom"/>
          </w:tcPr>
          <w:p w:rsidR="006A7C0C" w:rsidRPr="00FB7F44" w:rsidRDefault="006A7C0C" w:rsidP="006A7C0C">
            <w:pPr>
              <w:pStyle w:val="a"/>
              <w:tabs>
                <w:tab w:val="left" w:pos="2430"/>
                <w:tab w:val="right" w:pos="10890"/>
              </w:tabs>
              <w:ind w:left="1080" w:right="0"/>
              <w:jc w:val="right"/>
              <w:rPr>
                <w:rFonts w:ascii="Arial" w:hAnsi="Arial" w:cs="Arial"/>
                <w:b/>
                <w:bCs/>
                <w:sz w:val="20"/>
                <w:szCs w:val="20"/>
                <w:lang w:val="en-US"/>
              </w:rPr>
            </w:pPr>
          </w:p>
        </w:tc>
      </w:tr>
      <w:tr w:rsidR="006A7C0C" w:rsidRPr="00FB7F44" w:rsidTr="00BA6601">
        <w:trPr>
          <w:trHeight w:val="20"/>
        </w:trPr>
        <w:tc>
          <w:tcPr>
            <w:tcW w:w="5976" w:type="dxa"/>
            <w:vAlign w:val="bottom"/>
          </w:tcPr>
          <w:p w:rsidR="006A7C0C" w:rsidRPr="00FB7F44" w:rsidRDefault="006A7C0C" w:rsidP="006A7C0C">
            <w:pPr>
              <w:ind w:left="1080"/>
              <w:rPr>
                <w:rFonts w:ascii="Arial" w:hAnsi="Arial" w:cs="Arial"/>
                <w:spacing w:val="-4"/>
                <w:sz w:val="20"/>
                <w:szCs w:val="20"/>
                <w:u w:val="single"/>
                <w:lang w:val="en-GB"/>
              </w:rPr>
            </w:pPr>
            <w:r w:rsidRPr="00FB7F44">
              <w:rPr>
                <w:rFonts w:ascii="Arial" w:hAnsi="Arial" w:cs="Arial"/>
                <w:sz w:val="20"/>
                <w:szCs w:val="20"/>
                <w:u w:val="single"/>
                <w:cs/>
              </w:rPr>
              <w:t>Fees and services income</w:t>
            </w:r>
          </w:p>
        </w:tc>
        <w:tc>
          <w:tcPr>
            <w:tcW w:w="1584" w:type="dxa"/>
            <w:vAlign w:val="bottom"/>
          </w:tcPr>
          <w:p w:rsidR="006A7C0C" w:rsidRPr="00FB7F44" w:rsidRDefault="006A7C0C" w:rsidP="006A7C0C">
            <w:pPr>
              <w:pStyle w:val="a"/>
              <w:ind w:right="-72"/>
              <w:jc w:val="right"/>
              <w:rPr>
                <w:rFonts w:ascii="Arial" w:hAnsi="Arial" w:cs="Arial"/>
                <w:sz w:val="20"/>
                <w:szCs w:val="20"/>
                <w:lang w:val="en-US"/>
              </w:rPr>
            </w:pPr>
          </w:p>
        </w:tc>
        <w:tc>
          <w:tcPr>
            <w:tcW w:w="1584" w:type="dxa"/>
            <w:vAlign w:val="bottom"/>
          </w:tcPr>
          <w:p w:rsidR="006A7C0C" w:rsidRPr="00FB7F44" w:rsidRDefault="006A7C0C" w:rsidP="006A7C0C">
            <w:pPr>
              <w:pStyle w:val="a"/>
              <w:ind w:right="-72"/>
              <w:jc w:val="right"/>
              <w:rPr>
                <w:rFonts w:ascii="Arial" w:hAnsi="Arial" w:cs="Arial"/>
                <w:sz w:val="20"/>
                <w:szCs w:val="20"/>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z w:val="20"/>
                <w:szCs w:val="20"/>
                <w:lang w:val="en-GB"/>
              </w:rPr>
            </w:pPr>
            <w:r w:rsidRPr="00FB7F44">
              <w:rPr>
                <w:rFonts w:ascii="Arial" w:hAnsi="Arial" w:cs="Arial"/>
                <w:sz w:val="20"/>
                <w:szCs w:val="20"/>
                <w:lang w:val="en-GB"/>
              </w:rPr>
              <w:t xml:space="preserve">Branch of the fellow </w:t>
            </w:r>
            <w:r w:rsidRPr="00FB7F44">
              <w:rPr>
                <w:rFonts w:ascii="Arial" w:hAnsi="Arial" w:cs="Arial"/>
                <w:sz w:val="20"/>
                <w:szCs w:val="20"/>
                <w:lang w:val="en-US"/>
              </w:rPr>
              <w:t>subsidiaries</w:t>
            </w:r>
          </w:p>
        </w:tc>
        <w:tc>
          <w:tcPr>
            <w:tcW w:w="1584" w:type="dxa"/>
            <w:vAlign w:val="bottom"/>
          </w:tcPr>
          <w:p w:rsidR="006A7C0C" w:rsidRPr="00FB7F44" w:rsidRDefault="006A7C0C" w:rsidP="006A7C0C">
            <w:pPr>
              <w:pStyle w:val="a"/>
              <w:tabs>
                <w:tab w:val="decimal" w:pos="1469"/>
              </w:tabs>
              <w:ind w:right="-72"/>
              <w:jc w:val="right"/>
              <w:rPr>
                <w:rFonts w:ascii="Arial" w:hAnsi="Arial" w:cs="Arial"/>
                <w:sz w:val="20"/>
                <w:szCs w:val="20"/>
                <w:cs/>
                <w:lang w:val="en-GB"/>
              </w:rPr>
            </w:pPr>
            <w:r>
              <w:rPr>
                <w:rFonts w:ascii="Arial" w:hAnsi="Arial" w:cs="Arial"/>
                <w:sz w:val="20"/>
                <w:szCs w:val="20"/>
                <w:lang w:val="en-GB"/>
              </w:rPr>
              <w:t>2,825,842</w:t>
            </w:r>
          </w:p>
        </w:tc>
        <w:tc>
          <w:tcPr>
            <w:tcW w:w="1584" w:type="dxa"/>
            <w:vAlign w:val="bottom"/>
          </w:tcPr>
          <w:p w:rsidR="006A7C0C" w:rsidRPr="00FB7F44" w:rsidRDefault="006A7C0C" w:rsidP="006A7C0C">
            <w:pPr>
              <w:pStyle w:val="a"/>
              <w:ind w:right="-72"/>
              <w:jc w:val="right"/>
              <w:rPr>
                <w:rFonts w:ascii="Arial" w:hAnsi="Arial" w:cs="Arial"/>
                <w:sz w:val="20"/>
                <w:szCs w:val="20"/>
                <w:lang w:val="en-GB"/>
              </w:rPr>
            </w:pPr>
            <w:r w:rsidRPr="00FB7F44">
              <w:rPr>
                <w:rFonts w:ascii="Arial" w:hAnsi="Arial" w:cs="Arial"/>
                <w:sz w:val="20"/>
                <w:szCs w:val="20"/>
                <w:lang w:val="en-GB"/>
              </w:rPr>
              <w:t>-</w:t>
            </w: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z w:val="20"/>
                <w:szCs w:val="20"/>
                <w:lang w:val="en-GB"/>
              </w:rPr>
            </w:pPr>
            <w:r w:rsidRPr="00FB7F44">
              <w:rPr>
                <w:rFonts w:ascii="Arial" w:hAnsi="Arial" w:cs="Arial"/>
                <w:sz w:val="20"/>
                <w:szCs w:val="20"/>
                <w:lang w:val="en-GB"/>
              </w:rPr>
              <w:t>Fellow subsidiaries</w:t>
            </w:r>
          </w:p>
        </w:tc>
        <w:tc>
          <w:tcPr>
            <w:tcW w:w="1584" w:type="dxa"/>
            <w:vAlign w:val="bottom"/>
          </w:tcPr>
          <w:p w:rsidR="006A7C0C" w:rsidRPr="00AC54EA" w:rsidRDefault="006A7C0C" w:rsidP="006A7C0C">
            <w:pPr>
              <w:pStyle w:val="a"/>
              <w:pBdr>
                <w:bottom w:val="single" w:sz="4" w:space="1" w:color="auto"/>
              </w:pBdr>
              <w:ind w:right="-72"/>
              <w:jc w:val="right"/>
              <w:rPr>
                <w:rFonts w:ascii="Arial" w:hAnsi="Arial" w:cs="Arial"/>
                <w:sz w:val="20"/>
                <w:szCs w:val="20"/>
                <w:cs/>
                <w:lang w:val="en-US"/>
              </w:rPr>
            </w:pPr>
            <w:r>
              <w:rPr>
                <w:rFonts w:ascii="Arial" w:hAnsi="Arial" w:cs="Arial"/>
                <w:sz w:val="20"/>
                <w:szCs w:val="20"/>
                <w:lang w:val="en-US"/>
              </w:rPr>
              <w:t>23,101,204</w:t>
            </w:r>
          </w:p>
        </w:tc>
        <w:tc>
          <w:tcPr>
            <w:tcW w:w="1584" w:type="dxa"/>
            <w:vAlign w:val="bottom"/>
          </w:tcPr>
          <w:p w:rsidR="006A7C0C" w:rsidRPr="00FB7F44" w:rsidRDefault="006A7C0C" w:rsidP="006A7C0C">
            <w:pPr>
              <w:pStyle w:val="a"/>
              <w:pBdr>
                <w:bottom w:val="single" w:sz="4" w:space="1" w:color="auto"/>
              </w:pBdr>
              <w:ind w:right="-72"/>
              <w:jc w:val="right"/>
              <w:rPr>
                <w:rFonts w:ascii="Arial" w:hAnsi="Arial" w:cs="Arial"/>
                <w:sz w:val="20"/>
                <w:szCs w:val="20"/>
                <w:cs/>
                <w:lang w:val="en-US"/>
              </w:rPr>
            </w:pPr>
            <w:r w:rsidRPr="00FB7F44">
              <w:rPr>
                <w:rFonts w:ascii="Arial" w:hAnsi="Arial" w:cs="Arial"/>
                <w:sz w:val="20"/>
                <w:szCs w:val="20"/>
                <w:lang w:val="en-US"/>
              </w:rPr>
              <w:t>1,724,960</w:t>
            </w:r>
          </w:p>
        </w:tc>
      </w:tr>
      <w:tr w:rsidR="006A7C0C" w:rsidRPr="00FB7F44" w:rsidTr="00BA6601">
        <w:trPr>
          <w:trHeight w:val="20"/>
        </w:trPr>
        <w:tc>
          <w:tcPr>
            <w:tcW w:w="5976" w:type="dxa"/>
            <w:vAlign w:val="bottom"/>
          </w:tcPr>
          <w:p w:rsidR="006A7C0C" w:rsidRPr="00FB7F44" w:rsidRDefault="006A7C0C" w:rsidP="006A7C0C">
            <w:pPr>
              <w:pStyle w:val="a"/>
              <w:tabs>
                <w:tab w:val="right" w:pos="10890"/>
              </w:tabs>
              <w:ind w:left="1080" w:right="0"/>
              <w:rPr>
                <w:rFonts w:ascii="Arial" w:hAnsi="Arial" w:cs="Arial"/>
                <w:sz w:val="12"/>
                <w:szCs w:val="12"/>
                <w:lang w:val="en-US"/>
              </w:rPr>
            </w:pPr>
          </w:p>
        </w:tc>
        <w:tc>
          <w:tcPr>
            <w:tcW w:w="1584" w:type="dxa"/>
            <w:vAlign w:val="bottom"/>
          </w:tcPr>
          <w:p w:rsidR="006A7C0C" w:rsidRPr="00FB7F44" w:rsidRDefault="006A7C0C" w:rsidP="006A7C0C">
            <w:pPr>
              <w:pStyle w:val="a"/>
              <w:tabs>
                <w:tab w:val="decimal" w:pos="1469"/>
              </w:tabs>
              <w:ind w:right="-72"/>
              <w:jc w:val="right"/>
              <w:rPr>
                <w:rFonts w:ascii="Arial" w:hAnsi="Arial" w:cs="Arial"/>
                <w:sz w:val="12"/>
                <w:szCs w:val="12"/>
                <w:lang w:val="en-US"/>
              </w:rPr>
            </w:pPr>
          </w:p>
        </w:tc>
        <w:tc>
          <w:tcPr>
            <w:tcW w:w="1584" w:type="dxa"/>
            <w:vAlign w:val="bottom"/>
          </w:tcPr>
          <w:p w:rsidR="006A7C0C" w:rsidRPr="00FB7F44" w:rsidRDefault="006A7C0C" w:rsidP="006A7C0C">
            <w:pPr>
              <w:pStyle w:val="a"/>
              <w:tabs>
                <w:tab w:val="decimal" w:pos="1469"/>
              </w:tabs>
              <w:ind w:right="-72"/>
              <w:jc w:val="right"/>
              <w:rPr>
                <w:rFonts w:ascii="Arial" w:hAnsi="Arial" w:cs="Arial"/>
                <w:sz w:val="12"/>
                <w:szCs w:val="12"/>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right" w:pos="10890"/>
              </w:tabs>
              <w:ind w:left="1080" w:right="0"/>
              <w:rPr>
                <w:rFonts w:ascii="Arial" w:hAnsi="Arial" w:cs="Arial"/>
                <w:sz w:val="20"/>
                <w:szCs w:val="20"/>
                <w:lang w:val="en-US"/>
              </w:rPr>
            </w:pPr>
          </w:p>
        </w:tc>
        <w:tc>
          <w:tcPr>
            <w:tcW w:w="1584" w:type="dxa"/>
            <w:vAlign w:val="bottom"/>
          </w:tcPr>
          <w:p w:rsidR="006A7C0C" w:rsidRPr="00AC54EA" w:rsidRDefault="006A7C0C" w:rsidP="006A7C0C">
            <w:pPr>
              <w:pStyle w:val="a"/>
              <w:pBdr>
                <w:bottom w:val="double" w:sz="4" w:space="1" w:color="auto"/>
              </w:pBdr>
              <w:ind w:right="-72"/>
              <w:jc w:val="right"/>
              <w:rPr>
                <w:rFonts w:ascii="Arial" w:hAnsi="Arial" w:cs="Arial"/>
                <w:sz w:val="20"/>
                <w:szCs w:val="20"/>
                <w:cs/>
                <w:lang w:val="en-US"/>
              </w:rPr>
            </w:pPr>
            <w:r>
              <w:rPr>
                <w:rFonts w:ascii="Arial" w:hAnsi="Arial" w:cs="Arial"/>
                <w:sz w:val="20"/>
                <w:szCs w:val="20"/>
                <w:lang w:val="en-US"/>
              </w:rPr>
              <w:t>25,927,046</w:t>
            </w:r>
          </w:p>
        </w:tc>
        <w:tc>
          <w:tcPr>
            <w:tcW w:w="1584" w:type="dxa"/>
            <w:vAlign w:val="bottom"/>
          </w:tcPr>
          <w:p w:rsidR="006A7C0C" w:rsidRPr="00FB7F44" w:rsidRDefault="006A7C0C" w:rsidP="006A7C0C">
            <w:pPr>
              <w:pStyle w:val="a"/>
              <w:pBdr>
                <w:bottom w:val="double" w:sz="4" w:space="1" w:color="auto"/>
              </w:pBdr>
              <w:ind w:right="-72"/>
              <w:jc w:val="right"/>
              <w:rPr>
                <w:rFonts w:ascii="Arial" w:hAnsi="Arial" w:cs="Arial"/>
                <w:sz w:val="20"/>
                <w:szCs w:val="20"/>
                <w:cs/>
                <w:lang w:val="en-US"/>
              </w:rPr>
            </w:pPr>
            <w:r w:rsidRPr="00FB7F44">
              <w:rPr>
                <w:rFonts w:ascii="Arial" w:hAnsi="Arial" w:cs="Arial"/>
                <w:sz w:val="20"/>
                <w:szCs w:val="20"/>
                <w:lang w:val="en-US"/>
              </w:rPr>
              <w:t>1,724,960</w:t>
            </w:r>
          </w:p>
        </w:tc>
      </w:tr>
      <w:tr w:rsidR="006A7C0C" w:rsidRPr="00FB7F44" w:rsidTr="00BA6601">
        <w:trPr>
          <w:trHeight w:val="20"/>
        </w:trPr>
        <w:tc>
          <w:tcPr>
            <w:tcW w:w="5976" w:type="dxa"/>
            <w:vAlign w:val="bottom"/>
          </w:tcPr>
          <w:p w:rsidR="006A7C0C" w:rsidRPr="00FB7F44" w:rsidRDefault="006A7C0C" w:rsidP="006A7C0C">
            <w:pPr>
              <w:pStyle w:val="a"/>
              <w:tabs>
                <w:tab w:val="right" w:pos="10890"/>
              </w:tabs>
              <w:ind w:left="1080" w:right="0"/>
              <w:rPr>
                <w:rFonts w:ascii="Arial" w:hAnsi="Arial" w:cs="Arial"/>
                <w:sz w:val="20"/>
                <w:szCs w:val="20"/>
                <w:lang w:val="en-US"/>
              </w:rPr>
            </w:pPr>
          </w:p>
        </w:tc>
        <w:tc>
          <w:tcPr>
            <w:tcW w:w="1584" w:type="dxa"/>
            <w:vAlign w:val="bottom"/>
          </w:tcPr>
          <w:p w:rsidR="006A7C0C" w:rsidRPr="00FB7F44" w:rsidRDefault="006A7C0C" w:rsidP="006A7C0C">
            <w:pPr>
              <w:pStyle w:val="a"/>
              <w:tabs>
                <w:tab w:val="decimal" w:pos="1469"/>
              </w:tabs>
              <w:ind w:right="-72"/>
              <w:jc w:val="right"/>
              <w:rPr>
                <w:rFonts w:ascii="Arial" w:hAnsi="Arial" w:cs="Arial"/>
                <w:sz w:val="20"/>
                <w:szCs w:val="20"/>
                <w:lang w:val="en-US"/>
              </w:rPr>
            </w:pPr>
          </w:p>
        </w:tc>
        <w:tc>
          <w:tcPr>
            <w:tcW w:w="1584" w:type="dxa"/>
            <w:vAlign w:val="bottom"/>
          </w:tcPr>
          <w:p w:rsidR="006A7C0C" w:rsidRPr="00FB7F44" w:rsidRDefault="006A7C0C" w:rsidP="006A7C0C">
            <w:pPr>
              <w:pStyle w:val="a"/>
              <w:tabs>
                <w:tab w:val="decimal" w:pos="1469"/>
              </w:tabs>
              <w:ind w:right="-72"/>
              <w:jc w:val="right"/>
              <w:rPr>
                <w:rFonts w:ascii="Arial" w:hAnsi="Arial" w:cs="Arial"/>
                <w:sz w:val="20"/>
                <w:szCs w:val="20"/>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b/>
                <w:bCs/>
                <w:sz w:val="20"/>
                <w:szCs w:val="20"/>
                <w:u w:val="single"/>
                <w:lang w:val="en-US"/>
              </w:rPr>
            </w:pPr>
            <w:r w:rsidRPr="00FB7F44">
              <w:rPr>
                <w:rFonts w:ascii="Arial" w:hAnsi="Arial" w:cs="Arial"/>
                <w:b/>
                <w:bCs/>
                <w:sz w:val="20"/>
                <w:szCs w:val="20"/>
                <w:u w:val="single"/>
                <w:lang w:val="en-US"/>
              </w:rPr>
              <w:t>Gains and return from financial instruments</w:t>
            </w:r>
          </w:p>
        </w:tc>
        <w:tc>
          <w:tcPr>
            <w:tcW w:w="1584" w:type="dxa"/>
            <w:vAlign w:val="bottom"/>
          </w:tcPr>
          <w:p w:rsidR="006A7C0C" w:rsidRPr="00FB7F44" w:rsidRDefault="006A7C0C" w:rsidP="006A7C0C">
            <w:pPr>
              <w:pStyle w:val="a"/>
              <w:tabs>
                <w:tab w:val="decimal" w:pos="1469"/>
              </w:tabs>
              <w:ind w:right="-72"/>
              <w:jc w:val="right"/>
              <w:rPr>
                <w:rFonts w:ascii="Arial" w:hAnsi="Arial" w:cs="Arial"/>
                <w:sz w:val="20"/>
                <w:szCs w:val="20"/>
                <w:lang w:val="en-US"/>
              </w:rPr>
            </w:pPr>
          </w:p>
        </w:tc>
        <w:tc>
          <w:tcPr>
            <w:tcW w:w="1584" w:type="dxa"/>
            <w:vAlign w:val="bottom"/>
          </w:tcPr>
          <w:p w:rsidR="006A7C0C" w:rsidRPr="00FB7F44" w:rsidRDefault="006A7C0C" w:rsidP="006A7C0C">
            <w:pPr>
              <w:pStyle w:val="a"/>
              <w:tabs>
                <w:tab w:val="decimal" w:pos="1469"/>
              </w:tabs>
              <w:ind w:right="-72"/>
              <w:jc w:val="right"/>
              <w:rPr>
                <w:rFonts w:ascii="Arial" w:hAnsi="Arial" w:cs="Arial"/>
                <w:sz w:val="20"/>
                <w:szCs w:val="20"/>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pacing w:val="-4"/>
                <w:sz w:val="12"/>
                <w:szCs w:val="12"/>
                <w:u w:val="single"/>
                <w:lang w:val="en-GB"/>
              </w:rPr>
            </w:pPr>
          </w:p>
        </w:tc>
        <w:tc>
          <w:tcPr>
            <w:tcW w:w="1584" w:type="dxa"/>
            <w:vAlign w:val="bottom"/>
          </w:tcPr>
          <w:p w:rsidR="006A7C0C" w:rsidRPr="00FB7F44" w:rsidRDefault="006A7C0C" w:rsidP="006A7C0C">
            <w:pPr>
              <w:pStyle w:val="a"/>
              <w:tabs>
                <w:tab w:val="decimal" w:pos="1469"/>
              </w:tabs>
              <w:ind w:right="-72"/>
              <w:jc w:val="right"/>
              <w:rPr>
                <w:rFonts w:ascii="Arial" w:hAnsi="Arial" w:cs="Arial"/>
                <w:sz w:val="12"/>
                <w:szCs w:val="12"/>
                <w:lang w:val="en-US"/>
              </w:rPr>
            </w:pPr>
          </w:p>
        </w:tc>
        <w:tc>
          <w:tcPr>
            <w:tcW w:w="1584" w:type="dxa"/>
            <w:vAlign w:val="bottom"/>
          </w:tcPr>
          <w:p w:rsidR="006A7C0C" w:rsidRPr="00FB7F44" w:rsidRDefault="006A7C0C" w:rsidP="006A7C0C">
            <w:pPr>
              <w:pStyle w:val="a"/>
              <w:tabs>
                <w:tab w:val="decimal" w:pos="1469"/>
              </w:tabs>
              <w:ind w:right="-72"/>
              <w:jc w:val="right"/>
              <w:rPr>
                <w:rFonts w:ascii="Arial" w:hAnsi="Arial" w:cs="Arial"/>
                <w:sz w:val="12"/>
                <w:szCs w:val="12"/>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pacing w:val="-4"/>
                <w:sz w:val="20"/>
                <w:szCs w:val="20"/>
                <w:u w:val="single"/>
                <w:lang w:val="en-GB"/>
              </w:rPr>
            </w:pPr>
            <w:r w:rsidRPr="00FB7F44">
              <w:rPr>
                <w:rFonts w:ascii="Arial" w:hAnsi="Arial" w:cs="Arial"/>
                <w:spacing w:val="-4"/>
                <w:sz w:val="20"/>
                <w:szCs w:val="20"/>
                <w:u w:val="single"/>
                <w:lang w:val="en-GB"/>
              </w:rPr>
              <w:t>Gains (Losses) on derivative financial instruments</w:t>
            </w:r>
          </w:p>
        </w:tc>
        <w:tc>
          <w:tcPr>
            <w:tcW w:w="1584" w:type="dxa"/>
            <w:vAlign w:val="bottom"/>
          </w:tcPr>
          <w:p w:rsidR="006A7C0C" w:rsidRPr="00FB7F44" w:rsidRDefault="006A7C0C" w:rsidP="006A7C0C">
            <w:pPr>
              <w:pStyle w:val="a"/>
              <w:tabs>
                <w:tab w:val="decimal" w:pos="1469"/>
              </w:tabs>
              <w:ind w:right="-72"/>
              <w:jc w:val="right"/>
              <w:rPr>
                <w:rFonts w:ascii="Arial" w:hAnsi="Arial" w:cs="Arial"/>
                <w:sz w:val="20"/>
                <w:szCs w:val="20"/>
                <w:lang w:val="en-US"/>
              </w:rPr>
            </w:pPr>
          </w:p>
        </w:tc>
        <w:tc>
          <w:tcPr>
            <w:tcW w:w="1584" w:type="dxa"/>
            <w:vAlign w:val="bottom"/>
          </w:tcPr>
          <w:p w:rsidR="006A7C0C" w:rsidRPr="00FB7F44" w:rsidRDefault="006A7C0C" w:rsidP="006A7C0C">
            <w:pPr>
              <w:pStyle w:val="a"/>
              <w:tabs>
                <w:tab w:val="decimal" w:pos="1469"/>
              </w:tabs>
              <w:ind w:right="-72"/>
              <w:jc w:val="right"/>
              <w:rPr>
                <w:rFonts w:ascii="Arial" w:hAnsi="Arial" w:cs="Arial"/>
                <w:sz w:val="20"/>
                <w:szCs w:val="20"/>
                <w:lang w:val="en-US"/>
              </w:rPr>
            </w:pPr>
          </w:p>
        </w:tc>
      </w:tr>
      <w:tr w:rsidR="006A7C0C" w:rsidRPr="00FB7F44" w:rsidTr="00BA6601">
        <w:trPr>
          <w:trHeight w:val="20"/>
        </w:trPr>
        <w:tc>
          <w:tcPr>
            <w:tcW w:w="5976" w:type="dxa"/>
            <w:vAlign w:val="bottom"/>
          </w:tcPr>
          <w:p w:rsidR="006A7C0C" w:rsidRPr="00FB7F44" w:rsidRDefault="006A7C0C" w:rsidP="006A7C0C">
            <w:pPr>
              <w:ind w:left="1080"/>
              <w:rPr>
                <w:rFonts w:ascii="Arial" w:hAnsi="Arial" w:cs="Arial"/>
                <w:spacing w:val="-4"/>
                <w:sz w:val="20"/>
                <w:szCs w:val="20"/>
                <w:u w:val="single"/>
                <w:lang w:val="en-GB"/>
              </w:rPr>
            </w:pPr>
            <w:r w:rsidRPr="00FB7F44">
              <w:rPr>
                <w:rFonts w:ascii="Arial" w:hAnsi="Arial" w:cs="Arial"/>
                <w:sz w:val="20"/>
                <w:szCs w:val="20"/>
                <w:lang w:val="en-GB"/>
              </w:rPr>
              <w:t>Branch of the fellow subsidiary</w:t>
            </w:r>
          </w:p>
        </w:tc>
        <w:tc>
          <w:tcPr>
            <w:tcW w:w="1584" w:type="dxa"/>
            <w:vAlign w:val="bottom"/>
          </w:tcPr>
          <w:p w:rsidR="006A7C0C" w:rsidRPr="00FB7F44" w:rsidRDefault="006A7C0C" w:rsidP="006A7C0C">
            <w:pPr>
              <w:pStyle w:val="a"/>
              <w:pBdr>
                <w:bottom w:val="single" w:sz="4" w:space="1" w:color="auto"/>
              </w:pBdr>
              <w:ind w:right="-72"/>
              <w:jc w:val="right"/>
              <w:rPr>
                <w:rFonts w:ascii="Arial" w:hAnsi="Arial" w:cs="Arial"/>
                <w:sz w:val="20"/>
                <w:szCs w:val="20"/>
                <w:cs/>
                <w:lang w:val="en-GB"/>
              </w:rPr>
            </w:pPr>
            <w:r>
              <w:rPr>
                <w:rFonts w:ascii="Arial" w:hAnsi="Arial" w:cs="Arial"/>
                <w:sz w:val="20"/>
                <w:szCs w:val="20"/>
                <w:lang w:val="en-GB"/>
              </w:rPr>
              <w:t>(4,841)</w:t>
            </w:r>
          </w:p>
        </w:tc>
        <w:tc>
          <w:tcPr>
            <w:tcW w:w="1584" w:type="dxa"/>
            <w:vAlign w:val="bottom"/>
          </w:tcPr>
          <w:p w:rsidR="006A7C0C" w:rsidRPr="00FB7F44" w:rsidRDefault="006A7C0C" w:rsidP="006A7C0C">
            <w:pPr>
              <w:pStyle w:val="a"/>
              <w:pBdr>
                <w:bottom w:val="single" w:sz="4" w:space="1" w:color="auto"/>
              </w:pBdr>
              <w:ind w:right="-72"/>
              <w:jc w:val="right"/>
              <w:rPr>
                <w:rFonts w:ascii="Arial" w:hAnsi="Arial" w:cs="Arial"/>
                <w:sz w:val="20"/>
                <w:szCs w:val="20"/>
                <w:lang w:val="en-US"/>
              </w:rPr>
            </w:pPr>
            <w:r w:rsidRPr="00FB7F44">
              <w:rPr>
                <w:rFonts w:ascii="Arial" w:hAnsi="Arial" w:cs="Arial"/>
                <w:sz w:val="20"/>
                <w:szCs w:val="20"/>
                <w:lang w:val="en-US"/>
              </w:rPr>
              <w:t>226,125</w:t>
            </w:r>
          </w:p>
        </w:tc>
      </w:tr>
      <w:tr w:rsidR="006A7C0C" w:rsidRPr="00FB7F44" w:rsidTr="00BA6601">
        <w:trPr>
          <w:trHeight w:val="20"/>
        </w:trPr>
        <w:tc>
          <w:tcPr>
            <w:tcW w:w="5976" w:type="dxa"/>
            <w:vAlign w:val="bottom"/>
          </w:tcPr>
          <w:p w:rsidR="006A7C0C" w:rsidRPr="00FB7F44" w:rsidRDefault="006A7C0C" w:rsidP="006A7C0C">
            <w:pPr>
              <w:ind w:left="1080"/>
              <w:rPr>
                <w:rFonts w:ascii="Arial" w:hAnsi="Arial" w:cs="Arial"/>
                <w:sz w:val="12"/>
                <w:szCs w:val="12"/>
                <w:lang w:val="en-GB"/>
              </w:rPr>
            </w:pPr>
          </w:p>
        </w:tc>
        <w:tc>
          <w:tcPr>
            <w:tcW w:w="1584" w:type="dxa"/>
            <w:vAlign w:val="bottom"/>
          </w:tcPr>
          <w:p w:rsidR="006A7C0C" w:rsidRPr="00FB7F44" w:rsidRDefault="006A7C0C" w:rsidP="006A7C0C">
            <w:pPr>
              <w:pStyle w:val="a"/>
              <w:ind w:right="-72"/>
              <w:jc w:val="right"/>
              <w:rPr>
                <w:rFonts w:ascii="Arial" w:hAnsi="Arial" w:cs="Arial"/>
                <w:sz w:val="12"/>
                <w:szCs w:val="12"/>
                <w:cs/>
                <w:lang w:val="en-GB"/>
              </w:rPr>
            </w:pPr>
          </w:p>
        </w:tc>
        <w:tc>
          <w:tcPr>
            <w:tcW w:w="1584" w:type="dxa"/>
            <w:vAlign w:val="bottom"/>
          </w:tcPr>
          <w:p w:rsidR="006A7C0C" w:rsidRPr="00FB7F44" w:rsidRDefault="006A7C0C" w:rsidP="006A7C0C">
            <w:pPr>
              <w:pStyle w:val="a"/>
              <w:ind w:right="-72"/>
              <w:jc w:val="right"/>
              <w:rPr>
                <w:rFonts w:ascii="Arial" w:hAnsi="Arial" w:cs="Arial"/>
                <w:sz w:val="12"/>
                <w:szCs w:val="12"/>
                <w:lang w:val="en-GB"/>
              </w:rPr>
            </w:pPr>
          </w:p>
        </w:tc>
      </w:tr>
      <w:tr w:rsidR="006A7C0C" w:rsidRPr="00FB7F44" w:rsidTr="00BA6601">
        <w:trPr>
          <w:trHeight w:val="20"/>
        </w:trPr>
        <w:tc>
          <w:tcPr>
            <w:tcW w:w="5976" w:type="dxa"/>
            <w:vAlign w:val="bottom"/>
          </w:tcPr>
          <w:p w:rsidR="006A7C0C" w:rsidRPr="00FB7F44" w:rsidRDefault="006A7C0C" w:rsidP="006A7C0C">
            <w:pPr>
              <w:ind w:left="1080"/>
              <w:rPr>
                <w:rFonts w:ascii="Arial" w:hAnsi="Arial" w:cs="Arial"/>
                <w:sz w:val="20"/>
                <w:szCs w:val="20"/>
                <w:lang w:val="en-GB"/>
              </w:rPr>
            </w:pPr>
          </w:p>
        </w:tc>
        <w:tc>
          <w:tcPr>
            <w:tcW w:w="1584" w:type="dxa"/>
            <w:vAlign w:val="bottom"/>
          </w:tcPr>
          <w:p w:rsidR="006A7C0C" w:rsidRPr="00FB7F44" w:rsidRDefault="006A7C0C" w:rsidP="006A7C0C">
            <w:pPr>
              <w:pStyle w:val="a"/>
              <w:pBdr>
                <w:bottom w:val="double" w:sz="4" w:space="1" w:color="auto"/>
              </w:pBdr>
              <w:ind w:right="-72"/>
              <w:jc w:val="right"/>
              <w:rPr>
                <w:rFonts w:ascii="Arial" w:hAnsi="Arial" w:cs="Arial"/>
                <w:sz w:val="20"/>
                <w:szCs w:val="20"/>
                <w:cs/>
                <w:lang w:val="en-GB"/>
              </w:rPr>
            </w:pPr>
            <w:r>
              <w:rPr>
                <w:rFonts w:ascii="Arial" w:hAnsi="Arial" w:cs="Arial"/>
                <w:sz w:val="20"/>
                <w:szCs w:val="20"/>
                <w:lang w:val="en-GB"/>
              </w:rPr>
              <w:t>(4,841)</w:t>
            </w:r>
          </w:p>
        </w:tc>
        <w:tc>
          <w:tcPr>
            <w:tcW w:w="1584" w:type="dxa"/>
            <w:vAlign w:val="bottom"/>
          </w:tcPr>
          <w:p w:rsidR="006A7C0C" w:rsidRPr="00FB7F44" w:rsidRDefault="006A7C0C" w:rsidP="006A7C0C">
            <w:pPr>
              <w:pStyle w:val="a"/>
              <w:pBdr>
                <w:bottom w:val="double" w:sz="4" w:space="1" w:color="auto"/>
              </w:pBdr>
              <w:ind w:right="-72"/>
              <w:jc w:val="right"/>
              <w:rPr>
                <w:rFonts w:ascii="Arial" w:hAnsi="Arial" w:cs="Arial"/>
                <w:sz w:val="20"/>
                <w:szCs w:val="20"/>
                <w:lang w:val="en-GB"/>
              </w:rPr>
            </w:pPr>
            <w:r w:rsidRPr="00FB7F44">
              <w:rPr>
                <w:rFonts w:ascii="Arial" w:hAnsi="Arial" w:cs="Arial"/>
                <w:sz w:val="20"/>
                <w:szCs w:val="20"/>
                <w:lang w:val="en-GB"/>
              </w:rPr>
              <w:t>226,125</w:t>
            </w: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z w:val="20"/>
                <w:szCs w:val="20"/>
                <w:u w:val="single"/>
                <w:lang w:val="en-US"/>
              </w:rPr>
            </w:pPr>
          </w:p>
        </w:tc>
        <w:tc>
          <w:tcPr>
            <w:tcW w:w="1584" w:type="dxa"/>
            <w:vAlign w:val="bottom"/>
          </w:tcPr>
          <w:p w:rsidR="006A7C0C" w:rsidRPr="00FB7F44" w:rsidRDefault="006A7C0C" w:rsidP="006A7C0C">
            <w:pPr>
              <w:pStyle w:val="a"/>
              <w:ind w:right="-72"/>
              <w:jc w:val="right"/>
              <w:rPr>
                <w:rFonts w:ascii="Arial" w:hAnsi="Arial" w:cs="Arial"/>
                <w:sz w:val="20"/>
                <w:szCs w:val="20"/>
                <w:cs/>
                <w:lang w:val="en-US"/>
              </w:rPr>
            </w:pPr>
          </w:p>
        </w:tc>
        <w:tc>
          <w:tcPr>
            <w:tcW w:w="1584" w:type="dxa"/>
            <w:vAlign w:val="bottom"/>
          </w:tcPr>
          <w:p w:rsidR="006A7C0C" w:rsidRPr="00FB7F44" w:rsidRDefault="006A7C0C" w:rsidP="006A7C0C">
            <w:pPr>
              <w:pStyle w:val="a"/>
              <w:ind w:right="-72"/>
              <w:jc w:val="right"/>
              <w:rPr>
                <w:rFonts w:ascii="Arial" w:hAnsi="Arial" w:cs="Arial"/>
                <w:sz w:val="20"/>
                <w:szCs w:val="20"/>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z w:val="20"/>
                <w:szCs w:val="20"/>
                <w:lang w:val="en-GB"/>
              </w:rPr>
            </w:pPr>
            <w:r w:rsidRPr="00FB7F44">
              <w:rPr>
                <w:rFonts w:ascii="Arial" w:hAnsi="Arial" w:cs="Arial"/>
                <w:sz w:val="20"/>
                <w:szCs w:val="20"/>
                <w:u w:val="single"/>
                <w:lang w:val="en-US"/>
              </w:rPr>
              <w:t>Interest income</w:t>
            </w:r>
          </w:p>
        </w:tc>
        <w:tc>
          <w:tcPr>
            <w:tcW w:w="1584" w:type="dxa"/>
            <w:vAlign w:val="bottom"/>
          </w:tcPr>
          <w:p w:rsidR="006A7C0C" w:rsidRPr="00FB7F44" w:rsidRDefault="006A7C0C" w:rsidP="006A7C0C">
            <w:pPr>
              <w:pStyle w:val="a"/>
              <w:ind w:right="-72"/>
              <w:jc w:val="right"/>
              <w:rPr>
                <w:rFonts w:ascii="Arial" w:hAnsi="Arial" w:cs="Arial"/>
                <w:sz w:val="20"/>
                <w:szCs w:val="20"/>
                <w:cs/>
                <w:lang w:val="en-US"/>
              </w:rPr>
            </w:pPr>
          </w:p>
        </w:tc>
        <w:tc>
          <w:tcPr>
            <w:tcW w:w="1584" w:type="dxa"/>
            <w:vAlign w:val="bottom"/>
          </w:tcPr>
          <w:p w:rsidR="006A7C0C" w:rsidRPr="00FB7F44" w:rsidRDefault="006A7C0C" w:rsidP="006A7C0C">
            <w:pPr>
              <w:pStyle w:val="a"/>
              <w:ind w:right="-72"/>
              <w:jc w:val="right"/>
              <w:rPr>
                <w:rFonts w:ascii="Arial" w:hAnsi="Arial" w:cs="Arial"/>
                <w:sz w:val="20"/>
                <w:szCs w:val="20"/>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pacing w:val="-6"/>
                <w:sz w:val="20"/>
                <w:szCs w:val="20"/>
                <w:lang w:val="en-GB"/>
              </w:rPr>
            </w:pPr>
            <w:r w:rsidRPr="00FB7F44">
              <w:rPr>
                <w:rFonts w:ascii="Arial" w:hAnsi="Arial" w:cs="Arial"/>
                <w:sz w:val="20"/>
                <w:szCs w:val="20"/>
                <w:lang w:val="en-GB"/>
              </w:rPr>
              <w:t>Branch of the fellow subsidiary</w:t>
            </w:r>
          </w:p>
        </w:tc>
        <w:tc>
          <w:tcPr>
            <w:tcW w:w="1584" w:type="dxa"/>
            <w:vAlign w:val="bottom"/>
          </w:tcPr>
          <w:p w:rsidR="006A7C0C" w:rsidRPr="00FB7F44" w:rsidRDefault="006A7C0C" w:rsidP="006A7C0C">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13,805,311</w:t>
            </w:r>
          </w:p>
        </w:tc>
        <w:tc>
          <w:tcPr>
            <w:tcW w:w="1584" w:type="dxa"/>
            <w:vAlign w:val="bottom"/>
          </w:tcPr>
          <w:p w:rsidR="006A7C0C" w:rsidRPr="00FB7F44" w:rsidRDefault="006A7C0C" w:rsidP="006A7C0C">
            <w:pPr>
              <w:pStyle w:val="a"/>
              <w:pBdr>
                <w:bottom w:val="single" w:sz="4" w:space="1" w:color="auto"/>
              </w:pBdr>
              <w:ind w:right="-72"/>
              <w:jc w:val="right"/>
              <w:rPr>
                <w:rFonts w:ascii="Arial" w:hAnsi="Arial" w:cs="Arial"/>
                <w:sz w:val="20"/>
                <w:szCs w:val="20"/>
                <w:lang w:val="en-US"/>
              </w:rPr>
            </w:pPr>
            <w:r w:rsidRPr="00FB7F44">
              <w:rPr>
                <w:rFonts w:ascii="Arial" w:hAnsi="Arial" w:cs="Arial"/>
                <w:sz w:val="20"/>
                <w:szCs w:val="20"/>
                <w:lang w:val="en-US"/>
              </w:rPr>
              <w:t>17,024,794</w:t>
            </w: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b/>
                <w:bCs/>
                <w:sz w:val="12"/>
                <w:szCs w:val="12"/>
                <w:lang w:val="en-US"/>
              </w:rPr>
            </w:pPr>
          </w:p>
        </w:tc>
        <w:tc>
          <w:tcPr>
            <w:tcW w:w="1584" w:type="dxa"/>
            <w:vAlign w:val="bottom"/>
          </w:tcPr>
          <w:p w:rsidR="006A7C0C" w:rsidRPr="00FB7F44" w:rsidRDefault="006A7C0C" w:rsidP="006A7C0C">
            <w:pPr>
              <w:pStyle w:val="a"/>
              <w:tabs>
                <w:tab w:val="left" w:pos="2430"/>
                <w:tab w:val="right" w:pos="10890"/>
              </w:tabs>
              <w:ind w:left="1080" w:right="0"/>
              <w:jc w:val="right"/>
              <w:rPr>
                <w:rFonts w:ascii="Arial" w:hAnsi="Arial" w:cs="Arial"/>
                <w:b/>
                <w:bCs/>
                <w:sz w:val="12"/>
                <w:szCs w:val="12"/>
                <w:lang w:val="en-US"/>
              </w:rPr>
            </w:pPr>
          </w:p>
        </w:tc>
        <w:tc>
          <w:tcPr>
            <w:tcW w:w="1584" w:type="dxa"/>
            <w:vAlign w:val="bottom"/>
          </w:tcPr>
          <w:p w:rsidR="006A7C0C" w:rsidRPr="00FB7F44" w:rsidRDefault="006A7C0C" w:rsidP="006A7C0C">
            <w:pPr>
              <w:pStyle w:val="a"/>
              <w:tabs>
                <w:tab w:val="left" w:pos="2430"/>
                <w:tab w:val="right" w:pos="10890"/>
              </w:tabs>
              <w:ind w:left="1080" w:right="0"/>
              <w:jc w:val="right"/>
              <w:rPr>
                <w:rFonts w:ascii="Arial" w:hAnsi="Arial" w:cs="Arial"/>
                <w:b/>
                <w:bCs/>
                <w:sz w:val="12"/>
                <w:szCs w:val="12"/>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z w:val="20"/>
                <w:szCs w:val="20"/>
                <w:cs/>
              </w:rPr>
            </w:pPr>
          </w:p>
        </w:tc>
        <w:tc>
          <w:tcPr>
            <w:tcW w:w="1584" w:type="dxa"/>
            <w:vAlign w:val="bottom"/>
          </w:tcPr>
          <w:p w:rsidR="006A7C0C" w:rsidRPr="00FB7F44" w:rsidRDefault="006A7C0C" w:rsidP="006A7C0C">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13,805,311</w:t>
            </w:r>
          </w:p>
        </w:tc>
        <w:tc>
          <w:tcPr>
            <w:tcW w:w="1584" w:type="dxa"/>
            <w:vAlign w:val="bottom"/>
          </w:tcPr>
          <w:p w:rsidR="006A7C0C" w:rsidRPr="00FB7F44" w:rsidRDefault="006A7C0C" w:rsidP="006A7C0C">
            <w:pPr>
              <w:pStyle w:val="a"/>
              <w:pBdr>
                <w:bottom w:val="double" w:sz="4" w:space="1" w:color="auto"/>
              </w:pBdr>
              <w:ind w:right="-72"/>
              <w:jc w:val="right"/>
              <w:rPr>
                <w:rFonts w:ascii="Arial" w:hAnsi="Arial" w:cs="Arial"/>
                <w:sz w:val="20"/>
                <w:szCs w:val="20"/>
                <w:lang w:val="en-GB"/>
              </w:rPr>
            </w:pPr>
            <w:r w:rsidRPr="00FB7F44">
              <w:rPr>
                <w:rFonts w:ascii="Arial" w:hAnsi="Arial" w:cs="Arial"/>
                <w:sz w:val="20"/>
                <w:szCs w:val="20"/>
                <w:lang w:val="en-GB"/>
              </w:rPr>
              <w:t>17,024,794</w:t>
            </w: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b/>
                <w:bCs/>
                <w:sz w:val="20"/>
                <w:szCs w:val="20"/>
                <w:lang w:val="en-US"/>
              </w:rPr>
            </w:pPr>
          </w:p>
        </w:tc>
        <w:tc>
          <w:tcPr>
            <w:tcW w:w="1584" w:type="dxa"/>
            <w:vAlign w:val="bottom"/>
          </w:tcPr>
          <w:p w:rsidR="006A7C0C" w:rsidRPr="00FB7F44" w:rsidRDefault="006A7C0C" w:rsidP="006A7C0C">
            <w:pPr>
              <w:pStyle w:val="a"/>
              <w:tabs>
                <w:tab w:val="left" w:pos="2430"/>
                <w:tab w:val="right" w:pos="10890"/>
              </w:tabs>
              <w:ind w:left="1080" w:right="0"/>
              <w:jc w:val="right"/>
              <w:rPr>
                <w:rFonts w:ascii="Arial" w:hAnsi="Arial" w:cs="Arial"/>
                <w:b/>
                <w:bCs/>
                <w:sz w:val="20"/>
                <w:szCs w:val="20"/>
                <w:lang w:val="en-US"/>
              </w:rPr>
            </w:pPr>
          </w:p>
        </w:tc>
        <w:tc>
          <w:tcPr>
            <w:tcW w:w="1584" w:type="dxa"/>
            <w:vAlign w:val="bottom"/>
          </w:tcPr>
          <w:p w:rsidR="006A7C0C" w:rsidRPr="00FB7F44" w:rsidRDefault="006A7C0C" w:rsidP="006A7C0C">
            <w:pPr>
              <w:pStyle w:val="a"/>
              <w:tabs>
                <w:tab w:val="left" w:pos="2430"/>
                <w:tab w:val="right" w:pos="10890"/>
              </w:tabs>
              <w:ind w:left="1080" w:right="0"/>
              <w:jc w:val="right"/>
              <w:rPr>
                <w:rFonts w:ascii="Arial" w:hAnsi="Arial" w:cs="Arial"/>
                <w:b/>
                <w:bCs/>
                <w:sz w:val="20"/>
                <w:szCs w:val="20"/>
                <w:lang w:val="en-US"/>
              </w:rPr>
            </w:pPr>
          </w:p>
        </w:tc>
      </w:tr>
      <w:tr w:rsidR="006A7C0C" w:rsidRPr="00FB7F44" w:rsidTr="00BA6601">
        <w:trPr>
          <w:trHeight w:val="20"/>
        </w:trPr>
        <w:tc>
          <w:tcPr>
            <w:tcW w:w="5976" w:type="dxa"/>
            <w:vAlign w:val="bottom"/>
          </w:tcPr>
          <w:p w:rsidR="006A7C0C" w:rsidRPr="00A00E43" w:rsidRDefault="006A7C0C" w:rsidP="006A7C0C">
            <w:pPr>
              <w:pStyle w:val="a"/>
              <w:tabs>
                <w:tab w:val="left" w:pos="2430"/>
                <w:tab w:val="right" w:pos="10890"/>
              </w:tabs>
              <w:ind w:left="1080" w:right="0"/>
              <w:rPr>
                <w:rFonts w:ascii="Arial" w:hAnsi="Arial" w:cs="Arial"/>
                <w:b/>
                <w:bCs/>
                <w:sz w:val="20"/>
                <w:szCs w:val="20"/>
                <w:cs/>
              </w:rPr>
            </w:pPr>
            <w:r w:rsidRPr="00A00E43">
              <w:rPr>
                <w:rFonts w:ascii="Arial" w:hAnsi="Arial" w:cs="Arial"/>
                <w:b/>
                <w:bCs/>
                <w:sz w:val="20"/>
                <w:szCs w:val="20"/>
                <w:u w:val="single"/>
                <w:lang w:val="en-US"/>
              </w:rPr>
              <w:t>Other income</w:t>
            </w:r>
          </w:p>
        </w:tc>
        <w:tc>
          <w:tcPr>
            <w:tcW w:w="1584" w:type="dxa"/>
            <w:vAlign w:val="bottom"/>
          </w:tcPr>
          <w:p w:rsidR="006A7C0C" w:rsidRPr="00FB7F44" w:rsidRDefault="006A7C0C" w:rsidP="006A7C0C">
            <w:pPr>
              <w:pStyle w:val="a"/>
              <w:ind w:right="-72"/>
              <w:jc w:val="right"/>
              <w:rPr>
                <w:rFonts w:ascii="Arial" w:hAnsi="Arial" w:cs="Arial"/>
                <w:sz w:val="20"/>
                <w:szCs w:val="20"/>
                <w:lang w:val="en-US"/>
              </w:rPr>
            </w:pPr>
          </w:p>
        </w:tc>
        <w:tc>
          <w:tcPr>
            <w:tcW w:w="1584" w:type="dxa"/>
            <w:vAlign w:val="bottom"/>
          </w:tcPr>
          <w:p w:rsidR="006A7C0C" w:rsidRPr="00FB7F44" w:rsidRDefault="006A7C0C" w:rsidP="006A7C0C">
            <w:pPr>
              <w:pStyle w:val="a"/>
              <w:ind w:right="-72"/>
              <w:jc w:val="right"/>
              <w:rPr>
                <w:rFonts w:ascii="Arial" w:hAnsi="Arial" w:cs="Arial"/>
                <w:sz w:val="20"/>
                <w:szCs w:val="20"/>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z w:val="20"/>
                <w:szCs w:val="20"/>
                <w:cs/>
              </w:rPr>
            </w:pPr>
            <w:r w:rsidRPr="00FB7F44">
              <w:rPr>
                <w:rFonts w:ascii="Arial" w:hAnsi="Arial" w:cs="Arial"/>
                <w:sz w:val="20"/>
                <w:szCs w:val="20"/>
                <w:lang w:val="en-US"/>
              </w:rPr>
              <w:t>Fellow subsidiary</w:t>
            </w:r>
          </w:p>
        </w:tc>
        <w:tc>
          <w:tcPr>
            <w:tcW w:w="1584" w:type="dxa"/>
            <w:vAlign w:val="bottom"/>
          </w:tcPr>
          <w:p w:rsidR="006A7C0C" w:rsidRPr="00FB7F44" w:rsidRDefault="006A7C0C" w:rsidP="006A7C0C">
            <w:pPr>
              <w:pStyle w:val="a"/>
              <w:pBdr>
                <w:bottom w:val="single" w:sz="4" w:space="1" w:color="auto"/>
              </w:pBdr>
              <w:ind w:right="-72"/>
              <w:jc w:val="right"/>
              <w:rPr>
                <w:rFonts w:ascii="Arial" w:hAnsi="Arial" w:cs="Arial"/>
                <w:sz w:val="20"/>
                <w:szCs w:val="20"/>
                <w:lang w:val="en-US"/>
              </w:rPr>
            </w:pPr>
            <w:r w:rsidRPr="00FE1386">
              <w:rPr>
                <w:rFonts w:ascii="Arial" w:hAnsi="Arial" w:cs="Arial"/>
                <w:sz w:val="20"/>
                <w:szCs w:val="20"/>
                <w:lang w:val="en-US"/>
              </w:rPr>
              <w:t>41</w:t>
            </w:r>
            <w:r>
              <w:rPr>
                <w:rFonts w:ascii="Arial" w:hAnsi="Arial" w:cs="Arial"/>
                <w:sz w:val="20"/>
                <w:szCs w:val="20"/>
                <w:lang w:val="en-US"/>
              </w:rPr>
              <w:t>,</w:t>
            </w:r>
            <w:r w:rsidRPr="00FE1386">
              <w:rPr>
                <w:rFonts w:ascii="Arial" w:hAnsi="Arial" w:cs="Arial"/>
                <w:sz w:val="20"/>
                <w:szCs w:val="20"/>
                <w:lang w:val="en-US"/>
              </w:rPr>
              <w:t>174</w:t>
            </w:r>
            <w:r>
              <w:rPr>
                <w:rFonts w:ascii="Arial" w:hAnsi="Arial" w:cs="Arial"/>
                <w:sz w:val="20"/>
                <w:szCs w:val="20"/>
                <w:lang w:val="en-US"/>
              </w:rPr>
              <w:t>,</w:t>
            </w:r>
            <w:r w:rsidRPr="00FE1386">
              <w:rPr>
                <w:rFonts w:ascii="Arial" w:hAnsi="Arial" w:cs="Arial"/>
                <w:sz w:val="20"/>
                <w:szCs w:val="20"/>
                <w:lang w:val="en-US"/>
              </w:rPr>
              <w:t>603</w:t>
            </w:r>
          </w:p>
        </w:tc>
        <w:tc>
          <w:tcPr>
            <w:tcW w:w="1584" w:type="dxa"/>
            <w:vAlign w:val="bottom"/>
          </w:tcPr>
          <w:p w:rsidR="006A7C0C" w:rsidRPr="00FB7F44" w:rsidRDefault="006A7C0C" w:rsidP="006A7C0C">
            <w:pPr>
              <w:pStyle w:val="a"/>
              <w:pBdr>
                <w:bottom w:val="single" w:sz="4" w:space="1" w:color="auto"/>
              </w:pBdr>
              <w:ind w:right="-72"/>
              <w:jc w:val="right"/>
              <w:rPr>
                <w:rFonts w:ascii="Arial" w:hAnsi="Arial" w:cs="Arial"/>
                <w:sz w:val="20"/>
                <w:szCs w:val="20"/>
                <w:lang w:val="en-US"/>
              </w:rPr>
            </w:pPr>
            <w:r w:rsidRPr="00FB7F44">
              <w:rPr>
                <w:rFonts w:ascii="Arial" w:hAnsi="Arial" w:cs="Arial"/>
                <w:sz w:val="20"/>
                <w:szCs w:val="20"/>
                <w:lang w:val="en-US"/>
              </w:rPr>
              <w:t>36,298,229</w:t>
            </w:r>
          </w:p>
        </w:tc>
      </w:tr>
      <w:tr w:rsidR="006A7C0C" w:rsidRPr="00FB7F44" w:rsidTr="00BA6601">
        <w:trPr>
          <w:trHeight w:val="20"/>
        </w:trPr>
        <w:tc>
          <w:tcPr>
            <w:tcW w:w="5976" w:type="dxa"/>
            <w:vAlign w:val="bottom"/>
          </w:tcPr>
          <w:p w:rsidR="006A7C0C" w:rsidRPr="00FB7F44" w:rsidRDefault="006A7C0C" w:rsidP="006A7C0C">
            <w:pPr>
              <w:pStyle w:val="Header"/>
              <w:tabs>
                <w:tab w:val="left" w:pos="2430"/>
                <w:tab w:val="right" w:pos="10890"/>
              </w:tabs>
              <w:ind w:left="1080"/>
              <w:rPr>
                <w:rFonts w:ascii="Arial" w:hAnsi="Arial" w:cs="Arial"/>
                <w:sz w:val="12"/>
                <w:szCs w:val="12"/>
                <w:lang w:val="en-US" w:eastAsia="en-US"/>
              </w:rPr>
            </w:pPr>
          </w:p>
        </w:tc>
        <w:tc>
          <w:tcPr>
            <w:tcW w:w="1584" w:type="dxa"/>
            <w:vAlign w:val="bottom"/>
          </w:tcPr>
          <w:p w:rsidR="006A7C0C" w:rsidRPr="00FB7F44" w:rsidRDefault="006A7C0C" w:rsidP="006A7C0C">
            <w:pPr>
              <w:pStyle w:val="Header"/>
              <w:tabs>
                <w:tab w:val="clear" w:pos="4320"/>
                <w:tab w:val="clear" w:pos="8640"/>
              </w:tabs>
              <w:ind w:left="1080"/>
              <w:jc w:val="right"/>
              <w:rPr>
                <w:rFonts w:ascii="Arial" w:hAnsi="Arial" w:cs="Arial"/>
                <w:sz w:val="12"/>
                <w:szCs w:val="12"/>
                <w:lang w:val="en-US" w:eastAsia="en-US"/>
              </w:rPr>
            </w:pPr>
          </w:p>
        </w:tc>
        <w:tc>
          <w:tcPr>
            <w:tcW w:w="1584" w:type="dxa"/>
            <w:vAlign w:val="bottom"/>
          </w:tcPr>
          <w:p w:rsidR="006A7C0C" w:rsidRPr="00FB7F44" w:rsidRDefault="006A7C0C" w:rsidP="006A7C0C">
            <w:pPr>
              <w:pStyle w:val="Header"/>
              <w:tabs>
                <w:tab w:val="clear" w:pos="4320"/>
                <w:tab w:val="clear" w:pos="8640"/>
              </w:tabs>
              <w:ind w:left="1080"/>
              <w:jc w:val="right"/>
              <w:rPr>
                <w:rFonts w:ascii="Arial" w:hAnsi="Arial" w:cs="Arial"/>
                <w:sz w:val="12"/>
                <w:szCs w:val="12"/>
                <w:lang w:val="en-US" w:eastAsia="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z w:val="20"/>
                <w:szCs w:val="20"/>
                <w:lang w:val="en-GB"/>
              </w:rPr>
            </w:pPr>
          </w:p>
        </w:tc>
        <w:tc>
          <w:tcPr>
            <w:tcW w:w="1584" w:type="dxa"/>
            <w:vAlign w:val="bottom"/>
          </w:tcPr>
          <w:p w:rsidR="006A7C0C" w:rsidRPr="00FB7F44" w:rsidRDefault="006A7C0C" w:rsidP="006A7C0C">
            <w:pPr>
              <w:pStyle w:val="a"/>
              <w:pBdr>
                <w:bottom w:val="double" w:sz="4" w:space="1" w:color="auto"/>
              </w:pBdr>
              <w:ind w:right="-72"/>
              <w:jc w:val="right"/>
              <w:rPr>
                <w:rFonts w:ascii="Arial" w:hAnsi="Arial" w:cs="Arial"/>
                <w:sz w:val="20"/>
                <w:szCs w:val="20"/>
                <w:lang w:val="en-US"/>
              </w:rPr>
            </w:pPr>
            <w:r w:rsidRPr="00FE1386">
              <w:rPr>
                <w:rFonts w:ascii="Arial" w:hAnsi="Arial" w:cs="Arial"/>
                <w:sz w:val="20"/>
                <w:szCs w:val="20"/>
                <w:lang w:val="en-US"/>
              </w:rPr>
              <w:t>41</w:t>
            </w:r>
            <w:r>
              <w:rPr>
                <w:rFonts w:ascii="Arial" w:hAnsi="Arial" w:cs="Arial"/>
                <w:sz w:val="20"/>
                <w:szCs w:val="20"/>
                <w:lang w:val="en-US"/>
              </w:rPr>
              <w:t>,</w:t>
            </w:r>
            <w:r w:rsidRPr="00FE1386">
              <w:rPr>
                <w:rFonts w:ascii="Arial" w:hAnsi="Arial" w:cs="Arial"/>
                <w:sz w:val="20"/>
                <w:szCs w:val="20"/>
                <w:lang w:val="en-US"/>
              </w:rPr>
              <w:t>174</w:t>
            </w:r>
            <w:r>
              <w:rPr>
                <w:rFonts w:ascii="Arial" w:hAnsi="Arial" w:cs="Arial"/>
                <w:sz w:val="20"/>
                <w:szCs w:val="20"/>
                <w:lang w:val="en-US"/>
              </w:rPr>
              <w:t>,</w:t>
            </w:r>
            <w:r w:rsidRPr="00FE1386">
              <w:rPr>
                <w:rFonts w:ascii="Arial" w:hAnsi="Arial" w:cs="Arial"/>
                <w:sz w:val="20"/>
                <w:szCs w:val="20"/>
                <w:lang w:val="en-US"/>
              </w:rPr>
              <w:t>603</w:t>
            </w:r>
          </w:p>
        </w:tc>
        <w:tc>
          <w:tcPr>
            <w:tcW w:w="1584" w:type="dxa"/>
            <w:vAlign w:val="bottom"/>
          </w:tcPr>
          <w:p w:rsidR="006A7C0C" w:rsidRPr="00FB7F44" w:rsidRDefault="006A7C0C" w:rsidP="006A7C0C">
            <w:pPr>
              <w:pStyle w:val="a"/>
              <w:pBdr>
                <w:bottom w:val="double" w:sz="4" w:space="1" w:color="auto"/>
              </w:pBdr>
              <w:ind w:right="-72"/>
              <w:jc w:val="right"/>
              <w:rPr>
                <w:rFonts w:ascii="Arial" w:hAnsi="Arial" w:cs="Arial"/>
                <w:sz w:val="20"/>
                <w:szCs w:val="20"/>
                <w:lang w:val="en-GB"/>
              </w:rPr>
            </w:pPr>
            <w:r w:rsidRPr="00FB7F44">
              <w:rPr>
                <w:rFonts w:ascii="Arial" w:hAnsi="Arial" w:cs="Arial"/>
                <w:sz w:val="20"/>
                <w:szCs w:val="20"/>
                <w:lang w:val="en-GB"/>
              </w:rPr>
              <w:t>36,298,229</w:t>
            </w:r>
          </w:p>
        </w:tc>
      </w:tr>
      <w:tr w:rsidR="006A7C0C" w:rsidRPr="00FB7F44" w:rsidTr="00BA6601">
        <w:trPr>
          <w:trHeight w:val="20"/>
        </w:trPr>
        <w:tc>
          <w:tcPr>
            <w:tcW w:w="5976" w:type="dxa"/>
            <w:vAlign w:val="bottom"/>
          </w:tcPr>
          <w:p w:rsidR="006A7C0C" w:rsidRPr="00FB7F44" w:rsidRDefault="006A7C0C" w:rsidP="006A7C0C">
            <w:pPr>
              <w:pStyle w:val="Header"/>
              <w:tabs>
                <w:tab w:val="left" w:pos="2430"/>
                <w:tab w:val="right" w:pos="10890"/>
              </w:tabs>
              <w:ind w:left="1080"/>
              <w:rPr>
                <w:rFonts w:ascii="Arial" w:hAnsi="Arial" w:cs="Arial"/>
                <w:sz w:val="20"/>
                <w:szCs w:val="20"/>
                <w:lang w:val="en-US" w:eastAsia="en-US"/>
              </w:rPr>
            </w:pPr>
          </w:p>
        </w:tc>
        <w:tc>
          <w:tcPr>
            <w:tcW w:w="1584" w:type="dxa"/>
            <w:vAlign w:val="bottom"/>
          </w:tcPr>
          <w:p w:rsidR="006A7C0C" w:rsidRPr="00FB7F44" w:rsidRDefault="006A7C0C" w:rsidP="006A7C0C">
            <w:pPr>
              <w:pStyle w:val="Header"/>
              <w:tabs>
                <w:tab w:val="left" w:pos="2430"/>
                <w:tab w:val="right" w:pos="10890"/>
              </w:tabs>
              <w:ind w:left="1080"/>
              <w:jc w:val="right"/>
              <w:rPr>
                <w:rFonts w:ascii="Arial" w:hAnsi="Arial" w:cs="Arial"/>
                <w:sz w:val="20"/>
                <w:szCs w:val="20"/>
                <w:lang w:val="en-US" w:eastAsia="en-US"/>
              </w:rPr>
            </w:pPr>
          </w:p>
        </w:tc>
        <w:tc>
          <w:tcPr>
            <w:tcW w:w="1584" w:type="dxa"/>
            <w:vAlign w:val="bottom"/>
          </w:tcPr>
          <w:p w:rsidR="006A7C0C" w:rsidRPr="00FB7F44" w:rsidRDefault="006A7C0C" w:rsidP="006A7C0C">
            <w:pPr>
              <w:pStyle w:val="Header"/>
              <w:tabs>
                <w:tab w:val="left" w:pos="2430"/>
                <w:tab w:val="right" w:pos="10890"/>
              </w:tabs>
              <w:ind w:left="1080"/>
              <w:jc w:val="right"/>
              <w:rPr>
                <w:rFonts w:ascii="Arial" w:hAnsi="Arial" w:cs="Arial"/>
                <w:sz w:val="20"/>
                <w:szCs w:val="20"/>
                <w:lang w:val="en-US" w:eastAsia="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b/>
                <w:bCs/>
                <w:sz w:val="20"/>
                <w:szCs w:val="20"/>
                <w:u w:val="single"/>
                <w:lang w:val="en-GB"/>
              </w:rPr>
            </w:pPr>
            <w:r w:rsidRPr="00FB7F44">
              <w:rPr>
                <w:rFonts w:ascii="Arial" w:hAnsi="Arial" w:cs="Arial"/>
                <w:b/>
                <w:bCs/>
                <w:sz w:val="20"/>
                <w:szCs w:val="20"/>
                <w:u w:val="single"/>
                <w:lang w:val="en-GB"/>
              </w:rPr>
              <w:t>Employee benefit expenses</w:t>
            </w:r>
          </w:p>
        </w:tc>
        <w:tc>
          <w:tcPr>
            <w:tcW w:w="1584" w:type="dxa"/>
            <w:vAlign w:val="bottom"/>
          </w:tcPr>
          <w:p w:rsidR="006A7C0C" w:rsidRPr="00FB7F44" w:rsidRDefault="006A7C0C" w:rsidP="006A7C0C">
            <w:pPr>
              <w:pStyle w:val="a"/>
              <w:ind w:right="-72"/>
              <w:jc w:val="right"/>
              <w:rPr>
                <w:rFonts w:ascii="Arial" w:hAnsi="Arial" w:cs="Arial"/>
                <w:sz w:val="20"/>
                <w:szCs w:val="20"/>
                <w:lang w:val="en-US"/>
              </w:rPr>
            </w:pPr>
          </w:p>
        </w:tc>
        <w:tc>
          <w:tcPr>
            <w:tcW w:w="1584" w:type="dxa"/>
            <w:vAlign w:val="bottom"/>
          </w:tcPr>
          <w:p w:rsidR="006A7C0C" w:rsidRPr="00FB7F44" w:rsidRDefault="006A7C0C" w:rsidP="006A7C0C">
            <w:pPr>
              <w:pStyle w:val="a"/>
              <w:ind w:right="-72"/>
              <w:jc w:val="right"/>
              <w:rPr>
                <w:rFonts w:ascii="Arial" w:hAnsi="Arial" w:cs="Arial"/>
                <w:sz w:val="20"/>
                <w:szCs w:val="20"/>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b/>
                <w:bCs/>
                <w:sz w:val="12"/>
                <w:szCs w:val="12"/>
                <w:cs/>
              </w:rPr>
            </w:pPr>
          </w:p>
        </w:tc>
        <w:tc>
          <w:tcPr>
            <w:tcW w:w="1584" w:type="dxa"/>
            <w:vAlign w:val="bottom"/>
          </w:tcPr>
          <w:p w:rsidR="006A7C0C" w:rsidRPr="00FB7F44" w:rsidRDefault="006A7C0C" w:rsidP="006A7C0C">
            <w:pPr>
              <w:pStyle w:val="a"/>
              <w:ind w:right="-72"/>
              <w:jc w:val="right"/>
              <w:rPr>
                <w:rFonts w:ascii="Arial" w:hAnsi="Arial" w:cs="Arial"/>
                <w:sz w:val="12"/>
                <w:szCs w:val="12"/>
                <w:lang w:val="en-US"/>
              </w:rPr>
            </w:pPr>
          </w:p>
        </w:tc>
        <w:tc>
          <w:tcPr>
            <w:tcW w:w="1584" w:type="dxa"/>
            <w:vAlign w:val="bottom"/>
          </w:tcPr>
          <w:p w:rsidR="006A7C0C" w:rsidRPr="00FB7F44" w:rsidRDefault="006A7C0C" w:rsidP="006A7C0C">
            <w:pPr>
              <w:pStyle w:val="a"/>
              <w:ind w:right="-72"/>
              <w:jc w:val="right"/>
              <w:rPr>
                <w:rFonts w:ascii="Arial" w:hAnsi="Arial" w:cs="Arial"/>
                <w:sz w:val="12"/>
                <w:szCs w:val="12"/>
                <w:lang w:val="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pacing w:val="-6"/>
                <w:sz w:val="20"/>
                <w:szCs w:val="20"/>
                <w:lang w:val="en-GB"/>
              </w:rPr>
            </w:pPr>
            <w:r w:rsidRPr="00FB7F44">
              <w:rPr>
                <w:rFonts w:ascii="Arial" w:hAnsi="Arial" w:cs="Arial"/>
                <w:sz w:val="20"/>
                <w:szCs w:val="20"/>
                <w:lang w:val="en-GB"/>
              </w:rPr>
              <w:t>Ultimate parent companies</w:t>
            </w:r>
          </w:p>
        </w:tc>
        <w:tc>
          <w:tcPr>
            <w:tcW w:w="1584" w:type="dxa"/>
            <w:vAlign w:val="bottom"/>
          </w:tcPr>
          <w:p w:rsidR="006A7C0C" w:rsidRPr="00FB7F44" w:rsidRDefault="006A7C0C" w:rsidP="006A7C0C">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9,876,104</w:t>
            </w:r>
          </w:p>
        </w:tc>
        <w:tc>
          <w:tcPr>
            <w:tcW w:w="1584" w:type="dxa"/>
            <w:vAlign w:val="bottom"/>
          </w:tcPr>
          <w:p w:rsidR="006A7C0C" w:rsidRPr="00FB7F44" w:rsidRDefault="006A7C0C" w:rsidP="006A7C0C">
            <w:pPr>
              <w:pStyle w:val="a"/>
              <w:pBdr>
                <w:bottom w:val="single" w:sz="4" w:space="1" w:color="auto"/>
              </w:pBdr>
              <w:ind w:right="-72"/>
              <w:jc w:val="right"/>
              <w:rPr>
                <w:rFonts w:ascii="Arial" w:hAnsi="Arial" w:cs="Arial"/>
                <w:sz w:val="20"/>
                <w:szCs w:val="20"/>
                <w:lang w:val="en-US"/>
              </w:rPr>
            </w:pPr>
            <w:r w:rsidRPr="00FB7F44">
              <w:rPr>
                <w:rFonts w:ascii="Arial" w:hAnsi="Arial" w:cs="Arial"/>
                <w:sz w:val="20"/>
                <w:szCs w:val="20"/>
                <w:lang w:val="en-US"/>
              </w:rPr>
              <w:t>15,017,237</w:t>
            </w:r>
          </w:p>
        </w:tc>
      </w:tr>
      <w:tr w:rsidR="006A7C0C" w:rsidRPr="00FB7F44" w:rsidTr="00BA6601">
        <w:trPr>
          <w:trHeight w:val="20"/>
        </w:trPr>
        <w:tc>
          <w:tcPr>
            <w:tcW w:w="5976" w:type="dxa"/>
            <w:vAlign w:val="bottom"/>
          </w:tcPr>
          <w:p w:rsidR="006A7C0C" w:rsidRPr="00FB7F44" w:rsidRDefault="006A7C0C" w:rsidP="006A7C0C">
            <w:pPr>
              <w:pStyle w:val="Header"/>
              <w:tabs>
                <w:tab w:val="left" w:pos="2430"/>
                <w:tab w:val="right" w:pos="10890"/>
              </w:tabs>
              <w:ind w:left="1080"/>
              <w:rPr>
                <w:rFonts w:ascii="Arial" w:hAnsi="Arial" w:cs="Arial"/>
                <w:sz w:val="12"/>
                <w:szCs w:val="12"/>
                <w:lang w:val="en-US" w:eastAsia="en-US"/>
              </w:rPr>
            </w:pPr>
          </w:p>
        </w:tc>
        <w:tc>
          <w:tcPr>
            <w:tcW w:w="1584" w:type="dxa"/>
            <w:vAlign w:val="bottom"/>
          </w:tcPr>
          <w:p w:rsidR="006A7C0C" w:rsidRPr="00FB7F44" w:rsidRDefault="006A7C0C" w:rsidP="006A7C0C">
            <w:pPr>
              <w:pStyle w:val="Header"/>
              <w:tabs>
                <w:tab w:val="left" w:pos="2430"/>
                <w:tab w:val="right" w:pos="10890"/>
              </w:tabs>
              <w:ind w:left="1080"/>
              <w:jc w:val="right"/>
              <w:rPr>
                <w:rFonts w:ascii="Arial" w:hAnsi="Arial" w:cs="Arial"/>
                <w:sz w:val="12"/>
                <w:szCs w:val="12"/>
                <w:lang w:val="en-US" w:eastAsia="en-US"/>
              </w:rPr>
            </w:pPr>
          </w:p>
        </w:tc>
        <w:tc>
          <w:tcPr>
            <w:tcW w:w="1584" w:type="dxa"/>
            <w:vAlign w:val="bottom"/>
          </w:tcPr>
          <w:p w:rsidR="006A7C0C" w:rsidRPr="00FB7F44" w:rsidRDefault="006A7C0C" w:rsidP="006A7C0C">
            <w:pPr>
              <w:pStyle w:val="Header"/>
              <w:tabs>
                <w:tab w:val="left" w:pos="2430"/>
                <w:tab w:val="right" w:pos="10890"/>
              </w:tabs>
              <w:ind w:left="1080"/>
              <w:jc w:val="right"/>
              <w:rPr>
                <w:rFonts w:ascii="Arial" w:hAnsi="Arial" w:cs="Arial"/>
                <w:sz w:val="12"/>
                <w:szCs w:val="12"/>
                <w:lang w:val="en-US" w:eastAsia="en-US"/>
              </w:rPr>
            </w:pPr>
          </w:p>
        </w:tc>
      </w:tr>
      <w:tr w:rsidR="006A7C0C" w:rsidRPr="00FB7F44" w:rsidTr="00BA6601">
        <w:trPr>
          <w:trHeight w:val="20"/>
        </w:trPr>
        <w:tc>
          <w:tcPr>
            <w:tcW w:w="5976" w:type="dxa"/>
            <w:vAlign w:val="bottom"/>
          </w:tcPr>
          <w:p w:rsidR="006A7C0C" w:rsidRPr="00FB7F44" w:rsidRDefault="006A7C0C" w:rsidP="006A7C0C">
            <w:pPr>
              <w:pStyle w:val="a"/>
              <w:tabs>
                <w:tab w:val="left" w:pos="2430"/>
                <w:tab w:val="right" w:pos="10890"/>
              </w:tabs>
              <w:ind w:left="1080" w:right="0"/>
              <w:rPr>
                <w:rFonts w:ascii="Arial" w:hAnsi="Arial" w:cs="Arial"/>
                <w:sz w:val="20"/>
                <w:szCs w:val="20"/>
                <w:lang w:val="en-GB"/>
              </w:rPr>
            </w:pPr>
          </w:p>
        </w:tc>
        <w:tc>
          <w:tcPr>
            <w:tcW w:w="1584" w:type="dxa"/>
            <w:vAlign w:val="bottom"/>
          </w:tcPr>
          <w:p w:rsidR="006A7C0C" w:rsidRPr="00FB7F44" w:rsidRDefault="006A7C0C" w:rsidP="006A7C0C">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9,876,104</w:t>
            </w:r>
          </w:p>
        </w:tc>
        <w:tc>
          <w:tcPr>
            <w:tcW w:w="1584" w:type="dxa"/>
            <w:vAlign w:val="bottom"/>
          </w:tcPr>
          <w:p w:rsidR="006A7C0C" w:rsidRPr="00FB7F44" w:rsidRDefault="006A7C0C" w:rsidP="006A7C0C">
            <w:pPr>
              <w:pStyle w:val="a"/>
              <w:pBdr>
                <w:bottom w:val="double" w:sz="4" w:space="1" w:color="auto"/>
              </w:pBdr>
              <w:ind w:right="-72"/>
              <w:jc w:val="right"/>
              <w:rPr>
                <w:rFonts w:ascii="Arial" w:hAnsi="Arial" w:cs="Arial"/>
                <w:sz w:val="20"/>
                <w:szCs w:val="20"/>
                <w:lang w:val="en-GB"/>
              </w:rPr>
            </w:pPr>
            <w:r w:rsidRPr="00FB7F44">
              <w:rPr>
                <w:rFonts w:ascii="Arial" w:hAnsi="Arial" w:cs="Arial"/>
                <w:sz w:val="20"/>
                <w:szCs w:val="20"/>
                <w:lang w:val="en-GB"/>
              </w:rPr>
              <w:t>15,017,237</w:t>
            </w:r>
          </w:p>
        </w:tc>
      </w:tr>
    </w:tbl>
    <w:p w:rsidR="0017737E" w:rsidRPr="00FB7F44" w:rsidRDefault="0017737E" w:rsidP="00FB7F44">
      <w:pPr>
        <w:ind w:left="1080"/>
        <w:rPr>
          <w:rFonts w:ascii="Arial" w:hAnsi="Arial" w:cs="Arial"/>
          <w:sz w:val="20"/>
          <w:szCs w:val="20"/>
          <w:cs/>
        </w:rPr>
      </w:pPr>
    </w:p>
    <w:p w:rsidR="0017737E" w:rsidRPr="00FB7F44" w:rsidRDefault="0017737E" w:rsidP="00FB7F44">
      <w:pPr>
        <w:ind w:left="1080"/>
        <w:rPr>
          <w:rFonts w:ascii="Arial" w:hAnsi="Arial" w:cs="Arial"/>
          <w:sz w:val="20"/>
          <w:szCs w:val="20"/>
          <w:cs/>
        </w:rPr>
      </w:pPr>
    </w:p>
    <w:p w:rsidR="00D4710B" w:rsidRPr="003D67E9" w:rsidRDefault="00D4710B" w:rsidP="006C1646">
      <w:pPr>
        <w:rPr>
          <w:rFonts w:ascii="Arial" w:hAnsi="Arial" w:cs="Arial"/>
          <w:sz w:val="20"/>
          <w:szCs w:val="20"/>
          <w:cs/>
        </w:rPr>
      </w:pPr>
      <w:r w:rsidRPr="003D67E9">
        <w:rPr>
          <w:rFonts w:ascii="Arial" w:hAnsi="Arial" w:cs="Arial"/>
          <w:sz w:val="20"/>
          <w:szCs w:val="20"/>
          <w:cs/>
        </w:rPr>
        <w:br w:type="page"/>
      </w:r>
    </w:p>
    <w:p w:rsidR="00D4710B" w:rsidRPr="00EE2031" w:rsidRDefault="00D4710B" w:rsidP="006C1646">
      <w:pPr>
        <w:rPr>
          <w:rFonts w:ascii="Arial" w:hAnsi="Arial" w:cs="Arial"/>
          <w:sz w:val="20"/>
          <w:szCs w:val="20"/>
          <w:cs/>
        </w:rPr>
      </w:pPr>
    </w:p>
    <w:p w:rsidR="004C02B1" w:rsidRPr="00EE2031" w:rsidRDefault="004C02B1" w:rsidP="006C1646">
      <w:pPr>
        <w:pStyle w:val="a"/>
        <w:tabs>
          <w:tab w:val="right" w:pos="10890"/>
        </w:tabs>
        <w:ind w:left="540" w:right="0" w:hanging="540"/>
        <w:jc w:val="thaiDistribute"/>
        <w:rPr>
          <w:rFonts w:ascii="Arial" w:hAnsi="Arial" w:cs="Arial"/>
          <w:b/>
          <w:bCs/>
          <w:sz w:val="20"/>
          <w:szCs w:val="20"/>
          <w:lang w:val="en-US"/>
        </w:rPr>
      </w:pPr>
    </w:p>
    <w:p w:rsidR="0053046B" w:rsidRPr="00EE2031" w:rsidRDefault="0053046B" w:rsidP="006C1646">
      <w:pPr>
        <w:pStyle w:val="a"/>
        <w:tabs>
          <w:tab w:val="right" w:pos="10890"/>
        </w:tabs>
        <w:ind w:left="540" w:right="0" w:hanging="540"/>
        <w:jc w:val="thaiDistribute"/>
        <w:rPr>
          <w:rFonts w:ascii="Arial" w:hAnsi="Arial" w:cs="Arial"/>
          <w:b/>
          <w:bCs/>
          <w:sz w:val="20"/>
          <w:szCs w:val="20"/>
          <w:lang w:val="en-US"/>
        </w:rPr>
      </w:pPr>
      <w:r w:rsidRPr="00EE2031">
        <w:rPr>
          <w:rFonts w:ascii="Arial" w:hAnsi="Arial" w:cs="Arial"/>
          <w:b/>
          <w:bCs/>
          <w:sz w:val="20"/>
          <w:szCs w:val="20"/>
          <w:lang w:val="en-US"/>
        </w:rPr>
        <w:t>5</w:t>
      </w:r>
      <w:r w:rsidRPr="00EE2031">
        <w:rPr>
          <w:rFonts w:ascii="Arial" w:hAnsi="Arial" w:cs="Arial"/>
          <w:b/>
          <w:bCs/>
          <w:sz w:val="20"/>
          <w:szCs w:val="20"/>
          <w:lang w:val="en-US"/>
        </w:rPr>
        <w:tab/>
        <w:t xml:space="preserve">Additional information </w:t>
      </w:r>
      <w:r w:rsidRPr="00EE2031">
        <w:rPr>
          <w:rFonts w:ascii="Arial" w:hAnsi="Arial" w:cs="Arial"/>
          <w:sz w:val="20"/>
          <w:szCs w:val="20"/>
          <w:lang w:val="en-US"/>
        </w:rPr>
        <w:t>(Cont’d)</w:t>
      </w:r>
    </w:p>
    <w:p w:rsidR="0053046B" w:rsidRPr="00EE2031" w:rsidRDefault="0053046B" w:rsidP="006C1646">
      <w:pPr>
        <w:pStyle w:val="a"/>
        <w:tabs>
          <w:tab w:val="right" w:pos="9990"/>
          <w:tab w:val="right" w:pos="10890"/>
        </w:tabs>
        <w:ind w:left="1080" w:right="0" w:hanging="540"/>
        <w:jc w:val="both"/>
        <w:rPr>
          <w:rFonts w:ascii="Arial" w:hAnsi="Arial" w:cs="Arial"/>
          <w:sz w:val="20"/>
          <w:szCs w:val="20"/>
          <w:lang w:val="en-US"/>
        </w:rPr>
      </w:pPr>
    </w:p>
    <w:p w:rsidR="0053046B" w:rsidRPr="00EE2031" w:rsidRDefault="0053046B" w:rsidP="006C1646">
      <w:pPr>
        <w:pStyle w:val="a"/>
        <w:tabs>
          <w:tab w:val="right" w:pos="9990"/>
          <w:tab w:val="right" w:pos="10890"/>
        </w:tabs>
        <w:ind w:left="1080" w:right="0" w:hanging="540"/>
        <w:jc w:val="both"/>
        <w:rPr>
          <w:rFonts w:ascii="Arial" w:hAnsi="Arial" w:cs="Arial"/>
          <w:sz w:val="20"/>
          <w:szCs w:val="20"/>
          <w:lang w:val="en-US"/>
        </w:rPr>
      </w:pPr>
    </w:p>
    <w:p w:rsidR="0053046B" w:rsidRPr="00EE2031" w:rsidRDefault="00F15A11" w:rsidP="006C1646">
      <w:pPr>
        <w:pStyle w:val="a"/>
        <w:tabs>
          <w:tab w:val="right" w:pos="9990"/>
          <w:tab w:val="right" w:pos="10890"/>
        </w:tabs>
        <w:ind w:left="1080" w:right="0" w:hanging="540"/>
        <w:jc w:val="both"/>
        <w:rPr>
          <w:rFonts w:ascii="Arial" w:hAnsi="Arial" w:cs="Arial"/>
          <w:sz w:val="20"/>
          <w:szCs w:val="20"/>
          <w:lang w:val="en-US"/>
        </w:rPr>
      </w:pPr>
      <w:r w:rsidRPr="00EE2031">
        <w:rPr>
          <w:rFonts w:ascii="Arial" w:hAnsi="Arial" w:cs="Arial"/>
          <w:b/>
          <w:bCs/>
          <w:sz w:val="20"/>
          <w:szCs w:val="20"/>
          <w:lang w:val="en-US"/>
        </w:rPr>
        <w:t>5.22</w:t>
      </w:r>
      <w:r w:rsidR="0053046B" w:rsidRPr="00EE2031">
        <w:rPr>
          <w:rFonts w:ascii="Arial" w:hAnsi="Arial" w:cs="Arial"/>
          <w:b/>
          <w:bCs/>
          <w:sz w:val="20"/>
          <w:szCs w:val="20"/>
          <w:lang w:val="en-US"/>
        </w:rPr>
        <w:tab/>
        <w:t>Information and transactions with related parties</w:t>
      </w:r>
      <w:r w:rsidR="0053046B" w:rsidRPr="00EE2031">
        <w:rPr>
          <w:rFonts w:ascii="Arial" w:hAnsi="Arial" w:cs="Arial"/>
          <w:sz w:val="20"/>
          <w:szCs w:val="20"/>
          <w:lang w:val="en-US"/>
        </w:rPr>
        <w:t xml:space="preserve"> (Cont’d)</w:t>
      </w:r>
    </w:p>
    <w:p w:rsidR="008F06AC" w:rsidRPr="00EE2031" w:rsidRDefault="008F06AC" w:rsidP="006C1646">
      <w:pPr>
        <w:pStyle w:val="a"/>
        <w:tabs>
          <w:tab w:val="right" w:pos="9990"/>
          <w:tab w:val="right" w:pos="10890"/>
        </w:tabs>
        <w:ind w:left="1080" w:right="0"/>
        <w:jc w:val="both"/>
        <w:rPr>
          <w:rFonts w:ascii="Arial" w:hAnsi="Arial" w:cs="Arial"/>
          <w:sz w:val="20"/>
          <w:szCs w:val="20"/>
          <w:lang w:val="en-US"/>
        </w:rPr>
      </w:pPr>
    </w:p>
    <w:tbl>
      <w:tblPr>
        <w:tblW w:w="9144" w:type="dxa"/>
        <w:tblInd w:w="18" w:type="dxa"/>
        <w:tblLayout w:type="fixed"/>
        <w:tblLook w:val="0000" w:firstRow="0" w:lastRow="0" w:firstColumn="0" w:lastColumn="0" w:noHBand="0" w:noVBand="0"/>
      </w:tblPr>
      <w:tblGrid>
        <w:gridCol w:w="5976"/>
        <w:gridCol w:w="1584"/>
        <w:gridCol w:w="1584"/>
      </w:tblGrid>
      <w:tr w:rsidR="00BD5843" w:rsidRPr="003D67E9" w:rsidTr="00BA6601">
        <w:trPr>
          <w:trHeight w:val="20"/>
        </w:trPr>
        <w:tc>
          <w:tcPr>
            <w:tcW w:w="5976" w:type="dxa"/>
            <w:vAlign w:val="bottom"/>
          </w:tcPr>
          <w:p w:rsidR="00BD5843" w:rsidRPr="003D67E9" w:rsidRDefault="00BD5843" w:rsidP="006C1646">
            <w:pPr>
              <w:pStyle w:val="a"/>
              <w:tabs>
                <w:tab w:val="right" w:pos="10890"/>
              </w:tabs>
              <w:ind w:left="1080" w:right="0"/>
              <w:rPr>
                <w:rFonts w:ascii="Arial" w:hAnsi="Arial" w:cs="Arial"/>
                <w:sz w:val="20"/>
                <w:szCs w:val="20"/>
                <w:lang w:val="en-US"/>
              </w:rPr>
            </w:pPr>
          </w:p>
        </w:tc>
        <w:tc>
          <w:tcPr>
            <w:tcW w:w="1584" w:type="dxa"/>
            <w:vAlign w:val="center"/>
          </w:tcPr>
          <w:p w:rsidR="00BD5843" w:rsidRPr="003D67E9" w:rsidRDefault="00BD5843"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2017</w:t>
            </w:r>
          </w:p>
        </w:tc>
        <w:tc>
          <w:tcPr>
            <w:tcW w:w="1584" w:type="dxa"/>
            <w:vAlign w:val="center"/>
          </w:tcPr>
          <w:p w:rsidR="00BD5843" w:rsidRPr="003D67E9" w:rsidRDefault="00BD5843" w:rsidP="006C1646">
            <w:pPr>
              <w:pStyle w:val="a"/>
              <w:ind w:right="-72"/>
              <w:jc w:val="right"/>
              <w:rPr>
                <w:rFonts w:ascii="Arial" w:hAnsi="Arial" w:cs="Arial"/>
                <w:b/>
                <w:bCs/>
                <w:sz w:val="20"/>
                <w:szCs w:val="20"/>
                <w:lang w:val="en-US"/>
              </w:rPr>
            </w:pPr>
            <w:r w:rsidRPr="003D67E9">
              <w:rPr>
                <w:rFonts w:ascii="Arial" w:hAnsi="Arial" w:cs="Arial"/>
                <w:b/>
                <w:bCs/>
                <w:sz w:val="20"/>
                <w:szCs w:val="20"/>
                <w:lang w:val="en-US"/>
              </w:rPr>
              <w:t>2016</w:t>
            </w:r>
          </w:p>
        </w:tc>
      </w:tr>
      <w:tr w:rsidR="00BD5843" w:rsidRPr="003D67E9" w:rsidTr="00BA6601">
        <w:trPr>
          <w:trHeight w:val="20"/>
        </w:trPr>
        <w:tc>
          <w:tcPr>
            <w:tcW w:w="5976" w:type="dxa"/>
            <w:vAlign w:val="bottom"/>
          </w:tcPr>
          <w:p w:rsidR="00BD5843" w:rsidRPr="003D67E9" w:rsidRDefault="00BD5843" w:rsidP="006C1646">
            <w:pPr>
              <w:pStyle w:val="a"/>
              <w:tabs>
                <w:tab w:val="right" w:pos="10890"/>
              </w:tabs>
              <w:ind w:left="1080" w:right="0"/>
              <w:rPr>
                <w:rFonts w:ascii="Arial" w:hAnsi="Arial" w:cs="Arial"/>
                <w:sz w:val="20"/>
                <w:szCs w:val="20"/>
                <w:lang w:val="en-US"/>
              </w:rPr>
            </w:pPr>
          </w:p>
        </w:tc>
        <w:tc>
          <w:tcPr>
            <w:tcW w:w="1584" w:type="dxa"/>
            <w:vAlign w:val="center"/>
          </w:tcPr>
          <w:p w:rsidR="00BD5843" w:rsidRPr="003D67E9" w:rsidRDefault="00BD584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c>
          <w:tcPr>
            <w:tcW w:w="1584" w:type="dxa"/>
            <w:vAlign w:val="center"/>
          </w:tcPr>
          <w:p w:rsidR="00BD5843" w:rsidRPr="003D67E9" w:rsidRDefault="00BD5843" w:rsidP="006C1646">
            <w:pPr>
              <w:pStyle w:val="a"/>
              <w:pBdr>
                <w:bottom w:val="single" w:sz="4" w:space="1" w:color="auto"/>
              </w:pBdr>
              <w:ind w:right="-72"/>
              <w:jc w:val="right"/>
              <w:rPr>
                <w:rFonts w:ascii="Arial" w:hAnsi="Arial" w:cs="Arial"/>
                <w:b/>
                <w:bCs/>
                <w:sz w:val="20"/>
                <w:szCs w:val="20"/>
                <w:lang w:val="en-US"/>
              </w:rPr>
            </w:pPr>
            <w:r w:rsidRPr="003D67E9">
              <w:rPr>
                <w:rFonts w:ascii="Arial" w:hAnsi="Arial" w:cs="Arial"/>
                <w:b/>
                <w:bCs/>
                <w:sz w:val="20"/>
                <w:szCs w:val="20"/>
                <w:lang w:val="en-US"/>
              </w:rPr>
              <w:t>Baht</w:t>
            </w:r>
          </w:p>
        </w:tc>
      </w:tr>
      <w:tr w:rsidR="00BD5843" w:rsidRPr="003D67E9" w:rsidTr="00BA6601">
        <w:trPr>
          <w:trHeight w:val="20"/>
        </w:trPr>
        <w:tc>
          <w:tcPr>
            <w:tcW w:w="5976" w:type="dxa"/>
            <w:vAlign w:val="bottom"/>
          </w:tcPr>
          <w:p w:rsidR="00BD5843" w:rsidRPr="003D67E9" w:rsidRDefault="00BD5843" w:rsidP="006C1646">
            <w:pPr>
              <w:pStyle w:val="a"/>
              <w:tabs>
                <w:tab w:val="left" w:pos="2430"/>
                <w:tab w:val="right" w:pos="10890"/>
              </w:tabs>
              <w:ind w:left="1080" w:right="0"/>
              <w:rPr>
                <w:rFonts w:ascii="Arial" w:hAnsi="Arial" w:cs="Arial"/>
                <w:sz w:val="20"/>
                <w:szCs w:val="20"/>
                <w:u w:val="single"/>
                <w:lang w:val="en-GB"/>
              </w:rPr>
            </w:pPr>
            <w:r w:rsidRPr="003D67E9">
              <w:rPr>
                <w:rFonts w:ascii="Arial" w:hAnsi="Arial" w:cs="Arial"/>
                <w:b/>
                <w:bCs/>
                <w:sz w:val="20"/>
                <w:szCs w:val="20"/>
                <w:lang w:val="en-US"/>
              </w:rPr>
              <w:t xml:space="preserve">Statements of comprehensive income </w:t>
            </w:r>
            <w:r w:rsidRPr="003D67E9">
              <w:rPr>
                <w:rFonts w:ascii="Arial" w:hAnsi="Arial" w:cs="Arial"/>
                <w:sz w:val="20"/>
                <w:szCs w:val="20"/>
                <w:lang w:val="en-US"/>
              </w:rPr>
              <w:t>(Cont’d)</w:t>
            </w:r>
          </w:p>
        </w:tc>
        <w:tc>
          <w:tcPr>
            <w:tcW w:w="1584" w:type="dxa"/>
            <w:vAlign w:val="center"/>
          </w:tcPr>
          <w:p w:rsidR="00BD5843" w:rsidRPr="003D67E9" w:rsidRDefault="00BD5843" w:rsidP="006C1646">
            <w:pPr>
              <w:pStyle w:val="a"/>
              <w:ind w:right="-72"/>
              <w:jc w:val="right"/>
              <w:rPr>
                <w:rFonts w:ascii="Arial" w:hAnsi="Arial" w:cs="Arial"/>
                <w:sz w:val="20"/>
                <w:szCs w:val="20"/>
                <w:lang w:val="en-US"/>
              </w:rPr>
            </w:pPr>
          </w:p>
        </w:tc>
        <w:tc>
          <w:tcPr>
            <w:tcW w:w="1584" w:type="dxa"/>
            <w:vAlign w:val="center"/>
          </w:tcPr>
          <w:p w:rsidR="00BD5843" w:rsidRPr="003D67E9" w:rsidRDefault="00BD5843" w:rsidP="006C1646">
            <w:pPr>
              <w:pStyle w:val="a"/>
              <w:ind w:right="-72"/>
              <w:jc w:val="right"/>
              <w:rPr>
                <w:rFonts w:ascii="Arial" w:hAnsi="Arial" w:cs="Arial"/>
                <w:sz w:val="20"/>
                <w:szCs w:val="20"/>
                <w:lang w:val="en-US"/>
              </w:rPr>
            </w:pPr>
          </w:p>
        </w:tc>
      </w:tr>
      <w:tr w:rsidR="00BD5843" w:rsidRPr="003D67E9" w:rsidTr="00BA6601">
        <w:trPr>
          <w:trHeight w:val="20"/>
        </w:trPr>
        <w:tc>
          <w:tcPr>
            <w:tcW w:w="5976" w:type="dxa"/>
            <w:vAlign w:val="bottom"/>
          </w:tcPr>
          <w:p w:rsidR="00BD5843" w:rsidRPr="003D67E9" w:rsidRDefault="00BD5843" w:rsidP="006C1646">
            <w:pPr>
              <w:pStyle w:val="a"/>
              <w:tabs>
                <w:tab w:val="left" w:pos="2430"/>
                <w:tab w:val="right" w:pos="10890"/>
              </w:tabs>
              <w:ind w:left="1080" w:right="0"/>
              <w:rPr>
                <w:rFonts w:ascii="Arial" w:hAnsi="Arial" w:cs="Arial"/>
                <w:sz w:val="12"/>
                <w:szCs w:val="12"/>
                <w:u w:val="single"/>
                <w:lang w:val="en-GB"/>
              </w:rPr>
            </w:pPr>
          </w:p>
        </w:tc>
        <w:tc>
          <w:tcPr>
            <w:tcW w:w="1584" w:type="dxa"/>
            <w:vAlign w:val="center"/>
          </w:tcPr>
          <w:p w:rsidR="00BD5843" w:rsidRPr="003D67E9" w:rsidRDefault="00BD5843" w:rsidP="006C1646">
            <w:pPr>
              <w:pStyle w:val="a"/>
              <w:ind w:right="-72"/>
              <w:jc w:val="right"/>
              <w:rPr>
                <w:rFonts w:ascii="Arial" w:hAnsi="Arial" w:cs="Arial"/>
                <w:sz w:val="12"/>
                <w:szCs w:val="12"/>
                <w:lang w:val="en-US"/>
              </w:rPr>
            </w:pPr>
          </w:p>
        </w:tc>
        <w:tc>
          <w:tcPr>
            <w:tcW w:w="1584" w:type="dxa"/>
            <w:vAlign w:val="center"/>
          </w:tcPr>
          <w:p w:rsidR="00BD5843" w:rsidRPr="003D67E9" w:rsidRDefault="00BD5843" w:rsidP="006C1646">
            <w:pPr>
              <w:pStyle w:val="a"/>
              <w:ind w:right="-72"/>
              <w:jc w:val="right"/>
              <w:rPr>
                <w:rFonts w:ascii="Arial" w:hAnsi="Arial" w:cs="Arial"/>
                <w:sz w:val="12"/>
                <w:szCs w:val="12"/>
                <w:lang w:val="en-US"/>
              </w:rPr>
            </w:pPr>
          </w:p>
        </w:tc>
      </w:tr>
      <w:tr w:rsidR="00BD5843" w:rsidRPr="003D67E9" w:rsidTr="00BA6601">
        <w:trPr>
          <w:trHeight w:val="20"/>
        </w:trPr>
        <w:tc>
          <w:tcPr>
            <w:tcW w:w="5976" w:type="dxa"/>
            <w:vAlign w:val="bottom"/>
          </w:tcPr>
          <w:p w:rsidR="00BD5843" w:rsidRPr="003D67E9" w:rsidRDefault="00823A10" w:rsidP="006C1646">
            <w:pPr>
              <w:pStyle w:val="a"/>
              <w:tabs>
                <w:tab w:val="left" w:pos="2430"/>
                <w:tab w:val="right" w:pos="10890"/>
              </w:tabs>
              <w:ind w:left="1080" w:right="0"/>
              <w:rPr>
                <w:rFonts w:ascii="Arial" w:hAnsi="Arial" w:cs="Arial"/>
                <w:b/>
                <w:bCs/>
                <w:sz w:val="20"/>
                <w:szCs w:val="20"/>
                <w:u w:val="single"/>
                <w:lang w:val="en-GB"/>
              </w:rPr>
            </w:pPr>
            <w:r w:rsidRPr="003D67E9">
              <w:rPr>
                <w:rFonts w:ascii="Arial" w:hAnsi="Arial" w:cs="Arial"/>
                <w:b/>
                <w:bCs/>
                <w:sz w:val="20"/>
                <w:szCs w:val="20"/>
                <w:u w:val="single"/>
                <w:lang w:val="en-GB"/>
              </w:rPr>
              <w:t>Other expenses</w:t>
            </w:r>
          </w:p>
        </w:tc>
        <w:tc>
          <w:tcPr>
            <w:tcW w:w="1584" w:type="dxa"/>
            <w:vAlign w:val="center"/>
          </w:tcPr>
          <w:p w:rsidR="00BD5843" w:rsidRPr="003D67E9" w:rsidRDefault="00BD5843" w:rsidP="006C1646">
            <w:pPr>
              <w:pStyle w:val="a"/>
              <w:ind w:right="-72"/>
              <w:jc w:val="right"/>
              <w:rPr>
                <w:rFonts w:ascii="Arial" w:hAnsi="Arial" w:cs="Arial"/>
                <w:sz w:val="20"/>
                <w:szCs w:val="20"/>
                <w:lang w:val="en-US"/>
              </w:rPr>
            </w:pPr>
          </w:p>
        </w:tc>
        <w:tc>
          <w:tcPr>
            <w:tcW w:w="1584" w:type="dxa"/>
            <w:vAlign w:val="center"/>
          </w:tcPr>
          <w:p w:rsidR="00BD5843" w:rsidRPr="003D67E9" w:rsidRDefault="00BD5843" w:rsidP="006C1646">
            <w:pPr>
              <w:pStyle w:val="a"/>
              <w:ind w:right="-72"/>
              <w:jc w:val="right"/>
              <w:rPr>
                <w:rFonts w:ascii="Arial" w:hAnsi="Arial" w:cs="Arial"/>
                <w:sz w:val="20"/>
                <w:szCs w:val="20"/>
                <w:lang w:val="en-US"/>
              </w:rPr>
            </w:pPr>
          </w:p>
        </w:tc>
      </w:tr>
      <w:tr w:rsidR="000E70FF" w:rsidRPr="003D67E9" w:rsidTr="00BA6601">
        <w:trPr>
          <w:trHeight w:val="20"/>
        </w:trPr>
        <w:tc>
          <w:tcPr>
            <w:tcW w:w="5976" w:type="dxa"/>
            <w:vAlign w:val="bottom"/>
          </w:tcPr>
          <w:p w:rsidR="000E70FF" w:rsidRPr="003D67E9" w:rsidRDefault="000E70FF" w:rsidP="006C1646">
            <w:pPr>
              <w:pStyle w:val="a"/>
              <w:tabs>
                <w:tab w:val="left" w:pos="2430"/>
                <w:tab w:val="right" w:pos="10890"/>
              </w:tabs>
              <w:ind w:left="1080" w:right="0"/>
              <w:rPr>
                <w:rFonts w:ascii="Arial" w:hAnsi="Arial" w:cs="Arial"/>
                <w:sz w:val="12"/>
                <w:szCs w:val="12"/>
                <w:u w:val="single"/>
                <w:lang w:val="en-GB"/>
              </w:rPr>
            </w:pPr>
          </w:p>
        </w:tc>
        <w:tc>
          <w:tcPr>
            <w:tcW w:w="1584" w:type="dxa"/>
            <w:vAlign w:val="center"/>
          </w:tcPr>
          <w:p w:rsidR="000E70FF" w:rsidRPr="003D67E9" w:rsidRDefault="000E70FF" w:rsidP="006C1646">
            <w:pPr>
              <w:pStyle w:val="a"/>
              <w:ind w:right="-72"/>
              <w:jc w:val="right"/>
              <w:rPr>
                <w:rFonts w:ascii="Arial" w:hAnsi="Arial" w:cs="Arial"/>
                <w:sz w:val="12"/>
                <w:szCs w:val="12"/>
                <w:lang w:val="en-US"/>
              </w:rPr>
            </w:pPr>
          </w:p>
        </w:tc>
        <w:tc>
          <w:tcPr>
            <w:tcW w:w="1584" w:type="dxa"/>
            <w:vAlign w:val="center"/>
          </w:tcPr>
          <w:p w:rsidR="000E70FF" w:rsidRPr="003D67E9" w:rsidRDefault="000E70FF" w:rsidP="006C1646">
            <w:pPr>
              <w:pStyle w:val="a"/>
              <w:ind w:right="-72"/>
              <w:jc w:val="right"/>
              <w:rPr>
                <w:rFonts w:ascii="Arial" w:hAnsi="Arial" w:cs="Arial"/>
                <w:sz w:val="12"/>
                <w:szCs w:val="12"/>
                <w:lang w:val="en-US"/>
              </w:rPr>
            </w:pPr>
          </w:p>
        </w:tc>
      </w:tr>
      <w:tr w:rsidR="00A00E43" w:rsidRPr="003D67E9" w:rsidTr="00B00F91">
        <w:trPr>
          <w:trHeight w:val="20"/>
        </w:trPr>
        <w:tc>
          <w:tcPr>
            <w:tcW w:w="5976" w:type="dxa"/>
            <w:vAlign w:val="center"/>
          </w:tcPr>
          <w:p w:rsidR="00A00E43" w:rsidRPr="003D67E9" w:rsidRDefault="00A00E43" w:rsidP="00A00E43">
            <w:pPr>
              <w:pStyle w:val="a"/>
              <w:tabs>
                <w:tab w:val="left" w:pos="2430"/>
                <w:tab w:val="right" w:pos="10890"/>
              </w:tabs>
              <w:ind w:left="1080" w:right="0"/>
              <w:rPr>
                <w:rFonts w:ascii="Arial" w:hAnsi="Arial" w:cs="Arial"/>
                <w:b/>
                <w:bCs/>
                <w:sz w:val="20"/>
                <w:szCs w:val="20"/>
                <w:lang w:val="en-US"/>
              </w:rPr>
            </w:pPr>
            <w:r w:rsidRPr="003D67E9">
              <w:rPr>
                <w:rFonts w:ascii="Arial" w:hAnsi="Arial" w:cs="Arial"/>
                <w:sz w:val="20"/>
                <w:szCs w:val="20"/>
                <w:u w:val="single"/>
                <w:lang w:val="en-US"/>
              </w:rPr>
              <w:t>Service expense from group companies</w:t>
            </w:r>
          </w:p>
        </w:tc>
        <w:tc>
          <w:tcPr>
            <w:tcW w:w="1584" w:type="dxa"/>
            <w:vAlign w:val="center"/>
          </w:tcPr>
          <w:p w:rsidR="00A00E43" w:rsidRPr="003D67E9" w:rsidRDefault="00A00E43" w:rsidP="00A00E43">
            <w:pPr>
              <w:pStyle w:val="a"/>
              <w:ind w:right="-72"/>
              <w:jc w:val="right"/>
              <w:rPr>
                <w:rFonts w:ascii="Arial" w:hAnsi="Arial" w:cs="Arial"/>
                <w:sz w:val="20"/>
                <w:szCs w:val="20"/>
                <w:lang w:val="en-US"/>
              </w:rPr>
            </w:pPr>
          </w:p>
        </w:tc>
        <w:tc>
          <w:tcPr>
            <w:tcW w:w="1584" w:type="dxa"/>
            <w:vAlign w:val="center"/>
          </w:tcPr>
          <w:p w:rsidR="00A00E43" w:rsidRPr="003D67E9" w:rsidRDefault="00A00E43" w:rsidP="00A00E43">
            <w:pPr>
              <w:pStyle w:val="a"/>
              <w:ind w:right="-72"/>
              <w:jc w:val="right"/>
              <w:rPr>
                <w:rFonts w:ascii="Arial" w:hAnsi="Arial" w:cs="Arial"/>
                <w:sz w:val="20"/>
                <w:szCs w:val="20"/>
                <w:lang w:val="en-US"/>
              </w:rPr>
            </w:pPr>
          </w:p>
        </w:tc>
      </w:tr>
      <w:tr w:rsidR="00A00E43" w:rsidRPr="003D67E9" w:rsidTr="00B00F91">
        <w:trPr>
          <w:trHeight w:val="20"/>
        </w:trPr>
        <w:tc>
          <w:tcPr>
            <w:tcW w:w="5976" w:type="dxa"/>
            <w:vAlign w:val="center"/>
          </w:tcPr>
          <w:p w:rsidR="00A00E43" w:rsidRPr="003D67E9" w:rsidRDefault="00A00E43" w:rsidP="00A00E43">
            <w:pPr>
              <w:pStyle w:val="a"/>
              <w:tabs>
                <w:tab w:val="left" w:pos="2430"/>
                <w:tab w:val="right" w:pos="10890"/>
              </w:tabs>
              <w:ind w:left="1080" w:right="0"/>
              <w:rPr>
                <w:rFonts w:ascii="Arial" w:hAnsi="Arial" w:cs="Arial"/>
                <w:sz w:val="20"/>
                <w:szCs w:val="20"/>
                <w:lang w:val="en-US"/>
              </w:rPr>
            </w:pPr>
            <w:r w:rsidRPr="003D67E9">
              <w:rPr>
                <w:rFonts w:ascii="Arial" w:hAnsi="Arial" w:cs="Arial"/>
                <w:sz w:val="20"/>
                <w:szCs w:val="20"/>
                <w:cs/>
                <w:lang w:val="en-US"/>
              </w:rPr>
              <w:t>Branches of the fellow subsidiary</w:t>
            </w:r>
          </w:p>
        </w:tc>
        <w:tc>
          <w:tcPr>
            <w:tcW w:w="1584" w:type="dxa"/>
            <w:vAlign w:val="center"/>
          </w:tcPr>
          <w:p w:rsidR="00A00E43" w:rsidRPr="003D67E9" w:rsidRDefault="00A00E43" w:rsidP="00A00E43">
            <w:pPr>
              <w:pStyle w:val="a"/>
              <w:ind w:right="-72"/>
              <w:jc w:val="right"/>
              <w:rPr>
                <w:rFonts w:ascii="Arial" w:hAnsi="Arial" w:cs="Arial"/>
                <w:sz w:val="20"/>
                <w:szCs w:val="20"/>
                <w:cs/>
                <w:lang w:val="en-US"/>
              </w:rPr>
            </w:pPr>
            <w:r>
              <w:rPr>
                <w:rFonts w:ascii="Arial" w:hAnsi="Arial" w:cs="Arial"/>
                <w:sz w:val="20"/>
                <w:szCs w:val="20"/>
                <w:lang w:val="en-US"/>
              </w:rPr>
              <w:t>77,828,272</w:t>
            </w:r>
          </w:p>
        </w:tc>
        <w:tc>
          <w:tcPr>
            <w:tcW w:w="1584" w:type="dxa"/>
            <w:vAlign w:val="center"/>
          </w:tcPr>
          <w:p w:rsidR="00A00E43" w:rsidRPr="003D67E9" w:rsidRDefault="00A00E43" w:rsidP="00A00E43">
            <w:pPr>
              <w:pStyle w:val="a"/>
              <w:ind w:right="-72"/>
              <w:jc w:val="right"/>
              <w:rPr>
                <w:rFonts w:ascii="Arial" w:hAnsi="Arial" w:cs="Arial"/>
                <w:sz w:val="20"/>
                <w:szCs w:val="20"/>
                <w:lang w:val="en-US"/>
              </w:rPr>
            </w:pPr>
            <w:r w:rsidRPr="003D67E9">
              <w:rPr>
                <w:rFonts w:ascii="Arial" w:hAnsi="Arial" w:cs="Arial"/>
                <w:sz w:val="20"/>
                <w:szCs w:val="20"/>
                <w:lang w:val="en-US"/>
              </w:rPr>
              <w:t>88,343,519</w:t>
            </w:r>
          </w:p>
        </w:tc>
      </w:tr>
      <w:tr w:rsidR="00A00E43" w:rsidRPr="003D67E9" w:rsidTr="00B00F91">
        <w:trPr>
          <w:trHeight w:val="20"/>
        </w:trPr>
        <w:tc>
          <w:tcPr>
            <w:tcW w:w="5976" w:type="dxa"/>
            <w:vAlign w:val="center"/>
          </w:tcPr>
          <w:p w:rsidR="00A00E43" w:rsidRPr="003D67E9" w:rsidRDefault="00A00E43" w:rsidP="00A00E43">
            <w:pPr>
              <w:pStyle w:val="a"/>
              <w:tabs>
                <w:tab w:val="left" w:pos="2430"/>
                <w:tab w:val="right" w:pos="10890"/>
              </w:tabs>
              <w:ind w:left="1080" w:right="0"/>
              <w:rPr>
                <w:rFonts w:ascii="Arial" w:hAnsi="Arial" w:cs="Arial"/>
                <w:sz w:val="20"/>
                <w:szCs w:val="20"/>
                <w:cs/>
                <w:lang w:val="en-US"/>
              </w:rPr>
            </w:pPr>
            <w:r w:rsidRPr="003D67E9">
              <w:rPr>
                <w:rFonts w:ascii="Arial" w:hAnsi="Arial" w:cs="Arial"/>
                <w:sz w:val="20"/>
                <w:szCs w:val="20"/>
                <w:lang w:val="en-US"/>
              </w:rPr>
              <w:t>Fellow subsidiaries</w:t>
            </w:r>
          </w:p>
        </w:tc>
        <w:tc>
          <w:tcPr>
            <w:tcW w:w="1584" w:type="dxa"/>
            <w:vAlign w:val="center"/>
          </w:tcPr>
          <w:p w:rsidR="00A00E43" w:rsidRPr="003D67E9" w:rsidRDefault="00A00E43" w:rsidP="00A00E43">
            <w:pPr>
              <w:pStyle w:val="Header"/>
              <w:pBdr>
                <w:bottom w:val="single" w:sz="4" w:space="1" w:color="auto"/>
              </w:pBdr>
              <w:tabs>
                <w:tab w:val="clear" w:pos="4320"/>
                <w:tab w:val="clear" w:pos="8640"/>
              </w:tabs>
              <w:ind w:right="-72"/>
              <w:jc w:val="right"/>
              <w:rPr>
                <w:rFonts w:ascii="Arial" w:hAnsi="Arial" w:cs="Arial"/>
                <w:sz w:val="20"/>
                <w:szCs w:val="20"/>
                <w:cs/>
                <w:lang w:val="en-US" w:eastAsia="en-US"/>
              </w:rPr>
            </w:pPr>
            <w:r>
              <w:rPr>
                <w:rFonts w:ascii="Arial" w:hAnsi="Arial" w:cs="Arial"/>
                <w:sz w:val="20"/>
                <w:szCs w:val="20"/>
                <w:lang w:val="en-US" w:eastAsia="en-US"/>
              </w:rPr>
              <w:t>38,813,971</w:t>
            </w:r>
          </w:p>
        </w:tc>
        <w:tc>
          <w:tcPr>
            <w:tcW w:w="1584" w:type="dxa"/>
            <w:vAlign w:val="center"/>
          </w:tcPr>
          <w:p w:rsidR="00A00E43" w:rsidRPr="003D67E9" w:rsidRDefault="00A00E43" w:rsidP="00A00E43">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34,412,264</w:t>
            </w:r>
          </w:p>
        </w:tc>
      </w:tr>
      <w:tr w:rsidR="00A00E43" w:rsidRPr="003D67E9" w:rsidTr="00B00F91">
        <w:trPr>
          <w:trHeight w:val="20"/>
        </w:trPr>
        <w:tc>
          <w:tcPr>
            <w:tcW w:w="5976" w:type="dxa"/>
            <w:vAlign w:val="center"/>
          </w:tcPr>
          <w:p w:rsidR="00A00E43" w:rsidRPr="003D67E9" w:rsidRDefault="00A00E43" w:rsidP="00A00E43">
            <w:pPr>
              <w:pStyle w:val="a"/>
              <w:tabs>
                <w:tab w:val="left" w:pos="2430"/>
                <w:tab w:val="right" w:pos="10890"/>
              </w:tabs>
              <w:ind w:left="1080" w:right="0"/>
              <w:rPr>
                <w:rFonts w:ascii="Arial" w:hAnsi="Arial" w:cs="Arial"/>
                <w:b/>
                <w:bCs/>
                <w:sz w:val="12"/>
                <w:szCs w:val="12"/>
                <w:lang w:val="en-US"/>
              </w:rPr>
            </w:pPr>
          </w:p>
        </w:tc>
        <w:tc>
          <w:tcPr>
            <w:tcW w:w="1584" w:type="dxa"/>
            <w:vAlign w:val="center"/>
          </w:tcPr>
          <w:p w:rsidR="00A00E43" w:rsidRPr="003D67E9" w:rsidRDefault="00A00E43" w:rsidP="00A00E43">
            <w:pPr>
              <w:pStyle w:val="a"/>
              <w:tabs>
                <w:tab w:val="left" w:pos="2430"/>
                <w:tab w:val="right" w:pos="10890"/>
              </w:tabs>
              <w:ind w:left="1080" w:right="0"/>
              <w:jc w:val="right"/>
              <w:rPr>
                <w:rFonts w:ascii="Arial" w:hAnsi="Arial" w:cs="Arial"/>
                <w:b/>
                <w:bCs/>
                <w:sz w:val="12"/>
                <w:szCs w:val="12"/>
                <w:lang w:val="en-US"/>
              </w:rPr>
            </w:pPr>
          </w:p>
        </w:tc>
        <w:tc>
          <w:tcPr>
            <w:tcW w:w="1584" w:type="dxa"/>
            <w:vAlign w:val="center"/>
          </w:tcPr>
          <w:p w:rsidR="00A00E43" w:rsidRPr="003D67E9" w:rsidRDefault="00A00E43" w:rsidP="00A00E43">
            <w:pPr>
              <w:pStyle w:val="a"/>
              <w:tabs>
                <w:tab w:val="left" w:pos="2430"/>
                <w:tab w:val="right" w:pos="10890"/>
              </w:tabs>
              <w:ind w:left="1080" w:right="0"/>
              <w:jc w:val="right"/>
              <w:rPr>
                <w:rFonts w:ascii="Arial" w:hAnsi="Arial" w:cs="Arial"/>
                <w:b/>
                <w:bCs/>
                <w:sz w:val="12"/>
                <w:szCs w:val="12"/>
                <w:lang w:val="en-US"/>
              </w:rPr>
            </w:pPr>
          </w:p>
        </w:tc>
      </w:tr>
      <w:tr w:rsidR="00A00E43" w:rsidRPr="003D67E9" w:rsidTr="00B00F91">
        <w:trPr>
          <w:trHeight w:val="20"/>
        </w:trPr>
        <w:tc>
          <w:tcPr>
            <w:tcW w:w="5976" w:type="dxa"/>
            <w:vAlign w:val="center"/>
          </w:tcPr>
          <w:p w:rsidR="00A00E43" w:rsidRPr="003D67E9" w:rsidRDefault="00A00E43" w:rsidP="00A00E43">
            <w:pPr>
              <w:pStyle w:val="a"/>
              <w:tabs>
                <w:tab w:val="left" w:pos="2430"/>
                <w:tab w:val="right" w:pos="10890"/>
              </w:tabs>
              <w:ind w:left="1080" w:right="0"/>
              <w:rPr>
                <w:rFonts w:ascii="Arial" w:hAnsi="Arial" w:cs="Arial"/>
                <w:sz w:val="20"/>
                <w:szCs w:val="20"/>
                <w:cs/>
              </w:rPr>
            </w:pPr>
          </w:p>
        </w:tc>
        <w:tc>
          <w:tcPr>
            <w:tcW w:w="1584" w:type="dxa"/>
            <w:vAlign w:val="center"/>
          </w:tcPr>
          <w:p w:rsidR="00A00E43" w:rsidRPr="003D67E9" w:rsidRDefault="00A00E43" w:rsidP="00A00E43">
            <w:pPr>
              <w:pStyle w:val="a"/>
              <w:pBdr>
                <w:bottom w:val="double" w:sz="4" w:space="1" w:color="auto"/>
              </w:pBdr>
              <w:ind w:right="-72"/>
              <w:jc w:val="right"/>
              <w:rPr>
                <w:rFonts w:ascii="Arial" w:hAnsi="Arial" w:cs="Arial"/>
                <w:noProof/>
                <w:sz w:val="20"/>
                <w:szCs w:val="20"/>
                <w:lang w:val="en-GB"/>
              </w:rPr>
            </w:pPr>
            <w:r>
              <w:rPr>
                <w:rFonts w:ascii="Arial" w:hAnsi="Arial" w:cs="Arial"/>
                <w:noProof/>
                <w:sz w:val="20"/>
                <w:szCs w:val="20"/>
                <w:lang w:val="en-GB"/>
              </w:rPr>
              <w:t>116,642,243</w:t>
            </w:r>
          </w:p>
        </w:tc>
        <w:tc>
          <w:tcPr>
            <w:tcW w:w="1584" w:type="dxa"/>
            <w:vAlign w:val="center"/>
          </w:tcPr>
          <w:p w:rsidR="00A00E43" w:rsidRPr="003D67E9" w:rsidRDefault="00A00E43" w:rsidP="00A00E43">
            <w:pPr>
              <w:pStyle w:val="a"/>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122,755,783</w:t>
            </w:r>
          </w:p>
        </w:tc>
      </w:tr>
      <w:tr w:rsidR="00A00E43" w:rsidRPr="003D67E9" w:rsidTr="00BA6601">
        <w:trPr>
          <w:trHeight w:val="20"/>
        </w:trPr>
        <w:tc>
          <w:tcPr>
            <w:tcW w:w="5976" w:type="dxa"/>
            <w:vAlign w:val="bottom"/>
          </w:tcPr>
          <w:p w:rsidR="00A00E43" w:rsidRPr="003D67E9" w:rsidRDefault="00A00E43" w:rsidP="00A00E43">
            <w:pPr>
              <w:pStyle w:val="a"/>
              <w:tabs>
                <w:tab w:val="left" w:pos="2430"/>
                <w:tab w:val="right" w:pos="10890"/>
              </w:tabs>
              <w:ind w:left="1080" w:right="0"/>
              <w:rPr>
                <w:rFonts w:ascii="Arial" w:hAnsi="Arial" w:cs="Arial"/>
                <w:sz w:val="20"/>
                <w:szCs w:val="20"/>
                <w:u w:val="single"/>
                <w:lang w:val="en-GB"/>
              </w:rPr>
            </w:pPr>
          </w:p>
        </w:tc>
        <w:tc>
          <w:tcPr>
            <w:tcW w:w="1584" w:type="dxa"/>
            <w:vAlign w:val="center"/>
          </w:tcPr>
          <w:p w:rsidR="00A00E43" w:rsidRPr="003D67E9" w:rsidRDefault="00A00E43" w:rsidP="00A00E43">
            <w:pPr>
              <w:pStyle w:val="a"/>
              <w:ind w:right="-72"/>
              <w:jc w:val="right"/>
              <w:rPr>
                <w:rFonts w:ascii="Arial" w:hAnsi="Arial" w:cs="Arial"/>
                <w:sz w:val="20"/>
                <w:szCs w:val="20"/>
                <w:lang w:val="en-US"/>
              </w:rPr>
            </w:pPr>
          </w:p>
        </w:tc>
        <w:tc>
          <w:tcPr>
            <w:tcW w:w="1584" w:type="dxa"/>
            <w:vAlign w:val="center"/>
          </w:tcPr>
          <w:p w:rsidR="00A00E43" w:rsidRPr="003D67E9" w:rsidRDefault="00A00E43" w:rsidP="00A00E43">
            <w:pPr>
              <w:pStyle w:val="a"/>
              <w:ind w:right="-72"/>
              <w:jc w:val="right"/>
              <w:rPr>
                <w:rFonts w:ascii="Arial" w:hAnsi="Arial" w:cs="Arial"/>
                <w:sz w:val="20"/>
                <w:szCs w:val="20"/>
                <w:lang w:val="en-US"/>
              </w:rPr>
            </w:pPr>
          </w:p>
        </w:tc>
      </w:tr>
      <w:tr w:rsidR="00A00E43" w:rsidRPr="003D67E9" w:rsidTr="00BA6601">
        <w:trPr>
          <w:trHeight w:val="20"/>
        </w:trPr>
        <w:tc>
          <w:tcPr>
            <w:tcW w:w="5976" w:type="dxa"/>
            <w:vAlign w:val="bottom"/>
          </w:tcPr>
          <w:p w:rsidR="00A00E43" w:rsidRPr="003D67E9" w:rsidRDefault="00A00E43" w:rsidP="00A00E43">
            <w:pPr>
              <w:pStyle w:val="a"/>
              <w:tabs>
                <w:tab w:val="left" w:pos="2430"/>
                <w:tab w:val="right" w:pos="10890"/>
              </w:tabs>
              <w:ind w:left="1080" w:right="0"/>
              <w:rPr>
                <w:rFonts w:ascii="Arial" w:hAnsi="Arial" w:cs="Arial"/>
                <w:sz w:val="20"/>
                <w:szCs w:val="20"/>
                <w:u w:val="single"/>
                <w:lang w:val="en-GB"/>
              </w:rPr>
            </w:pPr>
            <w:r w:rsidRPr="003D67E9">
              <w:rPr>
                <w:rFonts w:ascii="Arial" w:hAnsi="Arial" w:cs="Arial"/>
                <w:sz w:val="20"/>
                <w:szCs w:val="20"/>
                <w:u w:val="single"/>
                <w:lang w:val="en-GB"/>
              </w:rPr>
              <w:t>Premises and equipment expenses</w:t>
            </w:r>
          </w:p>
        </w:tc>
        <w:tc>
          <w:tcPr>
            <w:tcW w:w="1584" w:type="dxa"/>
            <w:vAlign w:val="center"/>
          </w:tcPr>
          <w:p w:rsidR="00A00E43" w:rsidRPr="003D67E9" w:rsidRDefault="00A00E43" w:rsidP="00A00E43">
            <w:pPr>
              <w:pStyle w:val="a"/>
              <w:ind w:right="-72"/>
              <w:jc w:val="right"/>
              <w:rPr>
                <w:rFonts w:ascii="Arial" w:hAnsi="Arial" w:cs="Arial"/>
                <w:sz w:val="20"/>
                <w:szCs w:val="20"/>
                <w:lang w:val="en-US"/>
              </w:rPr>
            </w:pPr>
          </w:p>
        </w:tc>
        <w:tc>
          <w:tcPr>
            <w:tcW w:w="1584" w:type="dxa"/>
            <w:vAlign w:val="center"/>
          </w:tcPr>
          <w:p w:rsidR="00A00E43" w:rsidRPr="003D67E9" w:rsidRDefault="00A00E43" w:rsidP="00A00E43">
            <w:pPr>
              <w:pStyle w:val="a"/>
              <w:ind w:right="-72"/>
              <w:jc w:val="right"/>
              <w:rPr>
                <w:rFonts w:ascii="Arial" w:hAnsi="Arial" w:cs="Arial"/>
                <w:sz w:val="20"/>
                <w:szCs w:val="20"/>
                <w:lang w:val="en-US"/>
              </w:rPr>
            </w:pPr>
          </w:p>
        </w:tc>
      </w:tr>
      <w:tr w:rsidR="00A00E43" w:rsidRPr="003D67E9" w:rsidTr="00BA6601">
        <w:trPr>
          <w:trHeight w:val="20"/>
        </w:trPr>
        <w:tc>
          <w:tcPr>
            <w:tcW w:w="5976" w:type="dxa"/>
            <w:vAlign w:val="bottom"/>
          </w:tcPr>
          <w:p w:rsidR="00A00E43" w:rsidRPr="003D67E9" w:rsidRDefault="00A00E43" w:rsidP="00A00E43">
            <w:pPr>
              <w:pStyle w:val="a"/>
              <w:tabs>
                <w:tab w:val="left" w:pos="2430"/>
                <w:tab w:val="right" w:pos="10890"/>
              </w:tabs>
              <w:ind w:left="1080" w:right="0"/>
              <w:rPr>
                <w:rFonts w:ascii="Arial" w:hAnsi="Arial" w:cs="Arial"/>
                <w:sz w:val="20"/>
                <w:szCs w:val="20"/>
                <w:u w:val="single"/>
                <w:lang w:val="en-GB"/>
              </w:rPr>
            </w:pPr>
            <w:r w:rsidRPr="003D67E9">
              <w:rPr>
                <w:rFonts w:ascii="Arial" w:hAnsi="Arial" w:cs="Arial"/>
                <w:sz w:val="20"/>
                <w:szCs w:val="20"/>
                <w:lang w:val="en-US"/>
              </w:rPr>
              <w:t>Branch of the fellow subsidiary</w:t>
            </w:r>
          </w:p>
        </w:tc>
        <w:tc>
          <w:tcPr>
            <w:tcW w:w="1584" w:type="dxa"/>
            <w:vAlign w:val="center"/>
          </w:tcPr>
          <w:p w:rsidR="00A00E43" w:rsidRPr="003D67E9" w:rsidRDefault="00A00E43" w:rsidP="00A00E43">
            <w:pPr>
              <w:pStyle w:val="Header"/>
              <w:pBdr>
                <w:bottom w:val="single" w:sz="4" w:space="1" w:color="auto"/>
              </w:pBdr>
              <w:tabs>
                <w:tab w:val="clear" w:pos="4320"/>
                <w:tab w:val="clear" w:pos="8640"/>
              </w:tabs>
              <w:ind w:right="-72"/>
              <w:jc w:val="right"/>
              <w:rPr>
                <w:rFonts w:ascii="Arial" w:hAnsi="Arial" w:cs="Arial"/>
                <w:sz w:val="20"/>
                <w:szCs w:val="20"/>
                <w:lang w:val="en-US" w:eastAsia="en-US"/>
              </w:rPr>
            </w:pPr>
            <w:r w:rsidRPr="003D67E9">
              <w:rPr>
                <w:rFonts w:ascii="Arial" w:hAnsi="Arial" w:cs="Arial"/>
                <w:sz w:val="20"/>
                <w:szCs w:val="20"/>
                <w:lang w:val="en-US"/>
              </w:rPr>
              <w:t>8,076,348</w:t>
            </w:r>
          </w:p>
        </w:tc>
        <w:tc>
          <w:tcPr>
            <w:tcW w:w="1584" w:type="dxa"/>
            <w:vAlign w:val="center"/>
          </w:tcPr>
          <w:p w:rsidR="00A00E43" w:rsidRPr="003D67E9" w:rsidRDefault="00A00E43" w:rsidP="00A00E43">
            <w:pPr>
              <w:pStyle w:val="a"/>
              <w:pBdr>
                <w:bottom w:val="single" w:sz="4" w:space="1" w:color="auto"/>
              </w:pBdr>
              <w:ind w:right="-72"/>
              <w:jc w:val="right"/>
              <w:rPr>
                <w:rFonts w:ascii="Arial" w:hAnsi="Arial" w:cs="Arial"/>
                <w:sz w:val="20"/>
                <w:szCs w:val="20"/>
                <w:lang w:val="en-US"/>
              </w:rPr>
            </w:pPr>
            <w:r w:rsidRPr="003D67E9">
              <w:rPr>
                <w:rFonts w:ascii="Arial" w:hAnsi="Arial" w:cs="Arial"/>
                <w:sz w:val="20"/>
                <w:szCs w:val="20"/>
                <w:lang w:val="en-US"/>
              </w:rPr>
              <w:t>8,076,348</w:t>
            </w:r>
          </w:p>
        </w:tc>
      </w:tr>
      <w:tr w:rsidR="00A00E43" w:rsidRPr="003D67E9" w:rsidTr="00BA6601">
        <w:trPr>
          <w:trHeight w:val="20"/>
        </w:trPr>
        <w:tc>
          <w:tcPr>
            <w:tcW w:w="5976" w:type="dxa"/>
            <w:vAlign w:val="bottom"/>
          </w:tcPr>
          <w:p w:rsidR="00A00E43" w:rsidRPr="003D67E9" w:rsidRDefault="00A00E43" w:rsidP="00A00E43">
            <w:pPr>
              <w:pStyle w:val="a"/>
              <w:tabs>
                <w:tab w:val="left" w:pos="2430"/>
                <w:tab w:val="right" w:pos="10890"/>
              </w:tabs>
              <w:ind w:left="1080" w:right="0"/>
              <w:rPr>
                <w:rFonts w:ascii="Arial" w:hAnsi="Arial" w:cs="Arial"/>
                <w:sz w:val="12"/>
                <w:szCs w:val="12"/>
                <w:lang w:val="en-GB"/>
              </w:rPr>
            </w:pPr>
          </w:p>
        </w:tc>
        <w:tc>
          <w:tcPr>
            <w:tcW w:w="1584" w:type="dxa"/>
            <w:vAlign w:val="center"/>
          </w:tcPr>
          <w:p w:rsidR="00A00E43" w:rsidRPr="003D67E9" w:rsidRDefault="00A00E43" w:rsidP="00A00E43">
            <w:pPr>
              <w:pStyle w:val="a"/>
              <w:tabs>
                <w:tab w:val="left" w:pos="2430"/>
                <w:tab w:val="right" w:pos="10890"/>
              </w:tabs>
              <w:ind w:left="1080" w:right="0"/>
              <w:jc w:val="right"/>
              <w:rPr>
                <w:rFonts w:ascii="Arial" w:hAnsi="Arial" w:cs="Arial"/>
                <w:b/>
                <w:bCs/>
                <w:sz w:val="12"/>
                <w:szCs w:val="12"/>
                <w:lang w:val="en-US"/>
              </w:rPr>
            </w:pPr>
          </w:p>
        </w:tc>
        <w:tc>
          <w:tcPr>
            <w:tcW w:w="1584" w:type="dxa"/>
            <w:vAlign w:val="center"/>
          </w:tcPr>
          <w:p w:rsidR="00A00E43" w:rsidRPr="003D67E9" w:rsidRDefault="00A00E43" w:rsidP="00A00E43">
            <w:pPr>
              <w:pStyle w:val="a"/>
              <w:ind w:right="-72"/>
              <w:jc w:val="right"/>
              <w:rPr>
                <w:rFonts w:ascii="Arial" w:hAnsi="Arial" w:cs="Arial"/>
                <w:sz w:val="12"/>
                <w:szCs w:val="12"/>
                <w:lang w:val="en-US"/>
              </w:rPr>
            </w:pPr>
          </w:p>
        </w:tc>
      </w:tr>
      <w:tr w:rsidR="00A00E43" w:rsidRPr="003D67E9" w:rsidTr="00BA6601">
        <w:trPr>
          <w:trHeight w:val="20"/>
        </w:trPr>
        <w:tc>
          <w:tcPr>
            <w:tcW w:w="5976" w:type="dxa"/>
            <w:vAlign w:val="bottom"/>
          </w:tcPr>
          <w:p w:rsidR="00A00E43" w:rsidRPr="003D67E9" w:rsidRDefault="00A00E43" w:rsidP="00A00E43">
            <w:pPr>
              <w:pStyle w:val="a"/>
              <w:tabs>
                <w:tab w:val="right" w:pos="10890"/>
              </w:tabs>
              <w:ind w:left="1080" w:right="0"/>
              <w:rPr>
                <w:rFonts w:ascii="Arial" w:hAnsi="Arial" w:cs="Arial"/>
                <w:sz w:val="20"/>
                <w:szCs w:val="20"/>
                <w:lang w:val="en-US"/>
              </w:rPr>
            </w:pPr>
          </w:p>
        </w:tc>
        <w:tc>
          <w:tcPr>
            <w:tcW w:w="1584" w:type="dxa"/>
            <w:vAlign w:val="center"/>
          </w:tcPr>
          <w:p w:rsidR="00A00E43" w:rsidRPr="003D67E9" w:rsidRDefault="00A00E43" w:rsidP="00A00E43">
            <w:pPr>
              <w:pStyle w:val="a"/>
              <w:pBdr>
                <w:bottom w:val="double" w:sz="4" w:space="1" w:color="auto"/>
              </w:pBdr>
              <w:ind w:right="-72"/>
              <w:jc w:val="right"/>
              <w:rPr>
                <w:rFonts w:ascii="Arial" w:hAnsi="Arial" w:cs="Arial"/>
                <w:noProof/>
                <w:sz w:val="20"/>
                <w:szCs w:val="20"/>
                <w:lang w:val="en-GB"/>
              </w:rPr>
            </w:pPr>
            <w:r w:rsidRPr="003D67E9">
              <w:rPr>
                <w:rFonts w:ascii="Arial" w:hAnsi="Arial" w:cs="Arial"/>
                <w:sz w:val="20"/>
                <w:szCs w:val="20"/>
                <w:lang w:val="en-US"/>
              </w:rPr>
              <w:t>8,076,348</w:t>
            </w:r>
          </w:p>
        </w:tc>
        <w:tc>
          <w:tcPr>
            <w:tcW w:w="1584" w:type="dxa"/>
            <w:vAlign w:val="center"/>
          </w:tcPr>
          <w:p w:rsidR="00A00E43" w:rsidRPr="003D67E9" w:rsidRDefault="00A00E43" w:rsidP="00A00E43">
            <w:pPr>
              <w:pStyle w:val="a"/>
              <w:pBdr>
                <w:bottom w:val="double" w:sz="4" w:space="1" w:color="auto"/>
              </w:pBdr>
              <w:ind w:right="-72"/>
              <w:jc w:val="right"/>
              <w:rPr>
                <w:rFonts w:ascii="Arial" w:hAnsi="Arial" w:cs="Arial"/>
                <w:sz w:val="20"/>
                <w:szCs w:val="20"/>
                <w:lang w:val="en-US"/>
              </w:rPr>
            </w:pPr>
            <w:r w:rsidRPr="003D67E9">
              <w:rPr>
                <w:rFonts w:ascii="Arial" w:hAnsi="Arial" w:cs="Arial"/>
                <w:sz w:val="20"/>
                <w:szCs w:val="20"/>
                <w:lang w:val="en-US"/>
              </w:rPr>
              <w:t>8,076,348</w:t>
            </w:r>
          </w:p>
        </w:tc>
      </w:tr>
      <w:tr w:rsidR="00A00E43" w:rsidRPr="003D67E9" w:rsidTr="00BA6601">
        <w:trPr>
          <w:trHeight w:val="20"/>
        </w:trPr>
        <w:tc>
          <w:tcPr>
            <w:tcW w:w="5976" w:type="dxa"/>
            <w:vAlign w:val="center"/>
          </w:tcPr>
          <w:p w:rsidR="00A00E43" w:rsidRPr="003D67E9" w:rsidRDefault="00A00E43" w:rsidP="00A00E43">
            <w:pPr>
              <w:pStyle w:val="a"/>
              <w:tabs>
                <w:tab w:val="left" w:pos="2430"/>
                <w:tab w:val="right" w:pos="10890"/>
              </w:tabs>
              <w:ind w:left="1080" w:right="0"/>
              <w:rPr>
                <w:rFonts w:ascii="Arial" w:hAnsi="Arial" w:cs="Arial"/>
                <w:b/>
                <w:bCs/>
                <w:sz w:val="20"/>
                <w:szCs w:val="20"/>
                <w:lang w:val="en-US"/>
              </w:rPr>
            </w:pPr>
          </w:p>
        </w:tc>
        <w:tc>
          <w:tcPr>
            <w:tcW w:w="1584" w:type="dxa"/>
            <w:vAlign w:val="center"/>
          </w:tcPr>
          <w:p w:rsidR="00A00E43" w:rsidRPr="003D67E9" w:rsidRDefault="00A00E43" w:rsidP="00A00E43">
            <w:pPr>
              <w:pStyle w:val="a"/>
              <w:ind w:right="-72"/>
              <w:jc w:val="right"/>
              <w:rPr>
                <w:rFonts w:ascii="Arial" w:hAnsi="Arial" w:cs="Arial"/>
                <w:sz w:val="20"/>
                <w:szCs w:val="20"/>
                <w:lang w:val="en-US"/>
              </w:rPr>
            </w:pPr>
          </w:p>
        </w:tc>
        <w:tc>
          <w:tcPr>
            <w:tcW w:w="1584" w:type="dxa"/>
            <w:vAlign w:val="center"/>
          </w:tcPr>
          <w:p w:rsidR="00A00E43" w:rsidRPr="003D67E9" w:rsidRDefault="00A00E43" w:rsidP="00A00E43">
            <w:pPr>
              <w:pStyle w:val="a"/>
              <w:ind w:right="-72"/>
              <w:jc w:val="right"/>
              <w:rPr>
                <w:rFonts w:ascii="Arial" w:hAnsi="Arial" w:cs="Arial"/>
                <w:sz w:val="20"/>
                <w:szCs w:val="20"/>
                <w:lang w:val="en-US"/>
              </w:rPr>
            </w:pPr>
          </w:p>
        </w:tc>
      </w:tr>
      <w:tr w:rsidR="00A00E43" w:rsidRPr="003D67E9" w:rsidTr="00BA6601">
        <w:trPr>
          <w:trHeight w:val="20"/>
        </w:trPr>
        <w:tc>
          <w:tcPr>
            <w:tcW w:w="5976" w:type="dxa"/>
            <w:vAlign w:val="center"/>
          </w:tcPr>
          <w:p w:rsidR="00A00E43" w:rsidRPr="003D67E9" w:rsidRDefault="00A00E43" w:rsidP="00A00E43">
            <w:pPr>
              <w:pStyle w:val="a"/>
              <w:tabs>
                <w:tab w:val="left" w:pos="2430"/>
                <w:tab w:val="right" w:pos="10890"/>
              </w:tabs>
              <w:ind w:left="1080" w:right="0"/>
              <w:rPr>
                <w:rFonts w:ascii="Arial" w:hAnsi="Arial" w:cs="Arial"/>
                <w:sz w:val="20"/>
                <w:szCs w:val="20"/>
                <w:u w:val="single"/>
                <w:lang w:val="en-US"/>
              </w:rPr>
            </w:pPr>
            <w:r w:rsidRPr="003D67E9">
              <w:rPr>
                <w:rFonts w:ascii="Arial" w:hAnsi="Arial" w:cs="Arial"/>
                <w:sz w:val="20"/>
                <w:szCs w:val="20"/>
                <w:u w:val="single"/>
                <w:lang w:val="en-US"/>
              </w:rPr>
              <w:t>Other expenses</w:t>
            </w:r>
          </w:p>
        </w:tc>
        <w:tc>
          <w:tcPr>
            <w:tcW w:w="1584" w:type="dxa"/>
            <w:vAlign w:val="center"/>
          </w:tcPr>
          <w:p w:rsidR="00A00E43" w:rsidRPr="003D67E9" w:rsidRDefault="00A00E43" w:rsidP="00A00E43">
            <w:pPr>
              <w:pStyle w:val="a"/>
              <w:ind w:right="-72"/>
              <w:jc w:val="right"/>
              <w:rPr>
                <w:rFonts w:ascii="Arial" w:hAnsi="Arial" w:cs="Arial"/>
                <w:sz w:val="20"/>
                <w:szCs w:val="20"/>
                <w:lang w:val="en-US"/>
              </w:rPr>
            </w:pPr>
          </w:p>
        </w:tc>
        <w:tc>
          <w:tcPr>
            <w:tcW w:w="1584" w:type="dxa"/>
            <w:vAlign w:val="center"/>
          </w:tcPr>
          <w:p w:rsidR="00A00E43" w:rsidRPr="003D67E9" w:rsidRDefault="00A00E43" w:rsidP="00A00E43">
            <w:pPr>
              <w:pStyle w:val="a"/>
              <w:ind w:right="-72"/>
              <w:jc w:val="right"/>
              <w:rPr>
                <w:rFonts w:ascii="Arial" w:hAnsi="Arial" w:cs="Arial"/>
                <w:sz w:val="20"/>
                <w:szCs w:val="20"/>
                <w:lang w:val="en-US"/>
              </w:rPr>
            </w:pPr>
          </w:p>
        </w:tc>
      </w:tr>
      <w:tr w:rsidR="00A00E43" w:rsidRPr="003D67E9" w:rsidTr="00BA6601">
        <w:trPr>
          <w:trHeight w:val="20"/>
        </w:trPr>
        <w:tc>
          <w:tcPr>
            <w:tcW w:w="5976" w:type="dxa"/>
            <w:vAlign w:val="center"/>
          </w:tcPr>
          <w:p w:rsidR="00A00E43" w:rsidRPr="003D67E9" w:rsidRDefault="00A00E43" w:rsidP="00A00E43">
            <w:pPr>
              <w:pStyle w:val="a"/>
              <w:tabs>
                <w:tab w:val="left" w:pos="2430"/>
                <w:tab w:val="right" w:pos="10890"/>
              </w:tabs>
              <w:ind w:left="1080" w:right="0"/>
              <w:rPr>
                <w:rFonts w:ascii="Arial" w:hAnsi="Arial" w:cs="Arial"/>
                <w:sz w:val="20"/>
                <w:szCs w:val="20"/>
                <w:cs/>
                <w:lang w:val="en-US"/>
              </w:rPr>
            </w:pPr>
            <w:r w:rsidRPr="003D67E9">
              <w:rPr>
                <w:rFonts w:ascii="Arial" w:hAnsi="Arial" w:cs="Arial"/>
                <w:sz w:val="20"/>
                <w:szCs w:val="20"/>
                <w:cs/>
                <w:lang w:val="en-US"/>
              </w:rPr>
              <w:t>Branch of the fellow subsiddiary</w:t>
            </w:r>
          </w:p>
        </w:tc>
        <w:tc>
          <w:tcPr>
            <w:tcW w:w="1584" w:type="dxa"/>
            <w:vAlign w:val="center"/>
          </w:tcPr>
          <w:p w:rsidR="00A00E43" w:rsidRPr="003D67E9" w:rsidRDefault="00A00E43" w:rsidP="00A00E43">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107,740</w:t>
            </w:r>
          </w:p>
        </w:tc>
        <w:tc>
          <w:tcPr>
            <w:tcW w:w="1584" w:type="dxa"/>
            <w:vAlign w:val="center"/>
          </w:tcPr>
          <w:p w:rsidR="00A00E43" w:rsidRPr="003D67E9" w:rsidRDefault="00A00E43" w:rsidP="00A00E43">
            <w:pPr>
              <w:pStyle w:val="a"/>
              <w:pBdr>
                <w:bottom w:val="single" w:sz="4" w:space="1" w:color="auto"/>
              </w:pBdr>
              <w:ind w:right="-72"/>
              <w:jc w:val="right"/>
              <w:rPr>
                <w:rFonts w:ascii="Arial" w:hAnsi="Arial" w:cs="Arial"/>
                <w:sz w:val="20"/>
                <w:szCs w:val="20"/>
                <w:lang w:val="en-GB"/>
              </w:rPr>
            </w:pPr>
            <w:r w:rsidRPr="003D67E9">
              <w:rPr>
                <w:rFonts w:ascii="Arial" w:hAnsi="Arial" w:cs="Arial"/>
                <w:sz w:val="20"/>
                <w:szCs w:val="20"/>
                <w:lang w:val="en-GB"/>
              </w:rPr>
              <w:t>81,710</w:t>
            </w:r>
          </w:p>
        </w:tc>
      </w:tr>
      <w:tr w:rsidR="00A00E43" w:rsidRPr="003D67E9" w:rsidTr="00BA6601">
        <w:trPr>
          <w:trHeight w:val="20"/>
        </w:trPr>
        <w:tc>
          <w:tcPr>
            <w:tcW w:w="5976" w:type="dxa"/>
            <w:vAlign w:val="center"/>
          </w:tcPr>
          <w:p w:rsidR="00A00E43" w:rsidRPr="003D67E9" w:rsidRDefault="00A00E43" w:rsidP="00A00E43">
            <w:pPr>
              <w:pStyle w:val="a"/>
              <w:tabs>
                <w:tab w:val="left" w:pos="2430"/>
                <w:tab w:val="right" w:pos="10890"/>
              </w:tabs>
              <w:ind w:left="1080" w:right="0"/>
              <w:rPr>
                <w:rFonts w:ascii="Arial" w:hAnsi="Arial" w:cs="Arial"/>
                <w:b/>
                <w:bCs/>
                <w:sz w:val="12"/>
                <w:szCs w:val="12"/>
                <w:lang w:val="en-US"/>
              </w:rPr>
            </w:pPr>
          </w:p>
        </w:tc>
        <w:tc>
          <w:tcPr>
            <w:tcW w:w="1584" w:type="dxa"/>
            <w:vAlign w:val="center"/>
          </w:tcPr>
          <w:p w:rsidR="00A00E43" w:rsidRPr="003D67E9" w:rsidRDefault="00A00E43" w:rsidP="00A00E43">
            <w:pPr>
              <w:pStyle w:val="a"/>
              <w:tabs>
                <w:tab w:val="left" w:pos="2430"/>
                <w:tab w:val="right" w:pos="10890"/>
              </w:tabs>
              <w:ind w:left="1080" w:right="0"/>
              <w:jc w:val="right"/>
              <w:rPr>
                <w:rFonts w:ascii="Arial" w:hAnsi="Arial" w:cs="Arial"/>
                <w:b/>
                <w:bCs/>
                <w:sz w:val="12"/>
                <w:szCs w:val="12"/>
                <w:lang w:val="en-US"/>
              </w:rPr>
            </w:pPr>
          </w:p>
        </w:tc>
        <w:tc>
          <w:tcPr>
            <w:tcW w:w="1584" w:type="dxa"/>
            <w:vAlign w:val="center"/>
          </w:tcPr>
          <w:p w:rsidR="00A00E43" w:rsidRPr="003D67E9" w:rsidRDefault="00A00E43" w:rsidP="00A00E43">
            <w:pPr>
              <w:pStyle w:val="a"/>
              <w:tabs>
                <w:tab w:val="left" w:pos="2430"/>
                <w:tab w:val="right" w:pos="10890"/>
              </w:tabs>
              <w:ind w:left="1080" w:right="0"/>
              <w:jc w:val="right"/>
              <w:rPr>
                <w:rFonts w:ascii="Arial" w:hAnsi="Arial" w:cs="Arial"/>
                <w:b/>
                <w:bCs/>
                <w:sz w:val="12"/>
                <w:szCs w:val="12"/>
                <w:lang w:val="en-US"/>
              </w:rPr>
            </w:pPr>
          </w:p>
        </w:tc>
      </w:tr>
      <w:tr w:rsidR="00A00E43" w:rsidRPr="003D67E9" w:rsidTr="00BA6601">
        <w:trPr>
          <w:trHeight w:val="20"/>
        </w:trPr>
        <w:tc>
          <w:tcPr>
            <w:tcW w:w="5976" w:type="dxa"/>
            <w:vAlign w:val="center"/>
          </w:tcPr>
          <w:p w:rsidR="00A00E43" w:rsidRPr="003D67E9" w:rsidRDefault="00A00E43" w:rsidP="00A00E43">
            <w:pPr>
              <w:pStyle w:val="a"/>
              <w:tabs>
                <w:tab w:val="left" w:pos="2430"/>
                <w:tab w:val="right" w:pos="10890"/>
              </w:tabs>
              <w:ind w:left="1080" w:right="0"/>
              <w:rPr>
                <w:rFonts w:ascii="Arial" w:hAnsi="Arial" w:cs="Arial"/>
                <w:sz w:val="20"/>
                <w:szCs w:val="20"/>
                <w:lang w:val="en-GB"/>
              </w:rPr>
            </w:pPr>
          </w:p>
        </w:tc>
        <w:tc>
          <w:tcPr>
            <w:tcW w:w="1584" w:type="dxa"/>
            <w:vAlign w:val="center"/>
          </w:tcPr>
          <w:p w:rsidR="00A00E43" w:rsidRPr="003D67E9" w:rsidRDefault="00A00E43" w:rsidP="00A00E43">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107,740</w:t>
            </w:r>
          </w:p>
        </w:tc>
        <w:tc>
          <w:tcPr>
            <w:tcW w:w="1584" w:type="dxa"/>
            <w:vAlign w:val="center"/>
          </w:tcPr>
          <w:p w:rsidR="00A00E43" w:rsidRPr="003D67E9" w:rsidRDefault="00A00E43" w:rsidP="00A00E43">
            <w:pPr>
              <w:pStyle w:val="a"/>
              <w:pBdr>
                <w:bottom w:val="double" w:sz="4" w:space="1" w:color="auto"/>
              </w:pBdr>
              <w:ind w:right="-72"/>
              <w:jc w:val="right"/>
              <w:rPr>
                <w:rFonts w:ascii="Arial" w:hAnsi="Arial" w:cs="Arial"/>
                <w:sz w:val="20"/>
                <w:szCs w:val="20"/>
                <w:lang w:val="en-GB"/>
              </w:rPr>
            </w:pPr>
            <w:r w:rsidRPr="003D67E9">
              <w:rPr>
                <w:rFonts w:ascii="Arial" w:hAnsi="Arial" w:cs="Arial"/>
                <w:sz w:val="20"/>
                <w:szCs w:val="20"/>
                <w:lang w:val="en-GB"/>
              </w:rPr>
              <w:t>81,710</w:t>
            </w:r>
          </w:p>
        </w:tc>
      </w:tr>
    </w:tbl>
    <w:p w:rsidR="00785429" w:rsidRPr="00EE2031" w:rsidRDefault="00785429" w:rsidP="006C1646">
      <w:pPr>
        <w:pStyle w:val="a"/>
        <w:tabs>
          <w:tab w:val="right" w:pos="9990"/>
          <w:tab w:val="right" w:pos="10890"/>
        </w:tabs>
        <w:ind w:left="1080" w:right="0"/>
        <w:jc w:val="both"/>
        <w:rPr>
          <w:rFonts w:ascii="Arial" w:hAnsi="Arial" w:cs="Arial"/>
          <w:sz w:val="20"/>
          <w:szCs w:val="20"/>
          <w:lang w:val="en-GB"/>
        </w:rPr>
      </w:pPr>
    </w:p>
    <w:p w:rsidR="00823A10" w:rsidRPr="00EE2031" w:rsidRDefault="00823A10" w:rsidP="006C1646">
      <w:pPr>
        <w:pStyle w:val="a"/>
        <w:tabs>
          <w:tab w:val="right" w:pos="9990"/>
          <w:tab w:val="right" w:pos="10890"/>
        </w:tabs>
        <w:ind w:left="1080" w:right="0"/>
        <w:jc w:val="both"/>
        <w:rPr>
          <w:rFonts w:ascii="Arial" w:hAnsi="Arial" w:cs="Arial"/>
          <w:sz w:val="20"/>
          <w:szCs w:val="20"/>
          <w:lang w:val="en-GB"/>
        </w:rPr>
      </w:pPr>
      <w:r w:rsidRPr="00EE2031">
        <w:rPr>
          <w:rFonts w:ascii="Arial" w:hAnsi="Arial" w:cs="Arial"/>
          <w:sz w:val="20"/>
          <w:szCs w:val="20"/>
          <w:lang w:val="en-GB"/>
        </w:rPr>
        <w:t>Brokerage fees from derivatives business from the related entity was at rate charged to third parties.</w:t>
      </w:r>
    </w:p>
    <w:p w:rsidR="00823A10" w:rsidRPr="00EE2031" w:rsidRDefault="00823A10" w:rsidP="006C1646">
      <w:pPr>
        <w:pStyle w:val="a"/>
        <w:tabs>
          <w:tab w:val="right" w:pos="9990"/>
          <w:tab w:val="right" w:pos="10890"/>
        </w:tabs>
        <w:ind w:left="1080" w:right="0"/>
        <w:jc w:val="both"/>
        <w:rPr>
          <w:rFonts w:ascii="Arial" w:hAnsi="Arial" w:cs="Arial"/>
          <w:sz w:val="20"/>
          <w:szCs w:val="20"/>
          <w:lang w:val="en-GB"/>
        </w:rPr>
      </w:pPr>
    </w:p>
    <w:p w:rsidR="00A57DB4" w:rsidRPr="00EE2031" w:rsidRDefault="00A57DB4" w:rsidP="006C1646">
      <w:pPr>
        <w:pStyle w:val="a"/>
        <w:tabs>
          <w:tab w:val="right" w:pos="9990"/>
          <w:tab w:val="right" w:pos="10890"/>
        </w:tabs>
        <w:ind w:left="1080" w:right="0"/>
        <w:jc w:val="both"/>
        <w:rPr>
          <w:rFonts w:ascii="Arial" w:hAnsi="Arial" w:cs="Arial"/>
          <w:sz w:val="20"/>
          <w:szCs w:val="20"/>
          <w:lang w:val="en-US"/>
        </w:rPr>
      </w:pPr>
      <w:r w:rsidRPr="00EE2031">
        <w:rPr>
          <w:rFonts w:ascii="Arial" w:hAnsi="Arial" w:cs="Arial"/>
          <w:sz w:val="20"/>
          <w:szCs w:val="20"/>
          <w:lang w:val="en-US"/>
        </w:rPr>
        <w:t xml:space="preserve">Interest income from the related </w:t>
      </w:r>
      <w:r w:rsidR="00885D09" w:rsidRPr="00EE2031">
        <w:rPr>
          <w:rFonts w:ascii="Arial" w:hAnsi="Arial" w:cs="Arial"/>
          <w:sz w:val="20"/>
          <w:szCs w:val="20"/>
          <w:lang w:val="en-US"/>
        </w:rPr>
        <w:t>entity</w:t>
      </w:r>
      <w:r w:rsidRPr="00EE2031">
        <w:rPr>
          <w:rFonts w:ascii="Arial" w:hAnsi="Arial" w:cs="Arial"/>
          <w:sz w:val="20"/>
          <w:szCs w:val="20"/>
          <w:lang w:val="en-US"/>
        </w:rPr>
        <w:t xml:space="preserve"> was at rate </w:t>
      </w:r>
      <w:r w:rsidRPr="00EE2031">
        <w:rPr>
          <w:rFonts w:ascii="Arial" w:hAnsi="Arial" w:cs="Arial"/>
          <w:sz w:val="20"/>
          <w:szCs w:val="20"/>
          <w:lang w:val="en-GB"/>
        </w:rPr>
        <w:t>charged to third parties</w:t>
      </w:r>
      <w:r w:rsidRPr="00EE2031">
        <w:rPr>
          <w:rFonts w:ascii="Arial" w:hAnsi="Arial" w:cs="Arial"/>
          <w:sz w:val="20"/>
          <w:szCs w:val="20"/>
          <w:lang w:val="en-US"/>
        </w:rPr>
        <w:t>.</w:t>
      </w:r>
    </w:p>
    <w:p w:rsidR="00A57DB4" w:rsidRPr="00EE2031" w:rsidRDefault="00A57DB4" w:rsidP="006C1646">
      <w:pPr>
        <w:pStyle w:val="a"/>
        <w:tabs>
          <w:tab w:val="right" w:pos="9990"/>
          <w:tab w:val="right" w:pos="10890"/>
        </w:tabs>
        <w:ind w:left="1080" w:right="0"/>
        <w:jc w:val="both"/>
        <w:rPr>
          <w:rFonts w:ascii="Arial" w:hAnsi="Arial" w:cs="Arial"/>
          <w:sz w:val="20"/>
          <w:szCs w:val="20"/>
          <w:lang w:val="en-GB"/>
        </w:rPr>
      </w:pPr>
    </w:p>
    <w:p w:rsidR="00A57DB4" w:rsidRPr="00EE2031" w:rsidRDefault="00A57DB4" w:rsidP="006C1646">
      <w:pPr>
        <w:pStyle w:val="a"/>
        <w:tabs>
          <w:tab w:val="right" w:pos="9990"/>
          <w:tab w:val="right" w:pos="10890"/>
        </w:tabs>
        <w:ind w:left="1080" w:right="0"/>
        <w:jc w:val="both"/>
        <w:rPr>
          <w:rFonts w:ascii="Arial" w:hAnsi="Arial" w:cs="Arial"/>
          <w:sz w:val="20"/>
          <w:szCs w:val="20"/>
          <w:lang w:val="en-US"/>
        </w:rPr>
      </w:pPr>
      <w:r w:rsidRPr="00EE2031">
        <w:rPr>
          <w:rFonts w:ascii="Arial" w:hAnsi="Arial" w:cs="Arial"/>
          <w:sz w:val="20"/>
          <w:szCs w:val="20"/>
          <w:lang w:val="en-US"/>
        </w:rPr>
        <w:t xml:space="preserve">Rental expense with the related </w:t>
      </w:r>
      <w:r w:rsidR="00885D09" w:rsidRPr="00EE2031">
        <w:rPr>
          <w:rFonts w:ascii="Arial" w:hAnsi="Arial" w:cs="Arial"/>
          <w:sz w:val="20"/>
          <w:szCs w:val="20"/>
          <w:lang w:val="en-US"/>
        </w:rPr>
        <w:t>entity</w:t>
      </w:r>
      <w:r w:rsidRPr="00EE2031">
        <w:rPr>
          <w:rFonts w:ascii="Arial" w:hAnsi="Arial" w:cs="Arial"/>
          <w:sz w:val="20"/>
          <w:szCs w:val="20"/>
          <w:lang w:val="en-US"/>
        </w:rPr>
        <w:t xml:space="preserve"> was at </w:t>
      </w:r>
      <w:r w:rsidR="005670A4" w:rsidRPr="00EE2031">
        <w:rPr>
          <w:rFonts w:ascii="Arial" w:hAnsi="Arial" w:cs="Arial"/>
          <w:sz w:val="20"/>
          <w:szCs w:val="20"/>
          <w:lang w:val="en-US"/>
        </w:rPr>
        <w:t xml:space="preserve">comparable </w:t>
      </w:r>
      <w:r w:rsidRPr="00EE2031">
        <w:rPr>
          <w:rFonts w:ascii="Arial" w:hAnsi="Arial" w:cs="Arial"/>
          <w:sz w:val="20"/>
          <w:szCs w:val="20"/>
          <w:lang w:val="en-US"/>
        </w:rPr>
        <w:t>price charged to third parties.</w:t>
      </w:r>
    </w:p>
    <w:p w:rsidR="00A57DB4" w:rsidRPr="00EE2031" w:rsidRDefault="00A57DB4" w:rsidP="006C1646">
      <w:pPr>
        <w:pStyle w:val="a"/>
        <w:tabs>
          <w:tab w:val="right" w:pos="9990"/>
          <w:tab w:val="right" w:pos="10890"/>
        </w:tabs>
        <w:ind w:left="1080" w:right="0"/>
        <w:jc w:val="both"/>
        <w:rPr>
          <w:rFonts w:ascii="Arial" w:hAnsi="Arial" w:cs="Arial"/>
          <w:sz w:val="20"/>
          <w:szCs w:val="20"/>
          <w:lang w:val="en-GB"/>
        </w:rPr>
      </w:pPr>
    </w:p>
    <w:p w:rsidR="00A57DB4" w:rsidRPr="00EE2031" w:rsidRDefault="00A57DB4" w:rsidP="006C1646">
      <w:pPr>
        <w:pStyle w:val="a"/>
        <w:tabs>
          <w:tab w:val="right" w:pos="9990"/>
          <w:tab w:val="right" w:pos="10890"/>
        </w:tabs>
        <w:ind w:left="1080" w:right="0"/>
        <w:jc w:val="both"/>
        <w:rPr>
          <w:rFonts w:ascii="Arial" w:hAnsi="Arial" w:cs="Arial"/>
          <w:sz w:val="20"/>
          <w:szCs w:val="20"/>
          <w:lang w:val="en-US"/>
        </w:rPr>
      </w:pPr>
      <w:r w:rsidRPr="00EE2031">
        <w:rPr>
          <w:rFonts w:ascii="Arial" w:hAnsi="Arial" w:cs="Arial"/>
          <w:sz w:val="20"/>
          <w:szCs w:val="20"/>
          <w:lang w:val="en-US"/>
        </w:rPr>
        <w:t>Back office service charge was calculated based on the actual cost plus margin.</w:t>
      </w:r>
    </w:p>
    <w:p w:rsidR="00A57DB4" w:rsidRPr="00EE2031" w:rsidRDefault="00A57DB4" w:rsidP="006C1646">
      <w:pPr>
        <w:pStyle w:val="a"/>
        <w:tabs>
          <w:tab w:val="right" w:pos="9990"/>
          <w:tab w:val="right" w:pos="10890"/>
        </w:tabs>
        <w:ind w:left="1080" w:right="0"/>
        <w:jc w:val="both"/>
        <w:rPr>
          <w:rFonts w:ascii="Arial" w:hAnsi="Arial" w:cs="Arial"/>
          <w:sz w:val="20"/>
          <w:szCs w:val="20"/>
          <w:lang w:val="en-GB"/>
        </w:rPr>
      </w:pPr>
    </w:p>
    <w:p w:rsidR="00A57DB4" w:rsidRPr="00EE2031" w:rsidRDefault="00A57DB4" w:rsidP="006C1646">
      <w:pPr>
        <w:pStyle w:val="a"/>
        <w:tabs>
          <w:tab w:val="right" w:pos="9990"/>
          <w:tab w:val="right" w:pos="10890"/>
        </w:tabs>
        <w:ind w:left="1080" w:right="0"/>
        <w:jc w:val="both"/>
        <w:rPr>
          <w:rFonts w:ascii="Arial" w:hAnsi="Arial" w:cs="Arial"/>
          <w:sz w:val="20"/>
          <w:szCs w:val="20"/>
          <w:lang w:val="en-US"/>
        </w:rPr>
      </w:pPr>
      <w:r w:rsidRPr="00EE2031">
        <w:rPr>
          <w:rFonts w:ascii="Arial" w:hAnsi="Arial" w:cs="Arial"/>
          <w:sz w:val="20"/>
          <w:szCs w:val="20"/>
          <w:lang w:val="en-US"/>
        </w:rPr>
        <w:t>The other related transactions are determined at negotiated commercial prices among the group of companies.</w:t>
      </w:r>
    </w:p>
    <w:p w:rsidR="00A57DB4" w:rsidRPr="00EE2031" w:rsidRDefault="00A57DB4" w:rsidP="006C1646">
      <w:pPr>
        <w:pStyle w:val="a"/>
        <w:tabs>
          <w:tab w:val="right" w:pos="9990"/>
          <w:tab w:val="right" w:pos="10890"/>
        </w:tabs>
        <w:ind w:left="1080" w:right="0"/>
        <w:jc w:val="both"/>
        <w:rPr>
          <w:rFonts w:ascii="Arial" w:hAnsi="Arial" w:cs="Arial"/>
          <w:sz w:val="20"/>
          <w:szCs w:val="20"/>
          <w:lang w:val="en-GB"/>
        </w:rPr>
      </w:pPr>
    </w:p>
    <w:p w:rsidR="00CD0B92" w:rsidRPr="00EE2031" w:rsidRDefault="00CD0B92" w:rsidP="006C1646">
      <w:pPr>
        <w:pStyle w:val="a"/>
        <w:tabs>
          <w:tab w:val="right" w:pos="9990"/>
          <w:tab w:val="right" w:pos="10890"/>
        </w:tabs>
        <w:ind w:left="1080" w:right="0"/>
        <w:jc w:val="both"/>
        <w:rPr>
          <w:rFonts w:ascii="Arial" w:hAnsi="Arial" w:cs="Arial"/>
          <w:sz w:val="20"/>
          <w:szCs w:val="20"/>
          <w:lang w:val="en-GB"/>
        </w:rPr>
      </w:pPr>
    </w:p>
    <w:p w:rsidR="00CD0B92" w:rsidRPr="00EE2031" w:rsidRDefault="00F15A11" w:rsidP="006C1646">
      <w:pPr>
        <w:pStyle w:val="a"/>
        <w:tabs>
          <w:tab w:val="right" w:pos="9990"/>
          <w:tab w:val="right" w:pos="10890"/>
        </w:tabs>
        <w:ind w:left="1080" w:right="0" w:hanging="540"/>
        <w:jc w:val="both"/>
        <w:rPr>
          <w:rFonts w:ascii="Arial" w:hAnsi="Arial" w:cs="Arial"/>
          <w:b/>
          <w:bCs/>
          <w:sz w:val="20"/>
          <w:szCs w:val="20"/>
          <w:lang w:val="en-US"/>
        </w:rPr>
      </w:pPr>
      <w:r w:rsidRPr="00EE2031">
        <w:rPr>
          <w:rFonts w:ascii="Arial" w:hAnsi="Arial" w:cs="Arial"/>
          <w:b/>
          <w:bCs/>
          <w:sz w:val="20"/>
          <w:szCs w:val="20"/>
          <w:lang w:val="en-US"/>
        </w:rPr>
        <w:t>5.23</w:t>
      </w:r>
      <w:r w:rsidR="00CD0B92" w:rsidRPr="00EE2031">
        <w:rPr>
          <w:rFonts w:ascii="Arial" w:hAnsi="Arial" w:cs="Arial"/>
          <w:b/>
          <w:bCs/>
          <w:sz w:val="20"/>
          <w:szCs w:val="20"/>
          <w:lang w:val="en-US"/>
        </w:rPr>
        <w:tab/>
        <w:t>Business or geographical segment information</w:t>
      </w:r>
    </w:p>
    <w:p w:rsidR="00CD0B92" w:rsidRPr="00EE2031" w:rsidRDefault="00CD0B92" w:rsidP="006C1646">
      <w:pPr>
        <w:pStyle w:val="BlockText"/>
        <w:ind w:left="1080" w:right="0"/>
        <w:jc w:val="left"/>
        <w:rPr>
          <w:rFonts w:ascii="Arial" w:hAnsi="Arial" w:cs="Arial"/>
          <w:sz w:val="20"/>
          <w:szCs w:val="20"/>
          <w:lang w:val="en-GB"/>
        </w:rPr>
      </w:pPr>
    </w:p>
    <w:p w:rsidR="00CD0B92" w:rsidRPr="00EE2031" w:rsidRDefault="00CD0B92" w:rsidP="006C1646">
      <w:pPr>
        <w:pStyle w:val="BlockText"/>
        <w:ind w:left="1080" w:right="0"/>
        <w:rPr>
          <w:rFonts w:ascii="Arial" w:hAnsi="Arial" w:cs="Arial"/>
          <w:sz w:val="20"/>
          <w:szCs w:val="20"/>
          <w:lang w:val="en-GB"/>
        </w:rPr>
      </w:pPr>
      <w:r w:rsidRPr="00EE2031">
        <w:rPr>
          <w:rFonts w:ascii="Arial" w:hAnsi="Arial" w:cs="Arial"/>
          <w:sz w:val="20"/>
          <w:szCs w:val="20"/>
          <w:lang w:val="en-GB"/>
        </w:rPr>
        <w:t>The Company’s operation involves mainly in securities and derivatives, brokering and service provision and is operated only in Bangkok; therefore, no business or geographical area segment information is presented.</w:t>
      </w:r>
    </w:p>
    <w:p w:rsidR="00CD0B92" w:rsidRPr="00EE2031" w:rsidRDefault="00CD0B92" w:rsidP="006C1646">
      <w:pPr>
        <w:pStyle w:val="a"/>
        <w:tabs>
          <w:tab w:val="right" w:pos="9990"/>
          <w:tab w:val="right" w:pos="10890"/>
        </w:tabs>
        <w:ind w:left="1080" w:right="0"/>
        <w:jc w:val="both"/>
        <w:rPr>
          <w:rFonts w:ascii="Arial" w:hAnsi="Arial" w:cs="Arial"/>
          <w:sz w:val="20"/>
          <w:szCs w:val="20"/>
          <w:lang w:val="en-GB"/>
        </w:rPr>
      </w:pPr>
    </w:p>
    <w:p w:rsidR="00CD0B92" w:rsidRPr="00EE2031" w:rsidRDefault="00CD0B92" w:rsidP="006C1646">
      <w:pPr>
        <w:pStyle w:val="a"/>
        <w:tabs>
          <w:tab w:val="right" w:pos="9990"/>
          <w:tab w:val="right" w:pos="10890"/>
        </w:tabs>
        <w:ind w:left="1080" w:right="0"/>
        <w:jc w:val="both"/>
        <w:rPr>
          <w:rFonts w:ascii="Arial" w:hAnsi="Arial" w:cs="Arial"/>
          <w:sz w:val="20"/>
          <w:szCs w:val="20"/>
          <w:lang w:val="en-GB"/>
        </w:rPr>
      </w:pPr>
    </w:p>
    <w:p w:rsidR="00CD0B92" w:rsidRPr="00EE2031" w:rsidRDefault="00CD0B92" w:rsidP="006C1646">
      <w:pPr>
        <w:pStyle w:val="Header"/>
        <w:tabs>
          <w:tab w:val="clear" w:pos="4320"/>
          <w:tab w:val="clear" w:pos="8640"/>
          <w:tab w:val="left" w:pos="1080"/>
        </w:tabs>
        <w:ind w:left="540"/>
        <w:rPr>
          <w:rFonts w:ascii="Arial" w:hAnsi="Arial" w:cs="Arial"/>
          <w:i/>
          <w:iCs/>
          <w:sz w:val="20"/>
          <w:szCs w:val="20"/>
          <w:shd w:val="clear" w:color="auto" w:fill="FFFFFF"/>
          <w:cs/>
        </w:rPr>
      </w:pPr>
      <w:r w:rsidRPr="00EE2031">
        <w:rPr>
          <w:rFonts w:ascii="Arial" w:hAnsi="Arial" w:cs="Arial"/>
          <w:b/>
          <w:bCs/>
          <w:sz w:val="20"/>
          <w:szCs w:val="20"/>
          <w:lang w:val="en-US"/>
        </w:rPr>
        <w:t>5.2</w:t>
      </w:r>
      <w:r w:rsidR="00F15A11" w:rsidRPr="00EE2031">
        <w:rPr>
          <w:rFonts w:ascii="Arial" w:hAnsi="Arial" w:cs="Arial"/>
          <w:b/>
          <w:bCs/>
          <w:sz w:val="20"/>
          <w:szCs w:val="20"/>
          <w:lang w:val="en-US"/>
        </w:rPr>
        <w:t>4</w:t>
      </w:r>
      <w:r w:rsidRPr="00EE2031">
        <w:rPr>
          <w:rFonts w:ascii="Arial" w:hAnsi="Arial" w:cs="Arial"/>
          <w:b/>
          <w:bCs/>
          <w:sz w:val="20"/>
          <w:szCs w:val="20"/>
          <w:shd w:val="clear" w:color="auto" w:fill="FFFFFF"/>
          <w:cs/>
          <w:lang w:eastAsia="en-US"/>
        </w:rPr>
        <w:tab/>
      </w:r>
      <w:r w:rsidRPr="00EE2031">
        <w:rPr>
          <w:rFonts w:ascii="Arial" w:hAnsi="Arial" w:cs="Arial"/>
          <w:b/>
          <w:bCs/>
          <w:sz w:val="20"/>
          <w:szCs w:val="20"/>
          <w:shd w:val="clear" w:color="auto" w:fill="FFFFFF"/>
          <w:cs/>
        </w:rPr>
        <w:t>Fair value</w:t>
      </w:r>
    </w:p>
    <w:p w:rsidR="00CD0B92" w:rsidRPr="00EE2031" w:rsidRDefault="00CD0B92" w:rsidP="006C1646">
      <w:pPr>
        <w:pStyle w:val="a"/>
        <w:tabs>
          <w:tab w:val="right" w:pos="9990"/>
          <w:tab w:val="right" w:pos="10890"/>
        </w:tabs>
        <w:ind w:left="1080" w:right="0"/>
        <w:jc w:val="both"/>
        <w:rPr>
          <w:rFonts w:ascii="Arial" w:hAnsi="Arial" w:cs="Arial"/>
          <w:sz w:val="20"/>
          <w:szCs w:val="20"/>
          <w:lang w:val="en-US"/>
        </w:rPr>
      </w:pPr>
    </w:p>
    <w:p w:rsidR="00CD0B92" w:rsidRPr="00EE2031" w:rsidRDefault="00CD0B92" w:rsidP="006C1646">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sz w:val="20"/>
          <w:szCs w:val="20"/>
          <w:shd w:val="clear" w:color="auto" w:fill="FFFFFF"/>
          <w:lang w:val="en-GB"/>
        </w:rPr>
      </w:pPr>
      <w:r w:rsidRPr="00EE2031">
        <w:rPr>
          <w:rFonts w:ascii="Arial" w:hAnsi="Arial" w:cs="Arial"/>
          <w:sz w:val="20"/>
          <w:szCs w:val="20"/>
          <w:shd w:val="clear" w:color="auto" w:fill="FFFFFF"/>
          <w:lang w:val="en-GB"/>
        </w:rPr>
        <w:t>The fair value of the financial instruments are defined into the following three different levels by valuation method as follows:</w:t>
      </w:r>
    </w:p>
    <w:p w:rsidR="00CD0B92" w:rsidRPr="00EE2031" w:rsidRDefault="00CD0B92" w:rsidP="006C1646">
      <w:pPr>
        <w:pStyle w:val="Header"/>
        <w:tabs>
          <w:tab w:val="left" w:pos="1418"/>
          <w:tab w:val="center" w:pos="3402"/>
          <w:tab w:val="center" w:pos="4536"/>
          <w:tab w:val="center" w:pos="5670"/>
          <w:tab w:val="center" w:pos="6804"/>
          <w:tab w:val="right" w:pos="7655"/>
        </w:tabs>
        <w:ind w:left="1440" w:hanging="360"/>
        <w:jc w:val="both"/>
        <w:rPr>
          <w:rFonts w:ascii="Arial" w:hAnsi="Arial" w:cs="Arial"/>
          <w:sz w:val="20"/>
          <w:szCs w:val="20"/>
          <w:shd w:val="clear" w:color="auto" w:fill="FFFFFF"/>
          <w:lang w:val="en-GB"/>
        </w:rPr>
      </w:pPr>
    </w:p>
    <w:p w:rsidR="00CD0B92" w:rsidRPr="00EE2031" w:rsidRDefault="00CD0B92" w:rsidP="006C1646">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sz w:val="20"/>
          <w:szCs w:val="20"/>
          <w:shd w:val="clear" w:color="auto" w:fill="FFFFFF"/>
          <w:lang w:val="en-GB"/>
        </w:rPr>
      </w:pPr>
      <w:r w:rsidRPr="00EE2031">
        <w:rPr>
          <w:rFonts w:ascii="Arial" w:hAnsi="Arial" w:cs="Arial"/>
          <w:sz w:val="20"/>
          <w:szCs w:val="20"/>
          <w:shd w:val="clear" w:color="auto" w:fill="FFFFFF"/>
          <w:lang w:val="en-GB"/>
        </w:rPr>
        <w:t>Quoted prices (unadjusted) in active markets for identical assets or liabilities (Level 1).</w:t>
      </w:r>
    </w:p>
    <w:p w:rsidR="00CD0B92" w:rsidRPr="00EE2031" w:rsidRDefault="00CD0B92" w:rsidP="006C1646">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sz w:val="20"/>
          <w:szCs w:val="20"/>
          <w:shd w:val="clear" w:color="auto" w:fill="FFFFFF"/>
          <w:lang w:val="en-GB"/>
        </w:rPr>
      </w:pPr>
      <w:r w:rsidRPr="00EE2031">
        <w:rPr>
          <w:rFonts w:ascii="Arial" w:hAnsi="Arial" w:cs="Arial"/>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rsidR="00CD0B92" w:rsidRPr="003D67E9" w:rsidRDefault="00CD0B92" w:rsidP="006C1646">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sz w:val="20"/>
          <w:szCs w:val="20"/>
          <w:shd w:val="clear" w:color="auto" w:fill="FFFFFF"/>
          <w:lang w:val="en-GB"/>
        </w:rPr>
      </w:pPr>
      <w:r w:rsidRPr="00EE2031">
        <w:rPr>
          <w:rFonts w:ascii="Arial" w:hAnsi="Arial" w:cs="Arial"/>
          <w:sz w:val="20"/>
          <w:szCs w:val="20"/>
          <w:shd w:val="clear" w:color="auto" w:fill="FFFFFF"/>
          <w:lang w:val="en-GB"/>
        </w:rPr>
        <w:t>Inputs for the asset or liability that are not based on observable</w:t>
      </w:r>
      <w:r w:rsidRPr="003D67E9">
        <w:rPr>
          <w:rFonts w:ascii="Arial" w:hAnsi="Arial" w:cs="Arial"/>
          <w:sz w:val="20"/>
          <w:szCs w:val="20"/>
          <w:shd w:val="clear" w:color="auto" w:fill="FFFFFF"/>
          <w:lang w:val="en-GB"/>
        </w:rPr>
        <w:t xml:space="preserve"> market data (that is, unobservable inputs) (Level 3).</w:t>
      </w:r>
    </w:p>
    <w:p w:rsidR="002D5F1B" w:rsidRPr="003D67E9" w:rsidRDefault="00455756" w:rsidP="006C1646">
      <w:pPr>
        <w:pStyle w:val="a"/>
        <w:tabs>
          <w:tab w:val="right" w:pos="9990"/>
          <w:tab w:val="right" w:pos="10890"/>
        </w:tabs>
        <w:ind w:left="1080" w:right="0"/>
        <w:jc w:val="both"/>
        <w:rPr>
          <w:rFonts w:ascii="Arial" w:hAnsi="Arial" w:cs="Arial"/>
          <w:sz w:val="20"/>
          <w:szCs w:val="20"/>
          <w:lang w:val="en-GB"/>
        </w:rPr>
      </w:pPr>
      <w:r w:rsidRPr="003D67E9">
        <w:rPr>
          <w:rFonts w:ascii="Arial" w:hAnsi="Arial" w:cs="Arial"/>
          <w:sz w:val="20"/>
          <w:szCs w:val="20"/>
          <w:lang w:val="en-GB"/>
        </w:rPr>
        <w:br w:type="page"/>
      </w:r>
    </w:p>
    <w:p w:rsidR="00455756" w:rsidRPr="003D67E9" w:rsidRDefault="00455756" w:rsidP="006C1646">
      <w:pPr>
        <w:pStyle w:val="a"/>
        <w:tabs>
          <w:tab w:val="right" w:pos="9990"/>
          <w:tab w:val="right" w:pos="10890"/>
        </w:tabs>
        <w:ind w:right="0"/>
        <w:jc w:val="both"/>
        <w:rPr>
          <w:rFonts w:ascii="Arial" w:hAnsi="Arial" w:cs="Arial"/>
          <w:sz w:val="20"/>
          <w:szCs w:val="20"/>
          <w:lang w:val="en-GB"/>
        </w:rPr>
      </w:pPr>
    </w:p>
    <w:p w:rsidR="004C02B1" w:rsidRPr="003D67E9" w:rsidRDefault="004C02B1" w:rsidP="006C1646">
      <w:pPr>
        <w:pStyle w:val="a"/>
        <w:tabs>
          <w:tab w:val="right" w:pos="10890"/>
        </w:tabs>
        <w:ind w:left="540" w:right="0" w:hanging="540"/>
        <w:jc w:val="thaiDistribute"/>
        <w:rPr>
          <w:rFonts w:ascii="Arial" w:hAnsi="Arial" w:cs="Arial"/>
          <w:b/>
          <w:bCs/>
          <w:sz w:val="20"/>
          <w:szCs w:val="20"/>
          <w:lang w:val="en-US"/>
        </w:rPr>
      </w:pPr>
    </w:p>
    <w:p w:rsidR="00455756" w:rsidRPr="003D67E9" w:rsidRDefault="0053046B" w:rsidP="006C1646">
      <w:pPr>
        <w:pStyle w:val="a"/>
        <w:tabs>
          <w:tab w:val="right" w:pos="10890"/>
        </w:tabs>
        <w:ind w:left="540" w:right="0" w:hanging="540"/>
        <w:jc w:val="thaiDistribute"/>
        <w:rPr>
          <w:rFonts w:ascii="Arial" w:hAnsi="Arial" w:cs="Arial"/>
          <w:sz w:val="20"/>
          <w:szCs w:val="20"/>
          <w:lang w:val="en-US"/>
        </w:rPr>
      </w:pPr>
      <w:r w:rsidRPr="003D67E9">
        <w:rPr>
          <w:rFonts w:ascii="Arial" w:hAnsi="Arial" w:cs="Arial"/>
          <w:b/>
          <w:bCs/>
          <w:sz w:val="20"/>
          <w:szCs w:val="20"/>
          <w:lang w:val="en-US"/>
        </w:rPr>
        <w:t>5</w:t>
      </w:r>
      <w:r w:rsidR="00455756" w:rsidRPr="003D67E9">
        <w:rPr>
          <w:rFonts w:ascii="Arial" w:hAnsi="Arial" w:cs="Arial"/>
          <w:b/>
          <w:bCs/>
          <w:sz w:val="20"/>
          <w:szCs w:val="20"/>
          <w:lang w:val="en-US"/>
        </w:rPr>
        <w:tab/>
        <w:t>Additional information</w:t>
      </w:r>
      <w:r w:rsidR="00455756" w:rsidRPr="003D67E9">
        <w:rPr>
          <w:rFonts w:ascii="Arial" w:hAnsi="Arial" w:cs="Arial"/>
          <w:sz w:val="20"/>
          <w:szCs w:val="20"/>
          <w:lang w:val="en-US"/>
        </w:rPr>
        <w:t xml:space="preserve"> (Cont’d)</w:t>
      </w:r>
    </w:p>
    <w:p w:rsidR="00BA0A9E" w:rsidRPr="003D67E9" w:rsidRDefault="00BA0A9E" w:rsidP="006C1646">
      <w:pPr>
        <w:pStyle w:val="a"/>
        <w:tabs>
          <w:tab w:val="right" w:pos="9990"/>
          <w:tab w:val="right" w:pos="10890"/>
        </w:tabs>
        <w:ind w:left="1080" w:right="0" w:hanging="540"/>
        <w:jc w:val="both"/>
        <w:rPr>
          <w:rFonts w:ascii="Arial" w:hAnsi="Arial" w:cs="Arial"/>
          <w:sz w:val="20"/>
          <w:szCs w:val="20"/>
          <w:lang w:val="en-US"/>
        </w:rPr>
      </w:pPr>
    </w:p>
    <w:p w:rsidR="00CD0B92" w:rsidRPr="003D67E9" w:rsidRDefault="00CD0B92" w:rsidP="006C1646">
      <w:pPr>
        <w:pStyle w:val="a"/>
        <w:tabs>
          <w:tab w:val="right" w:pos="9990"/>
          <w:tab w:val="right" w:pos="10890"/>
        </w:tabs>
        <w:ind w:left="1080" w:right="0" w:hanging="540"/>
        <w:jc w:val="both"/>
        <w:rPr>
          <w:rFonts w:ascii="Arial" w:hAnsi="Arial" w:cs="Arial"/>
          <w:sz w:val="20"/>
          <w:szCs w:val="20"/>
          <w:lang w:val="en-US"/>
        </w:rPr>
      </w:pPr>
    </w:p>
    <w:p w:rsidR="00CD0B92" w:rsidRPr="003D67E9" w:rsidRDefault="00CD0B92" w:rsidP="006C1646">
      <w:pPr>
        <w:pStyle w:val="Header"/>
        <w:tabs>
          <w:tab w:val="clear" w:pos="4320"/>
          <w:tab w:val="clear" w:pos="8640"/>
          <w:tab w:val="left" w:pos="1080"/>
        </w:tabs>
        <w:ind w:left="1080" w:hanging="540"/>
        <w:rPr>
          <w:rFonts w:ascii="Arial" w:hAnsi="Arial" w:cs="Arial"/>
          <w:i/>
          <w:iCs/>
          <w:sz w:val="20"/>
          <w:szCs w:val="20"/>
          <w:shd w:val="clear" w:color="auto" w:fill="FFFFFF"/>
          <w:cs/>
        </w:rPr>
      </w:pPr>
      <w:r w:rsidRPr="003D67E9">
        <w:rPr>
          <w:rFonts w:ascii="Arial" w:hAnsi="Arial" w:cs="Arial"/>
          <w:b/>
          <w:bCs/>
          <w:sz w:val="20"/>
          <w:szCs w:val="20"/>
          <w:lang w:val="en-US"/>
        </w:rPr>
        <w:t>5.2</w:t>
      </w:r>
      <w:r w:rsidR="00F15A11" w:rsidRPr="003D67E9">
        <w:rPr>
          <w:rFonts w:ascii="Arial" w:hAnsi="Arial" w:cs="Arial"/>
          <w:b/>
          <w:bCs/>
          <w:sz w:val="20"/>
          <w:szCs w:val="20"/>
          <w:lang w:val="en-US"/>
        </w:rPr>
        <w:t>4</w:t>
      </w:r>
      <w:r w:rsidRPr="003D67E9">
        <w:rPr>
          <w:rFonts w:ascii="Arial" w:hAnsi="Arial" w:cs="Arial"/>
          <w:b/>
          <w:bCs/>
          <w:sz w:val="20"/>
          <w:szCs w:val="20"/>
          <w:shd w:val="clear" w:color="auto" w:fill="FFFFFF"/>
          <w:cs/>
          <w:lang w:eastAsia="en-US"/>
        </w:rPr>
        <w:tab/>
      </w:r>
      <w:r w:rsidRPr="003D67E9">
        <w:rPr>
          <w:rFonts w:ascii="Arial" w:hAnsi="Arial" w:cs="Arial"/>
          <w:b/>
          <w:bCs/>
          <w:sz w:val="20"/>
          <w:szCs w:val="20"/>
          <w:shd w:val="clear" w:color="auto" w:fill="FFFFFF"/>
          <w:cs/>
        </w:rPr>
        <w:t xml:space="preserve">Fair value </w:t>
      </w:r>
      <w:r w:rsidRPr="003D67E9">
        <w:rPr>
          <w:rFonts w:ascii="Arial" w:hAnsi="Arial" w:cs="Arial"/>
          <w:sz w:val="20"/>
          <w:szCs w:val="20"/>
          <w:lang w:val="en-US"/>
        </w:rPr>
        <w:t>(Cont’d)</w:t>
      </w:r>
    </w:p>
    <w:p w:rsidR="00CF0FAE" w:rsidRPr="003D67E9" w:rsidRDefault="00CF0FAE" w:rsidP="006C1646">
      <w:pPr>
        <w:autoSpaceDE w:val="0"/>
        <w:autoSpaceDN w:val="0"/>
        <w:adjustRightInd w:val="0"/>
        <w:ind w:left="1080"/>
        <w:jc w:val="both"/>
        <w:rPr>
          <w:rFonts w:ascii="Arial" w:hAnsi="Arial" w:cs="Arial"/>
          <w:sz w:val="20"/>
          <w:szCs w:val="20"/>
          <w:shd w:val="clear" w:color="auto" w:fill="FFFFFF"/>
          <w:lang w:val="en-GB"/>
        </w:rPr>
      </w:pPr>
    </w:p>
    <w:p w:rsidR="00CF0FAE" w:rsidRPr="003D67E9" w:rsidRDefault="00C46EA1" w:rsidP="006C1646">
      <w:pPr>
        <w:autoSpaceDE w:val="0"/>
        <w:autoSpaceDN w:val="0"/>
        <w:adjustRightInd w:val="0"/>
        <w:ind w:left="1080"/>
        <w:jc w:val="both"/>
        <w:rPr>
          <w:rFonts w:ascii="Arial" w:hAnsi="Arial" w:cs="Arial"/>
          <w:sz w:val="20"/>
          <w:szCs w:val="20"/>
          <w:shd w:val="clear" w:color="auto" w:fill="FFFFFF"/>
          <w:lang w:val="en-GB"/>
        </w:rPr>
      </w:pPr>
      <w:r>
        <w:rPr>
          <w:rFonts w:ascii="Arial" w:hAnsi="Arial" w:cs="Browallia New"/>
          <w:sz w:val="20"/>
          <w:szCs w:val="25"/>
          <w:shd w:val="clear" w:color="auto" w:fill="FFFFFF"/>
          <w:lang w:val="en-GB"/>
        </w:rPr>
        <w:t>As at 31 December 2017 and 2016, the Company’s financial assets and liabilities that are measured at fair value as follows</w:t>
      </w:r>
      <w:r w:rsidR="00CF0FAE" w:rsidRPr="003D67E9">
        <w:rPr>
          <w:rFonts w:ascii="Arial" w:hAnsi="Arial" w:cs="Arial"/>
          <w:sz w:val="20"/>
          <w:szCs w:val="20"/>
          <w:shd w:val="clear" w:color="auto" w:fill="FFFFFF"/>
          <w:lang w:val="en-GB"/>
        </w:rPr>
        <w:t xml:space="preserve">: </w:t>
      </w:r>
    </w:p>
    <w:p w:rsidR="00BA0A9E" w:rsidRPr="003D67E9" w:rsidRDefault="00BA0A9E" w:rsidP="006C1646">
      <w:pPr>
        <w:pStyle w:val="Heade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lang w:val="en-GB"/>
        </w:rPr>
      </w:pPr>
    </w:p>
    <w:tbl>
      <w:tblPr>
        <w:tblW w:w="9130" w:type="dxa"/>
        <w:tblInd w:w="18" w:type="dxa"/>
        <w:tblLayout w:type="fixed"/>
        <w:tblLook w:val="04A0" w:firstRow="1" w:lastRow="0" w:firstColumn="1" w:lastColumn="0" w:noHBand="0" w:noVBand="1"/>
      </w:tblPr>
      <w:tblGrid>
        <w:gridCol w:w="3946"/>
        <w:gridCol w:w="1296"/>
        <w:gridCol w:w="1296"/>
        <w:gridCol w:w="1296"/>
        <w:gridCol w:w="1296"/>
      </w:tblGrid>
      <w:tr w:rsidR="00B05097"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20"/>
                <w:szCs w:val="20"/>
                <w:shd w:val="clear" w:color="auto" w:fill="FFFFFF"/>
                <w:lang w:val="en-GB"/>
              </w:rPr>
            </w:pPr>
          </w:p>
        </w:tc>
        <w:tc>
          <w:tcPr>
            <w:tcW w:w="5184" w:type="dxa"/>
            <w:gridSpan w:val="4"/>
            <w:shd w:val="clear" w:color="auto" w:fill="auto"/>
            <w:vAlign w:val="bottom"/>
          </w:tcPr>
          <w:p w:rsidR="007A146C" w:rsidRPr="003D67E9" w:rsidRDefault="007A146C" w:rsidP="006C1646">
            <w:pPr>
              <w:pStyle w:val="Header"/>
              <w:pBdr>
                <w:bottom w:val="single" w:sz="4" w:space="1" w:color="auto"/>
              </w:pBdr>
              <w:tabs>
                <w:tab w:val="clear" w:pos="4320"/>
                <w:tab w:val="clear" w:pos="8640"/>
              </w:tabs>
              <w:ind w:right="-72"/>
              <w:jc w:val="center"/>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201</w:t>
            </w:r>
            <w:r w:rsidR="00E20B3D" w:rsidRPr="003D67E9">
              <w:rPr>
                <w:rFonts w:ascii="Arial" w:eastAsia="SimSun" w:hAnsi="Arial" w:cs="Arial"/>
                <w:b/>
                <w:bCs/>
                <w:sz w:val="20"/>
                <w:szCs w:val="20"/>
                <w:shd w:val="clear" w:color="auto" w:fill="FFFFFF"/>
                <w:lang w:val="en-GB"/>
              </w:rPr>
              <w:t>7</w:t>
            </w:r>
          </w:p>
        </w:tc>
      </w:tr>
      <w:tr w:rsidR="007A146C"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Level 1</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Level 2</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Level 3</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Total</w:t>
            </w:r>
          </w:p>
        </w:tc>
      </w:tr>
      <w:tr w:rsidR="007A146C"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Baht</w:t>
            </w:r>
          </w:p>
        </w:tc>
        <w:tc>
          <w:tcPr>
            <w:tcW w:w="1296" w:type="dxa"/>
            <w:shd w:val="clear" w:color="auto" w:fill="auto"/>
            <w:vAlign w:val="bottom"/>
          </w:tcPr>
          <w:p w:rsidR="007A146C" w:rsidRPr="003D67E9" w:rsidRDefault="007A146C" w:rsidP="006C1646">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Baht</w:t>
            </w:r>
          </w:p>
        </w:tc>
        <w:tc>
          <w:tcPr>
            <w:tcW w:w="1296" w:type="dxa"/>
            <w:shd w:val="clear" w:color="auto" w:fill="auto"/>
            <w:vAlign w:val="bottom"/>
          </w:tcPr>
          <w:p w:rsidR="007A146C" w:rsidRPr="003D67E9" w:rsidRDefault="007A146C" w:rsidP="006C1646">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Baht</w:t>
            </w:r>
          </w:p>
        </w:tc>
        <w:tc>
          <w:tcPr>
            <w:tcW w:w="1296" w:type="dxa"/>
            <w:shd w:val="clear" w:color="auto" w:fill="auto"/>
            <w:vAlign w:val="bottom"/>
          </w:tcPr>
          <w:p w:rsidR="007A146C" w:rsidRPr="003D67E9" w:rsidRDefault="007A146C" w:rsidP="006C1646">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Baht</w:t>
            </w:r>
          </w:p>
        </w:tc>
      </w:tr>
      <w:tr w:rsidR="007A146C"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r>
      <w:tr w:rsidR="007A146C"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Asset</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7A146C"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b/>
                <w:bCs/>
                <w:sz w:val="20"/>
                <w:szCs w:val="20"/>
                <w:shd w:val="clear" w:color="auto" w:fill="FFFFFF"/>
                <w:lang w:val="en-GB"/>
              </w:rPr>
            </w:pPr>
            <w:r w:rsidRPr="003D67E9">
              <w:rPr>
                <w:rFonts w:ascii="Arial" w:eastAsia="SimSun" w:hAnsi="Arial" w:cs="Arial"/>
                <w:sz w:val="20"/>
                <w:szCs w:val="20"/>
                <w:shd w:val="clear" w:color="auto" w:fill="FFFFFF"/>
                <w:lang w:val="en-GB"/>
              </w:rPr>
              <w:t>Derivative financial</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7A146C"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 xml:space="preserve">   instruments assets</w:t>
            </w:r>
          </w:p>
        </w:tc>
        <w:tc>
          <w:tcPr>
            <w:tcW w:w="1296" w:type="dxa"/>
            <w:shd w:val="clear" w:color="auto" w:fill="auto"/>
            <w:vAlign w:val="bottom"/>
          </w:tcPr>
          <w:p w:rsidR="007A146C" w:rsidRPr="003D67E9" w:rsidRDefault="00AC54EA"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296" w:type="dxa"/>
            <w:shd w:val="clear" w:color="auto" w:fill="auto"/>
            <w:vAlign w:val="bottom"/>
          </w:tcPr>
          <w:p w:rsidR="007A146C" w:rsidRPr="003D67E9" w:rsidRDefault="00AC54EA"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3,980</w:t>
            </w:r>
          </w:p>
        </w:tc>
        <w:tc>
          <w:tcPr>
            <w:tcW w:w="1296" w:type="dxa"/>
            <w:shd w:val="clear" w:color="auto" w:fill="auto"/>
            <w:vAlign w:val="bottom"/>
          </w:tcPr>
          <w:p w:rsidR="007A146C" w:rsidRPr="003D67E9" w:rsidRDefault="00AC54EA"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296" w:type="dxa"/>
            <w:shd w:val="clear" w:color="auto" w:fill="auto"/>
            <w:vAlign w:val="bottom"/>
          </w:tcPr>
          <w:p w:rsidR="007A146C" w:rsidRPr="003D67E9" w:rsidRDefault="00AC54EA"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3,980</w:t>
            </w:r>
          </w:p>
        </w:tc>
      </w:tr>
      <w:tr w:rsidR="007A146C"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r>
      <w:tr w:rsidR="007A146C" w:rsidRPr="003D67E9" w:rsidTr="00BA6601">
        <w:trPr>
          <w:trHeight w:val="70"/>
        </w:trPr>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Total asset</w:t>
            </w:r>
          </w:p>
        </w:tc>
        <w:tc>
          <w:tcPr>
            <w:tcW w:w="1296" w:type="dxa"/>
            <w:shd w:val="clear" w:color="auto" w:fill="auto"/>
            <w:vAlign w:val="bottom"/>
          </w:tcPr>
          <w:p w:rsidR="007A146C" w:rsidRPr="003D67E9" w:rsidRDefault="00AC54EA"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296" w:type="dxa"/>
            <w:shd w:val="clear" w:color="auto" w:fill="auto"/>
            <w:vAlign w:val="bottom"/>
          </w:tcPr>
          <w:p w:rsidR="007A146C" w:rsidRPr="003D67E9" w:rsidRDefault="00AC54EA"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3,980</w:t>
            </w:r>
          </w:p>
        </w:tc>
        <w:tc>
          <w:tcPr>
            <w:tcW w:w="1296" w:type="dxa"/>
            <w:shd w:val="clear" w:color="auto" w:fill="auto"/>
            <w:vAlign w:val="bottom"/>
          </w:tcPr>
          <w:p w:rsidR="007A146C" w:rsidRPr="003D67E9" w:rsidRDefault="00AC54EA"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296" w:type="dxa"/>
            <w:shd w:val="clear" w:color="auto" w:fill="auto"/>
            <w:vAlign w:val="bottom"/>
          </w:tcPr>
          <w:p w:rsidR="007A146C" w:rsidRPr="003D67E9" w:rsidRDefault="00AC54EA"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3,980</w:t>
            </w:r>
          </w:p>
        </w:tc>
      </w:tr>
      <w:tr w:rsidR="007A146C"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7A146C"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Liabilities</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7A146C"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b/>
                <w:bCs/>
                <w:sz w:val="20"/>
                <w:szCs w:val="20"/>
                <w:shd w:val="clear" w:color="auto" w:fill="FFFFFF"/>
                <w:lang w:val="en-GB"/>
              </w:rPr>
            </w:pPr>
            <w:r w:rsidRPr="003D67E9">
              <w:rPr>
                <w:rFonts w:ascii="Arial" w:eastAsia="SimSun" w:hAnsi="Arial" w:cs="Arial"/>
                <w:sz w:val="20"/>
                <w:szCs w:val="20"/>
                <w:shd w:val="clear" w:color="auto" w:fill="FFFFFF"/>
                <w:lang w:val="en-GB"/>
              </w:rPr>
              <w:t>Derivative financial</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B44FB9" w:rsidRPr="003D67E9" w:rsidTr="00BA6601">
        <w:tc>
          <w:tcPr>
            <w:tcW w:w="3946" w:type="dxa"/>
            <w:shd w:val="clear" w:color="auto" w:fill="auto"/>
            <w:vAlign w:val="bottom"/>
          </w:tcPr>
          <w:p w:rsidR="00B44FB9" w:rsidRPr="003D67E9" w:rsidRDefault="00B44FB9" w:rsidP="006C1646">
            <w:pPr>
              <w:pStyle w:val="Header"/>
              <w:tabs>
                <w:tab w:val="clear" w:pos="4320"/>
                <w:tab w:val="clear" w:pos="8640"/>
              </w:tabs>
              <w:ind w:left="1080"/>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 xml:space="preserve">   instruments liabilities</w:t>
            </w:r>
          </w:p>
        </w:tc>
        <w:tc>
          <w:tcPr>
            <w:tcW w:w="1296" w:type="dxa"/>
            <w:shd w:val="clear" w:color="auto" w:fill="auto"/>
            <w:vAlign w:val="bottom"/>
          </w:tcPr>
          <w:p w:rsidR="00B44FB9" w:rsidRPr="003D67E9" w:rsidRDefault="00AC54EA"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296" w:type="dxa"/>
            <w:shd w:val="clear" w:color="auto" w:fill="auto"/>
            <w:vAlign w:val="bottom"/>
          </w:tcPr>
          <w:p w:rsidR="00B44FB9" w:rsidRPr="003D67E9" w:rsidRDefault="00AC54EA"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7,109</w:t>
            </w:r>
          </w:p>
        </w:tc>
        <w:tc>
          <w:tcPr>
            <w:tcW w:w="1296" w:type="dxa"/>
            <w:shd w:val="clear" w:color="auto" w:fill="auto"/>
            <w:vAlign w:val="bottom"/>
          </w:tcPr>
          <w:p w:rsidR="00B44FB9" w:rsidRPr="003D67E9" w:rsidRDefault="00AC54EA"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296" w:type="dxa"/>
            <w:shd w:val="clear" w:color="auto" w:fill="auto"/>
            <w:vAlign w:val="bottom"/>
          </w:tcPr>
          <w:p w:rsidR="00B44FB9" w:rsidRPr="003D67E9" w:rsidRDefault="00AC54EA"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7,109</w:t>
            </w:r>
          </w:p>
        </w:tc>
      </w:tr>
      <w:tr w:rsidR="00B44FB9" w:rsidRPr="003D67E9" w:rsidTr="00BA6601">
        <w:tc>
          <w:tcPr>
            <w:tcW w:w="3946" w:type="dxa"/>
            <w:shd w:val="clear" w:color="auto" w:fill="auto"/>
            <w:vAlign w:val="bottom"/>
          </w:tcPr>
          <w:p w:rsidR="00B44FB9" w:rsidRPr="003D67E9" w:rsidRDefault="00B44FB9" w:rsidP="006C1646">
            <w:pPr>
              <w:pStyle w:val="Header"/>
              <w:tabs>
                <w:tab w:val="clear" w:pos="4320"/>
                <w:tab w:val="clear" w:pos="8640"/>
              </w:tabs>
              <w:ind w:left="1080"/>
              <w:rPr>
                <w:rFonts w:ascii="Arial" w:eastAsia="SimSun" w:hAnsi="Arial" w:cs="Arial"/>
                <w:sz w:val="12"/>
                <w:szCs w:val="12"/>
                <w:shd w:val="clear" w:color="auto" w:fill="FFFFFF"/>
                <w:lang w:val="en-GB"/>
              </w:rPr>
            </w:pPr>
          </w:p>
        </w:tc>
        <w:tc>
          <w:tcPr>
            <w:tcW w:w="1296" w:type="dxa"/>
            <w:shd w:val="clear" w:color="auto" w:fill="auto"/>
            <w:vAlign w:val="bottom"/>
          </w:tcPr>
          <w:p w:rsidR="00B44FB9" w:rsidRPr="003D67E9" w:rsidRDefault="00B44FB9"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B44FB9" w:rsidRPr="003D67E9" w:rsidRDefault="00B44FB9"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B44FB9" w:rsidRPr="003D67E9" w:rsidRDefault="00B44FB9"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B44FB9" w:rsidRPr="003D67E9" w:rsidRDefault="00B44FB9"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r>
      <w:tr w:rsidR="00B44FB9" w:rsidRPr="003D67E9" w:rsidTr="00BA6601">
        <w:tc>
          <w:tcPr>
            <w:tcW w:w="3946" w:type="dxa"/>
            <w:shd w:val="clear" w:color="auto" w:fill="auto"/>
            <w:vAlign w:val="bottom"/>
          </w:tcPr>
          <w:p w:rsidR="00B44FB9" w:rsidRPr="003D67E9" w:rsidRDefault="00B44FB9" w:rsidP="006C1646">
            <w:pPr>
              <w:pStyle w:val="Header"/>
              <w:tabs>
                <w:tab w:val="clear" w:pos="4320"/>
                <w:tab w:val="clear" w:pos="8640"/>
              </w:tabs>
              <w:ind w:left="1080"/>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Total liabilities</w:t>
            </w:r>
          </w:p>
        </w:tc>
        <w:tc>
          <w:tcPr>
            <w:tcW w:w="1296" w:type="dxa"/>
            <w:shd w:val="clear" w:color="auto" w:fill="auto"/>
            <w:vAlign w:val="bottom"/>
          </w:tcPr>
          <w:p w:rsidR="00B44FB9" w:rsidRPr="003D67E9" w:rsidRDefault="00AC54EA"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296" w:type="dxa"/>
            <w:shd w:val="clear" w:color="auto" w:fill="auto"/>
            <w:vAlign w:val="bottom"/>
          </w:tcPr>
          <w:p w:rsidR="00B44FB9" w:rsidRPr="003D67E9" w:rsidRDefault="00AC54EA"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7,109</w:t>
            </w:r>
          </w:p>
        </w:tc>
        <w:tc>
          <w:tcPr>
            <w:tcW w:w="1296" w:type="dxa"/>
            <w:shd w:val="clear" w:color="auto" w:fill="auto"/>
            <w:vAlign w:val="bottom"/>
          </w:tcPr>
          <w:p w:rsidR="00B44FB9" w:rsidRPr="003D67E9" w:rsidRDefault="00AC54EA"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296" w:type="dxa"/>
            <w:shd w:val="clear" w:color="auto" w:fill="auto"/>
            <w:vAlign w:val="bottom"/>
          </w:tcPr>
          <w:p w:rsidR="00B44FB9" w:rsidRPr="003D67E9" w:rsidRDefault="00AC54EA"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7,109</w:t>
            </w:r>
          </w:p>
        </w:tc>
      </w:tr>
    </w:tbl>
    <w:p w:rsidR="00920A1F" w:rsidRPr="003D67E9" w:rsidRDefault="00920A1F" w:rsidP="006C1646">
      <w:pPr>
        <w:pStyle w:val="a"/>
        <w:tabs>
          <w:tab w:val="right" w:pos="9990"/>
          <w:tab w:val="right" w:pos="10890"/>
        </w:tabs>
        <w:ind w:left="1080" w:right="0"/>
        <w:jc w:val="both"/>
        <w:rPr>
          <w:rFonts w:ascii="Arial" w:hAnsi="Arial" w:cs="Arial"/>
          <w:sz w:val="20"/>
          <w:szCs w:val="20"/>
          <w:lang w:val="en-GB"/>
        </w:rPr>
      </w:pPr>
    </w:p>
    <w:tbl>
      <w:tblPr>
        <w:tblW w:w="9130" w:type="dxa"/>
        <w:tblInd w:w="18" w:type="dxa"/>
        <w:tblLayout w:type="fixed"/>
        <w:tblLook w:val="04A0" w:firstRow="1" w:lastRow="0" w:firstColumn="1" w:lastColumn="0" w:noHBand="0" w:noVBand="1"/>
      </w:tblPr>
      <w:tblGrid>
        <w:gridCol w:w="3946"/>
        <w:gridCol w:w="1296"/>
        <w:gridCol w:w="1296"/>
        <w:gridCol w:w="1296"/>
        <w:gridCol w:w="1296"/>
      </w:tblGrid>
      <w:tr w:rsidR="00B05097"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20"/>
                <w:szCs w:val="20"/>
                <w:shd w:val="clear" w:color="auto" w:fill="FFFFFF"/>
                <w:lang w:val="en-GB"/>
              </w:rPr>
            </w:pPr>
          </w:p>
        </w:tc>
        <w:tc>
          <w:tcPr>
            <w:tcW w:w="5184" w:type="dxa"/>
            <w:gridSpan w:val="4"/>
            <w:shd w:val="clear" w:color="auto" w:fill="auto"/>
            <w:vAlign w:val="bottom"/>
          </w:tcPr>
          <w:p w:rsidR="007A146C" w:rsidRPr="003D67E9" w:rsidRDefault="007A146C" w:rsidP="006C1646">
            <w:pPr>
              <w:pStyle w:val="Header"/>
              <w:pBdr>
                <w:bottom w:val="single" w:sz="4" w:space="1" w:color="auto"/>
              </w:pBdr>
              <w:tabs>
                <w:tab w:val="clear" w:pos="4320"/>
                <w:tab w:val="clear" w:pos="8640"/>
              </w:tabs>
              <w:ind w:right="-72"/>
              <w:jc w:val="center"/>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201</w:t>
            </w:r>
            <w:r w:rsidR="00E20B3D" w:rsidRPr="003D67E9">
              <w:rPr>
                <w:rFonts w:ascii="Arial" w:eastAsia="SimSun" w:hAnsi="Arial" w:cs="Arial"/>
                <w:b/>
                <w:bCs/>
                <w:sz w:val="20"/>
                <w:szCs w:val="20"/>
                <w:shd w:val="clear" w:color="auto" w:fill="FFFFFF"/>
                <w:lang w:val="en-GB"/>
              </w:rPr>
              <w:t>6</w:t>
            </w:r>
          </w:p>
        </w:tc>
      </w:tr>
      <w:tr w:rsidR="004A3D62"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Level 1</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Level 2</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Level 3</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Total</w:t>
            </w:r>
          </w:p>
        </w:tc>
      </w:tr>
      <w:tr w:rsidR="004A3D62"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Baht</w:t>
            </w:r>
          </w:p>
        </w:tc>
        <w:tc>
          <w:tcPr>
            <w:tcW w:w="1296" w:type="dxa"/>
            <w:shd w:val="clear" w:color="auto" w:fill="auto"/>
            <w:vAlign w:val="bottom"/>
          </w:tcPr>
          <w:p w:rsidR="007A146C" w:rsidRPr="003D67E9" w:rsidRDefault="007A146C" w:rsidP="006C1646">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Baht</w:t>
            </w:r>
          </w:p>
        </w:tc>
        <w:tc>
          <w:tcPr>
            <w:tcW w:w="1296" w:type="dxa"/>
            <w:shd w:val="clear" w:color="auto" w:fill="auto"/>
            <w:vAlign w:val="bottom"/>
          </w:tcPr>
          <w:p w:rsidR="007A146C" w:rsidRPr="003D67E9" w:rsidRDefault="007A146C" w:rsidP="006C1646">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Baht</w:t>
            </w:r>
          </w:p>
        </w:tc>
        <w:tc>
          <w:tcPr>
            <w:tcW w:w="1296" w:type="dxa"/>
            <w:shd w:val="clear" w:color="auto" w:fill="auto"/>
            <w:vAlign w:val="bottom"/>
          </w:tcPr>
          <w:p w:rsidR="007A146C" w:rsidRPr="003D67E9" w:rsidRDefault="007A146C" w:rsidP="006C1646">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Baht</w:t>
            </w:r>
          </w:p>
        </w:tc>
      </w:tr>
      <w:tr w:rsidR="004A3D62"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r>
      <w:tr w:rsidR="004A3D62"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Asset</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4A3D62" w:rsidRPr="003D67E9" w:rsidTr="00BA6601">
        <w:tc>
          <w:tcPr>
            <w:tcW w:w="3946" w:type="dxa"/>
            <w:shd w:val="clear" w:color="auto" w:fill="auto"/>
            <w:vAlign w:val="bottom"/>
          </w:tcPr>
          <w:p w:rsidR="007A146C" w:rsidRPr="003D67E9" w:rsidRDefault="007A146C" w:rsidP="006C1646">
            <w:pPr>
              <w:pStyle w:val="Header"/>
              <w:tabs>
                <w:tab w:val="clear" w:pos="4320"/>
                <w:tab w:val="clear" w:pos="8640"/>
              </w:tabs>
              <w:ind w:left="1080"/>
              <w:rPr>
                <w:rFonts w:ascii="Arial" w:eastAsia="SimSun" w:hAnsi="Arial" w:cs="Arial"/>
                <w:b/>
                <w:bCs/>
                <w:sz w:val="20"/>
                <w:szCs w:val="20"/>
                <w:shd w:val="clear" w:color="auto" w:fill="FFFFFF"/>
                <w:lang w:val="en-GB"/>
              </w:rPr>
            </w:pPr>
            <w:r w:rsidRPr="003D67E9">
              <w:rPr>
                <w:rFonts w:ascii="Arial" w:eastAsia="SimSun" w:hAnsi="Arial" w:cs="Arial"/>
                <w:sz w:val="20"/>
                <w:szCs w:val="20"/>
                <w:shd w:val="clear" w:color="auto" w:fill="FFFFFF"/>
                <w:lang w:val="en-GB"/>
              </w:rPr>
              <w:t>Derivative financial</w:t>
            </w: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7A146C" w:rsidRPr="003D67E9" w:rsidRDefault="007A146C"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4A3D62" w:rsidRPr="003D67E9" w:rsidTr="00BA6601">
        <w:tc>
          <w:tcPr>
            <w:tcW w:w="3946" w:type="dxa"/>
            <w:shd w:val="clear" w:color="auto" w:fill="auto"/>
            <w:vAlign w:val="bottom"/>
          </w:tcPr>
          <w:p w:rsidR="00E20B3D" w:rsidRPr="003D67E9" w:rsidRDefault="00E20B3D" w:rsidP="006C1646">
            <w:pPr>
              <w:pStyle w:val="Header"/>
              <w:tabs>
                <w:tab w:val="clear" w:pos="4320"/>
                <w:tab w:val="clear" w:pos="8640"/>
              </w:tabs>
              <w:ind w:left="1080"/>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 xml:space="preserve">   instruments assets</w:t>
            </w:r>
          </w:p>
        </w:tc>
        <w:tc>
          <w:tcPr>
            <w:tcW w:w="1296" w:type="dxa"/>
            <w:shd w:val="clear" w:color="auto" w:fill="auto"/>
            <w:vAlign w:val="bottom"/>
          </w:tcPr>
          <w:p w:rsidR="00E20B3D" w:rsidRPr="003D67E9" w:rsidRDefault="00E20B3D"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r>
      <w:tr w:rsidR="004A3D62" w:rsidRPr="003D67E9" w:rsidTr="00BA6601">
        <w:tc>
          <w:tcPr>
            <w:tcW w:w="3946" w:type="dxa"/>
            <w:shd w:val="clear" w:color="auto" w:fill="auto"/>
            <w:vAlign w:val="bottom"/>
          </w:tcPr>
          <w:p w:rsidR="00E20B3D" w:rsidRPr="003D67E9" w:rsidRDefault="00E20B3D" w:rsidP="006C1646">
            <w:pPr>
              <w:pStyle w:val="Header"/>
              <w:tabs>
                <w:tab w:val="clear" w:pos="4320"/>
                <w:tab w:val="clear" w:pos="8640"/>
              </w:tabs>
              <w:ind w:left="1080"/>
              <w:rPr>
                <w:rFonts w:ascii="Arial" w:eastAsia="SimSun" w:hAnsi="Arial" w:cs="Arial"/>
                <w:sz w:val="12"/>
                <w:szCs w:val="12"/>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r>
      <w:tr w:rsidR="004A3D62" w:rsidRPr="003D67E9" w:rsidTr="00BA6601">
        <w:trPr>
          <w:trHeight w:val="70"/>
        </w:trPr>
        <w:tc>
          <w:tcPr>
            <w:tcW w:w="3946" w:type="dxa"/>
            <w:shd w:val="clear" w:color="auto" w:fill="auto"/>
            <w:vAlign w:val="bottom"/>
          </w:tcPr>
          <w:p w:rsidR="00E20B3D" w:rsidRPr="003D67E9" w:rsidRDefault="00E20B3D" w:rsidP="006C1646">
            <w:pPr>
              <w:pStyle w:val="Header"/>
              <w:tabs>
                <w:tab w:val="clear" w:pos="4320"/>
                <w:tab w:val="clear" w:pos="8640"/>
              </w:tabs>
              <w:ind w:left="1080"/>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Total asset</w:t>
            </w:r>
          </w:p>
        </w:tc>
        <w:tc>
          <w:tcPr>
            <w:tcW w:w="1296" w:type="dxa"/>
            <w:shd w:val="clear" w:color="auto" w:fill="auto"/>
            <w:vAlign w:val="bottom"/>
          </w:tcPr>
          <w:p w:rsidR="00E20B3D" w:rsidRPr="003D67E9" w:rsidRDefault="00E20B3D"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r>
      <w:tr w:rsidR="004A3D62" w:rsidRPr="003D67E9" w:rsidTr="00BA6601">
        <w:tc>
          <w:tcPr>
            <w:tcW w:w="3946" w:type="dxa"/>
            <w:shd w:val="clear" w:color="auto" w:fill="auto"/>
            <w:vAlign w:val="bottom"/>
          </w:tcPr>
          <w:p w:rsidR="00E20B3D" w:rsidRPr="003D67E9" w:rsidRDefault="00E20B3D" w:rsidP="006C1646">
            <w:pPr>
              <w:pStyle w:val="Header"/>
              <w:tabs>
                <w:tab w:val="clear" w:pos="4320"/>
                <w:tab w:val="clear" w:pos="8640"/>
              </w:tabs>
              <w:ind w:left="1080"/>
              <w:rPr>
                <w:rFonts w:ascii="Arial" w:eastAsia="SimSun" w:hAnsi="Arial" w:cs="Arial"/>
                <w:sz w:val="20"/>
                <w:szCs w:val="20"/>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4A3D62" w:rsidRPr="003D67E9" w:rsidTr="00BA6601">
        <w:tc>
          <w:tcPr>
            <w:tcW w:w="3946" w:type="dxa"/>
            <w:shd w:val="clear" w:color="auto" w:fill="auto"/>
            <w:vAlign w:val="bottom"/>
          </w:tcPr>
          <w:p w:rsidR="00E20B3D" w:rsidRPr="003D67E9" w:rsidRDefault="00E20B3D" w:rsidP="006C1646">
            <w:pPr>
              <w:pStyle w:val="Header"/>
              <w:tabs>
                <w:tab w:val="clear" w:pos="4320"/>
                <w:tab w:val="clear" w:pos="8640"/>
              </w:tabs>
              <w:ind w:left="1080"/>
              <w:rPr>
                <w:rFonts w:ascii="Arial" w:eastAsia="SimSun" w:hAnsi="Arial" w:cs="Arial"/>
                <w:b/>
                <w:bCs/>
                <w:sz w:val="20"/>
                <w:szCs w:val="20"/>
                <w:shd w:val="clear" w:color="auto" w:fill="FFFFFF"/>
                <w:lang w:val="en-GB"/>
              </w:rPr>
            </w:pPr>
            <w:r w:rsidRPr="003D67E9">
              <w:rPr>
                <w:rFonts w:ascii="Arial" w:eastAsia="SimSun" w:hAnsi="Arial" w:cs="Arial"/>
                <w:b/>
                <w:bCs/>
                <w:sz w:val="20"/>
                <w:szCs w:val="20"/>
                <w:shd w:val="clear" w:color="auto" w:fill="FFFFFF"/>
                <w:lang w:val="en-GB"/>
              </w:rPr>
              <w:t>Liabilities</w:t>
            </w: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4A3D62" w:rsidRPr="003D67E9" w:rsidTr="00BA6601">
        <w:tc>
          <w:tcPr>
            <w:tcW w:w="3946" w:type="dxa"/>
            <w:shd w:val="clear" w:color="auto" w:fill="auto"/>
            <w:vAlign w:val="bottom"/>
          </w:tcPr>
          <w:p w:rsidR="00E20B3D" w:rsidRPr="003D67E9" w:rsidRDefault="00E20B3D" w:rsidP="006C1646">
            <w:pPr>
              <w:pStyle w:val="Header"/>
              <w:tabs>
                <w:tab w:val="clear" w:pos="4320"/>
                <w:tab w:val="clear" w:pos="8640"/>
              </w:tabs>
              <w:ind w:left="1080"/>
              <w:rPr>
                <w:rFonts w:ascii="Arial" w:eastAsia="SimSun" w:hAnsi="Arial" w:cs="Arial"/>
                <w:b/>
                <w:bCs/>
                <w:sz w:val="20"/>
                <w:szCs w:val="20"/>
                <w:shd w:val="clear" w:color="auto" w:fill="FFFFFF"/>
                <w:lang w:val="en-GB"/>
              </w:rPr>
            </w:pPr>
            <w:r w:rsidRPr="003D67E9">
              <w:rPr>
                <w:rFonts w:ascii="Arial" w:eastAsia="SimSun" w:hAnsi="Arial" w:cs="Arial"/>
                <w:sz w:val="20"/>
                <w:szCs w:val="20"/>
                <w:shd w:val="clear" w:color="auto" w:fill="FFFFFF"/>
                <w:lang w:val="en-GB"/>
              </w:rPr>
              <w:t>Derivative financial</w:t>
            </w: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r>
      <w:tr w:rsidR="004A3D62" w:rsidRPr="003D67E9" w:rsidTr="00BA6601">
        <w:tc>
          <w:tcPr>
            <w:tcW w:w="3946" w:type="dxa"/>
            <w:shd w:val="clear" w:color="auto" w:fill="auto"/>
            <w:vAlign w:val="bottom"/>
          </w:tcPr>
          <w:p w:rsidR="00E20B3D" w:rsidRPr="003D67E9" w:rsidRDefault="00E20B3D" w:rsidP="006C1646">
            <w:pPr>
              <w:pStyle w:val="Header"/>
              <w:tabs>
                <w:tab w:val="clear" w:pos="4320"/>
                <w:tab w:val="clear" w:pos="8640"/>
              </w:tabs>
              <w:ind w:left="1080"/>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 xml:space="preserve">   instruments liabilities</w:t>
            </w:r>
          </w:p>
        </w:tc>
        <w:tc>
          <w:tcPr>
            <w:tcW w:w="1296" w:type="dxa"/>
            <w:shd w:val="clear" w:color="auto" w:fill="auto"/>
            <w:vAlign w:val="bottom"/>
          </w:tcPr>
          <w:p w:rsidR="00E20B3D" w:rsidRPr="003D67E9" w:rsidRDefault="00E20B3D"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r>
      <w:tr w:rsidR="004A3D62" w:rsidRPr="003D67E9" w:rsidTr="00BA6601">
        <w:tc>
          <w:tcPr>
            <w:tcW w:w="3946" w:type="dxa"/>
            <w:shd w:val="clear" w:color="auto" w:fill="auto"/>
            <w:vAlign w:val="bottom"/>
          </w:tcPr>
          <w:p w:rsidR="00E20B3D" w:rsidRPr="003D67E9" w:rsidRDefault="00E20B3D" w:rsidP="006C1646">
            <w:pPr>
              <w:pStyle w:val="Header"/>
              <w:tabs>
                <w:tab w:val="clear" w:pos="4320"/>
                <w:tab w:val="clear" w:pos="8640"/>
              </w:tabs>
              <w:ind w:left="1080"/>
              <w:rPr>
                <w:rFonts w:ascii="Arial" w:eastAsia="SimSun" w:hAnsi="Arial" w:cs="Arial"/>
                <w:sz w:val="12"/>
                <w:szCs w:val="12"/>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rsidR="00E20B3D" w:rsidRPr="003D67E9" w:rsidRDefault="00E20B3D" w:rsidP="006C1646">
            <w:pPr>
              <w:pStyle w:val="Header"/>
              <w:tabs>
                <w:tab w:val="clear" w:pos="4320"/>
                <w:tab w:val="clear" w:pos="8640"/>
              </w:tabs>
              <w:ind w:right="-72"/>
              <w:jc w:val="right"/>
              <w:rPr>
                <w:rFonts w:ascii="Arial" w:eastAsia="SimSun" w:hAnsi="Arial" w:cs="Arial"/>
                <w:sz w:val="12"/>
                <w:szCs w:val="12"/>
                <w:shd w:val="clear" w:color="auto" w:fill="FFFFFF"/>
                <w:lang w:val="en-GB"/>
              </w:rPr>
            </w:pPr>
          </w:p>
        </w:tc>
      </w:tr>
      <w:tr w:rsidR="004A3D62" w:rsidRPr="003D67E9" w:rsidTr="00BA6601">
        <w:trPr>
          <w:trHeight w:val="162"/>
        </w:trPr>
        <w:tc>
          <w:tcPr>
            <w:tcW w:w="3946" w:type="dxa"/>
            <w:shd w:val="clear" w:color="auto" w:fill="auto"/>
            <w:vAlign w:val="bottom"/>
          </w:tcPr>
          <w:p w:rsidR="00E20B3D" w:rsidRPr="003D67E9" w:rsidRDefault="00E20B3D" w:rsidP="006C1646">
            <w:pPr>
              <w:pStyle w:val="Header"/>
              <w:tabs>
                <w:tab w:val="clear" w:pos="4320"/>
                <w:tab w:val="clear" w:pos="8640"/>
              </w:tabs>
              <w:ind w:left="1080"/>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Total liabilities</w:t>
            </w:r>
          </w:p>
        </w:tc>
        <w:tc>
          <w:tcPr>
            <w:tcW w:w="1296" w:type="dxa"/>
            <w:shd w:val="clear" w:color="auto" w:fill="auto"/>
            <w:vAlign w:val="bottom"/>
          </w:tcPr>
          <w:p w:rsidR="00E20B3D" w:rsidRPr="003D67E9" w:rsidRDefault="00E20B3D"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c>
          <w:tcPr>
            <w:tcW w:w="1296" w:type="dxa"/>
            <w:shd w:val="clear" w:color="auto" w:fill="auto"/>
            <w:vAlign w:val="bottom"/>
          </w:tcPr>
          <w:p w:rsidR="00E20B3D" w:rsidRPr="003D67E9" w:rsidRDefault="00E20B3D" w:rsidP="006C16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3D67E9">
              <w:rPr>
                <w:rFonts w:ascii="Arial" w:eastAsia="SimSun" w:hAnsi="Arial" w:cs="Arial"/>
                <w:sz w:val="20"/>
                <w:szCs w:val="20"/>
                <w:shd w:val="clear" w:color="auto" w:fill="FFFFFF"/>
                <w:lang w:val="en-GB"/>
              </w:rPr>
              <w:t>-</w:t>
            </w:r>
          </w:p>
        </w:tc>
      </w:tr>
    </w:tbl>
    <w:p w:rsidR="007A146C" w:rsidRPr="003D67E9" w:rsidRDefault="007A146C" w:rsidP="006C1646">
      <w:pPr>
        <w:pStyle w:val="a"/>
        <w:tabs>
          <w:tab w:val="right" w:pos="9990"/>
          <w:tab w:val="right" w:pos="10890"/>
        </w:tabs>
        <w:ind w:left="1080" w:right="0"/>
        <w:jc w:val="both"/>
        <w:rPr>
          <w:rFonts w:ascii="Arial" w:hAnsi="Arial" w:cs="Arial"/>
          <w:sz w:val="20"/>
          <w:szCs w:val="20"/>
          <w:lang w:val="en-GB"/>
        </w:rPr>
      </w:pPr>
    </w:p>
    <w:p w:rsidR="00920A1F" w:rsidRPr="003D67E9" w:rsidRDefault="00920A1F" w:rsidP="006C1646">
      <w:pPr>
        <w:pStyle w:val="Header"/>
        <w:tabs>
          <w:tab w:val="left" w:pos="1418"/>
          <w:tab w:val="center" w:pos="3402"/>
          <w:tab w:val="center" w:pos="4536"/>
          <w:tab w:val="center" w:pos="5670"/>
          <w:tab w:val="center" w:pos="6804"/>
          <w:tab w:val="right" w:pos="7655"/>
        </w:tabs>
        <w:ind w:left="1080"/>
        <w:rPr>
          <w:rFonts w:ascii="Arial" w:hAnsi="Arial" w:cs="Arial"/>
          <w:sz w:val="20"/>
          <w:szCs w:val="20"/>
          <w:shd w:val="clear" w:color="auto" w:fill="FFFFFF"/>
          <w:lang w:val="en-GB"/>
        </w:rPr>
      </w:pPr>
      <w:r w:rsidRPr="003D67E9">
        <w:rPr>
          <w:rFonts w:ascii="Arial" w:hAnsi="Arial" w:cs="Arial"/>
          <w:sz w:val="20"/>
          <w:szCs w:val="20"/>
          <w:shd w:val="clear" w:color="auto" w:fill="FFFFFF"/>
          <w:lang w:val="en-GB"/>
        </w:rPr>
        <w:t xml:space="preserve">There were no transfers between Levels 1 and 2 during the </w:t>
      </w:r>
      <w:r w:rsidR="00C30D31" w:rsidRPr="003D67E9">
        <w:rPr>
          <w:rFonts w:ascii="Arial" w:hAnsi="Arial" w:cs="Arial"/>
          <w:sz w:val="20"/>
          <w:szCs w:val="20"/>
          <w:shd w:val="clear" w:color="auto" w:fill="FFFFFF"/>
          <w:lang w:val="en-GB"/>
        </w:rPr>
        <w:t>year</w:t>
      </w:r>
      <w:r w:rsidR="00FA2C22" w:rsidRPr="003D67E9">
        <w:rPr>
          <w:rFonts w:ascii="Arial" w:hAnsi="Arial" w:cs="Arial"/>
          <w:sz w:val="20"/>
          <w:szCs w:val="20"/>
          <w:shd w:val="clear" w:color="auto" w:fill="FFFFFF"/>
          <w:lang w:val="en-GB"/>
        </w:rPr>
        <w:t>.</w:t>
      </w:r>
    </w:p>
    <w:p w:rsidR="001B7B67" w:rsidRPr="003D67E9" w:rsidRDefault="001B7B67" w:rsidP="006C1646">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sz w:val="20"/>
          <w:szCs w:val="20"/>
          <w:shd w:val="clear" w:color="auto" w:fill="FFFFFF"/>
          <w:lang w:val="en-GB"/>
        </w:rPr>
      </w:pPr>
    </w:p>
    <w:p w:rsidR="00E66C40" w:rsidRPr="003D67E9" w:rsidRDefault="002371F1" w:rsidP="006C1646">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sz w:val="20"/>
          <w:szCs w:val="20"/>
          <w:shd w:val="clear" w:color="auto" w:fill="FFFFFF"/>
          <w:lang w:val="en-GB"/>
        </w:rPr>
      </w:pPr>
      <w:r w:rsidRPr="003D67E9">
        <w:rPr>
          <w:rFonts w:ascii="Arial" w:hAnsi="Arial" w:cs="Arial"/>
          <w:sz w:val="20"/>
          <w:szCs w:val="20"/>
          <w:shd w:val="clear" w:color="auto" w:fill="FFFFFF"/>
          <w:lang w:val="en-GB"/>
        </w:rPr>
        <w:t xml:space="preserve">Level 2 </w:t>
      </w:r>
      <w:r w:rsidR="00E66C40" w:rsidRPr="003D67E9">
        <w:rPr>
          <w:rFonts w:ascii="Arial" w:hAnsi="Arial" w:cs="Arial"/>
          <w:sz w:val="20"/>
          <w:szCs w:val="20"/>
          <w:shd w:val="clear" w:color="auto" w:fill="FFFFFF"/>
          <w:lang w:val="en-GB"/>
        </w:rPr>
        <w:t>derivatives</w:t>
      </w:r>
      <w:r w:rsidRPr="003D67E9">
        <w:rPr>
          <w:rFonts w:ascii="Arial" w:hAnsi="Arial" w:cs="Arial"/>
          <w:sz w:val="20"/>
          <w:szCs w:val="20"/>
          <w:shd w:val="clear" w:color="auto" w:fill="FFFFFF"/>
          <w:lang w:val="en-GB"/>
        </w:rPr>
        <w:t xml:space="preserve"> financial instruments</w:t>
      </w:r>
      <w:r w:rsidR="00E66C40" w:rsidRPr="003D67E9">
        <w:rPr>
          <w:rFonts w:ascii="Arial" w:hAnsi="Arial" w:cs="Arial"/>
          <w:sz w:val="20"/>
          <w:szCs w:val="20"/>
          <w:shd w:val="clear" w:color="auto" w:fill="FFFFFF"/>
          <w:lang w:val="en-GB"/>
        </w:rPr>
        <w:t xml:space="preserve"> </w:t>
      </w:r>
      <w:r w:rsidR="002515B2" w:rsidRPr="003D67E9">
        <w:rPr>
          <w:rFonts w:ascii="Arial" w:hAnsi="Arial" w:cs="Arial"/>
          <w:sz w:val="20"/>
          <w:szCs w:val="20"/>
          <w:shd w:val="clear" w:color="auto" w:fill="FFFFFF"/>
          <w:lang w:val="en-GB"/>
        </w:rPr>
        <w:t xml:space="preserve">assets and liabilities </w:t>
      </w:r>
      <w:r w:rsidR="00E66C40" w:rsidRPr="003D67E9">
        <w:rPr>
          <w:rFonts w:ascii="Arial" w:hAnsi="Arial" w:cs="Arial"/>
          <w:sz w:val="20"/>
          <w:szCs w:val="20"/>
          <w:shd w:val="clear" w:color="auto" w:fill="FFFFFF"/>
          <w:lang w:val="en-GB"/>
        </w:rPr>
        <w:t xml:space="preserve">comprise </w:t>
      </w:r>
      <w:r w:rsidR="00C15F14" w:rsidRPr="003D67E9">
        <w:rPr>
          <w:rFonts w:ascii="Arial" w:hAnsi="Arial" w:cs="Arial"/>
          <w:sz w:val="20"/>
          <w:szCs w:val="20"/>
          <w:shd w:val="clear" w:color="auto" w:fill="FFFFFF"/>
          <w:lang w:val="en-GB"/>
        </w:rPr>
        <w:t>of</w:t>
      </w:r>
      <w:r w:rsidRPr="003D67E9">
        <w:rPr>
          <w:rFonts w:ascii="Arial" w:hAnsi="Arial" w:cs="Arial"/>
          <w:sz w:val="20"/>
          <w:szCs w:val="20"/>
          <w:shd w:val="clear" w:color="auto" w:fill="FFFFFF"/>
          <w:lang w:val="en-GB"/>
        </w:rPr>
        <w:t xml:space="preserve"> </w:t>
      </w:r>
      <w:r w:rsidR="00E66C40" w:rsidRPr="003D67E9">
        <w:rPr>
          <w:rFonts w:ascii="Arial" w:hAnsi="Arial" w:cs="Arial"/>
          <w:sz w:val="20"/>
          <w:szCs w:val="20"/>
          <w:shd w:val="clear" w:color="auto" w:fill="FFFFFF"/>
          <w:lang w:val="en-GB"/>
        </w:rPr>
        <w:t xml:space="preserve">foreign </w:t>
      </w:r>
      <w:r w:rsidRPr="003D67E9">
        <w:rPr>
          <w:rFonts w:ascii="Arial" w:hAnsi="Arial" w:cs="Arial"/>
          <w:sz w:val="20"/>
          <w:szCs w:val="20"/>
          <w:shd w:val="clear" w:color="auto" w:fill="FFFFFF"/>
          <w:lang w:val="en-GB"/>
        </w:rPr>
        <w:t xml:space="preserve">currency forward </w:t>
      </w:r>
      <w:r w:rsidR="00E66C40" w:rsidRPr="003D67E9">
        <w:rPr>
          <w:rFonts w:ascii="Arial" w:hAnsi="Arial" w:cs="Arial"/>
          <w:sz w:val="20"/>
          <w:szCs w:val="20"/>
          <w:shd w:val="clear" w:color="auto" w:fill="FFFFFF"/>
          <w:lang w:val="en-GB"/>
        </w:rPr>
        <w:t>contracts</w:t>
      </w:r>
      <w:r w:rsidR="002515B2" w:rsidRPr="003D67E9">
        <w:rPr>
          <w:rFonts w:ascii="Arial" w:hAnsi="Arial" w:cs="Arial"/>
          <w:sz w:val="20"/>
          <w:szCs w:val="20"/>
          <w:shd w:val="clear" w:color="auto" w:fill="FFFFFF"/>
          <w:lang w:val="en-GB"/>
        </w:rPr>
        <w:t xml:space="preserve"> which their fair values using exchange rates quoted </w:t>
      </w:r>
      <w:r w:rsidR="00E66C40" w:rsidRPr="003D67E9">
        <w:rPr>
          <w:rFonts w:ascii="Arial" w:hAnsi="Arial" w:cs="Arial"/>
          <w:sz w:val="20"/>
          <w:szCs w:val="20"/>
          <w:shd w:val="clear" w:color="auto" w:fill="FFFFFF"/>
          <w:lang w:val="en-GB"/>
        </w:rPr>
        <w:t>in an active market. The effects of discounting are generally insignificant for Level 2 derivatives.</w:t>
      </w:r>
    </w:p>
    <w:p w:rsidR="008D3387" w:rsidRPr="003D67E9" w:rsidRDefault="008D3387" w:rsidP="006C1646">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sz w:val="20"/>
          <w:szCs w:val="20"/>
          <w:shd w:val="clear" w:color="auto" w:fill="FFFFFF"/>
          <w:lang w:val="en-GB"/>
        </w:rPr>
      </w:pPr>
    </w:p>
    <w:p w:rsidR="008D3387" w:rsidRPr="00E54561" w:rsidRDefault="008D3387" w:rsidP="006C1646">
      <w:pPr>
        <w:pStyle w:val="Header"/>
        <w:tabs>
          <w:tab w:val="clear" w:pos="4320"/>
          <w:tab w:val="clear" w:pos="8640"/>
          <w:tab w:val="left" w:pos="817"/>
        </w:tabs>
        <w:ind w:left="1080"/>
        <w:jc w:val="both"/>
        <w:rPr>
          <w:rFonts w:ascii="Arial" w:hAnsi="Arial" w:cs="Arial"/>
          <w:sz w:val="20"/>
          <w:szCs w:val="20"/>
          <w:shd w:val="clear" w:color="auto" w:fill="FFFFFF"/>
          <w:lang w:val="en-GB"/>
        </w:rPr>
      </w:pPr>
      <w:r w:rsidRPr="00E54561">
        <w:rPr>
          <w:rFonts w:ascii="Arial" w:hAnsi="Arial" w:cs="Arial"/>
          <w:sz w:val="20"/>
          <w:szCs w:val="20"/>
          <w:shd w:val="clear" w:color="auto" w:fill="FFFFFF"/>
          <w:lang w:val="en-GB"/>
        </w:rPr>
        <w:t>The carrying amount of financial instruments, which are cash and cash equivalents, receivables from Clearing House</w:t>
      </w:r>
      <w:r w:rsidR="00FA4835" w:rsidRPr="00E54561">
        <w:rPr>
          <w:rFonts w:ascii="Arial" w:hAnsi="Arial" w:cs="Arial"/>
          <w:sz w:val="20"/>
          <w:szCs w:val="20"/>
          <w:shd w:val="clear" w:color="auto" w:fill="FFFFFF"/>
          <w:lang w:val="en-GB"/>
        </w:rPr>
        <w:t xml:space="preserve"> and broker - dealers</w:t>
      </w:r>
      <w:r w:rsidRPr="00E54561">
        <w:rPr>
          <w:rFonts w:ascii="Arial" w:hAnsi="Arial" w:cs="Arial"/>
          <w:sz w:val="20"/>
          <w:szCs w:val="20"/>
          <w:shd w:val="clear" w:color="auto" w:fill="FFFFFF"/>
          <w:lang w:val="en-GB"/>
        </w:rPr>
        <w:t>, securities and derivatives business receivables, accounts receivable - related parties</w:t>
      </w:r>
      <w:r w:rsidR="00FA4835" w:rsidRPr="00E54561">
        <w:rPr>
          <w:rFonts w:ascii="Arial" w:hAnsi="Arial" w:cs="Arial"/>
          <w:sz w:val="20"/>
          <w:szCs w:val="20"/>
          <w:shd w:val="clear" w:color="auto" w:fill="FFFFFF"/>
          <w:lang w:val="en-GB"/>
        </w:rPr>
        <w:t xml:space="preserve">, accounts receivable from investment </w:t>
      </w:r>
      <w:r w:rsidR="00FA4835" w:rsidRPr="00E54561">
        <w:rPr>
          <w:rFonts w:ascii="Arial" w:hAnsi="Arial" w:cs="Arial"/>
          <w:spacing w:val="-4"/>
          <w:sz w:val="20"/>
          <w:szCs w:val="20"/>
          <w:shd w:val="clear" w:color="auto" w:fill="FFFFFF"/>
          <w:lang w:val="en-GB"/>
        </w:rPr>
        <w:t>banking project</w:t>
      </w:r>
      <w:r w:rsidRPr="00E54561">
        <w:rPr>
          <w:rFonts w:ascii="Arial" w:hAnsi="Arial" w:cs="Arial"/>
          <w:spacing w:val="-4"/>
          <w:sz w:val="20"/>
          <w:szCs w:val="20"/>
          <w:shd w:val="clear" w:color="auto" w:fill="FFFFFF"/>
          <w:lang w:val="en-GB"/>
        </w:rPr>
        <w:t>, payables to Clearing House</w:t>
      </w:r>
      <w:r w:rsidR="00FA4835" w:rsidRPr="00E54561">
        <w:rPr>
          <w:rFonts w:ascii="Arial" w:hAnsi="Arial" w:cs="Arial"/>
          <w:spacing w:val="-4"/>
          <w:sz w:val="20"/>
          <w:szCs w:val="20"/>
          <w:shd w:val="clear" w:color="auto" w:fill="FFFFFF"/>
          <w:lang w:val="en-GB"/>
        </w:rPr>
        <w:t xml:space="preserve"> and broker - dealers</w:t>
      </w:r>
      <w:r w:rsidRPr="00E54561">
        <w:rPr>
          <w:rFonts w:ascii="Arial" w:hAnsi="Arial" w:cs="Arial"/>
          <w:spacing w:val="-4"/>
          <w:sz w:val="20"/>
          <w:szCs w:val="20"/>
          <w:shd w:val="clear" w:color="auto" w:fill="FFFFFF"/>
          <w:lang w:val="en-GB"/>
        </w:rPr>
        <w:t>, securities and</w:t>
      </w:r>
      <w:r w:rsidRPr="00E54561">
        <w:rPr>
          <w:rFonts w:ascii="Arial" w:hAnsi="Arial" w:cs="Arial"/>
          <w:sz w:val="20"/>
          <w:szCs w:val="20"/>
          <w:shd w:val="clear" w:color="auto" w:fill="FFFFFF"/>
          <w:lang w:val="en-GB"/>
        </w:rPr>
        <w:t xml:space="preserve"> derivatives business payables and accounts payable - related parties are considered to approximate their fair value as they are short-term in nature and the interest rate is closed to the market interest rate.</w:t>
      </w:r>
    </w:p>
    <w:p w:rsidR="00EC1E0C" w:rsidRPr="003D67E9" w:rsidRDefault="00EC1E0C" w:rsidP="006C1646">
      <w:pPr>
        <w:pStyle w:val="a"/>
        <w:tabs>
          <w:tab w:val="right" w:pos="9990"/>
          <w:tab w:val="right" w:pos="10890"/>
        </w:tabs>
        <w:ind w:left="1080" w:right="0"/>
        <w:jc w:val="both"/>
        <w:rPr>
          <w:rFonts w:ascii="Arial" w:hAnsi="Arial" w:cs="Arial"/>
          <w:sz w:val="20"/>
          <w:szCs w:val="20"/>
          <w:lang w:val="en-US"/>
        </w:rPr>
      </w:pPr>
    </w:p>
    <w:sectPr w:rsidR="00EC1E0C" w:rsidRPr="003D67E9" w:rsidSect="003F1831">
      <w:headerReference w:type="default" r:id="rId11"/>
      <w:footerReference w:type="default" r:id="rId12"/>
      <w:footerReference w:type="first" r:id="rId13"/>
      <w:pgSz w:w="11909" w:h="16834"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CA3" w:rsidRDefault="00202CA3">
      <w:pPr>
        <w:rPr>
          <w:rFonts w:cs="Times New Roman"/>
          <w:cs/>
        </w:rPr>
      </w:pPr>
      <w:r>
        <w:separator/>
      </w:r>
    </w:p>
  </w:endnote>
  <w:endnote w:type="continuationSeparator" w:id="0">
    <w:p w:rsidR="00202CA3" w:rsidRDefault="00202CA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3F3" w:rsidRPr="00FB468B" w:rsidRDefault="000843F3"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009D6B5D" w:rsidRPr="009D6B5D">
      <w:rPr>
        <w:rFonts w:ascii="Arial" w:hAnsi="Arial" w:cs="Arial"/>
        <w:noProof/>
        <w:sz w:val="20"/>
        <w:szCs w:val="20"/>
        <w:cs/>
      </w:rPr>
      <w:t>21</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3F3" w:rsidRDefault="000843F3">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3F3" w:rsidRPr="00FB468B" w:rsidRDefault="000843F3"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009D6B5D" w:rsidRPr="009D6B5D">
      <w:rPr>
        <w:rFonts w:ascii="Arial" w:hAnsi="Arial" w:cs="Arial"/>
        <w:noProof/>
        <w:sz w:val="20"/>
        <w:szCs w:val="20"/>
        <w:cs/>
      </w:rPr>
      <w:t>41</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3F3" w:rsidRDefault="000843F3">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CA3" w:rsidRDefault="00202CA3">
      <w:pPr>
        <w:rPr>
          <w:rFonts w:cs="Times New Roman"/>
          <w:cs/>
        </w:rPr>
      </w:pPr>
      <w:r>
        <w:separator/>
      </w:r>
    </w:p>
  </w:footnote>
  <w:footnote w:type="continuationSeparator" w:id="0">
    <w:p w:rsidR="00202CA3" w:rsidRDefault="00202CA3">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3F3" w:rsidRPr="006C1646" w:rsidRDefault="000843F3" w:rsidP="000B6154">
    <w:pPr>
      <w:pStyle w:val="a"/>
      <w:tabs>
        <w:tab w:val="right" w:pos="10890"/>
      </w:tabs>
      <w:ind w:right="0"/>
      <w:jc w:val="both"/>
      <w:rPr>
        <w:rFonts w:ascii="Arial" w:hAnsi="Arial" w:cs="Arial"/>
        <w:b/>
        <w:bCs/>
        <w:sz w:val="20"/>
        <w:szCs w:val="20"/>
        <w:lang w:val="en-US"/>
      </w:rPr>
    </w:pPr>
    <w:r w:rsidRPr="006C1646">
      <w:rPr>
        <w:rFonts w:ascii="Arial" w:hAnsi="Arial" w:cs="Arial"/>
        <w:b/>
        <w:bCs/>
        <w:sz w:val="20"/>
        <w:szCs w:val="20"/>
        <w:lang w:val="en-US"/>
      </w:rPr>
      <w:t>J</w:t>
    </w:r>
    <w:r w:rsidRPr="006C1646">
      <w:rPr>
        <w:rFonts w:ascii="Arial" w:hAnsi="Arial" w:cs="Arial"/>
        <w:b/>
        <w:bCs/>
        <w:sz w:val="20"/>
        <w:szCs w:val="20"/>
        <w:lang w:val="en-GB"/>
      </w:rPr>
      <w:t>P</w:t>
    </w:r>
    <w:r w:rsidRPr="006C1646">
      <w:rPr>
        <w:rFonts w:ascii="Arial" w:hAnsi="Arial" w:cs="Arial"/>
        <w:b/>
        <w:bCs/>
        <w:sz w:val="20"/>
        <w:szCs w:val="20"/>
        <w:lang w:val="en-US"/>
      </w:rPr>
      <w:t>Morgan Securities (Thailand) Limited</w:t>
    </w:r>
  </w:p>
  <w:p w:rsidR="000843F3" w:rsidRPr="006C1646" w:rsidRDefault="000843F3" w:rsidP="0061015F">
    <w:pPr>
      <w:pStyle w:val="a"/>
      <w:tabs>
        <w:tab w:val="right" w:pos="9000"/>
      </w:tabs>
      <w:jc w:val="both"/>
      <w:rPr>
        <w:rFonts w:ascii="Arial" w:hAnsi="Arial" w:cs="Arial"/>
        <w:b/>
        <w:bCs/>
        <w:sz w:val="20"/>
        <w:szCs w:val="20"/>
        <w:lang w:val="en-US"/>
      </w:rPr>
    </w:pPr>
    <w:r w:rsidRPr="006C1646">
      <w:rPr>
        <w:rFonts w:ascii="Arial" w:hAnsi="Arial" w:cs="Arial"/>
        <w:b/>
        <w:bCs/>
        <w:sz w:val="20"/>
        <w:szCs w:val="20"/>
        <w:lang w:val="en-US"/>
      </w:rPr>
      <w:t>Notes to the Financial Statements</w:t>
    </w:r>
  </w:p>
  <w:p w:rsidR="000843F3" w:rsidRPr="006C1646" w:rsidRDefault="000843F3" w:rsidP="006D687B">
    <w:pPr>
      <w:pStyle w:val="a"/>
      <w:pBdr>
        <w:bottom w:val="single" w:sz="8" w:space="1" w:color="auto"/>
      </w:pBdr>
      <w:tabs>
        <w:tab w:val="right" w:pos="9000"/>
      </w:tabs>
      <w:ind w:right="0"/>
      <w:jc w:val="both"/>
      <w:rPr>
        <w:rFonts w:ascii="Arial" w:hAnsi="Arial" w:cs="Arial"/>
        <w:b/>
        <w:bCs/>
        <w:sz w:val="20"/>
        <w:szCs w:val="20"/>
        <w:lang w:val="en-US"/>
      </w:rPr>
    </w:pPr>
    <w:r w:rsidRPr="006C1646">
      <w:rPr>
        <w:rFonts w:ascii="Arial" w:hAnsi="Arial" w:cs="Arial"/>
        <w:b/>
        <w:bCs/>
        <w:sz w:val="20"/>
        <w:szCs w:val="20"/>
        <w:lang w:val="en-US"/>
      </w:rPr>
      <w:t>For the year ended 31 December 2017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3F3" w:rsidRPr="006C1646" w:rsidRDefault="000843F3" w:rsidP="000B6154">
    <w:pPr>
      <w:pStyle w:val="a"/>
      <w:tabs>
        <w:tab w:val="right" w:pos="10890"/>
      </w:tabs>
      <w:ind w:right="0"/>
      <w:jc w:val="both"/>
      <w:rPr>
        <w:rFonts w:ascii="Arial" w:hAnsi="Arial" w:cs="Arial"/>
        <w:b/>
        <w:bCs/>
        <w:sz w:val="20"/>
        <w:szCs w:val="20"/>
        <w:lang w:val="en-US"/>
      </w:rPr>
    </w:pPr>
    <w:r w:rsidRPr="006C1646">
      <w:rPr>
        <w:rFonts w:ascii="Arial" w:hAnsi="Arial" w:cs="Arial"/>
        <w:b/>
        <w:bCs/>
        <w:sz w:val="20"/>
        <w:szCs w:val="20"/>
        <w:lang w:val="en-US"/>
      </w:rPr>
      <w:t>J</w:t>
    </w:r>
    <w:r w:rsidRPr="006C1646">
      <w:rPr>
        <w:rFonts w:ascii="Arial" w:hAnsi="Arial" w:cs="Arial"/>
        <w:b/>
        <w:bCs/>
        <w:sz w:val="20"/>
        <w:szCs w:val="20"/>
        <w:lang w:val="en-GB"/>
      </w:rPr>
      <w:t>P</w:t>
    </w:r>
    <w:r w:rsidRPr="006C1646">
      <w:rPr>
        <w:rFonts w:ascii="Arial" w:hAnsi="Arial" w:cs="Arial"/>
        <w:b/>
        <w:bCs/>
        <w:sz w:val="20"/>
        <w:szCs w:val="20"/>
        <w:lang w:val="en-US"/>
      </w:rPr>
      <w:t>Morgan Securities (Thailand) Limited</w:t>
    </w:r>
  </w:p>
  <w:p w:rsidR="000843F3" w:rsidRPr="006C1646" w:rsidRDefault="000843F3" w:rsidP="000B6154">
    <w:pPr>
      <w:pStyle w:val="a"/>
      <w:ind w:right="0"/>
      <w:jc w:val="both"/>
      <w:rPr>
        <w:rFonts w:ascii="Arial" w:hAnsi="Arial" w:cs="Arial"/>
        <w:b/>
        <w:bCs/>
        <w:sz w:val="20"/>
        <w:szCs w:val="20"/>
        <w:lang w:val="en-GB"/>
      </w:rPr>
    </w:pPr>
    <w:r w:rsidRPr="006C1646">
      <w:rPr>
        <w:rFonts w:ascii="Arial" w:hAnsi="Arial" w:cs="Arial"/>
        <w:b/>
        <w:bCs/>
        <w:sz w:val="20"/>
        <w:szCs w:val="20"/>
        <w:lang w:val="en-US"/>
      </w:rPr>
      <w:t>Notes to the</w:t>
    </w:r>
    <w:r w:rsidRPr="006C1646">
      <w:rPr>
        <w:rFonts w:ascii="Arial" w:hAnsi="Arial" w:cs="Arial"/>
        <w:b/>
        <w:bCs/>
        <w:sz w:val="20"/>
        <w:szCs w:val="20"/>
        <w:lang w:val="en-GB"/>
      </w:rPr>
      <w:t xml:space="preserve"> Financial statements</w:t>
    </w:r>
  </w:p>
  <w:p w:rsidR="000843F3" w:rsidRPr="006C1646" w:rsidRDefault="000843F3" w:rsidP="00F60799">
    <w:pPr>
      <w:pStyle w:val="a"/>
      <w:pBdr>
        <w:bottom w:val="single" w:sz="8" w:space="1" w:color="auto"/>
      </w:pBdr>
      <w:tabs>
        <w:tab w:val="right" w:pos="9000"/>
      </w:tabs>
      <w:ind w:right="0"/>
      <w:jc w:val="both"/>
      <w:rPr>
        <w:rFonts w:ascii="Arial" w:hAnsi="Arial" w:cs="Arial"/>
        <w:b/>
        <w:bCs/>
        <w:sz w:val="20"/>
        <w:szCs w:val="20"/>
        <w:lang w:val="en-US"/>
      </w:rPr>
    </w:pPr>
    <w:r w:rsidRPr="006C1646">
      <w:rPr>
        <w:rFonts w:ascii="Arial" w:hAnsi="Arial" w:cs="Arial"/>
        <w:b/>
        <w:bCs/>
        <w:sz w:val="20"/>
        <w:szCs w:val="20"/>
        <w:lang w:val="en-GB"/>
      </w:rPr>
      <w:t>For the year ended 30 June 2017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43B3D9C"/>
    <w:multiLevelType w:val="hybridMultilevel"/>
    <w:tmpl w:val="E306F680"/>
    <w:lvl w:ilvl="0" w:tplc="7638C226">
      <w:numFmt w:val="bullet"/>
      <w:lvlText w:val="-"/>
      <w:lvlJc w:val="left"/>
      <w:pPr>
        <w:ind w:left="2160" w:hanging="360"/>
      </w:pPr>
      <w:rPr>
        <w:rFonts w:ascii="Arial" w:eastAsia="Cordia New"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72B13B9C"/>
    <w:multiLevelType w:val="multilevel"/>
    <w:tmpl w:val="2C30B72E"/>
    <w:lvl w:ilvl="0">
      <w:start w:val="2"/>
      <w:numFmt w:val="decimal"/>
      <w:lvlText w:val="%1"/>
      <w:lvlJc w:val="left"/>
      <w:pPr>
        <w:ind w:left="435" w:hanging="435"/>
      </w:pPr>
      <w:rPr>
        <w:rFonts w:hint="default"/>
      </w:rPr>
    </w:lvl>
    <w:lvl w:ilvl="1">
      <w:start w:val="2"/>
      <w:numFmt w:val="decimal"/>
      <w:lvlText w:val="%1.%2"/>
      <w:lvlJc w:val="left"/>
      <w:pPr>
        <w:ind w:left="1335" w:hanging="43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abstractNumId w:val="2"/>
  </w:num>
  <w:num w:numId="2">
    <w:abstractNumId w:val="9"/>
  </w:num>
  <w:num w:numId="3">
    <w:abstractNumId w:val="4"/>
  </w:num>
  <w:num w:numId="4">
    <w:abstractNumId w:val="11"/>
  </w:num>
  <w:num w:numId="5">
    <w:abstractNumId w:val="0"/>
  </w:num>
  <w:num w:numId="6">
    <w:abstractNumId w:val="7"/>
  </w:num>
  <w:num w:numId="7">
    <w:abstractNumId w:val="5"/>
  </w:num>
  <w:num w:numId="8">
    <w:abstractNumId w:val="12"/>
  </w:num>
  <w:num w:numId="9">
    <w:abstractNumId w:val="1"/>
  </w:num>
  <w:num w:numId="10">
    <w:abstractNumId w:val="13"/>
  </w:num>
  <w:num w:numId="11">
    <w:abstractNumId w:val="15"/>
  </w:num>
  <w:num w:numId="12">
    <w:abstractNumId w:val="6"/>
  </w:num>
  <w:num w:numId="13">
    <w:abstractNumId w:val="16"/>
  </w:num>
  <w:num w:numId="14">
    <w:abstractNumId w:val="3"/>
  </w:num>
  <w:num w:numId="15">
    <w:abstractNumId w:val="10"/>
  </w:num>
  <w:num w:numId="16">
    <w:abstractNumId w:val="14"/>
  </w:num>
  <w:num w:numId="17">
    <w:abstractNumId w:val="17"/>
  </w:num>
  <w:num w:numId="1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B59"/>
    <w:rsid w:val="00000154"/>
    <w:rsid w:val="000004E4"/>
    <w:rsid w:val="000008D2"/>
    <w:rsid w:val="00000AED"/>
    <w:rsid w:val="000028D7"/>
    <w:rsid w:val="00003A8E"/>
    <w:rsid w:val="00004CF8"/>
    <w:rsid w:val="00004D39"/>
    <w:rsid w:val="00004F1B"/>
    <w:rsid w:val="0000654D"/>
    <w:rsid w:val="00007C18"/>
    <w:rsid w:val="00007C84"/>
    <w:rsid w:val="00010455"/>
    <w:rsid w:val="00010DC2"/>
    <w:rsid w:val="000124F1"/>
    <w:rsid w:val="0001250E"/>
    <w:rsid w:val="00012CC8"/>
    <w:rsid w:val="000139EA"/>
    <w:rsid w:val="00013FE7"/>
    <w:rsid w:val="00014552"/>
    <w:rsid w:val="00014A02"/>
    <w:rsid w:val="00015CC9"/>
    <w:rsid w:val="0001607F"/>
    <w:rsid w:val="00016817"/>
    <w:rsid w:val="0001766D"/>
    <w:rsid w:val="00017C00"/>
    <w:rsid w:val="00020810"/>
    <w:rsid w:val="00020BA7"/>
    <w:rsid w:val="00021401"/>
    <w:rsid w:val="0002161A"/>
    <w:rsid w:val="0002224E"/>
    <w:rsid w:val="00023364"/>
    <w:rsid w:val="00023BFF"/>
    <w:rsid w:val="00024858"/>
    <w:rsid w:val="000249C8"/>
    <w:rsid w:val="0002569B"/>
    <w:rsid w:val="00025DF7"/>
    <w:rsid w:val="00026823"/>
    <w:rsid w:val="000269C7"/>
    <w:rsid w:val="00026FC4"/>
    <w:rsid w:val="00027078"/>
    <w:rsid w:val="000273E7"/>
    <w:rsid w:val="0002794F"/>
    <w:rsid w:val="000301F4"/>
    <w:rsid w:val="0003090B"/>
    <w:rsid w:val="00031004"/>
    <w:rsid w:val="000316C8"/>
    <w:rsid w:val="00032864"/>
    <w:rsid w:val="00033262"/>
    <w:rsid w:val="000333EC"/>
    <w:rsid w:val="00033B47"/>
    <w:rsid w:val="000341B1"/>
    <w:rsid w:val="00035490"/>
    <w:rsid w:val="000354D9"/>
    <w:rsid w:val="00035831"/>
    <w:rsid w:val="000360C9"/>
    <w:rsid w:val="00036C8F"/>
    <w:rsid w:val="000376F3"/>
    <w:rsid w:val="000400AF"/>
    <w:rsid w:val="0004146E"/>
    <w:rsid w:val="00042C4C"/>
    <w:rsid w:val="00043335"/>
    <w:rsid w:val="000439BD"/>
    <w:rsid w:val="00043F18"/>
    <w:rsid w:val="000442A9"/>
    <w:rsid w:val="00044F8A"/>
    <w:rsid w:val="0004686C"/>
    <w:rsid w:val="00047082"/>
    <w:rsid w:val="0004725C"/>
    <w:rsid w:val="00050020"/>
    <w:rsid w:val="000500D2"/>
    <w:rsid w:val="00050832"/>
    <w:rsid w:val="00050D37"/>
    <w:rsid w:val="00051322"/>
    <w:rsid w:val="00051950"/>
    <w:rsid w:val="00051BE8"/>
    <w:rsid w:val="00052E0C"/>
    <w:rsid w:val="00053531"/>
    <w:rsid w:val="00053796"/>
    <w:rsid w:val="0005541B"/>
    <w:rsid w:val="000566AC"/>
    <w:rsid w:val="000601E2"/>
    <w:rsid w:val="00060349"/>
    <w:rsid w:val="0006063F"/>
    <w:rsid w:val="00060689"/>
    <w:rsid w:val="0006096F"/>
    <w:rsid w:val="00060AD4"/>
    <w:rsid w:val="000613A0"/>
    <w:rsid w:val="0006141C"/>
    <w:rsid w:val="00062A22"/>
    <w:rsid w:val="00062A78"/>
    <w:rsid w:val="000647F3"/>
    <w:rsid w:val="00064AE9"/>
    <w:rsid w:val="0006550D"/>
    <w:rsid w:val="00066F44"/>
    <w:rsid w:val="0006784D"/>
    <w:rsid w:val="00067F31"/>
    <w:rsid w:val="00070A56"/>
    <w:rsid w:val="00070B21"/>
    <w:rsid w:val="00070DAC"/>
    <w:rsid w:val="0007132D"/>
    <w:rsid w:val="000718BD"/>
    <w:rsid w:val="0007290E"/>
    <w:rsid w:val="0007296B"/>
    <w:rsid w:val="000735B9"/>
    <w:rsid w:val="000740BE"/>
    <w:rsid w:val="00075002"/>
    <w:rsid w:val="0007540E"/>
    <w:rsid w:val="0007599A"/>
    <w:rsid w:val="00076F61"/>
    <w:rsid w:val="00077307"/>
    <w:rsid w:val="000773CC"/>
    <w:rsid w:val="00077B7C"/>
    <w:rsid w:val="00077DBA"/>
    <w:rsid w:val="0008162A"/>
    <w:rsid w:val="00082787"/>
    <w:rsid w:val="00082A95"/>
    <w:rsid w:val="0008388E"/>
    <w:rsid w:val="00083C35"/>
    <w:rsid w:val="000841E8"/>
    <w:rsid w:val="000843F3"/>
    <w:rsid w:val="00084A15"/>
    <w:rsid w:val="00084F08"/>
    <w:rsid w:val="0008647B"/>
    <w:rsid w:val="00086855"/>
    <w:rsid w:val="00086C07"/>
    <w:rsid w:val="0008718B"/>
    <w:rsid w:val="00087323"/>
    <w:rsid w:val="000873C0"/>
    <w:rsid w:val="00090C32"/>
    <w:rsid w:val="000916F9"/>
    <w:rsid w:val="000922D3"/>
    <w:rsid w:val="000925DC"/>
    <w:rsid w:val="00092719"/>
    <w:rsid w:val="00093854"/>
    <w:rsid w:val="00093B65"/>
    <w:rsid w:val="00094CE1"/>
    <w:rsid w:val="00095A99"/>
    <w:rsid w:val="00095D76"/>
    <w:rsid w:val="00097329"/>
    <w:rsid w:val="000974AE"/>
    <w:rsid w:val="00097F97"/>
    <w:rsid w:val="000A0449"/>
    <w:rsid w:val="000A0FCD"/>
    <w:rsid w:val="000A1260"/>
    <w:rsid w:val="000A13CF"/>
    <w:rsid w:val="000A1567"/>
    <w:rsid w:val="000A2B53"/>
    <w:rsid w:val="000A42E3"/>
    <w:rsid w:val="000A51A0"/>
    <w:rsid w:val="000A583B"/>
    <w:rsid w:val="000B13C7"/>
    <w:rsid w:val="000B29E6"/>
    <w:rsid w:val="000B2FAE"/>
    <w:rsid w:val="000B3349"/>
    <w:rsid w:val="000B38A4"/>
    <w:rsid w:val="000B43EF"/>
    <w:rsid w:val="000B6154"/>
    <w:rsid w:val="000B6729"/>
    <w:rsid w:val="000B6FE5"/>
    <w:rsid w:val="000C0843"/>
    <w:rsid w:val="000C13E0"/>
    <w:rsid w:val="000C1684"/>
    <w:rsid w:val="000C19EA"/>
    <w:rsid w:val="000C1CD0"/>
    <w:rsid w:val="000C1D45"/>
    <w:rsid w:val="000C24F2"/>
    <w:rsid w:val="000C3B02"/>
    <w:rsid w:val="000C6072"/>
    <w:rsid w:val="000D0DF8"/>
    <w:rsid w:val="000D1026"/>
    <w:rsid w:val="000D1429"/>
    <w:rsid w:val="000D1F3C"/>
    <w:rsid w:val="000D203B"/>
    <w:rsid w:val="000D344D"/>
    <w:rsid w:val="000D3A4F"/>
    <w:rsid w:val="000D3D15"/>
    <w:rsid w:val="000D4D0F"/>
    <w:rsid w:val="000D5DE4"/>
    <w:rsid w:val="000D6040"/>
    <w:rsid w:val="000D64B7"/>
    <w:rsid w:val="000D6E7F"/>
    <w:rsid w:val="000D7158"/>
    <w:rsid w:val="000E0368"/>
    <w:rsid w:val="000E0C3C"/>
    <w:rsid w:val="000E12A2"/>
    <w:rsid w:val="000E23BF"/>
    <w:rsid w:val="000E2B19"/>
    <w:rsid w:val="000E3831"/>
    <w:rsid w:val="000E4436"/>
    <w:rsid w:val="000E6A6A"/>
    <w:rsid w:val="000E709C"/>
    <w:rsid w:val="000E70FF"/>
    <w:rsid w:val="000E755F"/>
    <w:rsid w:val="000E7AE5"/>
    <w:rsid w:val="000E7D93"/>
    <w:rsid w:val="000F0063"/>
    <w:rsid w:val="000F0E8F"/>
    <w:rsid w:val="000F1DC3"/>
    <w:rsid w:val="000F27FE"/>
    <w:rsid w:val="000F2EA8"/>
    <w:rsid w:val="000F43FD"/>
    <w:rsid w:val="000F4A42"/>
    <w:rsid w:val="000F654F"/>
    <w:rsid w:val="000F6926"/>
    <w:rsid w:val="001002DD"/>
    <w:rsid w:val="00100C7E"/>
    <w:rsid w:val="00101DF4"/>
    <w:rsid w:val="00102CBD"/>
    <w:rsid w:val="00103EC3"/>
    <w:rsid w:val="0010460F"/>
    <w:rsid w:val="00105920"/>
    <w:rsid w:val="00105CBA"/>
    <w:rsid w:val="00105F87"/>
    <w:rsid w:val="001065FB"/>
    <w:rsid w:val="0010747C"/>
    <w:rsid w:val="00107870"/>
    <w:rsid w:val="00111D46"/>
    <w:rsid w:val="00114955"/>
    <w:rsid w:val="0011613C"/>
    <w:rsid w:val="00116F22"/>
    <w:rsid w:val="001201C9"/>
    <w:rsid w:val="00121623"/>
    <w:rsid w:val="001219D0"/>
    <w:rsid w:val="00121F9C"/>
    <w:rsid w:val="001228D4"/>
    <w:rsid w:val="00122F07"/>
    <w:rsid w:val="0012379E"/>
    <w:rsid w:val="001239EA"/>
    <w:rsid w:val="001241A4"/>
    <w:rsid w:val="001255B4"/>
    <w:rsid w:val="00125B5C"/>
    <w:rsid w:val="00125C24"/>
    <w:rsid w:val="0012659D"/>
    <w:rsid w:val="00130128"/>
    <w:rsid w:val="001309E2"/>
    <w:rsid w:val="00131C10"/>
    <w:rsid w:val="00131D3E"/>
    <w:rsid w:val="00132714"/>
    <w:rsid w:val="00133642"/>
    <w:rsid w:val="00133767"/>
    <w:rsid w:val="00133D32"/>
    <w:rsid w:val="00133F55"/>
    <w:rsid w:val="00134CCF"/>
    <w:rsid w:val="00134CD8"/>
    <w:rsid w:val="00135133"/>
    <w:rsid w:val="00135571"/>
    <w:rsid w:val="0013628B"/>
    <w:rsid w:val="00137504"/>
    <w:rsid w:val="00140EF0"/>
    <w:rsid w:val="001432D7"/>
    <w:rsid w:val="00143424"/>
    <w:rsid w:val="001436B9"/>
    <w:rsid w:val="001448E5"/>
    <w:rsid w:val="00144956"/>
    <w:rsid w:val="00145610"/>
    <w:rsid w:val="001466DB"/>
    <w:rsid w:val="001468E4"/>
    <w:rsid w:val="0015077C"/>
    <w:rsid w:val="001507B3"/>
    <w:rsid w:val="00152299"/>
    <w:rsid w:val="001526FD"/>
    <w:rsid w:val="0015287A"/>
    <w:rsid w:val="00152903"/>
    <w:rsid w:val="0015333E"/>
    <w:rsid w:val="0015531C"/>
    <w:rsid w:val="00156046"/>
    <w:rsid w:val="0015665D"/>
    <w:rsid w:val="00156FC5"/>
    <w:rsid w:val="0015700C"/>
    <w:rsid w:val="001573B7"/>
    <w:rsid w:val="0016052A"/>
    <w:rsid w:val="0016345E"/>
    <w:rsid w:val="00163510"/>
    <w:rsid w:val="00163871"/>
    <w:rsid w:val="00163B20"/>
    <w:rsid w:val="00164170"/>
    <w:rsid w:val="00164427"/>
    <w:rsid w:val="00164457"/>
    <w:rsid w:val="001652A1"/>
    <w:rsid w:val="001652A9"/>
    <w:rsid w:val="00165973"/>
    <w:rsid w:val="00165F72"/>
    <w:rsid w:val="00166880"/>
    <w:rsid w:val="00166EFF"/>
    <w:rsid w:val="00170726"/>
    <w:rsid w:val="00171AC1"/>
    <w:rsid w:val="00172027"/>
    <w:rsid w:val="001721C5"/>
    <w:rsid w:val="00172285"/>
    <w:rsid w:val="00174203"/>
    <w:rsid w:val="001744B8"/>
    <w:rsid w:val="001747E8"/>
    <w:rsid w:val="0017574F"/>
    <w:rsid w:val="00175FD6"/>
    <w:rsid w:val="0017737E"/>
    <w:rsid w:val="001802AC"/>
    <w:rsid w:val="0018063F"/>
    <w:rsid w:val="001806BD"/>
    <w:rsid w:val="001807FC"/>
    <w:rsid w:val="00180A35"/>
    <w:rsid w:val="00181DFD"/>
    <w:rsid w:val="00182156"/>
    <w:rsid w:val="00182382"/>
    <w:rsid w:val="00182419"/>
    <w:rsid w:val="00182BC5"/>
    <w:rsid w:val="00182C58"/>
    <w:rsid w:val="00184A1D"/>
    <w:rsid w:val="00184A8D"/>
    <w:rsid w:val="00184F2D"/>
    <w:rsid w:val="00185144"/>
    <w:rsid w:val="001852C1"/>
    <w:rsid w:val="00185518"/>
    <w:rsid w:val="001869A6"/>
    <w:rsid w:val="001870A9"/>
    <w:rsid w:val="001876B6"/>
    <w:rsid w:val="001900AC"/>
    <w:rsid w:val="001908FF"/>
    <w:rsid w:val="00191371"/>
    <w:rsid w:val="00191753"/>
    <w:rsid w:val="001918A2"/>
    <w:rsid w:val="00192426"/>
    <w:rsid w:val="00192919"/>
    <w:rsid w:val="00192FEF"/>
    <w:rsid w:val="001941C8"/>
    <w:rsid w:val="001957A9"/>
    <w:rsid w:val="00196943"/>
    <w:rsid w:val="00196BF2"/>
    <w:rsid w:val="00197230"/>
    <w:rsid w:val="0019746E"/>
    <w:rsid w:val="001A0FE8"/>
    <w:rsid w:val="001A12F8"/>
    <w:rsid w:val="001A2675"/>
    <w:rsid w:val="001A3B19"/>
    <w:rsid w:val="001A6D50"/>
    <w:rsid w:val="001A744D"/>
    <w:rsid w:val="001A7831"/>
    <w:rsid w:val="001A783B"/>
    <w:rsid w:val="001A7C78"/>
    <w:rsid w:val="001A7F79"/>
    <w:rsid w:val="001B014E"/>
    <w:rsid w:val="001B1361"/>
    <w:rsid w:val="001B15A8"/>
    <w:rsid w:val="001B1849"/>
    <w:rsid w:val="001B1AF2"/>
    <w:rsid w:val="001B1F10"/>
    <w:rsid w:val="001B2554"/>
    <w:rsid w:val="001B2740"/>
    <w:rsid w:val="001B39BC"/>
    <w:rsid w:val="001B3B93"/>
    <w:rsid w:val="001B3C22"/>
    <w:rsid w:val="001B42FD"/>
    <w:rsid w:val="001B4CBF"/>
    <w:rsid w:val="001B5210"/>
    <w:rsid w:val="001B7AD3"/>
    <w:rsid w:val="001B7B67"/>
    <w:rsid w:val="001C0D65"/>
    <w:rsid w:val="001C0FBC"/>
    <w:rsid w:val="001C1226"/>
    <w:rsid w:val="001C1C80"/>
    <w:rsid w:val="001C2336"/>
    <w:rsid w:val="001C2DBA"/>
    <w:rsid w:val="001C3200"/>
    <w:rsid w:val="001C36B4"/>
    <w:rsid w:val="001C3797"/>
    <w:rsid w:val="001C3FCA"/>
    <w:rsid w:val="001C4EAC"/>
    <w:rsid w:val="001C5CFE"/>
    <w:rsid w:val="001C67D2"/>
    <w:rsid w:val="001C7257"/>
    <w:rsid w:val="001D011A"/>
    <w:rsid w:val="001D17FC"/>
    <w:rsid w:val="001D29E6"/>
    <w:rsid w:val="001D3625"/>
    <w:rsid w:val="001D3D36"/>
    <w:rsid w:val="001D4376"/>
    <w:rsid w:val="001D4A93"/>
    <w:rsid w:val="001D4BA4"/>
    <w:rsid w:val="001D61D7"/>
    <w:rsid w:val="001D74B4"/>
    <w:rsid w:val="001D7977"/>
    <w:rsid w:val="001E00B5"/>
    <w:rsid w:val="001E1729"/>
    <w:rsid w:val="001E239E"/>
    <w:rsid w:val="001E2CFD"/>
    <w:rsid w:val="001E2D21"/>
    <w:rsid w:val="001E32DC"/>
    <w:rsid w:val="001E3779"/>
    <w:rsid w:val="001E43E5"/>
    <w:rsid w:val="001E4CA5"/>
    <w:rsid w:val="001E50A2"/>
    <w:rsid w:val="001E519D"/>
    <w:rsid w:val="001E55B8"/>
    <w:rsid w:val="001E58CE"/>
    <w:rsid w:val="001E6659"/>
    <w:rsid w:val="001E6A52"/>
    <w:rsid w:val="001E7105"/>
    <w:rsid w:val="001E7243"/>
    <w:rsid w:val="001E785F"/>
    <w:rsid w:val="001E7DCB"/>
    <w:rsid w:val="001E7E91"/>
    <w:rsid w:val="001F1C78"/>
    <w:rsid w:val="001F2313"/>
    <w:rsid w:val="001F24A4"/>
    <w:rsid w:val="001F25EA"/>
    <w:rsid w:val="001F2C3D"/>
    <w:rsid w:val="001F2CE1"/>
    <w:rsid w:val="001F2F14"/>
    <w:rsid w:val="001F345E"/>
    <w:rsid w:val="001F3600"/>
    <w:rsid w:val="001F3611"/>
    <w:rsid w:val="001F42C8"/>
    <w:rsid w:val="001F47CB"/>
    <w:rsid w:val="001F4A23"/>
    <w:rsid w:val="001F513D"/>
    <w:rsid w:val="001F57FD"/>
    <w:rsid w:val="001F5A3A"/>
    <w:rsid w:val="001F6F5B"/>
    <w:rsid w:val="002008E1"/>
    <w:rsid w:val="0020160A"/>
    <w:rsid w:val="00201731"/>
    <w:rsid w:val="00202CA3"/>
    <w:rsid w:val="00203B2E"/>
    <w:rsid w:val="00203B4F"/>
    <w:rsid w:val="00203F28"/>
    <w:rsid w:val="00204575"/>
    <w:rsid w:val="002048B9"/>
    <w:rsid w:val="002063A6"/>
    <w:rsid w:val="00207B50"/>
    <w:rsid w:val="0021037F"/>
    <w:rsid w:val="00210471"/>
    <w:rsid w:val="0021077C"/>
    <w:rsid w:val="00210E90"/>
    <w:rsid w:val="00211055"/>
    <w:rsid w:val="002113F5"/>
    <w:rsid w:val="002124FC"/>
    <w:rsid w:val="0021342F"/>
    <w:rsid w:val="002135A2"/>
    <w:rsid w:val="00213973"/>
    <w:rsid w:val="00213F97"/>
    <w:rsid w:val="002150D8"/>
    <w:rsid w:val="002165B9"/>
    <w:rsid w:val="00216CB0"/>
    <w:rsid w:val="00216DBB"/>
    <w:rsid w:val="00216FC6"/>
    <w:rsid w:val="00217023"/>
    <w:rsid w:val="00220C46"/>
    <w:rsid w:val="00220E2E"/>
    <w:rsid w:val="00221339"/>
    <w:rsid w:val="002222FC"/>
    <w:rsid w:val="00222860"/>
    <w:rsid w:val="00222951"/>
    <w:rsid w:val="002232B1"/>
    <w:rsid w:val="00223B90"/>
    <w:rsid w:val="00223D0A"/>
    <w:rsid w:val="00223F5F"/>
    <w:rsid w:val="0022565C"/>
    <w:rsid w:val="00225B85"/>
    <w:rsid w:val="0022600C"/>
    <w:rsid w:val="0022600E"/>
    <w:rsid w:val="002263AE"/>
    <w:rsid w:val="002267E3"/>
    <w:rsid w:val="002274B6"/>
    <w:rsid w:val="00230F84"/>
    <w:rsid w:val="00231378"/>
    <w:rsid w:val="00231783"/>
    <w:rsid w:val="002339C1"/>
    <w:rsid w:val="00233C67"/>
    <w:rsid w:val="002341B6"/>
    <w:rsid w:val="002347F0"/>
    <w:rsid w:val="00234D63"/>
    <w:rsid w:val="00235F4C"/>
    <w:rsid w:val="0023606A"/>
    <w:rsid w:val="00236ADB"/>
    <w:rsid w:val="00236B57"/>
    <w:rsid w:val="00237112"/>
    <w:rsid w:val="002371F1"/>
    <w:rsid w:val="00240D83"/>
    <w:rsid w:val="00241611"/>
    <w:rsid w:val="002418DA"/>
    <w:rsid w:val="00241DBF"/>
    <w:rsid w:val="002422AE"/>
    <w:rsid w:val="00242A62"/>
    <w:rsid w:val="00242F86"/>
    <w:rsid w:val="002435BF"/>
    <w:rsid w:val="00244734"/>
    <w:rsid w:val="0024489D"/>
    <w:rsid w:val="00245287"/>
    <w:rsid w:val="00245590"/>
    <w:rsid w:val="00245C27"/>
    <w:rsid w:val="00245E57"/>
    <w:rsid w:val="002461B8"/>
    <w:rsid w:val="002462DA"/>
    <w:rsid w:val="00246696"/>
    <w:rsid w:val="00246C89"/>
    <w:rsid w:val="00246EC7"/>
    <w:rsid w:val="0024729F"/>
    <w:rsid w:val="0024732E"/>
    <w:rsid w:val="0025084C"/>
    <w:rsid w:val="00251129"/>
    <w:rsid w:val="0025121E"/>
    <w:rsid w:val="00251357"/>
    <w:rsid w:val="002515B2"/>
    <w:rsid w:val="00251905"/>
    <w:rsid w:val="00251D0C"/>
    <w:rsid w:val="002520AF"/>
    <w:rsid w:val="00252AC6"/>
    <w:rsid w:val="00252B14"/>
    <w:rsid w:val="00253280"/>
    <w:rsid w:val="00253411"/>
    <w:rsid w:val="002539FC"/>
    <w:rsid w:val="002541DD"/>
    <w:rsid w:val="00255AEB"/>
    <w:rsid w:val="00257718"/>
    <w:rsid w:val="002614EC"/>
    <w:rsid w:val="00261B83"/>
    <w:rsid w:val="00262C6A"/>
    <w:rsid w:val="00262CD7"/>
    <w:rsid w:val="00262FE1"/>
    <w:rsid w:val="00263047"/>
    <w:rsid w:val="0026323B"/>
    <w:rsid w:val="0026416C"/>
    <w:rsid w:val="00265657"/>
    <w:rsid w:val="002663CE"/>
    <w:rsid w:val="00266618"/>
    <w:rsid w:val="002703E3"/>
    <w:rsid w:val="00270535"/>
    <w:rsid w:val="002705BF"/>
    <w:rsid w:val="00270D4D"/>
    <w:rsid w:val="00272133"/>
    <w:rsid w:val="00272949"/>
    <w:rsid w:val="002730C1"/>
    <w:rsid w:val="00273644"/>
    <w:rsid w:val="0027397B"/>
    <w:rsid w:val="002746A8"/>
    <w:rsid w:val="00274850"/>
    <w:rsid w:val="00274DB8"/>
    <w:rsid w:val="0027519D"/>
    <w:rsid w:val="00275277"/>
    <w:rsid w:val="00275B39"/>
    <w:rsid w:val="002768F9"/>
    <w:rsid w:val="00280683"/>
    <w:rsid w:val="00280B34"/>
    <w:rsid w:val="00280ECC"/>
    <w:rsid w:val="00283346"/>
    <w:rsid w:val="002839AA"/>
    <w:rsid w:val="002849E7"/>
    <w:rsid w:val="002855B2"/>
    <w:rsid w:val="00286683"/>
    <w:rsid w:val="00286F84"/>
    <w:rsid w:val="0028717C"/>
    <w:rsid w:val="002876B4"/>
    <w:rsid w:val="00287AA7"/>
    <w:rsid w:val="002903E6"/>
    <w:rsid w:val="00290C2D"/>
    <w:rsid w:val="00290F6C"/>
    <w:rsid w:val="00292386"/>
    <w:rsid w:val="0029240B"/>
    <w:rsid w:val="00292C31"/>
    <w:rsid w:val="00293514"/>
    <w:rsid w:val="00293731"/>
    <w:rsid w:val="002938AD"/>
    <w:rsid w:val="002938D0"/>
    <w:rsid w:val="00294223"/>
    <w:rsid w:val="0029479A"/>
    <w:rsid w:val="002960D4"/>
    <w:rsid w:val="0029761F"/>
    <w:rsid w:val="002979A2"/>
    <w:rsid w:val="00297C64"/>
    <w:rsid w:val="002A04A9"/>
    <w:rsid w:val="002A097B"/>
    <w:rsid w:val="002A0EA7"/>
    <w:rsid w:val="002A2107"/>
    <w:rsid w:val="002A2ACF"/>
    <w:rsid w:val="002A4311"/>
    <w:rsid w:val="002A5785"/>
    <w:rsid w:val="002A6682"/>
    <w:rsid w:val="002A71EA"/>
    <w:rsid w:val="002A76C2"/>
    <w:rsid w:val="002B0A73"/>
    <w:rsid w:val="002B10B8"/>
    <w:rsid w:val="002B15C1"/>
    <w:rsid w:val="002B24A8"/>
    <w:rsid w:val="002B28B8"/>
    <w:rsid w:val="002B2BB5"/>
    <w:rsid w:val="002B392D"/>
    <w:rsid w:val="002B40FD"/>
    <w:rsid w:val="002B4B98"/>
    <w:rsid w:val="002B5B1E"/>
    <w:rsid w:val="002B706B"/>
    <w:rsid w:val="002B791E"/>
    <w:rsid w:val="002B7971"/>
    <w:rsid w:val="002C06BB"/>
    <w:rsid w:val="002C1B8F"/>
    <w:rsid w:val="002C34A3"/>
    <w:rsid w:val="002C360F"/>
    <w:rsid w:val="002C3C09"/>
    <w:rsid w:val="002C4186"/>
    <w:rsid w:val="002C4748"/>
    <w:rsid w:val="002C4CED"/>
    <w:rsid w:val="002C592B"/>
    <w:rsid w:val="002C60A1"/>
    <w:rsid w:val="002C6839"/>
    <w:rsid w:val="002C6B45"/>
    <w:rsid w:val="002C7111"/>
    <w:rsid w:val="002C7346"/>
    <w:rsid w:val="002D072C"/>
    <w:rsid w:val="002D08DA"/>
    <w:rsid w:val="002D0F9C"/>
    <w:rsid w:val="002D108A"/>
    <w:rsid w:val="002D1122"/>
    <w:rsid w:val="002D135C"/>
    <w:rsid w:val="002D146F"/>
    <w:rsid w:val="002D1915"/>
    <w:rsid w:val="002D1EE6"/>
    <w:rsid w:val="002D2679"/>
    <w:rsid w:val="002D46EA"/>
    <w:rsid w:val="002D4B81"/>
    <w:rsid w:val="002D5F1B"/>
    <w:rsid w:val="002D69E6"/>
    <w:rsid w:val="002D742A"/>
    <w:rsid w:val="002D7E18"/>
    <w:rsid w:val="002E11C8"/>
    <w:rsid w:val="002E2842"/>
    <w:rsid w:val="002E33F3"/>
    <w:rsid w:val="002E6820"/>
    <w:rsid w:val="002E760B"/>
    <w:rsid w:val="002F0B5F"/>
    <w:rsid w:val="002F1C20"/>
    <w:rsid w:val="002F1E5E"/>
    <w:rsid w:val="002F2039"/>
    <w:rsid w:val="002F210F"/>
    <w:rsid w:val="002F3BE5"/>
    <w:rsid w:val="002F405D"/>
    <w:rsid w:val="002F4429"/>
    <w:rsid w:val="002F4F78"/>
    <w:rsid w:val="002F69B8"/>
    <w:rsid w:val="002F7761"/>
    <w:rsid w:val="00302060"/>
    <w:rsid w:val="00303482"/>
    <w:rsid w:val="00304434"/>
    <w:rsid w:val="003048D4"/>
    <w:rsid w:val="003054A8"/>
    <w:rsid w:val="00305CE5"/>
    <w:rsid w:val="003076BF"/>
    <w:rsid w:val="00307BD8"/>
    <w:rsid w:val="00310057"/>
    <w:rsid w:val="0031027D"/>
    <w:rsid w:val="0031032B"/>
    <w:rsid w:val="0031145D"/>
    <w:rsid w:val="00311FAD"/>
    <w:rsid w:val="00313251"/>
    <w:rsid w:val="0031367C"/>
    <w:rsid w:val="00313774"/>
    <w:rsid w:val="00313ED1"/>
    <w:rsid w:val="003148AD"/>
    <w:rsid w:val="00315277"/>
    <w:rsid w:val="00315791"/>
    <w:rsid w:val="00315BAB"/>
    <w:rsid w:val="00315E9D"/>
    <w:rsid w:val="00316221"/>
    <w:rsid w:val="00320B9D"/>
    <w:rsid w:val="00321474"/>
    <w:rsid w:val="0032220D"/>
    <w:rsid w:val="00322310"/>
    <w:rsid w:val="00322920"/>
    <w:rsid w:val="003230B7"/>
    <w:rsid w:val="00323187"/>
    <w:rsid w:val="00323F16"/>
    <w:rsid w:val="00324EFA"/>
    <w:rsid w:val="003254C5"/>
    <w:rsid w:val="0032635C"/>
    <w:rsid w:val="00326C82"/>
    <w:rsid w:val="003271C7"/>
    <w:rsid w:val="00327A0E"/>
    <w:rsid w:val="00327ADC"/>
    <w:rsid w:val="00330A51"/>
    <w:rsid w:val="00330CA6"/>
    <w:rsid w:val="003311A2"/>
    <w:rsid w:val="0033146F"/>
    <w:rsid w:val="00331828"/>
    <w:rsid w:val="0033188A"/>
    <w:rsid w:val="0033283E"/>
    <w:rsid w:val="00332C05"/>
    <w:rsid w:val="00332E39"/>
    <w:rsid w:val="003330B8"/>
    <w:rsid w:val="00333C6E"/>
    <w:rsid w:val="00334FDD"/>
    <w:rsid w:val="0033590C"/>
    <w:rsid w:val="00335CCB"/>
    <w:rsid w:val="00336866"/>
    <w:rsid w:val="003373E8"/>
    <w:rsid w:val="003376A9"/>
    <w:rsid w:val="00337DA5"/>
    <w:rsid w:val="00337E36"/>
    <w:rsid w:val="0034009D"/>
    <w:rsid w:val="00340380"/>
    <w:rsid w:val="00340739"/>
    <w:rsid w:val="0034110C"/>
    <w:rsid w:val="003419CB"/>
    <w:rsid w:val="00342B2B"/>
    <w:rsid w:val="003431DA"/>
    <w:rsid w:val="00343B81"/>
    <w:rsid w:val="00343B9F"/>
    <w:rsid w:val="00343BC2"/>
    <w:rsid w:val="0034555C"/>
    <w:rsid w:val="003457E8"/>
    <w:rsid w:val="00345C1C"/>
    <w:rsid w:val="003461FD"/>
    <w:rsid w:val="0034690D"/>
    <w:rsid w:val="003474AE"/>
    <w:rsid w:val="003522F7"/>
    <w:rsid w:val="0035240A"/>
    <w:rsid w:val="00352A15"/>
    <w:rsid w:val="00352D85"/>
    <w:rsid w:val="0035304C"/>
    <w:rsid w:val="00354A2E"/>
    <w:rsid w:val="00354A9E"/>
    <w:rsid w:val="00356620"/>
    <w:rsid w:val="00357887"/>
    <w:rsid w:val="00360349"/>
    <w:rsid w:val="00361A47"/>
    <w:rsid w:val="00361C50"/>
    <w:rsid w:val="0036255B"/>
    <w:rsid w:val="00362C7C"/>
    <w:rsid w:val="00364A32"/>
    <w:rsid w:val="00364B4F"/>
    <w:rsid w:val="0036551E"/>
    <w:rsid w:val="00365A44"/>
    <w:rsid w:val="003661E3"/>
    <w:rsid w:val="00366D1E"/>
    <w:rsid w:val="00367C68"/>
    <w:rsid w:val="00370B16"/>
    <w:rsid w:val="00371A8A"/>
    <w:rsid w:val="003728E0"/>
    <w:rsid w:val="00372B17"/>
    <w:rsid w:val="0037389C"/>
    <w:rsid w:val="00373F29"/>
    <w:rsid w:val="003742BE"/>
    <w:rsid w:val="00374595"/>
    <w:rsid w:val="0037486D"/>
    <w:rsid w:val="00374DE7"/>
    <w:rsid w:val="0037699D"/>
    <w:rsid w:val="00377C0E"/>
    <w:rsid w:val="00380007"/>
    <w:rsid w:val="00380658"/>
    <w:rsid w:val="00380874"/>
    <w:rsid w:val="00380924"/>
    <w:rsid w:val="00381142"/>
    <w:rsid w:val="00382066"/>
    <w:rsid w:val="00382473"/>
    <w:rsid w:val="00382C4C"/>
    <w:rsid w:val="003830C6"/>
    <w:rsid w:val="003832CD"/>
    <w:rsid w:val="00383CE5"/>
    <w:rsid w:val="00383F4B"/>
    <w:rsid w:val="00384345"/>
    <w:rsid w:val="00384EF1"/>
    <w:rsid w:val="00385EFA"/>
    <w:rsid w:val="0038608B"/>
    <w:rsid w:val="00387B80"/>
    <w:rsid w:val="0039098A"/>
    <w:rsid w:val="00390BE1"/>
    <w:rsid w:val="003914D6"/>
    <w:rsid w:val="003938FA"/>
    <w:rsid w:val="00393BAC"/>
    <w:rsid w:val="00393E25"/>
    <w:rsid w:val="0039473C"/>
    <w:rsid w:val="00395356"/>
    <w:rsid w:val="0039760A"/>
    <w:rsid w:val="00397EB1"/>
    <w:rsid w:val="00397EE3"/>
    <w:rsid w:val="003A003E"/>
    <w:rsid w:val="003A01C9"/>
    <w:rsid w:val="003A03AF"/>
    <w:rsid w:val="003A15D4"/>
    <w:rsid w:val="003A18D8"/>
    <w:rsid w:val="003A25F6"/>
    <w:rsid w:val="003A265B"/>
    <w:rsid w:val="003A2843"/>
    <w:rsid w:val="003A294D"/>
    <w:rsid w:val="003A2E8E"/>
    <w:rsid w:val="003A3292"/>
    <w:rsid w:val="003A38AB"/>
    <w:rsid w:val="003A38FC"/>
    <w:rsid w:val="003A39A7"/>
    <w:rsid w:val="003A3D93"/>
    <w:rsid w:val="003A484A"/>
    <w:rsid w:val="003A49B5"/>
    <w:rsid w:val="003A4CFA"/>
    <w:rsid w:val="003A4D91"/>
    <w:rsid w:val="003A6B86"/>
    <w:rsid w:val="003A6C50"/>
    <w:rsid w:val="003A705A"/>
    <w:rsid w:val="003A7814"/>
    <w:rsid w:val="003B0CB7"/>
    <w:rsid w:val="003B234B"/>
    <w:rsid w:val="003B2DA7"/>
    <w:rsid w:val="003B2F41"/>
    <w:rsid w:val="003B30A4"/>
    <w:rsid w:val="003B4B5E"/>
    <w:rsid w:val="003B51EF"/>
    <w:rsid w:val="003B5EB3"/>
    <w:rsid w:val="003B658E"/>
    <w:rsid w:val="003B7494"/>
    <w:rsid w:val="003B777C"/>
    <w:rsid w:val="003B7B73"/>
    <w:rsid w:val="003C011F"/>
    <w:rsid w:val="003C0839"/>
    <w:rsid w:val="003C175D"/>
    <w:rsid w:val="003C1C24"/>
    <w:rsid w:val="003C25A6"/>
    <w:rsid w:val="003C270D"/>
    <w:rsid w:val="003C2AF9"/>
    <w:rsid w:val="003C46CA"/>
    <w:rsid w:val="003C4F21"/>
    <w:rsid w:val="003C63F5"/>
    <w:rsid w:val="003C7457"/>
    <w:rsid w:val="003D0B92"/>
    <w:rsid w:val="003D12AD"/>
    <w:rsid w:val="003D1F71"/>
    <w:rsid w:val="003D2751"/>
    <w:rsid w:val="003D30BD"/>
    <w:rsid w:val="003D33EF"/>
    <w:rsid w:val="003D34D8"/>
    <w:rsid w:val="003D3664"/>
    <w:rsid w:val="003D3F7B"/>
    <w:rsid w:val="003D4112"/>
    <w:rsid w:val="003D4370"/>
    <w:rsid w:val="003D4496"/>
    <w:rsid w:val="003D47AA"/>
    <w:rsid w:val="003D4D09"/>
    <w:rsid w:val="003D5AF1"/>
    <w:rsid w:val="003D5B47"/>
    <w:rsid w:val="003D67E9"/>
    <w:rsid w:val="003D6C64"/>
    <w:rsid w:val="003D6D00"/>
    <w:rsid w:val="003D70C7"/>
    <w:rsid w:val="003D72BC"/>
    <w:rsid w:val="003E06A8"/>
    <w:rsid w:val="003E133C"/>
    <w:rsid w:val="003E3D62"/>
    <w:rsid w:val="003E4E80"/>
    <w:rsid w:val="003E5C07"/>
    <w:rsid w:val="003E5C20"/>
    <w:rsid w:val="003E5C70"/>
    <w:rsid w:val="003E672A"/>
    <w:rsid w:val="003E6AC0"/>
    <w:rsid w:val="003E6FF1"/>
    <w:rsid w:val="003F04B4"/>
    <w:rsid w:val="003F05D7"/>
    <w:rsid w:val="003F0B3D"/>
    <w:rsid w:val="003F0B5B"/>
    <w:rsid w:val="003F101D"/>
    <w:rsid w:val="003F1817"/>
    <w:rsid w:val="003F1831"/>
    <w:rsid w:val="003F218B"/>
    <w:rsid w:val="003F2436"/>
    <w:rsid w:val="003F2AA7"/>
    <w:rsid w:val="003F2C4C"/>
    <w:rsid w:val="003F4021"/>
    <w:rsid w:val="003F4A64"/>
    <w:rsid w:val="003F5F90"/>
    <w:rsid w:val="003F7300"/>
    <w:rsid w:val="00400253"/>
    <w:rsid w:val="00401DFE"/>
    <w:rsid w:val="00401E25"/>
    <w:rsid w:val="004020FB"/>
    <w:rsid w:val="0040379C"/>
    <w:rsid w:val="00403941"/>
    <w:rsid w:val="004044D2"/>
    <w:rsid w:val="0040463D"/>
    <w:rsid w:val="004048DA"/>
    <w:rsid w:val="00405201"/>
    <w:rsid w:val="00406675"/>
    <w:rsid w:val="004076AE"/>
    <w:rsid w:val="004077A1"/>
    <w:rsid w:val="00407A7A"/>
    <w:rsid w:val="00410A5E"/>
    <w:rsid w:val="004111F6"/>
    <w:rsid w:val="004112BB"/>
    <w:rsid w:val="004112DF"/>
    <w:rsid w:val="00411FCC"/>
    <w:rsid w:val="004120CB"/>
    <w:rsid w:val="00412B9F"/>
    <w:rsid w:val="00412DB3"/>
    <w:rsid w:val="00413078"/>
    <w:rsid w:val="00414116"/>
    <w:rsid w:val="00414794"/>
    <w:rsid w:val="00415BB0"/>
    <w:rsid w:val="00415C89"/>
    <w:rsid w:val="00416237"/>
    <w:rsid w:val="00416BF7"/>
    <w:rsid w:val="004176D6"/>
    <w:rsid w:val="00417EB9"/>
    <w:rsid w:val="00420BA9"/>
    <w:rsid w:val="004234CA"/>
    <w:rsid w:val="00424030"/>
    <w:rsid w:val="004242A6"/>
    <w:rsid w:val="004249DA"/>
    <w:rsid w:val="00426787"/>
    <w:rsid w:val="004271BC"/>
    <w:rsid w:val="00427473"/>
    <w:rsid w:val="00427EBD"/>
    <w:rsid w:val="004305E6"/>
    <w:rsid w:val="004312E9"/>
    <w:rsid w:val="0043190C"/>
    <w:rsid w:val="004321E5"/>
    <w:rsid w:val="004326A0"/>
    <w:rsid w:val="004327BD"/>
    <w:rsid w:val="00432C35"/>
    <w:rsid w:val="00434558"/>
    <w:rsid w:val="00434960"/>
    <w:rsid w:val="00434EE5"/>
    <w:rsid w:val="00435710"/>
    <w:rsid w:val="00436035"/>
    <w:rsid w:val="00437094"/>
    <w:rsid w:val="004373C4"/>
    <w:rsid w:val="0043776B"/>
    <w:rsid w:val="00437893"/>
    <w:rsid w:val="00437A14"/>
    <w:rsid w:val="00437E70"/>
    <w:rsid w:val="0044004C"/>
    <w:rsid w:val="00440FF6"/>
    <w:rsid w:val="004423A9"/>
    <w:rsid w:val="00442595"/>
    <w:rsid w:val="0044272C"/>
    <w:rsid w:val="00442743"/>
    <w:rsid w:val="00442CF9"/>
    <w:rsid w:val="00442EE9"/>
    <w:rsid w:val="0044409D"/>
    <w:rsid w:val="0044429A"/>
    <w:rsid w:val="00444CAD"/>
    <w:rsid w:val="004450A8"/>
    <w:rsid w:val="004451B6"/>
    <w:rsid w:val="00445B2B"/>
    <w:rsid w:val="00446797"/>
    <w:rsid w:val="00446C13"/>
    <w:rsid w:val="00446F3D"/>
    <w:rsid w:val="00447F73"/>
    <w:rsid w:val="004502D6"/>
    <w:rsid w:val="004513BF"/>
    <w:rsid w:val="00452030"/>
    <w:rsid w:val="0045269B"/>
    <w:rsid w:val="00452720"/>
    <w:rsid w:val="00454396"/>
    <w:rsid w:val="004543F5"/>
    <w:rsid w:val="00454784"/>
    <w:rsid w:val="004548DC"/>
    <w:rsid w:val="00455756"/>
    <w:rsid w:val="00455B4D"/>
    <w:rsid w:val="00455D9C"/>
    <w:rsid w:val="00456887"/>
    <w:rsid w:val="00457871"/>
    <w:rsid w:val="004606FF"/>
    <w:rsid w:val="00460F25"/>
    <w:rsid w:val="0046114C"/>
    <w:rsid w:val="0046169E"/>
    <w:rsid w:val="00461886"/>
    <w:rsid w:val="004622C3"/>
    <w:rsid w:val="004624E1"/>
    <w:rsid w:val="00464358"/>
    <w:rsid w:val="00464D0A"/>
    <w:rsid w:val="00465851"/>
    <w:rsid w:val="004658BC"/>
    <w:rsid w:val="00465CAF"/>
    <w:rsid w:val="0046623C"/>
    <w:rsid w:val="004664D4"/>
    <w:rsid w:val="00467115"/>
    <w:rsid w:val="00467A32"/>
    <w:rsid w:val="004702E5"/>
    <w:rsid w:val="00470896"/>
    <w:rsid w:val="004709A1"/>
    <w:rsid w:val="00470F30"/>
    <w:rsid w:val="004711D1"/>
    <w:rsid w:val="00471B7B"/>
    <w:rsid w:val="00472206"/>
    <w:rsid w:val="00475874"/>
    <w:rsid w:val="00475F81"/>
    <w:rsid w:val="004762ED"/>
    <w:rsid w:val="004767A6"/>
    <w:rsid w:val="00480322"/>
    <w:rsid w:val="004816B6"/>
    <w:rsid w:val="0048240C"/>
    <w:rsid w:val="0048421A"/>
    <w:rsid w:val="0048424F"/>
    <w:rsid w:val="00485053"/>
    <w:rsid w:val="00486A17"/>
    <w:rsid w:val="00487072"/>
    <w:rsid w:val="00487AE6"/>
    <w:rsid w:val="00490046"/>
    <w:rsid w:val="00490112"/>
    <w:rsid w:val="00490C35"/>
    <w:rsid w:val="00490F3C"/>
    <w:rsid w:val="00491953"/>
    <w:rsid w:val="0049256A"/>
    <w:rsid w:val="00493180"/>
    <w:rsid w:val="0049348C"/>
    <w:rsid w:val="004934D2"/>
    <w:rsid w:val="00493591"/>
    <w:rsid w:val="00493ABB"/>
    <w:rsid w:val="00493E7C"/>
    <w:rsid w:val="00494FCE"/>
    <w:rsid w:val="0049527C"/>
    <w:rsid w:val="004953D0"/>
    <w:rsid w:val="00495DA5"/>
    <w:rsid w:val="00495E62"/>
    <w:rsid w:val="00495FB5"/>
    <w:rsid w:val="00496C91"/>
    <w:rsid w:val="0049711D"/>
    <w:rsid w:val="00497954"/>
    <w:rsid w:val="004A0620"/>
    <w:rsid w:val="004A1FF4"/>
    <w:rsid w:val="004A2104"/>
    <w:rsid w:val="004A2B0B"/>
    <w:rsid w:val="004A2B7A"/>
    <w:rsid w:val="004A2DA5"/>
    <w:rsid w:val="004A3088"/>
    <w:rsid w:val="004A3AB0"/>
    <w:rsid w:val="004A3B30"/>
    <w:rsid w:val="004A3D62"/>
    <w:rsid w:val="004A3E09"/>
    <w:rsid w:val="004A4317"/>
    <w:rsid w:val="004A65E7"/>
    <w:rsid w:val="004A6914"/>
    <w:rsid w:val="004A716B"/>
    <w:rsid w:val="004A7539"/>
    <w:rsid w:val="004A7853"/>
    <w:rsid w:val="004B0388"/>
    <w:rsid w:val="004B07E5"/>
    <w:rsid w:val="004B25E2"/>
    <w:rsid w:val="004B2A4C"/>
    <w:rsid w:val="004B2A5F"/>
    <w:rsid w:val="004B2B0A"/>
    <w:rsid w:val="004B3669"/>
    <w:rsid w:val="004B4382"/>
    <w:rsid w:val="004B5633"/>
    <w:rsid w:val="004B5B38"/>
    <w:rsid w:val="004B6095"/>
    <w:rsid w:val="004B70FD"/>
    <w:rsid w:val="004B7805"/>
    <w:rsid w:val="004B7D82"/>
    <w:rsid w:val="004C02B1"/>
    <w:rsid w:val="004C050A"/>
    <w:rsid w:val="004C13EE"/>
    <w:rsid w:val="004C20E2"/>
    <w:rsid w:val="004C3902"/>
    <w:rsid w:val="004C398D"/>
    <w:rsid w:val="004C3C07"/>
    <w:rsid w:val="004C3EBA"/>
    <w:rsid w:val="004C4B09"/>
    <w:rsid w:val="004C51DF"/>
    <w:rsid w:val="004C65FD"/>
    <w:rsid w:val="004C7798"/>
    <w:rsid w:val="004D0794"/>
    <w:rsid w:val="004D1190"/>
    <w:rsid w:val="004D21DD"/>
    <w:rsid w:val="004D2290"/>
    <w:rsid w:val="004D2AB6"/>
    <w:rsid w:val="004D35E8"/>
    <w:rsid w:val="004D3F64"/>
    <w:rsid w:val="004D3FCB"/>
    <w:rsid w:val="004D5D42"/>
    <w:rsid w:val="004D69B7"/>
    <w:rsid w:val="004D6C15"/>
    <w:rsid w:val="004E003D"/>
    <w:rsid w:val="004E00D4"/>
    <w:rsid w:val="004E0BC4"/>
    <w:rsid w:val="004E12DA"/>
    <w:rsid w:val="004E2B08"/>
    <w:rsid w:val="004E3472"/>
    <w:rsid w:val="004E3B1B"/>
    <w:rsid w:val="004E4E5A"/>
    <w:rsid w:val="004E6FD5"/>
    <w:rsid w:val="004E764F"/>
    <w:rsid w:val="004E7C82"/>
    <w:rsid w:val="004F0037"/>
    <w:rsid w:val="004F0465"/>
    <w:rsid w:val="004F0738"/>
    <w:rsid w:val="004F2C7F"/>
    <w:rsid w:val="004F40DC"/>
    <w:rsid w:val="004F536B"/>
    <w:rsid w:val="004F6A8B"/>
    <w:rsid w:val="004F75AE"/>
    <w:rsid w:val="004F7703"/>
    <w:rsid w:val="004F772B"/>
    <w:rsid w:val="0050053F"/>
    <w:rsid w:val="00501146"/>
    <w:rsid w:val="0050151D"/>
    <w:rsid w:val="00501540"/>
    <w:rsid w:val="005019F7"/>
    <w:rsid w:val="00501C37"/>
    <w:rsid w:val="00501F23"/>
    <w:rsid w:val="0050223B"/>
    <w:rsid w:val="00503A4D"/>
    <w:rsid w:val="00503D2B"/>
    <w:rsid w:val="00503E86"/>
    <w:rsid w:val="00506C5E"/>
    <w:rsid w:val="00507209"/>
    <w:rsid w:val="00507658"/>
    <w:rsid w:val="00510878"/>
    <w:rsid w:val="005116E5"/>
    <w:rsid w:val="00511F9B"/>
    <w:rsid w:val="00512269"/>
    <w:rsid w:val="00513958"/>
    <w:rsid w:val="0051450D"/>
    <w:rsid w:val="005146E2"/>
    <w:rsid w:val="00515186"/>
    <w:rsid w:val="005159ED"/>
    <w:rsid w:val="00516A62"/>
    <w:rsid w:val="005171F7"/>
    <w:rsid w:val="00517218"/>
    <w:rsid w:val="00517521"/>
    <w:rsid w:val="005208E9"/>
    <w:rsid w:val="00521BEF"/>
    <w:rsid w:val="00523052"/>
    <w:rsid w:val="0052357E"/>
    <w:rsid w:val="00523A7D"/>
    <w:rsid w:val="0052466A"/>
    <w:rsid w:val="00524B18"/>
    <w:rsid w:val="00524DA4"/>
    <w:rsid w:val="005257A8"/>
    <w:rsid w:val="00525D99"/>
    <w:rsid w:val="00525F1A"/>
    <w:rsid w:val="005260DE"/>
    <w:rsid w:val="00526FED"/>
    <w:rsid w:val="00527464"/>
    <w:rsid w:val="00530253"/>
    <w:rsid w:val="00530400"/>
    <w:rsid w:val="0053046B"/>
    <w:rsid w:val="005304EE"/>
    <w:rsid w:val="00530CD3"/>
    <w:rsid w:val="0053273E"/>
    <w:rsid w:val="00532892"/>
    <w:rsid w:val="005328C9"/>
    <w:rsid w:val="00532DD8"/>
    <w:rsid w:val="005331FE"/>
    <w:rsid w:val="00533DB0"/>
    <w:rsid w:val="0053405F"/>
    <w:rsid w:val="00534815"/>
    <w:rsid w:val="005349B6"/>
    <w:rsid w:val="00534DE1"/>
    <w:rsid w:val="00534FB9"/>
    <w:rsid w:val="00536278"/>
    <w:rsid w:val="00536F4C"/>
    <w:rsid w:val="0053726B"/>
    <w:rsid w:val="005379E7"/>
    <w:rsid w:val="0054093E"/>
    <w:rsid w:val="005412AE"/>
    <w:rsid w:val="00541E18"/>
    <w:rsid w:val="005438B9"/>
    <w:rsid w:val="00543CDA"/>
    <w:rsid w:val="00544D2A"/>
    <w:rsid w:val="00544F22"/>
    <w:rsid w:val="005454F3"/>
    <w:rsid w:val="00545891"/>
    <w:rsid w:val="005477E4"/>
    <w:rsid w:val="00550308"/>
    <w:rsid w:val="0055086D"/>
    <w:rsid w:val="00551B99"/>
    <w:rsid w:val="00552D33"/>
    <w:rsid w:val="0055440A"/>
    <w:rsid w:val="005547A8"/>
    <w:rsid w:val="005548D0"/>
    <w:rsid w:val="0055538F"/>
    <w:rsid w:val="00556441"/>
    <w:rsid w:val="005604DC"/>
    <w:rsid w:val="0056057C"/>
    <w:rsid w:val="005606C2"/>
    <w:rsid w:val="0056162A"/>
    <w:rsid w:val="00561DF8"/>
    <w:rsid w:val="0056249E"/>
    <w:rsid w:val="0056255F"/>
    <w:rsid w:val="005625F2"/>
    <w:rsid w:val="0056409B"/>
    <w:rsid w:val="00564881"/>
    <w:rsid w:val="00564ACF"/>
    <w:rsid w:val="00565668"/>
    <w:rsid w:val="005657D4"/>
    <w:rsid w:val="00565A81"/>
    <w:rsid w:val="00565C67"/>
    <w:rsid w:val="00566D13"/>
    <w:rsid w:val="00567073"/>
    <w:rsid w:val="005670A4"/>
    <w:rsid w:val="0056773A"/>
    <w:rsid w:val="00567FDA"/>
    <w:rsid w:val="00570D07"/>
    <w:rsid w:val="00572AB8"/>
    <w:rsid w:val="00573C2F"/>
    <w:rsid w:val="00573E01"/>
    <w:rsid w:val="005741CD"/>
    <w:rsid w:val="00574707"/>
    <w:rsid w:val="0057538C"/>
    <w:rsid w:val="00575594"/>
    <w:rsid w:val="005768D8"/>
    <w:rsid w:val="00577083"/>
    <w:rsid w:val="005779BE"/>
    <w:rsid w:val="00580445"/>
    <w:rsid w:val="005817F8"/>
    <w:rsid w:val="00581A4A"/>
    <w:rsid w:val="00581C57"/>
    <w:rsid w:val="00581D4E"/>
    <w:rsid w:val="005828D8"/>
    <w:rsid w:val="00582D12"/>
    <w:rsid w:val="00582DB9"/>
    <w:rsid w:val="00582F24"/>
    <w:rsid w:val="00583222"/>
    <w:rsid w:val="00583DFE"/>
    <w:rsid w:val="00583FE7"/>
    <w:rsid w:val="005848AF"/>
    <w:rsid w:val="00586F03"/>
    <w:rsid w:val="005878FE"/>
    <w:rsid w:val="00590F12"/>
    <w:rsid w:val="005911B3"/>
    <w:rsid w:val="00591A53"/>
    <w:rsid w:val="005927F2"/>
    <w:rsid w:val="00592F01"/>
    <w:rsid w:val="005931E8"/>
    <w:rsid w:val="00593C48"/>
    <w:rsid w:val="0059431B"/>
    <w:rsid w:val="0059505A"/>
    <w:rsid w:val="0059564C"/>
    <w:rsid w:val="00595D0E"/>
    <w:rsid w:val="00596998"/>
    <w:rsid w:val="0059718F"/>
    <w:rsid w:val="00597B69"/>
    <w:rsid w:val="00597DCA"/>
    <w:rsid w:val="005A1473"/>
    <w:rsid w:val="005A17DB"/>
    <w:rsid w:val="005A1D4B"/>
    <w:rsid w:val="005A209E"/>
    <w:rsid w:val="005A37BB"/>
    <w:rsid w:val="005A4A79"/>
    <w:rsid w:val="005A5116"/>
    <w:rsid w:val="005A54E7"/>
    <w:rsid w:val="005A55E4"/>
    <w:rsid w:val="005A5DEE"/>
    <w:rsid w:val="005A5F30"/>
    <w:rsid w:val="005A6ABE"/>
    <w:rsid w:val="005A6ED9"/>
    <w:rsid w:val="005A74C3"/>
    <w:rsid w:val="005A7A00"/>
    <w:rsid w:val="005B069C"/>
    <w:rsid w:val="005B2106"/>
    <w:rsid w:val="005B252D"/>
    <w:rsid w:val="005B33B4"/>
    <w:rsid w:val="005B3EA1"/>
    <w:rsid w:val="005B4236"/>
    <w:rsid w:val="005B46CB"/>
    <w:rsid w:val="005B5373"/>
    <w:rsid w:val="005B541E"/>
    <w:rsid w:val="005B71B8"/>
    <w:rsid w:val="005B7E56"/>
    <w:rsid w:val="005B7EA2"/>
    <w:rsid w:val="005C05E8"/>
    <w:rsid w:val="005C109C"/>
    <w:rsid w:val="005C14C8"/>
    <w:rsid w:val="005C16F1"/>
    <w:rsid w:val="005C1B5C"/>
    <w:rsid w:val="005C2E2E"/>
    <w:rsid w:val="005C3007"/>
    <w:rsid w:val="005C4F28"/>
    <w:rsid w:val="005C5645"/>
    <w:rsid w:val="005C5F73"/>
    <w:rsid w:val="005C68F3"/>
    <w:rsid w:val="005C6BD4"/>
    <w:rsid w:val="005C7B73"/>
    <w:rsid w:val="005C7CD6"/>
    <w:rsid w:val="005D079B"/>
    <w:rsid w:val="005D11A8"/>
    <w:rsid w:val="005D15A2"/>
    <w:rsid w:val="005D1697"/>
    <w:rsid w:val="005D1B67"/>
    <w:rsid w:val="005D222A"/>
    <w:rsid w:val="005D2D23"/>
    <w:rsid w:val="005D3E73"/>
    <w:rsid w:val="005D44B9"/>
    <w:rsid w:val="005D5245"/>
    <w:rsid w:val="005D5B23"/>
    <w:rsid w:val="005D5C4E"/>
    <w:rsid w:val="005E005D"/>
    <w:rsid w:val="005E1542"/>
    <w:rsid w:val="005E1864"/>
    <w:rsid w:val="005E2571"/>
    <w:rsid w:val="005E267F"/>
    <w:rsid w:val="005E2CD1"/>
    <w:rsid w:val="005E4698"/>
    <w:rsid w:val="005E46F2"/>
    <w:rsid w:val="005E56A4"/>
    <w:rsid w:val="005E62A4"/>
    <w:rsid w:val="005E741E"/>
    <w:rsid w:val="005F03D3"/>
    <w:rsid w:val="005F09C1"/>
    <w:rsid w:val="005F0B43"/>
    <w:rsid w:val="005F210F"/>
    <w:rsid w:val="005F2941"/>
    <w:rsid w:val="005F2E3B"/>
    <w:rsid w:val="005F36F1"/>
    <w:rsid w:val="005F3880"/>
    <w:rsid w:val="005F49A9"/>
    <w:rsid w:val="005F53F7"/>
    <w:rsid w:val="005F6F55"/>
    <w:rsid w:val="005F7C27"/>
    <w:rsid w:val="005F7E24"/>
    <w:rsid w:val="005F7FFC"/>
    <w:rsid w:val="00600CD7"/>
    <w:rsid w:val="00601468"/>
    <w:rsid w:val="006029A6"/>
    <w:rsid w:val="00602CDB"/>
    <w:rsid w:val="00604519"/>
    <w:rsid w:val="00605266"/>
    <w:rsid w:val="00606C1C"/>
    <w:rsid w:val="0061015F"/>
    <w:rsid w:val="00611A48"/>
    <w:rsid w:val="00611BFA"/>
    <w:rsid w:val="0061236C"/>
    <w:rsid w:val="00612BB8"/>
    <w:rsid w:val="00612BC2"/>
    <w:rsid w:val="006137E5"/>
    <w:rsid w:val="00614023"/>
    <w:rsid w:val="00614975"/>
    <w:rsid w:val="00616978"/>
    <w:rsid w:val="00616B13"/>
    <w:rsid w:val="006174FE"/>
    <w:rsid w:val="00617DBA"/>
    <w:rsid w:val="006209F8"/>
    <w:rsid w:val="006223B9"/>
    <w:rsid w:val="00623BBD"/>
    <w:rsid w:val="00623E8B"/>
    <w:rsid w:val="00624CA2"/>
    <w:rsid w:val="00625BA9"/>
    <w:rsid w:val="00627276"/>
    <w:rsid w:val="00627355"/>
    <w:rsid w:val="00627E39"/>
    <w:rsid w:val="00630270"/>
    <w:rsid w:val="006302C0"/>
    <w:rsid w:val="00630954"/>
    <w:rsid w:val="00631523"/>
    <w:rsid w:val="00634120"/>
    <w:rsid w:val="00634C5D"/>
    <w:rsid w:val="00635239"/>
    <w:rsid w:val="006361A1"/>
    <w:rsid w:val="006362D7"/>
    <w:rsid w:val="00636333"/>
    <w:rsid w:val="00637BEB"/>
    <w:rsid w:val="0064056B"/>
    <w:rsid w:val="0064146A"/>
    <w:rsid w:val="00641DE6"/>
    <w:rsid w:val="00641DE9"/>
    <w:rsid w:val="00641F9D"/>
    <w:rsid w:val="00643B0C"/>
    <w:rsid w:val="00644339"/>
    <w:rsid w:val="00644B9F"/>
    <w:rsid w:val="00645CBE"/>
    <w:rsid w:val="00650448"/>
    <w:rsid w:val="00650586"/>
    <w:rsid w:val="0065065E"/>
    <w:rsid w:val="00650920"/>
    <w:rsid w:val="0065129C"/>
    <w:rsid w:val="006517C6"/>
    <w:rsid w:val="00651C81"/>
    <w:rsid w:val="00651F8F"/>
    <w:rsid w:val="00653AB6"/>
    <w:rsid w:val="0065767C"/>
    <w:rsid w:val="00657FFA"/>
    <w:rsid w:val="006618AE"/>
    <w:rsid w:val="00664960"/>
    <w:rsid w:val="0066555E"/>
    <w:rsid w:val="00665674"/>
    <w:rsid w:val="006659B7"/>
    <w:rsid w:val="00666169"/>
    <w:rsid w:val="00666F2E"/>
    <w:rsid w:val="00667468"/>
    <w:rsid w:val="00670039"/>
    <w:rsid w:val="0067085E"/>
    <w:rsid w:val="00671091"/>
    <w:rsid w:val="00671120"/>
    <w:rsid w:val="006712B3"/>
    <w:rsid w:val="006713BE"/>
    <w:rsid w:val="00671B49"/>
    <w:rsid w:val="006734ED"/>
    <w:rsid w:val="00673980"/>
    <w:rsid w:val="00673A06"/>
    <w:rsid w:val="006744F0"/>
    <w:rsid w:val="0067505A"/>
    <w:rsid w:val="00675663"/>
    <w:rsid w:val="006767D1"/>
    <w:rsid w:val="006772B5"/>
    <w:rsid w:val="006777E7"/>
    <w:rsid w:val="00680B45"/>
    <w:rsid w:val="00680BAC"/>
    <w:rsid w:val="00682C62"/>
    <w:rsid w:val="00682D3F"/>
    <w:rsid w:val="0068373E"/>
    <w:rsid w:val="00683BF5"/>
    <w:rsid w:val="00684264"/>
    <w:rsid w:val="006845FE"/>
    <w:rsid w:val="00684D26"/>
    <w:rsid w:val="00684F5F"/>
    <w:rsid w:val="00686956"/>
    <w:rsid w:val="00687C35"/>
    <w:rsid w:val="00690259"/>
    <w:rsid w:val="00690A08"/>
    <w:rsid w:val="0069135F"/>
    <w:rsid w:val="00691C70"/>
    <w:rsid w:val="00691FCF"/>
    <w:rsid w:val="00692762"/>
    <w:rsid w:val="006928FB"/>
    <w:rsid w:val="006940CF"/>
    <w:rsid w:val="006950A0"/>
    <w:rsid w:val="00695382"/>
    <w:rsid w:val="0069538C"/>
    <w:rsid w:val="0069546E"/>
    <w:rsid w:val="00695540"/>
    <w:rsid w:val="00696CE5"/>
    <w:rsid w:val="00696D80"/>
    <w:rsid w:val="00696F09"/>
    <w:rsid w:val="00697166"/>
    <w:rsid w:val="0069740E"/>
    <w:rsid w:val="00697941"/>
    <w:rsid w:val="006A1FDC"/>
    <w:rsid w:val="006A2761"/>
    <w:rsid w:val="006A31ED"/>
    <w:rsid w:val="006A372C"/>
    <w:rsid w:val="006A3E2D"/>
    <w:rsid w:val="006A4647"/>
    <w:rsid w:val="006A4D67"/>
    <w:rsid w:val="006A5B4D"/>
    <w:rsid w:val="006A5E79"/>
    <w:rsid w:val="006A5ED6"/>
    <w:rsid w:val="006A6C76"/>
    <w:rsid w:val="006A74A7"/>
    <w:rsid w:val="006A771D"/>
    <w:rsid w:val="006A7C0C"/>
    <w:rsid w:val="006A7CAC"/>
    <w:rsid w:val="006B020D"/>
    <w:rsid w:val="006B0FAD"/>
    <w:rsid w:val="006B1278"/>
    <w:rsid w:val="006B1457"/>
    <w:rsid w:val="006B1E72"/>
    <w:rsid w:val="006B2491"/>
    <w:rsid w:val="006B2AE4"/>
    <w:rsid w:val="006B3EA5"/>
    <w:rsid w:val="006B41C1"/>
    <w:rsid w:val="006B55F4"/>
    <w:rsid w:val="006B5A8A"/>
    <w:rsid w:val="006B6358"/>
    <w:rsid w:val="006B65E0"/>
    <w:rsid w:val="006B6897"/>
    <w:rsid w:val="006B7413"/>
    <w:rsid w:val="006B76DE"/>
    <w:rsid w:val="006B7C1F"/>
    <w:rsid w:val="006C0780"/>
    <w:rsid w:val="006C126C"/>
    <w:rsid w:val="006C1522"/>
    <w:rsid w:val="006C1646"/>
    <w:rsid w:val="006C209E"/>
    <w:rsid w:val="006C272A"/>
    <w:rsid w:val="006C2F0F"/>
    <w:rsid w:val="006C3441"/>
    <w:rsid w:val="006C3A74"/>
    <w:rsid w:val="006C40BB"/>
    <w:rsid w:val="006C59D7"/>
    <w:rsid w:val="006C6890"/>
    <w:rsid w:val="006C7D96"/>
    <w:rsid w:val="006C7DF5"/>
    <w:rsid w:val="006D01B5"/>
    <w:rsid w:val="006D0742"/>
    <w:rsid w:val="006D08A5"/>
    <w:rsid w:val="006D08A9"/>
    <w:rsid w:val="006D1329"/>
    <w:rsid w:val="006D189F"/>
    <w:rsid w:val="006D1FB0"/>
    <w:rsid w:val="006D2FB3"/>
    <w:rsid w:val="006D3015"/>
    <w:rsid w:val="006D438E"/>
    <w:rsid w:val="006D452E"/>
    <w:rsid w:val="006D4D68"/>
    <w:rsid w:val="006D588A"/>
    <w:rsid w:val="006D687B"/>
    <w:rsid w:val="006D6B3D"/>
    <w:rsid w:val="006D6E7E"/>
    <w:rsid w:val="006D725F"/>
    <w:rsid w:val="006E002F"/>
    <w:rsid w:val="006E024A"/>
    <w:rsid w:val="006E0DB6"/>
    <w:rsid w:val="006E0F87"/>
    <w:rsid w:val="006E188A"/>
    <w:rsid w:val="006E20F7"/>
    <w:rsid w:val="006E24A6"/>
    <w:rsid w:val="006E256B"/>
    <w:rsid w:val="006E26B3"/>
    <w:rsid w:val="006E2B90"/>
    <w:rsid w:val="006E2D49"/>
    <w:rsid w:val="006E3EFF"/>
    <w:rsid w:val="006F0D71"/>
    <w:rsid w:val="006F154A"/>
    <w:rsid w:val="006F25A6"/>
    <w:rsid w:val="006F390E"/>
    <w:rsid w:val="006F44EA"/>
    <w:rsid w:val="006F4573"/>
    <w:rsid w:val="006F52AF"/>
    <w:rsid w:val="006F5561"/>
    <w:rsid w:val="006F787A"/>
    <w:rsid w:val="00700105"/>
    <w:rsid w:val="007011B7"/>
    <w:rsid w:val="007014C0"/>
    <w:rsid w:val="00701BA3"/>
    <w:rsid w:val="00702A10"/>
    <w:rsid w:val="00702ABC"/>
    <w:rsid w:val="00702AF7"/>
    <w:rsid w:val="0070346A"/>
    <w:rsid w:val="0070379B"/>
    <w:rsid w:val="0070392F"/>
    <w:rsid w:val="00703B0E"/>
    <w:rsid w:val="00703B87"/>
    <w:rsid w:val="00703CE4"/>
    <w:rsid w:val="00703EDB"/>
    <w:rsid w:val="00705552"/>
    <w:rsid w:val="00705652"/>
    <w:rsid w:val="007064ED"/>
    <w:rsid w:val="00706BFD"/>
    <w:rsid w:val="00707AA7"/>
    <w:rsid w:val="00707F05"/>
    <w:rsid w:val="007100E5"/>
    <w:rsid w:val="00710B6D"/>
    <w:rsid w:val="00711064"/>
    <w:rsid w:val="00712547"/>
    <w:rsid w:val="00712585"/>
    <w:rsid w:val="00712B63"/>
    <w:rsid w:val="00713119"/>
    <w:rsid w:val="00713B90"/>
    <w:rsid w:val="00713C60"/>
    <w:rsid w:val="0071459C"/>
    <w:rsid w:val="00714959"/>
    <w:rsid w:val="00715083"/>
    <w:rsid w:val="0071519A"/>
    <w:rsid w:val="007160A3"/>
    <w:rsid w:val="00717044"/>
    <w:rsid w:val="00720632"/>
    <w:rsid w:val="00721E5C"/>
    <w:rsid w:val="007220D7"/>
    <w:rsid w:val="00722697"/>
    <w:rsid w:val="007227AA"/>
    <w:rsid w:val="00723327"/>
    <w:rsid w:val="007242B0"/>
    <w:rsid w:val="00724316"/>
    <w:rsid w:val="00724581"/>
    <w:rsid w:val="0072529B"/>
    <w:rsid w:val="007259AB"/>
    <w:rsid w:val="00726616"/>
    <w:rsid w:val="00726EF3"/>
    <w:rsid w:val="007271C8"/>
    <w:rsid w:val="00727730"/>
    <w:rsid w:val="00727A9F"/>
    <w:rsid w:val="0073068F"/>
    <w:rsid w:val="00731D8A"/>
    <w:rsid w:val="00732A2E"/>
    <w:rsid w:val="00732A36"/>
    <w:rsid w:val="00732B02"/>
    <w:rsid w:val="007335FB"/>
    <w:rsid w:val="00733DB9"/>
    <w:rsid w:val="00734425"/>
    <w:rsid w:val="0073471C"/>
    <w:rsid w:val="007352DA"/>
    <w:rsid w:val="00735A6A"/>
    <w:rsid w:val="0073681B"/>
    <w:rsid w:val="007377B8"/>
    <w:rsid w:val="007408E8"/>
    <w:rsid w:val="00740B89"/>
    <w:rsid w:val="00740FCA"/>
    <w:rsid w:val="0074111E"/>
    <w:rsid w:val="00741381"/>
    <w:rsid w:val="007426C0"/>
    <w:rsid w:val="00742DFE"/>
    <w:rsid w:val="00744AFE"/>
    <w:rsid w:val="00745716"/>
    <w:rsid w:val="00746FD6"/>
    <w:rsid w:val="0074783E"/>
    <w:rsid w:val="00751809"/>
    <w:rsid w:val="00751AA3"/>
    <w:rsid w:val="00754409"/>
    <w:rsid w:val="00754820"/>
    <w:rsid w:val="00754890"/>
    <w:rsid w:val="007548EA"/>
    <w:rsid w:val="00755ADB"/>
    <w:rsid w:val="00755C06"/>
    <w:rsid w:val="00756014"/>
    <w:rsid w:val="0075635B"/>
    <w:rsid w:val="00756748"/>
    <w:rsid w:val="00756BBC"/>
    <w:rsid w:val="00756E2B"/>
    <w:rsid w:val="00757869"/>
    <w:rsid w:val="00757C29"/>
    <w:rsid w:val="0076035D"/>
    <w:rsid w:val="007603CC"/>
    <w:rsid w:val="00760946"/>
    <w:rsid w:val="00760C2C"/>
    <w:rsid w:val="00761B3F"/>
    <w:rsid w:val="00761F1D"/>
    <w:rsid w:val="0076283D"/>
    <w:rsid w:val="00764001"/>
    <w:rsid w:val="0076464C"/>
    <w:rsid w:val="007650A7"/>
    <w:rsid w:val="0076513B"/>
    <w:rsid w:val="00765C5F"/>
    <w:rsid w:val="00766274"/>
    <w:rsid w:val="007662FE"/>
    <w:rsid w:val="00766B4A"/>
    <w:rsid w:val="00766C66"/>
    <w:rsid w:val="007674A3"/>
    <w:rsid w:val="00767B01"/>
    <w:rsid w:val="00770114"/>
    <w:rsid w:val="00770375"/>
    <w:rsid w:val="00770597"/>
    <w:rsid w:val="00770925"/>
    <w:rsid w:val="00770AE3"/>
    <w:rsid w:val="00770BC1"/>
    <w:rsid w:val="0077113B"/>
    <w:rsid w:val="007717A7"/>
    <w:rsid w:val="0077215B"/>
    <w:rsid w:val="00772259"/>
    <w:rsid w:val="0077262D"/>
    <w:rsid w:val="0077356D"/>
    <w:rsid w:val="00773C30"/>
    <w:rsid w:val="00774948"/>
    <w:rsid w:val="00774AFE"/>
    <w:rsid w:val="00774C70"/>
    <w:rsid w:val="00775C14"/>
    <w:rsid w:val="0077633E"/>
    <w:rsid w:val="00780230"/>
    <w:rsid w:val="007803C6"/>
    <w:rsid w:val="00780435"/>
    <w:rsid w:val="00780C13"/>
    <w:rsid w:val="00781027"/>
    <w:rsid w:val="00781353"/>
    <w:rsid w:val="00782033"/>
    <w:rsid w:val="00782B32"/>
    <w:rsid w:val="00782C73"/>
    <w:rsid w:val="00782C8E"/>
    <w:rsid w:val="00782E52"/>
    <w:rsid w:val="007840FB"/>
    <w:rsid w:val="007844DC"/>
    <w:rsid w:val="007846AC"/>
    <w:rsid w:val="0078518A"/>
    <w:rsid w:val="00785429"/>
    <w:rsid w:val="007854C6"/>
    <w:rsid w:val="00786529"/>
    <w:rsid w:val="0078723D"/>
    <w:rsid w:val="007873B0"/>
    <w:rsid w:val="007874EF"/>
    <w:rsid w:val="00790BEF"/>
    <w:rsid w:val="00790E63"/>
    <w:rsid w:val="00791319"/>
    <w:rsid w:val="00791BF1"/>
    <w:rsid w:val="0079238F"/>
    <w:rsid w:val="007924E8"/>
    <w:rsid w:val="00792840"/>
    <w:rsid w:val="0079297B"/>
    <w:rsid w:val="007938DE"/>
    <w:rsid w:val="00794D54"/>
    <w:rsid w:val="00794F76"/>
    <w:rsid w:val="0079751A"/>
    <w:rsid w:val="007A146C"/>
    <w:rsid w:val="007A1DB0"/>
    <w:rsid w:val="007A2400"/>
    <w:rsid w:val="007A2CC4"/>
    <w:rsid w:val="007A2D2E"/>
    <w:rsid w:val="007A30AE"/>
    <w:rsid w:val="007A457D"/>
    <w:rsid w:val="007A5155"/>
    <w:rsid w:val="007A5D58"/>
    <w:rsid w:val="007A5EFC"/>
    <w:rsid w:val="007A628E"/>
    <w:rsid w:val="007A7414"/>
    <w:rsid w:val="007B0575"/>
    <w:rsid w:val="007B0D39"/>
    <w:rsid w:val="007B0E9A"/>
    <w:rsid w:val="007B1392"/>
    <w:rsid w:val="007B1704"/>
    <w:rsid w:val="007B1CCB"/>
    <w:rsid w:val="007B1F83"/>
    <w:rsid w:val="007B235C"/>
    <w:rsid w:val="007B28FF"/>
    <w:rsid w:val="007B2E54"/>
    <w:rsid w:val="007B34B4"/>
    <w:rsid w:val="007B4EEF"/>
    <w:rsid w:val="007B573B"/>
    <w:rsid w:val="007B5E91"/>
    <w:rsid w:val="007B639F"/>
    <w:rsid w:val="007B767C"/>
    <w:rsid w:val="007B7EA9"/>
    <w:rsid w:val="007C0276"/>
    <w:rsid w:val="007C0449"/>
    <w:rsid w:val="007C05E8"/>
    <w:rsid w:val="007C0656"/>
    <w:rsid w:val="007C0ADB"/>
    <w:rsid w:val="007C146D"/>
    <w:rsid w:val="007C1515"/>
    <w:rsid w:val="007C2696"/>
    <w:rsid w:val="007C2B43"/>
    <w:rsid w:val="007C2B5A"/>
    <w:rsid w:val="007C2F51"/>
    <w:rsid w:val="007C6827"/>
    <w:rsid w:val="007C6BB3"/>
    <w:rsid w:val="007C6C59"/>
    <w:rsid w:val="007C6C65"/>
    <w:rsid w:val="007C6FCE"/>
    <w:rsid w:val="007C7B5C"/>
    <w:rsid w:val="007C7E91"/>
    <w:rsid w:val="007D0283"/>
    <w:rsid w:val="007D0565"/>
    <w:rsid w:val="007D11DC"/>
    <w:rsid w:val="007D1A90"/>
    <w:rsid w:val="007D268F"/>
    <w:rsid w:val="007D3356"/>
    <w:rsid w:val="007D3906"/>
    <w:rsid w:val="007D3D01"/>
    <w:rsid w:val="007D4DCD"/>
    <w:rsid w:val="007D605C"/>
    <w:rsid w:val="007D627F"/>
    <w:rsid w:val="007D66A1"/>
    <w:rsid w:val="007D6BC7"/>
    <w:rsid w:val="007D702E"/>
    <w:rsid w:val="007D7086"/>
    <w:rsid w:val="007E0627"/>
    <w:rsid w:val="007E115C"/>
    <w:rsid w:val="007E36BD"/>
    <w:rsid w:val="007E3A22"/>
    <w:rsid w:val="007E4517"/>
    <w:rsid w:val="007E455E"/>
    <w:rsid w:val="007E50D4"/>
    <w:rsid w:val="007E6033"/>
    <w:rsid w:val="007F1305"/>
    <w:rsid w:val="007F1545"/>
    <w:rsid w:val="007F189D"/>
    <w:rsid w:val="007F2989"/>
    <w:rsid w:val="007F2B9D"/>
    <w:rsid w:val="007F409C"/>
    <w:rsid w:val="007F4135"/>
    <w:rsid w:val="007F4811"/>
    <w:rsid w:val="007F4850"/>
    <w:rsid w:val="007F4C21"/>
    <w:rsid w:val="007F5406"/>
    <w:rsid w:val="007F560A"/>
    <w:rsid w:val="007F5657"/>
    <w:rsid w:val="007F5B62"/>
    <w:rsid w:val="007F7337"/>
    <w:rsid w:val="007F7F8D"/>
    <w:rsid w:val="008011FF"/>
    <w:rsid w:val="0080129E"/>
    <w:rsid w:val="00801BC9"/>
    <w:rsid w:val="00802799"/>
    <w:rsid w:val="008027F9"/>
    <w:rsid w:val="00802D41"/>
    <w:rsid w:val="00802E2E"/>
    <w:rsid w:val="008056B4"/>
    <w:rsid w:val="008060A3"/>
    <w:rsid w:val="008061E1"/>
    <w:rsid w:val="00806784"/>
    <w:rsid w:val="00807131"/>
    <w:rsid w:val="008106DB"/>
    <w:rsid w:val="00810FDC"/>
    <w:rsid w:val="00811160"/>
    <w:rsid w:val="0081288B"/>
    <w:rsid w:val="00812F99"/>
    <w:rsid w:val="00812FD3"/>
    <w:rsid w:val="0081321A"/>
    <w:rsid w:val="00813968"/>
    <w:rsid w:val="008139B4"/>
    <w:rsid w:val="00813E8C"/>
    <w:rsid w:val="00813F55"/>
    <w:rsid w:val="008140AF"/>
    <w:rsid w:val="00814E1E"/>
    <w:rsid w:val="0081508B"/>
    <w:rsid w:val="008162E9"/>
    <w:rsid w:val="00816956"/>
    <w:rsid w:val="00816A53"/>
    <w:rsid w:val="00816AF9"/>
    <w:rsid w:val="00816DBC"/>
    <w:rsid w:val="00817244"/>
    <w:rsid w:val="00817751"/>
    <w:rsid w:val="00817AD5"/>
    <w:rsid w:val="00817DE5"/>
    <w:rsid w:val="008200AD"/>
    <w:rsid w:val="00820157"/>
    <w:rsid w:val="008204A2"/>
    <w:rsid w:val="00820ACA"/>
    <w:rsid w:val="0082109D"/>
    <w:rsid w:val="00822B58"/>
    <w:rsid w:val="00823A10"/>
    <w:rsid w:val="00824C59"/>
    <w:rsid w:val="008254CD"/>
    <w:rsid w:val="00826631"/>
    <w:rsid w:val="00826C69"/>
    <w:rsid w:val="0082736C"/>
    <w:rsid w:val="0083047F"/>
    <w:rsid w:val="008316FF"/>
    <w:rsid w:val="00832167"/>
    <w:rsid w:val="00832720"/>
    <w:rsid w:val="00833FDD"/>
    <w:rsid w:val="008348F8"/>
    <w:rsid w:val="00834B05"/>
    <w:rsid w:val="008353AC"/>
    <w:rsid w:val="00835E4E"/>
    <w:rsid w:val="00836B8B"/>
    <w:rsid w:val="00837675"/>
    <w:rsid w:val="00837CF5"/>
    <w:rsid w:val="00840357"/>
    <w:rsid w:val="00840B23"/>
    <w:rsid w:val="00842932"/>
    <w:rsid w:val="00843B48"/>
    <w:rsid w:val="00843C3B"/>
    <w:rsid w:val="00843FA3"/>
    <w:rsid w:val="00850D9F"/>
    <w:rsid w:val="008511EC"/>
    <w:rsid w:val="008512E7"/>
    <w:rsid w:val="00851C31"/>
    <w:rsid w:val="008523C5"/>
    <w:rsid w:val="00852B2C"/>
    <w:rsid w:val="008539EF"/>
    <w:rsid w:val="008560A6"/>
    <w:rsid w:val="008576B7"/>
    <w:rsid w:val="00857731"/>
    <w:rsid w:val="00860201"/>
    <w:rsid w:val="00861D6B"/>
    <w:rsid w:val="008621C3"/>
    <w:rsid w:val="00862915"/>
    <w:rsid w:val="00864292"/>
    <w:rsid w:val="00864619"/>
    <w:rsid w:val="00864D8F"/>
    <w:rsid w:val="008650E0"/>
    <w:rsid w:val="00865651"/>
    <w:rsid w:val="00866996"/>
    <w:rsid w:val="00867C80"/>
    <w:rsid w:val="00873B4A"/>
    <w:rsid w:val="00874113"/>
    <w:rsid w:val="0087485B"/>
    <w:rsid w:val="008750CD"/>
    <w:rsid w:val="0087588D"/>
    <w:rsid w:val="00875A3E"/>
    <w:rsid w:val="0087670C"/>
    <w:rsid w:val="008767B6"/>
    <w:rsid w:val="00876959"/>
    <w:rsid w:val="00876EE4"/>
    <w:rsid w:val="00880D49"/>
    <w:rsid w:val="008814CD"/>
    <w:rsid w:val="00882534"/>
    <w:rsid w:val="00883C6A"/>
    <w:rsid w:val="008853E9"/>
    <w:rsid w:val="00885D09"/>
    <w:rsid w:val="008862F1"/>
    <w:rsid w:val="00890D99"/>
    <w:rsid w:val="00891B6F"/>
    <w:rsid w:val="008924A6"/>
    <w:rsid w:val="00893F47"/>
    <w:rsid w:val="0089436E"/>
    <w:rsid w:val="008949E7"/>
    <w:rsid w:val="00894B21"/>
    <w:rsid w:val="00894F2B"/>
    <w:rsid w:val="00895423"/>
    <w:rsid w:val="00895C32"/>
    <w:rsid w:val="00895D84"/>
    <w:rsid w:val="00896C7F"/>
    <w:rsid w:val="00897A10"/>
    <w:rsid w:val="008A1097"/>
    <w:rsid w:val="008A1315"/>
    <w:rsid w:val="008A1672"/>
    <w:rsid w:val="008A1793"/>
    <w:rsid w:val="008A2A7A"/>
    <w:rsid w:val="008A2C05"/>
    <w:rsid w:val="008A3EA5"/>
    <w:rsid w:val="008A483A"/>
    <w:rsid w:val="008A5489"/>
    <w:rsid w:val="008A5A24"/>
    <w:rsid w:val="008A6423"/>
    <w:rsid w:val="008A65BA"/>
    <w:rsid w:val="008A76A1"/>
    <w:rsid w:val="008A7EA3"/>
    <w:rsid w:val="008B0357"/>
    <w:rsid w:val="008B0548"/>
    <w:rsid w:val="008B13F7"/>
    <w:rsid w:val="008B18E9"/>
    <w:rsid w:val="008B20A2"/>
    <w:rsid w:val="008B2137"/>
    <w:rsid w:val="008B2976"/>
    <w:rsid w:val="008B3B5F"/>
    <w:rsid w:val="008B445A"/>
    <w:rsid w:val="008B6E43"/>
    <w:rsid w:val="008C0E96"/>
    <w:rsid w:val="008C0EDF"/>
    <w:rsid w:val="008C17B6"/>
    <w:rsid w:val="008C1A63"/>
    <w:rsid w:val="008C1F9C"/>
    <w:rsid w:val="008C3073"/>
    <w:rsid w:val="008C3B31"/>
    <w:rsid w:val="008C3CA6"/>
    <w:rsid w:val="008C3FA2"/>
    <w:rsid w:val="008C4011"/>
    <w:rsid w:val="008C41CE"/>
    <w:rsid w:val="008C49DE"/>
    <w:rsid w:val="008C6401"/>
    <w:rsid w:val="008C6499"/>
    <w:rsid w:val="008C692A"/>
    <w:rsid w:val="008C747E"/>
    <w:rsid w:val="008C75F9"/>
    <w:rsid w:val="008C7AC0"/>
    <w:rsid w:val="008C7FEB"/>
    <w:rsid w:val="008D0919"/>
    <w:rsid w:val="008D0D00"/>
    <w:rsid w:val="008D0F24"/>
    <w:rsid w:val="008D1912"/>
    <w:rsid w:val="008D1B70"/>
    <w:rsid w:val="008D222D"/>
    <w:rsid w:val="008D298B"/>
    <w:rsid w:val="008D3387"/>
    <w:rsid w:val="008D3405"/>
    <w:rsid w:val="008D3688"/>
    <w:rsid w:val="008D3BEF"/>
    <w:rsid w:val="008D4F49"/>
    <w:rsid w:val="008D510F"/>
    <w:rsid w:val="008D53EE"/>
    <w:rsid w:val="008D64EE"/>
    <w:rsid w:val="008D64F9"/>
    <w:rsid w:val="008D74A9"/>
    <w:rsid w:val="008D7BAA"/>
    <w:rsid w:val="008E05A4"/>
    <w:rsid w:val="008E079D"/>
    <w:rsid w:val="008E09FF"/>
    <w:rsid w:val="008E1170"/>
    <w:rsid w:val="008E1BA2"/>
    <w:rsid w:val="008E1BC3"/>
    <w:rsid w:val="008E2898"/>
    <w:rsid w:val="008E2C24"/>
    <w:rsid w:val="008E3919"/>
    <w:rsid w:val="008E4351"/>
    <w:rsid w:val="008E5119"/>
    <w:rsid w:val="008E5148"/>
    <w:rsid w:val="008E524B"/>
    <w:rsid w:val="008E54F5"/>
    <w:rsid w:val="008E78D6"/>
    <w:rsid w:val="008F06AC"/>
    <w:rsid w:val="008F0D02"/>
    <w:rsid w:val="008F0E75"/>
    <w:rsid w:val="008F0E97"/>
    <w:rsid w:val="008F1FFC"/>
    <w:rsid w:val="008F2C9F"/>
    <w:rsid w:val="008F2D27"/>
    <w:rsid w:val="008F3853"/>
    <w:rsid w:val="008F55BE"/>
    <w:rsid w:val="008F567C"/>
    <w:rsid w:val="008F59DB"/>
    <w:rsid w:val="008F5C69"/>
    <w:rsid w:val="008F6E62"/>
    <w:rsid w:val="008F6ED7"/>
    <w:rsid w:val="008F77BE"/>
    <w:rsid w:val="00900C6D"/>
    <w:rsid w:val="00900C97"/>
    <w:rsid w:val="009011C8"/>
    <w:rsid w:val="00902543"/>
    <w:rsid w:val="0090282F"/>
    <w:rsid w:val="00903D91"/>
    <w:rsid w:val="009049F4"/>
    <w:rsid w:val="00904AFD"/>
    <w:rsid w:val="009052BC"/>
    <w:rsid w:val="009061BD"/>
    <w:rsid w:val="009062B6"/>
    <w:rsid w:val="009064E0"/>
    <w:rsid w:val="00907BF7"/>
    <w:rsid w:val="00910EEA"/>
    <w:rsid w:val="00910F0D"/>
    <w:rsid w:val="009111EB"/>
    <w:rsid w:val="009113E3"/>
    <w:rsid w:val="00911617"/>
    <w:rsid w:val="009117B5"/>
    <w:rsid w:val="00911B58"/>
    <w:rsid w:val="009127E6"/>
    <w:rsid w:val="00912E67"/>
    <w:rsid w:val="00914866"/>
    <w:rsid w:val="00914BA1"/>
    <w:rsid w:val="00915A2D"/>
    <w:rsid w:val="009162B5"/>
    <w:rsid w:val="00920A1F"/>
    <w:rsid w:val="00920D58"/>
    <w:rsid w:val="00920EEE"/>
    <w:rsid w:val="00921A33"/>
    <w:rsid w:val="009224D7"/>
    <w:rsid w:val="0092259D"/>
    <w:rsid w:val="00923AFF"/>
    <w:rsid w:val="00923C74"/>
    <w:rsid w:val="0092432A"/>
    <w:rsid w:val="0092460D"/>
    <w:rsid w:val="00924ADD"/>
    <w:rsid w:val="009254F5"/>
    <w:rsid w:val="00925EE1"/>
    <w:rsid w:val="00926046"/>
    <w:rsid w:val="00926D48"/>
    <w:rsid w:val="00931863"/>
    <w:rsid w:val="009318B1"/>
    <w:rsid w:val="009318CD"/>
    <w:rsid w:val="00932680"/>
    <w:rsid w:val="0093279A"/>
    <w:rsid w:val="00933078"/>
    <w:rsid w:val="00933584"/>
    <w:rsid w:val="00933D3D"/>
    <w:rsid w:val="00934B00"/>
    <w:rsid w:val="00934F64"/>
    <w:rsid w:val="00935699"/>
    <w:rsid w:val="00935741"/>
    <w:rsid w:val="00935EB3"/>
    <w:rsid w:val="00935FAB"/>
    <w:rsid w:val="0093695E"/>
    <w:rsid w:val="00937C4C"/>
    <w:rsid w:val="00937F62"/>
    <w:rsid w:val="00940CB1"/>
    <w:rsid w:val="00940E56"/>
    <w:rsid w:val="00941ED4"/>
    <w:rsid w:val="00942316"/>
    <w:rsid w:val="00942345"/>
    <w:rsid w:val="009425F8"/>
    <w:rsid w:val="0094268D"/>
    <w:rsid w:val="00942C38"/>
    <w:rsid w:val="009441B7"/>
    <w:rsid w:val="009444CD"/>
    <w:rsid w:val="0094465F"/>
    <w:rsid w:val="00944B7F"/>
    <w:rsid w:val="009459F9"/>
    <w:rsid w:val="00946331"/>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D97"/>
    <w:rsid w:val="00955614"/>
    <w:rsid w:val="00955710"/>
    <w:rsid w:val="00955A96"/>
    <w:rsid w:val="00956793"/>
    <w:rsid w:val="00956AD0"/>
    <w:rsid w:val="00956F71"/>
    <w:rsid w:val="00957065"/>
    <w:rsid w:val="0095712B"/>
    <w:rsid w:val="009571C2"/>
    <w:rsid w:val="00957395"/>
    <w:rsid w:val="0096122A"/>
    <w:rsid w:val="00961234"/>
    <w:rsid w:val="00962700"/>
    <w:rsid w:val="009627E5"/>
    <w:rsid w:val="009627FC"/>
    <w:rsid w:val="00963AD1"/>
    <w:rsid w:val="00964477"/>
    <w:rsid w:val="009644A8"/>
    <w:rsid w:val="009646B2"/>
    <w:rsid w:val="00965213"/>
    <w:rsid w:val="009657D7"/>
    <w:rsid w:val="009666A0"/>
    <w:rsid w:val="00966C6B"/>
    <w:rsid w:val="00966D46"/>
    <w:rsid w:val="00967BDA"/>
    <w:rsid w:val="0097029D"/>
    <w:rsid w:val="00971176"/>
    <w:rsid w:val="00971670"/>
    <w:rsid w:val="0097317E"/>
    <w:rsid w:val="0097322B"/>
    <w:rsid w:val="009752DF"/>
    <w:rsid w:val="009766D5"/>
    <w:rsid w:val="009770BA"/>
    <w:rsid w:val="0098172B"/>
    <w:rsid w:val="0098296A"/>
    <w:rsid w:val="0098316E"/>
    <w:rsid w:val="009833CD"/>
    <w:rsid w:val="00983A94"/>
    <w:rsid w:val="00983B60"/>
    <w:rsid w:val="0098485C"/>
    <w:rsid w:val="00984CBA"/>
    <w:rsid w:val="00984FFA"/>
    <w:rsid w:val="00985745"/>
    <w:rsid w:val="00986123"/>
    <w:rsid w:val="009878CB"/>
    <w:rsid w:val="009906B2"/>
    <w:rsid w:val="00990DBE"/>
    <w:rsid w:val="00990DFC"/>
    <w:rsid w:val="009912A2"/>
    <w:rsid w:val="009913F2"/>
    <w:rsid w:val="00992D4A"/>
    <w:rsid w:val="00992F98"/>
    <w:rsid w:val="00993B74"/>
    <w:rsid w:val="00993EC5"/>
    <w:rsid w:val="00994731"/>
    <w:rsid w:val="00994F5D"/>
    <w:rsid w:val="00996833"/>
    <w:rsid w:val="00997B6A"/>
    <w:rsid w:val="00997C39"/>
    <w:rsid w:val="009A0622"/>
    <w:rsid w:val="009A072E"/>
    <w:rsid w:val="009A0C99"/>
    <w:rsid w:val="009A0C9E"/>
    <w:rsid w:val="009A1DB6"/>
    <w:rsid w:val="009A2C14"/>
    <w:rsid w:val="009A36A1"/>
    <w:rsid w:val="009A4278"/>
    <w:rsid w:val="009A42E9"/>
    <w:rsid w:val="009A6C66"/>
    <w:rsid w:val="009A6F17"/>
    <w:rsid w:val="009A7CE4"/>
    <w:rsid w:val="009A7ED1"/>
    <w:rsid w:val="009B0057"/>
    <w:rsid w:val="009B14F0"/>
    <w:rsid w:val="009B1F2B"/>
    <w:rsid w:val="009B2ADB"/>
    <w:rsid w:val="009B2C7A"/>
    <w:rsid w:val="009B37F4"/>
    <w:rsid w:val="009B3E1A"/>
    <w:rsid w:val="009B3F59"/>
    <w:rsid w:val="009B3F9B"/>
    <w:rsid w:val="009B5AF0"/>
    <w:rsid w:val="009B6472"/>
    <w:rsid w:val="009B65A1"/>
    <w:rsid w:val="009B774F"/>
    <w:rsid w:val="009B7C14"/>
    <w:rsid w:val="009C0762"/>
    <w:rsid w:val="009C0A91"/>
    <w:rsid w:val="009C23D0"/>
    <w:rsid w:val="009C3AAF"/>
    <w:rsid w:val="009C40A7"/>
    <w:rsid w:val="009C412C"/>
    <w:rsid w:val="009C593D"/>
    <w:rsid w:val="009C5E46"/>
    <w:rsid w:val="009C5E5A"/>
    <w:rsid w:val="009C5FE0"/>
    <w:rsid w:val="009C623B"/>
    <w:rsid w:val="009C6AC0"/>
    <w:rsid w:val="009C6DD9"/>
    <w:rsid w:val="009C73B5"/>
    <w:rsid w:val="009C742D"/>
    <w:rsid w:val="009C7D33"/>
    <w:rsid w:val="009C7F34"/>
    <w:rsid w:val="009D0D6D"/>
    <w:rsid w:val="009D0EA9"/>
    <w:rsid w:val="009D1EDF"/>
    <w:rsid w:val="009D1F36"/>
    <w:rsid w:val="009D2A8F"/>
    <w:rsid w:val="009D4E6A"/>
    <w:rsid w:val="009D51C3"/>
    <w:rsid w:val="009D5642"/>
    <w:rsid w:val="009D5C12"/>
    <w:rsid w:val="009D5DB3"/>
    <w:rsid w:val="009D6B5D"/>
    <w:rsid w:val="009D6BE6"/>
    <w:rsid w:val="009D7DDD"/>
    <w:rsid w:val="009E0043"/>
    <w:rsid w:val="009E0777"/>
    <w:rsid w:val="009E078A"/>
    <w:rsid w:val="009E0E53"/>
    <w:rsid w:val="009E1075"/>
    <w:rsid w:val="009E46A7"/>
    <w:rsid w:val="009E52B3"/>
    <w:rsid w:val="009E57C4"/>
    <w:rsid w:val="009E78EE"/>
    <w:rsid w:val="009E7BBE"/>
    <w:rsid w:val="009E7C3B"/>
    <w:rsid w:val="009F05C9"/>
    <w:rsid w:val="009F120B"/>
    <w:rsid w:val="009F1603"/>
    <w:rsid w:val="009F1E1C"/>
    <w:rsid w:val="009F37CC"/>
    <w:rsid w:val="009F4B9E"/>
    <w:rsid w:val="009F4BB5"/>
    <w:rsid w:val="009F5228"/>
    <w:rsid w:val="009F5FEC"/>
    <w:rsid w:val="009F7970"/>
    <w:rsid w:val="00A00E30"/>
    <w:rsid w:val="00A00E43"/>
    <w:rsid w:val="00A02340"/>
    <w:rsid w:val="00A02D92"/>
    <w:rsid w:val="00A033F0"/>
    <w:rsid w:val="00A03D8F"/>
    <w:rsid w:val="00A051B9"/>
    <w:rsid w:val="00A05A98"/>
    <w:rsid w:val="00A0643C"/>
    <w:rsid w:val="00A06B6B"/>
    <w:rsid w:val="00A0707E"/>
    <w:rsid w:val="00A102B4"/>
    <w:rsid w:val="00A104F0"/>
    <w:rsid w:val="00A110FB"/>
    <w:rsid w:val="00A1480A"/>
    <w:rsid w:val="00A148D4"/>
    <w:rsid w:val="00A14A9E"/>
    <w:rsid w:val="00A154D0"/>
    <w:rsid w:val="00A15891"/>
    <w:rsid w:val="00A166C3"/>
    <w:rsid w:val="00A17234"/>
    <w:rsid w:val="00A17820"/>
    <w:rsid w:val="00A2002E"/>
    <w:rsid w:val="00A203AE"/>
    <w:rsid w:val="00A20F60"/>
    <w:rsid w:val="00A2149C"/>
    <w:rsid w:val="00A22A78"/>
    <w:rsid w:val="00A23B35"/>
    <w:rsid w:val="00A23D70"/>
    <w:rsid w:val="00A24AB7"/>
    <w:rsid w:val="00A256C4"/>
    <w:rsid w:val="00A258F5"/>
    <w:rsid w:val="00A266EB"/>
    <w:rsid w:val="00A27072"/>
    <w:rsid w:val="00A27531"/>
    <w:rsid w:val="00A27C6E"/>
    <w:rsid w:val="00A31260"/>
    <w:rsid w:val="00A31E57"/>
    <w:rsid w:val="00A32306"/>
    <w:rsid w:val="00A32C0C"/>
    <w:rsid w:val="00A341AA"/>
    <w:rsid w:val="00A34CA5"/>
    <w:rsid w:val="00A352C8"/>
    <w:rsid w:val="00A36983"/>
    <w:rsid w:val="00A36BB0"/>
    <w:rsid w:val="00A4018B"/>
    <w:rsid w:val="00A40A49"/>
    <w:rsid w:val="00A40BC6"/>
    <w:rsid w:val="00A418C6"/>
    <w:rsid w:val="00A41C65"/>
    <w:rsid w:val="00A41CE7"/>
    <w:rsid w:val="00A43AE8"/>
    <w:rsid w:val="00A442CB"/>
    <w:rsid w:val="00A44F48"/>
    <w:rsid w:val="00A453A1"/>
    <w:rsid w:val="00A45FEC"/>
    <w:rsid w:val="00A46514"/>
    <w:rsid w:val="00A466A2"/>
    <w:rsid w:val="00A466F6"/>
    <w:rsid w:val="00A4776A"/>
    <w:rsid w:val="00A520C0"/>
    <w:rsid w:val="00A52C9B"/>
    <w:rsid w:val="00A53144"/>
    <w:rsid w:val="00A53568"/>
    <w:rsid w:val="00A535D5"/>
    <w:rsid w:val="00A538C2"/>
    <w:rsid w:val="00A541F1"/>
    <w:rsid w:val="00A544B6"/>
    <w:rsid w:val="00A55661"/>
    <w:rsid w:val="00A567EE"/>
    <w:rsid w:val="00A56CA9"/>
    <w:rsid w:val="00A56D08"/>
    <w:rsid w:val="00A57DB4"/>
    <w:rsid w:val="00A57F9A"/>
    <w:rsid w:val="00A610F8"/>
    <w:rsid w:val="00A611FB"/>
    <w:rsid w:val="00A618BB"/>
    <w:rsid w:val="00A6206C"/>
    <w:rsid w:val="00A625A7"/>
    <w:rsid w:val="00A62B6B"/>
    <w:rsid w:val="00A62C9B"/>
    <w:rsid w:val="00A62D28"/>
    <w:rsid w:val="00A62F2A"/>
    <w:rsid w:val="00A64D5E"/>
    <w:rsid w:val="00A659C1"/>
    <w:rsid w:val="00A65B03"/>
    <w:rsid w:val="00A66F73"/>
    <w:rsid w:val="00A705D6"/>
    <w:rsid w:val="00A71058"/>
    <w:rsid w:val="00A7212F"/>
    <w:rsid w:val="00A72F2C"/>
    <w:rsid w:val="00A73C3B"/>
    <w:rsid w:val="00A75888"/>
    <w:rsid w:val="00A76172"/>
    <w:rsid w:val="00A762BA"/>
    <w:rsid w:val="00A76467"/>
    <w:rsid w:val="00A765B2"/>
    <w:rsid w:val="00A7671F"/>
    <w:rsid w:val="00A7679D"/>
    <w:rsid w:val="00A769DA"/>
    <w:rsid w:val="00A801F7"/>
    <w:rsid w:val="00A807CC"/>
    <w:rsid w:val="00A81392"/>
    <w:rsid w:val="00A81D66"/>
    <w:rsid w:val="00A8221D"/>
    <w:rsid w:val="00A824AB"/>
    <w:rsid w:val="00A82F4A"/>
    <w:rsid w:val="00A841D2"/>
    <w:rsid w:val="00A84D96"/>
    <w:rsid w:val="00A87560"/>
    <w:rsid w:val="00A90D58"/>
    <w:rsid w:val="00A914BE"/>
    <w:rsid w:val="00A927FD"/>
    <w:rsid w:val="00A94310"/>
    <w:rsid w:val="00A94487"/>
    <w:rsid w:val="00A94603"/>
    <w:rsid w:val="00A95F6B"/>
    <w:rsid w:val="00A9615F"/>
    <w:rsid w:val="00A96D48"/>
    <w:rsid w:val="00A971FA"/>
    <w:rsid w:val="00AA08AE"/>
    <w:rsid w:val="00AA1C77"/>
    <w:rsid w:val="00AA2177"/>
    <w:rsid w:val="00AA3A65"/>
    <w:rsid w:val="00AA4AA1"/>
    <w:rsid w:val="00AA543A"/>
    <w:rsid w:val="00AA5A6F"/>
    <w:rsid w:val="00AA6570"/>
    <w:rsid w:val="00AA75F5"/>
    <w:rsid w:val="00AA7AB5"/>
    <w:rsid w:val="00AA7DD5"/>
    <w:rsid w:val="00AA7F02"/>
    <w:rsid w:val="00AA7F7A"/>
    <w:rsid w:val="00AB20D4"/>
    <w:rsid w:val="00AB41E1"/>
    <w:rsid w:val="00AC0430"/>
    <w:rsid w:val="00AC0A5F"/>
    <w:rsid w:val="00AC0A8B"/>
    <w:rsid w:val="00AC1062"/>
    <w:rsid w:val="00AC1381"/>
    <w:rsid w:val="00AC1410"/>
    <w:rsid w:val="00AC1CCC"/>
    <w:rsid w:val="00AC23A0"/>
    <w:rsid w:val="00AC2DC2"/>
    <w:rsid w:val="00AC3654"/>
    <w:rsid w:val="00AC54EA"/>
    <w:rsid w:val="00AC5FF3"/>
    <w:rsid w:val="00AC628E"/>
    <w:rsid w:val="00AC63F5"/>
    <w:rsid w:val="00AC651F"/>
    <w:rsid w:val="00AC7742"/>
    <w:rsid w:val="00AC7C1D"/>
    <w:rsid w:val="00AD0FC0"/>
    <w:rsid w:val="00AD18A8"/>
    <w:rsid w:val="00AD2457"/>
    <w:rsid w:val="00AD29D8"/>
    <w:rsid w:val="00AD3514"/>
    <w:rsid w:val="00AD5A25"/>
    <w:rsid w:val="00AD5C5E"/>
    <w:rsid w:val="00AD6AE1"/>
    <w:rsid w:val="00AD7A4B"/>
    <w:rsid w:val="00AD7E25"/>
    <w:rsid w:val="00AE0239"/>
    <w:rsid w:val="00AE06B0"/>
    <w:rsid w:val="00AE193F"/>
    <w:rsid w:val="00AE1A8E"/>
    <w:rsid w:val="00AE1D5B"/>
    <w:rsid w:val="00AE2EB1"/>
    <w:rsid w:val="00AE31AC"/>
    <w:rsid w:val="00AE33F1"/>
    <w:rsid w:val="00AE44F3"/>
    <w:rsid w:val="00AE48A0"/>
    <w:rsid w:val="00AE4925"/>
    <w:rsid w:val="00AE54C2"/>
    <w:rsid w:val="00AE5760"/>
    <w:rsid w:val="00AE6C70"/>
    <w:rsid w:val="00AE724C"/>
    <w:rsid w:val="00AE7D37"/>
    <w:rsid w:val="00AE7DD2"/>
    <w:rsid w:val="00AF01D1"/>
    <w:rsid w:val="00AF16EA"/>
    <w:rsid w:val="00AF1C0B"/>
    <w:rsid w:val="00AF25B1"/>
    <w:rsid w:val="00AF3A1F"/>
    <w:rsid w:val="00AF4BFA"/>
    <w:rsid w:val="00AF4D49"/>
    <w:rsid w:val="00B00489"/>
    <w:rsid w:val="00B00E17"/>
    <w:rsid w:val="00B01D11"/>
    <w:rsid w:val="00B021E6"/>
    <w:rsid w:val="00B023F6"/>
    <w:rsid w:val="00B024D7"/>
    <w:rsid w:val="00B0292B"/>
    <w:rsid w:val="00B02BEC"/>
    <w:rsid w:val="00B0303A"/>
    <w:rsid w:val="00B046F1"/>
    <w:rsid w:val="00B05097"/>
    <w:rsid w:val="00B068E8"/>
    <w:rsid w:val="00B06F02"/>
    <w:rsid w:val="00B07432"/>
    <w:rsid w:val="00B0743C"/>
    <w:rsid w:val="00B07744"/>
    <w:rsid w:val="00B07AFB"/>
    <w:rsid w:val="00B10705"/>
    <w:rsid w:val="00B1071D"/>
    <w:rsid w:val="00B10A7A"/>
    <w:rsid w:val="00B123CF"/>
    <w:rsid w:val="00B128C3"/>
    <w:rsid w:val="00B12D21"/>
    <w:rsid w:val="00B13307"/>
    <w:rsid w:val="00B138E1"/>
    <w:rsid w:val="00B13A02"/>
    <w:rsid w:val="00B15512"/>
    <w:rsid w:val="00B15801"/>
    <w:rsid w:val="00B15AEB"/>
    <w:rsid w:val="00B163EC"/>
    <w:rsid w:val="00B16F26"/>
    <w:rsid w:val="00B17505"/>
    <w:rsid w:val="00B227EF"/>
    <w:rsid w:val="00B22D10"/>
    <w:rsid w:val="00B234B6"/>
    <w:rsid w:val="00B2636B"/>
    <w:rsid w:val="00B264E2"/>
    <w:rsid w:val="00B2687E"/>
    <w:rsid w:val="00B268C3"/>
    <w:rsid w:val="00B270BE"/>
    <w:rsid w:val="00B2784B"/>
    <w:rsid w:val="00B27E57"/>
    <w:rsid w:val="00B311AA"/>
    <w:rsid w:val="00B324F4"/>
    <w:rsid w:val="00B3307A"/>
    <w:rsid w:val="00B33CEF"/>
    <w:rsid w:val="00B33E74"/>
    <w:rsid w:val="00B34130"/>
    <w:rsid w:val="00B346F1"/>
    <w:rsid w:val="00B34948"/>
    <w:rsid w:val="00B3639A"/>
    <w:rsid w:val="00B3685A"/>
    <w:rsid w:val="00B37033"/>
    <w:rsid w:val="00B3731E"/>
    <w:rsid w:val="00B3738A"/>
    <w:rsid w:val="00B401CE"/>
    <w:rsid w:val="00B40D65"/>
    <w:rsid w:val="00B4292E"/>
    <w:rsid w:val="00B42968"/>
    <w:rsid w:val="00B42E26"/>
    <w:rsid w:val="00B448F5"/>
    <w:rsid w:val="00B44FB9"/>
    <w:rsid w:val="00B45913"/>
    <w:rsid w:val="00B4656C"/>
    <w:rsid w:val="00B46A51"/>
    <w:rsid w:val="00B479A4"/>
    <w:rsid w:val="00B50B12"/>
    <w:rsid w:val="00B5176F"/>
    <w:rsid w:val="00B5196D"/>
    <w:rsid w:val="00B51BFB"/>
    <w:rsid w:val="00B51DC2"/>
    <w:rsid w:val="00B53003"/>
    <w:rsid w:val="00B538F9"/>
    <w:rsid w:val="00B53BAF"/>
    <w:rsid w:val="00B53C1F"/>
    <w:rsid w:val="00B54229"/>
    <w:rsid w:val="00B55201"/>
    <w:rsid w:val="00B552C1"/>
    <w:rsid w:val="00B552E5"/>
    <w:rsid w:val="00B55741"/>
    <w:rsid w:val="00B56780"/>
    <w:rsid w:val="00B56F1D"/>
    <w:rsid w:val="00B60BBF"/>
    <w:rsid w:val="00B60BF5"/>
    <w:rsid w:val="00B618FD"/>
    <w:rsid w:val="00B619CC"/>
    <w:rsid w:val="00B61DEC"/>
    <w:rsid w:val="00B62974"/>
    <w:rsid w:val="00B62AB7"/>
    <w:rsid w:val="00B631A5"/>
    <w:rsid w:val="00B6344A"/>
    <w:rsid w:val="00B63B27"/>
    <w:rsid w:val="00B64287"/>
    <w:rsid w:val="00B64421"/>
    <w:rsid w:val="00B65A3B"/>
    <w:rsid w:val="00B65BBD"/>
    <w:rsid w:val="00B660CA"/>
    <w:rsid w:val="00B66169"/>
    <w:rsid w:val="00B6629F"/>
    <w:rsid w:val="00B67321"/>
    <w:rsid w:val="00B67606"/>
    <w:rsid w:val="00B67C24"/>
    <w:rsid w:val="00B708AD"/>
    <w:rsid w:val="00B725A8"/>
    <w:rsid w:val="00B725AB"/>
    <w:rsid w:val="00B74FFD"/>
    <w:rsid w:val="00B7654C"/>
    <w:rsid w:val="00B77A8A"/>
    <w:rsid w:val="00B80061"/>
    <w:rsid w:val="00B80EF4"/>
    <w:rsid w:val="00B81A95"/>
    <w:rsid w:val="00B82915"/>
    <w:rsid w:val="00B82F23"/>
    <w:rsid w:val="00B84C0C"/>
    <w:rsid w:val="00B850D1"/>
    <w:rsid w:val="00B8599D"/>
    <w:rsid w:val="00B86B0D"/>
    <w:rsid w:val="00B86DF4"/>
    <w:rsid w:val="00B902C1"/>
    <w:rsid w:val="00B906C5"/>
    <w:rsid w:val="00B91804"/>
    <w:rsid w:val="00B91FDB"/>
    <w:rsid w:val="00B920CC"/>
    <w:rsid w:val="00B921FF"/>
    <w:rsid w:val="00B9242C"/>
    <w:rsid w:val="00B92987"/>
    <w:rsid w:val="00B932DA"/>
    <w:rsid w:val="00B9465E"/>
    <w:rsid w:val="00B94A16"/>
    <w:rsid w:val="00B95BEB"/>
    <w:rsid w:val="00B96215"/>
    <w:rsid w:val="00B97350"/>
    <w:rsid w:val="00B97478"/>
    <w:rsid w:val="00BA0A9E"/>
    <w:rsid w:val="00BA1E31"/>
    <w:rsid w:val="00BA35C7"/>
    <w:rsid w:val="00BA52AC"/>
    <w:rsid w:val="00BA5355"/>
    <w:rsid w:val="00BA5C71"/>
    <w:rsid w:val="00BA5FB8"/>
    <w:rsid w:val="00BA6601"/>
    <w:rsid w:val="00BA67BA"/>
    <w:rsid w:val="00BA6A05"/>
    <w:rsid w:val="00BA6FC9"/>
    <w:rsid w:val="00BA7823"/>
    <w:rsid w:val="00BB0145"/>
    <w:rsid w:val="00BB02B4"/>
    <w:rsid w:val="00BB041D"/>
    <w:rsid w:val="00BB09EF"/>
    <w:rsid w:val="00BB1B25"/>
    <w:rsid w:val="00BB2B8F"/>
    <w:rsid w:val="00BB336A"/>
    <w:rsid w:val="00BB3B68"/>
    <w:rsid w:val="00BB5131"/>
    <w:rsid w:val="00BB54C9"/>
    <w:rsid w:val="00BB5862"/>
    <w:rsid w:val="00BB7A8F"/>
    <w:rsid w:val="00BB7FDC"/>
    <w:rsid w:val="00BC0873"/>
    <w:rsid w:val="00BC2489"/>
    <w:rsid w:val="00BC2718"/>
    <w:rsid w:val="00BC2DFA"/>
    <w:rsid w:val="00BC3820"/>
    <w:rsid w:val="00BC4BAD"/>
    <w:rsid w:val="00BC5987"/>
    <w:rsid w:val="00BC5B16"/>
    <w:rsid w:val="00BC6E2C"/>
    <w:rsid w:val="00BC757B"/>
    <w:rsid w:val="00BC7745"/>
    <w:rsid w:val="00BD0041"/>
    <w:rsid w:val="00BD0096"/>
    <w:rsid w:val="00BD133A"/>
    <w:rsid w:val="00BD1F63"/>
    <w:rsid w:val="00BD205F"/>
    <w:rsid w:val="00BD25FE"/>
    <w:rsid w:val="00BD3866"/>
    <w:rsid w:val="00BD39F4"/>
    <w:rsid w:val="00BD4071"/>
    <w:rsid w:val="00BD49EE"/>
    <w:rsid w:val="00BD5457"/>
    <w:rsid w:val="00BD5843"/>
    <w:rsid w:val="00BD60F2"/>
    <w:rsid w:val="00BD6BC2"/>
    <w:rsid w:val="00BD70A4"/>
    <w:rsid w:val="00BD73A2"/>
    <w:rsid w:val="00BD73EF"/>
    <w:rsid w:val="00BE0783"/>
    <w:rsid w:val="00BE2BDD"/>
    <w:rsid w:val="00BE2D35"/>
    <w:rsid w:val="00BE365B"/>
    <w:rsid w:val="00BE46BC"/>
    <w:rsid w:val="00BE473C"/>
    <w:rsid w:val="00BE5422"/>
    <w:rsid w:val="00BE5478"/>
    <w:rsid w:val="00BE5FC0"/>
    <w:rsid w:val="00BE67DA"/>
    <w:rsid w:val="00BE7303"/>
    <w:rsid w:val="00BE7673"/>
    <w:rsid w:val="00BF04F3"/>
    <w:rsid w:val="00BF0B4E"/>
    <w:rsid w:val="00BF0BF8"/>
    <w:rsid w:val="00BF0D55"/>
    <w:rsid w:val="00BF1011"/>
    <w:rsid w:val="00BF1530"/>
    <w:rsid w:val="00BF186E"/>
    <w:rsid w:val="00BF1FE2"/>
    <w:rsid w:val="00BF22B5"/>
    <w:rsid w:val="00BF327C"/>
    <w:rsid w:val="00BF606A"/>
    <w:rsid w:val="00BF674A"/>
    <w:rsid w:val="00BF71A8"/>
    <w:rsid w:val="00C001D7"/>
    <w:rsid w:val="00C0028D"/>
    <w:rsid w:val="00C00785"/>
    <w:rsid w:val="00C00896"/>
    <w:rsid w:val="00C00A80"/>
    <w:rsid w:val="00C00EC4"/>
    <w:rsid w:val="00C01165"/>
    <w:rsid w:val="00C01F44"/>
    <w:rsid w:val="00C034B5"/>
    <w:rsid w:val="00C0563C"/>
    <w:rsid w:val="00C058D3"/>
    <w:rsid w:val="00C06318"/>
    <w:rsid w:val="00C06496"/>
    <w:rsid w:val="00C07B9E"/>
    <w:rsid w:val="00C07E64"/>
    <w:rsid w:val="00C1029B"/>
    <w:rsid w:val="00C10D4D"/>
    <w:rsid w:val="00C1113E"/>
    <w:rsid w:val="00C1147B"/>
    <w:rsid w:val="00C11FE9"/>
    <w:rsid w:val="00C121B9"/>
    <w:rsid w:val="00C121DA"/>
    <w:rsid w:val="00C1245A"/>
    <w:rsid w:val="00C12A72"/>
    <w:rsid w:val="00C14B51"/>
    <w:rsid w:val="00C14C96"/>
    <w:rsid w:val="00C14D83"/>
    <w:rsid w:val="00C159AD"/>
    <w:rsid w:val="00C15CC9"/>
    <w:rsid w:val="00C15DA9"/>
    <w:rsid w:val="00C15F14"/>
    <w:rsid w:val="00C1688B"/>
    <w:rsid w:val="00C178C1"/>
    <w:rsid w:val="00C17ABB"/>
    <w:rsid w:val="00C20CB9"/>
    <w:rsid w:val="00C222C6"/>
    <w:rsid w:val="00C2293F"/>
    <w:rsid w:val="00C25623"/>
    <w:rsid w:val="00C27193"/>
    <w:rsid w:val="00C274B0"/>
    <w:rsid w:val="00C27682"/>
    <w:rsid w:val="00C276EE"/>
    <w:rsid w:val="00C30016"/>
    <w:rsid w:val="00C30D31"/>
    <w:rsid w:val="00C30DA8"/>
    <w:rsid w:val="00C30DE3"/>
    <w:rsid w:val="00C317F4"/>
    <w:rsid w:val="00C32D4D"/>
    <w:rsid w:val="00C32F99"/>
    <w:rsid w:val="00C33899"/>
    <w:rsid w:val="00C346B3"/>
    <w:rsid w:val="00C35227"/>
    <w:rsid w:val="00C35984"/>
    <w:rsid w:val="00C3621C"/>
    <w:rsid w:val="00C36246"/>
    <w:rsid w:val="00C3634C"/>
    <w:rsid w:val="00C365E0"/>
    <w:rsid w:val="00C374BA"/>
    <w:rsid w:val="00C37AA4"/>
    <w:rsid w:val="00C37C4B"/>
    <w:rsid w:val="00C40119"/>
    <w:rsid w:val="00C4150B"/>
    <w:rsid w:val="00C42D15"/>
    <w:rsid w:val="00C42EF0"/>
    <w:rsid w:val="00C42FAC"/>
    <w:rsid w:val="00C432E7"/>
    <w:rsid w:val="00C43C3E"/>
    <w:rsid w:val="00C44B24"/>
    <w:rsid w:val="00C461FC"/>
    <w:rsid w:val="00C46EA1"/>
    <w:rsid w:val="00C50A16"/>
    <w:rsid w:val="00C50C29"/>
    <w:rsid w:val="00C51335"/>
    <w:rsid w:val="00C51C06"/>
    <w:rsid w:val="00C5226E"/>
    <w:rsid w:val="00C5259B"/>
    <w:rsid w:val="00C535FB"/>
    <w:rsid w:val="00C54927"/>
    <w:rsid w:val="00C54A4A"/>
    <w:rsid w:val="00C54B92"/>
    <w:rsid w:val="00C5570A"/>
    <w:rsid w:val="00C558CC"/>
    <w:rsid w:val="00C55CCD"/>
    <w:rsid w:val="00C56708"/>
    <w:rsid w:val="00C56E40"/>
    <w:rsid w:val="00C571DD"/>
    <w:rsid w:val="00C5728C"/>
    <w:rsid w:val="00C57542"/>
    <w:rsid w:val="00C57BE0"/>
    <w:rsid w:val="00C6002E"/>
    <w:rsid w:val="00C6057E"/>
    <w:rsid w:val="00C61EF5"/>
    <w:rsid w:val="00C62C10"/>
    <w:rsid w:val="00C63476"/>
    <w:rsid w:val="00C63DF9"/>
    <w:rsid w:val="00C6480B"/>
    <w:rsid w:val="00C652B4"/>
    <w:rsid w:val="00C67914"/>
    <w:rsid w:val="00C67CE8"/>
    <w:rsid w:val="00C70131"/>
    <w:rsid w:val="00C70259"/>
    <w:rsid w:val="00C708F7"/>
    <w:rsid w:val="00C7197F"/>
    <w:rsid w:val="00C72B5D"/>
    <w:rsid w:val="00C72EAF"/>
    <w:rsid w:val="00C735E4"/>
    <w:rsid w:val="00C74630"/>
    <w:rsid w:val="00C74759"/>
    <w:rsid w:val="00C753E7"/>
    <w:rsid w:val="00C759B6"/>
    <w:rsid w:val="00C75D4C"/>
    <w:rsid w:val="00C76209"/>
    <w:rsid w:val="00C76BF9"/>
    <w:rsid w:val="00C772AE"/>
    <w:rsid w:val="00C778A7"/>
    <w:rsid w:val="00C77F44"/>
    <w:rsid w:val="00C8087C"/>
    <w:rsid w:val="00C80A62"/>
    <w:rsid w:val="00C80E35"/>
    <w:rsid w:val="00C80F54"/>
    <w:rsid w:val="00C8150C"/>
    <w:rsid w:val="00C82390"/>
    <w:rsid w:val="00C85684"/>
    <w:rsid w:val="00C85783"/>
    <w:rsid w:val="00C85F07"/>
    <w:rsid w:val="00C870C0"/>
    <w:rsid w:val="00C90D02"/>
    <w:rsid w:val="00C91410"/>
    <w:rsid w:val="00C91588"/>
    <w:rsid w:val="00C923EA"/>
    <w:rsid w:val="00C929E2"/>
    <w:rsid w:val="00C9314E"/>
    <w:rsid w:val="00C93FD6"/>
    <w:rsid w:val="00C94376"/>
    <w:rsid w:val="00C952FC"/>
    <w:rsid w:val="00C959AD"/>
    <w:rsid w:val="00C962F4"/>
    <w:rsid w:val="00C96948"/>
    <w:rsid w:val="00C9727F"/>
    <w:rsid w:val="00C97DDB"/>
    <w:rsid w:val="00CA1CCC"/>
    <w:rsid w:val="00CA250A"/>
    <w:rsid w:val="00CA35B2"/>
    <w:rsid w:val="00CA398C"/>
    <w:rsid w:val="00CA3B01"/>
    <w:rsid w:val="00CA3E45"/>
    <w:rsid w:val="00CA4ED3"/>
    <w:rsid w:val="00CA57B2"/>
    <w:rsid w:val="00CA57E5"/>
    <w:rsid w:val="00CA6363"/>
    <w:rsid w:val="00CA7863"/>
    <w:rsid w:val="00CB08F9"/>
    <w:rsid w:val="00CB2394"/>
    <w:rsid w:val="00CB3F4E"/>
    <w:rsid w:val="00CB4AEA"/>
    <w:rsid w:val="00CB511C"/>
    <w:rsid w:val="00CB6AFE"/>
    <w:rsid w:val="00CB6E20"/>
    <w:rsid w:val="00CB7EE7"/>
    <w:rsid w:val="00CC1510"/>
    <w:rsid w:val="00CC3AD1"/>
    <w:rsid w:val="00CC4C30"/>
    <w:rsid w:val="00CC4C8E"/>
    <w:rsid w:val="00CC4D15"/>
    <w:rsid w:val="00CC5918"/>
    <w:rsid w:val="00CC5967"/>
    <w:rsid w:val="00CC63BB"/>
    <w:rsid w:val="00CC65F0"/>
    <w:rsid w:val="00CC6E31"/>
    <w:rsid w:val="00CC744B"/>
    <w:rsid w:val="00CC7CEB"/>
    <w:rsid w:val="00CD0B92"/>
    <w:rsid w:val="00CD18EC"/>
    <w:rsid w:val="00CD3FC4"/>
    <w:rsid w:val="00CD471D"/>
    <w:rsid w:val="00CD47B2"/>
    <w:rsid w:val="00CD513F"/>
    <w:rsid w:val="00CD60E8"/>
    <w:rsid w:val="00CD65F6"/>
    <w:rsid w:val="00CD6D22"/>
    <w:rsid w:val="00CD7259"/>
    <w:rsid w:val="00CD7362"/>
    <w:rsid w:val="00CD7C23"/>
    <w:rsid w:val="00CE03A4"/>
    <w:rsid w:val="00CE0594"/>
    <w:rsid w:val="00CE0674"/>
    <w:rsid w:val="00CE21CE"/>
    <w:rsid w:val="00CE2C7D"/>
    <w:rsid w:val="00CE3308"/>
    <w:rsid w:val="00CE33E2"/>
    <w:rsid w:val="00CE3507"/>
    <w:rsid w:val="00CE3735"/>
    <w:rsid w:val="00CE3F5F"/>
    <w:rsid w:val="00CE6946"/>
    <w:rsid w:val="00CE77B4"/>
    <w:rsid w:val="00CE7F3C"/>
    <w:rsid w:val="00CF0A88"/>
    <w:rsid w:val="00CF0FAE"/>
    <w:rsid w:val="00CF11F5"/>
    <w:rsid w:val="00CF1420"/>
    <w:rsid w:val="00CF27CB"/>
    <w:rsid w:val="00CF3AB8"/>
    <w:rsid w:val="00CF464C"/>
    <w:rsid w:val="00CF485A"/>
    <w:rsid w:val="00CF4AF1"/>
    <w:rsid w:val="00CF4B94"/>
    <w:rsid w:val="00CF531F"/>
    <w:rsid w:val="00CF619C"/>
    <w:rsid w:val="00CF619E"/>
    <w:rsid w:val="00CF6833"/>
    <w:rsid w:val="00CF7C9F"/>
    <w:rsid w:val="00CF7F93"/>
    <w:rsid w:val="00D024CD"/>
    <w:rsid w:val="00D02EEE"/>
    <w:rsid w:val="00D0325A"/>
    <w:rsid w:val="00D035DD"/>
    <w:rsid w:val="00D03608"/>
    <w:rsid w:val="00D036E4"/>
    <w:rsid w:val="00D03A04"/>
    <w:rsid w:val="00D0510C"/>
    <w:rsid w:val="00D05366"/>
    <w:rsid w:val="00D064A6"/>
    <w:rsid w:val="00D06758"/>
    <w:rsid w:val="00D1034E"/>
    <w:rsid w:val="00D10BED"/>
    <w:rsid w:val="00D116BD"/>
    <w:rsid w:val="00D11898"/>
    <w:rsid w:val="00D1333F"/>
    <w:rsid w:val="00D1362C"/>
    <w:rsid w:val="00D136E3"/>
    <w:rsid w:val="00D13896"/>
    <w:rsid w:val="00D14072"/>
    <w:rsid w:val="00D1513D"/>
    <w:rsid w:val="00D15C13"/>
    <w:rsid w:val="00D1682F"/>
    <w:rsid w:val="00D1696E"/>
    <w:rsid w:val="00D16A45"/>
    <w:rsid w:val="00D16A97"/>
    <w:rsid w:val="00D16C8C"/>
    <w:rsid w:val="00D16D5C"/>
    <w:rsid w:val="00D17348"/>
    <w:rsid w:val="00D200CC"/>
    <w:rsid w:val="00D20418"/>
    <w:rsid w:val="00D211DE"/>
    <w:rsid w:val="00D22D46"/>
    <w:rsid w:val="00D22F21"/>
    <w:rsid w:val="00D24285"/>
    <w:rsid w:val="00D2447D"/>
    <w:rsid w:val="00D24E8C"/>
    <w:rsid w:val="00D253C4"/>
    <w:rsid w:val="00D25637"/>
    <w:rsid w:val="00D25B70"/>
    <w:rsid w:val="00D2645E"/>
    <w:rsid w:val="00D26797"/>
    <w:rsid w:val="00D26AE1"/>
    <w:rsid w:val="00D26BBC"/>
    <w:rsid w:val="00D26E32"/>
    <w:rsid w:val="00D30399"/>
    <w:rsid w:val="00D30BF3"/>
    <w:rsid w:val="00D31592"/>
    <w:rsid w:val="00D320D7"/>
    <w:rsid w:val="00D3307A"/>
    <w:rsid w:val="00D365C8"/>
    <w:rsid w:val="00D369AC"/>
    <w:rsid w:val="00D36C51"/>
    <w:rsid w:val="00D37448"/>
    <w:rsid w:val="00D3783A"/>
    <w:rsid w:val="00D40377"/>
    <w:rsid w:val="00D413D2"/>
    <w:rsid w:val="00D41957"/>
    <w:rsid w:val="00D42AD8"/>
    <w:rsid w:val="00D43024"/>
    <w:rsid w:val="00D44227"/>
    <w:rsid w:val="00D44295"/>
    <w:rsid w:val="00D44960"/>
    <w:rsid w:val="00D44FC5"/>
    <w:rsid w:val="00D45115"/>
    <w:rsid w:val="00D453FE"/>
    <w:rsid w:val="00D45FD5"/>
    <w:rsid w:val="00D46327"/>
    <w:rsid w:val="00D46357"/>
    <w:rsid w:val="00D468C0"/>
    <w:rsid w:val="00D4695E"/>
    <w:rsid w:val="00D4710B"/>
    <w:rsid w:val="00D4736F"/>
    <w:rsid w:val="00D513C9"/>
    <w:rsid w:val="00D517BB"/>
    <w:rsid w:val="00D53074"/>
    <w:rsid w:val="00D53316"/>
    <w:rsid w:val="00D53B09"/>
    <w:rsid w:val="00D53F2C"/>
    <w:rsid w:val="00D54136"/>
    <w:rsid w:val="00D54536"/>
    <w:rsid w:val="00D5465C"/>
    <w:rsid w:val="00D54F4D"/>
    <w:rsid w:val="00D550D9"/>
    <w:rsid w:val="00D551C2"/>
    <w:rsid w:val="00D55AAA"/>
    <w:rsid w:val="00D55B92"/>
    <w:rsid w:val="00D55D46"/>
    <w:rsid w:val="00D565B6"/>
    <w:rsid w:val="00D5688A"/>
    <w:rsid w:val="00D569F2"/>
    <w:rsid w:val="00D5747A"/>
    <w:rsid w:val="00D574D9"/>
    <w:rsid w:val="00D57C00"/>
    <w:rsid w:val="00D6103E"/>
    <w:rsid w:val="00D621D0"/>
    <w:rsid w:val="00D62B42"/>
    <w:rsid w:val="00D62D51"/>
    <w:rsid w:val="00D63E9E"/>
    <w:rsid w:val="00D63F17"/>
    <w:rsid w:val="00D64280"/>
    <w:rsid w:val="00D64AA1"/>
    <w:rsid w:val="00D64F63"/>
    <w:rsid w:val="00D6517D"/>
    <w:rsid w:val="00D65219"/>
    <w:rsid w:val="00D66067"/>
    <w:rsid w:val="00D665BA"/>
    <w:rsid w:val="00D66B5F"/>
    <w:rsid w:val="00D704A3"/>
    <w:rsid w:val="00D704EC"/>
    <w:rsid w:val="00D71085"/>
    <w:rsid w:val="00D72DF7"/>
    <w:rsid w:val="00D7323C"/>
    <w:rsid w:val="00D734B4"/>
    <w:rsid w:val="00D736D4"/>
    <w:rsid w:val="00D7435F"/>
    <w:rsid w:val="00D74506"/>
    <w:rsid w:val="00D746F2"/>
    <w:rsid w:val="00D7552C"/>
    <w:rsid w:val="00D75603"/>
    <w:rsid w:val="00D75BA2"/>
    <w:rsid w:val="00D76C04"/>
    <w:rsid w:val="00D80E7B"/>
    <w:rsid w:val="00D819A2"/>
    <w:rsid w:val="00D81CC3"/>
    <w:rsid w:val="00D82430"/>
    <w:rsid w:val="00D826DF"/>
    <w:rsid w:val="00D82B8A"/>
    <w:rsid w:val="00D82F56"/>
    <w:rsid w:val="00D84A5D"/>
    <w:rsid w:val="00D84F56"/>
    <w:rsid w:val="00D859B7"/>
    <w:rsid w:val="00D86632"/>
    <w:rsid w:val="00D86B10"/>
    <w:rsid w:val="00D87F63"/>
    <w:rsid w:val="00D9019D"/>
    <w:rsid w:val="00D90C62"/>
    <w:rsid w:val="00D91B25"/>
    <w:rsid w:val="00D91C71"/>
    <w:rsid w:val="00D92245"/>
    <w:rsid w:val="00D922CC"/>
    <w:rsid w:val="00D92B1B"/>
    <w:rsid w:val="00D931BC"/>
    <w:rsid w:val="00D93575"/>
    <w:rsid w:val="00D9465F"/>
    <w:rsid w:val="00D9486A"/>
    <w:rsid w:val="00D95065"/>
    <w:rsid w:val="00D95A06"/>
    <w:rsid w:val="00D95B59"/>
    <w:rsid w:val="00D95F6E"/>
    <w:rsid w:val="00D968FC"/>
    <w:rsid w:val="00DA0352"/>
    <w:rsid w:val="00DA08A7"/>
    <w:rsid w:val="00DA0A85"/>
    <w:rsid w:val="00DA0E01"/>
    <w:rsid w:val="00DA13F0"/>
    <w:rsid w:val="00DA1AB9"/>
    <w:rsid w:val="00DA229B"/>
    <w:rsid w:val="00DA2569"/>
    <w:rsid w:val="00DA2942"/>
    <w:rsid w:val="00DA393B"/>
    <w:rsid w:val="00DA4A9F"/>
    <w:rsid w:val="00DA4D2C"/>
    <w:rsid w:val="00DA53B1"/>
    <w:rsid w:val="00DA6E2D"/>
    <w:rsid w:val="00DA71EF"/>
    <w:rsid w:val="00DA7D66"/>
    <w:rsid w:val="00DB1175"/>
    <w:rsid w:val="00DB1753"/>
    <w:rsid w:val="00DB1AA3"/>
    <w:rsid w:val="00DB1C03"/>
    <w:rsid w:val="00DB1DCF"/>
    <w:rsid w:val="00DB2233"/>
    <w:rsid w:val="00DB25DB"/>
    <w:rsid w:val="00DB3CBB"/>
    <w:rsid w:val="00DB60F7"/>
    <w:rsid w:val="00DB6112"/>
    <w:rsid w:val="00DB6799"/>
    <w:rsid w:val="00DB68BD"/>
    <w:rsid w:val="00DB70BA"/>
    <w:rsid w:val="00DB795F"/>
    <w:rsid w:val="00DB7BC4"/>
    <w:rsid w:val="00DC0E7E"/>
    <w:rsid w:val="00DC16AB"/>
    <w:rsid w:val="00DC19AD"/>
    <w:rsid w:val="00DC1DFF"/>
    <w:rsid w:val="00DC2034"/>
    <w:rsid w:val="00DC39C8"/>
    <w:rsid w:val="00DC3EF8"/>
    <w:rsid w:val="00DC6BCD"/>
    <w:rsid w:val="00DC6E9D"/>
    <w:rsid w:val="00DC77FD"/>
    <w:rsid w:val="00DC7D6B"/>
    <w:rsid w:val="00DD116F"/>
    <w:rsid w:val="00DD25FD"/>
    <w:rsid w:val="00DD2648"/>
    <w:rsid w:val="00DD3258"/>
    <w:rsid w:val="00DD3999"/>
    <w:rsid w:val="00DD3FDE"/>
    <w:rsid w:val="00DD4799"/>
    <w:rsid w:val="00DD495F"/>
    <w:rsid w:val="00DD5396"/>
    <w:rsid w:val="00DD5E89"/>
    <w:rsid w:val="00DD71A0"/>
    <w:rsid w:val="00DD7203"/>
    <w:rsid w:val="00DD7AAF"/>
    <w:rsid w:val="00DE0608"/>
    <w:rsid w:val="00DE09F3"/>
    <w:rsid w:val="00DE1396"/>
    <w:rsid w:val="00DE14DA"/>
    <w:rsid w:val="00DE1572"/>
    <w:rsid w:val="00DE19CB"/>
    <w:rsid w:val="00DE2C23"/>
    <w:rsid w:val="00DE2FB6"/>
    <w:rsid w:val="00DE40F4"/>
    <w:rsid w:val="00DE41BC"/>
    <w:rsid w:val="00DE44E6"/>
    <w:rsid w:val="00DE468B"/>
    <w:rsid w:val="00DE5280"/>
    <w:rsid w:val="00DE5AA4"/>
    <w:rsid w:val="00DE624E"/>
    <w:rsid w:val="00DE72B6"/>
    <w:rsid w:val="00DE7CFC"/>
    <w:rsid w:val="00DF0E7F"/>
    <w:rsid w:val="00DF109C"/>
    <w:rsid w:val="00DF2657"/>
    <w:rsid w:val="00DF27F9"/>
    <w:rsid w:val="00DF2974"/>
    <w:rsid w:val="00DF29FC"/>
    <w:rsid w:val="00DF2EA3"/>
    <w:rsid w:val="00DF3BB0"/>
    <w:rsid w:val="00DF3D00"/>
    <w:rsid w:val="00DF44D9"/>
    <w:rsid w:val="00DF5635"/>
    <w:rsid w:val="00DF59C0"/>
    <w:rsid w:val="00DF5D86"/>
    <w:rsid w:val="00DF66DF"/>
    <w:rsid w:val="00DF6758"/>
    <w:rsid w:val="00E00D91"/>
    <w:rsid w:val="00E0279C"/>
    <w:rsid w:val="00E03919"/>
    <w:rsid w:val="00E03ABF"/>
    <w:rsid w:val="00E03DD4"/>
    <w:rsid w:val="00E03DDE"/>
    <w:rsid w:val="00E048C6"/>
    <w:rsid w:val="00E04CB3"/>
    <w:rsid w:val="00E05317"/>
    <w:rsid w:val="00E053B2"/>
    <w:rsid w:val="00E05743"/>
    <w:rsid w:val="00E05785"/>
    <w:rsid w:val="00E058AD"/>
    <w:rsid w:val="00E06DA3"/>
    <w:rsid w:val="00E07508"/>
    <w:rsid w:val="00E0762E"/>
    <w:rsid w:val="00E07A78"/>
    <w:rsid w:val="00E1102A"/>
    <w:rsid w:val="00E1231D"/>
    <w:rsid w:val="00E123BE"/>
    <w:rsid w:val="00E12A47"/>
    <w:rsid w:val="00E13CA7"/>
    <w:rsid w:val="00E13D38"/>
    <w:rsid w:val="00E142AF"/>
    <w:rsid w:val="00E144F9"/>
    <w:rsid w:val="00E14DFD"/>
    <w:rsid w:val="00E150C5"/>
    <w:rsid w:val="00E15F84"/>
    <w:rsid w:val="00E16468"/>
    <w:rsid w:val="00E16B13"/>
    <w:rsid w:val="00E16DA7"/>
    <w:rsid w:val="00E17BD5"/>
    <w:rsid w:val="00E20B3D"/>
    <w:rsid w:val="00E21858"/>
    <w:rsid w:val="00E23E34"/>
    <w:rsid w:val="00E2439D"/>
    <w:rsid w:val="00E25154"/>
    <w:rsid w:val="00E2583F"/>
    <w:rsid w:val="00E25D0E"/>
    <w:rsid w:val="00E26A19"/>
    <w:rsid w:val="00E26B68"/>
    <w:rsid w:val="00E27248"/>
    <w:rsid w:val="00E30060"/>
    <w:rsid w:val="00E31AF9"/>
    <w:rsid w:val="00E31BEF"/>
    <w:rsid w:val="00E3269B"/>
    <w:rsid w:val="00E34747"/>
    <w:rsid w:val="00E34FDD"/>
    <w:rsid w:val="00E34FEB"/>
    <w:rsid w:val="00E357B2"/>
    <w:rsid w:val="00E35984"/>
    <w:rsid w:val="00E374C1"/>
    <w:rsid w:val="00E37DB4"/>
    <w:rsid w:val="00E418AE"/>
    <w:rsid w:val="00E4225A"/>
    <w:rsid w:val="00E4256E"/>
    <w:rsid w:val="00E427DD"/>
    <w:rsid w:val="00E4337B"/>
    <w:rsid w:val="00E44284"/>
    <w:rsid w:val="00E4520B"/>
    <w:rsid w:val="00E4554F"/>
    <w:rsid w:val="00E4562F"/>
    <w:rsid w:val="00E45D76"/>
    <w:rsid w:val="00E45F1D"/>
    <w:rsid w:val="00E47A3E"/>
    <w:rsid w:val="00E50E0B"/>
    <w:rsid w:val="00E5343B"/>
    <w:rsid w:val="00E53E59"/>
    <w:rsid w:val="00E544C9"/>
    <w:rsid w:val="00E54561"/>
    <w:rsid w:val="00E549B2"/>
    <w:rsid w:val="00E5558C"/>
    <w:rsid w:val="00E555B4"/>
    <w:rsid w:val="00E55686"/>
    <w:rsid w:val="00E55B1B"/>
    <w:rsid w:val="00E56F57"/>
    <w:rsid w:val="00E56F95"/>
    <w:rsid w:val="00E57056"/>
    <w:rsid w:val="00E572F7"/>
    <w:rsid w:val="00E57770"/>
    <w:rsid w:val="00E627EE"/>
    <w:rsid w:val="00E62A40"/>
    <w:rsid w:val="00E62E75"/>
    <w:rsid w:val="00E6366E"/>
    <w:rsid w:val="00E63DC4"/>
    <w:rsid w:val="00E63DCB"/>
    <w:rsid w:val="00E641C7"/>
    <w:rsid w:val="00E64576"/>
    <w:rsid w:val="00E65482"/>
    <w:rsid w:val="00E65875"/>
    <w:rsid w:val="00E658DA"/>
    <w:rsid w:val="00E65FE3"/>
    <w:rsid w:val="00E662A6"/>
    <w:rsid w:val="00E66C40"/>
    <w:rsid w:val="00E67083"/>
    <w:rsid w:val="00E67544"/>
    <w:rsid w:val="00E70372"/>
    <w:rsid w:val="00E70504"/>
    <w:rsid w:val="00E70854"/>
    <w:rsid w:val="00E70915"/>
    <w:rsid w:val="00E70F0D"/>
    <w:rsid w:val="00E7209E"/>
    <w:rsid w:val="00E7257A"/>
    <w:rsid w:val="00E72C79"/>
    <w:rsid w:val="00E74149"/>
    <w:rsid w:val="00E75967"/>
    <w:rsid w:val="00E75B41"/>
    <w:rsid w:val="00E76164"/>
    <w:rsid w:val="00E80819"/>
    <w:rsid w:val="00E80BD3"/>
    <w:rsid w:val="00E8100F"/>
    <w:rsid w:val="00E81FFD"/>
    <w:rsid w:val="00E82789"/>
    <w:rsid w:val="00E83819"/>
    <w:rsid w:val="00E854E4"/>
    <w:rsid w:val="00E8565C"/>
    <w:rsid w:val="00E857A3"/>
    <w:rsid w:val="00E8584D"/>
    <w:rsid w:val="00E85A95"/>
    <w:rsid w:val="00E87A91"/>
    <w:rsid w:val="00E903A7"/>
    <w:rsid w:val="00E90D07"/>
    <w:rsid w:val="00E914F2"/>
    <w:rsid w:val="00E91B7F"/>
    <w:rsid w:val="00E9240E"/>
    <w:rsid w:val="00E93744"/>
    <w:rsid w:val="00E9439B"/>
    <w:rsid w:val="00E9451E"/>
    <w:rsid w:val="00E945B4"/>
    <w:rsid w:val="00E94FA2"/>
    <w:rsid w:val="00E9716E"/>
    <w:rsid w:val="00E97E2C"/>
    <w:rsid w:val="00EA0D51"/>
    <w:rsid w:val="00EA1850"/>
    <w:rsid w:val="00EA19AD"/>
    <w:rsid w:val="00EA1BBD"/>
    <w:rsid w:val="00EA1BFD"/>
    <w:rsid w:val="00EA2EA9"/>
    <w:rsid w:val="00EA31D1"/>
    <w:rsid w:val="00EA3DFE"/>
    <w:rsid w:val="00EA6BD6"/>
    <w:rsid w:val="00EA6EC0"/>
    <w:rsid w:val="00EA7EE3"/>
    <w:rsid w:val="00EA7F9B"/>
    <w:rsid w:val="00EB0B1A"/>
    <w:rsid w:val="00EB11E3"/>
    <w:rsid w:val="00EB1CD6"/>
    <w:rsid w:val="00EB2109"/>
    <w:rsid w:val="00EB2A2D"/>
    <w:rsid w:val="00EB33AA"/>
    <w:rsid w:val="00EB34CA"/>
    <w:rsid w:val="00EB3BB8"/>
    <w:rsid w:val="00EB503F"/>
    <w:rsid w:val="00EB50FD"/>
    <w:rsid w:val="00EB515C"/>
    <w:rsid w:val="00EB6D64"/>
    <w:rsid w:val="00EB7144"/>
    <w:rsid w:val="00EC0847"/>
    <w:rsid w:val="00EC0B49"/>
    <w:rsid w:val="00EC0C2B"/>
    <w:rsid w:val="00EC1E0C"/>
    <w:rsid w:val="00EC2BDD"/>
    <w:rsid w:val="00EC2CA2"/>
    <w:rsid w:val="00EC34D3"/>
    <w:rsid w:val="00EC3551"/>
    <w:rsid w:val="00EC3555"/>
    <w:rsid w:val="00EC3A2D"/>
    <w:rsid w:val="00EC55FA"/>
    <w:rsid w:val="00EC5AFF"/>
    <w:rsid w:val="00EC6871"/>
    <w:rsid w:val="00EC6B6B"/>
    <w:rsid w:val="00EC7775"/>
    <w:rsid w:val="00EC7B45"/>
    <w:rsid w:val="00EC7C3A"/>
    <w:rsid w:val="00ED0F69"/>
    <w:rsid w:val="00ED172A"/>
    <w:rsid w:val="00ED1ABE"/>
    <w:rsid w:val="00ED2707"/>
    <w:rsid w:val="00ED50BA"/>
    <w:rsid w:val="00ED5ACF"/>
    <w:rsid w:val="00ED780C"/>
    <w:rsid w:val="00ED7A7F"/>
    <w:rsid w:val="00EE0B8A"/>
    <w:rsid w:val="00EE0FD3"/>
    <w:rsid w:val="00EE1317"/>
    <w:rsid w:val="00EE1DBF"/>
    <w:rsid w:val="00EE2031"/>
    <w:rsid w:val="00EE2049"/>
    <w:rsid w:val="00EE2512"/>
    <w:rsid w:val="00EE2EB3"/>
    <w:rsid w:val="00EE312A"/>
    <w:rsid w:val="00EE315D"/>
    <w:rsid w:val="00EE3476"/>
    <w:rsid w:val="00EE3749"/>
    <w:rsid w:val="00EE4B28"/>
    <w:rsid w:val="00EE65D8"/>
    <w:rsid w:val="00EE706C"/>
    <w:rsid w:val="00EE77F8"/>
    <w:rsid w:val="00EE7AAE"/>
    <w:rsid w:val="00EF2472"/>
    <w:rsid w:val="00EF29BB"/>
    <w:rsid w:val="00EF310F"/>
    <w:rsid w:val="00EF325A"/>
    <w:rsid w:val="00EF35F2"/>
    <w:rsid w:val="00EF3C9E"/>
    <w:rsid w:val="00EF3E35"/>
    <w:rsid w:val="00EF4F69"/>
    <w:rsid w:val="00EF5D67"/>
    <w:rsid w:val="00EF7F6A"/>
    <w:rsid w:val="00F00003"/>
    <w:rsid w:val="00F015C9"/>
    <w:rsid w:val="00F01867"/>
    <w:rsid w:val="00F0229C"/>
    <w:rsid w:val="00F03382"/>
    <w:rsid w:val="00F03F6A"/>
    <w:rsid w:val="00F0575F"/>
    <w:rsid w:val="00F10757"/>
    <w:rsid w:val="00F10B06"/>
    <w:rsid w:val="00F11794"/>
    <w:rsid w:val="00F12DD6"/>
    <w:rsid w:val="00F13134"/>
    <w:rsid w:val="00F133BC"/>
    <w:rsid w:val="00F14F74"/>
    <w:rsid w:val="00F151C8"/>
    <w:rsid w:val="00F152B5"/>
    <w:rsid w:val="00F15A11"/>
    <w:rsid w:val="00F2154A"/>
    <w:rsid w:val="00F22C03"/>
    <w:rsid w:val="00F234B2"/>
    <w:rsid w:val="00F25E4E"/>
    <w:rsid w:val="00F26222"/>
    <w:rsid w:val="00F26E6B"/>
    <w:rsid w:val="00F27053"/>
    <w:rsid w:val="00F30EF4"/>
    <w:rsid w:val="00F3163A"/>
    <w:rsid w:val="00F31A17"/>
    <w:rsid w:val="00F31B40"/>
    <w:rsid w:val="00F31E14"/>
    <w:rsid w:val="00F32E2C"/>
    <w:rsid w:val="00F32F7E"/>
    <w:rsid w:val="00F331C7"/>
    <w:rsid w:val="00F33EDD"/>
    <w:rsid w:val="00F34D54"/>
    <w:rsid w:val="00F36E1B"/>
    <w:rsid w:val="00F37222"/>
    <w:rsid w:val="00F37257"/>
    <w:rsid w:val="00F37D3F"/>
    <w:rsid w:val="00F402A4"/>
    <w:rsid w:val="00F40C2C"/>
    <w:rsid w:val="00F41884"/>
    <w:rsid w:val="00F41F33"/>
    <w:rsid w:val="00F4202F"/>
    <w:rsid w:val="00F428C9"/>
    <w:rsid w:val="00F430E8"/>
    <w:rsid w:val="00F43CE0"/>
    <w:rsid w:val="00F44390"/>
    <w:rsid w:val="00F450D1"/>
    <w:rsid w:val="00F46F5F"/>
    <w:rsid w:val="00F50653"/>
    <w:rsid w:val="00F5072A"/>
    <w:rsid w:val="00F50B50"/>
    <w:rsid w:val="00F52137"/>
    <w:rsid w:val="00F521E3"/>
    <w:rsid w:val="00F52453"/>
    <w:rsid w:val="00F52A35"/>
    <w:rsid w:val="00F530B4"/>
    <w:rsid w:val="00F5408E"/>
    <w:rsid w:val="00F5486C"/>
    <w:rsid w:val="00F54E87"/>
    <w:rsid w:val="00F54FE3"/>
    <w:rsid w:val="00F5574B"/>
    <w:rsid w:val="00F55873"/>
    <w:rsid w:val="00F558B2"/>
    <w:rsid w:val="00F55FE5"/>
    <w:rsid w:val="00F57EF1"/>
    <w:rsid w:val="00F60799"/>
    <w:rsid w:val="00F61B94"/>
    <w:rsid w:val="00F632AA"/>
    <w:rsid w:val="00F63831"/>
    <w:rsid w:val="00F64C9D"/>
    <w:rsid w:val="00F6509A"/>
    <w:rsid w:val="00F655A7"/>
    <w:rsid w:val="00F66D23"/>
    <w:rsid w:val="00F7021A"/>
    <w:rsid w:val="00F703DE"/>
    <w:rsid w:val="00F71BE2"/>
    <w:rsid w:val="00F72430"/>
    <w:rsid w:val="00F72AB1"/>
    <w:rsid w:val="00F73E2D"/>
    <w:rsid w:val="00F7423B"/>
    <w:rsid w:val="00F74E23"/>
    <w:rsid w:val="00F75873"/>
    <w:rsid w:val="00F75EF6"/>
    <w:rsid w:val="00F766DF"/>
    <w:rsid w:val="00F76D16"/>
    <w:rsid w:val="00F77FFD"/>
    <w:rsid w:val="00F806B3"/>
    <w:rsid w:val="00F80C43"/>
    <w:rsid w:val="00F8156B"/>
    <w:rsid w:val="00F818A7"/>
    <w:rsid w:val="00F81D39"/>
    <w:rsid w:val="00F821A0"/>
    <w:rsid w:val="00F8320C"/>
    <w:rsid w:val="00F8520C"/>
    <w:rsid w:val="00F85485"/>
    <w:rsid w:val="00F86A95"/>
    <w:rsid w:val="00F879E5"/>
    <w:rsid w:val="00F87CC0"/>
    <w:rsid w:val="00F90765"/>
    <w:rsid w:val="00F909E7"/>
    <w:rsid w:val="00F9124E"/>
    <w:rsid w:val="00F91B87"/>
    <w:rsid w:val="00F9221D"/>
    <w:rsid w:val="00F929CF"/>
    <w:rsid w:val="00F9315E"/>
    <w:rsid w:val="00F9379E"/>
    <w:rsid w:val="00F93DF1"/>
    <w:rsid w:val="00F96598"/>
    <w:rsid w:val="00FA0E90"/>
    <w:rsid w:val="00FA1771"/>
    <w:rsid w:val="00FA2C22"/>
    <w:rsid w:val="00FA33AA"/>
    <w:rsid w:val="00FA4835"/>
    <w:rsid w:val="00FA581F"/>
    <w:rsid w:val="00FA58F8"/>
    <w:rsid w:val="00FA593D"/>
    <w:rsid w:val="00FA68D9"/>
    <w:rsid w:val="00FA7A3C"/>
    <w:rsid w:val="00FB1DAD"/>
    <w:rsid w:val="00FB1E5D"/>
    <w:rsid w:val="00FB22A3"/>
    <w:rsid w:val="00FB37CE"/>
    <w:rsid w:val="00FB3D6A"/>
    <w:rsid w:val="00FB44FD"/>
    <w:rsid w:val="00FB468B"/>
    <w:rsid w:val="00FB4D58"/>
    <w:rsid w:val="00FB507A"/>
    <w:rsid w:val="00FB597A"/>
    <w:rsid w:val="00FB76BF"/>
    <w:rsid w:val="00FB78C9"/>
    <w:rsid w:val="00FB7B75"/>
    <w:rsid w:val="00FB7C08"/>
    <w:rsid w:val="00FB7F44"/>
    <w:rsid w:val="00FC0D44"/>
    <w:rsid w:val="00FC2BFD"/>
    <w:rsid w:val="00FC2D1A"/>
    <w:rsid w:val="00FC3548"/>
    <w:rsid w:val="00FC461F"/>
    <w:rsid w:val="00FC503D"/>
    <w:rsid w:val="00FC5275"/>
    <w:rsid w:val="00FC722C"/>
    <w:rsid w:val="00FC781F"/>
    <w:rsid w:val="00FD0104"/>
    <w:rsid w:val="00FD0549"/>
    <w:rsid w:val="00FD0E7E"/>
    <w:rsid w:val="00FD288E"/>
    <w:rsid w:val="00FD30B3"/>
    <w:rsid w:val="00FD3A71"/>
    <w:rsid w:val="00FD63BD"/>
    <w:rsid w:val="00FD6571"/>
    <w:rsid w:val="00FD6DBE"/>
    <w:rsid w:val="00FD732F"/>
    <w:rsid w:val="00FD783E"/>
    <w:rsid w:val="00FE0557"/>
    <w:rsid w:val="00FE0982"/>
    <w:rsid w:val="00FE1386"/>
    <w:rsid w:val="00FE1487"/>
    <w:rsid w:val="00FE1549"/>
    <w:rsid w:val="00FE1553"/>
    <w:rsid w:val="00FE19FE"/>
    <w:rsid w:val="00FE1B0E"/>
    <w:rsid w:val="00FE29D2"/>
    <w:rsid w:val="00FE2A0C"/>
    <w:rsid w:val="00FE2A65"/>
    <w:rsid w:val="00FE37F5"/>
    <w:rsid w:val="00FE5D15"/>
    <w:rsid w:val="00FE746D"/>
    <w:rsid w:val="00FE75AB"/>
    <w:rsid w:val="00FF0DB6"/>
    <w:rsid w:val="00FF17AB"/>
    <w:rsid w:val="00FF1838"/>
    <w:rsid w:val="00FF1844"/>
    <w:rsid w:val="00FF1DB0"/>
    <w:rsid w:val="00FF2140"/>
    <w:rsid w:val="00FF27C2"/>
    <w:rsid w:val="00FF3059"/>
    <w:rsid w:val="00FF36AF"/>
    <w:rsid w:val="00FF378B"/>
    <w:rsid w:val="00FF49C2"/>
    <w:rsid w:val="00FF55B5"/>
    <w:rsid w:val="00FF5930"/>
    <w:rsid w:val="00FF6164"/>
    <w:rsid w:val="00FF6A54"/>
    <w:rsid w:val="00FF6F40"/>
    <w:rsid w:val="00FF7533"/>
    <w:rsid w:val="00FF7F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871B91"/>
  <w15:docId w15:val="{D4951A3A-A027-4DA2-BB82-2033257D2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3F5"/>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uiPriority w:val="99"/>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rsid w:val="004543F5"/>
    <w:pPr>
      <w:jc w:val="thaiDistribute"/>
    </w:pPr>
    <w:rPr>
      <w:rFonts w:eastAsia="Cordia New"/>
      <w:sz w:val="22"/>
      <w:szCs w:val="22"/>
      <w:lang w:val="en-US"/>
    </w:rPr>
  </w:style>
  <w:style w:type="paragraph" w:styleId="BlockText">
    <w:name w:val="Block Text"/>
    <w:basedOn w:val="Normal"/>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429E4-7C26-40DE-A767-380E28EC0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35</Pages>
  <Words>10266</Words>
  <Characters>58517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68646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cp:lastModifiedBy>PwC</cp:lastModifiedBy>
  <cp:revision>37</cp:revision>
  <cp:lastPrinted>2018-03-22T03:24:00Z</cp:lastPrinted>
  <dcterms:created xsi:type="dcterms:W3CDTF">2018-02-19T09:36:00Z</dcterms:created>
  <dcterms:modified xsi:type="dcterms:W3CDTF">2018-03-30T09:58:00Z</dcterms:modified>
</cp:coreProperties>
</file>