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:rsidTr="00B77483">
        <w:trPr>
          <w:trHeight w:val="2865"/>
        </w:trPr>
        <w:tc>
          <w:tcPr>
            <w:tcW w:w="2628" w:type="dxa"/>
          </w:tcPr>
          <w:p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73380" w:rsidRPr="00E64836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141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201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141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141A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201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E6483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C23B4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973380" w:rsidRDefault="00973380" w:rsidP="00973380">
      <w:pPr>
        <w:sectPr w:rsidR="00973380" w:rsidSect="004333C4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ข้าพเจ้าได้สอบทานงบแสดงฐานะการเงินรวม ณ วันที่ </w:t>
      </w:r>
      <w:r w:rsidR="00D2011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30</w:t>
      </w:r>
      <w:r w:rsidR="002141AF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D2011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กันยายน</w:t>
      </w:r>
      <w:r w:rsidR="00E6483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3C23B4">
        <w:rPr>
          <w:rFonts w:ascii="Angsana New" w:eastAsia="Times New Roman" w:hAnsi="Angsana New" w:cs="Angsana New"/>
          <w:sz w:val="32"/>
          <w:szCs w:val="32"/>
        </w:rPr>
        <w:t>2561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งบกำไรขาดทุนเบ็ดเสร็จรวม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สำหรับงวดสามเดือนและ</w:t>
      </w:r>
      <w:r w:rsidR="00D2011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2011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กันยายน </w:t>
      </w:r>
      <w:r w:rsidR="00C06DB8">
        <w:rPr>
          <w:rFonts w:ascii="Angsana New" w:eastAsia="Times New Roman" w:hAnsi="Angsana New" w:cs="Angsana New"/>
          <w:sz w:val="32"/>
          <w:szCs w:val="32"/>
        </w:rPr>
        <w:t>2561</w:t>
      </w:r>
      <w:r w:rsidR="00E64836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</w:t>
      </w:r>
      <w:r w:rsidR="00465D0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   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งบกระแสเงินสดรวมสำหรับงวด</w:t>
      </w:r>
      <w:r w:rsidR="00D2011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และหมายเหตุประกอบงบการเงินรวมแบบย่อของบริษัท ทรีนีตี้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ทรีนีตี้ วัฒนา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รฐานการบัญชีฉบับที่ 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3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4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465D0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ผลการสอบทานของข้าพเจ้า</w:t>
      </w:r>
    </w:p>
    <w:p w:rsidR="0048042C" w:rsidRPr="00A66E19" w:rsidRDefault="0048042C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48042C" w:rsidRPr="00A66E19" w:rsidRDefault="007D0C1D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212F6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48042C" w:rsidRPr="00A66E19" w:rsidRDefault="0048042C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48042C" w:rsidRDefault="0048042C" w:rsidP="00C06DB8">
      <w:pPr>
        <w:pStyle w:val="CM2"/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212F6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การเงินระหว่างกาล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2E7F25" w:rsidRPr="002E7F25" w:rsidRDefault="002E7F25" w:rsidP="002E7F25"/>
    <w:p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:rsidR="00EC69E7" w:rsidRPr="008E20F7" w:rsidRDefault="00246B5E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46B5E">
        <w:rPr>
          <w:rFonts w:ascii="Angsana New" w:hAnsi="Angsana New"/>
          <w:sz w:val="32"/>
          <w:szCs w:val="32"/>
        </w:rPr>
        <w:t>5872</w:t>
      </w:r>
    </w:p>
    <w:p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AF0C8A">
        <w:rPr>
          <w:rFonts w:ascii="Angsana New" w:hAnsi="Angsana New"/>
          <w:sz w:val="32"/>
          <w:szCs w:val="32"/>
        </w:rPr>
        <w:t xml:space="preserve">9 </w:t>
      </w:r>
      <w:r w:rsidR="00AF0C8A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E64836">
        <w:rPr>
          <w:rFonts w:ascii="Angsana New" w:hAnsi="Angsana New"/>
          <w:sz w:val="32"/>
          <w:szCs w:val="32"/>
        </w:rPr>
        <w:t xml:space="preserve"> </w:t>
      </w:r>
      <w:r w:rsidR="003C23B4">
        <w:rPr>
          <w:rFonts w:ascii="Angsana New" w:hAnsi="Angsana New"/>
          <w:sz w:val="32"/>
          <w:szCs w:val="32"/>
        </w:rPr>
        <w:t>2561</w:t>
      </w:r>
    </w:p>
    <w:sectPr w:rsidR="00490D1E" w:rsidRPr="00D92288" w:rsidSect="008317C0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088" w:rsidRDefault="00FA2088">
      <w:r>
        <w:separator/>
      </w:r>
    </w:p>
  </w:endnote>
  <w:endnote w:type="continuationSeparator" w:id="0">
    <w:p w:rsidR="00FA2088" w:rsidRDefault="00FA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8317C0" w:rsidRDefault="008317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088" w:rsidRDefault="00FA2088">
      <w:r>
        <w:separator/>
      </w:r>
    </w:p>
  </w:footnote>
  <w:footnote w:type="continuationSeparator" w:id="0">
    <w:p w:rsidR="00FA2088" w:rsidRDefault="00FA2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C7B"/>
    <w:rsid w:val="003600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3F34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AD82-758E-47A2-ACC1-3F539045027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27342</vt:lpwstr>
  </property>
  <property fmtid="{D5CDD505-2E9C-101B-9397-08002B2CF9AE}" pid="4" name="OptimizationTime">
    <vt:lpwstr>20180925_1104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Boontrika Permpongpanth</cp:lastModifiedBy>
  <cp:revision>2</cp:revision>
  <cp:lastPrinted>2018-08-02T12:44:00Z</cp:lastPrinted>
  <dcterms:created xsi:type="dcterms:W3CDTF">2018-09-25T04:04:00Z</dcterms:created>
  <dcterms:modified xsi:type="dcterms:W3CDTF">2018-09-25T04:04:00Z</dcterms:modified>
</cp:coreProperties>
</file>