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0500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48B8CCC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77777777" w:rsidR="00CD751D" w:rsidRPr="00FA0FB0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บริษัท อาดามัส อินคอร์ปอเรชั่น จำกัด</w:t>
      </w:r>
      <w:r w:rsidRPr="00FA0FB0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A014A9"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6CE55FF2" w14:textId="77777777" w:rsidR="00CD751D" w:rsidRPr="00710023" w:rsidRDefault="00CD751D" w:rsidP="00CD751D">
      <w:pPr>
        <w:pStyle w:val="2"/>
        <w:spacing w:before="120" w:after="120" w:line="400" w:lineRule="exact"/>
        <w:ind w:right="1775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14:paraId="369EC9D1" w14:textId="77777777" w:rsidR="00CD751D" w:rsidRPr="00FA0FB0" w:rsidRDefault="00DC4BE9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2177C">
        <w:rPr>
          <w:rFonts w:ascii="Angsana New" w:hAnsi="Angsana New" w:cs="Angsana New" w:hint="cs"/>
          <w:sz w:val="30"/>
          <w:szCs w:val="30"/>
          <w:cs/>
        </w:rPr>
        <w:t>เก้า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 xml:space="preserve">30 </w:t>
      </w:r>
      <w:r w:rsidR="0035485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A0F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>
        <w:rPr>
          <w:rFonts w:ascii="Angsana New" w:hAnsi="Angsana New" w:cs="Angsana New"/>
          <w:sz w:val="30"/>
          <w:szCs w:val="30"/>
        </w:rPr>
        <w:t>2561</w:t>
      </w:r>
    </w:p>
    <w:p w14:paraId="04B116FE" w14:textId="77777777" w:rsidR="00CD751D" w:rsidRPr="00710023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F1E51B" w14:textId="36092123"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74906CC" w14:textId="77777777" w:rsidR="00A704D9" w:rsidRPr="00A704D9" w:rsidRDefault="00A704D9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Default="00252AAE" w:rsidP="00162A9C">
      <w:pPr>
        <w:autoSpaceDE w:val="0"/>
        <w:autoSpaceDN w:val="0"/>
        <w:adjustRightInd w:val="0"/>
        <w:spacing w:before="200"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Default="005D776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240532F" w14:textId="77777777" w:rsidR="00402D54" w:rsidRDefault="00402D54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77777777" w:rsidR="00252AAE" w:rsidRDefault="00252AAE" w:rsidP="00402D54">
      <w:pPr>
        <w:tabs>
          <w:tab w:val="left" w:pos="630"/>
        </w:tabs>
        <w:autoSpaceDE w:val="0"/>
        <w:autoSpaceDN w:val="0"/>
        <w:adjustRightInd w:val="0"/>
        <w:spacing w:before="20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FA0FB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อาดามัส อินคอร์ปอเรชั่น </w:t>
      </w:r>
      <w:r w:rsidRPr="00FA0FB0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FA0FB0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FA0FB0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4437DF9C" w14:textId="77777777" w:rsidR="007912C5" w:rsidRPr="00710023" w:rsidRDefault="00252AAE" w:rsidP="00162A9C">
      <w:pPr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>
        <w:rPr>
          <w:rFonts w:ascii="Angsana New" w:hAnsi="Angsana New" w:cs="Angsana New" w:hint="cs"/>
          <w:sz w:val="30"/>
          <w:szCs w:val="30"/>
        </w:rPr>
        <w:t xml:space="preserve">30 </w:t>
      </w:r>
      <w:r w:rsidR="0035485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E6B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>
        <w:rPr>
          <w:rFonts w:ascii="Angsana New" w:hAnsi="Angsana New" w:cs="Angsana New"/>
          <w:sz w:val="30"/>
          <w:szCs w:val="30"/>
        </w:rPr>
        <w:t>25</w:t>
      </w:r>
      <w:r w:rsidR="008D13F2">
        <w:rPr>
          <w:rFonts w:ascii="Angsana New" w:hAnsi="Angsana New" w:cs="Angsana New"/>
          <w:sz w:val="30"/>
          <w:szCs w:val="30"/>
        </w:rPr>
        <w:t>6</w:t>
      </w:r>
      <w:r w:rsidR="00B84BD7">
        <w:rPr>
          <w:rFonts w:ascii="Angsana New" w:hAnsi="Angsana New" w:cs="Angsana New"/>
          <w:sz w:val="30"/>
          <w:szCs w:val="30"/>
        </w:rPr>
        <w:t>1</w:t>
      </w:r>
      <w:r w:rsidRPr="00710023">
        <w:rPr>
          <w:rFonts w:ascii="Angsana New" w:hAnsi="Angsana New" w:cs="Angsana New"/>
          <w:sz w:val="30"/>
          <w:szCs w:val="30"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E603A1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</w:t>
      </w:r>
      <w:r w:rsidR="00F64345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354851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F6434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F64345" w:rsidRPr="00710023">
        <w:rPr>
          <w:rFonts w:ascii="Angsana New" w:hAnsi="Angsana New" w:cs="Angsana New"/>
          <w:sz w:val="30"/>
          <w:szCs w:val="30"/>
          <w:cs/>
        </w:rPr>
        <w:t>สิ้นสุด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64345">
        <w:rPr>
          <w:rFonts w:ascii="Angsana New" w:hAnsi="Angsana New" w:cs="Angsana New"/>
          <w:sz w:val="30"/>
          <w:szCs w:val="30"/>
        </w:rPr>
        <w:t xml:space="preserve">30 </w:t>
      </w:r>
      <w:r w:rsidR="0035485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92062">
        <w:rPr>
          <w:rFonts w:ascii="Angsana New" w:hAnsi="Angsana New" w:cs="Angsana New"/>
          <w:sz w:val="30"/>
          <w:szCs w:val="30"/>
        </w:rPr>
        <w:t xml:space="preserve"> </w:t>
      </w:r>
      <w:r w:rsidR="00992062">
        <w:rPr>
          <w:rFonts w:ascii="Angsana New" w:hAnsi="Angsana New" w:cs="Angsana New" w:hint="cs"/>
          <w:sz w:val="30"/>
          <w:szCs w:val="30"/>
          <w:cs/>
        </w:rPr>
        <w:t>พ.ศ.</w:t>
      </w:r>
      <w:r w:rsidR="00F6434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4345">
        <w:rPr>
          <w:rFonts w:ascii="Angsana New" w:hAnsi="Angsana New" w:cs="Angsana New"/>
          <w:sz w:val="30"/>
          <w:szCs w:val="30"/>
        </w:rPr>
        <w:t xml:space="preserve">2561 </w:t>
      </w:r>
      <w:r w:rsidR="00A069A6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710023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12177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10023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A069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 อาดามัส อินคอร์ปอเรชั่น จำกัด</w:t>
      </w:r>
      <w:r w:rsidRPr="00710023">
        <w:rPr>
          <w:rFonts w:ascii="Angsana New" w:hAnsi="Angsana New" w:cs="Angsana New"/>
          <w:sz w:val="30"/>
          <w:szCs w:val="30"/>
        </w:rPr>
        <w:t xml:space="preserve"> (</w:t>
      </w:r>
      <w:r w:rsidRPr="00710023">
        <w:rPr>
          <w:rFonts w:ascii="Angsana New" w:hAnsi="Angsana New" w:cs="Angsana New"/>
          <w:sz w:val="30"/>
          <w:szCs w:val="30"/>
          <w:cs/>
        </w:rPr>
        <w:t>มหาชน</w:t>
      </w:r>
      <w:r w:rsidRPr="00710023">
        <w:rPr>
          <w:rFonts w:ascii="Angsana New" w:hAnsi="Angsana New" w:cs="Angsana New"/>
          <w:sz w:val="30"/>
          <w:szCs w:val="30"/>
        </w:rPr>
        <w:t xml:space="preserve">) </w:t>
      </w:r>
      <w:r w:rsidRPr="00710023">
        <w:rPr>
          <w:rFonts w:ascii="Angsana New" w:hAnsi="Angsana New" w:cs="Angsana New"/>
          <w:sz w:val="30"/>
          <w:szCs w:val="30"/>
          <w:cs/>
        </w:rPr>
        <w:t>และบริษัทย่อยและของเฉพาะบริษัท อาดามัส อินคอร์ปอเรชั่น จำกัด</w:t>
      </w:r>
      <w:r w:rsidR="007100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</w:rPr>
        <w:t>(</w:t>
      </w:r>
      <w:r w:rsidRPr="00710023">
        <w:rPr>
          <w:rFonts w:ascii="Angsana New" w:hAnsi="Angsana New" w:cs="Angsana New"/>
          <w:sz w:val="30"/>
          <w:szCs w:val="30"/>
          <w:cs/>
        </w:rPr>
        <w:t>มหาชน</w:t>
      </w:r>
      <w:r w:rsidRPr="00710023">
        <w:rPr>
          <w:rFonts w:ascii="Angsana New" w:hAnsi="Angsana New" w:cs="Angsana New"/>
          <w:sz w:val="30"/>
          <w:szCs w:val="30"/>
        </w:rPr>
        <w:t>)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8A47DA" w14:textId="77777777" w:rsidR="00252AAE" w:rsidRPr="00710023" w:rsidRDefault="00252AAE" w:rsidP="00320572">
      <w:pPr>
        <w:tabs>
          <w:tab w:val="left" w:pos="567"/>
        </w:tabs>
        <w:autoSpaceDE w:val="0"/>
        <w:autoSpaceDN w:val="0"/>
        <w:adjustRightInd w:val="0"/>
        <w:spacing w:before="200" w:line="240" w:lineRule="auto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9F34A6B" w14:textId="77777777" w:rsidR="007912C5" w:rsidRDefault="00252AAE" w:rsidP="00162A9C">
      <w:pPr>
        <w:tabs>
          <w:tab w:val="left" w:pos="567"/>
        </w:tabs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“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10023">
        <w:rPr>
          <w:rFonts w:ascii="Angsana New" w:hAnsi="Angsana New" w:cs="Angsana New"/>
          <w:sz w:val="30"/>
          <w:szCs w:val="30"/>
        </w:rPr>
        <w:t xml:space="preserve">”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57AA4A4" w14:textId="77777777" w:rsidR="00091832" w:rsidRPr="00710023" w:rsidRDefault="00091832" w:rsidP="00320572">
      <w:pPr>
        <w:tabs>
          <w:tab w:val="left" w:pos="567"/>
        </w:tabs>
        <w:autoSpaceDE w:val="0"/>
        <w:autoSpaceDN w:val="0"/>
        <w:adjustRightInd w:val="0"/>
        <w:spacing w:before="200" w:line="240" w:lineRule="auto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5D0B0324" w14:textId="77777777" w:rsidR="00091832" w:rsidRDefault="00091832" w:rsidP="00162A9C">
      <w:pPr>
        <w:tabs>
          <w:tab w:val="left" w:pos="567"/>
        </w:tabs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</w:rPr>
        <w:t>-</w:t>
      </w:r>
    </w:p>
    <w:p w14:paraId="3B8C0F5B" w14:textId="77777777"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35DD8B" w14:textId="77777777" w:rsidR="00252AAE" w:rsidRPr="000517B8" w:rsidRDefault="00091832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517B8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3880DBEA" w14:textId="77777777" w:rsidR="00B84BD7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517B8">
        <w:rPr>
          <w:rFonts w:ascii="Angsana New" w:hAnsi="Angsana New" w:cs="Angsana New" w:hint="cs"/>
          <w:i/>
          <w:iCs/>
          <w:sz w:val="30"/>
          <w:szCs w:val="30"/>
          <w:cs/>
        </w:rPr>
        <w:t>การดำเนินงานต่อเนื่อง</w:t>
      </w:r>
    </w:p>
    <w:p w14:paraId="42815F3F" w14:textId="6DAE4B8F" w:rsidR="00500799" w:rsidRPr="00500799" w:rsidRDefault="00FE7D37" w:rsidP="00500799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0517B8">
        <w:rPr>
          <w:rFonts w:ascii="Angsana New" w:hAnsi="Angsana New" w:cs="Angsana New"/>
          <w:sz w:val="30"/>
          <w:szCs w:val="30"/>
        </w:rPr>
        <w:t xml:space="preserve">2.2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>งบการเงินรวมสำหรับงวด</w:t>
      </w:r>
      <w:r w:rsidR="00354851">
        <w:rPr>
          <w:rFonts w:ascii="Angsana New" w:hAnsi="Angsana New" w:cs="Angsana New" w:hint="cs"/>
          <w:sz w:val="30"/>
          <w:szCs w:val="30"/>
          <w:cs/>
        </w:rPr>
        <w:t>เก้า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62A9C" w:rsidRPr="00162A9C">
        <w:rPr>
          <w:rFonts w:ascii="Angsana New" w:hAnsi="Angsana New" w:cs="Angsana New"/>
          <w:sz w:val="30"/>
          <w:szCs w:val="30"/>
        </w:rPr>
        <w:t>3</w:t>
      </w:r>
      <w:r w:rsidR="00162A9C">
        <w:rPr>
          <w:rFonts w:ascii="Angsana New" w:hAnsi="Angsana New" w:cs="Angsana New"/>
          <w:sz w:val="30"/>
          <w:szCs w:val="30"/>
        </w:rPr>
        <w:t>0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 </w:t>
      </w:r>
      <w:r w:rsidR="0035485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62A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08A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62A9C">
        <w:rPr>
          <w:rFonts w:ascii="Angsana New" w:hAnsi="Angsana New" w:cs="Angsana New"/>
          <w:sz w:val="30"/>
          <w:szCs w:val="30"/>
        </w:rPr>
        <w:t>25</w:t>
      </w:r>
      <w:r w:rsidR="00162A9C" w:rsidRPr="00162A9C">
        <w:rPr>
          <w:rFonts w:ascii="Angsana New" w:hAnsi="Angsana New" w:cs="Angsana New"/>
          <w:sz w:val="30"/>
          <w:szCs w:val="30"/>
        </w:rPr>
        <w:t>61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 บริษัทและบริษัทย่อยมีขาดทุนสุทธิ จำนวน </w:t>
      </w:r>
      <w:r w:rsidR="008D2E88">
        <w:rPr>
          <w:rFonts w:ascii="Angsana New" w:hAnsi="Angsana New" w:cs="Angsana New"/>
          <w:sz w:val="30"/>
          <w:szCs w:val="30"/>
        </w:rPr>
        <w:t>23.35</w:t>
      </w:r>
      <w:r w:rsidR="00162A9C" w:rsidRPr="009C79EA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ล้านบาท และ ณ วันเดียวกันมีผลขาดทุนสะสมเป็นจำนวน </w:t>
      </w:r>
      <w:r w:rsidR="008D2E88">
        <w:rPr>
          <w:rFonts w:ascii="Angsana New" w:hAnsi="Angsana New" w:cs="Angsana New"/>
          <w:sz w:val="30"/>
          <w:szCs w:val="30"/>
        </w:rPr>
        <w:t>429.71</w:t>
      </w:r>
      <w:r w:rsidR="00500799" w:rsidRPr="009C79EA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>ล้านบาท และมีหนี้สินหมุนเวียนสูงกว่าสินทรัพย์หมุนเวียน</w:t>
      </w:r>
      <w:r w:rsidR="000945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D2E88">
        <w:rPr>
          <w:rFonts w:ascii="Angsana New" w:hAnsi="Angsana New" w:cs="Angsana New"/>
          <w:sz w:val="30"/>
          <w:szCs w:val="30"/>
        </w:rPr>
        <w:t>67.08</w:t>
      </w:r>
      <w:r w:rsidR="00162A9C" w:rsidRPr="009C79EA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r w:rsidR="00500799" w:rsidRPr="0050079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782FD969" w14:textId="20F2A1E5" w:rsidR="00FE7D37" w:rsidRPr="000517B8" w:rsidRDefault="00500799" w:rsidP="00500799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0799">
        <w:rPr>
          <w:rFonts w:ascii="Angsana New" w:hAnsi="Angsana New" w:cs="Angsana New"/>
          <w:sz w:val="30"/>
          <w:szCs w:val="30"/>
          <w:cs/>
        </w:rPr>
        <w:t>งบการเงินเฉพาะกิจการสำหรับงวด</w:t>
      </w:r>
      <w:r w:rsidR="0035485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62A9C" w:rsidRPr="00162A9C">
        <w:rPr>
          <w:rFonts w:ascii="Angsana New" w:hAnsi="Angsana New" w:cs="Angsana New"/>
          <w:sz w:val="30"/>
          <w:szCs w:val="30"/>
        </w:rPr>
        <w:t>30</w:t>
      </w:r>
      <w:r w:rsidR="00964220">
        <w:rPr>
          <w:rFonts w:ascii="Angsana New" w:hAnsi="Angsana New" w:cs="Angsana New"/>
          <w:sz w:val="30"/>
          <w:szCs w:val="30"/>
          <w:cs/>
        </w:rPr>
        <w:t xml:space="preserve"> </w:t>
      </w:r>
      <w:r w:rsidR="0035485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 </w:t>
      </w:r>
      <w:r w:rsidR="006708A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62A9C" w:rsidRPr="00162A9C">
        <w:rPr>
          <w:rFonts w:ascii="Angsana New" w:hAnsi="Angsana New" w:cs="Angsana New"/>
          <w:sz w:val="30"/>
          <w:szCs w:val="30"/>
        </w:rPr>
        <w:t>2561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 บริษัทมีขาดทุนสุทธิ จำนวน</w:t>
      </w:r>
      <w:r w:rsidR="00E40995">
        <w:rPr>
          <w:rFonts w:ascii="Angsana New" w:hAnsi="Angsana New" w:cs="Angsana New"/>
          <w:sz w:val="30"/>
          <w:szCs w:val="30"/>
        </w:rPr>
        <w:t xml:space="preserve"> </w:t>
      </w:r>
      <w:r w:rsidR="008D2E88">
        <w:rPr>
          <w:rFonts w:ascii="Angsana New" w:hAnsi="Angsana New" w:cs="Angsana New"/>
          <w:sz w:val="30"/>
          <w:szCs w:val="30"/>
        </w:rPr>
        <w:t>16.46</w:t>
      </w:r>
      <w:r w:rsidR="00E40995" w:rsidRPr="009C79EA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E40995">
        <w:rPr>
          <w:rFonts w:ascii="Angsana New" w:hAnsi="Angsana New" w:cs="Angsana New" w:hint="cs"/>
          <w:sz w:val="30"/>
          <w:szCs w:val="30"/>
          <w:cs/>
        </w:rPr>
        <w:t>ล้</w:t>
      </w:r>
      <w:r w:rsidRPr="00500799">
        <w:rPr>
          <w:rFonts w:ascii="Angsana New" w:hAnsi="Angsana New" w:cs="Angsana New"/>
          <w:sz w:val="30"/>
          <w:szCs w:val="30"/>
          <w:cs/>
        </w:rPr>
        <w:t>านบาท</w:t>
      </w:r>
      <w:r w:rsidR="005F6B04">
        <w:rPr>
          <w:rFonts w:ascii="Angsana New" w:hAnsi="Angsana New" w:cs="Angsana New"/>
          <w:sz w:val="30"/>
          <w:szCs w:val="30"/>
          <w:cs/>
        </w:rPr>
        <w:t xml:space="preserve"> และ ณ วันเดียวกันมีผลขาดทุน</w:t>
      </w:r>
      <w:r w:rsidR="009B2F9C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เกินทุนจำนวน </w:t>
      </w:r>
      <w:r w:rsidR="008D2E88">
        <w:rPr>
          <w:rFonts w:ascii="Angsana New" w:hAnsi="Angsana New" w:cs="Angsana New"/>
          <w:sz w:val="30"/>
          <w:szCs w:val="30"/>
        </w:rPr>
        <w:t>15.81</w:t>
      </w:r>
      <w:r w:rsidR="00162A9C" w:rsidRPr="009C79EA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00799">
        <w:rPr>
          <w:rFonts w:ascii="Angsana New" w:hAnsi="Angsana New" w:cs="Angsana New"/>
          <w:sz w:val="30"/>
          <w:szCs w:val="30"/>
          <w:cs/>
        </w:rPr>
        <w:t xml:space="preserve">ล้านบาท และมีหนี้สินหมุนเวียนสูงกว่าสินทรัพย์หมุนเวียน จำนวน </w:t>
      </w:r>
      <w:r w:rsidR="008D2E88">
        <w:rPr>
          <w:rFonts w:ascii="Angsana New" w:hAnsi="Angsana New" w:cs="Angsana New"/>
          <w:sz w:val="30"/>
          <w:szCs w:val="30"/>
        </w:rPr>
        <w:t>129.15</w:t>
      </w:r>
      <w:r w:rsidR="00162A9C" w:rsidRPr="009C79EA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00799">
        <w:rPr>
          <w:rFonts w:ascii="Angsana New" w:hAnsi="Angsana New" w:cs="Angsana New"/>
          <w:sz w:val="30"/>
          <w:szCs w:val="30"/>
          <w:cs/>
        </w:rPr>
        <w:t>ล้านบาท</w:t>
      </w:r>
      <w:r w:rsidR="00FE7D37" w:rsidRPr="000517B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EB49611" w14:textId="6B73E5D6" w:rsidR="00B84BD7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>ปัจจัยดังกล่าวแสดงให้เห็นว่ามีความไม่แน่นอนที่มีสาระสำคัญ ซึ่งก่อให้เกิดข้อสงสัยอย่างมีนัยสำคัญเกี่ยวกับความสามารถในการดำเนินงานต่อเนื่องของบริษัทและบริษัท</w:t>
      </w:r>
      <w:r w:rsidR="008073EB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0517B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0EDED01" w14:textId="77777777" w:rsidR="00FA0FB0" w:rsidRPr="000517B8" w:rsidRDefault="00B84BD7" w:rsidP="00F52FEF">
      <w:pPr>
        <w:shd w:val="clear" w:color="auto" w:fill="FFFFFF"/>
        <w:autoSpaceDE w:val="0"/>
        <w:autoSpaceDN w:val="0"/>
        <w:adjustRightInd w:val="0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>ทั้งนี้</w:t>
      </w:r>
      <w:r w:rsidRPr="000517B8">
        <w:rPr>
          <w:rFonts w:ascii="Angsana New" w:hAnsi="Angsana New" w:cs="Angsana New" w:hint="cs"/>
          <w:sz w:val="30"/>
          <w:szCs w:val="30"/>
          <w:cs/>
        </w:rPr>
        <w:t>ข้าพเจ้ามิได้ให้ข้อสรุปอย่างมีเงื่อนไขต่อข้อมูลทางการเงินระหว่างกาลในเรื่องดังกล่าว</w:t>
      </w:r>
    </w:p>
    <w:p w14:paraId="52AA2F9B" w14:textId="77777777" w:rsidR="00C62953" w:rsidRPr="000517B8" w:rsidRDefault="00C6295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70076802" w14:textId="134D34E0" w:rsidR="00C62953" w:rsidRPr="000517B8" w:rsidRDefault="00C62953" w:rsidP="00F52FEF">
      <w:pPr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517B8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0268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17B8">
        <w:rPr>
          <w:rFonts w:ascii="Angsana New" w:hAnsi="Angsana New" w:cs="Angsana New"/>
          <w:sz w:val="30"/>
          <w:szCs w:val="30"/>
          <w:cs/>
        </w:rPr>
        <w:t>ข้อ</w:t>
      </w:r>
      <w:r w:rsidR="0038426C" w:rsidRPr="000517B8">
        <w:rPr>
          <w:rFonts w:ascii="Angsana New" w:hAnsi="Angsana New" w:cs="Angsana New"/>
          <w:sz w:val="30"/>
          <w:szCs w:val="30"/>
        </w:rPr>
        <w:t xml:space="preserve"> </w:t>
      </w:r>
      <w:r w:rsidR="00FB2C0F" w:rsidRPr="000517B8">
        <w:rPr>
          <w:rFonts w:ascii="Angsana New" w:hAnsi="Angsana New" w:cs="Angsana New"/>
          <w:sz w:val="30"/>
          <w:szCs w:val="30"/>
        </w:rPr>
        <w:t xml:space="preserve">1.2.1 </w:t>
      </w:r>
      <w:r w:rsidR="000268DE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0517B8">
        <w:rPr>
          <w:rFonts w:ascii="Angsana New" w:hAnsi="Angsana New" w:cs="Angsana New"/>
          <w:sz w:val="30"/>
          <w:szCs w:val="30"/>
          <w:cs/>
        </w:rPr>
        <w:t>บริษัท</w:t>
      </w:r>
      <w:r w:rsidR="000268DE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0517B8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>
        <w:rPr>
          <w:rFonts w:ascii="Angsana New" w:hAnsi="Angsana New" w:cs="Angsana New"/>
          <w:sz w:val="30"/>
          <w:szCs w:val="30"/>
        </w:rPr>
        <w:t xml:space="preserve">(Relisting) </w:t>
      </w:r>
      <w:r w:rsidRPr="000517B8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ตามเกณฑ์ภายในระยะเวลาที่ตลาดหลักทรัพย์กำหนด</w:t>
      </w:r>
      <w:r w:rsidR="00874DB3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0517B8">
        <w:rPr>
          <w:rFonts w:ascii="Angsana New" w:hAnsi="Angsana New" w:cs="Angsana New"/>
          <w:sz w:val="30"/>
          <w:szCs w:val="30"/>
          <w:cs/>
        </w:rPr>
        <w:t>พิจารณา</w:t>
      </w:r>
      <w:bookmarkStart w:id="0" w:name="_GoBack"/>
      <w:bookmarkEnd w:id="0"/>
      <w:r w:rsidR="00874DB3">
        <w:rPr>
          <w:rFonts w:ascii="Angsana New" w:hAnsi="Angsana New" w:cs="Angsana New" w:hint="cs"/>
          <w:sz w:val="30"/>
          <w:szCs w:val="30"/>
          <w:cs/>
        </w:rPr>
        <w:t>เรื่องการ</w:t>
      </w:r>
      <w:r w:rsidRPr="000517B8">
        <w:rPr>
          <w:rFonts w:ascii="Angsana New" w:hAnsi="Angsana New" w:cs="Angsana New"/>
          <w:sz w:val="30"/>
          <w:szCs w:val="30"/>
          <w:cs/>
        </w:rPr>
        <w:t>ไม่รับหลักทรัพย์</w:t>
      </w:r>
      <w:r w:rsidR="00874DB3">
        <w:rPr>
          <w:rFonts w:ascii="Angsana New" w:hAnsi="Angsana New" w:cs="Angsana New" w:hint="cs"/>
          <w:sz w:val="30"/>
          <w:szCs w:val="30"/>
          <w:cs/>
        </w:rPr>
        <w:t>ใหม่</w:t>
      </w:r>
      <w:r w:rsidRPr="000517B8">
        <w:rPr>
          <w:rFonts w:ascii="Angsana New" w:hAnsi="Angsana New" w:cs="Angsana New"/>
          <w:sz w:val="30"/>
          <w:szCs w:val="30"/>
          <w:cs/>
        </w:rPr>
        <w:t xml:space="preserve"> และอาจสั่งเพิกถอนจากหลักทรัพย์จดทะเบียน ซึ่งปัจจุบันตลาดหลักทรัพย์ได้สั่งห้ามการซื้อขายหลักทรัพย์ของบริษัท รวมถึงการไม่รับหลักทรัพย์ที่บริษัทจดทะเบียนออกให้กับบริษัทอื่น </w:t>
      </w:r>
    </w:p>
    <w:p w14:paraId="672E063E" w14:textId="77777777" w:rsidR="00C62953" w:rsidRPr="004234EA" w:rsidRDefault="00C62953" w:rsidP="00F52FEF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Default="00252AAE" w:rsidP="00F52FEF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Default="00B84BD7" w:rsidP="00F52FEF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</w:rPr>
        <w:t>)</w:t>
      </w:r>
    </w:p>
    <w:p w14:paraId="570A8ED4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E8360E5" w14:textId="77777777"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</w:rPr>
        <w:t xml:space="preserve"> </w:t>
      </w:r>
      <w:r w:rsidR="00C34C44">
        <w:rPr>
          <w:rFonts w:ascii="Angsana New" w:hAnsi="Angsana New" w:cs="Angsana New"/>
          <w:sz w:val="30"/>
          <w:szCs w:val="30"/>
        </w:rPr>
        <w:t>12</w:t>
      </w:r>
      <w:r w:rsidR="0012177C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162A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6B04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62A9C">
        <w:rPr>
          <w:rFonts w:ascii="Angsana New" w:hAnsi="Angsana New" w:cs="Angsana New"/>
          <w:sz w:val="30"/>
          <w:szCs w:val="30"/>
        </w:rPr>
        <w:t>2561</w:t>
      </w:r>
    </w:p>
    <w:sectPr w:rsidR="00CE6BDE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4B2B"/>
    <w:rsid w:val="00016900"/>
    <w:rsid w:val="000216FD"/>
    <w:rsid w:val="000268DE"/>
    <w:rsid w:val="0003490B"/>
    <w:rsid w:val="000517B8"/>
    <w:rsid w:val="000518CE"/>
    <w:rsid w:val="00063BD4"/>
    <w:rsid w:val="00091832"/>
    <w:rsid w:val="000945B5"/>
    <w:rsid w:val="00094EB8"/>
    <w:rsid w:val="000A4DD6"/>
    <w:rsid w:val="000B4CE0"/>
    <w:rsid w:val="000D24B2"/>
    <w:rsid w:val="000E07E1"/>
    <w:rsid w:val="000F2A91"/>
    <w:rsid w:val="001065CE"/>
    <w:rsid w:val="0012177C"/>
    <w:rsid w:val="0015327F"/>
    <w:rsid w:val="00162A9C"/>
    <w:rsid w:val="00163245"/>
    <w:rsid w:val="001664CA"/>
    <w:rsid w:val="00167DCB"/>
    <w:rsid w:val="00170E96"/>
    <w:rsid w:val="001E38A3"/>
    <w:rsid w:val="00224F3F"/>
    <w:rsid w:val="00252AAE"/>
    <w:rsid w:val="0025325B"/>
    <w:rsid w:val="00262558"/>
    <w:rsid w:val="00274C3E"/>
    <w:rsid w:val="00276A2C"/>
    <w:rsid w:val="002A2771"/>
    <w:rsid w:val="002B7E46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E7996"/>
    <w:rsid w:val="00402D54"/>
    <w:rsid w:val="004432F7"/>
    <w:rsid w:val="00444E7D"/>
    <w:rsid w:val="004513CA"/>
    <w:rsid w:val="004554FD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70A77"/>
    <w:rsid w:val="007912C5"/>
    <w:rsid w:val="007914C5"/>
    <w:rsid w:val="00794B72"/>
    <w:rsid w:val="007C20C6"/>
    <w:rsid w:val="008073EB"/>
    <w:rsid w:val="0082559D"/>
    <w:rsid w:val="00834139"/>
    <w:rsid w:val="00874DB3"/>
    <w:rsid w:val="00881661"/>
    <w:rsid w:val="008A0FA1"/>
    <w:rsid w:val="008A120D"/>
    <w:rsid w:val="008C0DD9"/>
    <w:rsid w:val="008C4D79"/>
    <w:rsid w:val="008D13F2"/>
    <w:rsid w:val="008D2E88"/>
    <w:rsid w:val="00935B00"/>
    <w:rsid w:val="00964220"/>
    <w:rsid w:val="00992062"/>
    <w:rsid w:val="00996E58"/>
    <w:rsid w:val="009B2F9C"/>
    <w:rsid w:val="009C2326"/>
    <w:rsid w:val="009C79EA"/>
    <w:rsid w:val="009D4E72"/>
    <w:rsid w:val="009E039B"/>
    <w:rsid w:val="00A014A9"/>
    <w:rsid w:val="00A069A6"/>
    <w:rsid w:val="00A11170"/>
    <w:rsid w:val="00A23FBA"/>
    <w:rsid w:val="00A40513"/>
    <w:rsid w:val="00A508A2"/>
    <w:rsid w:val="00A53B5B"/>
    <w:rsid w:val="00A553AD"/>
    <w:rsid w:val="00A60DDE"/>
    <w:rsid w:val="00A66544"/>
    <w:rsid w:val="00A704D9"/>
    <w:rsid w:val="00AF7266"/>
    <w:rsid w:val="00B17D86"/>
    <w:rsid w:val="00B31618"/>
    <w:rsid w:val="00B417AA"/>
    <w:rsid w:val="00B5563F"/>
    <w:rsid w:val="00B84BD7"/>
    <w:rsid w:val="00BE15A2"/>
    <w:rsid w:val="00BE1B11"/>
    <w:rsid w:val="00C139A4"/>
    <w:rsid w:val="00C34C44"/>
    <w:rsid w:val="00C62953"/>
    <w:rsid w:val="00C957D7"/>
    <w:rsid w:val="00CA0342"/>
    <w:rsid w:val="00CB2291"/>
    <w:rsid w:val="00CD751D"/>
    <w:rsid w:val="00CE6BDE"/>
    <w:rsid w:val="00D06BE3"/>
    <w:rsid w:val="00D460F8"/>
    <w:rsid w:val="00D52C1F"/>
    <w:rsid w:val="00D9757F"/>
    <w:rsid w:val="00D97F3C"/>
    <w:rsid w:val="00DC4BE9"/>
    <w:rsid w:val="00E0242B"/>
    <w:rsid w:val="00E40995"/>
    <w:rsid w:val="00E603A1"/>
    <w:rsid w:val="00E63DF7"/>
    <w:rsid w:val="00EB659F"/>
    <w:rsid w:val="00EC6BE4"/>
    <w:rsid w:val="00ED4157"/>
    <w:rsid w:val="00EF0C92"/>
    <w:rsid w:val="00F06796"/>
    <w:rsid w:val="00F16FBF"/>
    <w:rsid w:val="00F4302B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DIACOM5</cp:lastModifiedBy>
  <cp:revision>49</cp:revision>
  <cp:lastPrinted>2018-11-12T07:24:00Z</cp:lastPrinted>
  <dcterms:created xsi:type="dcterms:W3CDTF">2018-05-07T03:11:00Z</dcterms:created>
  <dcterms:modified xsi:type="dcterms:W3CDTF">2018-11-12T07:25:00Z</dcterms:modified>
</cp:coreProperties>
</file>