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CB0500" w14:textId="77777777" w:rsidR="00647202" w:rsidRPr="00710023" w:rsidRDefault="00647202" w:rsidP="00CE6BDE">
      <w:pPr>
        <w:autoSpaceDE w:val="0"/>
        <w:autoSpaceDN w:val="0"/>
        <w:adjustRightInd w:val="0"/>
        <w:spacing w:after="0" w:line="340" w:lineRule="atLeast"/>
        <w:ind w:left="709" w:firstLine="731"/>
        <w:rPr>
          <w:rFonts w:ascii="Angsana New" w:hAnsi="Angsana New" w:cs="Angsana New"/>
          <w:b/>
          <w:bCs/>
          <w:sz w:val="30"/>
          <w:szCs w:val="30"/>
        </w:rPr>
      </w:pPr>
    </w:p>
    <w:p w14:paraId="048B8CCC" w14:textId="77777777" w:rsidR="00647202" w:rsidRPr="00710023" w:rsidRDefault="00647202" w:rsidP="00CE6BDE">
      <w:pPr>
        <w:autoSpaceDE w:val="0"/>
        <w:autoSpaceDN w:val="0"/>
        <w:adjustRightInd w:val="0"/>
        <w:spacing w:after="0" w:line="340" w:lineRule="atLeast"/>
        <w:ind w:left="709" w:firstLine="731"/>
        <w:rPr>
          <w:rFonts w:ascii="Angsana New" w:hAnsi="Angsana New" w:cs="Angsana New"/>
          <w:b/>
          <w:bCs/>
          <w:sz w:val="30"/>
          <w:szCs w:val="30"/>
        </w:rPr>
      </w:pPr>
    </w:p>
    <w:p w14:paraId="78A51FA2" w14:textId="77777777" w:rsidR="00CD751D" w:rsidRPr="00710023" w:rsidRDefault="00CD751D" w:rsidP="00CE6BDE">
      <w:pPr>
        <w:autoSpaceDE w:val="0"/>
        <w:autoSpaceDN w:val="0"/>
        <w:adjustRightInd w:val="0"/>
        <w:spacing w:after="0" w:line="240" w:lineRule="auto"/>
        <w:ind w:left="709" w:firstLine="731"/>
        <w:rPr>
          <w:rFonts w:ascii="Angsana New" w:hAnsi="Angsana New" w:cs="Angsana New"/>
          <w:b/>
          <w:bCs/>
          <w:sz w:val="30"/>
          <w:szCs w:val="30"/>
        </w:rPr>
      </w:pPr>
    </w:p>
    <w:p w14:paraId="71BB8C86" w14:textId="77777777" w:rsidR="00CD751D" w:rsidRPr="00710023" w:rsidRDefault="00CD751D" w:rsidP="00CE6BDE">
      <w:pPr>
        <w:autoSpaceDE w:val="0"/>
        <w:autoSpaceDN w:val="0"/>
        <w:adjustRightInd w:val="0"/>
        <w:spacing w:after="0" w:line="240" w:lineRule="auto"/>
        <w:ind w:left="709" w:firstLine="731"/>
        <w:rPr>
          <w:rFonts w:ascii="Angsana New" w:hAnsi="Angsana New" w:cs="Angsana New"/>
          <w:b/>
          <w:bCs/>
          <w:sz w:val="30"/>
          <w:szCs w:val="30"/>
        </w:rPr>
      </w:pPr>
    </w:p>
    <w:p w14:paraId="430AE87D" w14:textId="77777777" w:rsidR="00CD751D" w:rsidRPr="00710023" w:rsidRDefault="00CD751D" w:rsidP="00CE6BDE">
      <w:pPr>
        <w:autoSpaceDE w:val="0"/>
        <w:autoSpaceDN w:val="0"/>
        <w:adjustRightInd w:val="0"/>
        <w:spacing w:after="0" w:line="240" w:lineRule="auto"/>
        <w:ind w:left="709" w:firstLine="731"/>
        <w:rPr>
          <w:rFonts w:ascii="Angsana New" w:hAnsi="Angsana New" w:cs="Angsana New"/>
          <w:b/>
          <w:bCs/>
          <w:sz w:val="30"/>
          <w:szCs w:val="30"/>
        </w:rPr>
      </w:pPr>
    </w:p>
    <w:p w14:paraId="1485EE56" w14:textId="77777777" w:rsidR="00CD751D" w:rsidRPr="00710023" w:rsidRDefault="00CD751D" w:rsidP="00CE6BDE">
      <w:pPr>
        <w:autoSpaceDE w:val="0"/>
        <w:autoSpaceDN w:val="0"/>
        <w:adjustRightInd w:val="0"/>
        <w:spacing w:after="0" w:line="240" w:lineRule="auto"/>
        <w:ind w:left="709" w:firstLine="731"/>
        <w:rPr>
          <w:rFonts w:ascii="Angsana New" w:hAnsi="Angsana New" w:cs="Angsana New"/>
          <w:b/>
          <w:bCs/>
          <w:sz w:val="30"/>
          <w:szCs w:val="30"/>
        </w:rPr>
      </w:pPr>
    </w:p>
    <w:p w14:paraId="7115146F" w14:textId="77777777" w:rsidR="00CD751D" w:rsidRPr="00710023" w:rsidRDefault="00CD751D" w:rsidP="00CE6BDE">
      <w:pPr>
        <w:autoSpaceDE w:val="0"/>
        <w:autoSpaceDN w:val="0"/>
        <w:adjustRightInd w:val="0"/>
        <w:spacing w:after="0" w:line="240" w:lineRule="auto"/>
        <w:ind w:left="709" w:firstLine="731"/>
        <w:rPr>
          <w:rFonts w:ascii="Angsana New" w:hAnsi="Angsana New" w:cs="Angsana New"/>
          <w:b/>
          <w:bCs/>
          <w:sz w:val="30"/>
          <w:szCs w:val="30"/>
        </w:rPr>
      </w:pPr>
    </w:p>
    <w:p w14:paraId="50BDD332" w14:textId="77777777" w:rsidR="00CD751D" w:rsidRPr="00710023" w:rsidRDefault="00CD751D" w:rsidP="00CE6BDE">
      <w:pPr>
        <w:autoSpaceDE w:val="0"/>
        <w:autoSpaceDN w:val="0"/>
        <w:adjustRightInd w:val="0"/>
        <w:spacing w:after="0" w:line="240" w:lineRule="auto"/>
        <w:ind w:left="709" w:firstLine="731"/>
        <w:rPr>
          <w:rFonts w:ascii="Angsana New" w:hAnsi="Angsana New" w:cs="Angsana New"/>
          <w:b/>
          <w:bCs/>
          <w:sz w:val="30"/>
          <w:szCs w:val="30"/>
        </w:rPr>
      </w:pPr>
    </w:p>
    <w:p w14:paraId="1ECF8994" w14:textId="77777777" w:rsidR="00D220D8" w:rsidRPr="003B133C" w:rsidRDefault="00D220D8" w:rsidP="00D220D8">
      <w:pPr>
        <w:spacing w:after="0" w:line="480" w:lineRule="auto"/>
        <w:ind w:right="1775"/>
        <w:jc w:val="center"/>
        <w:rPr>
          <w:rFonts w:ascii="Times New Roman" w:hAnsi="Times New Roman" w:cs="Times New Roman"/>
          <w:b/>
          <w:bCs/>
          <w:sz w:val="20"/>
          <w:szCs w:val="20"/>
        </w:rPr>
      </w:pPr>
      <w:r w:rsidRPr="003B133C">
        <w:rPr>
          <w:rFonts w:ascii="Times New Roman" w:hAnsi="Times New Roman" w:cs="Times New Roman"/>
          <w:b/>
          <w:bCs/>
          <w:sz w:val="20"/>
          <w:szCs w:val="20"/>
        </w:rPr>
        <w:t xml:space="preserve">ADAMAS INCORPORATION PUBLIC COMPANY LIMITED </w:t>
      </w:r>
    </w:p>
    <w:p w14:paraId="1ADDB54E" w14:textId="77777777" w:rsidR="00D220D8" w:rsidRPr="003B133C" w:rsidRDefault="00D220D8" w:rsidP="00D220D8">
      <w:pPr>
        <w:spacing w:after="0" w:line="480" w:lineRule="auto"/>
        <w:ind w:right="1775"/>
        <w:jc w:val="center"/>
        <w:rPr>
          <w:rFonts w:ascii="Times New Roman" w:hAnsi="Times New Roman" w:cs="Times New Roman"/>
          <w:b/>
          <w:bCs/>
          <w:sz w:val="20"/>
          <w:szCs w:val="20"/>
        </w:rPr>
      </w:pPr>
      <w:r w:rsidRPr="003B133C">
        <w:rPr>
          <w:rFonts w:ascii="Times New Roman" w:hAnsi="Times New Roman" w:cs="Times New Roman"/>
          <w:b/>
          <w:bCs/>
          <w:sz w:val="20"/>
          <w:szCs w:val="20"/>
        </w:rPr>
        <w:t>AND SUBSIDIARY</w:t>
      </w:r>
    </w:p>
    <w:p w14:paraId="46813033" w14:textId="77777777" w:rsidR="00D220D8" w:rsidRPr="003B133C" w:rsidRDefault="00D220D8" w:rsidP="00D220D8">
      <w:pPr>
        <w:spacing w:after="0" w:line="480" w:lineRule="auto"/>
        <w:ind w:right="1454"/>
        <w:jc w:val="center"/>
        <w:rPr>
          <w:rFonts w:ascii="Times New Roman" w:hAnsi="Times New Roman" w:cs="Times New Roman"/>
          <w:sz w:val="20"/>
          <w:szCs w:val="20"/>
        </w:rPr>
      </w:pPr>
      <w:r w:rsidRPr="003B133C">
        <w:rPr>
          <w:rFonts w:ascii="Times New Roman" w:hAnsi="Times New Roman" w:cs="Times New Roman"/>
          <w:snapToGrid w:val="0"/>
          <w:color w:val="000000"/>
          <w:sz w:val="20"/>
          <w:szCs w:val="20"/>
          <w:cs/>
          <w:lang w:eastAsia="th-TH"/>
        </w:rPr>
        <w:t xml:space="preserve">AUDITOR'S REPORT AND </w:t>
      </w:r>
      <w:r w:rsidRPr="003B133C">
        <w:rPr>
          <w:rFonts w:ascii="Times New Roman" w:hAnsi="Times New Roman" w:cs="Times New Roman"/>
          <w:snapToGrid w:val="0"/>
          <w:color w:val="000000"/>
          <w:sz w:val="20"/>
          <w:szCs w:val="20"/>
          <w:lang w:eastAsia="th-TH"/>
        </w:rPr>
        <w:t xml:space="preserve">INTERIM </w:t>
      </w:r>
      <w:r w:rsidRPr="003B133C">
        <w:rPr>
          <w:rFonts w:ascii="Times New Roman" w:hAnsi="Times New Roman" w:cs="Times New Roman"/>
          <w:snapToGrid w:val="0"/>
          <w:color w:val="000000"/>
          <w:sz w:val="20"/>
          <w:szCs w:val="20"/>
          <w:cs/>
          <w:lang w:eastAsia="th-TH"/>
        </w:rPr>
        <w:t xml:space="preserve">FINANCIAL </w:t>
      </w:r>
      <w:r w:rsidRPr="003B133C">
        <w:rPr>
          <w:rFonts w:ascii="Times New Roman" w:hAnsi="Times New Roman" w:cs="Times New Roman"/>
          <w:snapToGrid w:val="0"/>
          <w:color w:val="000000"/>
          <w:sz w:val="20"/>
          <w:szCs w:val="20"/>
          <w:lang w:eastAsia="th-TH"/>
        </w:rPr>
        <w:t>INFORMATION</w:t>
      </w:r>
    </w:p>
    <w:p w14:paraId="6522FD93" w14:textId="5B609C57" w:rsidR="00D220D8" w:rsidRPr="003B133C" w:rsidRDefault="00D220D8" w:rsidP="00D220D8">
      <w:pPr>
        <w:spacing w:after="0" w:line="480" w:lineRule="auto"/>
        <w:ind w:right="1454"/>
        <w:jc w:val="center"/>
        <w:rPr>
          <w:rFonts w:ascii="Times New Roman" w:hAnsi="Times New Roman" w:cs="Times New Roman"/>
          <w:sz w:val="20"/>
          <w:szCs w:val="20"/>
        </w:rPr>
      </w:pPr>
      <w:r>
        <w:rPr>
          <w:rFonts w:ascii="Times New Roman" w:hAnsi="Times New Roman" w:cs="Times New Roman"/>
          <w:sz w:val="20"/>
          <w:szCs w:val="20"/>
        </w:rPr>
        <w:t>FOR THE NINE-MONTH PERIODS ENDED SEPTEMBER 30</w:t>
      </w:r>
      <w:r w:rsidRPr="003B133C">
        <w:rPr>
          <w:rFonts w:ascii="Times New Roman" w:hAnsi="Times New Roman" w:cs="Times New Roman"/>
          <w:sz w:val="20"/>
          <w:szCs w:val="20"/>
        </w:rPr>
        <w:t>, 2018</w:t>
      </w:r>
    </w:p>
    <w:p w14:paraId="0A66E392" w14:textId="77777777" w:rsidR="00D220D8" w:rsidRPr="003B133C" w:rsidRDefault="00D220D8" w:rsidP="00D220D8">
      <w:pPr>
        <w:spacing w:after="0" w:line="480" w:lineRule="auto"/>
        <w:ind w:right="1454"/>
        <w:jc w:val="center"/>
        <w:rPr>
          <w:rFonts w:ascii="Times New Roman" w:hAnsi="Times New Roman" w:cs="Times New Roman"/>
          <w:sz w:val="20"/>
          <w:szCs w:val="20"/>
        </w:rPr>
      </w:pPr>
      <w:r w:rsidRPr="003B133C">
        <w:rPr>
          <w:rFonts w:ascii="Times New Roman" w:hAnsi="Times New Roman" w:cs="Times New Roman"/>
          <w:sz w:val="20"/>
          <w:szCs w:val="20"/>
          <w:cs/>
        </w:rPr>
        <w:t>(</w:t>
      </w:r>
      <w:r w:rsidRPr="003B133C">
        <w:rPr>
          <w:rFonts w:ascii="Times New Roman" w:hAnsi="Times New Roman" w:cs="Times New Roman"/>
          <w:sz w:val="20"/>
          <w:szCs w:val="20"/>
        </w:rPr>
        <w:t>UNAUDITED/ REVIEWED ONLY</w:t>
      </w:r>
      <w:r w:rsidRPr="003B133C">
        <w:rPr>
          <w:rFonts w:ascii="Times New Roman" w:hAnsi="Times New Roman" w:cs="Times New Roman"/>
          <w:sz w:val="20"/>
          <w:szCs w:val="20"/>
          <w:cs/>
        </w:rPr>
        <w:t>)</w:t>
      </w:r>
    </w:p>
    <w:p w14:paraId="18CBCD5E" w14:textId="77777777" w:rsidR="00CD751D" w:rsidRPr="00710023" w:rsidRDefault="00CD751D" w:rsidP="00647202">
      <w:pPr>
        <w:autoSpaceDE w:val="0"/>
        <w:autoSpaceDN w:val="0"/>
        <w:adjustRightInd w:val="0"/>
        <w:spacing w:after="0" w:line="240" w:lineRule="auto"/>
        <w:ind w:left="720" w:firstLine="720"/>
        <w:rPr>
          <w:rFonts w:ascii="Angsana New" w:hAnsi="Angsana New" w:cs="Angsana New"/>
          <w:b/>
          <w:bCs/>
          <w:sz w:val="30"/>
          <w:szCs w:val="30"/>
        </w:rPr>
      </w:pPr>
    </w:p>
    <w:p w14:paraId="5D924060" w14:textId="77777777" w:rsidR="00CD751D" w:rsidRPr="00710023" w:rsidRDefault="00CD751D" w:rsidP="00647202">
      <w:pPr>
        <w:autoSpaceDE w:val="0"/>
        <w:autoSpaceDN w:val="0"/>
        <w:adjustRightInd w:val="0"/>
        <w:spacing w:after="0" w:line="240" w:lineRule="auto"/>
        <w:ind w:left="720" w:firstLine="720"/>
        <w:rPr>
          <w:rFonts w:ascii="Angsana New" w:hAnsi="Angsana New" w:cs="Angsana New"/>
          <w:b/>
          <w:bCs/>
          <w:sz w:val="30"/>
          <w:szCs w:val="30"/>
        </w:rPr>
      </w:pPr>
    </w:p>
    <w:p w14:paraId="4EBC89AD" w14:textId="77777777" w:rsidR="00CD751D" w:rsidRPr="00710023" w:rsidRDefault="00CD751D" w:rsidP="00647202">
      <w:pPr>
        <w:autoSpaceDE w:val="0"/>
        <w:autoSpaceDN w:val="0"/>
        <w:adjustRightInd w:val="0"/>
        <w:spacing w:after="0" w:line="240" w:lineRule="auto"/>
        <w:ind w:left="720" w:firstLine="720"/>
        <w:rPr>
          <w:rFonts w:ascii="Angsana New" w:hAnsi="Angsana New" w:cs="Angsana New"/>
          <w:b/>
          <w:bCs/>
          <w:sz w:val="30"/>
          <w:szCs w:val="30"/>
        </w:rPr>
      </w:pPr>
    </w:p>
    <w:p w14:paraId="31FA93C8" w14:textId="77777777" w:rsidR="00CD751D" w:rsidRPr="00710023" w:rsidRDefault="00CD751D" w:rsidP="00647202">
      <w:pPr>
        <w:autoSpaceDE w:val="0"/>
        <w:autoSpaceDN w:val="0"/>
        <w:adjustRightInd w:val="0"/>
        <w:spacing w:after="0" w:line="240" w:lineRule="auto"/>
        <w:ind w:left="720" w:firstLine="720"/>
        <w:rPr>
          <w:rFonts w:ascii="Angsana New" w:hAnsi="Angsana New" w:cs="Angsana New"/>
          <w:b/>
          <w:bCs/>
          <w:sz w:val="30"/>
          <w:szCs w:val="30"/>
        </w:rPr>
      </w:pPr>
    </w:p>
    <w:p w14:paraId="750422A4" w14:textId="77777777" w:rsidR="00CD751D" w:rsidRPr="00710023" w:rsidRDefault="00CD751D" w:rsidP="00647202">
      <w:pPr>
        <w:autoSpaceDE w:val="0"/>
        <w:autoSpaceDN w:val="0"/>
        <w:adjustRightInd w:val="0"/>
        <w:spacing w:after="0" w:line="240" w:lineRule="auto"/>
        <w:ind w:left="720" w:firstLine="720"/>
        <w:rPr>
          <w:rFonts w:ascii="Angsana New" w:hAnsi="Angsana New" w:cs="Angsana New"/>
          <w:b/>
          <w:bCs/>
          <w:sz w:val="30"/>
          <w:szCs w:val="30"/>
        </w:rPr>
      </w:pPr>
    </w:p>
    <w:p w14:paraId="3AB1D641" w14:textId="77777777" w:rsidR="00CD751D" w:rsidRPr="00710023" w:rsidRDefault="00CD751D" w:rsidP="00647202">
      <w:pPr>
        <w:autoSpaceDE w:val="0"/>
        <w:autoSpaceDN w:val="0"/>
        <w:adjustRightInd w:val="0"/>
        <w:spacing w:after="0" w:line="240" w:lineRule="auto"/>
        <w:ind w:left="720" w:firstLine="720"/>
        <w:rPr>
          <w:rFonts w:ascii="Angsana New" w:hAnsi="Angsana New" w:cs="Angsana New"/>
          <w:b/>
          <w:bCs/>
          <w:sz w:val="30"/>
          <w:szCs w:val="30"/>
        </w:rPr>
      </w:pPr>
    </w:p>
    <w:p w14:paraId="53754C03" w14:textId="77777777" w:rsidR="00CD751D" w:rsidRDefault="00CD751D" w:rsidP="00CE6BDE">
      <w:pPr>
        <w:autoSpaceDE w:val="0"/>
        <w:autoSpaceDN w:val="0"/>
        <w:adjustRightInd w:val="0"/>
        <w:spacing w:after="0" w:line="460" w:lineRule="exact"/>
        <w:rPr>
          <w:rFonts w:ascii="Angsana New" w:hAnsi="Angsana New" w:cs="Angsana New"/>
          <w:b/>
          <w:bCs/>
          <w:sz w:val="30"/>
          <w:szCs w:val="30"/>
        </w:rPr>
      </w:pPr>
      <w:r w:rsidRPr="00710023">
        <w:rPr>
          <w:rFonts w:ascii="Angsana New" w:hAnsi="Angsana New" w:cs="Angsana New"/>
          <w:b/>
          <w:bCs/>
          <w:sz w:val="30"/>
          <w:szCs w:val="30"/>
          <w:cs/>
        </w:rPr>
        <w:br w:type="page"/>
      </w:r>
    </w:p>
    <w:p w14:paraId="55F1E51B" w14:textId="36092123" w:rsidR="006A15F6" w:rsidRDefault="006A15F6" w:rsidP="00CE6BDE">
      <w:pPr>
        <w:autoSpaceDE w:val="0"/>
        <w:autoSpaceDN w:val="0"/>
        <w:adjustRightInd w:val="0"/>
        <w:spacing w:after="0" w:line="460" w:lineRule="exact"/>
        <w:rPr>
          <w:rFonts w:ascii="Angsana New" w:hAnsi="Angsana New" w:cs="Angsana New"/>
          <w:b/>
          <w:bCs/>
          <w:sz w:val="30"/>
          <w:szCs w:val="30"/>
        </w:rPr>
      </w:pPr>
    </w:p>
    <w:p w14:paraId="174906CC" w14:textId="77777777" w:rsidR="00A704D9" w:rsidRPr="00A704D9" w:rsidRDefault="00A704D9" w:rsidP="00CE6BDE">
      <w:pPr>
        <w:autoSpaceDE w:val="0"/>
        <w:autoSpaceDN w:val="0"/>
        <w:adjustRightInd w:val="0"/>
        <w:spacing w:after="0" w:line="460" w:lineRule="exact"/>
        <w:rPr>
          <w:rFonts w:ascii="Angsana New" w:hAnsi="Angsana New" w:cs="Angsana New"/>
          <w:b/>
          <w:bCs/>
          <w:sz w:val="30"/>
          <w:szCs w:val="30"/>
        </w:rPr>
      </w:pPr>
    </w:p>
    <w:p w14:paraId="3BEF2ABB" w14:textId="77777777" w:rsidR="005D7763" w:rsidRPr="00710023" w:rsidRDefault="005D7763" w:rsidP="00CE6BDE">
      <w:pPr>
        <w:autoSpaceDE w:val="0"/>
        <w:autoSpaceDN w:val="0"/>
        <w:adjustRightInd w:val="0"/>
        <w:spacing w:after="0" w:line="460" w:lineRule="exact"/>
        <w:rPr>
          <w:rFonts w:ascii="Angsana New" w:hAnsi="Angsana New" w:cs="Angsana New"/>
          <w:b/>
          <w:bCs/>
          <w:sz w:val="30"/>
          <w:szCs w:val="30"/>
        </w:rPr>
      </w:pPr>
    </w:p>
    <w:p w14:paraId="185467D7" w14:textId="77777777" w:rsidR="00D220D8" w:rsidRPr="00095460" w:rsidRDefault="00D220D8" w:rsidP="00D220D8">
      <w:pPr>
        <w:autoSpaceDE w:val="0"/>
        <w:autoSpaceDN w:val="0"/>
        <w:adjustRightInd w:val="0"/>
        <w:spacing w:after="0" w:line="440" w:lineRule="exact"/>
        <w:ind w:hanging="11"/>
        <w:jc w:val="center"/>
        <w:rPr>
          <w:rFonts w:ascii="Times New Roman" w:hAnsi="Times New Roman" w:cs="Times New Roman"/>
          <w:b/>
          <w:bCs/>
          <w:sz w:val="20"/>
          <w:szCs w:val="20"/>
        </w:rPr>
      </w:pPr>
      <w:r w:rsidRPr="00095460">
        <w:rPr>
          <w:rFonts w:ascii="Times New Roman" w:hAnsi="Times New Roman" w:cs="Times New Roman"/>
          <w:b/>
          <w:bCs/>
          <w:sz w:val="20"/>
          <w:szCs w:val="20"/>
        </w:rPr>
        <w:t>AUDITOR’S REPORT ON REVIEW OF INTERIM FINANCIAL INFORMATION</w:t>
      </w:r>
    </w:p>
    <w:p w14:paraId="7DD6BDE7" w14:textId="77777777" w:rsidR="005D7763" w:rsidRDefault="005D7763" w:rsidP="00162A9C">
      <w:pPr>
        <w:autoSpaceDE w:val="0"/>
        <w:autoSpaceDN w:val="0"/>
        <w:adjustRightInd w:val="0"/>
        <w:spacing w:after="0" w:line="240" w:lineRule="auto"/>
        <w:ind w:hanging="14"/>
        <w:jc w:val="center"/>
        <w:rPr>
          <w:rFonts w:ascii="Angsana New" w:hAnsi="Angsana New" w:cs="Angsana New"/>
          <w:b/>
          <w:bCs/>
          <w:sz w:val="30"/>
          <w:szCs w:val="30"/>
        </w:rPr>
      </w:pPr>
    </w:p>
    <w:p w14:paraId="3240532F" w14:textId="77777777" w:rsidR="00402D54" w:rsidRDefault="00402D54" w:rsidP="00162A9C">
      <w:pPr>
        <w:autoSpaceDE w:val="0"/>
        <w:autoSpaceDN w:val="0"/>
        <w:adjustRightInd w:val="0"/>
        <w:spacing w:after="0" w:line="240" w:lineRule="auto"/>
        <w:ind w:hanging="14"/>
        <w:jc w:val="center"/>
        <w:rPr>
          <w:rFonts w:ascii="Angsana New" w:hAnsi="Angsana New" w:cs="Angsana New"/>
          <w:b/>
          <w:bCs/>
          <w:sz w:val="30"/>
          <w:szCs w:val="30"/>
        </w:rPr>
      </w:pPr>
    </w:p>
    <w:p w14:paraId="6D243011" w14:textId="77777777" w:rsidR="00D220D8" w:rsidRPr="00095460" w:rsidRDefault="00D220D8" w:rsidP="00D220D8">
      <w:pPr>
        <w:tabs>
          <w:tab w:val="left" w:pos="540"/>
        </w:tabs>
        <w:autoSpaceDE w:val="0"/>
        <w:autoSpaceDN w:val="0"/>
        <w:adjustRightInd w:val="0"/>
        <w:spacing w:after="0" w:line="440" w:lineRule="exact"/>
        <w:rPr>
          <w:rFonts w:ascii="Times New Roman" w:hAnsi="Times New Roman" w:cs="Times New Roman"/>
          <w:b/>
          <w:bCs/>
          <w:sz w:val="20"/>
          <w:szCs w:val="20"/>
        </w:rPr>
      </w:pPr>
      <w:r w:rsidRPr="00095460">
        <w:rPr>
          <w:rFonts w:ascii="Times New Roman" w:hAnsi="Times New Roman" w:cs="Times New Roman"/>
          <w:sz w:val="20"/>
          <w:szCs w:val="20"/>
        </w:rPr>
        <w:t xml:space="preserve">To The Shareholders of </w:t>
      </w:r>
      <w:r w:rsidRPr="00095460">
        <w:rPr>
          <w:rFonts w:ascii="Times New Roman" w:hAnsi="Times New Roman" w:cs="Times New Roman"/>
          <w:b/>
          <w:bCs/>
          <w:sz w:val="20"/>
          <w:szCs w:val="20"/>
        </w:rPr>
        <w:t>ADAMAS INCORPORATION PUBLIC COMPANY LIMITED</w:t>
      </w:r>
    </w:p>
    <w:p w14:paraId="777FA5B0" w14:textId="4F389F35" w:rsidR="00D220D8" w:rsidRPr="003025F3" w:rsidRDefault="00D220D8" w:rsidP="00D220D8">
      <w:pPr>
        <w:autoSpaceDE w:val="0"/>
        <w:autoSpaceDN w:val="0"/>
        <w:adjustRightInd w:val="0"/>
        <w:spacing w:before="240" w:after="0" w:line="440" w:lineRule="exact"/>
        <w:jc w:val="thaiDistribute"/>
        <w:rPr>
          <w:rFonts w:ascii="Times New Roman" w:hAnsi="Times New Roman" w:cs="Times New Roman"/>
          <w:sz w:val="20"/>
          <w:szCs w:val="20"/>
          <w:lang w:val="en-GB"/>
        </w:rPr>
      </w:pPr>
      <w:r w:rsidRPr="003025F3">
        <w:rPr>
          <w:rFonts w:ascii="Angsana New" w:hAnsi="Angsana New" w:cs="Angsana New"/>
          <w:sz w:val="30"/>
          <w:szCs w:val="30"/>
        </w:rPr>
        <w:t xml:space="preserve">I </w:t>
      </w:r>
      <w:r w:rsidRPr="003025F3">
        <w:rPr>
          <w:rFonts w:ascii="Times New Roman" w:hAnsi="Times New Roman" w:cs="Times New Roman"/>
          <w:sz w:val="20"/>
          <w:szCs w:val="20"/>
          <w:lang w:val="en-GB"/>
        </w:rPr>
        <w:t>have reviewed the accompanying consolidated and separate statements of financial position of ADAMAS INCORPORATION PUBLIC COMPANY LIMITED AND SUBSIDIARY and of ADAMAS INCORPORATION P</w:t>
      </w:r>
      <w:r>
        <w:rPr>
          <w:rFonts w:ascii="Times New Roman" w:hAnsi="Times New Roman" w:cs="Times New Roman"/>
          <w:sz w:val="20"/>
          <w:szCs w:val="20"/>
          <w:lang w:val="en-GB"/>
        </w:rPr>
        <w:t>UBLIC COMPANY LIMITED as at September</w:t>
      </w:r>
      <w:r w:rsidRPr="003025F3">
        <w:rPr>
          <w:rFonts w:ascii="Times New Roman" w:hAnsi="Times New Roman" w:cs="Times New Roman"/>
          <w:sz w:val="20"/>
          <w:szCs w:val="20"/>
          <w:lang w:val="en-GB"/>
        </w:rPr>
        <w:t xml:space="preserve"> 30, </w:t>
      </w:r>
      <w:r w:rsidRPr="00D0633F">
        <w:rPr>
          <w:rFonts w:ascii="Times New Roman" w:hAnsi="Times New Roman" w:cs="Times New Roman"/>
          <w:sz w:val="20"/>
          <w:szCs w:val="20"/>
          <w:lang w:val="en-GB"/>
        </w:rPr>
        <w:t>2018</w:t>
      </w:r>
      <w:r w:rsidRPr="003025F3">
        <w:rPr>
          <w:rFonts w:ascii="Times New Roman" w:hAnsi="Times New Roman" w:cs="Times New Roman"/>
          <w:sz w:val="20"/>
          <w:szCs w:val="20"/>
          <w:lang w:val="en-GB"/>
        </w:rPr>
        <w:t>, the related consolidated and separate statements of comprehensive in</w:t>
      </w:r>
      <w:r>
        <w:rPr>
          <w:rFonts w:ascii="Times New Roman" w:hAnsi="Times New Roman" w:cs="Times New Roman"/>
          <w:sz w:val="20"/>
          <w:szCs w:val="20"/>
          <w:lang w:val="en-GB"/>
        </w:rPr>
        <w:t>come for the three-month and nine</w:t>
      </w:r>
      <w:r w:rsidRPr="003025F3">
        <w:rPr>
          <w:rFonts w:ascii="Times New Roman" w:hAnsi="Times New Roman" w:cs="Times New Roman"/>
          <w:sz w:val="20"/>
          <w:szCs w:val="20"/>
          <w:lang w:val="en-GB"/>
        </w:rPr>
        <w:t xml:space="preserve">-month periods ended </w:t>
      </w:r>
      <w:r>
        <w:rPr>
          <w:rFonts w:ascii="Times New Roman" w:hAnsi="Times New Roman" w:cs="Times New Roman"/>
          <w:sz w:val="20"/>
          <w:szCs w:val="20"/>
          <w:lang w:val="en-GB"/>
        </w:rPr>
        <w:t>September</w:t>
      </w:r>
      <w:r w:rsidRPr="00D0633F">
        <w:rPr>
          <w:rFonts w:ascii="Times New Roman" w:hAnsi="Times New Roman" w:cs="Times New Roman"/>
          <w:sz w:val="20"/>
          <w:szCs w:val="20"/>
          <w:lang w:val="en-GB"/>
        </w:rPr>
        <w:t xml:space="preserve"> 30, 2018</w:t>
      </w:r>
      <w:r w:rsidRPr="003025F3">
        <w:rPr>
          <w:rFonts w:ascii="Times New Roman" w:hAnsi="Times New Roman" w:cs="Times New Roman"/>
          <w:sz w:val="20"/>
          <w:szCs w:val="20"/>
          <w:lang w:val="en-GB"/>
        </w:rPr>
        <w:t>, consolidated and separate statements of changes in shareholders’ equity, and consolidated and separate stat</w:t>
      </w:r>
      <w:r w:rsidR="009F2628">
        <w:rPr>
          <w:rFonts w:ascii="Times New Roman" w:hAnsi="Times New Roman" w:cs="Times New Roman"/>
          <w:sz w:val="20"/>
          <w:szCs w:val="20"/>
          <w:lang w:val="en-GB"/>
        </w:rPr>
        <w:t>ements of cash flows for the nine</w:t>
      </w:r>
      <w:r w:rsidRPr="003025F3">
        <w:rPr>
          <w:rFonts w:ascii="Times New Roman" w:hAnsi="Times New Roman" w:cs="Times New Roman"/>
          <w:sz w:val="20"/>
          <w:szCs w:val="20"/>
          <w:lang w:val="en-GB"/>
        </w:rPr>
        <w:t>-month periods then ended and the condensed notes to financial statements. The Company’s management is responsible for the preparation and presentation of this interim financial information, in all material respects, in accordance with Thai Accounting Standard No. 34</w:t>
      </w:r>
      <w:r w:rsidRPr="003025F3">
        <w:rPr>
          <w:rFonts w:ascii="Times New Roman" w:hAnsi="Times New Roman" w:cs="Times New Roman"/>
          <w:sz w:val="20"/>
          <w:szCs w:val="20"/>
          <w:cs/>
          <w:lang w:val="en-GB"/>
        </w:rPr>
        <w:t xml:space="preserve"> </w:t>
      </w:r>
      <w:r w:rsidRPr="003025F3">
        <w:rPr>
          <w:rFonts w:ascii="Times New Roman" w:hAnsi="Times New Roman" w:cs="Times New Roman"/>
          <w:sz w:val="20"/>
          <w:szCs w:val="20"/>
          <w:lang w:val="en-GB"/>
        </w:rPr>
        <w:t>Interim Financial Reporting. My responsibility is to express a conclusion on this interim financial information based on my reviews.</w:t>
      </w:r>
    </w:p>
    <w:p w14:paraId="3EFFABB5" w14:textId="77777777" w:rsidR="00D220D8" w:rsidRPr="00095460" w:rsidRDefault="00D220D8" w:rsidP="00D220D8">
      <w:pPr>
        <w:tabs>
          <w:tab w:val="left" w:pos="567"/>
        </w:tabs>
        <w:autoSpaceDE w:val="0"/>
        <w:autoSpaceDN w:val="0"/>
        <w:adjustRightInd w:val="0"/>
        <w:spacing w:before="200" w:after="0" w:line="440" w:lineRule="exact"/>
        <w:rPr>
          <w:rFonts w:ascii="Times New Roman" w:hAnsi="Times New Roman" w:cs="Times New Roman"/>
          <w:b/>
          <w:bCs/>
          <w:sz w:val="20"/>
          <w:szCs w:val="20"/>
        </w:rPr>
      </w:pPr>
      <w:r w:rsidRPr="00095460">
        <w:rPr>
          <w:rFonts w:ascii="Times New Roman" w:hAnsi="Times New Roman" w:cs="Times New Roman"/>
          <w:b/>
          <w:bCs/>
          <w:sz w:val="20"/>
          <w:szCs w:val="20"/>
        </w:rPr>
        <w:t>Scope of Review</w:t>
      </w:r>
    </w:p>
    <w:p w14:paraId="716B0735" w14:textId="77777777" w:rsidR="00D220D8" w:rsidRPr="003115AF" w:rsidRDefault="00D220D8" w:rsidP="00D220D8">
      <w:pPr>
        <w:tabs>
          <w:tab w:val="left" w:pos="567"/>
        </w:tabs>
        <w:autoSpaceDE w:val="0"/>
        <w:autoSpaceDN w:val="0"/>
        <w:adjustRightInd w:val="0"/>
        <w:spacing w:before="200" w:after="0" w:line="440" w:lineRule="exact"/>
        <w:jc w:val="thaiDistribute"/>
        <w:rPr>
          <w:rFonts w:ascii="Times New Roman" w:hAnsi="Times New Roman" w:cs="Times New Roman"/>
          <w:sz w:val="20"/>
          <w:szCs w:val="20"/>
        </w:rPr>
      </w:pPr>
      <w:r w:rsidRPr="003115AF">
        <w:rPr>
          <w:rFonts w:ascii="Times New Roman" w:hAnsi="Times New Roman" w:cs="Times New Roman"/>
          <w:sz w:val="20"/>
          <w:szCs w:val="20"/>
          <w:lang w:val="en-GB"/>
        </w:rPr>
        <w:t>I</w:t>
      </w:r>
      <w:r w:rsidRPr="003115AF">
        <w:rPr>
          <w:rFonts w:ascii="Times New Roman" w:hAnsi="Times New Roman" w:cs="Times New Roman"/>
          <w:sz w:val="20"/>
          <w:szCs w:val="20"/>
        </w:rPr>
        <w:t xml:space="preserve">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w:t>
      </w:r>
      <w:r>
        <w:rPr>
          <w:rFonts w:ascii="Times New Roman" w:hAnsi="Times New Roman" w:cs="Times New Roman"/>
          <w:sz w:val="20"/>
          <w:szCs w:val="20"/>
        </w:rPr>
        <w:br/>
      </w:r>
      <w:r w:rsidRPr="003115AF">
        <w:rPr>
          <w:rFonts w:ascii="Times New Roman" w:hAnsi="Times New Roman" w:cs="Times New Roman"/>
          <w:sz w:val="20"/>
          <w:szCs w:val="20"/>
        </w:rPr>
        <w:t>I do not express an audit opinion on this reviewed interim financial information.</w:t>
      </w:r>
    </w:p>
    <w:p w14:paraId="32006EE5" w14:textId="77777777" w:rsidR="00D220D8" w:rsidRPr="003115AF" w:rsidRDefault="00D220D8" w:rsidP="00D220D8">
      <w:pPr>
        <w:tabs>
          <w:tab w:val="left" w:pos="567"/>
        </w:tabs>
        <w:autoSpaceDE w:val="0"/>
        <w:autoSpaceDN w:val="0"/>
        <w:adjustRightInd w:val="0"/>
        <w:spacing w:before="200" w:after="0" w:line="440" w:lineRule="exact"/>
        <w:rPr>
          <w:rFonts w:ascii="Times New Roman" w:hAnsi="Times New Roman" w:cs="Times New Roman"/>
          <w:b/>
          <w:bCs/>
          <w:sz w:val="20"/>
          <w:szCs w:val="20"/>
        </w:rPr>
      </w:pPr>
      <w:r w:rsidRPr="003115AF">
        <w:rPr>
          <w:rFonts w:ascii="Times New Roman" w:hAnsi="Times New Roman" w:cs="Times New Roman"/>
          <w:b/>
          <w:bCs/>
          <w:sz w:val="20"/>
          <w:szCs w:val="20"/>
        </w:rPr>
        <w:t>Conclusion</w:t>
      </w:r>
    </w:p>
    <w:p w14:paraId="55AB1D95" w14:textId="77777777" w:rsidR="00D220D8" w:rsidRPr="00B078C5" w:rsidRDefault="00D220D8" w:rsidP="00D220D8">
      <w:pPr>
        <w:tabs>
          <w:tab w:val="left" w:pos="567"/>
        </w:tabs>
        <w:autoSpaceDE w:val="0"/>
        <w:autoSpaceDN w:val="0"/>
        <w:adjustRightInd w:val="0"/>
        <w:spacing w:before="200" w:after="0" w:line="440" w:lineRule="exact"/>
        <w:jc w:val="thaiDistribute"/>
        <w:rPr>
          <w:rFonts w:ascii="Times New Roman" w:hAnsi="Times New Roman" w:cs="Times New Roman"/>
          <w:sz w:val="20"/>
          <w:szCs w:val="20"/>
        </w:rPr>
      </w:pPr>
      <w:r w:rsidRPr="00B078C5">
        <w:rPr>
          <w:rFonts w:ascii="Times New Roman" w:hAnsi="Times New Roman" w:cs="Times New Roman"/>
          <w:sz w:val="20"/>
          <w:szCs w:val="20"/>
        </w:rPr>
        <w:t>Based on my reviews, nothing has come to my attention that causes me to believe that the accompanying interim financial information is not prepared, in all material respects, in accordance with Thai Accounting Standard No. 34</w:t>
      </w:r>
      <w:r w:rsidRPr="00B078C5">
        <w:rPr>
          <w:rFonts w:ascii="Times New Roman" w:hAnsi="Times New Roman" w:cs="Times New Roman"/>
          <w:sz w:val="20"/>
          <w:szCs w:val="20"/>
          <w:cs/>
        </w:rPr>
        <w:t xml:space="preserve"> </w:t>
      </w:r>
      <w:r w:rsidRPr="00B078C5">
        <w:rPr>
          <w:rFonts w:ascii="Times New Roman" w:hAnsi="Times New Roman" w:cs="Times New Roman"/>
          <w:sz w:val="20"/>
          <w:szCs w:val="20"/>
        </w:rPr>
        <w:t>Interim Financial Reporting.</w:t>
      </w:r>
    </w:p>
    <w:p w14:paraId="209AC788" w14:textId="77777777" w:rsidR="00D220D8" w:rsidRDefault="00D220D8" w:rsidP="00D220D8">
      <w:pPr>
        <w:autoSpaceDE w:val="0"/>
        <w:autoSpaceDN w:val="0"/>
        <w:adjustRightInd w:val="0"/>
        <w:spacing w:before="200" w:after="0" w:line="240" w:lineRule="auto"/>
        <w:ind w:right="-579"/>
        <w:jc w:val="center"/>
        <w:rPr>
          <w:rFonts w:ascii="Angsana New" w:hAnsi="Angsana New" w:cs="Angsana New"/>
          <w:sz w:val="30"/>
          <w:szCs w:val="30"/>
        </w:rPr>
      </w:pPr>
    </w:p>
    <w:p w14:paraId="6CE55D2F" w14:textId="77777777" w:rsidR="00D220D8" w:rsidRDefault="00D220D8" w:rsidP="00D220D8">
      <w:pPr>
        <w:autoSpaceDE w:val="0"/>
        <w:autoSpaceDN w:val="0"/>
        <w:adjustRightInd w:val="0"/>
        <w:spacing w:before="200" w:after="0" w:line="240" w:lineRule="auto"/>
        <w:ind w:right="-579"/>
        <w:jc w:val="center"/>
        <w:rPr>
          <w:rFonts w:ascii="Angsana New" w:hAnsi="Angsana New" w:cs="Angsana New"/>
          <w:sz w:val="30"/>
          <w:szCs w:val="30"/>
        </w:rPr>
      </w:pPr>
    </w:p>
    <w:p w14:paraId="3634B76E" w14:textId="77777777" w:rsidR="00D220D8" w:rsidRDefault="00D220D8" w:rsidP="00D220D8">
      <w:pPr>
        <w:autoSpaceDE w:val="0"/>
        <w:autoSpaceDN w:val="0"/>
        <w:adjustRightInd w:val="0"/>
        <w:spacing w:before="200" w:after="0" w:line="240" w:lineRule="auto"/>
        <w:ind w:right="-579"/>
        <w:jc w:val="center"/>
        <w:rPr>
          <w:rFonts w:ascii="Angsana New" w:hAnsi="Angsana New" w:cs="Angsana New"/>
          <w:sz w:val="30"/>
          <w:szCs w:val="30"/>
        </w:rPr>
      </w:pPr>
    </w:p>
    <w:p w14:paraId="11AD2C60" w14:textId="0F86BCA4" w:rsidR="005D7763" w:rsidRDefault="005D7763" w:rsidP="00D220D8">
      <w:pPr>
        <w:autoSpaceDE w:val="0"/>
        <w:autoSpaceDN w:val="0"/>
        <w:adjustRightInd w:val="0"/>
        <w:spacing w:before="200" w:after="0" w:line="240" w:lineRule="auto"/>
        <w:ind w:right="-579"/>
        <w:jc w:val="center"/>
        <w:rPr>
          <w:rFonts w:ascii="Angsana New" w:hAnsi="Angsana New" w:cs="Angsana New"/>
          <w:sz w:val="30"/>
          <w:szCs w:val="30"/>
        </w:rPr>
      </w:pPr>
      <w:r w:rsidRPr="00996E58">
        <w:rPr>
          <w:rFonts w:ascii="Angsana New" w:hAnsi="Angsana New" w:cs="Angsana New" w:hint="cs"/>
          <w:sz w:val="30"/>
          <w:szCs w:val="30"/>
          <w:cs/>
        </w:rPr>
        <w:lastRenderedPageBreak/>
        <w:t>-</w:t>
      </w:r>
      <w:r>
        <w:rPr>
          <w:rFonts w:ascii="Angsana New" w:hAnsi="Angsana New" w:cs="Angsana New"/>
          <w:sz w:val="30"/>
          <w:szCs w:val="30"/>
        </w:rPr>
        <w:t xml:space="preserve"> 2 </w:t>
      </w:r>
      <w:r w:rsidR="000F2A91">
        <w:rPr>
          <w:rFonts w:ascii="Angsana New" w:hAnsi="Angsana New" w:cs="Angsana New"/>
          <w:sz w:val="30"/>
          <w:szCs w:val="30"/>
        </w:rPr>
        <w:t>-</w:t>
      </w:r>
    </w:p>
    <w:p w14:paraId="3B8C0F5B" w14:textId="77777777" w:rsidR="000F2A91" w:rsidRDefault="000F2A91" w:rsidP="00685364">
      <w:pPr>
        <w:autoSpaceDE w:val="0"/>
        <w:autoSpaceDN w:val="0"/>
        <w:adjustRightInd w:val="0"/>
        <w:spacing w:after="0" w:line="420" w:lineRule="exact"/>
        <w:jc w:val="center"/>
        <w:rPr>
          <w:rFonts w:ascii="Angsana New" w:hAnsi="Angsana New" w:cs="Angsana New"/>
          <w:sz w:val="30"/>
          <w:szCs w:val="30"/>
        </w:rPr>
      </w:pPr>
    </w:p>
    <w:p w14:paraId="5D24D764" w14:textId="77777777" w:rsidR="009F2628" w:rsidRPr="00B078C5" w:rsidRDefault="009F2628" w:rsidP="009F2628">
      <w:pPr>
        <w:shd w:val="clear" w:color="auto" w:fill="FFFFFF"/>
        <w:autoSpaceDE w:val="0"/>
        <w:autoSpaceDN w:val="0"/>
        <w:adjustRightInd w:val="0"/>
        <w:spacing w:before="120" w:after="0" w:line="380" w:lineRule="exact"/>
        <w:jc w:val="thaiDistribute"/>
        <w:rPr>
          <w:rFonts w:ascii="Times New Roman" w:hAnsi="Times New Roman" w:cs="Times New Roman"/>
          <w:b/>
          <w:bCs/>
          <w:sz w:val="20"/>
          <w:szCs w:val="20"/>
        </w:rPr>
      </w:pPr>
      <w:r w:rsidRPr="00B078C5">
        <w:rPr>
          <w:rFonts w:ascii="Times New Roman" w:hAnsi="Times New Roman" w:cs="Times New Roman"/>
          <w:b/>
          <w:bCs/>
          <w:sz w:val="20"/>
          <w:szCs w:val="20"/>
        </w:rPr>
        <w:t>Emphasis of Matter</w:t>
      </w:r>
    </w:p>
    <w:p w14:paraId="6967F6A2" w14:textId="77777777" w:rsidR="009F2628" w:rsidRPr="00B078C5" w:rsidRDefault="009F2628" w:rsidP="009F2628">
      <w:pPr>
        <w:shd w:val="clear" w:color="auto" w:fill="FFFFFF"/>
        <w:autoSpaceDE w:val="0"/>
        <w:autoSpaceDN w:val="0"/>
        <w:adjustRightInd w:val="0"/>
        <w:spacing w:before="120" w:after="0" w:line="380" w:lineRule="exact"/>
        <w:jc w:val="thaiDistribute"/>
        <w:rPr>
          <w:rFonts w:ascii="Times New Roman" w:hAnsi="Times New Roman" w:cs="Times New Roman"/>
          <w:b/>
          <w:bCs/>
          <w:i/>
          <w:iCs/>
          <w:sz w:val="20"/>
          <w:szCs w:val="20"/>
        </w:rPr>
      </w:pPr>
      <w:r w:rsidRPr="00B078C5">
        <w:rPr>
          <w:rFonts w:ascii="Times New Roman" w:hAnsi="Times New Roman" w:cs="Times New Roman"/>
          <w:b/>
          <w:bCs/>
          <w:i/>
          <w:iCs/>
          <w:sz w:val="20"/>
          <w:szCs w:val="20"/>
        </w:rPr>
        <w:t>Operation as a going concern</w:t>
      </w:r>
    </w:p>
    <w:p w14:paraId="42815F3F" w14:textId="38866B63" w:rsidR="00500799" w:rsidRPr="009F2628" w:rsidRDefault="009F2628" w:rsidP="009F2628">
      <w:pPr>
        <w:spacing w:before="120" w:after="0" w:line="380" w:lineRule="exact"/>
        <w:jc w:val="both"/>
        <w:rPr>
          <w:rFonts w:ascii="Times New Roman" w:hAnsi="Times New Roman" w:cs="Times New Roman"/>
          <w:sz w:val="20"/>
          <w:szCs w:val="20"/>
        </w:rPr>
      </w:pPr>
      <w:r w:rsidRPr="00B078C5">
        <w:rPr>
          <w:rFonts w:ascii="Times New Roman" w:hAnsi="Times New Roman" w:cs="Angsana New"/>
          <w:sz w:val="20"/>
          <w:szCs w:val="25"/>
        </w:rPr>
        <w:t>I draw your attention to notes 2.2 to financial statements, t</w:t>
      </w:r>
      <w:r w:rsidRPr="00B078C5">
        <w:rPr>
          <w:rFonts w:ascii="Times New Roman" w:hAnsi="Times New Roman" w:cs="Times New Roman"/>
          <w:sz w:val="20"/>
          <w:szCs w:val="20"/>
        </w:rPr>
        <w:t>he consolidated financial statements for the</w:t>
      </w:r>
      <w:r>
        <w:rPr>
          <w:rFonts w:ascii="Times New Roman" w:hAnsi="Times New Roman" w:cs="Times New Roman"/>
          <w:sz w:val="20"/>
          <w:szCs w:val="20"/>
        </w:rPr>
        <w:t xml:space="preserve"> nine-month periods ended September 30</w:t>
      </w:r>
      <w:r w:rsidRPr="00B078C5">
        <w:rPr>
          <w:rFonts w:ascii="Times New Roman" w:hAnsi="Times New Roman" w:cs="Times New Roman"/>
          <w:sz w:val="20"/>
          <w:szCs w:val="20"/>
        </w:rPr>
        <w:t>, 2018, the Company and subsidiary have operating net l</w:t>
      </w:r>
      <w:r>
        <w:rPr>
          <w:rFonts w:ascii="Times New Roman" w:hAnsi="Times New Roman" w:cs="Times New Roman"/>
          <w:sz w:val="20"/>
          <w:szCs w:val="20"/>
        </w:rPr>
        <w:t xml:space="preserve">osses in the amount of Baht </w:t>
      </w:r>
      <w:r>
        <w:rPr>
          <w:rFonts w:ascii="Angsana New" w:hAnsi="Angsana New" w:cs="Angsana New"/>
          <w:sz w:val="30"/>
          <w:szCs w:val="30"/>
        </w:rPr>
        <w:t>23.35</w:t>
      </w:r>
      <w:r w:rsidRPr="009C79EA">
        <w:rPr>
          <w:rFonts w:ascii="Angsana New" w:hAnsi="Angsana New" w:cs="Angsana New"/>
          <w:color w:val="FF0000"/>
          <w:sz w:val="30"/>
          <w:szCs w:val="30"/>
        </w:rPr>
        <w:t xml:space="preserve"> </w:t>
      </w:r>
      <w:r w:rsidRPr="00B078C5">
        <w:rPr>
          <w:rFonts w:ascii="Times New Roman" w:hAnsi="Times New Roman" w:cs="Times New Roman"/>
          <w:sz w:val="20"/>
          <w:szCs w:val="20"/>
        </w:rPr>
        <w:t>million and defic</w:t>
      </w:r>
      <w:r>
        <w:rPr>
          <w:rFonts w:ascii="Times New Roman" w:hAnsi="Times New Roman" w:cs="Times New Roman"/>
          <w:sz w:val="20"/>
          <w:szCs w:val="20"/>
        </w:rPr>
        <w:t xml:space="preserve">it results amount of Baht </w:t>
      </w:r>
      <w:r>
        <w:rPr>
          <w:rFonts w:ascii="Angsana New" w:hAnsi="Angsana New" w:cs="Angsana New"/>
          <w:sz w:val="30"/>
          <w:szCs w:val="30"/>
        </w:rPr>
        <w:t>429.71</w:t>
      </w:r>
      <w:r w:rsidRPr="009C79EA">
        <w:rPr>
          <w:rFonts w:ascii="Angsana New" w:hAnsi="Angsana New" w:cs="Angsana New"/>
          <w:color w:val="FF0000"/>
          <w:sz w:val="30"/>
          <w:szCs w:val="30"/>
          <w:cs/>
        </w:rPr>
        <w:t xml:space="preserve"> </w:t>
      </w:r>
      <w:r w:rsidRPr="00B078C5">
        <w:rPr>
          <w:rFonts w:ascii="Times New Roman" w:hAnsi="Times New Roman" w:cs="Times New Roman"/>
          <w:sz w:val="20"/>
          <w:szCs w:val="20"/>
        </w:rPr>
        <w:t>million as at the same date and the exceeding of current liabilities over cur</w:t>
      </w:r>
      <w:r>
        <w:rPr>
          <w:rFonts w:ascii="Times New Roman" w:hAnsi="Times New Roman" w:cs="Times New Roman"/>
          <w:sz w:val="20"/>
          <w:szCs w:val="20"/>
        </w:rPr>
        <w:t xml:space="preserve">rent assets amount of Baht </w:t>
      </w:r>
      <w:r>
        <w:rPr>
          <w:rFonts w:ascii="Angsana New" w:hAnsi="Angsana New" w:cs="Angsana New"/>
          <w:sz w:val="30"/>
          <w:szCs w:val="30"/>
        </w:rPr>
        <w:t>67.08</w:t>
      </w:r>
      <w:r w:rsidRPr="009C79EA">
        <w:rPr>
          <w:rFonts w:ascii="Angsana New" w:hAnsi="Angsana New" w:cs="Angsana New"/>
          <w:color w:val="FF0000"/>
          <w:sz w:val="30"/>
          <w:szCs w:val="30"/>
        </w:rPr>
        <w:t xml:space="preserve"> </w:t>
      </w:r>
      <w:r w:rsidRPr="00B078C5">
        <w:rPr>
          <w:rFonts w:ascii="Times New Roman" w:hAnsi="Times New Roman" w:cs="Times New Roman"/>
          <w:sz w:val="20"/>
          <w:szCs w:val="20"/>
        </w:rPr>
        <w:t>million.</w:t>
      </w:r>
      <w:r w:rsidR="00500799" w:rsidRPr="00500799">
        <w:rPr>
          <w:rFonts w:ascii="Angsana New" w:hAnsi="Angsana New" w:cs="Angsana New"/>
          <w:sz w:val="30"/>
          <w:szCs w:val="30"/>
          <w:cs/>
        </w:rPr>
        <w:t xml:space="preserve"> </w:t>
      </w:r>
    </w:p>
    <w:p w14:paraId="1E516E89" w14:textId="7E7DD2CB" w:rsidR="009F2628" w:rsidRPr="009331F1" w:rsidRDefault="009F2628" w:rsidP="009F2628">
      <w:pPr>
        <w:spacing w:before="120" w:after="0" w:line="380" w:lineRule="exact"/>
        <w:jc w:val="both"/>
        <w:rPr>
          <w:rFonts w:ascii="Times New Roman" w:hAnsi="Times New Roman" w:cs="Times New Roman"/>
          <w:sz w:val="20"/>
          <w:szCs w:val="20"/>
          <w:cs/>
        </w:rPr>
      </w:pPr>
      <w:r w:rsidRPr="009331F1">
        <w:rPr>
          <w:rFonts w:ascii="Times New Roman" w:hAnsi="Times New Roman" w:cs="Times New Roman"/>
          <w:sz w:val="20"/>
          <w:szCs w:val="20"/>
        </w:rPr>
        <w:t>The separate fi</w:t>
      </w:r>
      <w:r>
        <w:rPr>
          <w:rFonts w:ascii="Times New Roman" w:hAnsi="Times New Roman" w:cs="Times New Roman"/>
          <w:sz w:val="20"/>
          <w:szCs w:val="20"/>
        </w:rPr>
        <w:t xml:space="preserve">nancial statements for </w:t>
      </w:r>
      <w:r w:rsidR="00AC4F13">
        <w:rPr>
          <w:rFonts w:ascii="Times New Roman" w:hAnsi="Times New Roman" w:cs="Times New Roman"/>
          <w:sz w:val="20"/>
          <w:szCs w:val="20"/>
        </w:rPr>
        <w:t>the nine-month periods ended September</w:t>
      </w:r>
      <w:r>
        <w:rPr>
          <w:rFonts w:ascii="Times New Roman" w:hAnsi="Times New Roman" w:cs="Times New Roman"/>
          <w:sz w:val="20"/>
          <w:szCs w:val="20"/>
        </w:rPr>
        <w:t xml:space="preserve"> 30</w:t>
      </w:r>
      <w:r w:rsidRPr="009331F1">
        <w:rPr>
          <w:rFonts w:ascii="Times New Roman" w:hAnsi="Times New Roman" w:cs="Times New Roman"/>
          <w:sz w:val="20"/>
          <w:szCs w:val="20"/>
        </w:rPr>
        <w:t>, 2018, the Company has operating net l</w:t>
      </w:r>
      <w:r>
        <w:rPr>
          <w:rFonts w:ascii="Times New Roman" w:hAnsi="Times New Roman" w:cs="Times New Roman"/>
          <w:sz w:val="20"/>
          <w:szCs w:val="20"/>
        </w:rPr>
        <w:t xml:space="preserve">osses in the amount of Baht </w:t>
      </w:r>
      <w:r>
        <w:rPr>
          <w:rFonts w:ascii="Angsana New" w:hAnsi="Angsana New" w:cs="Angsana New"/>
          <w:sz w:val="30"/>
          <w:szCs w:val="30"/>
        </w:rPr>
        <w:t>16.46</w:t>
      </w:r>
      <w:r w:rsidRPr="009C79EA">
        <w:rPr>
          <w:rFonts w:ascii="Angsana New" w:hAnsi="Angsana New" w:cs="Angsana New" w:hint="cs"/>
          <w:color w:val="FF0000"/>
          <w:sz w:val="30"/>
          <w:szCs w:val="30"/>
          <w:cs/>
        </w:rPr>
        <w:t xml:space="preserve">  </w:t>
      </w:r>
      <w:r w:rsidRPr="009331F1">
        <w:rPr>
          <w:rFonts w:ascii="Times New Roman" w:hAnsi="Times New Roman" w:cs="Times New Roman"/>
          <w:sz w:val="20"/>
          <w:szCs w:val="20"/>
        </w:rPr>
        <w:t>million and deficit resul</w:t>
      </w:r>
      <w:r>
        <w:rPr>
          <w:rFonts w:ascii="Times New Roman" w:hAnsi="Times New Roman" w:cs="Times New Roman"/>
          <w:sz w:val="20"/>
          <w:szCs w:val="20"/>
        </w:rPr>
        <w:t xml:space="preserve">ts amount of Baht </w:t>
      </w:r>
      <w:r>
        <w:rPr>
          <w:rFonts w:ascii="Angsana New" w:hAnsi="Angsana New" w:cs="Angsana New"/>
          <w:sz w:val="30"/>
          <w:szCs w:val="30"/>
        </w:rPr>
        <w:t>15.81</w:t>
      </w:r>
      <w:r w:rsidRPr="009C79EA">
        <w:rPr>
          <w:rFonts w:ascii="Angsana New" w:hAnsi="Angsana New" w:cs="Angsana New"/>
          <w:color w:val="FF0000"/>
          <w:sz w:val="30"/>
          <w:szCs w:val="30"/>
          <w:cs/>
        </w:rPr>
        <w:t xml:space="preserve"> </w:t>
      </w:r>
      <w:r w:rsidRPr="009331F1">
        <w:rPr>
          <w:rFonts w:ascii="Times New Roman" w:hAnsi="Times New Roman" w:cs="Times New Roman"/>
          <w:sz w:val="20"/>
          <w:szCs w:val="20"/>
        </w:rPr>
        <w:t>million as at the same date and the exceeding of current liabilities over curr</w:t>
      </w:r>
      <w:r>
        <w:rPr>
          <w:rFonts w:ascii="Times New Roman" w:hAnsi="Times New Roman" w:cs="Times New Roman"/>
          <w:sz w:val="20"/>
          <w:szCs w:val="20"/>
        </w:rPr>
        <w:t xml:space="preserve">ent assets amount of Baht </w:t>
      </w:r>
      <w:r>
        <w:rPr>
          <w:rFonts w:ascii="Angsana New" w:hAnsi="Angsana New" w:cs="Angsana New"/>
          <w:sz w:val="30"/>
          <w:szCs w:val="30"/>
        </w:rPr>
        <w:t>129.15</w:t>
      </w:r>
      <w:r w:rsidRPr="009C79EA">
        <w:rPr>
          <w:rFonts w:ascii="Angsana New" w:hAnsi="Angsana New" w:cs="Angsana New"/>
          <w:color w:val="FF0000"/>
          <w:sz w:val="30"/>
          <w:szCs w:val="30"/>
          <w:cs/>
        </w:rPr>
        <w:t xml:space="preserve"> </w:t>
      </w:r>
      <w:r w:rsidRPr="009331F1">
        <w:rPr>
          <w:rFonts w:ascii="Times New Roman" w:hAnsi="Times New Roman" w:cs="Times New Roman"/>
          <w:sz w:val="20"/>
          <w:szCs w:val="20"/>
        </w:rPr>
        <w:t>million.</w:t>
      </w:r>
      <w:r w:rsidRPr="000517B8">
        <w:rPr>
          <w:rFonts w:ascii="Angsana New" w:hAnsi="Angsana New" w:cs="Angsana New" w:hint="cs"/>
          <w:sz w:val="30"/>
          <w:szCs w:val="30"/>
          <w:cs/>
        </w:rPr>
        <w:t xml:space="preserve"> </w:t>
      </w:r>
    </w:p>
    <w:p w14:paraId="350A4614" w14:textId="0C15FD0A" w:rsidR="009F2628" w:rsidRPr="00C674E7" w:rsidRDefault="009F2628" w:rsidP="009F2628">
      <w:pPr>
        <w:spacing w:before="120" w:after="0" w:line="380" w:lineRule="exact"/>
        <w:jc w:val="both"/>
        <w:rPr>
          <w:rFonts w:ascii="Times New Roman" w:hAnsi="Times New Roman" w:cs="Times New Roman"/>
          <w:sz w:val="20"/>
          <w:szCs w:val="20"/>
        </w:rPr>
      </w:pPr>
      <w:r w:rsidRPr="00C674E7">
        <w:rPr>
          <w:rFonts w:ascii="Times New Roman" w:hAnsi="Times New Roman" w:cs="Times New Roman"/>
          <w:sz w:val="20"/>
          <w:szCs w:val="20"/>
        </w:rPr>
        <w:t xml:space="preserve">These factors indicated the significant uncertainty which may doubt about the ability to continue the operation as a going concern of the </w:t>
      </w:r>
      <w:r w:rsidR="00730830">
        <w:rPr>
          <w:rFonts w:ascii="Times New Roman" w:hAnsi="Times New Roman" w:cs="Times New Roman"/>
          <w:sz w:val="20"/>
          <w:szCs w:val="20"/>
        </w:rPr>
        <w:t>Company</w:t>
      </w:r>
      <w:r w:rsidRPr="00C674E7">
        <w:rPr>
          <w:rFonts w:ascii="Times New Roman" w:hAnsi="Times New Roman" w:cs="Times New Roman"/>
          <w:sz w:val="20"/>
          <w:szCs w:val="20"/>
        </w:rPr>
        <w:t xml:space="preserve"> and </w:t>
      </w:r>
      <w:r w:rsidR="00730830">
        <w:rPr>
          <w:rFonts w:ascii="Times New Roman" w:hAnsi="Times New Roman" w:cs="Times New Roman"/>
          <w:sz w:val="20"/>
          <w:szCs w:val="20"/>
        </w:rPr>
        <w:t>subsidiary</w:t>
      </w:r>
      <w:r w:rsidRPr="00C674E7">
        <w:rPr>
          <w:rFonts w:ascii="Times New Roman" w:hAnsi="Times New Roman" w:cs="Times New Roman"/>
          <w:sz w:val="20"/>
          <w:szCs w:val="20"/>
        </w:rPr>
        <w:t xml:space="preserve">. </w:t>
      </w:r>
    </w:p>
    <w:p w14:paraId="662F2B9B" w14:textId="77777777" w:rsidR="009F2628" w:rsidRPr="00A26E4A" w:rsidRDefault="009F2628" w:rsidP="009F2628">
      <w:pPr>
        <w:spacing w:before="120" w:after="0" w:line="380" w:lineRule="exact"/>
        <w:jc w:val="both"/>
        <w:rPr>
          <w:rFonts w:ascii="Times New Roman" w:hAnsi="Times New Roman" w:cs="Times New Roman"/>
          <w:sz w:val="20"/>
          <w:szCs w:val="20"/>
        </w:rPr>
      </w:pPr>
      <w:r w:rsidRPr="00C674E7">
        <w:rPr>
          <w:rFonts w:ascii="Times New Roman" w:hAnsi="Times New Roman" w:cs="Times New Roman"/>
          <w:sz w:val="20"/>
          <w:szCs w:val="20"/>
        </w:rPr>
        <w:t>Accordingly,</w:t>
      </w:r>
      <w:r>
        <w:rPr>
          <w:rFonts w:ascii="Times New Roman" w:hAnsi="Times New Roman" w:cs="Times New Roman"/>
          <w:sz w:val="20"/>
          <w:szCs w:val="20"/>
        </w:rPr>
        <w:t xml:space="preserve"> </w:t>
      </w:r>
      <w:r w:rsidRPr="00A26E4A">
        <w:rPr>
          <w:rFonts w:ascii="Times New Roman" w:hAnsi="Times New Roman" w:cs="Times New Roman"/>
          <w:sz w:val="20"/>
          <w:szCs w:val="20"/>
        </w:rPr>
        <w:t>I did not express a qualified conclusion as to this matter on the interim financial information.</w:t>
      </w:r>
    </w:p>
    <w:p w14:paraId="32640B36" w14:textId="77777777" w:rsidR="009F2628" w:rsidRPr="00A26E4A" w:rsidRDefault="009F2628" w:rsidP="009F2628">
      <w:pPr>
        <w:shd w:val="clear" w:color="auto" w:fill="FFFFFF"/>
        <w:autoSpaceDE w:val="0"/>
        <w:autoSpaceDN w:val="0"/>
        <w:adjustRightInd w:val="0"/>
        <w:spacing w:before="120" w:after="0" w:line="380" w:lineRule="exact"/>
        <w:jc w:val="thaiDistribute"/>
        <w:rPr>
          <w:rFonts w:ascii="Times New Roman" w:hAnsi="Times New Roman" w:cs="Times New Roman"/>
          <w:b/>
          <w:bCs/>
          <w:sz w:val="20"/>
          <w:szCs w:val="20"/>
        </w:rPr>
      </w:pPr>
      <w:r w:rsidRPr="00A26E4A">
        <w:rPr>
          <w:rFonts w:ascii="Times New Roman" w:hAnsi="Times New Roman" w:cs="Times New Roman"/>
          <w:b/>
          <w:bCs/>
          <w:sz w:val="20"/>
          <w:szCs w:val="20"/>
        </w:rPr>
        <w:t>Others</w:t>
      </w:r>
    </w:p>
    <w:p w14:paraId="2DF23846" w14:textId="1C4411D3" w:rsidR="009F2628" w:rsidRPr="00116D5F" w:rsidRDefault="009F2628" w:rsidP="00E273EA">
      <w:pPr>
        <w:spacing w:before="120" w:after="0" w:line="380" w:lineRule="exact"/>
        <w:jc w:val="thaiDistribute"/>
        <w:rPr>
          <w:rFonts w:ascii="Times New Roman" w:hAnsi="Times New Roman" w:cs="Times New Roman"/>
          <w:sz w:val="20"/>
          <w:szCs w:val="20"/>
          <w:highlight w:val="green"/>
        </w:rPr>
      </w:pPr>
      <w:r w:rsidRPr="00116D5F">
        <w:rPr>
          <w:rFonts w:ascii="Times New Roman" w:hAnsi="Times New Roman" w:cs="Times New Roman"/>
          <w:sz w:val="20"/>
          <w:szCs w:val="20"/>
        </w:rPr>
        <w:t>I draw your attention to notes 1.2.1</w:t>
      </w:r>
      <w:r>
        <w:rPr>
          <w:rFonts w:ascii="Times New Roman" w:hAnsi="Times New Roman" w:cs="Times New Roman"/>
          <w:sz w:val="20"/>
          <w:szCs w:val="20"/>
        </w:rPr>
        <w:t xml:space="preserve"> to financial statements</w:t>
      </w:r>
      <w:r w:rsidRPr="00116D5F">
        <w:rPr>
          <w:rFonts w:ascii="Times New Roman" w:hAnsi="Times New Roman" w:cs="Times New Roman"/>
          <w:sz w:val="20"/>
          <w:szCs w:val="20"/>
        </w:rPr>
        <w:t xml:space="preserve">, the Company </w:t>
      </w:r>
      <w:r w:rsidR="00E273EA">
        <w:rPr>
          <w:rFonts w:ascii="Times New Roman" w:hAnsi="Times New Roman" w:cs="Times New Roman"/>
          <w:sz w:val="20"/>
          <w:szCs w:val="20"/>
        </w:rPr>
        <w:t xml:space="preserve">is being proceeded </w:t>
      </w:r>
      <w:r w:rsidRPr="00116D5F">
        <w:rPr>
          <w:rFonts w:ascii="Times New Roman" w:hAnsi="Times New Roman" w:cs="Times New Roman"/>
          <w:sz w:val="20"/>
          <w:szCs w:val="20"/>
        </w:rPr>
        <w:t xml:space="preserve">in order to have a qualification </w:t>
      </w:r>
      <w:r w:rsidR="00E273EA">
        <w:rPr>
          <w:rFonts w:ascii="Times New Roman" w:hAnsi="Times New Roman" w:cs="Times New Roman"/>
          <w:sz w:val="20"/>
          <w:szCs w:val="20"/>
        </w:rPr>
        <w:t xml:space="preserve">in accordance relisting criteria of </w:t>
      </w:r>
      <w:r w:rsidRPr="00116D5F">
        <w:rPr>
          <w:rFonts w:ascii="Times New Roman" w:hAnsi="Times New Roman" w:cs="Times New Roman"/>
          <w:sz w:val="20"/>
          <w:szCs w:val="20"/>
        </w:rPr>
        <w:t>the Stock Exchange</w:t>
      </w:r>
      <w:r w:rsidR="00E273EA">
        <w:rPr>
          <w:rFonts w:ascii="Times New Roman" w:hAnsi="Times New Roman" w:cs="Times New Roman"/>
          <w:sz w:val="20"/>
          <w:szCs w:val="20"/>
        </w:rPr>
        <w:t xml:space="preserve"> </w:t>
      </w:r>
      <w:r w:rsidRPr="00116D5F">
        <w:rPr>
          <w:rFonts w:ascii="Times New Roman" w:hAnsi="Times New Roman" w:cs="Times New Roman"/>
          <w:sz w:val="20"/>
          <w:szCs w:val="20"/>
        </w:rPr>
        <w:t xml:space="preserve">if the Company has not corrected qualification </w:t>
      </w:r>
      <w:r w:rsidR="00E273EA">
        <w:rPr>
          <w:rFonts w:ascii="Times New Roman" w:hAnsi="Times New Roman" w:cs="Times New Roman"/>
          <w:sz w:val="20"/>
          <w:szCs w:val="20"/>
        </w:rPr>
        <w:t>in time as determined by the SET. The relisting may not be considered and listed securities may be revoked</w:t>
      </w:r>
      <w:r w:rsidRPr="00116D5F">
        <w:rPr>
          <w:rFonts w:ascii="Times New Roman" w:hAnsi="Times New Roman" w:cs="Times New Roman"/>
          <w:sz w:val="20"/>
          <w:szCs w:val="20"/>
        </w:rPr>
        <w:t xml:space="preserve">. At present, the Stock Exchange ordered to suspend the trading of the Company including deny the issuance of securities in which the Company issued to the other companies. </w:t>
      </w:r>
    </w:p>
    <w:p w14:paraId="4065A3A8" w14:textId="77777777" w:rsidR="009F2628" w:rsidRPr="004234EA" w:rsidRDefault="009F2628" w:rsidP="009F2628">
      <w:pPr>
        <w:spacing w:after="0" w:line="400" w:lineRule="exact"/>
        <w:jc w:val="center"/>
        <w:rPr>
          <w:rFonts w:ascii="Angsana New" w:hAnsi="Angsana New" w:cs="Angsana New"/>
          <w:sz w:val="30"/>
          <w:szCs w:val="30"/>
          <w:cs/>
        </w:rPr>
      </w:pPr>
    </w:p>
    <w:p w14:paraId="16442FC9" w14:textId="77777777" w:rsidR="009F2628" w:rsidRPr="00A26E4A" w:rsidRDefault="009F2628" w:rsidP="009F2628">
      <w:pPr>
        <w:shd w:val="clear" w:color="auto" w:fill="FFFFFF"/>
        <w:autoSpaceDE w:val="0"/>
        <w:autoSpaceDN w:val="0"/>
        <w:adjustRightInd w:val="0"/>
        <w:spacing w:after="0" w:line="380" w:lineRule="exact"/>
        <w:ind w:left="3969"/>
        <w:rPr>
          <w:rFonts w:ascii="Times New Roman" w:hAnsi="Times New Roman" w:cs="Times New Roman"/>
          <w:sz w:val="20"/>
          <w:szCs w:val="20"/>
        </w:rPr>
      </w:pPr>
      <w:r w:rsidRPr="00A26E4A">
        <w:rPr>
          <w:rFonts w:ascii="Times New Roman" w:hAnsi="Times New Roman" w:cs="Times New Roman"/>
          <w:sz w:val="20"/>
          <w:szCs w:val="20"/>
        </w:rPr>
        <w:t xml:space="preserve">D I A International Audit Company Limited </w:t>
      </w:r>
    </w:p>
    <w:p w14:paraId="50E9FDFF" w14:textId="77777777" w:rsidR="009F2628" w:rsidRDefault="009F2628" w:rsidP="009F2628">
      <w:pPr>
        <w:shd w:val="clear" w:color="auto" w:fill="FFFFFF"/>
        <w:tabs>
          <w:tab w:val="left" w:pos="2865"/>
        </w:tabs>
        <w:autoSpaceDE w:val="0"/>
        <w:autoSpaceDN w:val="0"/>
        <w:adjustRightInd w:val="0"/>
        <w:spacing w:after="0" w:line="400" w:lineRule="exact"/>
        <w:ind w:left="4111"/>
        <w:rPr>
          <w:rFonts w:ascii="Angsana New" w:hAnsi="Angsana New" w:cs="Angsana New"/>
          <w:sz w:val="30"/>
          <w:szCs w:val="30"/>
        </w:rPr>
      </w:pPr>
    </w:p>
    <w:p w14:paraId="3BC20085" w14:textId="77777777" w:rsidR="009F2628" w:rsidRDefault="009F2628" w:rsidP="009F2628">
      <w:pPr>
        <w:shd w:val="clear" w:color="auto" w:fill="FFFFFF"/>
        <w:tabs>
          <w:tab w:val="left" w:pos="2865"/>
        </w:tabs>
        <w:autoSpaceDE w:val="0"/>
        <w:autoSpaceDN w:val="0"/>
        <w:adjustRightInd w:val="0"/>
        <w:spacing w:after="0" w:line="400" w:lineRule="exact"/>
        <w:ind w:left="4111"/>
        <w:rPr>
          <w:rFonts w:ascii="Angsana New" w:hAnsi="Angsana New" w:cs="Angsana New"/>
          <w:sz w:val="30"/>
          <w:szCs w:val="30"/>
        </w:rPr>
      </w:pPr>
    </w:p>
    <w:p w14:paraId="1C9AC2D7" w14:textId="77777777" w:rsidR="009F2628" w:rsidRPr="00A26E4A" w:rsidRDefault="009F2628" w:rsidP="009F2628">
      <w:pPr>
        <w:shd w:val="clear" w:color="auto" w:fill="FFFFFF"/>
        <w:autoSpaceDE w:val="0"/>
        <w:autoSpaceDN w:val="0"/>
        <w:adjustRightInd w:val="0"/>
        <w:spacing w:after="0" w:line="380" w:lineRule="exact"/>
        <w:ind w:left="3969"/>
        <w:rPr>
          <w:rFonts w:ascii="Times New Roman" w:hAnsi="Times New Roman" w:cs="Times New Roman"/>
          <w:sz w:val="20"/>
          <w:szCs w:val="20"/>
        </w:rPr>
      </w:pPr>
      <w:r w:rsidRPr="00A26E4A">
        <w:rPr>
          <w:rFonts w:ascii="Times New Roman" w:hAnsi="Times New Roman" w:cs="Times New Roman"/>
          <w:sz w:val="20"/>
          <w:szCs w:val="20"/>
          <w:cs/>
        </w:rPr>
        <w:t>(</w:t>
      </w:r>
      <w:r w:rsidRPr="00A26E4A">
        <w:rPr>
          <w:rFonts w:ascii="Times New Roman" w:hAnsi="Times New Roman" w:cs="Times New Roman"/>
          <w:sz w:val="20"/>
          <w:szCs w:val="20"/>
        </w:rPr>
        <w:t xml:space="preserve">Miss </w:t>
      </w:r>
      <w:proofErr w:type="spellStart"/>
      <w:r w:rsidRPr="00A26E4A">
        <w:rPr>
          <w:rFonts w:ascii="Times New Roman" w:hAnsi="Times New Roman" w:cs="Times New Roman"/>
          <w:sz w:val="20"/>
          <w:szCs w:val="20"/>
        </w:rPr>
        <w:t>Somjintana</w:t>
      </w:r>
      <w:proofErr w:type="spellEnd"/>
      <w:r w:rsidRPr="00A26E4A">
        <w:rPr>
          <w:rFonts w:ascii="Times New Roman" w:hAnsi="Times New Roman" w:cs="Times New Roman"/>
          <w:sz w:val="20"/>
          <w:szCs w:val="20"/>
        </w:rPr>
        <w:t xml:space="preserve">  </w:t>
      </w:r>
      <w:proofErr w:type="spellStart"/>
      <w:r w:rsidRPr="00A26E4A">
        <w:rPr>
          <w:rFonts w:ascii="Times New Roman" w:hAnsi="Times New Roman" w:cs="Times New Roman"/>
          <w:sz w:val="20"/>
          <w:szCs w:val="20"/>
        </w:rPr>
        <w:t>Polhirunrat</w:t>
      </w:r>
      <w:proofErr w:type="spellEnd"/>
      <w:r w:rsidRPr="00A26E4A">
        <w:rPr>
          <w:rFonts w:ascii="Times New Roman" w:hAnsi="Times New Roman" w:cs="Times New Roman"/>
          <w:sz w:val="20"/>
          <w:szCs w:val="20"/>
        </w:rPr>
        <w:t xml:space="preserve">) </w:t>
      </w:r>
    </w:p>
    <w:p w14:paraId="78316162" w14:textId="77777777" w:rsidR="009F2628" w:rsidRPr="00A26E4A" w:rsidRDefault="009F2628" w:rsidP="009F2628">
      <w:pPr>
        <w:shd w:val="clear" w:color="auto" w:fill="FFFFFF"/>
        <w:autoSpaceDE w:val="0"/>
        <w:autoSpaceDN w:val="0"/>
        <w:adjustRightInd w:val="0"/>
        <w:spacing w:after="0" w:line="380" w:lineRule="exact"/>
        <w:ind w:left="3969"/>
        <w:rPr>
          <w:rFonts w:ascii="Times New Roman" w:hAnsi="Times New Roman" w:cs="Times New Roman"/>
          <w:sz w:val="20"/>
          <w:szCs w:val="20"/>
        </w:rPr>
      </w:pPr>
      <w:r w:rsidRPr="00A26E4A">
        <w:rPr>
          <w:rFonts w:ascii="Times New Roman" w:hAnsi="Times New Roman" w:cs="Times New Roman"/>
          <w:sz w:val="20"/>
          <w:szCs w:val="20"/>
        </w:rPr>
        <w:t xml:space="preserve">C.P.A. (Thailand)  </w:t>
      </w:r>
    </w:p>
    <w:p w14:paraId="1971DE0C" w14:textId="77777777" w:rsidR="009F2628" w:rsidRPr="00A26E4A" w:rsidRDefault="009F2628" w:rsidP="009F2628">
      <w:pPr>
        <w:shd w:val="clear" w:color="auto" w:fill="FFFFFF"/>
        <w:autoSpaceDE w:val="0"/>
        <w:autoSpaceDN w:val="0"/>
        <w:adjustRightInd w:val="0"/>
        <w:spacing w:after="0" w:line="380" w:lineRule="exact"/>
        <w:ind w:left="3969"/>
        <w:rPr>
          <w:rFonts w:ascii="Times New Roman" w:hAnsi="Times New Roman" w:cs="Times New Roman"/>
          <w:sz w:val="20"/>
          <w:szCs w:val="20"/>
        </w:rPr>
      </w:pPr>
      <w:r w:rsidRPr="00A26E4A">
        <w:rPr>
          <w:rFonts w:ascii="Times New Roman" w:hAnsi="Times New Roman" w:cs="Times New Roman"/>
          <w:sz w:val="20"/>
          <w:szCs w:val="20"/>
        </w:rPr>
        <w:t xml:space="preserve">Registration No. </w:t>
      </w:r>
      <w:r w:rsidRPr="00A26E4A">
        <w:rPr>
          <w:rFonts w:ascii="Times New Roman" w:hAnsi="Times New Roman" w:cs="Times New Roman"/>
          <w:sz w:val="20"/>
          <w:szCs w:val="20"/>
          <w:cs/>
        </w:rPr>
        <w:t xml:space="preserve">5599 </w:t>
      </w:r>
    </w:p>
    <w:p w14:paraId="4B163887" w14:textId="77777777" w:rsidR="00252AAE" w:rsidRDefault="00252AAE" w:rsidP="00F52FEF">
      <w:pPr>
        <w:shd w:val="clear" w:color="auto" w:fill="FFFFFF"/>
        <w:autoSpaceDE w:val="0"/>
        <w:autoSpaceDN w:val="0"/>
        <w:adjustRightInd w:val="0"/>
        <w:spacing w:after="0" w:line="400" w:lineRule="exact"/>
        <w:ind w:left="3969"/>
        <w:rPr>
          <w:rFonts w:ascii="Angsana New" w:hAnsi="Angsana New" w:cs="Angsana New"/>
          <w:b/>
          <w:bCs/>
          <w:sz w:val="30"/>
          <w:szCs w:val="30"/>
        </w:rPr>
      </w:pPr>
    </w:p>
    <w:p w14:paraId="7A6C9D3F" w14:textId="77777777" w:rsidR="00E273EA" w:rsidRPr="00710023" w:rsidRDefault="00E273EA" w:rsidP="00F52FEF">
      <w:pPr>
        <w:shd w:val="clear" w:color="auto" w:fill="FFFFFF"/>
        <w:autoSpaceDE w:val="0"/>
        <w:autoSpaceDN w:val="0"/>
        <w:adjustRightInd w:val="0"/>
        <w:spacing w:after="0" w:line="400" w:lineRule="exact"/>
        <w:ind w:left="3969"/>
        <w:rPr>
          <w:rFonts w:ascii="Angsana New" w:hAnsi="Angsana New" w:cs="Angsana New"/>
          <w:b/>
          <w:bCs/>
          <w:sz w:val="30"/>
          <w:szCs w:val="30"/>
        </w:rPr>
      </w:pPr>
    </w:p>
    <w:p w14:paraId="2E8360E5" w14:textId="38E0285E" w:rsidR="00CE6BDE" w:rsidRPr="009F2628" w:rsidRDefault="009F2628" w:rsidP="009F2628">
      <w:pPr>
        <w:shd w:val="clear" w:color="auto" w:fill="FFFFFF"/>
        <w:autoSpaceDE w:val="0"/>
        <w:autoSpaceDN w:val="0"/>
        <w:adjustRightInd w:val="0"/>
        <w:spacing w:after="0" w:line="380" w:lineRule="exact"/>
        <w:rPr>
          <w:rFonts w:ascii="Times New Roman" w:hAnsi="Times New Roman" w:cs="Times New Roman"/>
          <w:sz w:val="20"/>
          <w:szCs w:val="20"/>
        </w:rPr>
      </w:pPr>
      <w:r>
        <w:rPr>
          <w:rFonts w:ascii="Times New Roman" w:hAnsi="Times New Roman" w:cs="Times New Roman"/>
          <w:sz w:val="20"/>
          <w:szCs w:val="20"/>
        </w:rPr>
        <w:t>November</w:t>
      </w:r>
      <w:r w:rsidRPr="00A26E4A">
        <w:rPr>
          <w:rFonts w:ascii="Times New Roman" w:hAnsi="Times New Roman" w:cs="Times New Roman"/>
          <w:sz w:val="20"/>
          <w:szCs w:val="20"/>
        </w:rPr>
        <w:t xml:space="preserve"> </w:t>
      </w:r>
      <w:r>
        <w:rPr>
          <w:rFonts w:ascii="Times New Roman" w:hAnsi="Times New Roman" w:cs="Times New Roman"/>
          <w:sz w:val="20"/>
          <w:szCs w:val="20"/>
        </w:rPr>
        <w:t>12</w:t>
      </w:r>
      <w:r w:rsidRPr="00A26E4A">
        <w:rPr>
          <w:rFonts w:ascii="Times New Roman" w:hAnsi="Times New Roman" w:cs="Times New Roman"/>
          <w:sz w:val="20"/>
          <w:szCs w:val="20"/>
        </w:rPr>
        <w:t>, 2018</w:t>
      </w:r>
      <w:bookmarkStart w:id="0" w:name="_GoBack"/>
      <w:bookmarkEnd w:id="0"/>
    </w:p>
    <w:sectPr w:rsidR="00CE6BDE" w:rsidRPr="009F2628" w:rsidSect="00D220D8">
      <w:pgSz w:w="11906" w:h="16838" w:code="9"/>
      <w:pgMar w:top="806" w:right="836" w:bottom="806" w:left="171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9739B"/>
    <w:multiLevelType w:val="hybridMultilevel"/>
    <w:tmpl w:val="5EBA7138"/>
    <w:lvl w:ilvl="0" w:tplc="C82AA0C0">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3C64AD"/>
    <w:multiLevelType w:val="hybridMultilevel"/>
    <w:tmpl w:val="A39E78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D30047"/>
    <w:multiLevelType w:val="multilevel"/>
    <w:tmpl w:val="906AA9D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26B93F63"/>
    <w:multiLevelType w:val="hybridMultilevel"/>
    <w:tmpl w:val="8A5086AC"/>
    <w:lvl w:ilvl="0" w:tplc="E6808194">
      <w:numFmt w:val="bullet"/>
      <w:lvlText w:val="-"/>
      <w:lvlJc w:val="left"/>
      <w:pPr>
        <w:ind w:left="927" w:hanging="360"/>
      </w:pPr>
      <w:rPr>
        <w:rFonts w:ascii="Angsana New" w:eastAsia="Calibri"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2E2A486A"/>
    <w:multiLevelType w:val="hybridMultilevel"/>
    <w:tmpl w:val="578295EA"/>
    <w:lvl w:ilvl="0" w:tplc="ABDCB30C">
      <w:start w:val="3"/>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nsid w:val="353B45F1"/>
    <w:multiLevelType w:val="hybridMultilevel"/>
    <w:tmpl w:val="7B40E180"/>
    <w:lvl w:ilvl="0" w:tplc="0F28CD6E">
      <w:start w:val="2"/>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9042C34"/>
    <w:multiLevelType w:val="hybridMultilevel"/>
    <w:tmpl w:val="C7160E64"/>
    <w:lvl w:ilvl="0" w:tplc="8BA81C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3"/>
  </w:num>
  <w:num w:numId="2">
    <w:abstractNumId w:val="1"/>
  </w:num>
  <w:num w:numId="3">
    <w:abstractNumId w:val="0"/>
  </w:num>
  <w:num w:numId="4">
    <w:abstractNumId w:val="5"/>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2AAE"/>
    <w:rsid w:val="00014B2B"/>
    <w:rsid w:val="00016900"/>
    <w:rsid w:val="000216FD"/>
    <w:rsid w:val="0003490B"/>
    <w:rsid w:val="000517B8"/>
    <w:rsid w:val="000518CE"/>
    <w:rsid w:val="00063BD4"/>
    <w:rsid w:val="00091832"/>
    <w:rsid w:val="000945B5"/>
    <w:rsid w:val="00094EB8"/>
    <w:rsid w:val="000A4DD6"/>
    <w:rsid w:val="000B4CE0"/>
    <w:rsid w:val="000D24B2"/>
    <w:rsid w:val="000E07E1"/>
    <w:rsid w:val="000F2A91"/>
    <w:rsid w:val="001065CE"/>
    <w:rsid w:val="0012177C"/>
    <w:rsid w:val="0015327F"/>
    <w:rsid w:val="00162A9C"/>
    <w:rsid w:val="00163245"/>
    <w:rsid w:val="001664CA"/>
    <w:rsid w:val="00167DCB"/>
    <w:rsid w:val="00170E96"/>
    <w:rsid w:val="001E38A3"/>
    <w:rsid w:val="00224F3F"/>
    <w:rsid w:val="00252AAE"/>
    <w:rsid w:val="0025325B"/>
    <w:rsid w:val="00262558"/>
    <w:rsid w:val="00274C3E"/>
    <w:rsid w:val="00276A2C"/>
    <w:rsid w:val="002A2771"/>
    <w:rsid w:val="002B7E46"/>
    <w:rsid w:val="002F698B"/>
    <w:rsid w:val="003171C5"/>
    <w:rsid w:val="00317907"/>
    <w:rsid w:val="00325DBD"/>
    <w:rsid w:val="0033388B"/>
    <w:rsid w:val="00350FEE"/>
    <w:rsid w:val="00354851"/>
    <w:rsid w:val="00373E77"/>
    <w:rsid w:val="00375E67"/>
    <w:rsid w:val="00380096"/>
    <w:rsid w:val="0038426C"/>
    <w:rsid w:val="00387971"/>
    <w:rsid w:val="0039578B"/>
    <w:rsid w:val="003A0959"/>
    <w:rsid w:val="003E7996"/>
    <w:rsid w:val="00402D54"/>
    <w:rsid w:val="004432F7"/>
    <w:rsid w:val="00444E7D"/>
    <w:rsid w:val="004513CA"/>
    <w:rsid w:val="004554FD"/>
    <w:rsid w:val="00483F9F"/>
    <w:rsid w:val="00487A41"/>
    <w:rsid w:val="00496B0D"/>
    <w:rsid w:val="004E42FB"/>
    <w:rsid w:val="004E6996"/>
    <w:rsid w:val="00500799"/>
    <w:rsid w:val="00501716"/>
    <w:rsid w:val="005459D3"/>
    <w:rsid w:val="005603DB"/>
    <w:rsid w:val="00572806"/>
    <w:rsid w:val="00577502"/>
    <w:rsid w:val="005A4468"/>
    <w:rsid w:val="005A7C28"/>
    <w:rsid w:val="005B7465"/>
    <w:rsid w:val="005D7763"/>
    <w:rsid w:val="005E230E"/>
    <w:rsid w:val="005F6B04"/>
    <w:rsid w:val="00600C85"/>
    <w:rsid w:val="00647202"/>
    <w:rsid w:val="006708A2"/>
    <w:rsid w:val="006757D1"/>
    <w:rsid w:val="00685364"/>
    <w:rsid w:val="0069159C"/>
    <w:rsid w:val="006A027A"/>
    <w:rsid w:val="006A15F6"/>
    <w:rsid w:val="006A3A7B"/>
    <w:rsid w:val="006F7A9F"/>
    <w:rsid w:val="00710023"/>
    <w:rsid w:val="00730830"/>
    <w:rsid w:val="00770A77"/>
    <w:rsid w:val="007912C5"/>
    <w:rsid w:val="007914C5"/>
    <w:rsid w:val="00794B72"/>
    <w:rsid w:val="007C20C6"/>
    <w:rsid w:val="0082559D"/>
    <w:rsid w:val="00834139"/>
    <w:rsid w:val="00881661"/>
    <w:rsid w:val="008A0FA1"/>
    <w:rsid w:val="008A120D"/>
    <w:rsid w:val="008C0DD9"/>
    <w:rsid w:val="008C4D79"/>
    <w:rsid w:val="008D13F2"/>
    <w:rsid w:val="008D2E88"/>
    <w:rsid w:val="00935B00"/>
    <w:rsid w:val="00964220"/>
    <w:rsid w:val="00992062"/>
    <w:rsid w:val="00996E58"/>
    <w:rsid w:val="009C2326"/>
    <w:rsid w:val="009C79EA"/>
    <w:rsid w:val="009D4E72"/>
    <w:rsid w:val="009E039B"/>
    <w:rsid w:val="009F2628"/>
    <w:rsid w:val="00A014A9"/>
    <w:rsid w:val="00A069A6"/>
    <w:rsid w:val="00A11170"/>
    <w:rsid w:val="00A23FBA"/>
    <w:rsid w:val="00A40513"/>
    <w:rsid w:val="00A508A2"/>
    <w:rsid w:val="00A53B5B"/>
    <w:rsid w:val="00A553AD"/>
    <w:rsid w:val="00A60DDE"/>
    <w:rsid w:val="00A66544"/>
    <w:rsid w:val="00A704D9"/>
    <w:rsid w:val="00AC4F13"/>
    <w:rsid w:val="00AF7266"/>
    <w:rsid w:val="00B17D86"/>
    <w:rsid w:val="00B31618"/>
    <w:rsid w:val="00B417AA"/>
    <w:rsid w:val="00B5563F"/>
    <w:rsid w:val="00B84BD7"/>
    <w:rsid w:val="00BE15A2"/>
    <w:rsid w:val="00BE1B11"/>
    <w:rsid w:val="00C139A4"/>
    <w:rsid w:val="00C34C44"/>
    <w:rsid w:val="00C62953"/>
    <w:rsid w:val="00C957D7"/>
    <w:rsid w:val="00CA0342"/>
    <w:rsid w:val="00CB2291"/>
    <w:rsid w:val="00CD751D"/>
    <w:rsid w:val="00CE6BDE"/>
    <w:rsid w:val="00D06BE3"/>
    <w:rsid w:val="00D220D8"/>
    <w:rsid w:val="00D460F8"/>
    <w:rsid w:val="00D52C1F"/>
    <w:rsid w:val="00D9757F"/>
    <w:rsid w:val="00D97F3C"/>
    <w:rsid w:val="00DC4BE9"/>
    <w:rsid w:val="00E0242B"/>
    <w:rsid w:val="00E273EA"/>
    <w:rsid w:val="00E40995"/>
    <w:rsid w:val="00E603A1"/>
    <w:rsid w:val="00E63DF7"/>
    <w:rsid w:val="00EB659F"/>
    <w:rsid w:val="00EC6BE4"/>
    <w:rsid w:val="00ED4157"/>
    <w:rsid w:val="00EF0C92"/>
    <w:rsid w:val="00F06796"/>
    <w:rsid w:val="00F16FBF"/>
    <w:rsid w:val="00F4302B"/>
    <w:rsid w:val="00F46E81"/>
    <w:rsid w:val="00F52FEF"/>
    <w:rsid w:val="00F54EA4"/>
    <w:rsid w:val="00F64345"/>
    <w:rsid w:val="00FA0FB0"/>
    <w:rsid w:val="00FA2E90"/>
    <w:rsid w:val="00FA5F86"/>
    <w:rsid w:val="00FA6990"/>
    <w:rsid w:val="00FB218F"/>
    <w:rsid w:val="00FB2C0F"/>
    <w:rsid w:val="00FE7D37"/>
    <w:rsid w:val="00FF59D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3B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AAE"/>
    <w:pPr>
      <w:spacing w:after="200" w:line="276" w:lineRule="auto"/>
    </w:pPr>
    <w:rPr>
      <w:sz w:val="22"/>
      <w:szCs w:val="28"/>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AAE"/>
    <w:pPr>
      <w:spacing w:after="200" w:line="276" w:lineRule="auto"/>
    </w:pPr>
    <w:rPr>
      <w:sz w:val="22"/>
      <w:szCs w:val="28"/>
    </w:rPr>
  </w:style>
  <w:style w:type="paragraph" w:styleId="2">
    <w:name w:val="heading 2"/>
    <w:basedOn w:val="a"/>
    <w:next w:val="a"/>
    <w:link w:val="20"/>
    <w:qFormat/>
    <w:rsid w:val="00CD751D"/>
    <w:pPr>
      <w:keepNext/>
      <w:overflowPunct w:val="0"/>
      <w:autoSpaceDE w:val="0"/>
      <w:autoSpaceDN w:val="0"/>
      <w:adjustRightInd w:val="0"/>
      <w:spacing w:after="0" w:line="240" w:lineRule="auto"/>
      <w:jc w:val="center"/>
      <w:textAlignment w:val="baseline"/>
      <w:outlineLvl w:val="1"/>
    </w:pPr>
    <w:rPr>
      <w:rFonts w:ascii="Angsana New" w:eastAsia="Times New Roman" w:hAnsi="Angsana New" w:cs="Angsana New"/>
      <w:sz w:val="30"/>
      <w:szCs w:val="30"/>
      <w:lang w:val="th-TH"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link w:val="2"/>
    <w:rsid w:val="00CD751D"/>
    <w:rPr>
      <w:rFonts w:ascii="Angsana New" w:eastAsia="Times New Roman" w:hAnsi="Angsana New" w:cs="Angsana New"/>
      <w:sz w:val="30"/>
      <w:szCs w:val="30"/>
      <w:lang w:val="th-TH"/>
    </w:rPr>
  </w:style>
  <w:style w:type="paragraph" w:styleId="a3">
    <w:name w:val="Balloon Text"/>
    <w:basedOn w:val="a"/>
    <w:link w:val="a4"/>
    <w:uiPriority w:val="99"/>
    <w:semiHidden/>
    <w:unhideWhenUsed/>
    <w:rsid w:val="00163245"/>
    <w:pPr>
      <w:spacing w:after="0" w:line="240" w:lineRule="auto"/>
    </w:pPr>
    <w:rPr>
      <w:rFonts w:ascii="Tahoma" w:hAnsi="Tahoma" w:cs="Angsana New"/>
      <w:sz w:val="16"/>
      <w:szCs w:val="20"/>
      <w:lang w:val="x-none" w:eastAsia="x-none"/>
    </w:rPr>
  </w:style>
  <w:style w:type="character" w:customStyle="1" w:styleId="a4">
    <w:name w:val="ข้อความบอลลูน อักขระ"/>
    <w:link w:val="a3"/>
    <w:uiPriority w:val="99"/>
    <w:semiHidden/>
    <w:rsid w:val="00163245"/>
    <w:rPr>
      <w:rFonts w:ascii="Tahoma" w:eastAsia="Calibri" w:hAnsi="Tahoma" w:cs="Angsana New"/>
      <w:sz w:val="16"/>
      <w:szCs w:val="20"/>
    </w:rPr>
  </w:style>
  <w:style w:type="paragraph" w:styleId="a5">
    <w:name w:val="List Paragraph"/>
    <w:basedOn w:val="a"/>
    <w:uiPriority w:val="34"/>
    <w:qFormat/>
    <w:rsid w:val="00325DBD"/>
    <w:pPr>
      <w:ind w:left="720"/>
      <w:contextualSpacing/>
    </w:pPr>
  </w:style>
  <w:style w:type="paragraph" w:styleId="a6">
    <w:name w:val="Body Text"/>
    <w:basedOn w:val="a"/>
    <w:link w:val="a7"/>
    <w:rsid w:val="00FA0FB0"/>
    <w:pPr>
      <w:spacing w:after="120" w:line="240" w:lineRule="auto"/>
    </w:pPr>
    <w:rPr>
      <w:rFonts w:ascii="Times New Roman" w:eastAsia="Times New Roman" w:hAnsi="Times New Roman" w:cs="Angsana New"/>
      <w:sz w:val="24"/>
      <w:szCs w:val="30"/>
    </w:rPr>
  </w:style>
  <w:style w:type="character" w:customStyle="1" w:styleId="a7">
    <w:name w:val="เนื้อความ อักขระ"/>
    <w:link w:val="a6"/>
    <w:rsid w:val="00FA0FB0"/>
    <w:rPr>
      <w:rFonts w:ascii="Times New Roman" w:eastAsia="Times New Roman" w:hAnsi="Times New Roman" w:cs="Angsana New"/>
      <w:sz w:val="24"/>
      <w:szCs w:val="30"/>
    </w:rPr>
  </w:style>
  <w:style w:type="paragraph" w:customStyle="1" w:styleId="Preformatted">
    <w:name w:val="Preformatted"/>
    <w:basedOn w:val="a"/>
    <w:link w:val="PreformattedChar"/>
    <w:rsid w:val="00F46E8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F46E81"/>
    <w:rPr>
      <w:rFonts w:ascii="Times New Roman" w:eastAsia="Times New Roman" w:hAnsi="Times New Roman"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6959CD-82BD-4B73-9C70-458A95800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3</Pages>
  <Words>593</Words>
  <Characters>3383</Characters>
  <Application>Microsoft Office Word</Application>
  <DocSecurity>0</DocSecurity>
  <Lines>28</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SuPaRiT</dc:creator>
  <cp:lastModifiedBy>DIACOM5</cp:lastModifiedBy>
  <cp:revision>49</cp:revision>
  <cp:lastPrinted>2018-11-12T02:54:00Z</cp:lastPrinted>
  <dcterms:created xsi:type="dcterms:W3CDTF">2018-05-07T03:11:00Z</dcterms:created>
  <dcterms:modified xsi:type="dcterms:W3CDTF">2018-11-12T09:27:00Z</dcterms:modified>
</cp:coreProperties>
</file>