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783" w:rsidRPr="00A677BA" w:rsidRDefault="00DD2783" w:rsidP="00DD2783">
      <w:pPr>
        <w:pStyle w:val="ReportHeading1"/>
        <w:framePr w:w="0" w:hRule="auto" w:hSpace="0" w:wrap="auto" w:vAnchor="margin" w:hAnchor="text" w:xAlign="left" w:yAlign="inline"/>
        <w:spacing w:line="240" w:lineRule="auto"/>
        <w:jc w:val="both"/>
        <w:rPr>
          <w:rFonts w:ascii="Times New Roman" w:hAnsi="Times New Roman"/>
          <w:sz w:val="52"/>
          <w:szCs w:val="52"/>
        </w:rPr>
        <w:sectPr w:rsidR="00DD2783" w:rsidRPr="00A677BA" w:rsidSect="00D8661F">
          <w:footerReference w:type="even" r:id="rId7"/>
          <w:footerReference w:type="default" r:id="rId8"/>
          <w:footerReference w:type="first" r:id="rId9"/>
          <w:pgSz w:w="11909" w:h="16834" w:code="9"/>
          <w:pgMar w:top="1440" w:right="1152" w:bottom="806" w:left="1440" w:header="475" w:footer="590" w:gutter="0"/>
          <w:pgNumType w:start="0"/>
          <w:cols w:space="720"/>
          <w:docGrid w:linePitch="245"/>
        </w:sectPr>
      </w:pPr>
    </w:p>
    <w:p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p>
    <w:p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bookmarkStart w:id="0" w:name="ExtraText"/>
    </w:p>
    <w:bookmarkEnd w:id="0"/>
    <w:p w:rsidR="00DD2783" w:rsidRPr="00A677BA" w:rsidRDefault="00DD2783" w:rsidP="00DD2783">
      <w:pPr>
        <w:pStyle w:val="ReportHeading1"/>
        <w:framePr w:w="7808" w:h="995" w:wrap="around" w:x="1515" w:y="2345"/>
        <w:spacing w:line="260" w:lineRule="atLeast"/>
        <w:rPr>
          <w:rFonts w:ascii="Times New Roman" w:hAnsi="Times New Roman"/>
          <w:sz w:val="22"/>
          <w:szCs w:val="22"/>
        </w:rPr>
      </w:pPr>
    </w:p>
    <w:p w:rsidR="007F71D8" w:rsidRDefault="007F71D8" w:rsidP="007F71D8">
      <w:pPr>
        <w:spacing w:line="340" w:lineRule="exact"/>
        <w:ind w:right="14"/>
        <w:rPr>
          <w:rFonts w:ascii="Times New Roman" w:hAnsi="Times New Roman"/>
          <w:b/>
          <w:bCs/>
          <w:sz w:val="28"/>
          <w:szCs w:val="28"/>
        </w:rPr>
      </w:pPr>
      <w:bookmarkStart w:id="1" w:name="SubTitle"/>
      <w:r>
        <w:rPr>
          <w:rFonts w:ascii="Times New Roman" w:hAnsi="Times New Roman"/>
          <w:b/>
          <w:bCs/>
          <w:sz w:val="28"/>
          <w:szCs w:val="28"/>
        </w:rPr>
        <w:t>OCEAN COMMERCE PUBLIC COMPANY LIMITED</w:t>
      </w:r>
    </w:p>
    <w:p w:rsidR="00997357" w:rsidRDefault="00997357" w:rsidP="00997357">
      <w:pPr>
        <w:rPr>
          <w:rFonts w:ascii="Times New Roman" w:hAnsi="Times New Roman"/>
          <w:b/>
          <w:bCs/>
          <w:sz w:val="28"/>
          <w:szCs w:val="28"/>
        </w:rPr>
      </w:pPr>
    </w:p>
    <w:p w:rsidR="000C58B0" w:rsidRPr="00A677BA" w:rsidRDefault="000C58B0" w:rsidP="00997357">
      <w:pPr>
        <w:rPr>
          <w:rFonts w:ascii="Times New Roman" w:hAnsi="Times New Roman"/>
          <w:b/>
          <w:bCs/>
          <w:sz w:val="28"/>
          <w:szCs w:val="28"/>
        </w:rPr>
      </w:pPr>
    </w:p>
    <w:p w:rsidR="00997357" w:rsidRPr="00A677BA" w:rsidRDefault="00997357" w:rsidP="00997357">
      <w:pPr>
        <w:rPr>
          <w:rFonts w:ascii="Times New Roman" w:hAnsi="Times New Roman"/>
          <w:b/>
          <w:bCs/>
          <w:sz w:val="28"/>
          <w:szCs w:val="28"/>
        </w:rPr>
      </w:pPr>
    </w:p>
    <w:bookmarkEnd w:id="1"/>
    <w:p w:rsidR="001D08DB" w:rsidRDefault="001D08DB" w:rsidP="001D08DB">
      <w:pPr>
        <w:spacing w:after="200"/>
        <w:rPr>
          <w:rFonts w:ascii="Times New Roman" w:hAnsi="Times New Roman"/>
          <w:b/>
          <w:bCs/>
          <w:sz w:val="24"/>
          <w:szCs w:val="24"/>
        </w:rPr>
      </w:pPr>
      <w:r>
        <w:rPr>
          <w:rFonts w:ascii="Times New Roman" w:hAnsi="Times New Roman"/>
          <w:b/>
          <w:bCs/>
          <w:sz w:val="24"/>
          <w:szCs w:val="24"/>
        </w:rPr>
        <w:t>Interim Financial Information</w:t>
      </w:r>
    </w:p>
    <w:p w:rsidR="001D08DB" w:rsidRPr="00654865"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For</w:t>
      </w:r>
      <w:r>
        <w:rPr>
          <w:rFonts w:ascii="Times New Roman" w:hAnsi="Times New Roman"/>
          <w:b w:val="0"/>
          <w:bCs w:val="0"/>
        </w:rPr>
        <w:t xml:space="preserve"> </w:t>
      </w:r>
      <w:r w:rsidR="003E2D91">
        <w:rPr>
          <w:rFonts w:ascii="Times New Roman" w:hAnsi="Times New Roman"/>
        </w:rPr>
        <w:t xml:space="preserve">the Period Ended </w:t>
      </w:r>
      <w:r w:rsidR="00912997">
        <w:rPr>
          <w:rFonts w:ascii="Times New Roman" w:hAnsi="Times New Roman"/>
        </w:rPr>
        <w:t>September</w:t>
      </w:r>
      <w:r w:rsidR="00FD7532">
        <w:rPr>
          <w:rFonts w:ascii="Times New Roman" w:hAnsi="Times New Roman"/>
        </w:rPr>
        <w:t xml:space="preserve"> 30</w:t>
      </w:r>
      <w:r w:rsidR="002E1E75" w:rsidRPr="007F71D8">
        <w:rPr>
          <w:rFonts w:ascii="Times New Roman" w:hAnsi="Times New Roman"/>
        </w:rPr>
        <w:t xml:space="preserve">, </w:t>
      </w:r>
      <w:r w:rsidR="009C1371">
        <w:rPr>
          <w:rFonts w:ascii="Times New Roman" w:hAnsi="Times New Roman"/>
        </w:rPr>
        <w:t>2018</w:t>
      </w:r>
    </w:p>
    <w:p w:rsidR="001D08DB"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proofErr w:type="gramStart"/>
      <w:r>
        <w:rPr>
          <w:rFonts w:ascii="Times New Roman" w:hAnsi="Times New Roman"/>
        </w:rPr>
        <w:t>and</w:t>
      </w:r>
      <w:proofErr w:type="gramEnd"/>
      <w:r>
        <w:rPr>
          <w:rFonts w:ascii="Times New Roman" w:hAnsi="Times New Roman"/>
        </w:rPr>
        <w:t xml:space="preserve"> Report on </w:t>
      </w:r>
      <w:r w:rsidR="00D24EED">
        <w:rPr>
          <w:rFonts w:ascii="Times New Roman" w:hAnsi="Times New Roman"/>
        </w:rPr>
        <w:t xml:space="preserve">Review of </w:t>
      </w:r>
      <w:r>
        <w:rPr>
          <w:rFonts w:ascii="Times New Roman" w:hAnsi="Times New Roman"/>
        </w:rPr>
        <w:t xml:space="preserve">Interim Financial Information </w:t>
      </w:r>
    </w:p>
    <w:p w:rsidR="001D08DB"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Performed by Certified Public Accountant</w:t>
      </w:r>
    </w:p>
    <w:p w:rsidR="00997357" w:rsidRPr="00A677BA" w:rsidRDefault="00997357" w:rsidP="00997357">
      <w:pPr>
        <w:spacing w:after="200"/>
        <w:jc w:val="center"/>
        <w:rPr>
          <w:rFonts w:ascii="Times New Roman" w:hAnsi="Times New Roman"/>
          <w:b/>
          <w:bCs/>
          <w:sz w:val="28"/>
          <w:szCs w:val="28"/>
        </w:rPr>
      </w:pPr>
    </w:p>
    <w:p w:rsidR="00F83761" w:rsidRPr="00A677BA" w:rsidRDefault="00F83761" w:rsidP="00F83761">
      <w:pPr>
        <w:pStyle w:val="ReportHeading1"/>
        <w:framePr w:w="0" w:hRule="auto" w:hSpace="0" w:wrap="auto" w:vAnchor="margin" w:hAnchor="text" w:xAlign="left" w:yAlign="inline"/>
        <w:spacing w:line="240" w:lineRule="auto"/>
        <w:rPr>
          <w:rFonts w:ascii="Times New Roman" w:eastAsia="MS Mincho" w:hAnsi="Times New Roman"/>
          <w:sz w:val="32"/>
          <w:szCs w:val="32"/>
          <w:lang w:eastAsia="ja-JP"/>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48412C" w:rsidRPr="00A677BA" w:rsidRDefault="0048412C"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997357" w:rsidRPr="00A677BA" w:rsidRDefault="00997357" w:rsidP="00997357">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rsidR="00997357" w:rsidRPr="00A677BA" w:rsidRDefault="00997357" w:rsidP="00997357">
      <w:pPr>
        <w:spacing w:line="240" w:lineRule="auto"/>
        <w:rPr>
          <w:rFonts w:ascii="Times New Roman" w:hAnsi="Times New Roman"/>
          <w:b/>
          <w:bCs/>
          <w:i/>
          <w:iCs/>
          <w:sz w:val="10"/>
          <w:szCs w:val="10"/>
        </w:rPr>
      </w:pPr>
    </w:p>
    <w:p w:rsidR="00997357" w:rsidRPr="00A677BA" w:rsidRDefault="00997357" w:rsidP="00997357">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rsidR="004B16B4" w:rsidRDefault="004B16B4"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4A50F9" w:rsidRDefault="004A50F9"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8005D6" w:rsidRDefault="008005D6"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8005D6" w:rsidRPr="00A677BA" w:rsidRDefault="008005D6"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B47CBE" w:rsidRDefault="00B47CBE"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rsidR="00B47CBE" w:rsidRDefault="00B47CBE"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rsidR="00D24EED" w:rsidRDefault="00D24EED"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sz w:val="28"/>
          <w:szCs w:val="28"/>
        </w:rPr>
      </w:pPr>
      <w:r>
        <w:rPr>
          <w:rFonts w:ascii="Times New Roman" w:hAnsi="Times New Roman"/>
          <w:b/>
          <w:bCs/>
          <w:sz w:val="28"/>
          <w:szCs w:val="28"/>
        </w:rPr>
        <w:t>REPORT ON REVIEW OF INTERIM FINANCIAL INFORMATION PERFORMED BY CERTIFIED PUBLIC ACCOUNTANT</w:t>
      </w:r>
    </w:p>
    <w:p w:rsidR="00AF44CE" w:rsidRPr="00A677BA" w:rsidRDefault="00AF44CE"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2"/>
          <w:szCs w:val="22"/>
        </w:rPr>
      </w:pPr>
    </w:p>
    <w:p w:rsidR="00997357" w:rsidRPr="00A677BA" w:rsidRDefault="00997357"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2"/>
          <w:szCs w:val="22"/>
        </w:rPr>
      </w:pPr>
    </w:p>
    <w:p w:rsidR="007F71D8" w:rsidRPr="00A677BA" w:rsidRDefault="007F71D8" w:rsidP="007F7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rPr>
      </w:pPr>
      <w:r w:rsidRPr="00A677BA">
        <w:rPr>
          <w:rFonts w:ascii="Times New Roman" w:hAnsi="Times New Roman"/>
          <w:sz w:val="22"/>
          <w:szCs w:val="22"/>
        </w:rPr>
        <w:t xml:space="preserve">To </w:t>
      </w:r>
      <w:r>
        <w:rPr>
          <w:rFonts w:ascii="Times New Roman" w:hAnsi="Times New Roman"/>
          <w:sz w:val="22"/>
          <w:szCs w:val="22"/>
        </w:rPr>
        <w:t xml:space="preserve">the </w:t>
      </w:r>
      <w:r w:rsidRPr="00A677BA">
        <w:rPr>
          <w:rFonts w:ascii="Times New Roman" w:hAnsi="Times New Roman"/>
          <w:sz w:val="22"/>
          <w:szCs w:val="22"/>
        </w:rPr>
        <w:t xml:space="preserve">Board of Directors of </w:t>
      </w:r>
      <w:r>
        <w:rPr>
          <w:rFonts w:ascii="Times New Roman" w:hAnsi="Times New Roman"/>
          <w:sz w:val="22"/>
          <w:szCs w:val="22"/>
        </w:rPr>
        <w:t>Ocean Commerce Public Company Limited</w:t>
      </w:r>
    </w:p>
    <w:p w:rsidR="007F71D8" w:rsidRPr="00A677BA" w:rsidRDefault="007F71D8" w:rsidP="007F71D8">
      <w:pPr>
        <w:jc w:val="both"/>
        <w:rPr>
          <w:rFonts w:ascii="Times New Roman" w:hAnsi="Times New Roman"/>
          <w:sz w:val="22"/>
          <w:szCs w:val="22"/>
        </w:rPr>
      </w:pPr>
    </w:p>
    <w:p w:rsidR="00C4738F" w:rsidRPr="00321CEC" w:rsidRDefault="00C4738F" w:rsidP="00C4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321CEC">
        <w:rPr>
          <w:rFonts w:ascii="Times New Roman" w:hAnsi="Times New Roman" w:cs="Times New Roman"/>
          <w:sz w:val="22"/>
          <w:szCs w:val="22"/>
        </w:rPr>
        <w:t>I have reviewed the accompanying financial statements of</w:t>
      </w:r>
      <w:r>
        <w:rPr>
          <w:rFonts w:ascii="Times New Roman" w:hAnsi="Times New Roman" w:cs="Times New Roman"/>
          <w:sz w:val="22"/>
          <w:szCs w:val="22"/>
        </w:rPr>
        <w:t xml:space="preserve"> </w:t>
      </w:r>
      <w:r>
        <w:rPr>
          <w:rFonts w:ascii="Times New Roman" w:hAnsi="Times New Roman"/>
          <w:sz w:val="22"/>
          <w:szCs w:val="22"/>
        </w:rPr>
        <w:t>Ocean Commerce Public Company Limited</w:t>
      </w:r>
      <w:r w:rsidRPr="00321CEC">
        <w:rPr>
          <w:rFonts w:ascii="Times New Roman" w:hAnsi="Times New Roman" w:cs="Times New Roman"/>
          <w:sz w:val="22"/>
          <w:szCs w:val="22"/>
        </w:rPr>
        <w:t>, which comprise the statement of financi</w:t>
      </w:r>
      <w:r>
        <w:rPr>
          <w:rFonts w:ascii="Times New Roman" w:hAnsi="Times New Roman" w:cs="Times New Roman"/>
          <w:sz w:val="22"/>
          <w:szCs w:val="22"/>
        </w:rPr>
        <w:t xml:space="preserve">al position as at </w:t>
      </w:r>
      <w:r w:rsidR="00912997">
        <w:rPr>
          <w:rFonts w:ascii="Times New Roman" w:hAnsi="Times New Roman" w:cs="Times New Roman"/>
          <w:sz w:val="22"/>
          <w:szCs w:val="22"/>
        </w:rPr>
        <w:t>September 30, 2018</w:t>
      </w:r>
      <w:r w:rsidR="00C02776">
        <w:rPr>
          <w:rFonts w:ascii="Times New Roman" w:hAnsi="Times New Roman" w:cs="Times New Roman"/>
          <w:sz w:val="22"/>
          <w:szCs w:val="22"/>
        </w:rPr>
        <w:t>, and the</w:t>
      </w:r>
      <w:r w:rsidRPr="00321CEC">
        <w:rPr>
          <w:rFonts w:ascii="Times New Roman" w:hAnsi="Times New Roman" w:cs="Times New Roman"/>
          <w:sz w:val="22"/>
          <w:szCs w:val="22"/>
        </w:rPr>
        <w:t xml:space="preserve"> statement</w:t>
      </w:r>
      <w:r w:rsidR="00C02776">
        <w:rPr>
          <w:rFonts w:ascii="Times New Roman" w:hAnsi="Times New Roman" w:cs="Times New Roman"/>
          <w:sz w:val="22"/>
          <w:szCs w:val="22"/>
        </w:rPr>
        <w:t>s</w:t>
      </w:r>
      <w:r w:rsidRPr="00321CEC">
        <w:rPr>
          <w:rFonts w:ascii="Times New Roman" w:hAnsi="Times New Roman" w:cs="Times New Roman"/>
          <w:sz w:val="22"/>
          <w:szCs w:val="22"/>
        </w:rPr>
        <w:t xml:space="preserve"> of comp</w:t>
      </w:r>
      <w:r>
        <w:rPr>
          <w:rFonts w:ascii="Times New Roman" w:hAnsi="Times New Roman" w:cs="Times New Roman"/>
          <w:sz w:val="22"/>
          <w:szCs w:val="22"/>
        </w:rPr>
        <w:t>rehensive income</w:t>
      </w:r>
      <w:r w:rsidR="00FD7532" w:rsidRPr="00FD7532">
        <w:rPr>
          <w:rFonts w:ascii="Times New Roman" w:hAnsi="Times New Roman" w:cs="Times New Roman"/>
          <w:sz w:val="22"/>
          <w:szCs w:val="22"/>
        </w:rPr>
        <w:t xml:space="preserve"> </w:t>
      </w:r>
      <w:r w:rsidR="00FD7532">
        <w:rPr>
          <w:rFonts w:ascii="Times New Roman" w:hAnsi="Times New Roman" w:cs="Times New Roman"/>
          <w:sz w:val="22"/>
          <w:szCs w:val="22"/>
        </w:rPr>
        <w:t xml:space="preserve">for the three-month and </w:t>
      </w:r>
      <w:r w:rsidR="00912997">
        <w:rPr>
          <w:rFonts w:ascii="Times New Roman" w:hAnsi="Times New Roman" w:cs="Times New Roman"/>
          <w:sz w:val="22"/>
          <w:szCs w:val="22"/>
        </w:rPr>
        <w:t xml:space="preserve">nine-month </w:t>
      </w:r>
      <w:r w:rsidR="00FD7532">
        <w:rPr>
          <w:rFonts w:ascii="Times New Roman" w:hAnsi="Times New Roman" w:cs="Times New Roman"/>
          <w:sz w:val="22"/>
          <w:szCs w:val="22"/>
        </w:rPr>
        <w:t>periods then ended</w:t>
      </w:r>
      <w:r>
        <w:rPr>
          <w:rFonts w:ascii="Times New Roman" w:hAnsi="Times New Roman" w:cs="Times New Roman"/>
          <w:sz w:val="22"/>
          <w:szCs w:val="22"/>
        </w:rPr>
        <w:t xml:space="preserve">, </w:t>
      </w:r>
      <w:r w:rsidR="00525EC2">
        <w:rPr>
          <w:rFonts w:ascii="Times New Roman" w:hAnsi="Times New Roman" w:cs="Times New Roman"/>
          <w:sz w:val="22"/>
          <w:szCs w:val="22"/>
        </w:rPr>
        <w:t xml:space="preserve">and </w:t>
      </w:r>
      <w:r>
        <w:rPr>
          <w:rFonts w:ascii="Times New Roman" w:hAnsi="Times New Roman" w:cs="Times New Roman"/>
          <w:sz w:val="22"/>
          <w:szCs w:val="22"/>
        </w:rPr>
        <w:t>the statement</w:t>
      </w:r>
      <w:r w:rsidRPr="00321CEC">
        <w:rPr>
          <w:rFonts w:ascii="Times New Roman" w:hAnsi="Times New Roman" w:cs="Times New Roman"/>
          <w:sz w:val="22"/>
          <w:szCs w:val="22"/>
        </w:rPr>
        <w:t xml:space="preserve"> of changes in shareholders’ equity and </w:t>
      </w:r>
      <w:r>
        <w:rPr>
          <w:rFonts w:ascii="Times New Roman" w:hAnsi="Times New Roman" w:cs="Times New Roman"/>
          <w:sz w:val="22"/>
          <w:szCs w:val="22"/>
        </w:rPr>
        <w:t xml:space="preserve">the statement of </w:t>
      </w:r>
      <w:r w:rsidRPr="00321CEC">
        <w:rPr>
          <w:rFonts w:ascii="Times New Roman" w:hAnsi="Times New Roman" w:cs="Times New Roman"/>
          <w:sz w:val="22"/>
          <w:szCs w:val="22"/>
        </w:rPr>
        <w:t xml:space="preserve">cash flows for the </w:t>
      </w:r>
      <w:r w:rsidR="00912997">
        <w:rPr>
          <w:rFonts w:ascii="Times New Roman" w:hAnsi="Times New Roman" w:cs="Times New Roman"/>
          <w:sz w:val="22"/>
          <w:szCs w:val="22"/>
        </w:rPr>
        <w:t xml:space="preserve">nine-month </w:t>
      </w:r>
      <w:r w:rsidRPr="00321CEC">
        <w:rPr>
          <w:rFonts w:ascii="Times New Roman" w:hAnsi="Times New Roman" w:cs="Times New Roman"/>
          <w:sz w:val="22"/>
          <w:szCs w:val="22"/>
        </w:rPr>
        <w:t>period then ended, and the condensed notes to the financial statements.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rsidR="00C4738F" w:rsidRDefault="00C4738F" w:rsidP="00C4738F">
      <w:pPr>
        <w:jc w:val="both"/>
        <w:rPr>
          <w:rFonts w:ascii="Times New Roman" w:hAnsi="Times New Roman"/>
          <w:sz w:val="22"/>
          <w:szCs w:val="22"/>
        </w:rPr>
      </w:pPr>
    </w:p>
    <w:p w:rsidR="00C4738F" w:rsidRDefault="00C4738F" w:rsidP="00C4738F">
      <w:pPr>
        <w:jc w:val="both"/>
        <w:rPr>
          <w:rFonts w:ascii="Times New Roman" w:hAnsi="Times New Roman"/>
          <w:sz w:val="22"/>
          <w:szCs w:val="22"/>
        </w:rPr>
      </w:pPr>
    </w:p>
    <w:p w:rsidR="00C4738F" w:rsidRPr="004C5E97" w:rsidRDefault="00C4738F" w:rsidP="00C4738F">
      <w:pPr>
        <w:jc w:val="both"/>
        <w:rPr>
          <w:rFonts w:ascii="Times New Roman" w:hAnsi="Times New Roman"/>
          <w:b/>
          <w:bCs/>
          <w:sz w:val="22"/>
          <w:szCs w:val="22"/>
        </w:rPr>
      </w:pPr>
      <w:r w:rsidRPr="004C5E97">
        <w:rPr>
          <w:rFonts w:ascii="Times New Roman" w:hAnsi="Times New Roman"/>
          <w:b/>
          <w:bCs/>
          <w:sz w:val="22"/>
          <w:szCs w:val="22"/>
        </w:rPr>
        <w:t>Scope of review</w:t>
      </w:r>
    </w:p>
    <w:p w:rsidR="00C4738F" w:rsidRDefault="00C4738F" w:rsidP="00C4738F">
      <w:pPr>
        <w:jc w:val="both"/>
        <w:rPr>
          <w:rFonts w:ascii="Times New Roman" w:hAnsi="Times New Roman"/>
          <w:sz w:val="22"/>
          <w:szCs w:val="22"/>
        </w:rPr>
      </w:pPr>
    </w:p>
    <w:p w:rsidR="00C4738F" w:rsidRDefault="00C4738F" w:rsidP="00C4738F">
      <w:pPr>
        <w:jc w:val="both"/>
        <w:rPr>
          <w:rFonts w:ascii="Times New Roman" w:hAnsi="Times New Roman"/>
          <w:sz w:val="22"/>
          <w:szCs w:val="22"/>
        </w:rPr>
      </w:pPr>
      <w:r w:rsidRPr="004A1AD8">
        <w:rPr>
          <w:rFonts w:ascii="Times New Roman" w:hAnsi="Times New Roman"/>
          <w:sz w:val="22"/>
          <w:szCs w:val="22"/>
        </w:rPr>
        <w:t xml:space="preserve">I conducted my review in accordance with the </w:t>
      </w:r>
      <w:r>
        <w:rPr>
          <w:rFonts w:ascii="Times New Roman" w:hAnsi="Times New Roman"/>
          <w:sz w:val="22"/>
          <w:szCs w:val="22"/>
        </w:rPr>
        <w:t xml:space="preserve">Standard on Review Engagement No. 2410 “Review of Interim Financial Information Performed by the Certified Public Accountant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financial information. </w:t>
      </w:r>
    </w:p>
    <w:p w:rsidR="00C4738F" w:rsidRDefault="00C4738F" w:rsidP="00C4738F">
      <w:pPr>
        <w:jc w:val="both"/>
        <w:rPr>
          <w:rFonts w:ascii="Times New Roman" w:hAnsi="Times New Roman"/>
          <w:sz w:val="22"/>
          <w:szCs w:val="22"/>
        </w:rPr>
      </w:pPr>
    </w:p>
    <w:p w:rsidR="00C4738F" w:rsidRDefault="00C4738F" w:rsidP="00C4738F">
      <w:pPr>
        <w:jc w:val="both"/>
        <w:rPr>
          <w:rFonts w:ascii="Times New Roman" w:hAnsi="Times New Roman"/>
          <w:sz w:val="22"/>
          <w:szCs w:val="22"/>
        </w:rPr>
      </w:pPr>
    </w:p>
    <w:p w:rsidR="00C4738F" w:rsidRPr="00287900" w:rsidRDefault="00C4738F" w:rsidP="00C4738F">
      <w:pPr>
        <w:jc w:val="both"/>
        <w:rPr>
          <w:rFonts w:ascii="Times New Roman" w:hAnsi="Times New Roman"/>
          <w:b/>
          <w:bCs/>
          <w:sz w:val="22"/>
          <w:szCs w:val="22"/>
        </w:rPr>
      </w:pPr>
      <w:r w:rsidRPr="00287900">
        <w:rPr>
          <w:rFonts w:ascii="Times New Roman" w:hAnsi="Times New Roman"/>
          <w:b/>
          <w:bCs/>
          <w:sz w:val="22"/>
          <w:szCs w:val="22"/>
        </w:rPr>
        <w:t>Conclusion</w:t>
      </w:r>
    </w:p>
    <w:p w:rsidR="00C4738F" w:rsidRDefault="00C4738F" w:rsidP="00C4738F">
      <w:pPr>
        <w:jc w:val="both"/>
        <w:rPr>
          <w:rFonts w:ascii="Times New Roman" w:hAnsi="Times New Roman"/>
          <w:sz w:val="22"/>
          <w:szCs w:val="22"/>
        </w:rPr>
      </w:pPr>
    </w:p>
    <w:p w:rsidR="00C4738F" w:rsidRPr="004A1AD8" w:rsidRDefault="00C4738F" w:rsidP="00C4738F">
      <w:pPr>
        <w:jc w:val="both"/>
        <w:rPr>
          <w:rFonts w:ascii="Times New Roman" w:hAnsi="Times New Roman"/>
          <w:sz w:val="22"/>
          <w:szCs w:val="22"/>
        </w:rPr>
      </w:pPr>
      <w:r w:rsidRPr="004A1AD8">
        <w:rPr>
          <w:rFonts w:ascii="Times New Roman" w:hAnsi="Times New Roman"/>
          <w:sz w:val="22"/>
          <w:szCs w:val="22"/>
        </w:rPr>
        <w:t>Based on my review, nothing has come to my attention that causes me to believe that the ac</w:t>
      </w:r>
      <w:r>
        <w:rPr>
          <w:rFonts w:ascii="Times New Roman" w:hAnsi="Times New Roman"/>
          <w:sz w:val="22"/>
          <w:szCs w:val="22"/>
        </w:rPr>
        <w:t>companying interim financial information is not prepared, in all material respects, in accordance with Thai Accounting Standard No. 34 “Interim Financial Reporting”.</w:t>
      </w:r>
    </w:p>
    <w:p w:rsidR="00C4738F" w:rsidRDefault="00C4738F" w:rsidP="00C4738F">
      <w:pPr>
        <w:jc w:val="both"/>
        <w:rPr>
          <w:rFonts w:ascii="Times New Roman" w:hAnsi="Times New Roman"/>
          <w:sz w:val="22"/>
          <w:szCs w:val="22"/>
        </w:rPr>
      </w:pPr>
    </w:p>
    <w:p w:rsidR="00C4738F" w:rsidRDefault="00C4738F" w:rsidP="00C4738F">
      <w:pPr>
        <w:jc w:val="both"/>
        <w:rPr>
          <w:rFonts w:ascii="Times New Roman" w:hAnsi="Times New Roman"/>
          <w:sz w:val="22"/>
          <w:szCs w:val="22"/>
        </w:rPr>
      </w:pPr>
    </w:p>
    <w:p w:rsidR="00B47CBE" w:rsidRDefault="00B47CBE" w:rsidP="001D08DB">
      <w:pPr>
        <w:jc w:val="both"/>
        <w:rPr>
          <w:rFonts w:ascii="Times New Roman" w:hAnsi="Times New Roman"/>
          <w:sz w:val="22"/>
          <w:szCs w:val="22"/>
        </w:rPr>
      </w:pPr>
    </w:p>
    <w:p w:rsidR="00B47CBE" w:rsidRPr="0008777E" w:rsidRDefault="00B47CBE" w:rsidP="001D08DB">
      <w:pPr>
        <w:jc w:val="both"/>
        <w:rPr>
          <w:rFonts w:ascii="Times New Roman" w:hAnsi="Times New Roman"/>
          <w:sz w:val="22"/>
          <w:szCs w:val="22"/>
        </w:rPr>
      </w:pPr>
    </w:p>
    <w:p w:rsidR="001D08DB"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rsidR="001D08DB" w:rsidRPr="00802E3C" w:rsidRDefault="00F75CF4"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w:t>
      </w:r>
      <w:r w:rsidR="007F71D8">
        <w:rPr>
          <w:rFonts w:ascii="Times New Roman" w:hAnsi="Times New Roman"/>
          <w:sz w:val="22"/>
          <w:szCs w:val="22"/>
        </w:rPr>
        <w:t>s</w:t>
      </w:r>
      <w:r w:rsidR="001D08DB" w:rsidRPr="00802E3C">
        <w:rPr>
          <w:rFonts w:ascii="Times New Roman" w:hAnsi="Times New Roman"/>
          <w:sz w:val="22"/>
          <w:szCs w:val="22"/>
        </w:rPr>
        <w:t xml:space="preserve">. </w:t>
      </w:r>
      <w:r w:rsidR="007F71D8" w:rsidRPr="007F71D8">
        <w:rPr>
          <w:rFonts w:ascii="Times New Roman" w:hAnsi="Times New Roman"/>
          <w:sz w:val="22"/>
          <w:szCs w:val="22"/>
        </w:rPr>
        <w:t>Varaporn Vareesawedsuvan</w:t>
      </w:r>
      <w:r w:rsidR="00FA5AAB">
        <w:rPr>
          <w:rFonts w:ascii="Times New Roman" w:hAnsi="Times New Roman"/>
          <w:sz w:val="22"/>
          <w:szCs w:val="22"/>
        </w:rPr>
        <w:t>)</w:t>
      </w:r>
    </w:p>
    <w:p w:rsidR="001D08DB" w:rsidRPr="00802E3C"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Certified Public Accountant</w:t>
      </w:r>
    </w:p>
    <w:p w:rsidR="001D08DB" w:rsidRPr="00802E3C"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 xml:space="preserve">Registration No. </w:t>
      </w:r>
      <w:r w:rsidR="007F71D8">
        <w:rPr>
          <w:rFonts w:ascii="Times New Roman" w:hAnsi="Times New Roman"/>
          <w:sz w:val="22"/>
          <w:szCs w:val="22"/>
        </w:rPr>
        <w:t>5087</w:t>
      </w:r>
    </w:p>
    <w:p w:rsidR="001D08DB"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rsidR="00B47CBE" w:rsidRPr="002E54C7" w:rsidRDefault="00B47CBE"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rsidR="001D08DB" w:rsidRPr="00C043F5"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M.R. &amp; ASSOCIATES CO., LTD.</w:t>
      </w:r>
    </w:p>
    <w:p w:rsidR="001D08DB"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smartTag w:uri="urn:schemas-microsoft-com:office:smarttags" w:element="place">
        <w:smartTag w:uri="urn:schemas-microsoft-com:office:smarttags" w:element="City">
          <w:r>
            <w:rPr>
              <w:rFonts w:ascii="Times New Roman" w:hAnsi="Times New Roman"/>
              <w:sz w:val="22"/>
              <w:szCs w:val="22"/>
            </w:rPr>
            <w:t>Bangkok</w:t>
          </w:r>
        </w:smartTag>
      </w:smartTag>
    </w:p>
    <w:p w:rsidR="001D08DB" w:rsidRPr="00A677BA" w:rsidRDefault="00945C23" w:rsidP="004A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November 14</w:t>
      </w:r>
      <w:r w:rsidR="001D08DB" w:rsidRPr="000C58B0">
        <w:rPr>
          <w:rFonts w:ascii="Times New Roman" w:hAnsi="Times New Roman"/>
          <w:sz w:val="22"/>
          <w:szCs w:val="22"/>
        </w:rPr>
        <w:t xml:space="preserve">, </w:t>
      </w:r>
      <w:r w:rsidR="00FF63A9" w:rsidRPr="000C58B0">
        <w:rPr>
          <w:rFonts w:ascii="Times New Roman" w:hAnsi="Times New Roman"/>
          <w:sz w:val="22"/>
          <w:szCs w:val="22"/>
        </w:rPr>
        <w:t>2018</w:t>
      </w:r>
    </w:p>
    <w:sectPr w:rsidR="001D08DB" w:rsidRPr="00A677BA" w:rsidSect="004A50F9">
      <w:type w:val="continuous"/>
      <w:pgSz w:w="11909" w:h="16834" w:code="9"/>
      <w:pgMar w:top="1440" w:right="1152" w:bottom="851" w:left="1440" w:header="475" w:footer="590" w:gutter="0"/>
      <w:pgNumType w:start="0"/>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2F73" w:rsidRDefault="00BA2F73">
      <w:r>
        <w:separator/>
      </w:r>
    </w:p>
  </w:endnote>
  <w:endnote w:type="continuationSeparator" w:id="0">
    <w:p w:rsidR="00BA2F73" w:rsidRDefault="00BA2F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4F6" w:rsidRDefault="009E1EB5" w:rsidP="00CE4C8A">
    <w:pPr>
      <w:pStyle w:val="Footer"/>
      <w:framePr w:wrap="around" w:vAnchor="text" w:hAnchor="margin" w:xAlign="right" w:y="1"/>
      <w:rPr>
        <w:rStyle w:val="PageNumber"/>
      </w:rPr>
    </w:pPr>
    <w:r>
      <w:rPr>
        <w:rStyle w:val="PageNumber"/>
      </w:rPr>
      <w:fldChar w:fldCharType="begin"/>
    </w:r>
    <w:r w:rsidR="00F554F6">
      <w:rPr>
        <w:rStyle w:val="PageNumber"/>
      </w:rPr>
      <w:instrText xml:space="preserve">PAGE  </w:instrText>
    </w:r>
    <w:r>
      <w:rPr>
        <w:rStyle w:val="PageNumber"/>
      </w:rPr>
      <w:fldChar w:fldCharType="end"/>
    </w:r>
  </w:p>
  <w:p w:rsidR="00F554F6" w:rsidRDefault="00F554F6" w:rsidP="003242F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4F6" w:rsidRPr="00A75464" w:rsidRDefault="009E1EB5" w:rsidP="00CE4C8A">
    <w:pPr>
      <w:pStyle w:val="Footer"/>
      <w:framePr w:wrap="around" w:vAnchor="text" w:hAnchor="margin" w:xAlign="right" w:y="1"/>
      <w:rPr>
        <w:rStyle w:val="PageNumber"/>
        <w:rFonts w:ascii="Times New Roman" w:hAnsi="Times New Roman"/>
        <w:sz w:val="22"/>
        <w:szCs w:val="22"/>
      </w:rPr>
    </w:pPr>
    <w:r w:rsidRPr="00A75464">
      <w:rPr>
        <w:rStyle w:val="PageNumber"/>
        <w:rFonts w:ascii="Times New Roman" w:hAnsi="Times New Roman"/>
        <w:sz w:val="22"/>
        <w:szCs w:val="22"/>
      </w:rPr>
      <w:fldChar w:fldCharType="begin"/>
    </w:r>
    <w:r w:rsidR="00F554F6" w:rsidRPr="00A75464">
      <w:rPr>
        <w:rStyle w:val="PageNumber"/>
        <w:rFonts w:ascii="Times New Roman" w:hAnsi="Times New Roman"/>
        <w:sz w:val="22"/>
        <w:szCs w:val="22"/>
      </w:rPr>
      <w:instrText xml:space="preserve">PAGE  </w:instrText>
    </w:r>
    <w:r w:rsidRPr="00A75464">
      <w:rPr>
        <w:rStyle w:val="PageNumber"/>
        <w:rFonts w:ascii="Times New Roman" w:hAnsi="Times New Roman"/>
        <w:sz w:val="22"/>
        <w:szCs w:val="22"/>
      </w:rPr>
      <w:fldChar w:fldCharType="separate"/>
    </w:r>
    <w:r w:rsidR="00945C23">
      <w:rPr>
        <w:rStyle w:val="PageNumber"/>
        <w:rFonts w:ascii="Times New Roman" w:hAnsi="Times New Roman"/>
        <w:noProof/>
        <w:sz w:val="22"/>
        <w:szCs w:val="22"/>
      </w:rPr>
      <w:t>1</w:t>
    </w:r>
    <w:r w:rsidRPr="00A75464">
      <w:rPr>
        <w:rStyle w:val="PageNumber"/>
        <w:rFonts w:ascii="Times New Roman" w:hAnsi="Times New Roman"/>
        <w:sz w:val="22"/>
        <w:szCs w:val="22"/>
      </w:rPr>
      <w:fldChar w:fldCharType="end"/>
    </w:r>
  </w:p>
  <w:p w:rsidR="00F554F6" w:rsidRDefault="00F554F6" w:rsidP="003242F2">
    <w:pPr>
      <w:pStyle w:val="Footer"/>
      <w:ind w:right="360"/>
    </w:pP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4F6" w:rsidRDefault="00F554F6" w:rsidP="003242F2">
    <w:pPr>
      <w:pStyle w:val="Footer"/>
      <w:jc w:val="right"/>
    </w:pPr>
    <w:r>
      <w:tab/>
      <w:t>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2F73" w:rsidRDefault="00BA2F73">
      <w:r>
        <w:separator/>
      </w:r>
    </w:p>
  </w:footnote>
  <w:footnote w:type="continuationSeparator" w:id="0">
    <w:p w:rsidR="00BA2F73" w:rsidRDefault="00BA2F7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nsid w:val="02692247"/>
    <w:multiLevelType w:val="multilevel"/>
    <w:tmpl w:val="5CFCBE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1">
    <w:nsid w:val="042A74A9"/>
    <w:multiLevelType w:val="hybridMultilevel"/>
    <w:tmpl w:val="0242EC36"/>
    <w:lvl w:ilvl="0" w:tplc="0A141D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04A6126D"/>
    <w:multiLevelType w:val="hybridMultilevel"/>
    <w:tmpl w:val="518617C8"/>
    <w:lvl w:ilvl="0" w:tplc="76AC009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09F5461"/>
    <w:multiLevelType w:val="hybridMultilevel"/>
    <w:tmpl w:val="171E306C"/>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1883851"/>
    <w:multiLevelType w:val="hybridMultilevel"/>
    <w:tmpl w:val="6348413A"/>
    <w:lvl w:ilvl="0" w:tplc="62605D6C">
      <w:start w:val="4"/>
      <w:numFmt w:val="lowerLetter"/>
      <w:lvlText w:val="%1)"/>
      <w:lvlJc w:val="left"/>
      <w:pPr>
        <w:tabs>
          <w:tab w:val="num" w:pos="2262"/>
        </w:tabs>
        <w:ind w:left="2262" w:hanging="360"/>
      </w:pPr>
      <w:rPr>
        <w:rFonts w:hint="default"/>
      </w:rPr>
    </w:lvl>
    <w:lvl w:ilvl="1" w:tplc="04090019" w:tentative="1">
      <w:start w:val="1"/>
      <w:numFmt w:val="lowerLetter"/>
      <w:lvlText w:val="%2."/>
      <w:lvlJc w:val="left"/>
      <w:pPr>
        <w:tabs>
          <w:tab w:val="num" w:pos="2982"/>
        </w:tabs>
        <w:ind w:left="2982" w:hanging="360"/>
      </w:pPr>
    </w:lvl>
    <w:lvl w:ilvl="2" w:tplc="0409001B" w:tentative="1">
      <w:start w:val="1"/>
      <w:numFmt w:val="lowerRoman"/>
      <w:lvlText w:val="%3."/>
      <w:lvlJc w:val="right"/>
      <w:pPr>
        <w:tabs>
          <w:tab w:val="num" w:pos="3702"/>
        </w:tabs>
        <w:ind w:left="3702" w:hanging="180"/>
      </w:pPr>
    </w:lvl>
    <w:lvl w:ilvl="3" w:tplc="0409000F" w:tentative="1">
      <w:start w:val="1"/>
      <w:numFmt w:val="decimal"/>
      <w:lvlText w:val="%4."/>
      <w:lvlJc w:val="left"/>
      <w:pPr>
        <w:tabs>
          <w:tab w:val="num" w:pos="4422"/>
        </w:tabs>
        <w:ind w:left="4422" w:hanging="360"/>
      </w:pPr>
    </w:lvl>
    <w:lvl w:ilvl="4" w:tplc="04090019" w:tentative="1">
      <w:start w:val="1"/>
      <w:numFmt w:val="lowerLetter"/>
      <w:lvlText w:val="%5."/>
      <w:lvlJc w:val="left"/>
      <w:pPr>
        <w:tabs>
          <w:tab w:val="num" w:pos="5142"/>
        </w:tabs>
        <w:ind w:left="5142" w:hanging="360"/>
      </w:pPr>
    </w:lvl>
    <w:lvl w:ilvl="5" w:tplc="0409001B" w:tentative="1">
      <w:start w:val="1"/>
      <w:numFmt w:val="lowerRoman"/>
      <w:lvlText w:val="%6."/>
      <w:lvlJc w:val="right"/>
      <w:pPr>
        <w:tabs>
          <w:tab w:val="num" w:pos="5862"/>
        </w:tabs>
        <w:ind w:left="5862" w:hanging="180"/>
      </w:pPr>
    </w:lvl>
    <w:lvl w:ilvl="6" w:tplc="0409000F" w:tentative="1">
      <w:start w:val="1"/>
      <w:numFmt w:val="decimal"/>
      <w:lvlText w:val="%7."/>
      <w:lvlJc w:val="left"/>
      <w:pPr>
        <w:tabs>
          <w:tab w:val="num" w:pos="6582"/>
        </w:tabs>
        <w:ind w:left="6582" w:hanging="360"/>
      </w:pPr>
    </w:lvl>
    <w:lvl w:ilvl="7" w:tplc="04090019" w:tentative="1">
      <w:start w:val="1"/>
      <w:numFmt w:val="lowerLetter"/>
      <w:lvlText w:val="%8."/>
      <w:lvlJc w:val="left"/>
      <w:pPr>
        <w:tabs>
          <w:tab w:val="num" w:pos="7302"/>
        </w:tabs>
        <w:ind w:left="7302" w:hanging="360"/>
      </w:pPr>
    </w:lvl>
    <w:lvl w:ilvl="8" w:tplc="0409001B" w:tentative="1">
      <w:start w:val="1"/>
      <w:numFmt w:val="lowerRoman"/>
      <w:lvlText w:val="%9."/>
      <w:lvlJc w:val="right"/>
      <w:pPr>
        <w:tabs>
          <w:tab w:val="num" w:pos="8022"/>
        </w:tabs>
        <w:ind w:left="8022" w:hanging="180"/>
      </w:pPr>
    </w:lvl>
  </w:abstractNum>
  <w:abstractNum w:abstractNumId="15">
    <w:nsid w:val="11D849B7"/>
    <w:multiLevelType w:val="multilevel"/>
    <w:tmpl w:val="BDA26D9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6">
    <w:nsid w:val="180372DB"/>
    <w:multiLevelType w:val="singleLevel"/>
    <w:tmpl w:val="2AD45F2A"/>
    <w:lvl w:ilvl="0">
      <w:start w:val="2"/>
      <w:numFmt w:val="thaiLetters"/>
      <w:lvlText w:val="%1)"/>
      <w:lvlJc w:val="left"/>
      <w:pPr>
        <w:tabs>
          <w:tab w:val="num" w:pos="540"/>
        </w:tabs>
        <w:ind w:left="540" w:hanging="540"/>
      </w:pPr>
      <w:rPr>
        <w:rFonts w:hint="default"/>
        <w:cs w:val="0"/>
        <w:lang w:bidi="th-TH"/>
      </w:rPr>
    </w:lvl>
  </w:abstractNum>
  <w:abstractNum w:abstractNumId="17">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nsid w:val="2E9B3F05"/>
    <w:multiLevelType w:val="singleLevel"/>
    <w:tmpl w:val="EBCA21C2"/>
    <w:lvl w:ilvl="0">
      <w:start w:val="2"/>
      <w:numFmt w:val="decimal"/>
      <w:lvlText w:val="%1."/>
      <w:lvlJc w:val="left"/>
      <w:pPr>
        <w:tabs>
          <w:tab w:val="num" w:pos="540"/>
        </w:tabs>
        <w:ind w:left="540" w:hanging="540"/>
      </w:pPr>
      <w:rPr>
        <w:rFonts w:hint="default"/>
        <w:cs w:val="0"/>
        <w:lang w:bidi="th-TH"/>
      </w:rPr>
    </w:lvl>
  </w:abstractNum>
  <w:abstractNum w:abstractNumId="19">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33366D5B"/>
    <w:multiLevelType w:val="hybridMultilevel"/>
    <w:tmpl w:val="C9ECDBC8"/>
    <w:lvl w:ilvl="0" w:tplc="80E6676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2">
    <w:nsid w:val="3C78177C"/>
    <w:multiLevelType w:val="multilevel"/>
    <w:tmpl w:val="5904638A"/>
    <w:lvl w:ilvl="0">
      <w:start w:val="4"/>
      <w:numFmt w:val="decimal"/>
      <w:lvlText w:val="%1"/>
      <w:lvlJc w:val="left"/>
      <w:pPr>
        <w:tabs>
          <w:tab w:val="num" w:pos="360"/>
        </w:tabs>
        <w:ind w:left="360" w:hanging="360"/>
      </w:pPr>
      <w:rPr>
        <w:rFonts w:ascii="Angsana New" w:hAnsi="Angsana New" w:hint="default"/>
        <w:sz w:val="30"/>
      </w:rPr>
    </w:lvl>
    <w:lvl w:ilvl="1">
      <w:start w:val="1"/>
      <w:numFmt w:val="decimal"/>
      <w:lvlText w:val="%1.%2"/>
      <w:lvlJc w:val="left"/>
      <w:pPr>
        <w:tabs>
          <w:tab w:val="num" w:pos="1606"/>
        </w:tabs>
        <w:ind w:left="1606" w:hanging="360"/>
      </w:pPr>
      <w:rPr>
        <w:rFonts w:ascii="Angsana New" w:hAnsi="Angsana New" w:hint="default"/>
        <w:sz w:val="30"/>
      </w:rPr>
    </w:lvl>
    <w:lvl w:ilvl="2">
      <w:start w:val="1"/>
      <w:numFmt w:val="decimal"/>
      <w:lvlText w:val="%1.%2.%3"/>
      <w:lvlJc w:val="left"/>
      <w:pPr>
        <w:tabs>
          <w:tab w:val="num" w:pos="3212"/>
        </w:tabs>
        <w:ind w:left="3212" w:hanging="720"/>
      </w:pPr>
      <w:rPr>
        <w:rFonts w:ascii="Angsana New" w:hAnsi="Angsana New" w:hint="default"/>
        <w:sz w:val="30"/>
      </w:rPr>
    </w:lvl>
    <w:lvl w:ilvl="3">
      <w:start w:val="1"/>
      <w:numFmt w:val="decimal"/>
      <w:lvlText w:val="%1.%2.%3.%4"/>
      <w:lvlJc w:val="left"/>
      <w:pPr>
        <w:tabs>
          <w:tab w:val="num" w:pos="4458"/>
        </w:tabs>
        <w:ind w:left="4458" w:hanging="720"/>
      </w:pPr>
      <w:rPr>
        <w:rFonts w:ascii="Angsana New" w:hAnsi="Angsana New" w:hint="default"/>
        <w:sz w:val="30"/>
      </w:rPr>
    </w:lvl>
    <w:lvl w:ilvl="4">
      <w:start w:val="1"/>
      <w:numFmt w:val="decimal"/>
      <w:lvlText w:val="%1.%2.%3.%4.%5"/>
      <w:lvlJc w:val="left"/>
      <w:pPr>
        <w:tabs>
          <w:tab w:val="num" w:pos="6064"/>
        </w:tabs>
        <w:ind w:left="6064" w:hanging="1080"/>
      </w:pPr>
      <w:rPr>
        <w:rFonts w:ascii="Angsana New" w:hAnsi="Angsana New" w:hint="default"/>
        <w:sz w:val="30"/>
      </w:rPr>
    </w:lvl>
    <w:lvl w:ilvl="5">
      <w:start w:val="1"/>
      <w:numFmt w:val="decimal"/>
      <w:lvlText w:val="%1.%2.%3.%4.%5.%6"/>
      <w:lvlJc w:val="left"/>
      <w:pPr>
        <w:tabs>
          <w:tab w:val="num" w:pos="7310"/>
        </w:tabs>
        <w:ind w:left="7310" w:hanging="1080"/>
      </w:pPr>
      <w:rPr>
        <w:rFonts w:ascii="Angsana New" w:hAnsi="Angsana New" w:hint="default"/>
        <w:sz w:val="30"/>
      </w:rPr>
    </w:lvl>
    <w:lvl w:ilvl="6">
      <w:start w:val="1"/>
      <w:numFmt w:val="decimal"/>
      <w:lvlText w:val="%1.%2.%3.%4.%5.%6.%7"/>
      <w:lvlJc w:val="left"/>
      <w:pPr>
        <w:tabs>
          <w:tab w:val="num" w:pos="8916"/>
        </w:tabs>
        <w:ind w:left="8916" w:hanging="1440"/>
      </w:pPr>
      <w:rPr>
        <w:rFonts w:ascii="Angsana New" w:hAnsi="Angsana New" w:hint="default"/>
        <w:sz w:val="30"/>
      </w:rPr>
    </w:lvl>
    <w:lvl w:ilvl="7">
      <w:start w:val="1"/>
      <w:numFmt w:val="decimal"/>
      <w:lvlText w:val="%1.%2.%3.%4.%5.%6.%7.%8"/>
      <w:lvlJc w:val="left"/>
      <w:pPr>
        <w:tabs>
          <w:tab w:val="num" w:pos="10162"/>
        </w:tabs>
        <w:ind w:left="10162" w:hanging="1440"/>
      </w:pPr>
      <w:rPr>
        <w:rFonts w:ascii="Angsana New" w:hAnsi="Angsana New" w:hint="default"/>
        <w:sz w:val="30"/>
      </w:rPr>
    </w:lvl>
    <w:lvl w:ilvl="8">
      <w:start w:val="1"/>
      <w:numFmt w:val="decimal"/>
      <w:lvlText w:val="%1.%2.%3.%4.%5.%6.%7.%8.%9"/>
      <w:lvlJc w:val="left"/>
      <w:pPr>
        <w:tabs>
          <w:tab w:val="num" w:pos="11408"/>
        </w:tabs>
        <w:ind w:left="11408" w:hanging="1440"/>
      </w:pPr>
      <w:rPr>
        <w:rFonts w:ascii="Angsana New" w:hAnsi="Angsana New" w:hint="default"/>
        <w:sz w:val="30"/>
      </w:rPr>
    </w:lvl>
  </w:abstractNum>
  <w:abstractNum w:abstractNumId="23">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4">
    <w:nsid w:val="3FC366D9"/>
    <w:multiLevelType w:val="hybridMultilevel"/>
    <w:tmpl w:val="66AC75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2844AFC"/>
    <w:multiLevelType w:val="hybridMultilevel"/>
    <w:tmpl w:val="4A62F452"/>
    <w:lvl w:ilvl="0" w:tplc="A4F28A1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nsid w:val="606F3BB0"/>
    <w:multiLevelType w:val="hybridMultilevel"/>
    <w:tmpl w:val="AB1CF3EA"/>
    <w:lvl w:ilvl="0" w:tplc="E0B8B7E6">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1D629F9"/>
    <w:multiLevelType w:val="hybridMultilevel"/>
    <w:tmpl w:val="033C91E0"/>
    <w:lvl w:ilvl="0" w:tplc="13F29C1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nsid w:val="68251B48"/>
    <w:multiLevelType w:val="multilevel"/>
    <w:tmpl w:val="CB54FB5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30">
    <w:nsid w:val="73C348EF"/>
    <w:multiLevelType w:val="multilevel"/>
    <w:tmpl w:val="BF0A7032"/>
    <w:lvl w:ilvl="0">
      <w:start w:val="15"/>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7A1269B1"/>
    <w:multiLevelType w:val="hybridMultilevel"/>
    <w:tmpl w:val="DF16DBC8"/>
    <w:lvl w:ilvl="0" w:tplc="579C8FA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ED20746"/>
    <w:multiLevelType w:val="singleLevel"/>
    <w:tmpl w:val="62F01DFC"/>
    <w:lvl w:ilvl="0">
      <w:start w:val="1"/>
      <w:numFmt w:val="thaiLetters"/>
      <w:lvlText w:val="%1)"/>
      <w:lvlJc w:val="left"/>
      <w:pPr>
        <w:tabs>
          <w:tab w:val="num" w:pos="540"/>
        </w:tabs>
        <w:ind w:left="540" w:hanging="5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7"/>
  </w:num>
  <w:num w:numId="13">
    <w:abstractNumId w:val="28"/>
  </w:num>
  <w:num w:numId="14">
    <w:abstractNumId w:val="19"/>
  </w:num>
  <w:num w:numId="15">
    <w:abstractNumId w:val="23"/>
  </w:num>
  <w:num w:numId="16">
    <w:abstractNumId w:val="16"/>
  </w:num>
  <w:num w:numId="17">
    <w:abstractNumId w:val="32"/>
  </w:num>
  <w:num w:numId="18">
    <w:abstractNumId w:val="24"/>
  </w:num>
  <w:num w:numId="19">
    <w:abstractNumId w:val="11"/>
  </w:num>
  <w:num w:numId="20">
    <w:abstractNumId w:val="22"/>
  </w:num>
  <w:num w:numId="21">
    <w:abstractNumId w:val="30"/>
  </w:num>
  <w:num w:numId="22">
    <w:abstractNumId w:val="10"/>
  </w:num>
  <w:num w:numId="23">
    <w:abstractNumId w:val="18"/>
  </w:num>
  <w:num w:numId="24">
    <w:abstractNumId w:val="12"/>
  </w:num>
  <w:num w:numId="25">
    <w:abstractNumId w:val="31"/>
  </w:num>
  <w:num w:numId="26">
    <w:abstractNumId w:val="29"/>
  </w:num>
  <w:num w:numId="27">
    <w:abstractNumId w:val="26"/>
  </w:num>
  <w:num w:numId="28">
    <w:abstractNumId w:val="27"/>
  </w:num>
  <w:num w:numId="29">
    <w:abstractNumId w:val="14"/>
  </w:num>
  <w:num w:numId="30">
    <w:abstractNumId w:val="20"/>
  </w:num>
  <w:num w:numId="31">
    <w:abstractNumId w:val="15"/>
  </w:num>
  <w:num w:numId="32">
    <w:abstractNumId w:val="13"/>
  </w:num>
  <w:num w:numId="33">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attachedTemplate r:id="rId1"/>
  <w:stylePaneFormatFilter w:val="3F01"/>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76802"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rsids>
    <w:rsidRoot w:val="006066E6"/>
    <w:rsid w:val="0000100A"/>
    <w:rsid w:val="00001638"/>
    <w:rsid w:val="00002640"/>
    <w:rsid w:val="00003227"/>
    <w:rsid w:val="000032E3"/>
    <w:rsid w:val="00003D1D"/>
    <w:rsid w:val="0000423F"/>
    <w:rsid w:val="00004E6C"/>
    <w:rsid w:val="0001004F"/>
    <w:rsid w:val="0001047C"/>
    <w:rsid w:val="0001051A"/>
    <w:rsid w:val="00010652"/>
    <w:rsid w:val="00010D38"/>
    <w:rsid w:val="00010DE2"/>
    <w:rsid w:val="000112DA"/>
    <w:rsid w:val="000117B0"/>
    <w:rsid w:val="00011B30"/>
    <w:rsid w:val="00011C1D"/>
    <w:rsid w:val="0001223B"/>
    <w:rsid w:val="000125C1"/>
    <w:rsid w:val="00013FD2"/>
    <w:rsid w:val="00014471"/>
    <w:rsid w:val="00017469"/>
    <w:rsid w:val="0002004E"/>
    <w:rsid w:val="000219EA"/>
    <w:rsid w:val="00022604"/>
    <w:rsid w:val="0002330A"/>
    <w:rsid w:val="000264A4"/>
    <w:rsid w:val="000268B9"/>
    <w:rsid w:val="00027B7A"/>
    <w:rsid w:val="0003046A"/>
    <w:rsid w:val="00030EB6"/>
    <w:rsid w:val="000317EF"/>
    <w:rsid w:val="00031949"/>
    <w:rsid w:val="00032C38"/>
    <w:rsid w:val="00032FFC"/>
    <w:rsid w:val="00033603"/>
    <w:rsid w:val="0003484F"/>
    <w:rsid w:val="000351B2"/>
    <w:rsid w:val="00036B39"/>
    <w:rsid w:val="00040C07"/>
    <w:rsid w:val="0004265E"/>
    <w:rsid w:val="00044504"/>
    <w:rsid w:val="00044787"/>
    <w:rsid w:val="000468C0"/>
    <w:rsid w:val="00046FBF"/>
    <w:rsid w:val="00051300"/>
    <w:rsid w:val="00051F98"/>
    <w:rsid w:val="00052224"/>
    <w:rsid w:val="00052D77"/>
    <w:rsid w:val="000539F2"/>
    <w:rsid w:val="000541DE"/>
    <w:rsid w:val="00055C32"/>
    <w:rsid w:val="00057813"/>
    <w:rsid w:val="00060AA0"/>
    <w:rsid w:val="00060DF9"/>
    <w:rsid w:val="00061853"/>
    <w:rsid w:val="000624A8"/>
    <w:rsid w:val="00062681"/>
    <w:rsid w:val="000668F2"/>
    <w:rsid w:val="00067110"/>
    <w:rsid w:val="00067E38"/>
    <w:rsid w:val="00070738"/>
    <w:rsid w:val="000723C0"/>
    <w:rsid w:val="000725DD"/>
    <w:rsid w:val="00072CA7"/>
    <w:rsid w:val="00072D93"/>
    <w:rsid w:val="000732B3"/>
    <w:rsid w:val="0007532D"/>
    <w:rsid w:val="000757BB"/>
    <w:rsid w:val="00076C83"/>
    <w:rsid w:val="00077DFE"/>
    <w:rsid w:val="00080735"/>
    <w:rsid w:val="0008191F"/>
    <w:rsid w:val="00084564"/>
    <w:rsid w:val="000849F7"/>
    <w:rsid w:val="00085FE5"/>
    <w:rsid w:val="00086AF0"/>
    <w:rsid w:val="00086D61"/>
    <w:rsid w:val="000876BB"/>
    <w:rsid w:val="0008777E"/>
    <w:rsid w:val="00090340"/>
    <w:rsid w:val="0009081F"/>
    <w:rsid w:val="00091F64"/>
    <w:rsid w:val="0009208F"/>
    <w:rsid w:val="00092777"/>
    <w:rsid w:val="000930AE"/>
    <w:rsid w:val="000940EF"/>
    <w:rsid w:val="00095EB5"/>
    <w:rsid w:val="00097821"/>
    <w:rsid w:val="00097949"/>
    <w:rsid w:val="000A1842"/>
    <w:rsid w:val="000A2106"/>
    <w:rsid w:val="000A3CC9"/>
    <w:rsid w:val="000A48AE"/>
    <w:rsid w:val="000A4E85"/>
    <w:rsid w:val="000A5EEE"/>
    <w:rsid w:val="000A7B65"/>
    <w:rsid w:val="000B0518"/>
    <w:rsid w:val="000B08E4"/>
    <w:rsid w:val="000B1187"/>
    <w:rsid w:val="000B2960"/>
    <w:rsid w:val="000B2AAA"/>
    <w:rsid w:val="000B492A"/>
    <w:rsid w:val="000B494A"/>
    <w:rsid w:val="000B61BB"/>
    <w:rsid w:val="000B6C88"/>
    <w:rsid w:val="000C02EB"/>
    <w:rsid w:val="000C0DEA"/>
    <w:rsid w:val="000C12B8"/>
    <w:rsid w:val="000C1603"/>
    <w:rsid w:val="000C1864"/>
    <w:rsid w:val="000C18FD"/>
    <w:rsid w:val="000C1BA0"/>
    <w:rsid w:val="000C1F89"/>
    <w:rsid w:val="000C346B"/>
    <w:rsid w:val="000C35B8"/>
    <w:rsid w:val="000C3E4D"/>
    <w:rsid w:val="000C406D"/>
    <w:rsid w:val="000C4350"/>
    <w:rsid w:val="000C4DC3"/>
    <w:rsid w:val="000C58B0"/>
    <w:rsid w:val="000D0472"/>
    <w:rsid w:val="000D120A"/>
    <w:rsid w:val="000D300A"/>
    <w:rsid w:val="000D58CF"/>
    <w:rsid w:val="000D59AF"/>
    <w:rsid w:val="000D7B32"/>
    <w:rsid w:val="000E0CD6"/>
    <w:rsid w:val="000E290D"/>
    <w:rsid w:val="000E2A33"/>
    <w:rsid w:val="000E2BFD"/>
    <w:rsid w:val="000E2CF8"/>
    <w:rsid w:val="000E41B2"/>
    <w:rsid w:val="000E4913"/>
    <w:rsid w:val="000E5047"/>
    <w:rsid w:val="000E733D"/>
    <w:rsid w:val="000E77C8"/>
    <w:rsid w:val="000F099C"/>
    <w:rsid w:val="000F146E"/>
    <w:rsid w:val="000F1F11"/>
    <w:rsid w:val="000F2355"/>
    <w:rsid w:val="000F4124"/>
    <w:rsid w:val="000F69A7"/>
    <w:rsid w:val="000F7D9B"/>
    <w:rsid w:val="00100B00"/>
    <w:rsid w:val="00101B39"/>
    <w:rsid w:val="00101D73"/>
    <w:rsid w:val="00101E71"/>
    <w:rsid w:val="001028E3"/>
    <w:rsid w:val="00102DD6"/>
    <w:rsid w:val="001040CB"/>
    <w:rsid w:val="00105088"/>
    <w:rsid w:val="001059B8"/>
    <w:rsid w:val="00106130"/>
    <w:rsid w:val="001100F0"/>
    <w:rsid w:val="00110C25"/>
    <w:rsid w:val="001112F9"/>
    <w:rsid w:val="001114CA"/>
    <w:rsid w:val="0011210F"/>
    <w:rsid w:val="00112466"/>
    <w:rsid w:val="00113FAE"/>
    <w:rsid w:val="001147C9"/>
    <w:rsid w:val="00114E81"/>
    <w:rsid w:val="00114F5B"/>
    <w:rsid w:val="00115057"/>
    <w:rsid w:val="001151B0"/>
    <w:rsid w:val="00115C0F"/>
    <w:rsid w:val="00116218"/>
    <w:rsid w:val="0011676B"/>
    <w:rsid w:val="0011682A"/>
    <w:rsid w:val="001171DE"/>
    <w:rsid w:val="00117891"/>
    <w:rsid w:val="00117CA0"/>
    <w:rsid w:val="00121481"/>
    <w:rsid w:val="00121492"/>
    <w:rsid w:val="001228AE"/>
    <w:rsid w:val="0012485C"/>
    <w:rsid w:val="0012491A"/>
    <w:rsid w:val="00124AC3"/>
    <w:rsid w:val="00125C2F"/>
    <w:rsid w:val="00131FE1"/>
    <w:rsid w:val="00132BBB"/>
    <w:rsid w:val="00132DFE"/>
    <w:rsid w:val="001332F2"/>
    <w:rsid w:val="00135740"/>
    <w:rsid w:val="0013618E"/>
    <w:rsid w:val="001367A5"/>
    <w:rsid w:val="00137312"/>
    <w:rsid w:val="00137AC1"/>
    <w:rsid w:val="001401BD"/>
    <w:rsid w:val="001403B1"/>
    <w:rsid w:val="00140AFD"/>
    <w:rsid w:val="0014123F"/>
    <w:rsid w:val="00142274"/>
    <w:rsid w:val="001427DF"/>
    <w:rsid w:val="00144315"/>
    <w:rsid w:val="001451C4"/>
    <w:rsid w:val="00145421"/>
    <w:rsid w:val="00145CA3"/>
    <w:rsid w:val="0014640F"/>
    <w:rsid w:val="0014650E"/>
    <w:rsid w:val="0014662B"/>
    <w:rsid w:val="00146906"/>
    <w:rsid w:val="00146D9D"/>
    <w:rsid w:val="001476B5"/>
    <w:rsid w:val="00151210"/>
    <w:rsid w:val="0015214B"/>
    <w:rsid w:val="00152682"/>
    <w:rsid w:val="0015456F"/>
    <w:rsid w:val="00155F44"/>
    <w:rsid w:val="00157748"/>
    <w:rsid w:val="001605B1"/>
    <w:rsid w:val="00162816"/>
    <w:rsid w:val="001628E2"/>
    <w:rsid w:val="00163974"/>
    <w:rsid w:val="00165DE8"/>
    <w:rsid w:val="0017063C"/>
    <w:rsid w:val="00170A70"/>
    <w:rsid w:val="001721E9"/>
    <w:rsid w:val="001725BB"/>
    <w:rsid w:val="001741DF"/>
    <w:rsid w:val="00174B80"/>
    <w:rsid w:val="00174E9E"/>
    <w:rsid w:val="00175386"/>
    <w:rsid w:val="00176876"/>
    <w:rsid w:val="00176CE2"/>
    <w:rsid w:val="0018077F"/>
    <w:rsid w:val="001809E1"/>
    <w:rsid w:val="00181D6B"/>
    <w:rsid w:val="00183635"/>
    <w:rsid w:val="0018484E"/>
    <w:rsid w:val="001865F1"/>
    <w:rsid w:val="00187000"/>
    <w:rsid w:val="001906C3"/>
    <w:rsid w:val="00190804"/>
    <w:rsid w:val="00190D84"/>
    <w:rsid w:val="00191234"/>
    <w:rsid w:val="00192AA6"/>
    <w:rsid w:val="0019346C"/>
    <w:rsid w:val="00194498"/>
    <w:rsid w:val="00194C3A"/>
    <w:rsid w:val="00196E59"/>
    <w:rsid w:val="00197804"/>
    <w:rsid w:val="001A0740"/>
    <w:rsid w:val="001A0ADF"/>
    <w:rsid w:val="001A0F86"/>
    <w:rsid w:val="001A0FE8"/>
    <w:rsid w:val="001A2538"/>
    <w:rsid w:val="001A36A1"/>
    <w:rsid w:val="001A48E2"/>
    <w:rsid w:val="001A5955"/>
    <w:rsid w:val="001A7738"/>
    <w:rsid w:val="001A79E2"/>
    <w:rsid w:val="001B09D7"/>
    <w:rsid w:val="001B228B"/>
    <w:rsid w:val="001B2C21"/>
    <w:rsid w:val="001B2DB1"/>
    <w:rsid w:val="001B3DE2"/>
    <w:rsid w:val="001B3FD7"/>
    <w:rsid w:val="001B4178"/>
    <w:rsid w:val="001B44B7"/>
    <w:rsid w:val="001B619A"/>
    <w:rsid w:val="001B79CD"/>
    <w:rsid w:val="001B7D9A"/>
    <w:rsid w:val="001C0C3D"/>
    <w:rsid w:val="001C1033"/>
    <w:rsid w:val="001C238B"/>
    <w:rsid w:val="001C263B"/>
    <w:rsid w:val="001C3024"/>
    <w:rsid w:val="001C3886"/>
    <w:rsid w:val="001C62DE"/>
    <w:rsid w:val="001C675E"/>
    <w:rsid w:val="001C758F"/>
    <w:rsid w:val="001D0654"/>
    <w:rsid w:val="001D088C"/>
    <w:rsid w:val="001D08DB"/>
    <w:rsid w:val="001D0BAB"/>
    <w:rsid w:val="001D0D41"/>
    <w:rsid w:val="001D3046"/>
    <w:rsid w:val="001D3EEA"/>
    <w:rsid w:val="001D4FF2"/>
    <w:rsid w:val="001D59D3"/>
    <w:rsid w:val="001D6EEA"/>
    <w:rsid w:val="001E0898"/>
    <w:rsid w:val="001E10B3"/>
    <w:rsid w:val="001E1A61"/>
    <w:rsid w:val="001E1F4F"/>
    <w:rsid w:val="001E2358"/>
    <w:rsid w:val="001E2696"/>
    <w:rsid w:val="001E2998"/>
    <w:rsid w:val="001E2F55"/>
    <w:rsid w:val="001E45A6"/>
    <w:rsid w:val="001E4A3E"/>
    <w:rsid w:val="001E74BE"/>
    <w:rsid w:val="001E77F5"/>
    <w:rsid w:val="001E790F"/>
    <w:rsid w:val="001E7B35"/>
    <w:rsid w:val="001F0452"/>
    <w:rsid w:val="001F2ABC"/>
    <w:rsid w:val="001F5F6E"/>
    <w:rsid w:val="001F69E6"/>
    <w:rsid w:val="001F7047"/>
    <w:rsid w:val="002000D7"/>
    <w:rsid w:val="00200173"/>
    <w:rsid w:val="00200595"/>
    <w:rsid w:val="00201463"/>
    <w:rsid w:val="00201AC9"/>
    <w:rsid w:val="002029F7"/>
    <w:rsid w:val="00203093"/>
    <w:rsid w:val="002032EA"/>
    <w:rsid w:val="00203708"/>
    <w:rsid w:val="0020424C"/>
    <w:rsid w:val="002078B3"/>
    <w:rsid w:val="002104F5"/>
    <w:rsid w:val="002111E4"/>
    <w:rsid w:val="0021126C"/>
    <w:rsid w:val="00211A56"/>
    <w:rsid w:val="00211B08"/>
    <w:rsid w:val="00213143"/>
    <w:rsid w:val="00216B05"/>
    <w:rsid w:val="00216CF4"/>
    <w:rsid w:val="00216F11"/>
    <w:rsid w:val="00217448"/>
    <w:rsid w:val="00217627"/>
    <w:rsid w:val="0021763E"/>
    <w:rsid w:val="00217807"/>
    <w:rsid w:val="00217811"/>
    <w:rsid w:val="002179CC"/>
    <w:rsid w:val="00220680"/>
    <w:rsid w:val="00222D7B"/>
    <w:rsid w:val="00223518"/>
    <w:rsid w:val="00224837"/>
    <w:rsid w:val="0022489C"/>
    <w:rsid w:val="002257C5"/>
    <w:rsid w:val="00225FB2"/>
    <w:rsid w:val="00227920"/>
    <w:rsid w:val="00231512"/>
    <w:rsid w:val="00231E67"/>
    <w:rsid w:val="00232886"/>
    <w:rsid w:val="00232A32"/>
    <w:rsid w:val="00232EBE"/>
    <w:rsid w:val="00232FCE"/>
    <w:rsid w:val="00233476"/>
    <w:rsid w:val="0023543B"/>
    <w:rsid w:val="002359D1"/>
    <w:rsid w:val="00235AB9"/>
    <w:rsid w:val="00236094"/>
    <w:rsid w:val="002373E8"/>
    <w:rsid w:val="002378DD"/>
    <w:rsid w:val="00237D7D"/>
    <w:rsid w:val="00240FAC"/>
    <w:rsid w:val="0024132C"/>
    <w:rsid w:val="00241F21"/>
    <w:rsid w:val="00242AF7"/>
    <w:rsid w:val="002443DC"/>
    <w:rsid w:val="002463CF"/>
    <w:rsid w:val="00251901"/>
    <w:rsid w:val="00253A2D"/>
    <w:rsid w:val="0025421B"/>
    <w:rsid w:val="002544B2"/>
    <w:rsid w:val="00254DD0"/>
    <w:rsid w:val="00255467"/>
    <w:rsid w:val="00260EF0"/>
    <w:rsid w:val="0026311D"/>
    <w:rsid w:val="00264FC5"/>
    <w:rsid w:val="00266057"/>
    <w:rsid w:val="002670B2"/>
    <w:rsid w:val="00271526"/>
    <w:rsid w:val="002722F8"/>
    <w:rsid w:val="002732DE"/>
    <w:rsid w:val="00273391"/>
    <w:rsid w:val="002753BE"/>
    <w:rsid w:val="00277166"/>
    <w:rsid w:val="002775FC"/>
    <w:rsid w:val="00280422"/>
    <w:rsid w:val="0028069C"/>
    <w:rsid w:val="0028173E"/>
    <w:rsid w:val="00284676"/>
    <w:rsid w:val="00284C1D"/>
    <w:rsid w:val="00285912"/>
    <w:rsid w:val="00286DC0"/>
    <w:rsid w:val="00290F5A"/>
    <w:rsid w:val="002913E0"/>
    <w:rsid w:val="00291EB6"/>
    <w:rsid w:val="00292E40"/>
    <w:rsid w:val="0029311A"/>
    <w:rsid w:val="00293227"/>
    <w:rsid w:val="00293264"/>
    <w:rsid w:val="002944D4"/>
    <w:rsid w:val="002947CF"/>
    <w:rsid w:val="00294827"/>
    <w:rsid w:val="00294A65"/>
    <w:rsid w:val="00296F6F"/>
    <w:rsid w:val="002A0E1E"/>
    <w:rsid w:val="002A106F"/>
    <w:rsid w:val="002A3A5F"/>
    <w:rsid w:val="002A40B8"/>
    <w:rsid w:val="002A59C4"/>
    <w:rsid w:val="002A5D74"/>
    <w:rsid w:val="002A61A2"/>
    <w:rsid w:val="002A6415"/>
    <w:rsid w:val="002A790E"/>
    <w:rsid w:val="002B0649"/>
    <w:rsid w:val="002B1171"/>
    <w:rsid w:val="002B1F26"/>
    <w:rsid w:val="002B2DB2"/>
    <w:rsid w:val="002B411E"/>
    <w:rsid w:val="002B4707"/>
    <w:rsid w:val="002B55BB"/>
    <w:rsid w:val="002B61EC"/>
    <w:rsid w:val="002B6E74"/>
    <w:rsid w:val="002B71C5"/>
    <w:rsid w:val="002C171E"/>
    <w:rsid w:val="002C1D77"/>
    <w:rsid w:val="002C2C89"/>
    <w:rsid w:val="002C359F"/>
    <w:rsid w:val="002C35FC"/>
    <w:rsid w:val="002C3894"/>
    <w:rsid w:val="002C445F"/>
    <w:rsid w:val="002C458D"/>
    <w:rsid w:val="002C6470"/>
    <w:rsid w:val="002C6EBA"/>
    <w:rsid w:val="002C6F4B"/>
    <w:rsid w:val="002C7F7B"/>
    <w:rsid w:val="002D3C69"/>
    <w:rsid w:val="002D599B"/>
    <w:rsid w:val="002D6D70"/>
    <w:rsid w:val="002D7D66"/>
    <w:rsid w:val="002E03F8"/>
    <w:rsid w:val="002E0661"/>
    <w:rsid w:val="002E1E75"/>
    <w:rsid w:val="002E44E9"/>
    <w:rsid w:val="002E488D"/>
    <w:rsid w:val="002E56A1"/>
    <w:rsid w:val="002E5F41"/>
    <w:rsid w:val="002E665C"/>
    <w:rsid w:val="002E6B00"/>
    <w:rsid w:val="002E6DF0"/>
    <w:rsid w:val="002F04DB"/>
    <w:rsid w:val="002F15DA"/>
    <w:rsid w:val="002F24F5"/>
    <w:rsid w:val="002F2E12"/>
    <w:rsid w:val="002F31BC"/>
    <w:rsid w:val="002F4D95"/>
    <w:rsid w:val="002F5DDB"/>
    <w:rsid w:val="003007CE"/>
    <w:rsid w:val="00300875"/>
    <w:rsid w:val="0030274D"/>
    <w:rsid w:val="003027DF"/>
    <w:rsid w:val="00302C63"/>
    <w:rsid w:val="00302E7A"/>
    <w:rsid w:val="0030332A"/>
    <w:rsid w:val="00304BA1"/>
    <w:rsid w:val="003061DB"/>
    <w:rsid w:val="003102F0"/>
    <w:rsid w:val="003105C0"/>
    <w:rsid w:val="0031143C"/>
    <w:rsid w:val="00312348"/>
    <w:rsid w:val="00312D7E"/>
    <w:rsid w:val="0031305A"/>
    <w:rsid w:val="00314E08"/>
    <w:rsid w:val="00321C72"/>
    <w:rsid w:val="00322723"/>
    <w:rsid w:val="003242F2"/>
    <w:rsid w:val="00324AA5"/>
    <w:rsid w:val="00325D54"/>
    <w:rsid w:val="0032618C"/>
    <w:rsid w:val="0032636A"/>
    <w:rsid w:val="00326719"/>
    <w:rsid w:val="00330070"/>
    <w:rsid w:val="00331280"/>
    <w:rsid w:val="00331DF4"/>
    <w:rsid w:val="003327E3"/>
    <w:rsid w:val="0033294F"/>
    <w:rsid w:val="003332AA"/>
    <w:rsid w:val="00334030"/>
    <w:rsid w:val="00334472"/>
    <w:rsid w:val="003347E2"/>
    <w:rsid w:val="00335A2A"/>
    <w:rsid w:val="00335D7D"/>
    <w:rsid w:val="00336486"/>
    <w:rsid w:val="00336F3C"/>
    <w:rsid w:val="0034002F"/>
    <w:rsid w:val="00341A0C"/>
    <w:rsid w:val="00341D85"/>
    <w:rsid w:val="003438FF"/>
    <w:rsid w:val="00343BFB"/>
    <w:rsid w:val="00343EE6"/>
    <w:rsid w:val="00343FBA"/>
    <w:rsid w:val="00344893"/>
    <w:rsid w:val="00345980"/>
    <w:rsid w:val="00346AB9"/>
    <w:rsid w:val="003507BD"/>
    <w:rsid w:val="00350C8E"/>
    <w:rsid w:val="003511F2"/>
    <w:rsid w:val="003519A3"/>
    <w:rsid w:val="003519CF"/>
    <w:rsid w:val="00352543"/>
    <w:rsid w:val="00353D32"/>
    <w:rsid w:val="00353FD5"/>
    <w:rsid w:val="003543AD"/>
    <w:rsid w:val="0035734D"/>
    <w:rsid w:val="0035756F"/>
    <w:rsid w:val="0035757E"/>
    <w:rsid w:val="00357ADE"/>
    <w:rsid w:val="00360C77"/>
    <w:rsid w:val="003631D0"/>
    <w:rsid w:val="00363F75"/>
    <w:rsid w:val="0036504B"/>
    <w:rsid w:val="003657A1"/>
    <w:rsid w:val="00366923"/>
    <w:rsid w:val="0036721B"/>
    <w:rsid w:val="00375FEE"/>
    <w:rsid w:val="00376769"/>
    <w:rsid w:val="00376A7B"/>
    <w:rsid w:val="00377B01"/>
    <w:rsid w:val="00380F12"/>
    <w:rsid w:val="00381E05"/>
    <w:rsid w:val="00384457"/>
    <w:rsid w:val="00385C4C"/>
    <w:rsid w:val="00385C94"/>
    <w:rsid w:val="003863B9"/>
    <w:rsid w:val="003916BB"/>
    <w:rsid w:val="00391BAB"/>
    <w:rsid w:val="00392F9E"/>
    <w:rsid w:val="00394197"/>
    <w:rsid w:val="00395880"/>
    <w:rsid w:val="003959E5"/>
    <w:rsid w:val="003A1A4E"/>
    <w:rsid w:val="003A1E81"/>
    <w:rsid w:val="003A2ADF"/>
    <w:rsid w:val="003A31FD"/>
    <w:rsid w:val="003A3F3A"/>
    <w:rsid w:val="003A3FBC"/>
    <w:rsid w:val="003A7C7D"/>
    <w:rsid w:val="003B1238"/>
    <w:rsid w:val="003B13F1"/>
    <w:rsid w:val="003B3B9E"/>
    <w:rsid w:val="003B4C62"/>
    <w:rsid w:val="003B5E61"/>
    <w:rsid w:val="003B63CD"/>
    <w:rsid w:val="003B7ABB"/>
    <w:rsid w:val="003C3CE8"/>
    <w:rsid w:val="003C41C6"/>
    <w:rsid w:val="003C4239"/>
    <w:rsid w:val="003C57E3"/>
    <w:rsid w:val="003C64BB"/>
    <w:rsid w:val="003C76DE"/>
    <w:rsid w:val="003D07F8"/>
    <w:rsid w:val="003D0C3A"/>
    <w:rsid w:val="003D0ED5"/>
    <w:rsid w:val="003D1054"/>
    <w:rsid w:val="003D1972"/>
    <w:rsid w:val="003D1C43"/>
    <w:rsid w:val="003D3571"/>
    <w:rsid w:val="003D4695"/>
    <w:rsid w:val="003D5521"/>
    <w:rsid w:val="003D5A83"/>
    <w:rsid w:val="003D5AF8"/>
    <w:rsid w:val="003D6888"/>
    <w:rsid w:val="003E0942"/>
    <w:rsid w:val="003E0C2E"/>
    <w:rsid w:val="003E0ED3"/>
    <w:rsid w:val="003E0F00"/>
    <w:rsid w:val="003E2464"/>
    <w:rsid w:val="003E2D91"/>
    <w:rsid w:val="003E3428"/>
    <w:rsid w:val="003E3457"/>
    <w:rsid w:val="003E4D4B"/>
    <w:rsid w:val="003E523A"/>
    <w:rsid w:val="003E6646"/>
    <w:rsid w:val="003E671F"/>
    <w:rsid w:val="003E689B"/>
    <w:rsid w:val="003F05A8"/>
    <w:rsid w:val="003F0CB8"/>
    <w:rsid w:val="003F0D66"/>
    <w:rsid w:val="003F0D95"/>
    <w:rsid w:val="003F2479"/>
    <w:rsid w:val="003F29BB"/>
    <w:rsid w:val="003F2FE1"/>
    <w:rsid w:val="003F3683"/>
    <w:rsid w:val="003F3BC5"/>
    <w:rsid w:val="003F4E22"/>
    <w:rsid w:val="003F501D"/>
    <w:rsid w:val="003F6583"/>
    <w:rsid w:val="003F6AE5"/>
    <w:rsid w:val="003F6C3E"/>
    <w:rsid w:val="003F798C"/>
    <w:rsid w:val="00400C1D"/>
    <w:rsid w:val="00402876"/>
    <w:rsid w:val="00402990"/>
    <w:rsid w:val="00403C0D"/>
    <w:rsid w:val="0041370F"/>
    <w:rsid w:val="004221EF"/>
    <w:rsid w:val="004232B5"/>
    <w:rsid w:val="004241E1"/>
    <w:rsid w:val="00424D0C"/>
    <w:rsid w:val="00425A00"/>
    <w:rsid w:val="0042612B"/>
    <w:rsid w:val="00427809"/>
    <w:rsid w:val="004301C5"/>
    <w:rsid w:val="00430225"/>
    <w:rsid w:val="00430A17"/>
    <w:rsid w:val="0043432E"/>
    <w:rsid w:val="004349D6"/>
    <w:rsid w:val="004366A9"/>
    <w:rsid w:val="00440F1C"/>
    <w:rsid w:val="004423E9"/>
    <w:rsid w:val="00442739"/>
    <w:rsid w:val="004447DA"/>
    <w:rsid w:val="004464A1"/>
    <w:rsid w:val="00447A30"/>
    <w:rsid w:val="00447EE8"/>
    <w:rsid w:val="004507D9"/>
    <w:rsid w:val="004513D1"/>
    <w:rsid w:val="00453853"/>
    <w:rsid w:val="00454B7E"/>
    <w:rsid w:val="00455194"/>
    <w:rsid w:val="00455779"/>
    <w:rsid w:val="00455EFE"/>
    <w:rsid w:val="00456107"/>
    <w:rsid w:val="00456251"/>
    <w:rsid w:val="004568D7"/>
    <w:rsid w:val="004579D1"/>
    <w:rsid w:val="00460320"/>
    <w:rsid w:val="0046087E"/>
    <w:rsid w:val="00462F2E"/>
    <w:rsid w:val="00463DB5"/>
    <w:rsid w:val="004654F4"/>
    <w:rsid w:val="00466512"/>
    <w:rsid w:val="004706FF"/>
    <w:rsid w:val="00471790"/>
    <w:rsid w:val="00471D27"/>
    <w:rsid w:val="00471D8C"/>
    <w:rsid w:val="00471FBB"/>
    <w:rsid w:val="00472263"/>
    <w:rsid w:val="00474356"/>
    <w:rsid w:val="00474FED"/>
    <w:rsid w:val="00475266"/>
    <w:rsid w:val="004756C2"/>
    <w:rsid w:val="00475F36"/>
    <w:rsid w:val="00477808"/>
    <w:rsid w:val="00480EC7"/>
    <w:rsid w:val="0048124F"/>
    <w:rsid w:val="00481433"/>
    <w:rsid w:val="004825CE"/>
    <w:rsid w:val="004827BF"/>
    <w:rsid w:val="00482BEE"/>
    <w:rsid w:val="0048412C"/>
    <w:rsid w:val="0048429E"/>
    <w:rsid w:val="004871D8"/>
    <w:rsid w:val="00487799"/>
    <w:rsid w:val="00487F84"/>
    <w:rsid w:val="00491C42"/>
    <w:rsid w:val="00492478"/>
    <w:rsid w:val="00494424"/>
    <w:rsid w:val="00494949"/>
    <w:rsid w:val="004954E8"/>
    <w:rsid w:val="004956E8"/>
    <w:rsid w:val="00496A79"/>
    <w:rsid w:val="00497159"/>
    <w:rsid w:val="0049746F"/>
    <w:rsid w:val="004974BC"/>
    <w:rsid w:val="004A0F26"/>
    <w:rsid w:val="004A15D0"/>
    <w:rsid w:val="004A244A"/>
    <w:rsid w:val="004A50F9"/>
    <w:rsid w:val="004A63FE"/>
    <w:rsid w:val="004A7855"/>
    <w:rsid w:val="004B0B9A"/>
    <w:rsid w:val="004B16B4"/>
    <w:rsid w:val="004B5923"/>
    <w:rsid w:val="004B758D"/>
    <w:rsid w:val="004B78B2"/>
    <w:rsid w:val="004B7D4B"/>
    <w:rsid w:val="004C00FF"/>
    <w:rsid w:val="004C0405"/>
    <w:rsid w:val="004C1457"/>
    <w:rsid w:val="004C16EA"/>
    <w:rsid w:val="004C16EB"/>
    <w:rsid w:val="004C418D"/>
    <w:rsid w:val="004C4BD9"/>
    <w:rsid w:val="004C4CA4"/>
    <w:rsid w:val="004C5422"/>
    <w:rsid w:val="004C5658"/>
    <w:rsid w:val="004C584C"/>
    <w:rsid w:val="004C631E"/>
    <w:rsid w:val="004C77E2"/>
    <w:rsid w:val="004D0969"/>
    <w:rsid w:val="004D4913"/>
    <w:rsid w:val="004D4A80"/>
    <w:rsid w:val="004D4F2D"/>
    <w:rsid w:val="004D55EB"/>
    <w:rsid w:val="004D65A0"/>
    <w:rsid w:val="004D6C6D"/>
    <w:rsid w:val="004D6D01"/>
    <w:rsid w:val="004D7831"/>
    <w:rsid w:val="004D7BF3"/>
    <w:rsid w:val="004D7E8B"/>
    <w:rsid w:val="004E04DF"/>
    <w:rsid w:val="004E239A"/>
    <w:rsid w:val="004E4674"/>
    <w:rsid w:val="004E49DF"/>
    <w:rsid w:val="004E4A53"/>
    <w:rsid w:val="004E5915"/>
    <w:rsid w:val="004E7457"/>
    <w:rsid w:val="004F01CE"/>
    <w:rsid w:val="004F02D6"/>
    <w:rsid w:val="004F1556"/>
    <w:rsid w:val="004F1A2A"/>
    <w:rsid w:val="004F215E"/>
    <w:rsid w:val="004F2A60"/>
    <w:rsid w:val="004F336E"/>
    <w:rsid w:val="004F4301"/>
    <w:rsid w:val="004F4C12"/>
    <w:rsid w:val="004F5771"/>
    <w:rsid w:val="004F799E"/>
    <w:rsid w:val="004F7E79"/>
    <w:rsid w:val="0050066D"/>
    <w:rsid w:val="00501861"/>
    <w:rsid w:val="00501CEF"/>
    <w:rsid w:val="00501E8D"/>
    <w:rsid w:val="00502E00"/>
    <w:rsid w:val="00503C4E"/>
    <w:rsid w:val="00504B50"/>
    <w:rsid w:val="00504E66"/>
    <w:rsid w:val="005055BD"/>
    <w:rsid w:val="00506B62"/>
    <w:rsid w:val="005076FD"/>
    <w:rsid w:val="00507905"/>
    <w:rsid w:val="00507BBD"/>
    <w:rsid w:val="005118CD"/>
    <w:rsid w:val="00511BC5"/>
    <w:rsid w:val="00513E74"/>
    <w:rsid w:val="0051453C"/>
    <w:rsid w:val="0051632D"/>
    <w:rsid w:val="005165C7"/>
    <w:rsid w:val="00516C34"/>
    <w:rsid w:val="0051715F"/>
    <w:rsid w:val="00517612"/>
    <w:rsid w:val="005176AA"/>
    <w:rsid w:val="00517CF8"/>
    <w:rsid w:val="00522BB1"/>
    <w:rsid w:val="005230CE"/>
    <w:rsid w:val="00523837"/>
    <w:rsid w:val="0052537A"/>
    <w:rsid w:val="00525EC2"/>
    <w:rsid w:val="0052737B"/>
    <w:rsid w:val="0052775C"/>
    <w:rsid w:val="005307FB"/>
    <w:rsid w:val="00530C32"/>
    <w:rsid w:val="00530DF5"/>
    <w:rsid w:val="00531679"/>
    <w:rsid w:val="00533963"/>
    <w:rsid w:val="00534041"/>
    <w:rsid w:val="00534E4A"/>
    <w:rsid w:val="0053542F"/>
    <w:rsid w:val="0054051D"/>
    <w:rsid w:val="005422DF"/>
    <w:rsid w:val="005433E4"/>
    <w:rsid w:val="00544C6E"/>
    <w:rsid w:val="00545700"/>
    <w:rsid w:val="00550234"/>
    <w:rsid w:val="005504E5"/>
    <w:rsid w:val="00550A97"/>
    <w:rsid w:val="005518AB"/>
    <w:rsid w:val="00553852"/>
    <w:rsid w:val="00555326"/>
    <w:rsid w:val="005570E4"/>
    <w:rsid w:val="00560352"/>
    <w:rsid w:val="00560B48"/>
    <w:rsid w:val="005613ED"/>
    <w:rsid w:val="00562421"/>
    <w:rsid w:val="005624F2"/>
    <w:rsid w:val="00562B9B"/>
    <w:rsid w:val="00563D26"/>
    <w:rsid w:val="00565E42"/>
    <w:rsid w:val="00565FDA"/>
    <w:rsid w:val="00566398"/>
    <w:rsid w:val="005663ED"/>
    <w:rsid w:val="005673C1"/>
    <w:rsid w:val="00567AD3"/>
    <w:rsid w:val="00570664"/>
    <w:rsid w:val="00570882"/>
    <w:rsid w:val="0057126D"/>
    <w:rsid w:val="0057134C"/>
    <w:rsid w:val="00573480"/>
    <w:rsid w:val="00573616"/>
    <w:rsid w:val="005738AB"/>
    <w:rsid w:val="0057392E"/>
    <w:rsid w:val="00575B3F"/>
    <w:rsid w:val="00576111"/>
    <w:rsid w:val="005769EA"/>
    <w:rsid w:val="005777AA"/>
    <w:rsid w:val="005814A5"/>
    <w:rsid w:val="0058297B"/>
    <w:rsid w:val="005832E6"/>
    <w:rsid w:val="00585DC8"/>
    <w:rsid w:val="005860AD"/>
    <w:rsid w:val="0058621F"/>
    <w:rsid w:val="00586881"/>
    <w:rsid w:val="00593233"/>
    <w:rsid w:val="00597910"/>
    <w:rsid w:val="005A1B18"/>
    <w:rsid w:val="005A1B85"/>
    <w:rsid w:val="005A313D"/>
    <w:rsid w:val="005A3356"/>
    <w:rsid w:val="005A36CA"/>
    <w:rsid w:val="005A3712"/>
    <w:rsid w:val="005A41A8"/>
    <w:rsid w:val="005A45CA"/>
    <w:rsid w:val="005A74CB"/>
    <w:rsid w:val="005B0526"/>
    <w:rsid w:val="005B0868"/>
    <w:rsid w:val="005B1B0C"/>
    <w:rsid w:val="005B6E80"/>
    <w:rsid w:val="005B78A1"/>
    <w:rsid w:val="005B7B06"/>
    <w:rsid w:val="005C03BA"/>
    <w:rsid w:val="005C140C"/>
    <w:rsid w:val="005C25CF"/>
    <w:rsid w:val="005C260C"/>
    <w:rsid w:val="005C32DA"/>
    <w:rsid w:val="005C35F5"/>
    <w:rsid w:val="005C372D"/>
    <w:rsid w:val="005C4587"/>
    <w:rsid w:val="005C5003"/>
    <w:rsid w:val="005C509C"/>
    <w:rsid w:val="005C53F3"/>
    <w:rsid w:val="005C5580"/>
    <w:rsid w:val="005C6704"/>
    <w:rsid w:val="005C6FBA"/>
    <w:rsid w:val="005C74C2"/>
    <w:rsid w:val="005C7A1F"/>
    <w:rsid w:val="005D0348"/>
    <w:rsid w:val="005D06EF"/>
    <w:rsid w:val="005D0AFE"/>
    <w:rsid w:val="005D2D37"/>
    <w:rsid w:val="005D36A1"/>
    <w:rsid w:val="005D3E58"/>
    <w:rsid w:val="005D696B"/>
    <w:rsid w:val="005E05F7"/>
    <w:rsid w:val="005E15EE"/>
    <w:rsid w:val="005E16AA"/>
    <w:rsid w:val="005E23FF"/>
    <w:rsid w:val="005E27ED"/>
    <w:rsid w:val="005E41A2"/>
    <w:rsid w:val="005E4A97"/>
    <w:rsid w:val="005E6393"/>
    <w:rsid w:val="005E7FC7"/>
    <w:rsid w:val="005F02CE"/>
    <w:rsid w:val="005F525D"/>
    <w:rsid w:val="005F6DA6"/>
    <w:rsid w:val="005F76EE"/>
    <w:rsid w:val="005F79FC"/>
    <w:rsid w:val="0060170D"/>
    <w:rsid w:val="006018BE"/>
    <w:rsid w:val="00601EA1"/>
    <w:rsid w:val="00602122"/>
    <w:rsid w:val="00602911"/>
    <w:rsid w:val="00602F70"/>
    <w:rsid w:val="006035AB"/>
    <w:rsid w:val="00603A14"/>
    <w:rsid w:val="00604812"/>
    <w:rsid w:val="006066E6"/>
    <w:rsid w:val="00607606"/>
    <w:rsid w:val="00607DEA"/>
    <w:rsid w:val="00610729"/>
    <w:rsid w:val="00611C57"/>
    <w:rsid w:val="0061334B"/>
    <w:rsid w:val="0061352D"/>
    <w:rsid w:val="006150FC"/>
    <w:rsid w:val="00617479"/>
    <w:rsid w:val="006219C7"/>
    <w:rsid w:val="0062326E"/>
    <w:rsid w:val="00623D17"/>
    <w:rsid w:val="00624475"/>
    <w:rsid w:val="006246B3"/>
    <w:rsid w:val="006251E5"/>
    <w:rsid w:val="00625FE4"/>
    <w:rsid w:val="0063028C"/>
    <w:rsid w:val="006313F4"/>
    <w:rsid w:val="00631FE8"/>
    <w:rsid w:val="00632165"/>
    <w:rsid w:val="0063222A"/>
    <w:rsid w:val="006342DC"/>
    <w:rsid w:val="0063530D"/>
    <w:rsid w:val="0064090C"/>
    <w:rsid w:val="006409BC"/>
    <w:rsid w:val="00641528"/>
    <w:rsid w:val="006417D1"/>
    <w:rsid w:val="006419DB"/>
    <w:rsid w:val="00642BA3"/>
    <w:rsid w:val="0064355E"/>
    <w:rsid w:val="0064667D"/>
    <w:rsid w:val="00647689"/>
    <w:rsid w:val="00650761"/>
    <w:rsid w:val="00651A0B"/>
    <w:rsid w:val="00652BF4"/>
    <w:rsid w:val="006549E8"/>
    <w:rsid w:val="00655695"/>
    <w:rsid w:val="00662DC7"/>
    <w:rsid w:val="00662F3E"/>
    <w:rsid w:val="00663DB1"/>
    <w:rsid w:val="0066592F"/>
    <w:rsid w:val="00666EC1"/>
    <w:rsid w:val="00671988"/>
    <w:rsid w:val="0067318C"/>
    <w:rsid w:val="00674100"/>
    <w:rsid w:val="00675D05"/>
    <w:rsid w:val="0068021A"/>
    <w:rsid w:val="0068191E"/>
    <w:rsid w:val="0068214D"/>
    <w:rsid w:val="0068222D"/>
    <w:rsid w:val="00682BB9"/>
    <w:rsid w:val="0068347F"/>
    <w:rsid w:val="00683F6E"/>
    <w:rsid w:val="00684CD7"/>
    <w:rsid w:val="00684DAD"/>
    <w:rsid w:val="00686093"/>
    <w:rsid w:val="0068703A"/>
    <w:rsid w:val="006874BC"/>
    <w:rsid w:val="0069007E"/>
    <w:rsid w:val="00690B08"/>
    <w:rsid w:val="00691B98"/>
    <w:rsid w:val="00691DDC"/>
    <w:rsid w:val="00695B77"/>
    <w:rsid w:val="00695F3D"/>
    <w:rsid w:val="00697B9D"/>
    <w:rsid w:val="006A0753"/>
    <w:rsid w:val="006A0F49"/>
    <w:rsid w:val="006A0F58"/>
    <w:rsid w:val="006A1D11"/>
    <w:rsid w:val="006A2AC1"/>
    <w:rsid w:val="006A2E32"/>
    <w:rsid w:val="006A367E"/>
    <w:rsid w:val="006A4A07"/>
    <w:rsid w:val="006A6CAF"/>
    <w:rsid w:val="006A708C"/>
    <w:rsid w:val="006A719C"/>
    <w:rsid w:val="006A74E4"/>
    <w:rsid w:val="006B14E6"/>
    <w:rsid w:val="006B19C5"/>
    <w:rsid w:val="006B2322"/>
    <w:rsid w:val="006B2F4F"/>
    <w:rsid w:val="006B3288"/>
    <w:rsid w:val="006B3EAB"/>
    <w:rsid w:val="006B46B8"/>
    <w:rsid w:val="006B4AF4"/>
    <w:rsid w:val="006B54B1"/>
    <w:rsid w:val="006B6437"/>
    <w:rsid w:val="006B6D39"/>
    <w:rsid w:val="006C034F"/>
    <w:rsid w:val="006C1C9A"/>
    <w:rsid w:val="006C33E7"/>
    <w:rsid w:val="006C3949"/>
    <w:rsid w:val="006C413F"/>
    <w:rsid w:val="006C468D"/>
    <w:rsid w:val="006C4C52"/>
    <w:rsid w:val="006C5D92"/>
    <w:rsid w:val="006C5DBB"/>
    <w:rsid w:val="006C7259"/>
    <w:rsid w:val="006C7726"/>
    <w:rsid w:val="006C7AA5"/>
    <w:rsid w:val="006C7ADB"/>
    <w:rsid w:val="006D1628"/>
    <w:rsid w:val="006D2F02"/>
    <w:rsid w:val="006D3066"/>
    <w:rsid w:val="006D3214"/>
    <w:rsid w:val="006D33A3"/>
    <w:rsid w:val="006D4BED"/>
    <w:rsid w:val="006D4C72"/>
    <w:rsid w:val="006E01B6"/>
    <w:rsid w:val="006E05E7"/>
    <w:rsid w:val="006E08FA"/>
    <w:rsid w:val="006E099D"/>
    <w:rsid w:val="006E1560"/>
    <w:rsid w:val="006E1D68"/>
    <w:rsid w:val="006E1F0C"/>
    <w:rsid w:val="006E2823"/>
    <w:rsid w:val="006E29BA"/>
    <w:rsid w:val="006E34C1"/>
    <w:rsid w:val="006E3B83"/>
    <w:rsid w:val="006E7DB8"/>
    <w:rsid w:val="006F1544"/>
    <w:rsid w:val="006F426E"/>
    <w:rsid w:val="006F772A"/>
    <w:rsid w:val="007009E6"/>
    <w:rsid w:val="00702D90"/>
    <w:rsid w:val="00705698"/>
    <w:rsid w:val="00705BDD"/>
    <w:rsid w:val="007063CD"/>
    <w:rsid w:val="00706CD9"/>
    <w:rsid w:val="00707E8B"/>
    <w:rsid w:val="007126C9"/>
    <w:rsid w:val="0071339D"/>
    <w:rsid w:val="007142A0"/>
    <w:rsid w:val="00715C01"/>
    <w:rsid w:val="00716154"/>
    <w:rsid w:val="00717D1D"/>
    <w:rsid w:val="007202F1"/>
    <w:rsid w:val="0072116C"/>
    <w:rsid w:val="00721895"/>
    <w:rsid w:val="00721D03"/>
    <w:rsid w:val="00721E57"/>
    <w:rsid w:val="00723DFB"/>
    <w:rsid w:val="0072414F"/>
    <w:rsid w:val="007243B5"/>
    <w:rsid w:val="0072463C"/>
    <w:rsid w:val="00725BDF"/>
    <w:rsid w:val="00726053"/>
    <w:rsid w:val="0072628F"/>
    <w:rsid w:val="0072631A"/>
    <w:rsid w:val="00726918"/>
    <w:rsid w:val="00727D0B"/>
    <w:rsid w:val="00730027"/>
    <w:rsid w:val="0073082C"/>
    <w:rsid w:val="007311E5"/>
    <w:rsid w:val="00731208"/>
    <w:rsid w:val="0073132C"/>
    <w:rsid w:val="00731902"/>
    <w:rsid w:val="00731FBF"/>
    <w:rsid w:val="00732A83"/>
    <w:rsid w:val="007331B5"/>
    <w:rsid w:val="00736E73"/>
    <w:rsid w:val="00740BC7"/>
    <w:rsid w:val="00741772"/>
    <w:rsid w:val="00741991"/>
    <w:rsid w:val="0074205B"/>
    <w:rsid w:val="00742594"/>
    <w:rsid w:val="0074297F"/>
    <w:rsid w:val="00743E31"/>
    <w:rsid w:val="00744248"/>
    <w:rsid w:val="00745019"/>
    <w:rsid w:val="00745F46"/>
    <w:rsid w:val="00746C48"/>
    <w:rsid w:val="00747AE3"/>
    <w:rsid w:val="00750551"/>
    <w:rsid w:val="007509D2"/>
    <w:rsid w:val="0075279C"/>
    <w:rsid w:val="00752ABB"/>
    <w:rsid w:val="0075371B"/>
    <w:rsid w:val="00755C9A"/>
    <w:rsid w:val="00756F32"/>
    <w:rsid w:val="007577CE"/>
    <w:rsid w:val="00761ED2"/>
    <w:rsid w:val="0076345A"/>
    <w:rsid w:val="00763CB5"/>
    <w:rsid w:val="00764630"/>
    <w:rsid w:val="00765245"/>
    <w:rsid w:val="0077058D"/>
    <w:rsid w:val="00772C72"/>
    <w:rsid w:val="0077544D"/>
    <w:rsid w:val="00776279"/>
    <w:rsid w:val="00776F27"/>
    <w:rsid w:val="0077722C"/>
    <w:rsid w:val="007774F8"/>
    <w:rsid w:val="00780868"/>
    <w:rsid w:val="00783555"/>
    <w:rsid w:val="00783B0E"/>
    <w:rsid w:val="00784970"/>
    <w:rsid w:val="007855DD"/>
    <w:rsid w:val="00785799"/>
    <w:rsid w:val="00785E89"/>
    <w:rsid w:val="00785EC8"/>
    <w:rsid w:val="007870F3"/>
    <w:rsid w:val="00792BEC"/>
    <w:rsid w:val="00792D77"/>
    <w:rsid w:val="00794863"/>
    <w:rsid w:val="00795828"/>
    <w:rsid w:val="00796670"/>
    <w:rsid w:val="0079757B"/>
    <w:rsid w:val="00797EAF"/>
    <w:rsid w:val="007A0CC8"/>
    <w:rsid w:val="007A0F8B"/>
    <w:rsid w:val="007A1E6E"/>
    <w:rsid w:val="007A35FF"/>
    <w:rsid w:val="007A5AFF"/>
    <w:rsid w:val="007B0429"/>
    <w:rsid w:val="007B06A6"/>
    <w:rsid w:val="007B2CAE"/>
    <w:rsid w:val="007B2FFA"/>
    <w:rsid w:val="007B44B5"/>
    <w:rsid w:val="007B64F9"/>
    <w:rsid w:val="007B6FFD"/>
    <w:rsid w:val="007C00D2"/>
    <w:rsid w:val="007C1262"/>
    <w:rsid w:val="007C1B52"/>
    <w:rsid w:val="007C23A4"/>
    <w:rsid w:val="007C306D"/>
    <w:rsid w:val="007C30EE"/>
    <w:rsid w:val="007C32AE"/>
    <w:rsid w:val="007C35BB"/>
    <w:rsid w:val="007C3C7E"/>
    <w:rsid w:val="007C4EE6"/>
    <w:rsid w:val="007C69B4"/>
    <w:rsid w:val="007C7FEF"/>
    <w:rsid w:val="007D193F"/>
    <w:rsid w:val="007D2255"/>
    <w:rsid w:val="007D51AC"/>
    <w:rsid w:val="007D5BC5"/>
    <w:rsid w:val="007D6A5D"/>
    <w:rsid w:val="007D6F44"/>
    <w:rsid w:val="007D7792"/>
    <w:rsid w:val="007D7CFB"/>
    <w:rsid w:val="007E03E2"/>
    <w:rsid w:val="007E05A1"/>
    <w:rsid w:val="007E0B6E"/>
    <w:rsid w:val="007E2136"/>
    <w:rsid w:val="007E322A"/>
    <w:rsid w:val="007E5405"/>
    <w:rsid w:val="007E54A1"/>
    <w:rsid w:val="007F02E8"/>
    <w:rsid w:val="007F07DF"/>
    <w:rsid w:val="007F0BE7"/>
    <w:rsid w:val="007F0FC6"/>
    <w:rsid w:val="007F10CE"/>
    <w:rsid w:val="007F1C63"/>
    <w:rsid w:val="007F1C67"/>
    <w:rsid w:val="007F4333"/>
    <w:rsid w:val="007F471C"/>
    <w:rsid w:val="007F5418"/>
    <w:rsid w:val="007F5A9D"/>
    <w:rsid w:val="007F71D8"/>
    <w:rsid w:val="007F7439"/>
    <w:rsid w:val="008005D6"/>
    <w:rsid w:val="00801F9B"/>
    <w:rsid w:val="00802279"/>
    <w:rsid w:val="00802570"/>
    <w:rsid w:val="00804A4C"/>
    <w:rsid w:val="00805D37"/>
    <w:rsid w:val="008062C4"/>
    <w:rsid w:val="008068F8"/>
    <w:rsid w:val="00806D94"/>
    <w:rsid w:val="00810C11"/>
    <w:rsid w:val="00810D8C"/>
    <w:rsid w:val="00811582"/>
    <w:rsid w:val="00811651"/>
    <w:rsid w:val="00812086"/>
    <w:rsid w:val="00812689"/>
    <w:rsid w:val="00812F2E"/>
    <w:rsid w:val="00813095"/>
    <w:rsid w:val="00814761"/>
    <w:rsid w:val="008157AC"/>
    <w:rsid w:val="008158CD"/>
    <w:rsid w:val="008169F6"/>
    <w:rsid w:val="00816E40"/>
    <w:rsid w:val="00816FBF"/>
    <w:rsid w:val="00825E74"/>
    <w:rsid w:val="008263BB"/>
    <w:rsid w:val="00827D6E"/>
    <w:rsid w:val="00827F46"/>
    <w:rsid w:val="00830542"/>
    <w:rsid w:val="00831ECA"/>
    <w:rsid w:val="00832134"/>
    <w:rsid w:val="008324E4"/>
    <w:rsid w:val="00832510"/>
    <w:rsid w:val="00832593"/>
    <w:rsid w:val="0083327D"/>
    <w:rsid w:val="008346D5"/>
    <w:rsid w:val="0083617C"/>
    <w:rsid w:val="008364B8"/>
    <w:rsid w:val="00837C6F"/>
    <w:rsid w:val="00841451"/>
    <w:rsid w:val="008415CD"/>
    <w:rsid w:val="00841E23"/>
    <w:rsid w:val="0084246F"/>
    <w:rsid w:val="00843BCF"/>
    <w:rsid w:val="00843D93"/>
    <w:rsid w:val="008442ED"/>
    <w:rsid w:val="00844420"/>
    <w:rsid w:val="00844AF1"/>
    <w:rsid w:val="008451BC"/>
    <w:rsid w:val="008467FD"/>
    <w:rsid w:val="008471FE"/>
    <w:rsid w:val="008525F8"/>
    <w:rsid w:val="008527E5"/>
    <w:rsid w:val="00853699"/>
    <w:rsid w:val="008546BC"/>
    <w:rsid w:val="0085766C"/>
    <w:rsid w:val="00860B91"/>
    <w:rsid w:val="00865E27"/>
    <w:rsid w:val="00866745"/>
    <w:rsid w:val="00867CDF"/>
    <w:rsid w:val="0087525B"/>
    <w:rsid w:val="00876711"/>
    <w:rsid w:val="00876851"/>
    <w:rsid w:val="00877D03"/>
    <w:rsid w:val="00880FD7"/>
    <w:rsid w:val="00882271"/>
    <w:rsid w:val="00882279"/>
    <w:rsid w:val="008823C2"/>
    <w:rsid w:val="00882DAB"/>
    <w:rsid w:val="00884D0F"/>
    <w:rsid w:val="00885CDF"/>
    <w:rsid w:val="0088686B"/>
    <w:rsid w:val="00886ADA"/>
    <w:rsid w:val="00886B73"/>
    <w:rsid w:val="00887503"/>
    <w:rsid w:val="00887BDD"/>
    <w:rsid w:val="00887F08"/>
    <w:rsid w:val="0089059D"/>
    <w:rsid w:val="0089096F"/>
    <w:rsid w:val="00890F8C"/>
    <w:rsid w:val="008920DD"/>
    <w:rsid w:val="00894241"/>
    <w:rsid w:val="00894557"/>
    <w:rsid w:val="00894670"/>
    <w:rsid w:val="00894759"/>
    <w:rsid w:val="0089491A"/>
    <w:rsid w:val="00894A51"/>
    <w:rsid w:val="00896BE0"/>
    <w:rsid w:val="00896D74"/>
    <w:rsid w:val="00896DC4"/>
    <w:rsid w:val="00896FB0"/>
    <w:rsid w:val="00897500"/>
    <w:rsid w:val="0089751B"/>
    <w:rsid w:val="00897843"/>
    <w:rsid w:val="008A106B"/>
    <w:rsid w:val="008A123D"/>
    <w:rsid w:val="008A199B"/>
    <w:rsid w:val="008A48A9"/>
    <w:rsid w:val="008A54E7"/>
    <w:rsid w:val="008A762A"/>
    <w:rsid w:val="008A7D65"/>
    <w:rsid w:val="008B50BF"/>
    <w:rsid w:val="008C190E"/>
    <w:rsid w:val="008C1C9D"/>
    <w:rsid w:val="008C2DE2"/>
    <w:rsid w:val="008C31CA"/>
    <w:rsid w:val="008C339E"/>
    <w:rsid w:val="008C48B6"/>
    <w:rsid w:val="008C4E66"/>
    <w:rsid w:val="008C596F"/>
    <w:rsid w:val="008C5EC2"/>
    <w:rsid w:val="008C62A4"/>
    <w:rsid w:val="008C6650"/>
    <w:rsid w:val="008D2E65"/>
    <w:rsid w:val="008D3BF9"/>
    <w:rsid w:val="008D3CC4"/>
    <w:rsid w:val="008D512C"/>
    <w:rsid w:val="008D7122"/>
    <w:rsid w:val="008D726E"/>
    <w:rsid w:val="008D77A5"/>
    <w:rsid w:val="008D77D4"/>
    <w:rsid w:val="008D7D7D"/>
    <w:rsid w:val="008E03C4"/>
    <w:rsid w:val="008E0CB9"/>
    <w:rsid w:val="008E142A"/>
    <w:rsid w:val="008E2AC3"/>
    <w:rsid w:val="008E4F4A"/>
    <w:rsid w:val="008E60F9"/>
    <w:rsid w:val="008E658A"/>
    <w:rsid w:val="008E67B9"/>
    <w:rsid w:val="008E6825"/>
    <w:rsid w:val="008F165F"/>
    <w:rsid w:val="008F3D6A"/>
    <w:rsid w:val="008F4AB8"/>
    <w:rsid w:val="008F6152"/>
    <w:rsid w:val="008F62B3"/>
    <w:rsid w:val="008F7744"/>
    <w:rsid w:val="0090117F"/>
    <w:rsid w:val="00901284"/>
    <w:rsid w:val="0090143F"/>
    <w:rsid w:val="009015BE"/>
    <w:rsid w:val="00901C56"/>
    <w:rsid w:val="00901DFE"/>
    <w:rsid w:val="009029A2"/>
    <w:rsid w:val="00903CAF"/>
    <w:rsid w:val="009047B6"/>
    <w:rsid w:val="009070F5"/>
    <w:rsid w:val="0090741A"/>
    <w:rsid w:val="00907724"/>
    <w:rsid w:val="00910883"/>
    <w:rsid w:val="00911AE2"/>
    <w:rsid w:val="00912851"/>
    <w:rsid w:val="00912997"/>
    <w:rsid w:val="00913A4B"/>
    <w:rsid w:val="00913C7E"/>
    <w:rsid w:val="00914474"/>
    <w:rsid w:val="009161D9"/>
    <w:rsid w:val="00920A5D"/>
    <w:rsid w:val="00921088"/>
    <w:rsid w:val="00921ED5"/>
    <w:rsid w:val="0092343E"/>
    <w:rsid w:val="009236D3"/>
    <w:rsid w:val="00923B51"/>
    <w:rsid w:val="00923B52"/>
    <w:rsid w:val="00924427"/>
    <w:rsid w:val="0092473C"/>
    <w:rsid w:val="00924CD8"/>
    <w:rsid w:val="009263FB"/>
    <w:rsid w:val="00930149"/>
    <w:rsid w:val="0093089D"/>
    <w:rsid w:val="009308B3"/>
    <w:rsid w:val="00933408"/>
    <w:rsid w:val="00933D2A"/>
    <w:rsid w:val="00934086"/>
    <w:rsid w:val="00936332"/>
    <w:rsid w:val="0093736A"/>
    <w:rsid w:val="0093796E"/>
    <w:rsid w:val="00942F86"/>
    <w:rsid w:val="00944693"/>
    <w:rsid w:val="0094553C"/>
    <w:rsid w:val="00945C23"/>
    <w:rsid w:val="00946FDD"/>
    <w:rsid w:val="00947312"/>
    <w:rsid w:val="0095499E"/>
    <w:rsid w:val="00955120"/>
    <w:rsid w:val="009559DD"/>
    <w:rsid w:val="0095613F"/>
    <w:rsid w:val="00960347"/>
    <w:rsid w:val="00961194"/>
    <w:rsid w:val="009613F9"/>
    <w:rsid w:val="00962786"/>
    <w:rsid w:val="00962793"/>
    <w:rsid w:val="0096331F"/>
    <w:rsid w:val="009635BE"/>
    <w:rsid w:val="00964296"/>
    <w:rsid w:val="00964EA5"/>
    <w:rsid w:val="009656AF"/>
    <w:rsid w:val="00966E26"/>
    <w:rsid w:val="00967132"/>
    <w:rsid w:val="0096723F"/>
    <w:rsid w:val="00967C9E"/>
    <w:rsid w:val="00971039"/>
    <w:rsid w:val="00971CEB"/>
    <w:rsid w:val="00971EBD"/>
    <w:rsid w:val="009732C9"/>
    <w:rsid w:val="00974AB1"/>
    <w:rsid w:val="00974F80"/>
    <w:rsid w:val="0097772B"/>
    <w:rsid w:val="00977D94"/>
    <w:rsid w:val="0098026E"/>
    <w:rsid w:val="00980FD6"/>
    <w:rsid w:val="0098214F"/>
    <w:rsid w:val="00982E2C"/>
    <w:rsid w:val="009841F5"/>
    <w:rsid w:val="009842E5"/>
    <w:rsid w:val="0098456E"/>
    <w:rsid w:val="00984704"/>
    <w:rsid w:val="00985041"/>
    <w:rsid w:val="00985185"/>
    <w:rsid w:val="00986A9A"/>
    <w:rsid w:val="00987370"/>
    <w:rsid w:val="00987696"/>
    <w:rsid w:val="00990A02"/>
    <w:rsid w:val="00990A5A"/>
    <w:rsid w:val="00991ABD"/>
    <w:rsid w:val="0099291B"/>
    <w:rsid w:val="00992BB5"/>
    <w:rsid w:val="00994107"/>
    <w:rsid w:val="00997357"/>
    <w:rsid w:val="009A0739"/>
    <w:rsid w:val="009A1200"/>
    <w:rsid w:val="009A1BE2"/>
    <w:rsid w:val="009A1D77"/>
    <w:rsid w:val="009A313E"/>
    <w:rsid w:val="009A36A6"/>
    <w:rsid w:val="009A3A8A"/>
    <w:rsid w:val="009A4F86"/>
    <w:rsid w:val="009A60C8"/>
    <w:rsid w:val="009A67C0"/>
    <w:rsid w:val="009B0532"/>
    <w:rsid w:val="009B0800"/>
    <w:rsid w:val="009B1DCC"/>
    <w:rsid w:val="009B223A"/>
    <w:rsid w:val="009B31F9"/>
    <w:rsid w:val="009B3EEE"/>
    <w:rsid w:val="009B58CE"/>
    <w:rsid w:val="009B6555"/>
    <w:rsid w:val="009B70DB"/>
    <w:rsid w:val="009B75BF"/>
    <w:rsid w:val="009C023F"/>
    <w:rsid w:val="009C061C"/>
    <w:rsid w:val="009C1371"/>
    <w:rsid w:val="009C1C61"/>
    <w:rsid w:val="009C1E4F"/>
    <w:rsid w:val="009C2CB7"/>
    <w:rsid w:val="009C52D5"/>
    <w:rsid w:val="009C5A64"/>
    <w:rsid w:val="009C76D9"/>
    <w:rsid w:val="009C79A4"/>
    <w:rsid w:val="009C7C53"/>
    <w:rsid w:val="009D107B"/>
    <w:rsid w:val="009D22B4"/>
    <w:rsid w:val="009D3087"/>
    <w:rsid w:val="009D4120"/>
    <w:rsid w:val="009D4F6A"/>
    <w:rsid w:val="009D4FBB"/>
    <w:rsid w:val="009D7E77"/>
    <w:rsid w:val="009E1EB5"/>
    <w:rsid w:val="009E2995"/>
    <w:rsid w:val="009E4041"/>
    <w:rsid w:val="009E4086"/>
    <w:rsid w:val="009E4F6C"/>
    <w:rsid w:val="009E6917"/>
    <w:rsid w:val="009E6965"/>
    <w:rsid w:val="009E6E25"/>
    <w:rsid w:val="009E7003"/>
    <w:rsid w:val="009F0488"/>
    <w:rsid w:val="009F1F73"/>
    <w:rsid w:val="009F2B71"/>
    <w:rsid w:val="009F2E8C"/>
    <w:rsid w:val="009F3029"/>
    <w:rsid w:val="009F3274"/>
    <w:rsid w:val="009F383F"/>
    <w:rsid w:val="009F4DAB"/>
    <w:rsid w:val="009F602B"/>
    <w:rsid w:val="009F6A86"/>
    <w:rsid w:val="009F7E0D"/>
    <w:rsid w:val="00A00434"/>
    <w:rsid w:val="00A0069C"/>
    <w:rsid w:val="00A0089A"/>
    <w:rsid w:val="00A02367"/>
    <w:rsid w:val="00A02EDB"/>
    <w:rsid w:val="00A02F70"/>
    <w:rsid w:val="00A0566E"/>
    <w:rsid w:val="00A06114"/>
    <w:rsid w:val="00A07FC8"/>
    <w:rsid w:val="00A105D7"/>
    <w:rsid w:val="00A11B78"/>
    <w:rsid w:val="00A120A7"/>
    <w:rsid w:val="00A12FE1"/>
    <w:rsid w:val="00A14778"/>
    <w:rsid w:val="00A15D2B"/>
    <w:rsid w:val="00A15E19"/>
    <w:rsid w:val="00A20947"/>
    <w:rsid w:val="00A2119A"/>
    <w:rsid w:val="00A223EA"/>
    <w:rsid w:val="00A23CAA"/>
    <w:rsid w:val="00A24338"/>
    <w:rsid w:val="00A2503F"/>
    <w:rsid w:val="00A25103"/>
    <w:rsid w:val="00A2582C"/>
    <w:rsid w:val="00A25ED1"/>
    <w:rsid w:val="00A271C3"/>
    <w:rsid w:val="00A274D7"/>
    <w:rsid w:val="00A3029B"/>
    <w:rsid w:val="00A30436"/>
    <w:rsid w:val="00A317A5"/>
    <w:rsid w:val="00A32390"/>
    <w:rsid w:val="00A3281E"/>
    <w:rsid w:val="00A3297F"/>
    <w:rsid w:val="00A32BD7"/>
    <w:rsid w:val="00A33767"/>
    <w:rsid w:val="00A3518F"/>
    <w:rsid w:val="00A35725"/>
    <w:rsid w:val="00A374CB"/>
    <w:rsid w:val="00A4023D"/>
    <w:rsid w:val="00A41072"/>
    <w:rsid w:val="00A41116"/>
    <w:rsid w:val="00A419F9"/>
    <w:rsid w:val="00A41AE7"/>
    <w:rsid w:val="00A435B2"/>
    <w:rsid w:val="00A44A6E"/>
    <w:rsid w:val="00A45111"/>
    <w:rsid w:val="00A4537A"/>
    <w:rsid w:val="00A4557A"/>
    <w:rsid w:val="00A45CCD"/>
    <w:rsid w:val="00A4611D"/>
    <w:rsid w:val="00A46657"/>
    <w:rsid w:val="00A46CEE"/>
    <w:rsid w:val="00A47E58"/>
    <w:rsid w:val="00A50B67"/>
    <w:rsid w:val="00A50DA8"/>
    <w:rsid w:val="00A51699"/>
    <w:rsid w:val="00A51D0C"/>
    <w:rsid w:val="00A51DBF"/>
    <w:rsid w:val="00A54815"/>
    <w:rsid w:val="00A54A7C"/>
    <w:rsid w:val="00A54BDD"/>
    <w:rsid w:val="00A5508F"/>
    <w:rsid w:val="00A55706"/>
    <w:rsid w:val="00A55890"/>
    <w:rsid w:val="00A570E1"/>
    <w:rsid w:val="00A5749A"/>
    <w:rsid w:val="00A60717"/>
    <w:rsid w:val="00A63039"/>
    <w:rsid w:val="00A6487D"/>
    <w:rsid w:val="00A65D7D"/>
    <w:rsid w:val="00A6639C"/>
    <w:rsid w:val="00A66BD4"/>
    <w:rsid w:val="00A66C99"/>
    <w:rsid w:val="00A66E2B"/>
    <w:rsid w:val="00A6764B"/>
    <w:rsid w:val="00A677BA"/>
    <w:rsid w:val="00A67B07"/>
    <w:rsid w:val="00A70388"/>
    <w:rsid w:val="00A7100B"/>
    <w:rsid w:val="00A713EA"/>
    <w:rsid w:val="00A731C8"/>
    <w:rsid w:val="00A736B0"/>
    <w:rsid w:val="00A74A29"/>
    <w:rsid w:val="00A75446"/>
    <w:rsid w:val="00A75464"/>
    <w:rsid w:val="00A75FDB"/>
    <w:rsid w:val="00A766F2"/>
    <w:rsid w:val="00A7731D"/>
    <w:rsid w:val="00A7737B"/>
    <w:rsid w:val="00A774FF"/>
    <w:rsid w:val="00A775BA"/>
    <w:rsid w:val="00A824B4"/>
    <w:rsid w:val="00A82BA8"/>
    <w:rsid w:val="00A838F5"/>
    <w:rsid w:val="00A83A94"/>
    <w:rsid w:val="00A83D22"/>
    <w:rsid w:val="00A842CA"/>
    <w:rsid w:val="00A85059"/>
    <w:rsid w:val="00A861F6"/>
    <w:rsid w:val="00A869BF"/>
    <w:rsid w:val="00A87796"/>
    <w:rsid w:val="00A87EB5"/>
    <w:rsid w:val="00A9194D"/>
    <w:rsid w:val="00A92347"/>
    <w:rsid w:val="00A92B08"/>
    <w:rsid w:val="00A933F2"/>
    <w:rsid w:val="00A93CB4"/>
    <w:rsid w:val="00A94875"/>
    <w:rsid w:val="00A961A1"/>
    <w:rsid w:val="00A96FB8"/>
    <w:rsid w:val="00A97049"/>
    <w:rsid w:val="00A9721B"/>
    <w:rsid w:val="00AA1046"/>
    <w:rsid w:val="00AA14CB"/>
    <w:rsid w:val="00AA447F"/>
    <w:rsid w:val="00AA5D9C"/>
    <w:rsid w:val="00AA6BA9"/>
    <w:rsid w:val="00AA74E0"/>
    <w:rsid w:val="00AA783C"/>
    <w:rsid w:val="00AB0A6E"/>
    <w:rsid w:val="00AB18F5"/>
    <w:rsid w:val="00AB1D1B"/>
    <w:rsid w:val="00AB2A0B"/>
    <w:rsid w:val="00AB329B"/>
    <w:rsid w:val="00AB4245"/>
    <w:rsid w:val="00AB74AE"/>
    <w:rsid w:val="00AC11B1"/>
    <w:rsid w:val="00AC1D2D"/>
    <w:rsid w:val="00AC1E30"/>
    <w:rsid w:val="00AC2C11"/>
    <w:rsid w:val="00AC2DEF"/>
    <w:rsid w:val="00AC442B"/>
    <w:rsid w:val="00AC4D2D"/>
    <w:rsid w:val="00AC4E5C"/>
    <w:rsid w:val="00AC55EF"/>
    <w:rsid w:val="00AC5A1C"/>
    <w:rsid w:val="00AC6879"/>
    <w:rsid w:val="00AC6FF2"/>
    <w:rsid w:val="00AC7D41"/>
    <w:rsid w:val="00AD16DB"/>
    <w:rsid w:val="00AD20C7"/>
    <w:rsid w:val="00AD26B6"/>
    <w:rsid w:val="00AD3C71"/>
    <w:rsid w:val="00AD4E1C"/>
    <w:rsid w:val="00AD4F06"/>
    <w:rsid w:val="00AD5D0D"/>
    <w:rsid w:val="00AD65C4"/>
    <w:rsid w:val="00AD6E46"/>
    <w:rsid w:val="00AD6E81"/>
    <w:rsid w:val="00AD6EFB"/>
    <w:rsid w:val="00AD7CC9"/>
    <w:rsid w:val="00AE191A"/>
    <w:rsid w:val="00AE2060"/>
    <w:rsid w:val="00AE2197"/>
    <w:rsid w:val="00AE2961"/>
    <w:rsid w:val="00AE3107"/>
    <w:rsid w:val="00AE33F9"/>
    <w:rsid w:val="00AE493F"/>
    <w:rsid w:val="00AE58AA"/>
    <w:rsid w:val="00AE5E0D"/>
    <w:rsid w:val="00AE6849"/>
    <w:rsid w:val="00AF11A9"/>
    <w:rsid w:val="00AF1C06"/>
    <w:rsid w:val="00AF29ED"/>
    <w:rsid w:val="00AF2B9F"/>
    <w:rsid w:val="00AF3530"/>
    <w:rsid w:val="00AF3AA6"/>
    <w:rsid w:val="00AF3AFA"/>
    <w:rsid w:val="00AF3EF3"/>
    <w:rsid w:val="00AF44CE"/>
    <w:rsid w:val="00AF4C00"/>
    <w:rsid w:val="00AF5DED"/>
    <w:rsid w:val="00AF653C"/>
    <w:rsid w:val="00AF7604"/>
    <w:rsid w:val="00B028B2"/>
    <w:rsid w:val="00B03080"/>
    <w:rsid w:val="00B03A81"/>
    <w:rsid w:val="00B04F25"/>
    <w:rsid w:val="00B05844"/>
    <w:rsid w:val="00B069C3"/>
    <w:rsid w:val="00B06E1C"/>
    <w:rsid w:val="00B06F58"/>
    <w:rsid w:val="00B07042"/>
    <w:rsid w:val="00B077C0"/>
    <w:rsid w:val="00B07CEB"/>
    <w:rsid w:val="00B10077"/>
    <w:rsid w:val="00B10287"/>
    <w:rsid w:val="00B113A5"/>
    <w:rsid w:val="00B125CF"/>
    <w:rsid w:val="00B13248"/>
    <w:rsid w:val="00B1413D"/>
    <w:rsid w:val="00B153C3"/>
    <w:rsid w:val="00B17E60"/>
    <w:rsid w:val="00B20200"/>
    <w:rsid w:val="00B209F4"/>
    <w:rsid w:val="00B235C1"/>
    <w:rsid w:val="00B251CC"/>
    <w:rsid w:val="00B25B6B"/>
    <w:rsid w:val="00B27075"/>
    <w:rsid w:val="00B3573C"/>
    <w:rsid w:val="00B37E38"/>
    <w:rsid w:val="00B40B6A"/>
    <w:rsid w:val="00B40EF4"/>
    <w:rsid w:val="00B417D4"/>
    <w:rsid w:val="00B41B41"/>
    <w:rsid w:val="00B45C83"/>
    <w:rsid w:val="00B4745B"/>
    <w:rsid w:val="00B475C6"/>
    <w:rsid w:val="00B47C9A"/>
    <w:rsid w:val="00B47CBE"/>
    <w:rsid w:val="00B506AE"/>
    <w:rsid w:val="00B50D4F"/>
    <w:rsid w:val="00B513F6"/>
    <w:rsid w:val="00B535C5"/>
    <w:rsid w:val="00B543FB"/>
    <w:rsid w:val="00B5463A"/>
    <w:rsid w:val="00B567ED"/>
    <w:rsid w:val="00B6026A"/>
    <w:rsid w:val="00B60624"/>
    <w:rsid w:val="00B60A86"/>
    <w:rsid w:val="00B61596"/>
    <w:rsid w:val="00B6516E"/>
    <w:rsid w:val="00B660F3"/>
    <w:rsid w:val="00B668AD"/>
    <w:rsid w:val="00B66F2E"/>
    <w:rsid w:val="00B7055A"/>
    <w:rsid w:val="00B70741"/>
    <w:rsid w:val="00B70963"/>
    <w:rsid w:val="00B70B77"/>
    <w:rsid w:val="00B70FF4"/>
    <w:rsid w:val="00B723D3"/>
    <w:rsid w:val="00B727F1"/>
    <w:rsid w:val="00B72AC3"/>
    <w:rsid w:val="00B72FE1"/>
    <w:rsid w:val="00B7328F"/>
    <w:rsid w:val="00B749FB"/>
    <w:rsid w:val="00B753E7"/>
    <w:rsid w:val="00B767D9"/>
    <w:rsid w:val="00B76A55"/>
    <w:rsid w:val="00B82EF7"/>
    <w:rsid w:val="00B8304F"/>
    <w:rsid w:val="00B831C1"/>
    <w:rsid w:val="00B840D7"/>
    <w:rsid w:val="00B856A3"/>
    <w:rsid w:val="00B85D75"/>
    <w:rsid w:val="00B92D64"/>
    <w:rsid w:val="00B9304F"/>
    <w:rsid w:val="00B9354E"/>
    <w:rsid w:val="00B93852"/>
    <w:rsid w:val="00B942D9"/>
    <w:rsid w:val="00B968D9"/>
    <w:rsid w:val="00B97FE3"/>
    <w:rsid w:val="00BA0956"/>
    <w:rsid w:val="00BA0C71"/>
    <w:rsid w:val="00BA2377"/>
    <w:rsid w:val="00BA2997"/>
    <w:rsid w:val="00BA2F73"/>
    <w:rsid w:val="00BA382D"/>
    <w:rsid w:val="00BA4516"/>
    <w:rsid w:val="00BA4B8A"/>
    <w:rsid w:val="00BA5588"/>
    <w:rsid w:val="00BA77C4"/>
    <w:rsid w:val="00BA7AE3"/>
    <w:rsid w:val="00BA7F5F"/>
    <w:rsid w:val="00BB0301"/>
    <w:rsid w:val="00BB1F49"/>
    <w:rsid w:val="00BB1FE1"/>
    <w:rsid w:val="00BB2570"/>
    <w:rsid w:val="00BB310D"/>
    <w:rsid w:val="00BB44CC"/>
    <w:rsid w:val="00BB4CDB"/>
    <w:rsid w:val="00BB6154"/>
    <w:rsid w:val="00BB6AA3"/>
    <w:rsid w:val="00BB7404"/>
    <w:rsid w:val="00BC02B8"/>
    <w:rsid w:val="00BC0319"/>
    <w:rsid w:val="00BC37A9"/>
    <w:rsid w:val="00BC3ADF"/>
    <w:rsid w:val="00BC610E"/>
    <w:rsid w:val="00BC71C9"/>
    <w:rsid w:val="00BD0EAF"/>
    <w:rsid w:val="00BD15BD"/>
    <w:rsid w:val="00BD1B3E"/>
    <w:rsid w:val="00BD2150"/>
    <w:rsid w:val="00BD25B6"/>
    <w:rsid w:val="00BD4589"/>
    <w:rsid w:val="00BD493E"/>
    <w:rsid w:val="00BD5878"/>
    <w:rsid w:val="00BD6DC5"/>
    <w:rsid w:val="00BE0DCD"/>
    <w:rsid w:val="00BE20A9"/>
    <w:rsid w:val="00BE2AB9"/>
    <w:rsid w:val="00BE2EA3"/>
    <w:rsid w:val="00BE4378"/>
    <w:rsid w:val="00BE488F"/>
    <w:rsid w:val="00BE54CF"/>
    <w:rsid w:val="00BE6518"/>
    <w:rsid w:val="00BE6569"/>
    <w:rsid w:val="00BF09DA"/>
    <w:rsid w:val="00BF196B"/>
    <w:rsid w:val="00BF23EE"/>
    <w:rsid w:val="00BF2E0D"/>
    <w:rsid w:val="00BF33EA"/>
    <w:rsid w:val="00BF3A65"/>
    <w:rsid w:val="00BF7622"/>
    <w:rsid w:val="00C002EE"/>
    <w:rsid w:val="00C02100"/>
    <w:rsid w:val="00C02108"/>
    <w:rsid w:val="00C02776"/>
    <w:rsid w:val="00C03A77"/>
    <w:rsid w:val="00C03E7A"/>
    <w:rsid w:val="00C04A2D"/>
    <w:rsid w:val="00C04A62"/>
    <w:rsid w:val="00C055D7"/>
    <w:rsid w:val="00C058EB"/>
    <w:rsid w:val="00C05B0F"/>
    <w:rsid w:val="00C06462"/>
    <w:rsid w:val="00C06CFA"/>
    <w:rsid w:val="00C100C9"/>
    <w:rsid w:val="00C10DC6"/>
    <w:rsid w:val="00C11FA0"/>
    <w:rsid w:val="00C12543"/>
    <w:rsid w:val="00C12B59"/>
    <w:rsid w:val="00C12C99"/>
    <w:rsid w:val="00C14E44"/>
    <w:rsid w:val="00C159A5"/>
    <w:rsid w:val="00C15FA2"/>
    <w:rsid w:val="00C16CD1"/>
    <w:rsid w:val="00C2066B"/>
    <w:rsid w:val="00C20EF5"/>
    <w:rsid w:val="00C211DC"/>
    <w:rsid w:val="00C216A4"/>
    <w:rsid w:val="00C22FAA"/>
    <w:rsid w:val="00C237BA"/>
    <w:rsid w:val="00C2511E"/>
    <w:rsid w:val="00C25ECC"/>
    <w:rsid w:val="00C269D1"/>
    <w:rsid w:val="00C26FD7"/>
    <w:rsid w:val="00C307D6"/>
    <w:rsid w:val="00C32D43"/>
    <w:rsid w:val="00C340A1"/>
    <w:rsid w:val="00C34865"/>
    <w:rsid w:val="00C34EB6"/>
    <w:rsid w:val="00C41E96"/>
    <w:rsid w:val="00C422AF"/>
    <w:rsid w:val="00C429A7"/>
    <w:rsid w:val="00C458CF"/>
    <w:rsid w:val="00C463A0"/>
    <w:rsid w:val="00C468A9"/>
    <w:rsid w:val="00C4738F"/>
    <w:rsid w:val="00C47D18"/>
    <w:rsid w:val="00C518B3"/>
    <w:rsid w:val="00C51DE0"/>
    <w:rsid w:val="00C524BD"/>
    <w:rsid w:val="00C52804"/>
    <w:rsid w:val="00C603C1"/>
    <w:rsid w:val="00C60E37"/>
    <w:rsid w:val="00C61661"/>
    <w:rsid w:val="00C6364C"/>
    <w:rsid w:val="00C648C0"/>
    <w:rsid w:val="00C6561B"/>
    <w:rsid w:val="00C65C79"/>
    <w:rsid w:val="00C65FA5"/>
    <w:rsid w:val="00C702F6"/>
    <w:rsid w:val="00C710FE"/>
    <w:rsid w:val="00C71208"/>
    <w:rsid w:val="00C71259"/>
    <w:rsid w:val="00C71BA0"/>
    <w:rsid w:val="00C72784"/>
    <w:rsid w:val="00C73ECE"/>
    <w:rsid w:val="00C74626"/>
    <w:rsid w:val="00C74F02"/>
    <w:rsid w:val="00C75BCC"/>
    <w:rsid w:val="00C76261"/>
    <w:rsid w:val="00C778DB"/>
    <w:rsid w:val="00C8108D"/>
    <w:rsid w:val="00C81F0A"/>
    <w:rsid w:val="00C823DB"/>
    <w:rsid w:val="00C82715"/>
    <w:rsid w:val="00C83207"/>
    <w:rsid w:val="00C854EF"/>
    <w:rsid w:val="00C858FA"/>
    <w:rsid w:val="00C86443"/>
    <w:rsid w:val="00C8688B"/>
    <w:rsid w:val="00C86A04"/>
    <w:rsid w:val="00C86E81"/>
    <w:rsid w:val="00C9089E"/>
    <w:rsid w:val="00C94CF3"/>
    <w:rsid w:val="00C96816"/>
    <w:rsid w:val="00C969D0"/>
    <w:rsid w:val="00CA0D10"/>
    <w:rsid w:val="00CA25CC"/>
    <w:rsid w:val="00CA45BD"/>
    <w:rsid w:val="00CA5092"/>
    <w:rsid w:val="00CA56BA"/>
    <w:rsid w:val="00CA62E9"/>
    <w:rsid w:val="00CA6781"/>
    <w:rsid w:val="00CA7D2F"/>
    <w:rsid w:val="00CB0D75"/>
    <w:rsid w:val="00CB1869"/>
    <w:rsid w:val="00CB2770"/>
    <w:rsid w:val="00CB2DD8"/>
    <w:rsid w:val="00CB31E9"/>
    <w:rsid w:val="00CB4420"/>
    <w:rsid w:val="00CB4EBF"/>
    <w:rsid w:val="00CB4FCE"/>
    <w:rsid w:val="00CB6179"/>
    <w:rsid w:val="00CB7C7A"/>
    <w:rsid w:val="00CC01D3"/>
    <w:rsid w:val="00CC26A8"/>
    <w:rsid w:val="00CC3976"/>
    <w:rsid w:val="00CC46D8"/>
    <w:rsid w:val="00CC4DFC"/>
    <w:rsid w:val="00CC4EB3"/>
    <w:rsid w:val="00CC5C8B"/>
    <w:rsid w:val="00CC67BC"/>
    <w:rsid w:val="00CC7AF1"/>
    <w:rsid w:val="00CC7B06"/>
    <w:rsid w:val="00CD0359"/>
    <w:rsid w:val="00CD1A8B"/>
    <w:rsid w:val="00CD1E8E"/>
    <w:rsid w:val="00CD1F96"/>
    <w:rsid w:val="00CD3BEC"/>
    <w:rsid w:val="00CD4E2E"/>
    <w:rsid w:val="00CD54CF"/>
    <w:rsid w:val="00CD7B21"/>
    <w:rsid w:val="00CE074C"/>
    <w:rsid w:val="00CE25CB"/>
    <w:rsid w:val="00CE269E"/>
    <w:rsid w:val="00CE4C8A"/>
    <w:rsid w:val="00CE61E9"/>
    <w:rsid w:val="00CE7870"/>
    <w:rsid w:val="00CF08FD"/>
    <w:rsid w:val="00CF0A95"/>
    <w:rsid w:val="00CF1080"/>
    <w:rsid w:val="00CF21F8"/>
    <w:rsid w:val="00CF3A80"/>
    <w:rsid w:val="00CF45FB"/>
    <w:rsid w:val="00CF6350"/>
    <w:rsid w:val="00CF7E97"/>
    <w:rsid w:val="00D00BD8"/>
    <w:rsid w:val="00D0125C"/>
    <w:rsid w:val="00D01D10"/>
    <w:rsid w:val="00D03F23"/>
    <w:rsid w:val="00D06399"/>
    <w:rsid w:val="00D07704"/>
    <w:rsid w:val="00D10071"/>
    <w:rsid w:val="00D10F98"/>
    <w:rsid w:val="00D11101"/>
    <w:rsid w:val="00D112E7"/>
    <w:rsid w:val="00D14116"/>
    <w:rsid w:val="00D14956"/>
    <w:rsid w:val="00D149D0"/>
    <w:rsid w:val="00D16F65"/>
    <w:rsid w:val="00D17EC1"/>
    <w:rsid w:val="00D21319"/>
    <w:rsid w:val="00D2159B"/>
    <w:rsid w:val="00D21A95"/>
    <w:rsid w:val="00D21E78"/>
    <w:rsid w:val="00D24E6E"/>
    <w:rsid w:val="00D24EED"/>
    <w:rsid w:val="00D2529F"/>
    <w:rsid w:val="00D26D7D"/>
    <w:rsid w:val="00D301D1"/>
    <w:rsid w:val="00D30593"/>
    <w:rsid w:val="00D31E6B"/>
    <w:rsid w:val="00D3336A"/>
    <w:rsid w:val="00D337DF"/>
    <w:rsid w:val="00D36D01"/>
    <w:rsid w:val="00D36F02"/>
    <w:rsid w:val="00D376A6"/>
    <w:rsid w:val="00D37957"/>
    <w:rsid w:val="00D40ED8"/>
    <w:rsid w:val="00D44665"/>
    <w:rsid w:val="00D458F6"/>
    <w:rsid w:val="00D45CA0"/>
    <w:rsid w:val="00D468FB"/>
    <w:rsid w:val="00D46A6D"/>
    <w:rsid w:val="00D46C28"/>
    <w:rsid w:val="00D4734A"/>
    <w:rsid w:val="00D47794"/>
    <w:rsid w:val="00D5096F"/>
    <w:rsid w:val="00D50E29"/>
    <w:rsid w:val="00D515A6"/>
    <w:rsid w:val="00D52AAF"/>
    <w:rsid w:val="00D54E72"/>
    <w:rsid w:val="00D56C65"/>
    <w:rsid w:val="00D57448"/>
    <w:rsid w:val="00D6038C"/>
    <w:rsid w:val="00D60A2E"/>
    <w:rsid w:val="00D6111F"/>
    <w:rsid w:val="00D61376"/>
    <w:rsid w:val="00D62A7B"/>
    <w:rsid w:val="00D63792"/>
    <w:rsid w:val="00D63941"/>
    <w:rsid w:val="00D64A28"/>
    <w:rsid w:val="00D66359"/>
    <w:rsid w:val="00D670AA"/>
    <w:rsid w:val="00D67810"/>
    <w:rsid w:val="00D706C1"/>
    <w:rsid w:val="00D7244B"/>
    <w:rsid w:val="00D72556"/>
    <w:rsid w:val="00D73058"/>
    <w:rsid w:val="00D738A4"/>
    <w:rsid w:val="00D7453B"/>
    <w:rsid w:val="00D748B6"/>
    <w:rsid w:val="00D74FED"/>
    <w:rsid w:val="00D7538F"/>
    <w:rsid w:val="00D7647D"/>
    <w:rsid w:val="00D7726B"/>
    <w:rsid w:val="00D80797"/>
    <w:rsid w:val="00D81DEB"/>
    <w:rsid w:val="00D822FA"/>
    <w:rsid w:val="00D833E1"/>
    <w:rsid w:val="00D84135"/>
    <w:rsid w:val="00D84363"/>
    <w:rsid w:val="00D846BF"/>
    <w:rsid w:val="00D85136"/>
    <w:rsid w:val="00D851A9"/>
    <w:rsid w:val="00D8661E"/>
    <w:rsid w:val="00D8661F"/>
    <w:rsid w:val="00D87886"/>
    <w:rsid w:val="00D87AAB"/>
    <w:rsid w:val="00D87C38"/>
    <w:rsid w:val="00D907EA"/>
    <w:rsid w:val="00D935DA"/>
    <w:rsid w:val="00D93C46"/>
    <w:rsid w:val="00D93CD1"/>
    <w:rsid w:val="00D94397"/>
    <w:rsid w:val="00D9719A"/>
    <w:rsid w:val="00D97D68"/>
    <w:rsid w:val="00D97FA4"/>
    <w:rsid w:val="00DA0529"/>
    <w:rsid w:val="00DA1769"/>
    <w:rsid w:val="00DA2EA9"/>
    <w:rsid w:val="00DA44E0"/>
    <w:rsid w:val="00DA61CD"/>
    <w:rsid w:val="00DA620E"/>
    <w:rsid w:val="00DA7EE1"/>
    <w:rsid w:val="00DB01C9"/>
    <w:rsid w:val="00DB048A"/>
    <w:rsid w:val="00DB0944"/>
    <w:rsid w:val="00DB0F90"/>
    <w:rsid w:val="00DB181B"/>
    <w:rsid w:val="00DB261C"/>
    <w:rsid w:val="00DB2DCC"/>
    <w:rsid w:val="00DB75D5"/>
    <w:rsid w:val="00DC18C9"/>
    <w:rsid w:val="00DC1A31"/>
    <w:rsid w:val="00DC2289"/>
    <w:rsid w:val="00DC274D"/>
    <w:rsid w:val="00DC2E38"/>
    <w:rsid w:val="00DC3E99"/>
    <w:rsid w:val="00DC5FF4"/>
    <w:rsid w:val="00DC6A97"/>
    <w:rsid w:val="00DC6C37"/>
    <w:rsid w:val="00DC7554"/>
    <w:rsid w:val="00DC7CCB"/>
    <w:rsid w:val="00DD0DB6"/>
    <w:rsid w:val="00DD2241"/>
    <w:rsid w:val="00DD2783"/>
    <w:rsid w:val="00DD36ED"/>
    <w:rsid w:val="00DD6031"/>
    <w:rsid w:val="00DD6DB7"/>
    <w:rsid w:val="00DD74FA"/>
    <w:rsid w:val="00DE00C5"/>
    <w:rsid w:val="00DE2867"/>
    <w:rsid w:val="00DE36F6"/>
    <w:rsid w:val="00DE3CB3"/>
    <w:rsid w:val="00DE4052"/>
    <w:rsid w:val="00DE4A3A"/>
    <w:rsid w:val="00DE57E6"/>
    <w:rsid w:val="00DE5870"/>
    <w:rsid w:val="00DE66DF"/>
    <w:rsid w:val="00DE7EC4"/>
    <w:rsid w:val="00DF0585"/>
    <w:rsid w:val="00DF0618"/>
    <w:rsid w:val="00DF1133"/>
    <w:rsid w:val="00DF129A"/>
    <w:rsid w:val="00DF4794"/>
    <w:rsid w:val="00E00C9E"/>
    <w:rsid w:val="00E02109"/>
    <w:rsid w:val="00E025F9"/>
    <w:rsid w:val="00E040BF"/>
    <w:rsid w:val="00E04317"/>
    <w:rsid w:val="00E04EA6"/>
    <w:rsid w:val="00E06581"/>
    <w:rsid w:val="00E065D5"/>
    <w:rsid w:val="00E0781E"/>
    <w:rsid w:val="00E10021"/>
    <w:rsid w:val="00E10BB0"/>
    <w:rsid w:val="00E1270C"/>
    <w:rsid w:val="00E149F0"/>
    <w:rsid w:val="00E14C6C"/>
    <w:rsid w:val="00E15DAF"/>
    <w:rsid w:val="00E15F2B"/>
    <w:rsid w:val="00E1624F"/>
    <w:rsid w:val="00E166EE"/>
    <w:rsid w:val="00E1744A"/>
    <w:rsid w:val="00E20573"/>
    <w:rsid w:val="00E20616"/>
    <w:rsid w:val="00E216FD"/>
    <w:rsid w:val="00E22665"/>
    <w:rsid w:val="00E23690"/>
    <w:rsid w:val="00E23E8A"/>
    <w:rsid w:val="00E26A52"/>
    <w:rsid w:val="00E274A7"/>
    <w:rsid w:val="00E27C58"/>
    <w:rsid w:val="00E30CE8"/>
    <w:rsid w:val="00E30E20"/>
    <w:rsid w:val="00E31BA2"/>
    <w:rsid w:val="00E322BF"/>
    <w:rsid w:val="00E33682"/>
    <w:rsid w:val="00E337CF"/>
    <w:rsid w:val="00E347E0"/>
    <w:rsid w:val="00E34A50"/>
    <w:rsid w:val="00E34BAE"/>
    <w:rsid w:val="00E3584C"/>
    <w:rsid w:val="00E36B69"/>
    <w:rsid w:val="00E4164F"/>
    <w:rsid w:val="00E41710"/>
    <w:rsid w:val="00E421D0"/>
    <w:rsid w:val="00E42D5F"/>
    <w:rsid w:val="00E4324C"/>
    <w:rsid w:val="00E44416"/>
    <w:rsid w:val="00E454E3"/>
    <w:rsid w:val="00E479C7"/>
    <w:rsid w:val="00E47FA5"/>
    <w:rsid w:val="00E52084"/>
    <w:rsid w:val="00E5221F"/>
    <w:rsid w:val="00E53855"/>
    <w:rsid w:val="00E54557"/>
    <w:rsid w:val="00E55BE5"/>
    <w:rsid w:val="00E55BED"/>
    <w:rsid w:val="00E5635C"/>
    <w:rsid w:val="00E56DE3"/>
    <w:rsid w:val="00E56FFF"/>
    <w:rsid w:val="00E60964"/>
    <w:rsid w:val="00E624CD"/>
    <w:rsid w:val="00E64921"/>
    <w:rsid w:val="00E654F0"/>
    <w:rsid w:val="00E65A10"/>
    <w:rsid w:val="00E661DD"/>
    <w:rsid w:val="00E668EC"/>
    <w:rsid w:val="00E6728D"/>
    <w:rsid w:val="00E70A76"/>
    <w:rsid w:val="00E7140B"/>
    <w:rsid w:val="00E725C6"/>
    <w:rsid w:val="00E731E8"/>
    <w:rsid w:val="00E744AB"/>
    <w:rsid w:val="00E80576"/>
    <w:rsid w:val="00E80BDF"/>
    <w:rsid w:val="00E82DDB"/>
    <w:rsid w:val="00E83F1B"/>
    <w:rsid w:val="00E8450B"/>
    <w:rsid w:val="00E84703"/>
    <w:rsid w:val="00E8517D"/>
    <w:rsid w:val="00E86DBE"/>
    <w:rsid w:val="00E878BF"/>
    <w:rsid w:val="00E906D9"/>
    <w:rsid w:val="00E90908"/>
    <w:rsid w:val="00E90B5F"/>
    <w:rsid w:val="00E910BD"/>
    <w:rsid w:val="00E91654"/>
    <w:rsid w:val="00E95014"/>
    <w:rsid w:val="00E95367"/>
    <w:rsid w:val="00E955A4"/>
    <w:rsid w:val="00E956E4"/>
    <w:rsid w:val="00E95EF4"/>
    <w:rsid w:val="00E9793C"/>
    <w:rsid w:val="00E97E03"/>
    <w:rsid w:val="00EA24A1"/>
    <w:rsid w:val="00EA2A4C"/>
    <w:rsid w:val="00EA3635"/>
    <w:rsid w:val="00EA40EE"/>
    <w:rsid w:val="00EA520D"/>
    <w:rsid w:val="00EB0270"/>
    <w:rsid w:val="00EB10F5"/>
    <w:rsid w:val="00EB1596"/>
    <w:rsid w:val="00EB2BF6"/>
    <w:rsid w:val="00EB300D"/>
    <w:rsid w:val="00EB35D9"/>
    <w:rsid w:val="00EB467E"/>
    <w:rsid w:val="00EB49F0"/>
    <w:rsid w:val="00EB4BB2"/>
    <w:rsid w:val="00EB4E46"/>
    <w:rsid w:val="00EB59E1"/>
    <w:rsid w:val="00EB63F5"/>
    <w:rsid w:val="00EC0671"/>
    <w:rsid w:val="00EC0A06"/>
    <w:rsid w:val="00EC0D8A"/>
    <w:rsid w:val="00EC1F8B"/>
    <w:rsid w:val="00EC28D3"/>
    <w:rsid w:val="00EC38AE"/>
    <w:rsid w:val="00EC3AFD"/>
    <w:rsid w:val="00EC4536"/>
    <w:rsid w:val="00EC47A4"/>
    <w:rsid w:val="00EC5DA3"/>
    <w:rsid w:val="00EC7A23"/>
    <w:rsid w:val="00EC7D54"/>
    <w:rsid w:val="00ED0F3C"/>
    <w:rsid w:val="00ED2564"/>
    <w:rsid w:val="00ED4414"/>
    <w:rsid w:val="00ED4E29"/>
    <w:rsid w:val="00ED60CB"/>
    <w:rsid w:val="00ED710F"/>
    <w:rsid w:val="00ED7CB9"/>
    <w:rsid w:val="00ED7EC8"/>
    <w:rsid w:val="00EE0367"/>
    <w:rsid w:val="00EE240D"/>
    <w:rsid w:val="00EE3A13"/>
    <w:rsid w:val="00EE3E1E"/>
    <w:rsid w:val="00EE4607"/>
    <w:rsid w:val="00EE5A35"/>
    <w:rsid w:val="00EE6ABE"/>
    <w:rsid w:val="00EE7E13"/>
    <w:rsid w:val="00EF2344"/>
    <w:rsid w:val="00EF2FDF"/>
    <w:rsid w:val="00EF3270"/>
    <w:rsid w:val="00EF32AA"/>
    <w:rsid w:val="00EF655B"/>
    <w:rsid w:val="00EF705B"/>
    <w:rsid w:val="00EF764E"/>
    <w:rsid w:val="00EF76BC"/>
    <w:rsid w:val="00F02890"/>
    <w:rsid w:val="00F02C5D"/>
    <w:rsid w:val="00F02FD5"/>
    <w:rsid w:val="00F036C7"/>
    <w:rsid w:val="00F03B11"/>
    <w:rsid w:val="00F0437F"/>
    <w:rsid w:val="00F04EE3"/>
    <w:rsid w:val="00F04FE1"/>
    <w:rsid w:val="00F053E6"/>
    <w:rsid w:val="00F06351"/>
    <w:rsid w:val="00F0716F"/>
    <w:rsid w:val="00F1010E"/>
    <w:rsid w:val="00F1046A"/>
    <w:rsid w:val="00F11210"/>
    <w:rsid w:val="00F115D8"/>
    <w:rsid w:val="00F12D9E"/>
    <w:rsid w:val="00F12E55"/>
    <w:rsid w:val="00F15305"/>
    <w:rsid w:val="00F15AE7"/>
    <w:rsid w:val="00F16B92"/>
    <w:rsid w:val="00F17277"/>
    <w:rsid w:val="00F1772C"/>
    <w:rsid w:val="00F17960"/>
    <w:rsid w:val="00F17C2A"/>
    <w:rsid w:val="00F202FB"/>
    <w:rsid w:val="00F20DD5"/>
    <w:rsid w:val="00F20F30"/>
    <w:rsid w:val="00F22123"/>
    <w:rsid w:val="00F22772"/>
    <w:rsid w:val="00F2348A"/>
    <w:rsid w:val="00F2349C"/>
    <w:rsid w:val="00F24413"/>
    <w:rsid w:val="00F253CC"/>
    <w:rsid w:val="00F25EE8"/>
    <w:rsid w:val="00F26786"/>
    <w:rsid w:val="00F268D5"/>
    <w:rsid w:val="00F30514"/>
    <w:rsid w:val="00F3059A"/>
    <w:rsid w:val="00F3088D"/>
    <w:rsid w:val="00F326DA"/>
    <w:rsid w:val="00F3343E"/>
    <w:rsid w:val="00F353D5"/>
    <w:rsid w:val="00F35B43"/>
    <w:rsid w:val="00F35E37"/>
    <w:rsid w:val="00F370FA"/>
    <w:rsid w:val="00F4057F"/>
    <w:rsid w:val="00F41211"/>
    <w:rsid w:val="00F41884"/>
    <w:rsid w:val="00F41FD6"/>
    <w:rsid w:val="00F420B7"/>
    <w:rsid w:val="00F429EC"/>
    <w:rsid w:val="00F42FF3"/>
    <w:rsid w:val="00F44633"/>
    <w:rsid w:val="00F45A2C"/>
    <w:rsid w:val="00F460C9"/>
    <w:rsid w:val="00F46B68"/>
    <w:rsid w:val="00F47002"/>
    <w:rsid w:val="00F47953"/>
    <w:rsid w:val="00F47EF1"/>
    <w:rsid w:val="00F527DB"/>
    <w:rsid w:val="00F539CD"/>
    <w:rsid w:val="00F53F13"/>
    <w:rsid w:val="00F54384"/>
    <w:rsid w:val="00F554F6"/>
    <w:rsid w:val="00F56583"/>
    <w:rsid w:val="00F56769"/>
    <w:rsid w:val="00F60124"/>
    <w:rsid w:val="00F61B55"/>
    <w:rsid w:val="00F62F2F"/>
    <w:rsid w:val="00F64972"/>
    <w:rsid w:val="00F65CA1"/>
    <w:rsid w:val="00F66E28"/>
    <w:rsid w:val="00F71813"/>
    <w:rsid w:val="00F72101"/>
    <w:rsid w:val="00F729BA"/>
    <w:rsid w:val="00F73BB1"/>
    <w:rsid w:val="00F743EF"/>
    <w:rsid w:val="00F74F32"/>
    <w:rsid w:val="00F75050"/>
    <w:rsid w:val="00F750FC"/>
    <w:rsid w:val="00F75CF4"/>
    <w:rsid w:val="00F75F67"/>
    <w:rsid w:val="00F76414"/>
    <w:rsid w:val="00F77E31"/>
    <w:rsid w:val="00F80604"/>
    <w:rsid w:val="00F81862"/>
    <w:rsid w:val="00F822E5"/>
    <w:rsid w:val="00F82377"/>
    <w:rsid w:val="00F826C0"/>
    <w:rsid w:val="00F83761"/>
    <w:rsid w:val="00F84F29"/>
    <w:rsid w:val="00F86C37"/>
    <w:rsid w:val="00F878CA"/>
    <w:rsid w:val="00F91F9F"/>
    <w:rsid w:val="00F932B4"/>
    <w:rsid w:val="00F93ACA"/>
    <w:rsid w:val="00F93CFC"/>
    <w:rsid w:val="00F946EA"/>
    <w:rsid w:val="00F95FDD"/>
    <w:rsid w:val="00F97642"/>
    <w:rsid w:val="00F97BB5"/>
    <w:rsid w:val="00FA1CDF"/>
    <w:rsid w:val="00FA1E73"/>
    <w:rsid w:val="00FA2B70"/>
    <w:rsid w:val="00FA3AB1"/>
    <w:rsid w:val="00FA3B6C"/>
    <w:rsid w:val="00FA3B76"/>
    <w:rsid w:val="00FA40BB"/>
    <w:rsid w:val="00FA4820"/>
    <w:rsid w:val="00FA501C"/>
    <w:rsid w:val="00FA5AAB"/>
    <w:rsid w:val="00FA6C2B"/>
    <w:rsid w:val="00FB06C1"/>
    <w:rsid w:val="00FB1AD9"/>
    <w:rsid w:val="00FB475A"/>
    <w:rsid w:val="00FB481A"/>
    <w:rsid w:val="00FB4B31"/>
    <w:rsid w:val="00FB5F5C"/>
    <w:rsid w:val="00FB68EB"/>
    <w:rsid w:val="00FB6DDD"/>
    <w:rsid w:val="00FC13C9"/>
    <w:rsid w:val="00FC19E5"/>
    <w:rsid w:val="00FC25FC"/>
    <w:rsid w:val="00FC4E46"/>
    <w:rsid w:val="00FC638F"/>
    <w:rsid w:val="00FC64BD"/>
    <w:rsid w:val="00FC69D6"/>
    <w:rsid w:val="00FC72E7"/>
    <w:rsid w:val="00FC7D15"/>
    <w:rsid w:val="00FD006A"/>
    <w:rsid w:val="00FD274C"/>
    <w:rsid w:val="00FD2D4F"/>
    <w:rsid w:val="00FD359B"/>
    <w:rsid w:val="00FD48EB"/>
    <w:rsid w:val="00FD5EDF"/>
    <w:rsid w:val="00FD63A9"/>
    <w:rsid w:val="00FD668B"/>
    <w:rsid w:val="00FD7532"/>
    <w:rsid w:val="00FD79CE"/>
    <w:rsid w:val="00FE085A"/>
    <w:rsid w:val="00FE0A63"/>
    <w:rsid w:val="00FE159F"/>
    <w:rsid w:val="00FE2ADC"/>
    <w:rsid w:val="00FE34D5"/>
    <w:rsid w:val="00FF01B1"/>
    <w:rsid w:val="00FF082A"/>
    <w:rsid w:val="00FF0D75"/>
    <w:rsid w:val="00FF1B12"/>
    <w:rsid w:val="00FF28B4"/>
    <w:rsid w:val="00FF2AF7"/>
    <w:rsid w:val="00FF3815"/>
    <w:rsid w:val="00FF3B98"/>
    <w:rsid w:val="00FF5AE6"/>
    <w:rsid w:val="00FF63A9"/>
    <w:rsid w:val="00FF6D9C"/>
    <w:rsid w:val="00FF76EA"/>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76802"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13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DF129A"/>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DF129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DF129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DF129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outlineLvl w:val="4"/>
    </w:pPr>
    <w:rPr>
      <w:rFonts w:ascii="Times New Roman" w:hAnsi="Times New Roman"/>
      <w:b/>
      <w:bCs/>
      <w:sz w:val="32"/>
      <w:szCs w:val="32"/>
    </w:rPr>
  </w:style>
  <w:style w:type="paragraph" w:styleId="Heading6">
    <w:name w:val="heading 6"/>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b/>
      <w:bCs/>
      <w:sz w:val="30"/>
      <w:szCs w:val="30"/>
    </w:rPr>
  </w:style>
  <w:style w:type="paragraph" w:styleId="Heading7">
    <w:name w:val="heading 7"/>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80"/>
      <w:outlineLvl w:val="6"/>
    </w:pPr>
    <w:rPr>
      <w:rFonts w:ascii="Times New Roman" w:hAnsi="Times New Roman"/>
      <w:b/>
      <w:bCs/>
      <w:sz w:val="30"/>
      <w:szCs w:val="30"/>
    </w:rPr>
  </w:style>
  <w:style w:type="paragraph" w:styleId="Heading8">
    <w:name w:val="heading 8"/>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28"/>
      <w:szCs w:val="28"/>
    </w:rPr>
  </w:style>
  <w:style w:type="paragraph" w:styleId="Heading9">
    <w:name w:val="heading 9"/>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F129A"/>
    <w:pPr>
      <w:tabs>
        <w:tab w:val="center" w:pos="4536"/>
        <w:tab w:val="right" w:pos="9072"/>
      </w:tabs>
    </w:pPr>
  </w:style>
  <w:style w:type="character" w:customStyle="1" w:styleId="AAAddress">
    <w:name w:val="AA Address"/>
    <w:rsid w:val="00DF129A"/>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DF129A"/>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DF129A"/>
    <w:pPr>
      <w:tabs>
        <w:tab w:val="center" w:pos="4536"/>
        <w:tab w:val="right" w:pos="9072"/>
      </w:tabs>
    </w:pPr>
  </w:style>
  <w:style w:type="paragraph" w:styleId="Caption">
    <w:name w:val="caption"/>
    <w:basedOn w:val="Normal"/>
    <w:next w:val="Normal"/>
    <w:qFormat/>
    <w:rsid w:val="00DF129A"/>
    <w:rPr>
      <w:b/>
      <w:bCs/>
    </w:rPr>
  </w:style>
  <w:style w:type="paragraph" w:styleId="ListBullet">
    <w:name w:val="List Bullet"/>
    <w:basedOn w:val="Normal"/>
    <w:rsid w:val="00DF129A"/>
    <w:pPr>
      <w:numPr>
        <w:numId w:val="3"/>
      </w:numPr>
      <w:tabs>
        <w:tab w:val="clear" w:pos="360"/>
        <w:tab w:val="left" w:pos="284"/>
      </w:tabs>
      <w:ind w:left="284" w:hanging="284"/>
    </w:pPr>
  </w:style>
  <w:style w:type="paragraph" w:styleId="ListBullet2">
    <w:name w:val="List Bullet 2"/>
    <w:basedOn w:val="Normal"/>
    <w:rsid w:val="00DF129A"/>
    <w:pPr>
      <w:numPr>
        <w:numId w:val="4"/>
      </w:numPr>
      <w:tabs>
        <w:tab w:val="clear" w:pos="643"/>
        <w:tab w:val="left" w:pos="567"/>
      </w:tabs>
      <w:ind w:left="851" w:hanging="284"/>
    </w:pPr>
  </w:style>
  <w:style w:type="paragraph" w:styleId="ListBullet3">
    <w:name w:val="List Bullet 3"/>
    <w:basedOn w:val="Normal"/>
    <w:rsid w:val="00DF129A"/>
    <w:pPr>
      <w:numPr>
        <w:numId w:val="1"/>
      </w:numPr>
      <w:tabs>
        <w:tab w:val="clear" w:pos="926"/>
        <w:tab w:val="left" w:pos="851"/>
      </w:tabs>
      <w:ind w:left="1135" w:hanging="284"/>
    </w:pPr>
  </w:style>
  <w:style w:type="paragraph" w:styleId="ListBullet4">
    <w:name w:val="List Bullet 4"/>
    <w:basedOn w:val="Normal"/>
    <w:rsid w:val="00DF129A"/>
    <w:pPr>
      <w:numPr>
        <w:numId w:val="2"/>
      </w:numPr>
      <w:tabs>
        <w:tab w:val="clear" w:pos="1209"/>
        <w:tab w:val="left" w:pos="1134"/>
      </w:tabs>
      <w:ind w:left="1418" w:hanging="284"/>
    </w:pPr>
  </w:style>
  <w:style w:type="paragraph" w:styleId="ListNumber">
    <w:name w:val="List Number"/>
    <w:basedOn w:val="Normal"/>
    <w:rsid w:val="00DF129A"/>
    <w:pPr>
      <w:numPr>
        <w:numId w:val="5"/>
      </w:numPr>
      <w:tabs>
        <w:tab w:val="clear" w:pos="360"/>
        <w:tab w:val="left" w:pos="284"/>
      </w:tabs>
      <w:ind w:left="284" w:hanging="284"/>
    </w:pPr>
  </w:style>
  <w:style w:type="paragraph" w:styleId="ListNumber2">
    <w:name w:val="List Number 2"/>
    <w:basedOn w:val="Normal"/>
    <w:rsid w:val="00DF129A"/>
    <w:pPr>
      <w:numPr>
        <w:numId w:val="6"/>
      </w:numPr>
      <w:tabs>
        <w:tab w:val="clear" w:pos="643"/>
        <w:tab w:val="left" w:pos="567"/>
      </w:tabs>
      <w:ind w:left="851" w:hanging="284"/>
    </w:pPr>
  </w:style>
  <w:style w:type="paragraph" w:styleId="ListNumber3">
    <w:name w:val="List Number 3"/>
    <w:basedOn w:val="Normal"/>
    <w:rsid w:val="00DF129A"/>
    <w:pPr>
      <w:numPr>
        <w:numId w:val="7"/>
      </w:numPr>
      <w:tabs>
        <w:tab w:val="clear" w:pos="926"/>
        <w:tab w:val="left" w:pos="851"/>
      </w:tabs>
      <w:ind w:left="1135" w:hanging="284"/>
    </w:pPr>
  </w:style>
  <w:style w:type="paragraph" w:styleId="NormalIndent">
    <w:name w:val="Normal Indent"/>
    <w:basedOn w:val="Normal"/>
    <w:rsid w:val="00DF129A"/>
    <w:pPr>
      <w:ind w:left="284"/>
    </w:pPr>
  </w:style>
  <w:style w:type="paragraph" w:customStyle="1" w:styleId="AAFrameAddress">
    <w:name w:val="AA Frame Address"/>
    <w:basedOn w:val="Heading1"/>
    <w:rsid w:val="00DF129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F129A"/>
    <w:pPr>
      <w:numPr>
        <w:numId w:val="8"/>
      </w:numPr>
      <w:tabs>
        <w:tab w:val="clear" w:pos="1492"/>
        <w:tab w:val="left" w:pos="1418"/>
      </w:tabs>
      <w:ind w:left="1418" w:hanging="284"/>
    </w:pPr>
  </w:style>
  <w:style w:type="paragraph" w:styleId="ListNumber4">
    <w:name w:val="List Number 4"/>
    <w:basedOn w:val="Normal"/>
    <w:rsid w:val="00DF129A"/>
    <w:pPr>
      <w:numPr>
        <w:numId w:val="9"/>
      </w:numPr>
      <w:tabs>
        <w:tab w:val="clear" w:pos="1209"/>
        <w:tab w:val="left" w:pos="1418"/>
      </w:tabs>
    </w:pPr>
  </w:style>
  <w:style w:type="paragraph" w:styleId="TableofAuthorities">
    <w:name w:val="table of authorities"/>
    <w:basedOn w:val="Normal"/>
    <w:next w:val="Normal"/>
    <w:semiHidden/>
    <w:rsid w:val="00DF129A"/>
    <w:pPr>
      <w:ind w:left="284" w:hanging="284"/>
    </w:pPr>
  </w:style>
  <w:style w:type="paragraph" w:styleId="Index1">
    <w:name w:val="index 1"/>
    <w:basedOn w:val="Normal"/>
    <w:next w:val="Normal"/>
    <w:autoRedefine/>
    <w:semiHidden/>
    <w:rsid w:val="00DF129A"/>
    <w:pPr>
      <w:ind w:left="284" w:hanging="284"/>
    </w:pPr>
  </w:style>
  <w:style w:type="paragraph" w:styleId="Index2">
    <w:name w:val="index 2"/>
    <w:basedOn w:val="Normal"/>
    <w:next w:val="Normal"/>
    <w:autoRedefine/>
    <w:semiHidden/>
    <w:rsid w:val="00DF129A"/>
    <w:pPr>
      <w:ind w:left="568" w:hanging="284"/>
    </w:pPr>
  </w:style>
  <w:style w:type="paragraph" w:styleId="Index3">
    <w:name w:val="index 3"/>
    <w:basedOn w:val="Normal"/>
    <w:next w:val="Normal"/>
    <w:autoRedefine/>
    <w:semiHidden/>
    <w:rsid w:val="00DF129A"/>
    <w:pPr>
      <w:ind w:left="851" w:hanging="284"/>
    </w:pPr>
  </w:style>
  <w:style w:type="paragraph" w:styleId="Index4">
    <w:name w:val="index 4"/>
    <w:basedOn w:val="Normal"/>
    <w:next w:val="Normal"/>
    <w:semiHidden/>
    <w:rsid w:val="00DF129A"/>
    <w:pPr>
      <w:ind w:left="1135" w:hanging="284"/>
    </w:pPr>
  </w:style>
  <w:style w:type="paragraph" w:styleId="Index6">
    <w:name w:val="index 6"/>
    <w:basedOn w:val="Normal"/>
    <w:next w:val="Normal"/>
    <w:semiHidden/>
    <w:rsid w:val="00DF129A"/>
    <w:pPr>
      <w:ind w:left="1702" w:hanging="284"/>
    </w:pPr>
  </w:style>
  <w:style w:type="paragraph" w:styleId="Index5">
    <w:name w:val="index 5"/>
    <w:basedOn w:val="Normal"/>
    <w:next w:val="Normal"/>
    <w:semiHidden/>
    <w:rsid w:val="00DF129A"/>
    <w:pPr>
      <w:ind w:left="1418" w:hanging="284"/>
    </w:pPr>
  </w:style>
  <w:style w:type="paragraph" w:styleId="Index7">
    <w:name w:val="index 7"/>
    <w:basedOn w:val="Normal"/>
    <w:next w:val="Normal"/>
    <w:semiHidden/>
    <w:rsid w:val="00DF129A"/>
    <w:pPr>
      <w:ind w:left="1985" w:hanging="284"/>
    </w:pPr>
  </w:style>
  <w:style w:type="paragraph" w:styleId="Index8">
    <w:name w:val="index 8"/>
    <w:basedOn w:val="Normal"/>
    <w:next w:val="Normal"/>
    <w:semiHidden/>
    <w:rsid w:val="00DF129A"/>
    <w:pPr>
      <w:ind w:left="2269" w:hanging="284"/>
    </w:pPr>
  </w:style>
  <w:style w:type="paragraph" w:styleId="Index9">
    <w:name w:val="index 9"/>
    <w:basedOn w:val="Normal"/>
    <w:next w:val="Normal"/>
    <w:semiHidden/>
    <w:rsid w:val="00DF129A"/>
    <w:pPr>
      <w:ind w:left="2552" w:hanging="284"/>
    </w:pPr>
  </w:style>
  <w:style w:type="paragraph" w:styleId="TOC2">
    <w:name w:val="toc 2"/>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DF129A"/>
    <w:pPr>
      <w:ind w:left="851"/>
    </w:pPr>
  </w:style>
  <w:style w:type="paragraph" w:styleId="TOC5">
    <w:name w:val="toc 5"/>
    <w:basedOn w:val="Normal"/>
    <w:next w:val="Normal"/>
    <w:semiHidden/>
    <w:rsid w:val="00DF129A"/>
    <w:pPr>
      <w:ind w:left="1134"/>
    </w:pPr>
  </w:style>
  <w:style w:type="paragraph" w:styleId="TOC6">
    <w:name w:val="toc 6"/>
    <w:basedOn w:val="Normal"/>
    <w:next w:val="Normal"/>
    <w:semiHidden/>
    <w:rsid w:val="00DF129A"/>
    <w:pPr>
      <w:ind w:left="1418"/>
    </w:pPr>
  </w:style>
  <w:style w:type="paragraph" w:styleId="TOC7">
    <w:name w:val="toc 7"/>
    <w:basedOn w:val="Normal"/>
    <w:next w:val="Normal"/>
    <w:semiHidden/>
    <w:rsid w:val="00DF129A"/>
    <w:pPr>
      <w:ind w:left="1701"/>
    </w:pPr>
  </w:style>
  <w:style w:type="paragraph" w:styleId="TOC8">
    <w:name w:val="toc 8"/>
    <w:basedOn w:val="Normal"/>
    <w:next w:val="Normal"/>
    <w:semiHidden/>
    <w:rsid w:val="00DF129A"/>
    <w:pPr>
      <w:ind w:left="1985"/>
    </w:pPr>
  </w:style>
  <w:style w:type="paragraph" w:styleId="TOC9">
    <w:name w:val="toc 9"/>
    <w:basedOn w:val="Normal"/>
    <w:next w:val="Normal"/>
    <w:semiHidden/>
    <w:rsid w:val="00DF129A"/>
    <w:pPr>
      <w:ind w:left="2268"/>
    </w:pPr>
  </w:style>
  <w:style w:type="paragraph" w:styleId="TableofFigures">
    <w:name w:val="table of figures"/>
    <w:basedOn w:val="Normal"/>
    <w:next w:val="Normal"/>
    <w:semiHidden/>
    <w:rsid w:val="00DF129A"/>
    <w:pPr>
      <w:ind w:left="567" w:hanging="567"/>
    </w:pPr>
  </w:style>
  <w:style w:type="paragraph" w:styleId="ListBullet5">
    <w:name w:val="List Bullet 5"/>
    <w:basedOn w:val="Normal"/>
    <w:rsid w:val="00DF129A"/>
    <w:pPr>
      <w:numPr>
        <w:numId w:val="10"/>
      </w:numPr>
      <w:tabs>
        <w:tab w:val="clear" w:pos="1492"/>
        <w:tab w:val="left" w:pos="1418"/>
      </w:tabs>
      <w:ind w:left="1702" w:hanging="284"/>
    </w:pPr>
  </w:style>
  <w:style w:type="paragraph" w:styleId="BodyText">
    <w:name w:val="Body Text"/>
    <w:basedOn w:val="Normal"/>
    <w:rsid w:val="00DF129A"/>
    <w:pPr>
      <w:spacing w:after="120"/>
    </w:pPr>
  </w:style>
  <w:style w:type="paragraph" w:styleId="BodyTextFirstIndent">
    <w:name w:val="Body Text First Indent"/>
    <w:basedOn w:val="BodyText"/>
    <w:rsid w:val="00DF129A"/>
    <w:pPr>
      <w:ind w:firstLine="284"/>
    </w:pPr>
  </w:style>
  <w:style w:type="paragraph" w:styleId="BodyTextIndent">
    <w:name w:val="Body Text Indent"/>
    <w:basedOn w:val="Normal"/>
    <w:rsid w:val="00DF129A"/>
    <w:pPr>
      <w:spacing w:after="120"/>
      <w:ind w:left="283"/>
    </w:pPr>
  </w:style>
  <w:style w:type="paragraph" w:styleId="BodyTextFirstIndent2">
    <w:name w:val="Body Text First Indent 2"/>
    <w:basedOn w:val="BodyTextIndent"/>
    <w:rsid w:val="00DF129A"/>
    <w:pPr>
      <w:ind w:left="284" w:firstLine="284"/>
    </w:pPr>
  </w:style>
  <w:style w:type="character" w:styleId="Strong">
    <w:name w:val="Strong"/>
    <w:qFormat/>
    <w:rsid w:val="00DF129A"/>
    <w:rPr>
      <w:rFonts w:cs="Times New Roman"/>
      <w:b/>
      <w:bCs/>
      <w:lang w:bidi="th-TH"/>
    </w:rPr>
  </w:style>
  <w:style w:type="paragraph" w:customStyle="1" w:styleId="AA1stlevelbullet">
    <w:name w:val="AA 1st level bullet"/>
    <w:basedOn w:val="Normal"/>
    <w:rsid w:val="00DF129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F129A"/>
    <w:pPr>
      <w:framePr w:w="4253" w:h="1418" w:hRule="exact" w:hSpace="142" w:vSpace="142" w:wrap="around" w:vAnchor="page" w:hAnchor="page" w:x="7457" w:y="568"/>
    </w:pPr>
  </w:style>
  <w:style w:type="character" w:customStyle="1" w:styleId="AACopyright">
    <w:name w:val="AA Copyright"/>
    <w:rsid w:val="00DF129A"/>
    <w:rPr>
      <w:rFonts w:ascii="Arial" w:hAnsi="Arial"/>
      <w:sz w:val="13"/>
      <w:szCs w:val="13"/>
      <w:lang w:bidi="th-TH"/>
    </w:rPr>
  </w:style>
  <w:style w:type="paragraph" w:customStyle="1" w:styleId="AA2ndlevelbullet">
    <w:name w:val="AA 2nd level bullet"/>
    <w:basedOn w:val="AA1stlevelbullet"/>
    <w:rsid w:val="00DF129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DF129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DF129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DF129A"/>
    <w:pPr>
      <w:framePr w:h="1054" w:wrap="around" w:y="5920"/>
    </w:pPr>
  </w:style>
  <w:style w:type="paragraph" w:customStyle="1" w:styleId="ReportHeading3">
    <w:name w:val="ReportHeading3"/>
    <w:basedOn w:val="ReportHeading2"/>
    <w:rsid w:val="00DF129A"/>
    <w:pPr>
      <w:framePr w:h="443" w:wrap="around" w:y="8223"/>
    </w:pPr>
  </w:style>
  <w:style w:type="paragraph" w:customStyle="1" w:styleId="a">
    <w:name w:val="¢éÍ¤ÇÒÁ"/>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DF129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DF129A"/>
    <w:pPr>
      <w:framePr w:w="7308" w:h="1134" w:hSpace="180" w:vSpace="180" w:wrap="notBeside" w:vAnchor="text" w:hAnchor="margin" w:x="1" w:y="7"/>
      <w:spacing w:after="240"/>
    </w:pPr>
  </w:style>
  <w:style w:type="paragraph" w:customStyle="1" w:styleId="PictureLeft">
    <w:name w:val="PictureLeft"/>
    <w:basedOn w:val="Normal"/>
    <w:rsid w:val="00DF129A"/>
    <w:pPr>
      <w:framePr w:w="2603" w:h="1134" w:hSpace="142" w:wrap="around" w:vAnchor="text" w:hAnchor="page" w:x="1526" w:y="6"/>
      <w:spacing w:before="240"/>
    </w:pPr>
  </w:style>
  <w:style w:type="paragraph" w:customStyle="1" w:styleId="PicturteLeftFullLength">
    <w:name w:val="PicturteLeftFullLength"/>
    <w:basedOn w:val="PictureLeft"/>
    <w:rsid w:val="00DF129A"/>
    <w:pPr>
      <w:framePr w:w="10142" w:hSpace="180" w:vSpace="180" w:wrap="around" w:y="7"/>
    </w:pPr>
  </w:style>
  <w:style w:type="paragraph" w:customStyle="1" w:styleId="AAheadingwocontents">
    <w:name w:val="AA heading wo contents"/>
    <w:basedOn w:val="Normal"/>
    <w:rsid w:val="00DF129A"/>
    <w:pPr>
      <w:spacing w:line="280" w:lineRule="atLeast"/>
    </w:pPr>
    <w:rPr>
      <w:rFonts w:ascii="Times New Roman" w:hAnsi="Times New Roman"/>
      <w:b/>
      <w:bCs/>
      <w:sz w:val="22"/>
      <w:szCs w:val="22"/>
    </w:rPr>
  </w:style>
  <w:style w:type="paragraph" w:customStyle="1" w:styleId="StandaardOpinion">
    <w:name w:val="StandaardOpinion"/>
    <w:basedOn w:val="Normal"/>
    <w:rsid w:val="00DF129A"/>
    <w:pPr>
      <w:spacing w:line="280" w:lineRule="atLeast"/>
    </w:pPr>
    <w:rPr>
      <w:rFonts w:ascii="Times New Roman" w:hAnsi="Times New Roman"/>
      <w:sz w:val="22"/>
      <w:szCs w:val="22"/>
    </w:rPr>
  </w:style>
  <w:style w:type="paragraph" w:customStyle="1" w:styleId="T">
    <w:name w:val="Å§ª×Í T"/>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character" w:styleId="PageNumber">
    <w:name w:val="page number"/>
    <w:basedOn w:val="DefaultParagraphFont"/>
    <w:rsid w:val="00DF129A"/>
  </w:style>
  <w:style w:type="paragraph" w:styleId="BodyText2">
    <w:name w:val="Body Text 2"/>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DF129A"/>
    <w:pPr>
      <w:jc w:val="both"/>
    </w:pPr>
    <w:rPr>
      <w:rFonts w:ascii="Angsana New" w:hAnsi="Angsana New"/>
      <w:sz w:val="30"/>
      <w:szCs w:val="30"/>
    </w:rPr>
  </w:style>
  <w:style w:type="paragraph" w:customStyle="1" w:styleId="a0">
    <w:name w:val="??"/>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1">
    <w:name w:val="???"/>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Å§ª×èÍ E"/>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BalloonText">
    <w:name w:val="Balloon Text"/>
    <w:basedOn w:val="Normal"/>
    <w:semiHidden/>
    <w:rsid w:val="00F25EE8"/>
    <w:rPr>
      <w:rFonts w:ascii="Tahoma" w:hAnsi="Tahoma"/>
      <w:sz w:val="16"/>
    </w:rPr>
  </w:style>
  <w:style w:type="paragraph" w:styleId="HTMLPreformatted">
    <w:name w:val="HTML Preformatted"/>
    <w:basedOn w:val="Normal"/>
    <w:rsid w:val="003F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table" w:styleId="TableGrid">
    <w:name w:val="Table Grid"/>
    <w:basedOn w:val="TableNormal"/>
    <w:rsid w:val="00B61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
    <w:name w:val="???????"/>
    <w:basedOn w:val="Normal"/>
    <w:rsid w:val="00C8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3">
    <w:name w:val="?????3????"/>
    <w:basedOn w:val="Normal"/>
    <w:rsid w:val="00345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00"/>
        <w:tab w:val="left" w:pos="1242"/>
        <w:tab w:val="left" w:pos="1422"/>
        <w:tab w:val="left" w:pos="1782"/>
      </w:tabs>
      <w:spacing w:line="240" w:lineRule="auto"/>
    </w:pPr>
    <w:rPr>
      <w:rFonts w:ascii="Times New Roman" w:hAnsi="Times New Roman"/>
      <w:sz w:val="22"/>
      <w:szCs w:val="22"/>
      <w:lang w:val="th-TH"/>
    </w:rPr>
  </w:style>
  <w:style w:type="paragraph" w:customStyle="1" w:styleId="ASSETS">
    <w:name w:val="ASSETS"/>
    <w:basedOn w:val="Normal"/>
    <w:rsid w:val="004E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ind w:right="360"/>
      <w:jc w:val="center"/>
    </w:pPr>
    <w:rPr>
      <w:rFonts w:ascii="Times New Roman" w:hAnsi="Times New Roman"/>
      <w:b/>
      <w:bCs/>
      <w:sz w:val="22"/>
      <w:szCs w:val="22"/>
      <w:u w:val="single"/>
      <w:lang w:val="th-TH"/>
    </w:rPr>
  </w:style>
  <w:style w:type="character" w:styleId="CommentReference">
    <w:name w:val="annotation reference"/>
    <w:semiHidden/>
    <w:rsid w:val="00CD3BEC"/>
    <w:rPr>
      <w:sz w:val="16"/>
      <w:szCs w:val="16"/>
    </w:rPr>
  </w:style>
  <w:style w:type="paragraph" w:styleId="CommentText">
    <w:name w:val="annotation text"/>
    <w:basedOn w:val="Normal"/>
    <w:semiHidden/>
    <w:rsid w:val="00CD3BEC"/>
    <w:rPr>
      <w:sz w:val="20"/>
      <w:szCs w:val="20"/>
    </w:rPr>
  </w:style>
  <w:style w:type="paragraph" w:styleId="CommentSubject">
    <w:name w:val="annotation subject"/>
    <w:basedOn w:val="CommentText"/>
    <w:next w:val="CommentText"/>
    <w:semiHidden/>
    <w:rsid w:val="00CD3BEC"/>
    <w:rPr>
      <w:b/>
      <w:bCs/>
    </w:rPr>
  </w:style>
  <w:style w:type="paragraph" w:styleId="BodyTextIndent2">
    <w:name w:val="Body Text Indent 2"/>
    <w:basedOn w:val="Normal"/>
    <w:rsid w:val="00080735"/>
    <w:pPr>
      <w:spacing w:after="120" w:line="480" w:lineRule="auto"/>
      <w:ind w:left="283"/>
    </w:pPr>
    <w:rPr>
      <w:rFonts w:cs="Cordia New"/>
      <w:szCs w:val="21"/>
    </w:rPr>
  </w:style>
  <w:style w:type="paragraph" w:customStyle="1" w:styleId="a3">
    <w:name w:val="Åº"/>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ºÇ¡"/>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µÒÃÒ§3ªèÍ§"/>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gm">
    <w:name w:val="gm"/>
    <w:semiHidden/>
    <w:rsid w:val="00162816"/>
    <w:rPr>
      <w:rFonts w:ascii="Arial" w:hAnsi="Arial" w:cs="Cordia New"/>
      <w:color w:val="auto"/>
      <w:sz w:val="20"/>
      <w:szCs w:val="23"/>
    </w:rPr>
  </w:style>
  <w:style w:type="paragraph" w:styleId="EndnoteText">
    <w:name w:val="endnote text"/>
    <w:basedOn w:val="Normal"/>
    <w:semiHidden/>
    <w:rsid w:val="00AF2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customStyle="1" w:styleId="block">
    <w:name w:val="block"/>
    <w:aliases w:val="b"/>
    <w:basedOn w:val="BodyText"/>
    <w:rsid w:val="00163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5">
    <w:name w:val="อักขระ อักขระ"/>
    <w:basedOn w:val="Normal"/>
    <w:rsid w:val="0072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s>
</file>

<file path=word/webSettings.xml><?xml version="1.0" encoding="utf-8"?>
<w:webSettings xmlns:r="http://schemas.openxmlformats.org/officeDocument/2006/relationships" xmlns:w="http://schemas.openxmlformats.org/wordprocessingml/2006/main">
  <w:divs>
    <w:div w:id="133723346">
      <w:bodyDiv w:val="1"/>
      <w:marLeft w:val="0"/>
      <w:marRight w:val="0"/>
      <w:marTop w:val="0"/>
      <w:marBottom w:val="0"/>
      <w:divBdr>
        <w:top w:val="none" w:sz="0" w:space="0" w:color="auto"/>
        <w:left w:val="none" w:sz="0" w:space="0" w:color="auto"/>
        <w:bottom w:val="none" w:sz="0" w:space="0" w:color="auto"/>
        <w:right w:val="none" w:sz="0" w:space="0" w:color="auto"/>
      </w:divBdr>
    </w:div>
    <w:div w:id="354234132">
      <w:bodyDiv w:val="1"/>
      <w:marLeft w:val="0"/>
      <w:marRight w:val="0"/>
      <w:marTop w:val="0"/>
      <w:marBottom w:val="0"/>
      <w:divBdr>
        <w:top w:val="none" w:sz="0" w:space="0" w:color="auto"/>
        <w:left w:val="none" w:sz="0" w:space="0" w:color="auto"/>
        <w:bottom w:val="none" w:sz="0" w:space="0" w:color="auto"/>
        <w:right w:val="none" w:sz="0" w:space="0" w:color="auto"/>
      </w:divBdr>
    </w:div>
    <w:div w:id="381755271">
      <w:bodyDiv w:val="1"/>
      <w:marLeft w:val="0"/>
      <w:marRight w:val="0"/>
      <w:marTop w:val="0"/>
      <w:marBottom w:val="0"/>
      <w:divBdr>
        <w:top w:val="none" w:sz="0" w:space="0" w:color="auto"/>
        <w:left w:val="none" w:sz="0" w:space="0" w:color="auto"/>
        <w:bottom w:val="none" w:sz="0" w:space="0" w:color="auto"/>
        <w:right w:val="none" w:sz="0" w:space="0" w:color="auto"/>
      </w:divBdr>
    </w:div>
    <w:div w:id="471870232">
      <w:bodyDiv w:val="1"/>
      <w:marLeft w:val="0"/>
      <w:marRight w:val="0"/>
      <w:marTop w:val="0"/>
      <w:marBottom w:val="0"/>
      <w:divBdr>
        <w:top w:val="none" w:sz="0" w:space="0" w:color="auto"/>
        <w:left w:val="none" w:sz="0" w:space="0" w:color="auto"/>
        <w:bottom w:val="none" w:sz="0" w:space="0" w:color="auto"/>
        <w:right w:val="none" w:sz="0" w:space="0" w:color="auto"/>
      </w:divBdr>
    </w:div>
    <w:div w:id="486022041">
      <w:bodyDiv w:val="1"/>
      <w:marLeft w:val="0"/>
      <w:marRight w:val="0"/>
      <w:marTop w:val="0"/>
      <w:marBottom w:val="0"/>
      <w:divBdr>
        <w:top w:val="none" w:sz="0" w:space="0" w:color="auto"/>
        <w:left w:val="none" w:sz="0" w:space="0" w:color="auto"/>
        <w:bottom w:val="none" w:sz="0" w:space="0" w:color="auto"/>
        <w:right w:val="none" w:sz="0" w:space="0" w:color="auto"/>
      </w:divBdr>
    </w:div>
    <w:div w:id="684476253">
      <w:bodyDiv w:val="1"/>
      <w:marLeft w:val="0"/>
      <w:marRight w:val="0"/>
      <w:marTop w:val="0"/>
      <w:marBottom w:val="0"/>
      <w:divBdr>
        <w:top w:val="none" w:sz="0" w:space="0" w:color="auto"/>
        <w:left w:val="none" w:sz="0" w:space="0" w:color="auto"/>
        <w:bottom w:val="none" w:sz="0" w:space="0" w:color="auto"/>
        <w:right w:val="none" w:sz="0" w:space="0" w:color="auto"/>
      </w:divBdr>
    </w:div>
    <w:div w:id="756946332">
      <w:bodyDiv w:val="1"/>
      <w:marLeft w:val="0"/>
      <w:marRight w:val="0"/>
      <w:marTop w:val="0"/>
      <w:marBottom w:val="0"/>
      <w:divBdr>
        <w:top w:val="none" w:sz="0" w:space="0" w:color="auto"/>
        <w:left w:val="none" w:sz="0" w:space="0" w:color="auto"/>
        <w:bottom w:val="none" w:sz="0" w:space="0" w:color="auto"/>
        <w:right w:val="none" w:sz="0" w:space="0" w:color="auto"/>
      </w:divBdr>
    </w:div>
    <w:div w:id="792210911">
      <w:bodyDiv w:val="1"/>
      <w:marLeft w:val="0"/>
      <w:marRight w:val="0"/>
      <w:marTop w:val="0"/>
      <w:marBottom w:val="0"/>
      <w:divBdr>
        <w:top w:val="none" w:sz="0" w:space="0" w:color="auto"/>
        <w:left w:val="none" w:sz="0" w:space="0" w:color="auto"/>
        <w:bottom w:val="none" w:sz="0" w:space="0" w:color="auto"/>
        <w:right w:val="none" w:sz="0" w:space="0" w:color="auto"/>
      </w:divBdr>
    </w:div>
    <w:div w:id="811018099">
      <w:bodyDiv w:val="1"/>
      <w:marLeft w:val="0"/>
      <w:marRight w:val="0"/>
      <w:marTop w:val="0"/>
      <w:marBottom w:val="0"/>
      <w:divBdr>
        <w:top w:val="none" w:sz="0" w:space="0" w:color="auto"/>
        <w:left w:val="none" w:sz="0" w:space="0" w:color="auto"/>
        <w:bottom w:val="none" w:sz="0" w:space="0" w:color="auto"/>
        <w:right w:val="none" w:sz="0" w:space="0" w:color="auto"/>
      </w:divBdr>
    </w:div>
    <w:div w:id="1035622467">
      <w:bodyDiv w:val="1"/>
      <w:marLeft w:val="0"/>
      <w:marRight w:val="0"/>
      <w:marTop w:val="0"/>
      <w:marBottom w:val="0"/>
      <w:divBdr>
        <w:top w:val="none" w:sz="0" w:space="0" w:color="auto"/>
        <w:left w:val="none" w:sz="0" w:space="0" w:color="auto"/>
        <w:bottom w:val="none" w:sz="0" w:space="0" w:color="auto"/>
        <w:right w:val="none" w:sz="0" w:space="0" w:color="auto"/>
      </w:divBdr>
    </w:div>
    <w:div w:id="1176961589">
      <w:bodyDiv w:val="1"/>
      <w:marLeft w:val="0"/>
      <w:marRight w:val="0"/>
      <w:marTop w:val="0"/>
      <w:marBottom w:val="0"/>
      <w:divBdr>
        <w:top w:val="none" w:sz="0" w:space="0" w:color="auto"/>
        <w:left w:val="none" w:sz="0" w:space="0" w:color="auto"/>
        <w:bottom w:val="none" w:sz="0" w:space="0" w:color="auto"/>
        <w:right w:val="none" w:sz="0" w:space="0" w:color="auto"/>
      </w:divBdr>
    </w:div>
    <w:div w:id="1177036452">
      <w:bodyDiv w:val="1"/>
      <w:marLeft w:val="0"/>
      <w:marRight w:val="0"/>
      <w:marTop w:val="0"/>
      <w:marBottom w:val="0"/>
      <w:divBdr>
        <w:top w:val="none" w:sz="0" w:space="0" w:color="auto"/>
        <w:left w:val="none" w:sz="0" w:space="0" w:color="auto"/>
        <w:bottom w:val="none" w:sz="0" w:space="0" w:color="auto"/>
        <w:right w:val="none" w:sz="0" w:space="0" w:color="auto"/>
      </w:divBdr>
    </w:div>
    <w:div w:id="1216966165">
      <w:bodyDiv w:val="1"/>
      <w:marLeft w:val="0"/>
      <w:marRight w:val="0"/>
      <w:marTop w:val="0"/>
      <w:marBottom w:val="0"/>
      <w:divBdr>
        <w:top w:val="none" w:sz="0" w:space="0" w:color="auto"/>
        <w:left w:val="none" w:sz="0" w:space="0" w:color="auto"/>
        <w:bottom w:val="none" w:sz="0" w:space="0" w:color="auto"/>
        <w:right w:val="none" w:sz="0" w:space="0" w:color="auto"/>
      </w:divBdr>
    </w:div>
    <w:div w:id="1554924684">
      <w:bodyDiv w:val="1"/>
      <w:marLeft w:val="0"/>
      <w:marRight w:val="0"/>
      <w:marTop w:val="0"/>
      <w:marBottom w:val="0"/>
      <w:divBdr>
        <w:top w:val="none" w:sz="0" w:space="0" w:color="auto"/>
        <w:left w:val="none" w:sz="0" w:space="0" w:color="auto"/>
        <w:bottom w:val="none" w:sz="0" w:space="0" w:color="auto"/>
        <w:right w:val="none" w:sz="0" w:space="0" w:color="auto"/>
      </w:divBdr>
    </w:div>
    <w:div w:id="1577780498">
      <w:bodyDiv w:val="1"/>
      <w:marLeft w:val="0"/>
      <w:marRight w:val="0"/>
      <w:marTop w:val="0"/>
      <w:marBottom w:val="0"/>
      <w:divBdr>
        <w:top w:val="none" w:sz="0" w:space="0" w:color="auto"/>
        <w:left w:val="none" w:sz="0" w:space="0" w:color="auto"/>
        <w:bottom w:val="none" w:sz="0" w:space="0" w:color="auto"/>
        <w:right w:val="none" w:sz="0" w:space="0" w:color="auto"/>
      </w:divBdr>
    </w:div>
    <w:div w:id="1617524188">
      <w:bodyDiv w:val="1"/>
      <w:marLeft w:val="0"/>
      <w:marRight w:val="0"/>
      <w:marTop w:val="0"/>
      <w:marBottom w:val="0"/>
      <w:divBdr>
        <w:top w:val="none" w:sz="0" w:space="0" w:color="auto"/>
        <w:left w:val="none" w:sz="0" w:space="0" w:color="auto"/>
        <w:bottom w:val="none" w:sz="0" w:space="0" w:color="auto"/>
        <w:right w:val="none" w:sz="0" w:space="0" w:color="auto"/>
      </w:divBdr>
    </w:div>
    <w:div w:id="1633049905">
      <w:bodyDiv w:val="1"/>
      <w:marLeft w:val="0"/>
      <w:marRight w:val="0"/>
      <w:marTop w:val="0"/>
      <w:marBottom w:val="0"/>
      <w:divBdr>
        <w:top w:val="none" w:sz="0" w:space="0" w:color="auto"/>
        <w:left w:val="none" w:sz="0" w:space="0" w:color="auto"/>
        <w:bottom w:val="none" w:sz="0" w:space="0" w:color="auto"/>
        <w:right w:val="none" w:sz="0" w:space="0" w:color="auto"/>
      </w:divBdr>
    </w:div>
    <w:div w:id="1697123569">
      <w:bodyDiv w:val="1"/>
      <w:marLeft w:val="0"/>
      <w:marRight w:val="0"/>
      <w:marTop w:val="0"/>
      <w:marBottom w:val="0"/>
      <w:divBdr>
        <w:top w:val="none" w:sz="0" w:space="0" w:color="auto"/>
        <w:left w:val="none" w:sz="0" w:space="0" w:color="auto"/>
        <w:bottom w:val="none" w:sz="0" w:space="0" w:color="auto"/>
        <w:right w:val="none" w:sz="0" w:space="0" w:color="auto"/>
      </w:divBdr>
    </w:div>
    <w:div w:id="1956134711">
      <w:bodyDiv w:val="1"/>
      <w:marLeft w:val="0"/>
      <w:marRight w:val="0"/>
      <w:marTop w:val="0"/>
      <w:marBottom w:val="0"/>
      <w:divBdr>
        <w:top w:val="none" w:sz="0" w:space="0" w:color="auto"/>
        <w:left w:val="none" w:sz="0" w:space="0" w:color="auto"/>
        <w:bottom w:val="none" w:sz="0" w:space="0" w:color="auto"/>
        <w:right w:val="none" w:sz="0" w:space="0" w:color="auto"/>
      </w:divBdr>
    </w:div>
    <w:div w:id="1995597653">
      <w:bodyDiv w:val="1"/>
      <w:marLeft w:val="0"/>
      <w:marRight w:val="0"/>
      <w:marTop w:val="0"/>
      <w:marBottom w:val="0"/>
      <w:divBdr>
        <w:top w:val="none" w:sz="0" w:space="0" w:color="auto"/>
        <w:left w:val="none" w:sz="0" w:space="0" w:color="auto"/>
        <w:bottom w:val="none" w:sz="0" w:space="0" w:color="auto"/>
        <w:right w:val="none" w:sz="0" w:space="0" w:color="auto"/>
      </w:divBdr>
    </w:div>
    <w:div w:id="2110810190">
      <w:bodyDiv w:val="1"/>
      <w:marLeft w:val="0"/>
      <w:marRight w:val="0"/>
      <w:marTop w:val="0"/>
      <w:marBottom w:val="0"/>
      <w:divBdr>
        <w:top w:val="none" w:sz="0" w:space="0" w:color="auto"/>
        <w:left w:val="none" w:sz="0" w:space="0" w:color="auto"/>
        <w:bottom w:val="none" w:sz="0" w:space="0" w:color="auto"/>
        <w:right w:val="none" w:sz="0" w:space="0" w:color="auto"/>
      </w:divBdr>
    </w:div>
    <w:div w:id="214669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Thai Report</Template>
  <TotalTime>49</TotalTime>
  <Pages>1</Pages>
  <Words>351</Words>
  <Characters>2003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บริษัท บางกอกโพลีเอททีลีน จำกัด (มหาชน)</vt:lpstr>
    </vt:vector>
  </TitlesOfParts>
  <Company/>
  <LinksUpToDate>false</LinksUpToDate>
  <CharactersWithSpaces>2350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บางกอกโพลีเอททีลีน จำกัด (มหาชน)</dc:title>
  <dc:creator>AA</dc:creator>
  <cp:lastModifiedBy>Sudarat</cp:lastModifiedBy>
  <cp:revision>19</cp:revision>
  <cp:lastPrinted>2018-11-12T03:39:00Z</cp:lastPrinted>
  <dcterms:created xsi:type="dcterms:W3CDTF">2017-05-16T03:27:00Z</dcterms:created>
  <dcterms:modified xsi:type="dcterms:W3CDTF">2018-11-12T03:39:00Z</dcterms:modified>
</cp:coreProperties>
</file>