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59" w:rsidRPr="006A1D68" w:rsidRDefault="008E1259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:rsidR="00007E61" w:rsidRDefault="00007E61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BD7705" w:rsidRDefault="00BD7705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BD7705" w:rsidRDefault="00BD7705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A1D68" w:rsidRDefault="008E1259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783C58" w:rsidRDefault="00783C58" w:rsidP="00783C58">
      <w:pPr>
        <w:tabs>
          <w:tab w:val="center" w:pos="1701"/>
          <w:tab w:val="left" w:pos="7655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783C58">
        <w:rPr>
          <w:rFonts w:ascii="Angsana New" w:hAnsi="Angsana New"/>
          <w:sz w:val="30"/>
          <w:szCs w:val="30"/>
        </w:rPr>
        <w:t xml:space="preserve">PRE-BUILT </w:t>
      </w:r>
      <w:r w:rsidR="008E1259" w:rsidRPr="00783C58">
        <w:rPr>
          <w:rFonts w:ascii="Angsana New" w:hAnsi="Angsana New"/>
          <w:sz w:val="30"/>
          <w:szCs w:val="30"/>
        </w:rPr>
        <w:t>PUBLIC COMPANY LIMITED</w:t>
      </w:r>
      <w:r w:rsidRPr="00783C58">
        <w:rPr>
          <w:rFonts w:ascii="Angsana New" w:hAnsi="Angsana New"/>
          <w:sz w:val="30"/>
          <w:szCs w:val="30"/>
        </w:rPr>
        <w:t xml:space="preserve"> </w:t>
      </w:r>
      <w:r w:rsidR="008E1259" w:rsidRPr="00783C58">
        <w:rPr>
          <w:rFonts w:ascii="Angsana New" w:hAnsi="Angsana New"/>
          <w:sz w:val="30"/>
          <w:szCs w:val="30"/>
        </w:rPr>
        <w:t>AND SUBSIDIARIES</w:t>
      </w:r>
    </w:p>
    <w:p w:rsidR="008E1259" w:rsidRPr="00783C58" w:rsidRDefault="008E1259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783C5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INTERIM FINANCIAL STATEMENTS</w:t>
      </w:r>
    </w:p>
    <w:p w:rsidR="008E1259" w:rsidRPr="00783C58" w:rsidRDefault="001B0437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NINE</w:t>
      </w:r>
      <w:r w:rsidR="00783C58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AE6FE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 w:rsidR="00783C58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ENDED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AE74F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3</w:t>
      </w:r>
      <w:r w:rsidR="00AE74F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0</w:t>
      </w:r>
      <w:r w:rsidR="008E1259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201</w:t>
      </w:r>
      <w:r w:rsidR="00D1037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8</w:t>
      </w:r>
      <w:r w:rsidR="0037122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E147B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8E1259" w:rsidRPr="00783C58">
        <w:rPr>
          <w:rFonts w:ascii="Angsana New" w:hAnsi="Angsana New"/>
          <w:sz w:val="30"/>
          <w:szCs w:val="30"/>
        </w:rPr>
        <w:t>(UNAUDITED/REVIEWED ONLY)</w:t>
      </w:r>
    </w:p>
    <w:p w:rsidR="00404F5E" w:rsidRPr="006A1D68" w:rsidRDefault="00404F5E">
      <w:pPr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F34405" w:rsidRPr="00F34405" w:rsidRDefault="00F34405" w:rsidP="00211243">
      <w:pPr>
        <w:spacing w:after="0" w:line="330" w:lineRule="exact"/>
        <w:rPr>
          <w:lang w:val="en-GB"/>
        </w:rPr>
      </w:pPr>
    </w:p>
    <w:p w:rsidR="00CB34DD" w:rsidRPr="006A1D68" w:rsidRDefault="00CB34DD" w:rsidP="00211243">
      <w:pPr>
        <w:pStyle w:val="Heading1"/>
        <w:spacing w:before="0" w:after="0" w:line="33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6D07A7" w:rsidRPr="006A1D68" w:rsidRDefault="006D07A7" w:rsidP="00211243">
      <w:pPr>
        <w:autoSpaceDE w:val="0"/>
        <w:autoSpaceDN w:val="0"/>
        <w:adjustRightInd w:val="0"/>
        <w:spacing w:after="0" w:line="33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CB34DD" w:rsidRPr="006A1D68" w:rsidRDefault="00CB34DD" w:rsidP="00211243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 w:rsidR="00CA23FD"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CB34DD" w:rsidRPr="006A1D68" w:rsidRDefault="00CB34DD" w:rsidP="00211243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:rsidR="00CB34DD" w:rsidRPr="006A1D68" w:rsidRDefault="00CB34DD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>PUBLIC COMPANY LIMITED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>as at September</w:t>
      </w:r>
      <w:r w:rsidR="00D20D2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D10371">
        <w:rPr>
          <w:rFonts w:ascii="Angsana New" w:eastAsia="Times New Roman" w:hAnsi="Angsana New" w:cs="Angsana New"/>
          <w:sz w:val="30"/>
          <w:szCs w:val="30"/>
          <w:lang w:val="en-GB"/>
        </w:rPr>
        <w:t>8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three-month and nine-month periods ended September</w:t>
      </w:r>
      <w:r w:rsidR="0021124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30, 2018</w:t>
      </w:r>
      <w:r w:rsidR="005446F2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</w:t>
      </w:r>
      <w:r w:rsidR="00AE74F0">
        <w:rPr>
          <w:rFonts w:ascii="Angsana New" w:eastAsia="Times New Roman" w:hAnsi="Angsana New" w:cs="Angsana New"/>
          <w:sz w:val="30"/>
          <w:szCs w:val="30"/>
          <w:lang w:val="en-GB" w:bidi="ar-SA"/>
        </w:rPr>
        <w:t>ents of cash flo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>ws for the 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Thai F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inancial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R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eporting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tandards. My responsibility is to express a conclusion on these interim financial statements 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2B76A2" w:rsidRPr="006A1D68" w:rsidRDefault="002B76A2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2B76A2" w:rsidRPr="006A1D68" w:rsidRDefault="002B76A2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BF6B35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8D6D2D" w:rsidRPr="006A1D68" w:rsidRDefault="008D6D2D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D6D2D" w:rsidRPr="006A1D68" w:rsidRDefault="008D6D2D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</w:t>
      </w:r>
      <w:r w:rsidR="003A682C" w:rsidRPr="006A1D68">
        <w:rPr>
          <w:rFonts w:ascii="Angsana New" w:hAnsi="Angsana New" w:cs="Angsana New"/>
          <w:sz w:val="30"/>
          <w:szCs w:val="30"/>
        </w:rPr>
        <w:t>are</w:t>
      </w:r>
      <w:r w:rsidRPr="006A1D68">
        <w:rPr>
          <w:rFonts w:ascii="Angsana New" w:hAnsi="Angsana New" w:cs="Angsana New"/>
          <w:sz w:val="30"/>
          <w:szCs w:val="30"/>
        </w:rPr>
        <w:t xml:space="preserve"> not presented</w:t>
      </w:r>
      <w:r w:rsidR="00211243">
        <w:rPr>
          <w:rFonts w:ascii="Angsana New" w:hAnsi="Angsana New" w:cs="Angsana New"/>
          <w:sz w:val="30"/>
          <w:szCs w:val="30"/>
        </w:rPr>
        <w:t xml:space="preserve"> fairly</w:t>
      </w:r>
      <w:r w:rsidR="00051384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hAnsi="Angsana New" w:cs="Angsana New"/>
          <w:sz w:val="30"/>
          <w:szCs w:val="30"/>
        </w:rPr>
        <w:t xml:space="preserve">the </w:t>
      </w:r>
      <w:r w:rsidR="00ED0A70" w:rsidRPr="006A1D68">
        <w:rPr>
          <w:rFonts w:ascii="Angsana New" w:hAnsi="Angsana New" w:cs="Angsana New"/>
          <w:sz w:val="30"/>
          <w:szCs w:val="30"/>
        </w:rPr>
        <w:t>c</w:t>
      </w:r>
      <w:r w:rsidRPr="006A1D68">
        <w:rPr>
          <w:rFonts w:ascii="Angsana New" w:hAnsi="Angsana New" w:cs="Angsana New"/>
          <w:sz w:val="30"/>
          <w:szCs w:val="30"/>
        </w:rPr>
        <w:t xml:space="preserve">onsolidated and separate financial positions of </w:t>
      </w:r>
      <w:r w:rsidR="00783C58" w:rsidRPr="00783C58">
        <w:rPr>
          <w:rFonts w:ascii="Angsana New" w:hAnsi="Angsana New" w:cs="Angsana New"/>
          <w:sz w:val="30"/>
          <w:szCs w:val="30"/>
        </w:rPr>
        <w:t>PRE-BUILT</w:t>
      </w:r>
      <w:r w:rsidR="00783C58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</w:t>
      </w:r>
      <w:r w:rsidR="001B0437">
        <w:rPr>
          <w:rFonts w:ascii="Angsana New" w:hAnsi="Angsana New" w:cs="Angsana New"/>
          <w:sz w:val="30"/>
          <w:szCs w:val="30"/>
        </w:rPr>
        <w:t>BLIC COMPANY LIMITED as at September</w:t>
      </w:r>
      <w:r w:rsidR="00AE74F0">
        <w:rPr>
          <w:rFonts w:ascii="Angsana New" w:hAnsi="Angsana New" w:cs="Angsana New"/>
          <w:sz w:val="30"/>
          <w:szCs w:val="30"/>
        </w:rPr>
        <w:t xml:space="preserve"> 30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B26FA5">
        <w:rPr>
          <w:rFonts w:ascii="Angsana New" w:hAnsi="Angsana New" w:cs="Angsana New"/>
          <w:sz w:val="30"/>
          <w:szCs w:val="30"/>
        </w:rPr>
        <w:t>8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211243">
        <w:rPr>
          <w:rFonts w:ascii="Angsana New" w:hAnsi="Angsana New" w:cs="Angsana New"/>
          <w:sz w:val="30"/>
          <w:szCs w:val="30"/>
        </w:rPr>
        <w:t xml:space="preserve"> 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>for the three-month and nine-month periods ended September</w:t>
      </w:r>
      <w:r w:rsidR="0021124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30, 2018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051384">
        <w:rPr>
          <w:rFonts w:ascii="Angsana New" w:hAnsi="Angsana New" w:cs="Angsana New"/>
          <w:sz w:val="30"/>
          <w:szCs w:val="30"/>
        </w:rPr>
        <w:t xml:space="preserve">their </w:t>
      </w:r>
      <w:r w:rsidR="001B0437">
        <w:rPr>
          <w:rFonts w:ascii="Angsana New" w:hAnsi="Angsana New" w:cs="Angsana New"/>
          <w:sz w:val="30"/>
          <w:szCs w:val="30"/>
        </w:rPr>
        <w:t>cash flows for the 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then </w:t>
      </w:r>
      <w:r w:rsidRPr="006A1D68">
        <w:rPr>
          <w:rFonts w:ascii="Angsana New" w:hAnsi="Angsana New" w:cs="Angsana New"/>
          <w:sz w:val="30"/>
          <w:szCs w:val="30"/>
        </w:rPr>
        <w:t xml:space="preserve">ended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F</w:t>
      </w:r>
      <w:r w:rsidRPr="006A1D68">
        <w:rPr>
          <w:rFonts w:ascii="Angsana New" w:hAnsi="Angsana New" w:cs="Angsana New"/>
          <w:sz w:val="30"/>
          <w:szCs w:val="30"/>
        </w:rPr>
        <w:t xml:space="preserve">inancial </w:t>
      </w:r>
      <w:r w:rsidR="003A682C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eporting </w:t>
      </w:r>
      <w:r w:rsidR="003A682C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>tandards.</w:t>
      </w:r>
    </w:p>
    <w:p w:rsidR="006D07A7" w:rsidRPr="006A1D68" w:rsidRDefault="006D07A7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D07A7" w:rsidRPr="006A1D68" w:rsidRDefault="008E1259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3A682C" w:rsidRPr="006A1D68" w:rsidRDefault="003A682C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D10371">
        <w:rPr>
          <w:rFonts w:ascii="Angsana New" w:hAnsi="Angsana New"/>
          <w:sz w:val="30"/>
          <w:szCs w:val="30"/>
        </w:rPr>
        <w:t xml:space="preserve">Miss Somjintana </w:t>
      </w:r>
      <w:r w:rsidR="00371228">
        <w:rPr>
          <w:rFonts w:ascii="Angsana New" w:hAnsi="Angsana New" w:hint="cs"/>
          <w:sz w:val="30"/>
          <w:szCs w:val="30"/>
          <w:cs/>
        </w:rPr>
        <w:t xml:space="preserve">  </w:t>
      </w:r>
      <w:r w:rsidR="00D10371">
        <w:rPr>
          <w:rFonts w:ascii="Angsana New" w:hAnsi="Angsana New"/>
          <w:sz w:val="30"/>
          <w:szCs w:val="30"/>
        </w:rPr>
        <w:t>Pholhirunrat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211243">
      <w:pPr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211243">
      <w:pPr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DD18F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1037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5599</w:t>
      </w:r>
    </w:p>
    <w:p w:rsidR="008E1259" w:rsidRPr="006A1D68" w:rsidRDefault="008E1259" w:rsidP="00211243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:rsidR="00E717BF" w:rsidRPr="006A1D68" w:rsidRDefault="001B0437" w:rsidP="00211243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</w:t>
      </w:r>
      <w:r w:rsidR="008E1259" w:rsidRPr="006A1D68">
        <w:rPr>
          <w:rFonts w:ascii="Angsana New" w:hAnsi="Angsana New" w:cs="Angsana New"/>
          <w:sz w:val="30"/>
          <w:szCs w:val="30"/>
        </w:rPr>
        <w:t xml:space="preserve"> </w:t>
      </w:r>
      <w:r w:rsidR="00856BA7">
        <w:rPr>
          <w:rFonts w:ascii="Angsana New" w:hAnsi="Angsana New" w:cs="Angsana New"/>
          <w:sz w:val="30"/>
          <w:szCs w:val="30"/>
        </w:rPr>
        <w:t>1</w:t>
      </w:r>
      <w:r w:rsidR="00D10371">
        <w:rPr>
          <w:rFonts w:ascii="Angsana New" w:hAnsi="Angsana New" w:cs="Angsana New"/>
          <w:sz w:val="30"/>
          <w:szCs w:val="30"/>
        </w:rPr>
        <w:t>4</w:t>
      </w:r>
      <w:r w:rsidR="00856BA7">
        <w:rPr>
          <w:rFonts w:ascii="Angsana New" w:hAnsi="Angsana New" w:cs="Angsana New"/>
          <w:sz w:val="30"/>
          <w:szCs w:val="30"/>
        </w:rPr>
        <w:t>, 201</w:t>
      </w:r>
      <w:r w:rsidR="00D10371">
        <w:rPr>
          <w:rFonts w:ascii="Angsana New" w:hAnsi="Angsana New" w:cs="Angsana New"/>
          <w:sz w:val="30"/>
          <w:szCs w:val="30"/>
        </w:rPr>
        <w:t>8</w:t>
      </w:r>
    </w:p>
    <w:sectPr w:rsidR="00E717BF" w:rsidRPr="006A1D68" w:rsidSect="005C6406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7AB" w:rsidRDefault="001137AB" w:rsidP="006D07A7">
      <w:pPr>
        <w:spacing w:after="0" w:line="240" w:lineRule="auto"/>
      </w:pPr>
      <w:r>
        <w:separator/>
      </w:r>
    </w:p>
  </w:endnote>
  <w:endnote w:type="continuationSeparator" w:id="0">
    <w:p w:rsidR="001137AB" w:rsidRDefault="001137AB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7AB" w:rsidRDefault="001137AB" w:rsidP="006D07A7">
      <w:pPr>
        <w:spacing w:after="0" w:line="240" w:lineRule="auto"/>
      </w:pPr>
      <w:r>
        <w:separator/>
      </w:r>
    </w:p>
  </w:footnote>
  <w:footnote w:type="continuationSeparator" w:id="0">
    <w:p w:rsidR="001137AB" w:rsidRDefault="001137AB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3E11"/>
    <w:rsid w:val="00005A87"/>
    <w:rsid w:val="00007E61"/>
    <w:rsid w:val="00051384"/>
    <w:rsid w:val="000D275E"/>
    <w:rsid w:val="001137AB"/>
    <w:rsid w:val="00123B57"/>
    <w:rsid w:val="001B0437"/>
    <w:rsid w:val="00211243"/>
    <w:rsid w:val="002B76A2"/>
    <w:rsid w:val="002E462B"/>
    <w:rsid w:val="00302C6A"/>
    <w:rsid w:val="00316B13"/>
    <w:rsid w:val="00371228"/>
    <w:rsid w:val="00392331"/>
    <w:rsid w:val="003A682C"/>
    <w:rsid w:val="00404F5E"/>
    <w:rsid w:val="004178C8"/>
    <w:rsid w:val="00424D0A"/>
    <w:rsid w:val="005446F2"/>
    <w:rsid w:val="00591530"/>
    <w:rsid w:val="005C6406"/>
    <w:rsid w:val="00602E92"/>
    <w:rsid w:val="00644DED"/>
    <w:rsid w:val="006A1D68"/>
    <w:rsid w:val="006D07A7"/>
    <w:rsid w:val="006F7944"/>
    <w:rsid w:val="007048DC"/>
    <w:rsid w:val="00783C58"/>
    <w:rsid w:val="007C3D53"/>
    <w:rsid w:val="007D7318"/>
    <w:rsid w:val="00856BA7"/>
    <w:rsid w:val="008D6D2D"/>
    <w:rsid w:val="008E1259"/>
    <w:rsid w:val="00922185"/>
    <w:rsid w:val="00937709"/>
    <w:rsid w:val="00A765E4"/>
    <w:rsid w:val="00AE6FE2"/>
    <w:rsid w:val="00AE74F0"/>
    <w:rsid w:val="00B146AF"/>
    <w:rsid w:val="00B26FA5"/>
    <w:rsid w:val="00BD7705"/>
    <w:rsid w:val="00BE1BF7"/>
    <w:rsid w:val="00BF6B35"/>
    <w:rsid w:val="00C2400B"/>
    <w:rsid w:val="00C91688"/>
    <w:rsid w:val="00CA23FD"/>
    <w:rsid w:val="00CB34DD"/>
    <w:rsid w:val="00CC6421"/>
    <w:rsid w:val="00D10371"/>
    <w:rsid w:val="00D20D27"/>
    <w:rsid w:val="00DC3AFD"/>
    <w:rsid w:val="00DD18F6"/>
    <w:rsid w:val="00E147B1"/>
    <w:rsid w:val="00E717BF"/>
    <w:rsid w:val="00ED0A70"/>
    <w:rsid w:val="00F34405"/>
    <w:rsid w:val="00F8649E"/>
    <w:rsid w:val="00FB7919"/>
    <w:rsid w:val="00FF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7A7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7A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Prebuilt</cp:lastModifiedBy>
  <cp:revision>2</cp:revision>
  <cp:lastPrinted>2018-11-12T08:31:00Z</cp:lastPrinted>
  <dcterms:created xsi:type="dcterms:W3CDTF">2018-11-14T09:12:00Z</dcterms:created>
  <dcterms:modified xsi:type="dcterms:W3CDTF">2018-11-14T09:12:00Z</dcterms:modified>
</cp:coreProperties>
</file>