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571E" w:rsidRPr="00915564" w:rsidRDefault="00AB571E" w:rsidP="00952A0C">
      <w:pPr>
        <w:spacing w:line="240" w:lineRule="atLeast"/>
        <w:jc w:val="center"/>
        <w:rPr>
          <w:rFonts w:cstheme="minorBidi"/>
          <w:b/>
          <w:bCs/>
          <w:sz w:val="40"/>
          <w:szCs w:val="40"/>
        </w:rPr>
      </w:pPr>
    </w:p>
    <w:p w:rsidR="008829D0" w:rsidRPr="00D365E0" w:rsidRDefault="008829D0" w:rsidP="00952A0C">
      <w:pPr>
        <w:spacing w:line="240" w:lineRule="atLeast"/>
        <w:jc w:val="center"/>
        <w:rPr>
          <w:rFonts w:cs="Times New Roman"/>
          <w:b/>
          <w:bCs/>
          <w:sz w:val="40"/>
          <w:szCs w:val="40"/>
        </w:rPr>
      </w:pPr>
    </w:p>
    <w:p w:rsidR="00AB571E" w:rsidRPr="00D365E0" w:rsidRDefault="00AB571E" w:rsidP="00952A0C">
      <w:pPr>
        <w:spacing w:line="240" w:lineRule="atLeast"/>
        <w:jc w:val="center"/>
        <w:rPr>
          <w:rFonts w:cs="Times New Roman"/>
          <w:b/>
          <w:bCs/>
          <w:sz w:val="40"/>
          <w:szCs w:val="40"/>
        </w:rPr>
      </w:pPr>
    </w:p>
    <w:p w:rsidR="00952A0C" w:rsidRPr="00D365E0" w:rsidRDefault="00393C43" w:rsidP="00952A0C">
      <w:pPr>
        <w:spacing w:line="240" w:lineRule="atLeast"/>
        <w:jc w:val="center"/>
        <w:rPr>
          <w:rFonts w:cs="Times New Roman"/>
          <w:b/>
          <w:bCs/>
          <w:sz w:val="40"/>
          <w:szCs w:val="40"/>
          <w:shd w:val="clear" w:color="auto" w:fill="CCCCCC"/>
        </w:rPr>
      </w:pPr>
      <w:r w:rsidRPr="00D365E0">
        <w:rPr>
          <w:rFonts w:cs="Times New Roman"/>
          <w:b/>
          <w:bCs/>
          <w:spacing w:val="-6"/>
          <w:sz w:val="40"/>
          <w:szCs w:val="40"/>
        </w:rPr>
        <w:t xml:space="preserve">TICON Industrial Connection Public </w:t>
      </w:r>
      <w:r w:rsidR="008032BF" w:rsidRPr="00D365E0">
        <w:rPr>
          <w:rFonts w:cs="Times New Roman"/>
          <w:b/>
          <w:bCs/>
          <w:spacing w:val="-6"/>
          <w:sz w:val="40"/>
          <w:szCs w:val="40"/>
        </w:rPr>
        <w:t>Company Limited</w:t>
      </w:r>
      <w:r w:rsidR="008032BF" w:rsidRPr="00D365E0">
        <w:rPr>
          <w:rFonts w:cs="Times New Roman"/>
          <w:b/>
          <w:bCs/>
          <w:sz w:val="40"/>
          <w:szCs w:val="40"/>
        </w:rPr>
        <w:br/>
        <w:t>and its Subsidiaries</w:t>
      </w:r>
    </w:p>
    <w:p w:rsidR="00D920CE" w:rsidRPr="00D365E0" w:rsidRDefault="00D920CE" w:rsidP="00D920CE">
      <w:pPr>
        <w:pStyle w:val="CoverTitle"/>
        <w:spacing w:line="240" w:lineRule="atLeast"/>
        <w:jc w:val="center"/>
        <w:rPr>
          <w:b/>
          <w:bCs/>
          <w:sz w:val="22"/>
          <w:szCs w:val="24"/>
          <w:lang w:val="en-US" w:bidi="th-TH"/>
        </w:rPr>
      </w:pPr>
    </w:p>
    <w:p w:rsidR="00D920CE" w:rsidRPr="00D365E0" w:rsidRDefault="00D920CE" w:rsidP="00D920CE">
      <w:pPr>
        <w:pStyle w:val="CoverTitle"/>
        <w:spacing w:line="240" w:lineRule="atLeast"/>
        <w:rPr>
          <w:b/>
          <w:bCs/>
          <w:sz w:val="22"/>
          <w:szCs w:val="24"/>
          <w:lang w:val="en-US" w:bidi="th-TH"/>
        </w:rPr>
      </w:pPr>
    </w:p>
    <w:p w:rsidR="00881896" w:rsidRPr="00D365E0" w:rsidRDefault="006A7AFB" w:rsidP="00C87026">
      <w:pPr>
        <w:pStyle w:val="CoverTitle"/>
        <w:spacing w:line="240" w:lineRule="atLeast"/>
        <w:jc w:val="center"/>
        <w:rPr>
          <w:szCs w:val="36"/>
        </w:rPr>
      </w:pPr>
      <w:r w:rsidRPr="00D365E0">
        <w:rPr>
          <w:spacing w:val="-3"/>
          <w:szCs w:val="36"/>
        </w:rPr>
        <w:t>F</w:t>
      </w:r>
      <w:r w:rsidR="00BF1F92" w:rsidRPr="00D365E0">
        <w:rPr>
          <w:spacing w:val="-3"/>
          <w:szCs w:val="36"/>
        </w:rPr>
        <w:t>inancial statements</w:t>
      </w:r>
      <w:r w:rsidR="00C87026" w:rsidRPr="00D365E0">
        <w:rPr>
          <w:spacing w:val="-3"/>
          <w:szCs w:val="36"/>
        </w:rPr>
        <w:t xml:space="preserve"> </w:t>
      </w:r>
      <w:r w:rsidR="00BF1F92" w:rsidRPr="00D365E0">
        <w:rPr>
          <w:szCs w:val="36"/>
        </w:rPr>
        <w:t xml:space="preserve">for the </w:t>
      </w:r>
      <w:r w:rsidRPr="00D365E0">
        <w:rPr>
          <w:szCs w:val="36"/>
        </w:rPr>
        <w:t>period</w:t>
      </w:r>
      <w:r w:rsidR="00C87026" w:rsidRPr="00D365E0">
        <w:rPr>
          <w:szCs w:val="36"/>
        </w:rPr>
        <w:t xml:space="preserve"> </w:t>
      </w:r>
    </w:p>
    <w:p w:rsidR="00BF1F92" w:rsidRPr="00D365E0" w:rsidRDefault="00881896" w:rsidP="00881896">
      <w:pPr>
        <w:pStyle w:val="CoverTitle"/>
        <w:spacing w:line="240" w:lineRule="atLeast"/>
        <w:jc w:val="center"/>
        <w:rPr>
          <w:szCs w:val="36"/>
        </w:rPr>
      </w:pPr>
      <w:r w:rsidRPr="00D365E0">
        <w:rPr>
          <w:szCs w:val="36"/>
        </w:rPr>
        <w:t>from</w:t>
      </w:r>
      <w:r w:rsidR="006A7AFB" w:rsidRPr="00D365E0">
        <w:rPr>
          <w:szCs w:val="36"/>
        </w:rPr>
        <w:t xml:space="preserve"> 1 January 2018</w:t>
      </w:r>
      <w:r w:rsidRPr="00D365E0">
        <w:rPr>
          <w:szCs w:val="36"/>
        </w:rPr>
        <w:t xml:space="preserve"> </w:t>
      </w:r>
      <w:r w:rsidR="006A7AFB" w:rsidRPr="00D365E0">
        <w:rPr>
          <w:szCs w:val="36"/>
        </w:rPr>
        <w:t>to 30 September</w:t>
      </w:r>
      <w:r w:rsidR="00BF1F92" w:rsidRPr="00D365E0">
        <w:rPr>
          <w:szCs w:val="36"/>
        </w:rPr>
        <w:t xml:space="preserve"> 2018</w:t>
      </w:r>
    </w:p>
    <w:p w:rsidR="00970A9C" w:rsidRPr="00D365E0" w:rsidRDefault="00970A9C" w:rsidP="00970A9C">
      <w:pPr>
        <w:shd w:val="clear" w:color="auto" w:fill="FFFFFF"/>
        <w:spacing w:line="240" w:lineRule="atLeast"/>
        <w:jc w:val="center"/>
        <w:rPr>
          <w:rFonts w:cs="Times New Roman"/>
          <w:sz w:val="36"/>
          <w:szCs w:val="36"/>
        </w:rPr>
      </w:pPr>
      <w:r w:rsidRPr="00D365E0">
        <w:rPr>
          <w:rFonts w:cs="Times New Roman"/>
          <w:sz w:val="36"/>
          <w:szCs w:val="36"/>
        </w:rPr>
        <w:t>and</w:t>
      </w:r>
    </w:p>
    <w:p w:rsidR="00970A9C" w:rsidRPr="00D365E0" w:rsidRDefault="00BF1F92" w:rsidP="006A7AFB">
      <w:pPr>
        <w:spacing w:line="240" w:lineRule="atLeast"/>
        <w:jc w:val="center"/>
        <w:rPr>
          <w:rFonts w:cs="Times New Roman"/>
          <w:spacing w:val="-3"/>
          <w:szCs w:val="36"/>
        </w:rPr>
      </w:pPr>
      <w:r w:rsidRPr="00D365E0">
        <w:rPr>
          <w:rFonts w:cs="Times New Roman"/>
          <w:spacing w:val="-3"/>
          <w:sz w:val="36"/>
          <w:szCs w:val="36"/>
        </w:rPr>
        <w:t xml:space="preserve">Independent auditor’s report </w:t>
      </w:r>
    </w:p>
    <w:p w:rsidR="00952A0C" w:rsidRPr="00D365E0" w:rsidRDefault="00952A0C" w:rsidP="00952A0C">
      <w:pPr>
        <w:spacing w:line="240" w:lineRule="atLeast"/>
        <w:jc w:val="center"/>
        <w:rPr>
          <w:rFonts w:cs="Times New Roman"/>
          <w:sz w:val="36"/>
          <w:szCs w:val="36"/>
        </w:rPr>
      </w:pPr>
    </w:p>
    <w:p w:rsidR="006A4E03" w:rsidRPr="00D365E0" w:rsidRDefault="006A4E03" w:rsidP="00D62D5E">
      <w:pPr>
        <w:spacing w:after="60"/>
        <w:jc w:val="center"/>
        <w:rPr>
          <w:rFonts w:cs="Times New Roman"/>
          <w:sz w:val="36"/>
          <w:szCs w:val="36"/>
        </w:rPr>
      </w:pPr>
    </w:p>
    <w:p w:rsidR="006A4E03" w:rsidRPr="00D365E0" w:rsidRDefault="006A4E03"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AB571E" w:rsidRPr="00D365E0" w:rsidRDefault="00AB571E" w:rsidP="004417CF">
      <w:pPr>
        <w:spacing w:line="300" w:lineRule="atLeast"/>
        <w:ind w:left="547" w:right="720"/>
        <w:jc w:val="center"/>
        <w:rPr>
          <w:rFonts w:cs="Times New Roman"/>
          <w:szCs w:val="22"/>
          <w:u w:val="single"/>
        </w:rPr>
      </w:pPr>
    </w:p>
    <w:p w:rsidR="00DA560A" w:rsidRPr="00D365E0" w:rsidRDefault="00DA560A" w:rsidP="004417CF">
      <w:pPr>
        <w:spacing w:line="300" w:lineRule="atLeast"/>
        <w:ind w:left="547" w:right="720"/>
        <w:jc w:val="center"/>
        <w:rPr>
          <w:rFonts w:cs="Angsana New"/>
          <w:szCs w:val="22"/>
          <w:u w:val="single"/>
          <w:cs/>
        </w:rPr>
        <w:sectPr w:rsidR="00DA560A" w:rsidRPr="00D365E0" w:rsidSect="00551185">
          <w:headerReference w:type="default" r:id="rId8"/>
          <w:footerReference w:type="even" r:id="rId9"/>
          <w:footerReference w:type="default" r:id="rId10"/>
          <w:headerReference w:type="first" r:id="rId11"/>
          <w:type w:val="nextColumn"/>
          <w:pgSz w:w="11909" w:h="16834" w:code="9"/>
          <w:pgMar w:top="691" w:right="1152" w:bottom="576" w:left="1152" w:header="720" w:footer="720" w:gutter="0"/>
          <w:paperSrc w:first="7" w:other="7"/>
          <w:pgNumType w:start="0"/>
          <w:cols w:space="720"/>
          <w:noEndnote/>
          <w:titlePg/>
        </w:sectPr>
      </w:pPr>
    </w:p>
    <w:p w:rsidR="003B3C8B" w:rsidRDefault="003B3C8B"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Default="00374F35" w:rsidP="00393C43">
      <w:pPr>
        <w:pStyle w:val="acctmainheading"/>
        <w:tabs>
          <w:tab w:val="left" w:pos="7810"/>
        </w:tabs>
        <w:spacing w:after="0" w:line="240" w:lineRule="atLeast"/>
      </w:pPr>
    </w:p>
    <w:p w:rsidR="00374F35" w:rsidRPr="00D365E0" w:rsidRDefault="00374F35" w:rsidP="00393C43">
      <w:pPr>
        <w:pStyle w:val="acctmainheading"/>
        <w:tabs>
          <w:tab w:val="left" w:pos="7810"/>
        </w:tabs>
        <w:spacing w:after="0" w:line="240" w:lineRule="atLeast"/>
      </w:pPr>
    </w:p>
    <w:p w:rsidR="00AB571E" w:rsidRPr="009D187A" w:rsidRDefault="008E04B2" w:rsidP="00393C43">
      <w:pPr>
        <w:pStyle w:val="acctmainheading"/>
        <w:tabs>
          <w:tab w:val="left" w:pos="7810"/>
        </w:tabs>
        <w:spacing w:after="0" w:line="240" w:lineRule="atLeast"/>
        <w:rPr>
          <w:sz w:val="24"/>
          <w:szCs w:val="24"/>
        </w:rPr>
      </w:pPr>
      <w:r>
        <w:t>Independent Auditor’s Report</w:t>
      </w:r>
      <w:r w:rsidR="00AB571E" w:rsidRPr="009D187A" w:rsidDel="006C3963">
        <w:t xml:space="preserve"> </w:t>
      </w:r>
    </w:p>
    <w:p w:rsidR="00393C43" w:rsidRPr="009D187A" w:rsidRDefault="00393C43" w:rsidP="00393C43">
      <w:pPr>
        <w:pStyle w:val="acctmainheading"/>
        <w:tabs>
          <w:tab w:val="left" w:pos="7810"/>
        </w:tabs>
        <w:spacing w:after="0" w:line="240" w:lineRule="atLeast"/>
        <w:outlineLvl w:val="0"/>
        <w:rPr>
          <w:sz w:val="24"/>
          <w:szCs w:val="24"/>
        </w:rPr>
      </w:pPr>
    </w:p>
    <w:p w:rsidR="00AB571E" w:rsidRPr="009D187A" w:rsidRDefault="00AB571E" w:rsidP="00393C43">
      <w:pPr>
        <w:pStyle w:val="acctmainheading"/>
        <w:tabs>
          <w:tab w:val="left" w:pos="7810"/>
        </w:tabs>
        <w:spacing w:after="0" w:line="240" w:lineRule="atLeast"/>
        <w:outlineLvl w:val="0"/>
        <w:rPr>
          <w:sz w:val="24"/>
          <w:szCs w:val="24"/>
        </w:rPr>
      </w:pPr>
      <w:r w:rsidRPr="009D187A">
        <w:rPr>
          <w:sz w:val="24"/>
          <w:szCs w:val="24"/>
        </w:rPr>
        <w:t xml:space="preserve">To the </w:t>
      </w:r>
      <w:r w:rsidR="009D187A" w:rsidRPr="009D187A">
        <w:rPr>
          <w:sz w:val="24"/>
          <w:szCs w:val="24"/>
        </w:rPr>
        <w:t>Shareholders</w:t>
      </w:r>
      <w:r w:rsidRPr="009D187A">
        <w:rPr>
          <w:sz w:val="24"/>
          <w:szCs w:val="24"/>
        </w:rPr>
        <w:t xml:space="preserve"> of </w:t>
      </w:r>
      <w:r w:rsidR="00393C43" w:rsidRPr="009D187A">
        <w:rPr>
          <w:sz w:val="24"/>
          <w:szCs w:val="24"/>
        </w:rPr>
        <w:t xml:space="preserve">TICON Industrial Connection Public </w:t>
      </w:r>
      <w:r w:rsidR="00F1630D" w:rsidRPr="009D187A">
        <w:rPr>
          <w:sz w:val="24"/>
          <w:szCs w:val="24"/>
        </w:rPr>
        <w:t>Company Limited</w:t>
      </w:r>
    </w:p>
    <w:p w:rsidR="008829D0" w:rsidRPr="009D187A" w:rsidRDefault="008829D0" w:rsidP="00393C43">
      <w:pPr>
        <w:spacing w:line="240" w:lineRule="atLeast"/>
        <w:rPr>
          <w:rFonts w:cs="Times New Roman"/>
          <w:lang w:val="en-GB"/>
        </w:rPr>
      </w:pPr>
    </w:p>
    <w:p w:rsidR="009D187A" w:rsidRPr="00D10972" w:rsidRDefault="009D187A" w:rsidP="009D187A">
      <w:pPr>
        <w:jc w:val="both"/>
        <w:outlineLvl w:val="0"/>
        <w:rPr>
          <w:i/>
          <w:iCs/>
          <w:szCs w:val="22"/>
        </w:rPr>
      </w:pPr>
      <w:r w:rsidRPr="00D10972">
        <w:rPr>
          <w:i/>
          <w:iCs/>
          <w:szCs w:val="22"/>
        </w:rPr>
        <w:t>Opinion</w:t>
      </w:r>
    </w:p>
    <w:p w:rsidR="009D187A" w:rsidRPr="00D10972" w:rsidRDefault="009D187A" w:rsidP="009D187A">
      <w:pPr>
        <w:jc w:val="both"/>
        <w:outlineLvl w:val="0"/>
        <w:rPr>
          <w:i/>
          <w:iCs/>
          <w:szCs w:val="22"/>
        </w:rPr>
      </w:pPr>
    </w:p>
    <w:p w:rsidR="009D187A" w:rsidRPr="004B6777" w:rsidRDefault="009D187A" w:rsidP="009D187A">
      <w:pPr>
        <w:jc w:val="both"/>
        <w:rPr>
          <w:i/>
          <w:iCs/>
          <w:szCs w:val="22"/>
        </w:rPr>
      </w:pPr>
      <w:r w:rsidRPr="009D187A">
        <w:rPr>
          <w:szCs w:val="22"/>
        </w:rPr>
        <w:t xml:space="preserve">I have audited </w:t>
      </w:r>
      <w:r w:rsidRPr="004B6777">
        <w:rPr>
          <w:szCs w:val="22"/>
        </w:rPr>
        <w:t>the consolidated and separate financial statements of TICON Industrial Connection Public Company Limited and its subsidiaries (the “Group”) and of TICON Industrial Connection Public Company Limited (the “Company”), respectively, which comprise the consolidated and separate statements of financial position as at 30 September 2018, the consolidated and separate statements of income and comprehensive income, changes in equity and cash flows for the period from 1 January 2018 to 30 September 2018, and notes, comprising a summary of significant accounting policies and other explanatory information.</w:t>
      </w:r>
    </w:p>
    <w:p w:rsidR="009D187A" w:rsidRPr="004B6777" w:rsidRDefault="009D187A" w:rsidP="009D187A">
      <w:pPr>
        <w:jc w:val="both"/>
        <w:rPr>
          <w:i/>
          <w:iCs/>
          <w:szCs w:val="22"/>
        </w:rPr>
      </w:pPr>
    </w:p>
    <w:p w:rsidR="009D187A" w:rsidRPr="004B6777" w:rsidRDefault="009D187A" w:rsidP="009D187A">
      <w:pPr>
        <w:jc w:val="both"/>
        <w:rPr>
          <w:szCs w:val="22"/>
        </w:rPr>
      </w:pPr>
      <w:r w:rsidRPr="004B6777">
        <w:rPr>
          <w:szCs w:val="22"/>
        </w:rPr>
        <w:t xml:space="preserve">In my opinion, the accompanying consolidated and separate financial statements present fairly, in all material respects, the financial position of the Group and the Company, respectively, as at </w:t>
      </w:r>
      <w:r w:rsidRPr="004B6777">
        <w:rPr>
          <w:rFonts w:cstheme="minorBidi"/>
          <w:szCs w:val="22"/>
        </w:rPr>
        <w:t>30 September 2018</w:t>
      </w:r>
      <w:r w:rsidRPr="004B6777">
        <w:rPr>
          <w:szCs w:val="22"/>
        </w:rPr>
        <w:t xml:space="preserve"> and their financial performance and cash flows for the period from 1 January 2018 to 30 September 2018 in accordance with Thai Financial Reporting Standards (TFRSs). </w:t>
      </w:r>
    </w:p>
    <w:p w:rsidR="009D187A" w:rsidRPr="004B6777" w:rsidRDefault="009D187A" w:rsidP="009D187A">
      <w:pPr>
        <w:jc w:val="both"/>
        <w:rPr>
          <w:szCs w:val="22"/>
        </w:rPr>
      </w:pPr>
    </w:p>
    <w:p w:rsidR="009D187A" w:rsidRPr="004B6777" w:rsidRDefault="009D187A" w:rsidP="009D187A">
      <w:pPr>
        <w:autoSpaceDE w:val="0"/>
        <w:autoSpaceDN w:val="0"/>
        <w:adjustRightInd w:val="0"/>
        <w:rPr>
          <w:i/>
          <w:iCs/>
          <w:szCs w:val="22"/>
        </w:rPr>
      </w:pPr>
      <w:r w:rsidRPr="004B6777">
        <w:rPr>
          <w:i/>
          <w:iCs/>
          <w:szCs w:val="22"/>
        </w:rPr>
        <w:t xml:space="preserve">Basis for Opinion </w:t>
      </w:r>
    </w:p>
    <w:p w:rsidR="009D187A" w:rsidRPr="004B6777" w:rsidRDefault="009D187A" w:rsidP="009D187A">
      <w:pPr>
        <w:autoSpaceDE w:val="0"/>
        <w:autoSpaceDN w:val="0"/>
        <w:adjustRightInd w:val="0"/>
        <w:rPr>
          <w:i/>
          <w:iCs/>
          <w:szCs w:val="22"/>
        </w:rPr>
      </w:pPr>
    </w:p>
    <w:p w:rsidR="009D187A" w:rsidRPr="004B6777" w:rsidRDefault="009D187A" w:rsidP="009D187A">
      <w:pPr>
        <w:autoSpaceDE w:val="0"/>
        <w:autoSpaceDN w:val="0"/>
        <w:adjustRightInd w:val="0"/>
        <w:jc w:val="both"/>
        <w:rPr>
          <w:szCs w:val="22"/>
        </w:rPr>
      </w:pPr>
      <w:r w:rsidRPr="004B6777">
        <w:rPr>
          <w:szCs w:val="22"/>
        </w:rPr>
        <w:t xml:space="preserve">I conducted my audit in accordance with Thai Standards on Auditing (TSAs). My responsibilities under those standards are further described in the </w:t>
      </w:r>
      <w:r w:rsidRPr="004B6777">
        <w:rPr>
          <w:i/>
          <w:iCs/>
          <w:szCs w:val="22"/>
        </w:rPr>
        <w:t>Auditor’s Responsibilities for the Audit of the Consolidated and Separate</w:t>
      </w:r>
      <w:r w:rsidRPr="004B6777">
        <w:rPr>
          <w:szCs w:val="22"/>
        </w:rPr>
        <w:t xml:space="preserve"> </w:t>
      </w:r>
      <w:r w:rsidRPr="004B6777">
        <w:rPr>
          <w:i/>
          <w:iCs/>
          <w:szCs w:val="22"/>
        </w:rPr>
        <w:t xml:space="preserve">Financial Statements </w:t>
      </w:r>
      <w:r w:rsidRPr="004B6777">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9D187A" w:rsidRPr="004B6777" w:rsidRDefault="009D187A" w:rsidP="009D187A">
      <w:pPr>
        <w:autoSpaceDE w:val="0"/>
        <w:autoSpaceDN w:val="0"/>
        <w:adjustRightInd w:val="0"/>
        <w:rPr>
          <w:i/>
          <w:iCs/>
          <w:szCs w:val="22"/>
        </w:rPr>
      </w:pPr>
    </w:p>
    <w:p w:rsidR="009D187A" w:rsidRPr="004B6777" w:rsidRDefault="009D187A" w:rsidP="009D187A">
      <w:pPr>
        <w:autoSpaceDE w:val="0"/>
        <w:autoSpaceDN w:val="0"/>
        <w:adjustRightInd w:val="0"/>
        <w:rPr>
          <w:rFonts w:cstheme="minorBidi"/>
          <w:i/>
          <w:iCs/>
          <w:szCs w:val="22"/>
          <w:cs/>
        </w:rPr>
      </w:pPr>
      <w:r w:rsidRPr="004B6777">
        <w:rPr>
          <w:i/>
          <w:iCs/>
          <w:szCs w:val="22"/>
        </w:rPr>
        <w:t>Key Audit Matters</w:t>
      </w:r>
    </w:p>
    <w:p w:rsidR="009D187A" w:rsidRPr="004B6777" w:rsidRDefault="009D187A" w:rsidP="009D187A">
      <w:pPr>
        <w:autoSpaceDE w:val="0"/>
        <w:autoSpaceDN w:val="0"/>
        <w:adjustRightInd w:val="0"/>
        <w:rPr>
          <w:szCs w:val="22"/>
        </w:rPr>
      </w:pPr>
      <w:r w:rsidRPr="004B6777">
        <w:rPr>
          <w:b/>
          <w:bCs/>
          <w:szCs w:val="22"/>
        </w:rPr>
        <w:t xml:space="preserve"> </w:t>
      </w:r>
    </w:p>
    <w:p w:rsidR="009D187A" w:rsidRPr="004B6777" w:rsidRDefault="009D187A" w:rsidP="009D187A">
      <w:pPr>
        <w:autoSpaceDE w:val="0"/>
        <w:autoSpaceDN w:val="0"/>
        <w:adjustRightInd w:val="0"/>
        <w:jc w:val="both"/>
        <w:rPr>
          <w:szCs w:val="22"/>
        </w:rPr>
      </w:pPr>
      <w:r w:rsidRPr="004B6777">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9D187A" w:rsidRPr="004B6777" w:rsidRDefault="009D187A" w:rsidP="009D187A">
      <w:pPr>
        <w:autoSpaceDE w:val="0"/>
        <w:autoSpaceDN w:val="0"/>
        <w:adjustRightInd w:val="0"/>
        <w:jc w:val="both"/>
        <w:rPr>
          <w:szCs w:val="22"/>
        </w:rPr>
      </w:pPr>
    </w:p>
    <w:p w:rsidR="00374F35" w:rsidRPr="004B6777" w:rsidRDefault="00374F35" w:rsidP="009D187A">
      <w:pPr>
        <w:autoSpaceDE w:val="0"/>
        <w:autoSpaceDN w:val="0"/>
        <w:adjustRightInd w:val="0"/>
        <w:jc w:val="both"/>
        <w:rPr>
          <w:szCs w:val="22"/>
        </w:rPr>
      </w:pPr>
    </w:p>
    <w:p w:rsidR="00040FAA" w:rsidRDefault="00040FAA">
      <w:pPr>
        <w:rPr>
          <w:szCs w:val="22"/>
        </w:rPr>
      </w:pPr>
      <w:r>
        <w:rPr>
          <w:szCs w:val="22"/>
        </w:rPr>
        <w:br w:type="page"/>
      </w:r>
    </w:p>
    <w:tbl>
      <w:tblPr>
        <w:tblStyle w:val="TableGrid"/>
        <w:tblW w:w="0" w:type="auto"/>
        <w:tblLook w:val="04A0" w:firstRow="1" w:lastRow="0" w:firstColumn="1" w:lastColumn="0" w:noHBand="0" w:noVBand="1"/>
      </w:tblPr>
      <w:tblGrid>
        <w:gridCol w:w="4675"/>
        <w:gridCol w:w="4675"/>
      </w:tblGrid>
      <w:tr w:rsidR="009D187A" w:rsidRPr="00CE022C" w:rsidTr="009D187A">
        <w:tc>
          <w:tcPr>
            <w:tcW w:w="9350" w:type="dxa"/>
            <w:gridSpan w:val="2"/>
            <w:shd w:val="clear" w:color="auto" w:fill="auto"/>
          </w:tcPr>
          <w:p w:rsidR="009D187A" w:rsidRPr="00CE022C" w:rsidRDefault="009D187A" w:rsidP="00E84DC6">
            <w:pPr>
              <w:autoSpaceDE w:val="0"/>
              <w:autoSpaceDN w:val="0"/>
              <w:adjustRightInd w:val="0"/>
              <w:rPr>
                <w:szCs w:val="22"/>
              </w:rPr>
            </w:pPr>
            <w:r w:rsidRPr="00CE022C">
              <w:rPr>
                <w:szCs w:val="22"/>
              </w:rPr>
              <w:t>Classificat</w:t>
            </w:r>
            <w:r w:rsidR="00CE022C">
              <w:rPr>
                <w:szCs w:val="22"/>
              </w:rPr>
              <w:t>ion of investments in a</w:t>
            </w:r>
            <w:r w:rsidR="00040FAA" w:rsidRPr="00CE022C">
              <w:rPr>
                <w:szCs w:val="22"/>
              </w:rPr>
              <w:t>ssociate</w:t>
            </w:r>
          </w:p>
        </w:tc>
      </w:tr>
      <w:tr w:rsidR="009D187A" w:rsidRPr="004B6777" w:rsidTr="009D187A">
        <w:tc>
          <w:tcPr>
            <w:tcW w:w="9350" w:type="dxa"/>
            <w:gridSpan w:val="2"/>
            <w:shd w:val="clear" w:color="auto" w:fill="auto"/>
          </w:tcPr>
          <w:p w:rsidR="009D187A" w:rsidRPr="004B6777" w:rsidRDefault="00040FAA" w:rsidP="009D187A">
            <w:pPr>
              <w:autoSpaceDE w:val="0"/>
              <w:autoSpaceDN w:val="0"/>
              <w:adjustRightInd w:val="0"/>
              <w:rPr>
                <w:szCs w:val="22"/>
              </w:rPr>
            </w:pPr>
            <w:r>
              <w:rPr>
                <w:szCs w:val="22"/>
              </w:rPr>
              <w:t>Refer to Note</w:t>
            </w:r>
            <w:r w:rsidR="00CE022C">
              <w:rPr>
                <w:szCs w:val="22"/>
              </w:rPr>
              <w:t>s</w:t>
            </w:r>
            <w:r>
              <w:rPr>
                <w:szCs w:val="22"/>
              </w:rPr>
              <w:t xml:space="preserve"> 4 and 11</w:t>
            </w:r>
            <w:r w:rsidR="009D187A" w:rsidRPr="004B6777">
              <w:rPr>
                <w:szCs w:val="22"/>
              </w:rPr>
              <w:t xml:space="preserve"> to the consolidated and separate financial statements.</w:t>
            </w:r>
          </w:p>
        </w:tc>
      </w:tr>
      <w:tr w:rsidR="009D187A" w:rsidRPr="004B6777" w:rsidTr="009D187A">
        <w:tc>
          <w:tcPr>
            <w:tcW w:w="4675" w:type="dxa"/>
            <w:shd w:val="clear" w:color="auto" w:fill="auto"/>
          </w:tcPr>
          <w:p w:rsidR="009D187A" w:rsidRPr="004B6777" w:rsidRDefault="009D187A" w:rsidP="009D187A">
            <w:pPr>
              <w:autoSpaceDE w:val="0"/>
              <w:autoSpaceDN w:val="0"/>
              <w:adjustRightInd w:val="0"/>
              <w:rPr>
                <w:b/>
                <w:bCs/>
                <w:szCs w:val="22"/>
              </w:rPr>
            </w:pPr>
            <w:r w:rsidRPr="004B6777">
              <w:rPr>
                <w:b/>
                <w:bCs/>
                <w:szCs w:val="22"/>
              </w:rPr>
              <w:t>The key audit matter</w:t>
            </w:r>
          </w:p>
        </w:tc>
        <w:tc>
          <w:tcPr>
            <w:tcW w:w="4675" w:type="dxa"/>
            <w:shd w:val="clear" w:color="auto" w:fill="auto"/>
          </w:tcPr>
          <w:p w:rsidR="009D187A" w:rsidRPr="004B6777" w:rsidRDefault="009D187A" w:rsidP="009D187A">
            <w:pPr>
              <w:autoSpaceDE w:val="0"/>
              <w:autoSpaceDN w:val="0"/>
              <w:adjustRightInd w:val="0"/>
              <w:rPr>
                <w:b/>
                <w:bCs/>
                <w:szCs w:val="22"/>
              </w:rPr>
            </w:pPr>
            <w:r w:rsidRPr="004B6777">
              <w:rPr>
                <w:b/>
                <w:bCs/>
                <w:szCs w:val="22"/>
              </w:rPr>
              <w:t>How the matter was addressed in the audit</w:t>
            </w:r>
          </w:p>
        </w:tc>
      </w:tr>
      <w:tr w:rsidR="009D187A" w:rsidRPr="004B6777" w:rsidTr="009D187A">
        <w:tc>
          <w:tcPr>
            <w:tcW w:w="4675" w:type="dxa"/>
            <w:shd w:val="clear" w:color="auto" w:fill="auto"/>
          </w:tcPr>
          <w:p w:rsidR="009D187A" w:rsidRPr="004B6777" w:rsidRDefault="00CE022C" w:rsidP="00374F35">
            <w:pPr>
              <w:autoSpaceDE w:val="0"/>
              <w:autoSpaceDN w:val="0"/>
              <w:adjustRightInd w:val="0"/>
              <w:jc w:val="thaiDistribute"/>
              <w:rPr>
                <w:rFonts w:cs="Times New Roman"/>
                <w:szCs w:val="22"/>
              </w:rPr>
            </w:pPr>
            <w:r>
              <w:rPr>
                <w:rFonts w:cs="Times New Roman"/>
                <w:szCs w:val="22"/>
              </w:rPr>
              <w:t>The Group had changed its proportionate</w:t>
            </w:r>
            <w:r w:rsidR="00F52E4B">
              <w:rPr>
                <w:rFonts w:cs="Times New Roman"/>
                <w:szCs w:val="22"/>
              </w:rPr>
              <w:t xml:space="preserve"> of investment as well as</w:t>
            </w:r>
            <w:r>
              <w:rPr>
                <w:rFonts w:cs="Times New Roman"/>
                <w:szCs w:val="22"/>
              </w:rPr>
              <w:t xml:space="preserve"> return from the REIT.</w:t>
            </w:r>
          </w:p>
          <w:p w:rsidR="00374F35" w:rsidRPr="004B6777" w:rsidRDefault="00374F35" w:rsidP="00374F35">
            <w:pPr>
              <w:autoSpaceDE w:val="0"/>
              <w:autoSpaceDN w:val="0"/>
              <w:adjustRightInd w:val="0"/>
              <w:jc w:val="thaiDistribute"/>
              <w:rPr>
                <w:rFonts w:cs="Times New Roman"/>
                <w:szCs w:val="22"/>
              </w:rPr>
            </w:pPr>
          </w:p>
          <w:p w:rsidR="00374F35" w:rsidRPr="004B6777" w:rsidRDefault="00E84DC6" w:rsidP="00CE022C">
            <w:pPr>
              <w:autoSpaceDE w:val="0"/>
              <w:autoSpaceDN w:val="0"/>
              <w:adjustRightInd w:val="0"/>
              <w:jc w:val="thaiDistribute"/>
              <w:rPr>
                <w:rFonts w:cs="Times New Roman"/>
                <w:szCs w:val="22"/>
              </w:rPr>
            </w:pPr>
            <w:r w:rsidRPr="00E84DC6">
              <w:rPr>
                <w:rFonts w:cs="Times New Roman"/>
                <w:szCs w:val="22"/>
              </w:rPr>
              <w:t>The classification of investment requires management</w:t>
            </w:r>
            <w:r w:rsidR="00CE022C">
              <w:rPr>
                <w:rFonts w:cs="Times New Roman"/>
                <w:szCs w:val="22"/>
              </w:rPr>
              <w:t>’s</w:t>
            </w:r>
            <w:r w:rsidRPr="00E84DC6">
              <w:rPr>
                <w:rFonts w:cs="Times New Roman"/>
                <w:szCs w:val="22"/>
              </w:rPr>
              <w:t xml:space="preserve"> judgment on power, return and l</w:t>
            </w:r>
            <w:r w:rsidR="00F52E4B">
              <w:rPr>
                <w:rFonts w:cs="Times New Roman"/>
                <w:szCs w:val="22"/>
              </w:rPr>
              <w:t>inkage between power and return.</w:t>
            </w:r>
            <w:r w:rsidRPr="00E84DC6">
              <w:rPr>
                <w:rFonts w:cs="Times New Roman"/>
                <w:szCs w:val="22"/>
              </w:rPr>
              <w:t xml:space="preserve"> </w:t>
            </w:r>
            <w:r w:rsidR="00F52E4B">
              <w:rPr>
                <w:rFonts w:cs="Times New Roman"/>
                <w:szCs w:val="22"/>
              </w:rPr>
              <w:t>C</w:t>
            </w:r>
            <w:r w:rsidR="00CE022C">
              <w:rPr>
                <w:rFonts w:cs="Times New Roman"/>
                <w:szCs w:val="22"/>
              </w:rPr>
              <w:t>onsequently</w:t>
            </w:r>
            <w:r w:rsidRPr="00E84DC6">
              <w:rPr>
                <w:rFonts w:cs="Times New Roman"/>
                <w:szCs w:val="22"/>
              </w:rPr>
              <w:t>, this is an area of focus in my audit</w:t>
            </w:r>
            <w:r w:rsidR="00CE022C">
              <w:rPr>
                <w:rFonts w:cs="Times New Roman"/>
                <w:szCs w:val="22"/>
              </w:rPr>
              <w:t>.</w:t>
            </w:r>
          </w:p>
        </w:tc>
        <w:tc>
          <w:tcPr>
            <w:tcW w:w="4675" w:type="dxa"/>
            <w:shd w:val="clear" w:color="auto" w:fill="auto"/>
          </w:tcPr>
          <w:p w:rsidR="00374F35" w:rsidRPr="004B6777" w:rsidRDefault="00374F35" w:rsidP="00374F35">
            <w:pPr>
              <w:autoSpaceDE w:val="0"/>
              <w:autoSpaceDN w:val="0"/>
              <w:adjustRightInd w:val="0"/>
              <w:jc w:val="thaiDistribute"/>
              <w:rPr>
                <w:rFonts w:cs="Times New Roman"/>
                <w:szCs w:val="22"/>
              </w:rPr>
            </w:pPr>
            <w:r w:rsidRPr="004B6777">
              <w:rPr>
                <w:rFonts w:cs="Times New Roman"/>
                <w:szCs w:val="22"/>
              </w:rPr>
              <w:t>The audit procedures in this area included the followings:</w:t>
            </w:r>
          </w:p>
          <w:p w:rsidR="00374F35" w:rsidRPr="004B6777" w:rsidRDefault="00E84DC6" w:rsidP="00E84DC6">
            <w:pPr>
              <w:pStyle w:val="ListParagraph"/>
              <w:numPr>
                <w:ilvl w:val="0"/>
                <w:numId w:val="26"/>
              </w:numPr>
              <w:autoSpaceDE w:val="0"/>
              <w:autoSpaceDN w:val="0"/>
              <w:adjustRightInd w:val="0"/>
              <w:spacing w:line="240" w:lineRule="auto"/>
              <w:ind w:left="339"/>
              <w:contextualSpacing/>
              <w:jc w:val="thaiDistribute"/>
              <w:rPr>
                <w:szCs w:val="22"/>
              </w:rPr>
            </w:pPr>
            <w:r w:rsidRPr="00E84DC6">
              <w:rPr>
                <w:szCs w:val="22"/>
              </w:rPr>
              <w:t xml:space="preserve">assessing the process </w:t>
            </w:r>
            <w:r w:rsidR="00CE022C">
              <w:rPr>
                <w:szCs w:val="22"/>
              </w:rPr>
              <w:t xml:space="preserve">of </w:t>
            </w:r>
            <w:r w:rsidR="00CE022C" w:rsidRPr="00E84DC6">
              <w:rPr>
                <w:szCs w:val="22"/>
              </w:rPr>
              <w:t xml:space="preserve">investment classification </w:t>
            </w:r>
            <w:r w:rsidR="00CE022C">
              <w:rPr>
                <w:szCs w:val="22"/>
              </w:rPr>
              <w:t>of the Group</w:t>
            </w:r>
            <w:r w:rsidRPr="00E84DC6">
              <w:rPr>
                <w:szCs w:val="22"/>
              </w:rPr>
              <w:t>.</w:t>
            </w:r>
          </w:p>
          <w:p w:rsidR="00374F35" w:rsidRPr="004B6777" w:rsidRDefault="00E84DC6" w:rsidP="00206847">
            <w:pPr>
              <w:pStyle w:val="ListParagraph"/>
              <w:numPr>
                <w:ilvl w:val="0"/>
                <w:numId w:val="26"/>
              </w:numPr>
              <w:autoSpaceDE w:val="0"/>
              <w:autoSpaceDN w:val="0"/>
              <w:adjustRightInd w:val="0"/>
              <w:spacing w:line="240" w:lineRule="auto"/>
              <w:ind w:left="339"/>
              <w:contextualSpacing/>
              <w:jc w:val="thaiDistribute"/>
              <w:rPr>
                <w:szCs w:val="22"/>
              </w:rPr>
            </w:pPr>
            <w:r w:rsidRPr="00E84DC6">
              <w:rPr>
                <w:szCs w:val="22"/>
              </w:rPr>
              <w:t>assessing wh</w:t>
            </w:r>
            <w:r w:rsidR="00CE022C">
              <w:rPr>
                <w:szCs w:val="22"/>
              </w:rPr>
              <w:t>ether an investor has control over an investee by evaluate</w:t>
            </w:r>
            <w:r w:rsidRPr="00E84DC6">
              <w:rPr>
                <w:szCs w:val="22"/>
              </w:rPr>
              <w:t xml:space="preserve"> whether investor</w:t>
            </w:r>
            <w:r w:rsidR="00CE022C">
              <w:rPr>
                <w:szCs w:val="22"/>
              </w:rPr>
              <w:t xml:space="preserve"> has power</w:t>
            </w:r>
            <w:r w:rsidRPr="00E84DC6">
              <w:rPr>
                <w:szCs w:val="22"/>
              </w:rPr>
              <w:t xml:space="preserve"> </w:t>
            </w:r>
            <w:r w:rsidR="00CE022C">
              <w:rPr>
                <w:szCs w:val="22"/>
              </w:rPr>
              <w:t>or has rights</w:t>
            </w:r>
            <w:r w:rsidRPr="00E84DC6">
              <w:rPr>
                <w:szCs w:val="22"/>
              </w:rPr>
              <w:t xml:space="preserve"> to returns from its involvement with the investee</w:t>
            </w:r>
            <w:r w:rsidR="00374F35" w:rsidRPr="004B6777">
              <w:rPr>
                <w:szCs w:val="22"/>
              </w:rPr>
              <w:t>.</w:t>
            </w:r>
          </w:p>
          <w:p w:rsidR="00374F35" w:rsidRDefault="00E84DC6" w:rsidP="00E84DC6">
            <w:pPr>
              <w:pStyle w:val="ListParagraph"/>
              <w:numPr>
                <w:ilvl w:val="0"/>
                <w:numId w:val="26"/>
              </w:numPr>
              <w:autoSpaceDE w:val="0"/>
              <w:autoSpaceDN w:val="0"/>
              <w:adjustRightInd w:val="0"/>
              <w:spacing w:line="240" w:lineRule="auto"/>
              <w:ind w:left="339"/>
              <w:contextualSpacing/>
              <w:jc w:val="thaiDistribute"/>
              <w:rPr>
                <w:szCs w:val="22"/>
              </w:rPr>
            </w:pPr>
            <w:r w:rsidRPr="00E84DC6">
              <w:rPr>
                <w:szCs w:val="22"/>
              </w:rPr>
              <w:t>assessing the legal documents associated with investment</w:t>
            </w:r>
            <w:r w:rsidR="00374F35" w:rsidRPr="004B6777">
              <w:rPr>
                <w:szCs w:val="22"/>
              </w:rPr>
              <w:t xml:space="preserve">. </w:t>
            </w:r>
          </w:p>
          <w:p w:rsidR="00E84DC6" w:rsidRPr="004B6777" w:rsidRDefault="00E84DC6" w:rsidP="00E84DC6">
            <w:pPr>
              <w:pStyle w:val="ListParagraph"/>
              <w:numPr>
                <w:ilvl w:val="0"/>
                <w:numId w:val="26"/>
              </w:numPr>
              <w:autoSpaceDE w:val="0"/>
              <w:autoSpaceDN w:val="0"/>
              <w:adjustRightInd w:val="0"/>
              <w:spacing w:line="240" w:lineRule="auto"/>
              <w:ind w:left="339"/>
              <w:contextualSpacing/>
              <w:jc w:val="thaiDistribute"/>
              <w:rPr>
                <w:szCs w:val="22"/>
              </w:rPr>
            </w:pPr>
            <w:r w:rsidRPr="00E84DC6">
              <w:rPr>
                <w:szCs w:val="22"/>
              </w:rPr>
              <w:t>evaluating the adequacy of disclosures of the financial statements in accordance with Thai Financial Reporting Standards</w:t>
            </w:r>
            <w:r>
              <w:rPr>
                <w:szCs w:val="22"/>
              </w:rPr>
              <w:t>.</w:t>
            </w:r>
          </w:p>
          <w:p w:rsidR="009D187A" w:rsidRPr="004B6777" w:rsidRDefault="009D187A" w:rsidP="009D187A">
            <w:pPr>
              <w:autoSpaceDE w:val="0"/>
              <w:autoSpaceDN w:val="0"/>
              <w:adjustRightInd w:val="0"/>
              <w:rPr>
                <w:szCs w:val="22"/>
              </w:rPr>
            </w:pPr>
          </w:p>
        </w:tc>
      </w:tr>
    </w:tbl>
    <w:p w:rsidR="009D187A" w:rsidRPr="004B6777" w:rsidRDefault="009D187A" w:rsidP="009D187A">
      <w:pPr>
        <w:pStyle w:val="Default"/>
        <w:rPr>
          <w:rFonts w:ascii="Times New Roman" w:hAnsi="Times New Roman" w:cs="Times New Roman"/>
          <w:i/>
          <w:iCs/>
          <w:color w:val="auto"/>
          <w:sz w:val="22"/>
          <w:szCs w:val="22"/>
        </w:rPr>
      </w:pPr>
    </w:p>
    <w:tbl>
      <w:tblPr>
        <w:tblStyle w:val="TableGrid"/>
        <w:tblW w:w="0" w:type="auto"/>
        <w:tblLook w:val="04A0" w:firstRow="1" w:lastRow="0" w:firstColumn="1" w:lastColumn="0" w:noHBand="0" w:noVBand="1"/>
      </w:tblPr>
      <w:tblGrid>
        <w:gridCol w:w="4675"/>
        <w:gridCol w:w="4675"/>
      </w:tblGrid>
      <w:tr w:rsidR="00374F35" w:rsidRPr="00CE022C" w:rsidTr="00B54FC5">
        <w:tc>
          <w:tcPr>
            <w:tcW w:w="9350" w:type="dxa"/>
            <w:gridSpan w:val="2"/>
            <w:shd w:val="clear" w:color="auto" w:fill="auto"/>
          </w:tcPr>
          <w:p w:rsidR="00374F35" w:rsidRPr="00CE022C" w:rsidRDefault="00F52E4B" w:rsidP="00B54FC5">
            <w:pPr>
              <w:autoSpaceDE w:val="0"/>
              <w:autoSpaceDN w:val="0"/>
              <w:adjustRightInd w:val="0"/>
              <w:rPr>
                <w:szCs w:val="22"/>
              </w:rPr>
            </w:pPr>
            <w:r>
              <w:rPr>
                <w:rFonts w:cs="Times New Roman"/>
                <w:szCs w:val="22"/>
              </w:rPr>
              <w:t>Valuation of investment properties</w:t>
            </w:r>
            <w:r w:rsidR="00374F35" w:rsidRPr="00CE022C">
              <w:rPr>
                <w:rFonts w:cs="Times New Roman"/>
                <w:szCs w:val="22"/>
              </w:rPr>
              <w:t xml:space="preserve">  </w:t>
            </w:r>
          </w:p>
        </w:tc>
      </w:tr>
      <w:tr w:rsidR="00374F35" w:rsidRPr="004B6777" w:rsidTr="00B54FC5">
        <w:tc>
          <w:tcPr>
            <w:tcW w:w="9350" w:type="dxa"/>
            <w:gridSpan w:val="2"/>
            <w:shd w:val="clear" w:color="auto" w:fill="auto"/>
          </w:tcPr>
          <w:p w:rsidR="00374F35" w:rsidRPr="004B6777" w:rsidRDefault="00374F35" w:rsidP="00B54FC5">
            <w:pPr>
              <w:autoSpaceDE w:val="0"/>
              <w:autoSpaceDN w:val="0"/>
              <w:adjustRightInd w:val="0"/>
              <w:rPr>
                <w:szCs w:val="22"/>
              </w:rPr>
            </w:pPr>
            <w:r w:rsidRPr="004B6777">
              <w:rPr>
                <w:szCs w:val="22"/>
              </w:rPr>
              <w:t>Refer to Note</w:t>
            </w:r>
            <w:r w:rsidR="00CE022C">
              <w:rPr>
                <w:szCs w:val="22"/>
              </w:rPr>
              <w:t>s</w:t>
            </w:r>
            <w:r w:rsidRPr="004B6777">
              <w:rPr>
                <w:szCs w:val="22"/>
              </w:rPr>
              <w:t xml:space="preserve"> </w:t>
            </w:r>
            <w:r w:rsidR="00040FAA">
              <w:rPr>
                <w:szCs w:val="22"/>
              </w:rPr>
              <w:t>3 and</w:t>
            </w:r>
            <w:r w:rsidRPr="004B6777">
              <w:rPr>
                <w:szCs w:val="22"/>
              </w:rPr>
              <w:t>14 to the consolidated and separate financial statements.</w:t>
            </w:r>
          </w:p>
        </w:tc>
      </w:tr>
      <w:tr w:rsidR="00374F35" w:rsidRPr="004B6777" w:rsidTr="00B54FC5">
        <w:tc>
          <w:tcPr>
            <w:tcW w:w="4675" w:type="dxa"/>
            <w:shd w:val="clear" w:color="auto" w:fill="auto"/>
          </w:tcPr>
          <w:p w:rsidR="00374F35" w:rsidRPr="004B6777" w:rsidRDefault="00374F35" w:rsidP="00B54FC5">
            <w:pPr>
              <w:autoSpaceDE w:val="0"/>
              <w:autoSpaceDN w:val="0"/>
              <w:adjustRightInd w:val="0"/>
              <w:rPr>
                <w:b/>
                <w:bCs/>
                <w:szCs w:val="22"/>
              </w:rPr>
            </w:pPr>
            <w:r w:rsidRPr="004B6777">
              <w:rPr>
                <w:b/>
                <w:bCs/>
                <w:szCs w:val="22"/>
              </w:rPr>
              <w:t>The key audit matter</w:t>
            </w:r>
          </w:p>
        </w:tc>
        <w:tc>
          <w:tcPr>
            <w:tcW w:w="4675" w:type="dxa"/>
            <w:shd w:val="clear" w:color="auto" w:fill="auto"/>
          </w:tcPr>
          <w:p w:rsidR="00374F35" w:rsidRPr="004B6777" w:rsidRDefault="00374F35" w:rsidP="00B54FC5">
            <w:pPr>
              <w:autoSpaceDE w:val="0"/>
              <w:autoSpaceDN w:val="0"/>
              <w:adjustRightInd w:val="0"/>
              <w:rPr>
                <w:b/>
                <w:bCs/>
                <w:szCs w:val="22"/>
              </w:rPr>
            </w:pPr>
            <w:r w:rsidRPr="004B6777">
              <w:rPr>
                <w:b/>
                <w:bCs/>
                <w:szCs w:val="22"/>
              </w:rPr>
              <w:t>How the matter was addressed in the audit</w:t>
            </w:r>
          </w:p>
        </w:tc>
      </w:tr>
      <w:tr w:rsidR="00374F35" w:rsidRPr="004B6777" w:rsidTr="00B54FC5">
        <w:tc>
          <w:tcPr>
            <w:tcW w:w="4675" w:type="dxa"/>
            <w:shd w:val="clear" w:color="auto" w:fill="auto"/>
          </w:tcPr>
          <w:p w:rsidR="00374F35" w:rsidRPr="004B6777" w:rsidRDefault="00CE022C" w:rsidP="00374F35">
            <w:pPr>
              <w:autoSpaceDE w:val="0"/>
              <w:autoSpaceDN w:val="0"/>
              <w:adjustRightInd w:val="0"/>
              <w:jc w:val="thaiDistribute"/>
              <w:rPr>
                <w:rFonts w:cs="Times New Roman"/>
                <w:szCs w:val="22"/>
              </w:rPr>
            </w:pPr>
            <w:r>
              <w:rPr>
                <w:rFonts w:cs="Times New Roman"/>
                <w:szCs w:val="22"/>
              </w:rPr>
              <w:t>The investment properties were</w:t>
            </w:r>
            <w:r w:rsidR="00E84DC6" w:rsidRPr="00E84DC6">
              <w:rPr>
                <w:rFonts w:cs="Times New Roman"/>
                <w:szCs w:val="22"/>
              </w:rPr>
              <w:t xml:space="preserve"> loca</w:t>
            </w:r>
            <w:r>
              <w:rPr>
                <w:rFonts w:cs="Times New Roman"/>
                <w:szCs w:val="22"/>
              </w:rPr>
              <w:t>ted in highly competitive areas</w:t>
            </w:r>
            <w:r w:rsidR="00294DBB">
              <w:rPr>
                <w:rFonts w:cs="Times New Roman"/>
                <w:szCs w:val="22"/>
              </w:rPr>
              <w:t>,</w:t>
            </w:r>
            <w:r>
              <w:rPr>
                <w:rFonts w:cs="Times New Roman"/>
                <w:szCs w:val="22"/>
              </w:rPr>
              <w:t xml:space="preserve"> which</w:t>
            </w:r>
            <w:r w:rsidR="00E84DC6" w:rsidRPr="00E84DC6">
              <w:rPr>
                <w:rFonts w:cs="Times New Roman"/>
                <w:szCs w:val="22"/>
              </w:rPr>
              <w:t xml:space="preserve"> affects the occupancy rate and rental </w:t>
            </w:r>
            <w:r w:rsidR="00294DBB">
              <w:rPr>
                <w:rFonts w:cs="Times New Roman"/>
                <w:szCs w:val="22"/>
              </w:rPr>
              <w:t>rate of each investment properties</w:t>
            </w:r>
            <w:r>
              <w:rPr>
                <w:rFonts w:cs="Times New Roman"/>
                <w:szCs w:val="22"/>
              </w:rPr>
              <w:t>. This may impact to</w:t>
            </w:r>
            <w:r w:rsidR="00E84DC6" w:rsidRPr="00E84DC6">
              <w:rPr>
                <w:rFonts w:cs="Times New Roman"/>
                <w:szCs w:val="22"/>
              </w:rPr>
              <w:t xml:space="preserve"> a decline in </w:t>
            </w:r>
            <w:r>
              <w:rPr>
                <w:rFonts w:cs="Times New Roman"/>
                <w:szCs w:val="22"/>
              </w:rPr>
              <w:t>its</w:t>
            </w:r>
            <w:r w:rsidR="00E84DC6" w:rsidRPr="00E84DC6">
              <w:rPr>
                <w:rFonts w:cs="Times New Roman"/>
                <w:szCs w:val="22"/>
              </w:rPr>
              <w:t xml:space="preserve"> recoverable amount and derive from </w:t>
            </w:r>
            <w:r>
              <w:rPr>
                <w:rFonts w:cs="Times New Roman"/>
                <w:szCs w:val="22"/>
              </w:rPr>
              <w:t xml:space="preserve">the </w:t>
            </w:r>
            <w:r w:rsidR="00E84DC6" w:rsidRPr="00E84DC6">
              <w:rPr>
                <w:rFonts w:cs="Times New Roman"/>
                <w:szCs w:val="22"/>
              </w:rPr>
              <w:t>expectation</w:t>
            </w:r>
            <w:r w:rsidR="00E84DC6">
              <w:rPr>
                <w:rFonts w:cs="Times New Roman"/>
                <w:szCs w:val="22"/>
              </w:rPr>
              <w:t>.</w:t>
            </w:r>
          </w:p>
          <w:p w:rsidR="00374F35" w:rsidRPr="004B6777" w:rsidRDefault="00374F35" w:rsidP="00374F35">
            <w:pPr>
              <w:autoSpaceDE w:val="0"/>
              <w:autoSpaceDN w:val="0"/>
              <w:adjustRightInd w:val="0"/>
              <w:jc w:val="thaiDistribute"/>
              <w:rPr>
                <w:rFonts w:cs="Times New Roman"/>
                <w:szCs w:val="22"/>
              </w:rPr>
            </w:pPr>
          </w:p>
          <w:p w:rsidR="00374F35" w:rsidRPr="004B6777" w:rsidRDefault="00CE022C" w:rsidP="00CE022C">
            <w:pPr>
              <w:autoSpaceDE w:val="0"/>
              <w:autoSpaceDN w:val="0"/>
              <w:adjustRightInd w:val="0"/>
              <w:jc w:val="thaiDistribute"/>
              <w:rPr>
                <w:rFonts w:cs="Times New Roman"/>
                <w:szCs w:val="22"/>
              </w:rPr>
            </w:pPr>
            <w:r>
              <w:rPr>
                <w:rFonts w:cs="Times New Roman"/>
                <w:szCs w:val="22"/>
              </w:rPr>
              <w:t>The recoverable amount of the investment properties</w:t>
            </w:r>
            <w:r w:rsidR="00E84DC6" w:rsidRPr="00E84DC6">
              <w:rPr>
                <w:rFonts w:cs="Times New Roman"/>
                <w:szCs w:val="22"/>
              </w:rPr>
              <w:t xml:space="preserve"> </w:t>
            </w:r>
            <w:r>
              <w:rPr>
                <w:rFonts w:cs="Times New Roman"/>
                <w:szCs w:val="22"/>
              </w:rPr>
              <w:t>involves</w:t>
            </w:r>
            <w:r w:rsidR="00E84DC6" w:rsidRPr="00E84DC6">
              <w:rPr>
                <w:rFonts w:cs="Times New Roman"/>
                <w:szCs w:val="22"/>
              </w:rPr>
              <w:t xml:space="preserve"> the management</w:t>
            </w:r>
            <w:r>
              <w:rPr>
                <w:rFonts w:cs="Times New Roman"/>
                <w:szCs w:val="22"/>
              </w:rPr>
              <w:t>’s judgements to</w:t>
            </w:r>
            <w:r w:rsidR="00E84DC6" w:rsidRPr="00E84DC6">
              <w:rPr>
                <w:rFonts w:cs="Times New Roman"/>
                <w:szCs w:val="22"/>
              </w:rPr>
              <w:t xml:space="preserve"> evaluat</w:t>
            </w:r>
            <w:r>
              <w:rPr>
                <w:rFonts w:cs="Times New Roman"/>
                <w:szCs w:val="22"/>
              </w:rPr>
              <w:t>e the results of</w:t>
            </w:r>
            <w:r w:rsidR="00E84DC6" w:rsidRPr="00E84DC6">
              <w:rPr>
                <w:rFonts w:cs="Times New Roman"/>
                <w:szCs w:val="22"/>
              </w:rPr>
              <w:t xml:space="preserve"> external expert engaged by </w:t>
            </w:r>
            <w:r>
              <w:rPr>
                <w:rFonts w:cs="Times New Roman"/>
                <w:szCs w:val="22"/>
              </w:rPr>
              <w:t>the Group</w:t>
            </w:r>
            <w:r w:rsidR="00E84DC6" w:rsidRPr="00E84DC6">
              <w:rPr>
                <w:rFonts w:cs="Times New Roman"/>
                <w:szCs w:val="22"/>
              </w:rPr>
              <w:t xml:space="preserve">. </w:t>
            </w:r>
            <w:r>
              <w:rPr>
                <w:rFonts w:cs="Times New Roman"/>
                <w:szCs w:val="22"/>
              </w:rPr>
              <w:t>Such</w:t>
            </w:r>
            <w:r w:rsidR="00E84DC6" w:rsidRPr="00E84DC6">
              <w:rPr>
                <w:rFonts w:cs="Times New Roman"/>
                <w:szCs w:val="22"/>
              </w:rPr>
              <w:t xml:space="preserve"> estimation </w:t>
            </w:r>
            <w:r w:rsidR="00294DBB">
              <w:rPr>
                <w:rFonts w:cs="Times New Roman"/>
                <w:szCs w:val="22"/>
              </w:rPr>
              <w:t xml:space="preserve">is </w:t>
            </w:r>
            <w:r w:rsidR="002E1C9A">
              <w:rPr>
                <w:rFonts w:cs="Times New Roman"/>
                <w:szCs w:val="22"/>
              </w:rPr>
              <w:t>subject</w:t>
            </w:r>
            <w:r>
              <w:rPr>
                <w:rFonts w:cs="Times New Roman"/>
                <w:szCs w:val="22"/>
              </w:rPr>
              <w:t xml:space="preserve"> to</w:t>
            </w:r>
            <w:r w:rsidR="002E1C9A">
              <w:rPr>
                <w:rFonts w:cs="Times New Roman"/>
                <w:szCs w:val="22"/>
              </w:rPr>
              <w:t xml:space="preserve"> the related assumptions, therefore, this is </w:t>
            </w:r>
            <w:r w:rsidR="00E84DC6" w:rsidRPr="00E84DC6">
              <w:rPr>
                <w:rFonts w:cs="Times New Roman"/>
                <w:szCs w:val="22"/>
              </w:rPr>
              <w:t>an area of focus in my audit.</w:t>
            </w:r>
          </w:p>
        </w:tc>
        <w:tc>
          <w:tcPr>
            <w:tcW w:w="4675" w:type="dxa"/>
            <w:shd w:val="clear" w:color="auto" w:fill="auto"/>
          </w:tcPr>
          <w:p w:rsidR="00374F35" w:rsidRPr="004B6777" w:rsidRDefault="00374F35" w:rsidP="00374F35">
            <w:pPr>
              <w:autoSpaceDE w:val="0"/>
              <w:autoSpaceDN w:val="0"/>
              <w:adjustRightInd w:val="0"/>
              <w:jc w:val="thaiDistribute"/>
              <w:rPr>
                <w:rFonts w:cs="Times New Roman"/>
                <w:szCs w:val="22"/>
              </w:rPr>
            </w:pPr>
            <w:r w:rsidRPr="004B6777">
              <w:rPr>
                <w:rFonts w:cs="Times New Roman"/>
                <w:szCs w:val="22"/>
              </w:rPr>
              <w:t xml:space="preserve">The audit procedures in this area included the followings: </w:t>
            </w:r>
          </w:p>
          <w:p w:rsidR="00374F35" w:rsidRPr="004B6777" w:rsidRDefault="002E1C9A" w:rsidP="00206847">
            <w:pPr>
              <w:pStyle w:val="ListParagraph"/>
              <w:numPr>
                <w:ilvl w:val="0"/>
                <w:numId w:val="27"/>
              </w:numPr>
              <w:autoSpaceDE w:val="0"/>
              <w:autoSpaceDN w:val="0"/>
              <w:adjustRightInd w:val="0"/>
              <w:spacing w:line="240" w:lineRule="auto"/>
              <w:ind w:left="339"/>
              <w:contextualSpacing/>
              <w:jc w:val="thaiDistribute"/>
              <w:rPr>
                <w:szCs w:val="22"/>
              </w:rPr>
            </w:pPr>
            <w:r>
              <w:rPr>
                <w:szCs w:val="22"/>
              </w:rPr>
              <w:t xml:space="preserve">gaining and </w:t>
            </w:r>
            <w:r w:rsidR="00E84DC6" w:rsidRPr="00E84DC6">
              <w:rPr>
                <w:szCs w:val="22"/>
              </w:rPr>
              <w:t>understanding</w:t>
            </w:r>
            <w:r>
              <w:rPr>
                <w:szCs w:val="22"/>
              </w:rPr>
              <w:t xml:space="preserve"> of</w:t>
            </w:r>
            <w:r w:rsidR="00E84DC6" w:rsidRPr="00E84DC6">
              <w:rPr>
                <w:szCs w:val="22"/>
              </w:rPr>
              <w:t xml:space="preserve"> the process of impairment assessment  and evaluating the reasonableness of impairment indicator</w:t>
            </w:r>
            <w:r w:rsidR="00374F35" w:rsidRPr="004B6777">
              <w:rPr>
                <w:szCs w:val="22"/>
              </w:rPr>
              <w:t xml:space="preserve">. </w:t>
            </w:r>
          </w:p>
          <w:p w:rsidR="00374F35" w:rsidRPr="004B6777" w:rsidRDefault="002E1C9A" w:rsidP="00206847">
            <w:pPr>
              <w:pStyle w:val="ListParagraph"/>
              <w:numPr>
                <w:ilvl w:val="0"/>
                <w:numId w:val="27"/>
              </w:numPr>
              <w:autoSpaceDE w:val="0"/>
              <w:autoSpaceDN w:val="0"/>
              <w:adjustRightInd w:val="0"/>
              <w:spacing w:line="240" w:lineRule="auto"/>
              <w:ind w:left="339"/>
              <w:contextualSpacing/>
              <w:jc w:val="thaiDistribute"/>
              <w:rPr>
                <w:szCs w:val="22"/>
              </w:rPr>
            </w:pPr>
            <w:r>
              <w:rPr>
                <w:szCs w:val="22"/>
              </w:rPr>
              <w:t xml:space="preserve">gaining and </w:t>
            </w:r>
            <w:r w:rsidR="00E84DC6" w:rsidRPr="00E84DC6">
              <w:rPr>
                <w:szCs w:val="22"/>
              </w:rPr>
              <w:t xml:space="preserve">understanding </w:t>
            </w:r>
            <w:r>
              <w:rPr>
                <w:szCs w:val="22"/>
              </w:rPr>
              <w:t xml:space="preserve">of </w:t>
            </w:r>
            <w:r w:rsidR="00E84DC6" w:rsidRPr="00E84DC6">
              <w:rPr>
                <w:szCs w:val="22"/>
              </w:rPr>
              <w:t>the process and valuation methods</w:t>
            </w:r>
            <w:r>
              <w:rPr>
                <w:szCs w:val="22"/>
              </w:rPr>
              <w:t xml:space="preserve"> of investment properties including </w:t>
            </w:r>
            <w:r w:rsidR="00E84DC6" w:rsidRPr="00E84DC6">
              <w:rPr>
                <w:szCs w:val="22"/>
              </w:rPr>
              <w:t>assess</w:t>
            </w:r>
            <w:r>
              <w:rPr>
                <w:szCs w:val="22"/>
              </w:rPr>
              <w:t>ing</w:t>
            </w:r>
            <w:r w:rsidR="00E84DC6" w:rsidRPr="00E84DC6">
              <w:rPr>
                <w:szCs w:val="22"/>
              </w:rPr>
              <w:t xml:space="preserve"> the independence, competency, professional qualifications and ex</w:t>
            </w:r>
            <w:r w:rsidR="00E84DC6">
              <w:rPr>
                <w:szCs w:val="22"/>
              </w:rPr>
              <w:t>perience of the external expert</w:t>
            </w:r>
            <w:r w:rsidR="00374F35" w:rsidRPr="004B6777">
              <w:rPr>
                <w:szCs w:val="22"/>
              </w:rPr>
              <w:t>.</w:t>
            </w:r>
          </w:p>
          <w:p w:rsidR="00374F35" w:rsidRDefault="00600F8F" w:rsidP="00206847">
            <w:pPr>
              <w:pStyle w:val="ListParagraph"/>
              <w:numPr>
                <w:ilvl w:val="0"/>
                <w:numId w:val="27"/>
              </w:numPr>
              <w:autoSpaceDE w:val="0"/>
              <w:autoSpaceDN w:val="0"/>
              <w:adjustRightInd w:val="0"/>
              <w:spacing w:line="240" w:lineRule="auto"/>
              <w:ind w:left="339"/>
              <w:contextualSpacing/>
              <w:jc w:val="thaiDistribute"/>
              <w:rPr>
                <w:szCs w:val="22"/>
              </w:rPr>
            </w:pPr>
            <w:r w:rsidRPr="00600F8F">
              <w:rPr>
                <w:szCs w:val="22"/>
              </w:rPr>
              <w:t xml:space="preserve">testing the accuracy of the calculation of the recoverable amount of the </w:t>
            </w:r>
            <w:r w:rsidR="00294DBB">
              <w:rPr>
                <w:szCs w:val="22"/>
              </w:rPr>
              <w:t xml:space="preserve">assets </w:t>
            </w:r>
            <w:r w:rsidRPr="00600F8F">
              <w:rPr>
                <w:szCs w:val="22"/>
              </w:rPr>
              <w:t xml:space="preserve">and consulted with KPMG valuation specialist when considering the appropriateness of </w:t>
            </w:r>
            <w:r w:rsidR="002E1C9A">
              <w:rPr>
                <w:szCs w:val="22"/>
              </w:rPr>
              <w:t>key assumptions</w:t>
            </w:r>
            <w:r w:rsidRPr="00600F8F">
              <w:rPr>
                <w:szCs w:val="22"/>
              </w:rPr>
              <w:t xml:space="preserve"> used by the Group</w:t>
            </w:r>
            <w:r w:rsidR="00374F35" w:rsidRPr="004B6777">
              <w:rPr>
                <w:szCs w:val="22"/>
              </w:rPr>
              <w:t>.</w:t>
            </w:r>
          </w:p>
          <w:p w:rsidR="00600F8F" w:rsidRDefault="00600F8F" w:rsidP="00206847">
            <w:pPr>
              <w:pStyle w:val="ListParagraph"/>
              <w:numPr>
                <w:ilvl w:val="0"/>
                <w:numId w:val="27"/>
              </w:numPr>
              <w:autoSpaceDE w:val="0"/>
              <w:autoSpaceDN w:val="0"/>
              <w:adjustRightInd w:val="0"/>
              <w:spacing w:line="240" w:lineRule="auto"/>
              <w:ind w:left="339"/>
              <w:contextualSpacing/>
              <w:jc w:val="thaiDistribute"/>
              <w:rPr>
                <w:szCs w:val="22"/>
              </w:rPr>
            </w:pPr>
            <w:r w:rsidRPr="00600F8F">
              <w:rPr>
                <w:szCs w:val="22"/>
              </w:rPr>
              <w:t>performing an observation of investment properties, on a s</w:t>
            </w:r>
            <w:r w:rsidR="00294DBB">
              <w:rPr>
                <w:szCs w:val="22"/>
              </w:rPr>
              <w:t>ampling basis</w:t>
            </w:r>
            <w:r w:rsidR="002E1C9A">
              <w:rPr>
                <w:szCs w:val="22"/>
              </w:rPr>
              <w:t xml:space="preserve"> as well as examining</w:t>
            </w:r>
            <w:r w:rsidRPr="00600F8F">
              <w:rPr>
                <w:szCs w:val="22"/>
              </w:rPr>
              <w:t xml:space="preserve"> the relevant documents</w:t>
            </w:r>
            <w:r>
              <w:rPr>
                <w:szCs w:val="22"/>
              </w:rPr>
              <w:t>.</w:t>
            </w:r>
          </w:p>
          <w:p w:rsidR="00600F8F" w:rsidRPr="004B6777" w:rsidRDefault="00600F8F" w:rsidP="00206847">
            <w:pPr>
              <w:pStyle w:val="ListParagraph"/>
              <w:numPr>
                <w:ilvl w:val="0"/>
                <w:numId w:val="27"/>
              </w:numPr>
              <w:autoSpaceDE w:val="0"/>
              <w:autoSpaceDN w:val="0"/>
              <w:adjustRightInd w:val="0"/>
              <w:spacing w:line="240" w:lineRule="auto"/>
              <w:ind w:left="339"/>
              <w:contextualSpacing/>
              <w:jc w:val="thaiDistribute"/>
              <w:rPr>
                <w:szCs w:val="22"/>
              </w:rPr>
            </w:pPr>
            <w:r w:rsidRPr="00600F8F">
              <w:rPr>
                <w:szCs w:val="22"/>
              </w:rPr>
              <w:t>evaluating the adequacy of disclosures of the financial statements in accordance with Thai Financial Reporting Standard</w:t>
            </w:r>
            <w:r>
              <w:rPr>
                <w:szCs w:val="22"/>
              </w:rPr>
              <w:t>s.</w:t>
            </w:r>
          </w:p>
          <w:p w:rsidR="00374F35" w:rsidRPr="004B6777" w:rsidRDefault="00374F35" w:rsidP="00374F35">
            <w:pPr>
              <w:autoSpaceDE w:val="0"/>
              <w:autoSpaceDN w:val="0"/>
              <w:adjustRightInd w:val="0"/>
              <w:contextualSpacing/>
              <w:jc w:val="thaiDistribute"/>
              <w:rPr>
                <w:szCs w:val="22"/>
              </w:rPr>
            </w:pPr>
          </w:p>
        </w:tc>
      </w:tr>
    </w:tbl>
    <w:p w:rsidR="00374F35" w:rsidRDefault="00374F35" w:rsidP="009D187A">
      <w:pPr>
        <w:pStyle w:val="Default"/>
        <w:rPr>
          <w:rFonts w:ascii="Times New Roman" w:hAnsi="Times New Roman" w:cs="Times New Roman"/>
          <w:i/>
          <w:iCs/>
          <w:color w:val="auto"/>
          <w:sz w:val="22"/>
          <w:szCs w:val="22"/>
        </w:rPr>
      </w:pPr>
    </w:p>
    <w:p w:rsidR="006B2161" w:rsidRDefault="006B2161" w:rsidP="009D187A">
      <w:pPr>
        <w:pStyle w:val="Default"/>
        <w:rPr>
          <w:rFonts w:ascii="Times New Roman" w:hAnsi="Times New Roman" w:cs="Times New Roman"/>
          <w:i/>
          <w:iCs/>
          <w:color w:val="auto"/>
          <w:sz w:val="22"/>
          <w:szCs w:val="22"/>
        </w:rPr>
      </w:pPr>
    </w:p>
    <w:p w:rsidR="006B2161" w:rsidRDefault="006B2161" w:rsidP="009D187A">
      <w:pPr>
        <w:pStyle w:val="Default"/>
        <w:rPr>
          <w:rFonts w:ascii="Times New Roman" w:hAnsi="Times New Roman" w:cs="Times New Roman"/>
          <w:i/>
          <w:iCs/>
          <w:color w:val="auto"/>
          <w:sz w:val="22"/>
          <w:szCs w:val="22"/>
        </w:rPr>
      </w:pPr>
    </w:p>
    <w:p w:rsidR="006B2161" w:rsidRDefault="006B2161" w:rsidP="009D187A">
      <w:pPr>
        <w:pStyle w:val="Default"/>
        <w:rPr>
          <w:rFonts w:ascii="Times New Roman" w:hAnsi="Times New Roman" w:cs="Times New Roman"/>
          <w:i/>
          <w:iCs/>
          <w:color w:val="auto"/>
          <w:sz w:val="22"/>
          <w:szCs w:val="22"/>
        </w:rPr>
      </w:pPr>
    </w:p>
    <w:p w:rsidR="00600F8F" w:rsidRDefault="00600F8F" w:rsidP="009D187A">
      <w:pPr>
        <w:pStyle w:val="Default"/>
        <w:rPr>
          <w:rFonts w:ascii="Times New Roman" w:hAnsi="Times New Roman" w:cs="Times New Roman"/>
          <w:i/>
          <w:iCs/>
          <w:color w:val="auto"/>
          <w:sz w:val="22"/>
          <w:szCs w:val="22"/>
        </w:rPr>
      </w:pPr>
    </w:p>
    <w:p w:rsidR="00600F8F" w:rsidRDefault="00600F8F" w:rsidP="009D187A">
      <w:pPr>
        <w:pStyle w:val="Default"/>
        <w:rPr>
          <w:rFonts w:ascii="Times New Roman" w:hAnsi="Times New Roman" w:cs="Times New Roman"/>
          <w:i/>
          <w:iCs/>
          <w:color w:val="auto"/>
          <w:sz w:val="22"/>
          <w:szCs w:val="22"/>
        </w:rPr>
      </w:pPr>
    </w:p>
    <w:p w:rsidR="00600F8F" w:rsidRDefault="00600F8F" w:rsidP="009D187A">
      <w:pPr>
        <w:pStyle w:val="Default"/>
        <w:rPr>
          <w:rFonts w:ascii="Times New Roman" w:hAnsi="Times New Roman" w:cs="Times New Roman"/>
          <w:i/>
          <w:iCs/>
          <w:color w:val="auto"/>
          <w:sz w:val="22"/>
          <w:szCs w:val="22"/>
        </w:rPr>
      </w:pPr>
    </w:p>
    <w:p w:rsidR="006B2161" w:rsidRDefault="006B2161" w:rsidP="009D187A">
      <w:pPr>
        <w:pStyle w:val="Default"/>
        <w:rPr>
          <w:rFonts w:ascii="Times New Roman" w:hAnsi="Times New Roman" w:cs="Times New Roman"/>
          <w:i/>
          <w:iCs/>
          <w:color w:val="auto"/>
          <w:sz w:val="22"/>
          <w:szCs w:val="22"/>
        </w:rPr>
      </w:pPr>
    </w:p>
    <w:p w:rsidR="006B2161" w:rsidRDefault="006B2161" w:rsidP="009D187A">
      <w:pPr>
        <w:pStyle w:val="Default"/>
        <w:rPr>
          <w:rFonts w:ascii="Times New Roman" w:hAnsi="Times New Roman" w:cs="Times New Roman"/>
          <w:i/>
          <w:iCs/>
          <w:color w:val="auto"/>
          <w:sz w:val="22"/>
          <w:szCs w:val="22"/>
        </w:rPr>
      </w:pPr>
    </w:p>
    <w:p w:rsidR="006B2161" w:rsidRDefault="006B2161" w:rsidP="009D187A">
      <w:pPr>
        <w:pStyle w:val="Default"/>
        <w:rPr>
          <w:rFonts w:ascii="Times New Roman" w:hAnsi="Times New Roman" w:cs="Times New Roman"/>
          <w:i/>
          <w:iCs/>
          <w:color w:val="auto"/>
          <w:sz w:val="22"/>
          <w:szCs w:val="22"/>
        </w:rPr>
      </w:pPr>
    </w:p>
    <w:p w:rsidR="006B2161" w:rsidRPr="004B6777" w:rsidRDefault="006B2161" w:rsidP="009D187A">
      <w:pPr>
        <w:pStyle w:val="Default"/>
        <w:rPr>
          <w:rFonts w:ascii="Times New Roman" w:hAnsi="Times New Roman" w:cs="Times New Roman"/>
          <w:i/>
          <w:iCs/>
          <w:color w:val="auto"/>
          <w:sz w:val="22"/>
          <w:szCs w:val="22"/>
        </w:rPr>
      </w:pPr>
    </w:p>
    <w:p w:rsidR="00120DA4" w:rsidRPr="004B6777" w:rsidRDefault="00120DA4" w:rsidP="00120DA4">
      <w:pPr>
        <w:jc w:val="thaiDistribute"/>
        <w:rPr>
          <w:rFonts w:cs="Times New Roman"/>
          <w:i/>
          <w:iCs/>
        </w:rPr>
      </w:pPr>
      <w:r w:rsidRPr="004B6777">
        <w:rPr>
          <w:rFonts w:cs="Times New Roman"/>
          <w:i/>
          <w:iCs/>
        </w:rPr>
        <w:t>Other Matter</w:t>
      </w:r>
    </w:p>
    <w:p w:rsidR="00120DA4" w:rsidRDefault="00120DA4" w:rsidP="00120DA4">
      <w:pPr>
        <w:jc w:val="thaiDistribute"/>
        <w:rPr>
          <w:rFonts w:cs="Times New Roman"/>
        </w:rPr>
      </w:pPr>
    </w:p>
    <w:p w:rsidR="00120DA4" w:rsidRDefault="00120DA4" w:rsidP="00120DA4">
      <w:pPr>
        <w:pStyle w:val="Default"/>
        <w:jc w:val="thaiDistribute"/>
        <w:rPr>
          <w:rFonts w:ascii="Times New Roman" w:eastAsia="Times New Roman" w:hAnsi="Times New Roman" w:cs="Times New Roman"/>
          <w:color w:val="auto"/>
          <w:sz w:val="22"/>
          <w:szCs w:val="22"/>
          <w:lang w:eastAsia="en-US"/>
        </w:rPr>
      </w:pPr>
      <w:r w:rsidRPr="004B6777">
        <w:rPr>
          <w:rFonts w:ascii="Times New Roman" w:eastAsia="Times New Roman" w:hAnsi="Times New Roman" w:cs="Times New Roman"/>
          <w:color w:val="auto"/>
          <w:sz w:val="22"/>
          <w:szCs w:val="22"/>
          <w:lang w:eastAsia="en-US"/>
        </w:rPr>
        <w:t>The</w:t>
      </w:r>
      <w:r>
        <w:rPr>
          <w:rFonts w:ascii="Times New Roman" w:eastAsia="Times New Roman" w:hAnsi="Times New Roman" w:cs="Times New Roman"/>
          <w:color w:val="auto"/>
          <w:sz w:val="22"/>
          <w:szCs w:val="22"/>
          <w:lang w:eastAsia="en-US"/>
        </w:rPr>
        <w:t xml:space="preserve"> Group and the</w:t>
      </w:r>
      <w:r w:rsidRPr="004B6777">
        <w:rPr>
          <w:rFonts w:ascii="Times New Roman" w:eastAsia="Times New Roman" w:hAnsi="Times New Roman" w:cs="Times New Roman"/>
          <w:color w:val="auto"/>
          <w:sz w:val="22"/>
          <w:szCs w:val="22"/>
          <w:lang w:eastAsia="en-US"/>
        </w:rPr>
        <w:t xml:space="preserve"> Company changed its financial year end from 31 December to 30 September as described in note 2(</w:t>
      </w:r>
      <w:r>
        <w:rPr>
          <w:rFonts w:ascii="Times New Roman" w:eastAsia="Times New Roman" w:hAnsi="Times New Roman" w:cs="Times New Roman"/>
          <w:color w:val="auto"/>
          <w:sz w:val="22"/>
          <w:szCs w:val="22"/>
          <w:lang w:eastAsia="en-US"/>
        </w:rPr>
        <w:t>e</w:t>
      </w:r>
      <w:r w:rsidRPr="004B6777">
        <w:rPr>
          <w:rFonts w:ascii="Times New Roman" w:eastAsia="Times New Roman" w:hAnsi="Times New Roman" w:cs="Times New Roman"/>
          <w:color w:val="auto"/>
          <w:sz w:val="22"/>
          <w:szCs w:val="22"/>
          <w:lang w:eastAsia="en-US"/>
        </w:rPr>
        <w:t xml:space="preserve">). Consequently, the consolidated and separate statement of </w:t>
      </w:r>
      <w:r>
        <w:rPr>
          <w:rFonts w:ascii="Times New Roman" w:eastAsia="Times New Roman" w:hAnsi="Times New Roman" w:cs="Times New Roman"/>
          <w:color w:val="auto"/>
          <w:sz w:val="22"/>
          <w:szCs w:val="22"/>
          <w:lang w:eastAsia="en-US"/>
        </w:rPr>
        <w:t>income</w:t>
      </w:r>
      <w:r w:rsidR="00040FAA">
        <w:rPr>
          <w:rFonts w:ascii="Times New Roman" w:eastAsia="Times New Roman" w:hAnsi="Times New Roman" w:cs="Times New Roman"/>
          <w:color w:val="auto"/>
          <w:sz w:val="22"/>
          <w:szCs w:val="22"/>
          <w:lang w:eastAsia="en-US"/>
        </w:rPr>
        <w:t xml:space="preserve"> and</w:t>
      </w:r>
      <w:r>
        <w:rPr>
          <w:rFonts w:ascii="Times New Roman" w:eastAsia="Times New Roman" w:hAnsi="Times New Roman" w:cs="Times New Roman"/>
          <w:color w:val="auto"/>
          <w:sz w:val="22"/>
          <w:szCs w:val="22"/>
          <w:lang w:eastAsia="en-US"/>
        </w:rPr>
        <w:t xml:space="preserve"> </w:t>
      </w:r>
      <w:r w:rsidRPr="004B6777">
        <w:rPr>
          <w:rFonts w:ascii="Times New Roman" w:eastAsia="Times New Roman" w:hAnsi="Times New Roman" w:cs="Times New Roman"/>
          <w:color w:val="auto"/>
          <w:sz w:val="22"/>
          <w:szCs w:val="22"/>
          <w:lang w:eastAsia="en-US"/>
        </w:rPr>
        <w:t>comprehensive income, changes in equity, and cash flows for accounting period from 1 January 2018 to 30 September 2018 comprise only nine months whereas the comparative information for the year ended 31 December 2017 is information of twelve months,</w:t>
      </w:r>
      <w:r>
        <w:rPr>
          <w:rFonts w:ascii="Times New Roman" w:eastAsia="Times New Roman" w:hAnsi="Times New Roman" w:cs="Times New Roman"/>
          <w:color w:val="auto"/>
          <w:sz w:val="22"/>
          <w:szCs w:val="22"/>
          <w:lang w:eastAsia="en-US"/>
        </w:rPr>
        <w:t xml:space="preserve"> which were audited by another auditor who expressed an unmodified opinion on those statements on 19 February 2018,</w:t>
      </w:r>
      <w:r w:rsidRPr="004B6777">
        <w:rPr>
          <w:rFonts w:ascii="Times New Roman" w:eastAsia="Times New Roman" w:hAnsi="Times New Roman" w:cs="Times New Roman"/>
          <w:color w:val="auto"/>
          <w:sz w:val="22"/>
          <w:szCs w:val="22"/>
          <w:lang w:eastAsia="en-US"/>
        </w:rPr>
        <w:t xml:space="preserve"> which results in the periods presented being not comparable. Therefore, supplementary information in note 4</w:t>
      </w:r>
      <w:r w:rsidR="00040FAA">
        <w:rPr>
          <w:rFonts w:ascii="Times New Roman" w:eastAsia="Times New Roman" w:hAnsi="Times New Roman" w:cs="Angsana New"/>
          <w:color w:val="auto"/>
          <w:sz w:val="22"/>
          <w:szCs w:val="28"/>
          <w:lang w:eastAsia="en-US"/>
        </w:rPr>
        <w:t>0</w:t>
      </w:r>
      <w:r w:rsidRPr="004B6777">
        <w:rPr>
          <w:rFonts w:ascii="Times New Roman" w:eastAsia="Times New Roman" w:hAnsi="Times New Roman" w:cs="Times New Roman"/>
          <w:color w:val="auto"/>
          <w:sz w:val="22"/>
          <w:szCs w:val="22"/>
          <w:lang w:eastAsia="en-US"/>
        </w:rPr>
        <w:t xml:space="preserve"> has been prepared by the Group and the Company as additional information in the form of unaudited consoli</w:t>
      </w:r>
      <w:r>
        <w:rPr>
          <w:rFonts w:ascii="Times New Roman" w:eastAsia="Times New Roman" w:hAnsi="Times New Roman" w:cs="Times New Roman"/>
          <w:color w:val="auto"/>
          <w:sz w:val="22"/>
          <w:szCs w:val="22"/>
          <w:lang w:eastAsia="en-US"/>
        </w:rPr>
        <w:t xml:space="preserve">dated and separate statement of income and </w:t>
      </w:r>
      <w:r w:rsidRPr="004B6777">
        <w:rPr>
          <w:rFonts w:ascii="Times New Roman" w:eastAsia="Times New Roman" w:hAnsi="Times New Roman" w:cs="Times New Roman"/>
          <w:color w:val="auto"/>
          <w:sz w:val="22"/>
          <w:szCs w:val="22"/>
          <w:lang w:eastAsia="en-US"/>
        </w:rPr>
        <w:t>comprehensive income, cash flows, and segment information for the period from 1 January 2017 to 30 September 2017. I have not audited the supplementary information and do not express any audit opinion on such information.</w:t>
      </w:r>
    </w:p>
    <w:p w:rsidR="00120DA4" w:rsidRDefault="00120DA4" w:rsidP="00120DA4">
      <w:pPr>
        <w:pStyle w:val="Default"/>
        <w:rPr>
          <w:rFonts w:ascii="Times New Roman" w:hAnsi="Times New Roman" w:cs="Times New Roman"/>
          <w:i/>
          <w:iCs/>
          <w:color w:val="auto"/>
          <w:sz w:val="22"/>
          <w:szCs w:val="22"/>
        </w:rPr>
      </w:pPr>
    </w:p>
    <w:p w:rsidR="009D187A" w:rsidRPr="004B6777" w:rsidRDefault="009D187A" w:rsidP="009D187A">
      <w:pPr>
        <w:pStyle w:val="Default"/>
        <w:rPr>
          <w:rFonts w:ascii="Times New Roman" w:hAnsi="Times New Roman" w:cs="Times New Roman"/>
          <w:i/>
          <w:iCs/>
          <w:color w:val="auto"/>
          <w:sz w:val="22"/>
          <w:szCs w:val="22"/>
        </w:rPr>
      </w:pPr>
      <w:r w:rsidRPr="004B6777">
        <w:rPr>
          <w:rFonts w:ascii="Times New Roman" w:hAnsi="Times New Roman" w:cs="Times New Roman"/>
          <w:i/>
          <w:iCs/>
          <w:color w:val="auto"/>
          <w:sz w:val="22"/>
          <w:szCs w:val="22"/>
        </w:rPr>
        <w:t>Other Information</w:t>
      </w:r>
    </w:p>
    <w:p w:rsidR="009D187A" w:rsidRPr="004B6777" w:rsidRDefault="009D187A" w:rsidP="009D187A">
      <w:pPr>
        <w:pStyle w:val="Default"/>
        <w:rPr>
          <w:rFonts w:ascii="Times New Roman" w:hAnsi="Times New Roman" w:cs="Times New Roman"/>
          <w:i/>
          <w:iCs/>
          <w:color w:val="auto"/>
          <w:sz w:val="22"/>
          <w:szCs w:val="22"/>
        </w:rPr>
      </w:pPr>
    </w:p>
    <w:p w:rsidR="009D187A" w:rsidRPr="004B6777" w:rsidRDefault="009D187A" w:rsidP="009D187A">
      <w:pPr>
        <w:pStyle w:val="Default"/>
        <w:jc w:val="both"/>
        <w:rPr>
          <w:rFonts w:ascii="Times New Roman" w:hAnsi="Times New Roman" w:cs="Times New Roman"/>
          <w:color w:val="auto"/>
          <w:sz w:val="22"/>
          <w:szCs w:val="22"/>
        </w:rPr>
      </w:pPr>
      <w:r w:rsidRPr="004B677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283A0F" w:rsidRPr="004B6777" w:rsidRDefault="00283A0F" w:rsidP="009D187A">
      <w:pPr>
        <w:pStyle w:val="Default"/>
        <w:rPr>
          <w:rFonts w:ascii="Times New Roman" w:hAnsi="Times New Roman" w:cs="Times New Roman"/>
          <w:color w:val="auto"/>
          <w:sz w:val="22"/>
          <w:szCs w:val="22"/>
        </w:rPr>
      </w:pPr>
    </w:p>
    <w:p w:rsidR="009D187A" w:rsidRPr="004B6777" w:rsidRDefault="009D187A" w:rsidP="009D187A">
      <w:pPr>
        <w:autoSpaceDE w:val="0"/>
        <w:autoSpaceDN w:val="0"/>
        <w:adjustRightInd w:val="0"/>
        <w:jc w:val="both"/>
        <w:rPr>
          <w:szCs w:val="22"/>
        </w:rPr>
      </w:pPr>
      <w:r w:rsidRPr="004B6777">
        <w:rPr>
          <w:szCs w:val="22"/>
        </w:rPr>
        <w:t xml:space="preserve">My opinion on the consolidated and separate financial statements does not cover the other information and I will not express any form of assurance conclusion thereon. </w:t>
      </w:r>
    </w:p>
    <w:p w:rsidR="009D187A" w:rsidRPr="004B6777" w:rsidRDefault="009D187A" w:rsidP="009D187A">
      <w:pPr>
        <w:autoSpaceDE w:val="0"/>
        <w:autoSpaceDN w:val="0"/>
        <w:adjustRightInd w:val="0"/>
        <w:rPr>
          <w:szCs w:val="22"/>
        </w:rPr>
      </w:pPr>
    </w:p>
    <w:p w:rsidR="009D187A" w:rsidRPr="004B6777" w:rsidRDefault="009D187A" w:rsidP="009D187A">
      <w:pPr>
        <w:autoSpaceDE w:val="0"/>
        <w:autoSpaceDN w:val="0"/>
        <w:adjustRightInd w:val="0"/>
        <w:jc w:val="both"/>
        <w:rPr>
          <w:szCs w:val="22"/>
        </w:rPr>
      </w:pPr>
      <w:r w:rsidRPr="004B6777">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9D187A" w:rsidRPr="004B6777" w:rsidRDefault="009D187A" w:rsidP="009D187A">
      <w:pPr>
        <w:autoSpaceDE w:val="0"/>
        <w:autoSpaceDN w:val="0"/>
        <w:adjustRightInd w:val="0"/>
        <w:jc w:val="both"/>
        <w:rPr>
          <w:szCs w:val="22"/>
        </w:rPr>
      </w:pPr>
    </w:p>
    <w:p w:rsidR="009D187A" w:rsidRPr="004B6777" w:rsidRDefault="009D187A" w:rsidP="004F563B">
      <w:pPr>
        <w:autoSpaceDE w:val="0"/>
        <w:autoSpaceDN w:val="0"/>
        <w:adjustRightInd w:val="0"/>
        <w:jc w:val="thaiDistribute"/>
        <w:rPr>
          <w:i/>
          <w:iCs/>
          <w:szCs w:val="22"/>
        </w:rPr>
      </w:pPr>
      <w:r w:rsidRPr="004B6777">
        <w:rPr>
          <w:i/>
          <w:iCs/>
          <w:szCs w:val="22"/>
        </w:rPr>
        <w:t>Responsibilities of Management and Those Charged with Governance for the Consolidated and Separate Financial Statements</w:t>
      </w:r>
    </w:p>
    <w:p w:rsidR="009D187A" w:rsidRPr="004B6777" w:rsidRDefault="009D187A" w:rsidP="009D187A">
      <w:pPr>
        <w:autoSpaceDE w:val="0"/>
        <w:autoSpaceDN w:val="0"/>
        <w:adjustRightInd w:val="0"/>
        <w:rPr>
          <w:szCs w:val="22"/>
        </w:rPr>
      </w:pPr>
    </w:p>
    <w:p w:rsidR="009D187A" w:rsidRPr="004B6777" w:rsidRDefault="009D187A" w:rsidP="009D187A">
      <w:pPr>
        <w:autoSpaceDE w:val="0"/>
        <w:autoSpaceDN w:val="0"/>
        <w:adjustRightInd w:val="0"/>
        <w:jc w:val="both"/>
        <w:rPr>
          <w:szCs w:val="22"/>
        </w:rPr>
      </w:pPr>
      <w:r w:rsidRPr="004B677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9D187A" w:rsidRPr="004B6777" w:rsidRDefault="009D187A" w:rsidP="009D187A">
      <w:pPr>
        <w:autoSpaceDE w:val="0"/>
        <w:autoSpaceDN w:val="0"/>
        <w:adjustRightInd w:val="0"/>
        <w:jc w:val="center"/>
        <w:rPr>
          <w:szCs w:val="22"/>
        </w:rPr>
      </w:pPr>
    </w:p>
    <w:p w:rsidR="009D187A" w:rsidRPr="004B6777" w:rsidRDefault="009D187A" w:rsidP="009D187A">
      <w:pPr>
        <w:autoSpaceDE w:val="0"/>
        <w:autoSpaceDN w:val="0"/>
        <w:adjustRightInd w:val="0"/>
        <w:jc w:val="both"/>
        <w:rPr>
          <w:szCs w:val="22"/>
        </w:rPr>
      </w:pPr>
      <w:r w:rsidRPr="004B677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9D187A" w:rsidRPr="004B6777" w:rsidRDefault="009D187A" w:rsidP="009D187A">
      <w:pPr>
        <w:autoSpaceDE w:val="0"/>
        <w:autoSpaceDN w:val="0"/>
        <w:adjustRightInd w:val="0"/>
        <w:jc w:val="both"/>
        <w:rPr>
          <w:szCs w:val="22"/>
        </w:rPr>
      </w:pPr>
    </w:p>
    <w:p w:rsidR="009D187A" w:rsidRPr="004B6777" w:rsidRDefault="009D187A" w:rsidP="009D187A">
      <w:pPr>
        <w:autoSpaceDE w:val="0"/>
        <w:autoSpaceDN w:val="0"/>
        <w:adjustRightInd w:val="0"/>
        <w:jc w:val="both"/>
        <w:rPr>
          <w:szCs w:val="22"/>
        </w:rPr>
      </w:pPr>
      <w:r w:rsidRPr="004B6777">
        <w:rPr>
          <w:szCs w:val="22"/>
        </w:rPr>
        <w:t xml:space="preserve">Those charged with governance are responsible for overseeing the Group’s and the Company’s financial reporting process. </w:t>
      </w:r>
    </w:p>
    <w:p w:rsidR="009D187A" w:rsidRPr="004B6777" w:rsidRDefault="009D187A" w:rsidP="009D187A">
      <w:pPr>
        <w:spacing w:line="259" w:lineRule="auto"/>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120DA4" w:rsidRDefault="00120DA4" w:rsidP="009D187A">
      <w:pPr>
        <w:autoSpaceDE w:val="0"/>
        <w:autoSpaceDN w:val="0"/>
        <w:adjustRightInd w:val="0"/>
        <w:jc w:val="thaiDistribute"/>
        <w:rPr>
          <w:i/>
          <w:iCs/>
          <w:szCs w:val="22"/>
        </w:rPr>
      </w:pPr>
    </w:p>
    <w:p w:rsidR="007562AD" w:rsidRDefault="007562AD" w:rsidP="009D187A">
      <w:pPr>
        <w:autoSpaceDE w:val="0"/>
        <w:autoSpaceDN w:val="0"/>
        <w:adjustRightInd w:val="0"/>
        <w:jc w:val="thaiDistribute"/>
        <w:rPr>
          <w:i/>
          <w:iCs/>
          <w:szCs w:val="22"/>
        </w:rPr>
      </w:pPr>
    </w:p>
    <w:p w:rsidR="009D187A" w:rsidRPr="004B6777" w:rsidRDefault="009D187A" w:rsidP="009D187A">
      <w:pPr>
        <w:autoSpaceDE w:val="0"/>
        <w:autoSpaceDN w:val="0"/>
        <w:adjustRightInd w:val="0"/>
        <w:jc w:val="thaiDistribute"/>
        <w:rPr>
          <w:i/>
          <w:iCs/>
          <w:szCs w:val="22"/>
        </w:rPr>
      </w:pPr>
      <w:r w:rsidRPr="004B6777">
        <w:rPr>
          <w:i/>
          <w:iCs/>
          <w:szCs w:val="22"/>
        </w:rPr>
        <w:t xml:space="preserve">Auditor’s Responsibilities for the Audit of the Consolidated and Separate Financial Statements </w:t>
      </w:r>
    </w:p>
    <w:p w:rsidR="009D187A" w:rsidRPr="004B6777" w:rsidRDefault="009D187A" w:rsidP="009D187A">
      <w:pPr>
        <w:autoSpaceDE w:val="0"/>
        <w:autoSpaceDN w:val="0"/>
        <w:adjustRightInd w:val="0"/>
        <w:rPr>
          <w:szCs w:val="22"/>
        </w:rPr>
      </w:pPr>
    </w:p>
    <w:p w:rsidR="009D187A" w:rsidRPr="004B6777" w:rsidRDefault="009D187A" w:rsidP="009D187A">
      <w:pPr>
        <w:autoSpaceDE w:val="0"/>
        <w:autoSpaceDN w:val="0"/>
        <w:adjustRightInd w:val="0"/>
        <w:jc w:val="both"/>
        <w:rPr>
          <w:szCs w:val="22"/>
        </w:rPr>
      </w:pPr>
      <w:r w:rsidRPr="004B677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9D187A" w:rsidRPr="004B6777" w:rsidRDefault="009D187A" w:rsidP="009D187A">
      <w:pPr>
        <w:autoSpaceDE w:val="0"/>
        <w:autoSpaceDN w:val="0"/>
        <w:adjustRightInd w:val="0"/>
        <w:jc w:val="both"/>
        <w:rPr>
          <w:szCs w:val="22"/>
        </w:rPr>
      </w:pPr>
    </w:p>
    <w:p w:rsidR="009D187A" w:rsidRPr="004B6777" w:rsidRDefault="009D187A" w:rsidP="009D187A">
      <w:pPr>
        <w:autoSpaceDE w:val="0"/>
        <w:autoSpaceDN w:val="0"/>
        <w:adjustRightInd w:val="0"/>
        <w:jc w:val="both"/>
        <w:rPr>
          <w:szCs w:val="22"/>
        </w:rPr>
      </w:pPr>
      <w:r w:rsidRPr="004B6777">
        <w:rPr>
          <w:szCs w:val="22"/>
        </w:rPr>
        <w:t xml:space="preserve">As part of an audit in accordance with TSAs, I exercise professional judgment and maintain professional skepticism throughout the audit. I also: </w:t>
      </w:r>
    </w:p>
    <w:p w:rsidR="009D187A" w:rsidRPr="004B6777" w:rsidRDefault="009D187A" w:rsidP="009D187A">
      <w:pPr>
        <w:autoSpaceDE w:val="0"/>
        <w:autoSpaceDN w:val="0"/>
        <w:adjustRightInd w:val="0"/>
        <w:jc w:val="both"/>
        <w:rPr>
          <w:szCs w:val="22"/>
        </w:rPr>
      </w:pPr>
    </w:p>
    <w:p w:rsidR="009D187A" w:rsidRDefault="009D187A" w:rsidP="00206847">
      <w:pPr>
        <w:pStyle w:val="ListParagraph"/>
        <w:numPr>
          <w:ilvl w:val="0"/>
          <w:numId w:val="25"/>
        </w:numPr>
        <w:autoSpaceDE w:val="0"/>
        <w:autoSpaceDN w:val="0"/>
        <w:adjustRightInd w:val="0"/>
        <w:spacing w:after="200" w:line="276" w:lineRule="auto"/>
        <w:contextualSpacing/>
        <w:jc w:val="both"/>
        <w:rPr>
          <w:rFonts w:cs="Times New Roman"/>
          <w:szCs w:val="22"/>
        </w:rPr>
      </w:pPr>
      <w:r w:rsidRPr="004B6777">
        <w:rPr>
          <w:rFonts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9D187A" w:rsidRDefault="009D187A" w:rsidP="00206847">
      <w:pPr>
        <w:pStyle w:val="ListParagraph"/>
        <w:numPr>
          <w:ilvl w:val="0"/>
          <w:numId w:val="25"/>
        </w:numPr>
        <w:autoSpaceDE w:val="0"/>
        <w:autoSpaceDN w:val="0"/>
        <w:adjustRightInd w:val="0"/>
        <w:spacing w:after="200" w:line="276" w:lineRule="auto"/>
        <w:contextualSpacing/>
        <w:jc w:val="both"/>
        <w:rPr>
          <w:rFonts w:cs="Times New Roman"/>
          <w:szCs w:val="22"/>
        </w:rPr>
      </w:pPr>
      <w:r w:rsidRPr="004B6777">
        <w:rPr>
          <w:rFonts w:cs="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9D187A" w:rsidRPr="004B6777" w:rsidRDefault="009D187A" w:rsidP="00206847">
      <w:pPr>
        <w:pStyle w:val="ListParagraph"/>
        <w:numPr>
          <w:ilvl w:val="0"/>
          <w:numId w:val="25"/>
        </w:numPr>
        <w:autoSpaceDE w:val="0"/>
        <w:autoSpaceDN w:val="0"/>
        <w:adjustRightInd w:val="0"/>
        <w:spacing w:after="200" w:line="276" w:lineRule="auto"/>
        <w:contextualSpacing/>
        <w:jc w:val="both"/>
        <w:rPr>
          <w:rFonts w:cs="Times New Roman"/>
          <w:szCs w:val="22"/>
        </w:rPr>
      </w:pPr>
      <w:r w:rsidRPr="004B6777">
        <w:rPr>
          <w:rFonts w:cs="Times New Roman"/>
          <w:szCs w:val="22"/>
        </w:rPr>
        <w:t xml:space="preserve">Evaluate the appropriateness of accounting policies used and the reasonableness of accounting estimates and related disclosures made by management. </w:t>
      </w:r>
    </w:p>
    <w:p w:rsidR="009D187A" w:rsidRPr="004B6777" w:rsidRDefault="009D187A" w:rsidP="00206847">
      <w:pPr>
        <w:pStyle w:val="ListParagraph"/>
        <w:numPr>
          <w:ilvl w:val="0"/>
          <w:numId w:val="25"/>
        </w:numPr>
        <w:autoSpaceDE w:val="0"/>
        <w:autoSpaceDN w:val="0"/>
        <w:adjustRightInd w:val="0"/>
        <w:spacing w:after="200" w:line="276" w:lineRule="auto"/>
        <w:contextualSpacing/>
        <w:jc w:val="both"/>
        <w:rPr>
          <w:rFonts w:cs="Times New Roman"/>
          <w:szCs w:val="22"/>
        </w:rPr>
      </w:pPr>
      <w:r w:rsidRPr="004B6777">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9D187A" w:rsidRPr="004B6777" w:rsidRDefault="009D187A" w:rsidP="00206847">
      <w:pPr>
        <w:pStyle w:val="ListParagraph"/>
        <w:numPr>
          <w:ilvl w:val="0"/>
          <w:numId w:val="25"/>
        </w:numPr>
        <w:autoSpaceDE w:val="0"/>
        <w:autoSpaceDN w:val="0"/>
        <w:adjustRightInd w:val="0"/>
        <w:spacing w:after="200" w:line="276" w:lineRule="auto"/>
        <w:contextualSpacing/>
        <w:jc w:val="both"/>
        <w:rPr>
          <w:rFonts w:cs="Times New Roman"/>
          <w:szCs w:val="22"/>
        </w:rPr>
      </w:pPr>
      <w:r w:rsidRPr="004B6777">
        <w:rPr>
          <w:rFonts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9D187A" w:rsidRPr="004B6777" w:rsidRDefault="009D187A" w:rsidP="00206847">
      <w:pPr>
        <w:pStyle w:val="ListParagraph"/>
        <w:numPr>
          <w:ilvl w:val="0"/>
          <w:numId w:val="25"/>
        </w:numPr>
        <w:autoSpaceDE w:val="0"/>
        <w:autoSpaceDN w:val="0"/>
        <w:adjustRightInd w:val="0"/>
        <w:spacing w:line="276" w:lineRule="auto"/>
        <w:contextualSpacing/>
        <w:jc w:val="both"/>
        <w:rPr>
          <w:szCs w:val="20"/>
        </w:rPr>
      </w:pPr>
      <w:r w:rsidRPr="004B6777">
        <w:rPr>
          <w:rFonts w:cs="Times New Roman"/>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9D187A" w:rsidRPr="004B6777" w:rsidRDefault="009D187A" w:rsidP="009D187A">
      <w:pPr>
        <w:autoSpaceDE w:val="0"/>
        <w:autoSpaceDN w:val="0"/>
        <w:adjustRightInd w:val="0"/>
        <w:ind w:left="450" w:hanging="90"/>
        <w:jc w:val="both"/>
        <w:rPr>
          <w:szCs w:val="22"/>
        </w:rPr>
      </w:pPr>
    </w:p>
    <w:p w:rsidR="009D187A" w:rsidRPr="004B6777" w:rsidRDefault="009D187A" w:rsidP="009D187A">
      <w:pPr>
        <w:autoSpaceDE w:val="0"/>
        <w:autoSpaceDN w:val="0"/>
        <w:adjustRightInd w:val="0"/>
        <w:jc w:val="both"/>
        <w:rPr>
          <w:szCs w:val="22"/>
        </w:rPr>
      </w:pPr>
      <w:r w:rsidRPr="004B677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9D187A" w:rsidRPr="004B6777" w:rsidRDefault="009D187A" w:rsidP="009D187A">
      <w:pPr>
        <w:autoSpaceDE w:val="0"/>
        <w:autoSpaceDN w:val="0"/>
        <w:adjustRightInd w:val="0"/>
        <w:rPr>
          <w:szCs w:val="22"/>
        </w:rPr>
      </w:pPr>
    </w:p>
    <w:p w:rsidR="009D187A" w:rsidRPr="004B6777" w:rsidRDefault="009D187A" w:rsidP="009D187A">
      <w:pPr>
        <w:autoSpaceDE w:val="0"/>
        <w:autoSpaceDN w:val="0"/>
        <w:adjustRightInd w:val="0"/>
        <w:jc w:val="both"/>
        <w:rPr>
          <w:szCs w:val="22"/>
        </w:rPr>
      </w:pPr>
      <w:r w:rsidRPr="004B677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9D187A" w:rsidRPr="004B6777" w:rsidRDefault="009D187A" w:rsidP="009D187A">
      <w:pPr>
        <w:autoSpaceDE w:val="0"/>
        <w:autoSpaceDN w:val="0"/>
        <w:adjustRightInd w:val="0"/>
        <w:jc w:val="both"/>
        <w:rPr>
          <w:szCs w:val="22"/>
        </w:rPr>
      </w:pPr>
    </w:p>
    <w:p w:rsidR="00120DA4" w:rsidRDefault="00120DA4" w:rsidP="009D187A">
      <w:pPr>
        <w:autoSpaceDE w:val="0"/>
        <w:autoSpaceDN w:val="0"/>
        <w:adjustRightInd w:val="0"/>
        <w:jc w:val="both"/>
        <w:rPr>
          <w:szCs w:val="22"/>
        </w:rPr>
      </w:pPr>
    </w:p>
    <w:p w:rsidR="00120DA4" w:rsidRDefault="00120DA4" w:rsidP="009D187A">
      <w:pPr>
        <w:autoSpaceDE w:val="0"/>
        <w:autoSpaceDN w:val="0"/>
        <w:adjustRightInd w:val="0"/>
        <w:jc w:val="both"/>
        <w:rPr>
          <w:szCs w:val="22"/>
        </w:rPr>
      </w:pPr>
    </w:p>
    <w:p w:rsidR="009D187A" w:rsidRPr="004B6777" w:rsidRDefault="009D187A" w:rsidP="009D187A">
      <w:pPr>
        <w:autoSpaceDE w:val="0"/>
        <w:autoSpaceDN w:val="0"/>
        <w:adjustRightInd w:val="0"/>
        <w:jc w:val="both"/>
        <w:rPr>
          <w:szCs w:val="22"/>
        </w:rPr>
      </w:pPr>
      <w:r w:rsidRPr="004B6777">
        <w:rPr>
          <w:szCs w:val="22"/>
        </w:rPr>
        <w:t xml:space="preserve">From the matters communicated with those charged with governance, I determine those matters that were of most significance in the audit of the consolidated and separate financial statements of the current period and </w:t>
      </w:r>
      <w:bookmarkStart w:id="0" w:name="_GoBack"/>
      <w:bookmarkEnd w:id="0"/>
      <w:r w:rsidRPr="004B6777">
        <w:rPr>
          <w:szCs w:val="22"/>
        </w:rPr>
        <w:t>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9D187A" w:rsidRPr="004B6777" w:rsidRDefault="009D187A" w:rsidP="00153664">
      <w:pPr>
        <w:jc w:val="thaiDistribute"/>
        <w:rPr>
          <w:rFonts w:cs="Times New Roman"/>
          <w:i/>
          <w:iCs/>
        </w:rPr>
      </w:pPr>
    </w:p>
    <w:p w:rsidR="00283A0F" w:rsidRPr="004B6777" w:rsidRDefault="00283A0F" w:rsidP="00AB571E">
      <w:pPr>
        <w:tabs>
          <w:tab w:val="left" w:pos="540"/>
          <w:tab w:val="left" w:pos="5760"/>
          <w:tab w:val="left" w:pos="9540"/>
        </w:tabs>
        <w:spacing w:line="240" w:lineRule="atLeast"/>
        <w:ind w:right="99"/>
        <w:jc w:val="both"/>
        <w:rPr>
          <w:rFonts w:cs="Times New Roman"/>
          <w:szCs w:val="22"/>
        </w:rPr>
      </w:pPr>
    </w:p>
    <w:p w:rsidR="007166DE" w:rsidRPr="004B6777" w:rsidRDefault="007166DE" w:rsidP="00AB571E">
      <w:pPr>
        <w:tabs>
          <w:tab w:val="left" w:pos="540"/>
          <w:tab w:val="left" w:pos="5760"/>
          <w:tab w:val="left" w:pos="9540"/>
        </w:tabs>
        <w:spacing w:line="240" w:lineRule="atLeast"/>
        <w:ind w:right="99"/>
        <w:jc w:val="both"/>
        <w:rPr>
          <w:rFonts w:cs="Times New Roman"/>
          <w:szCs w:val="22"/>
        </w:rPr>
      </w:pPr>
    </w:p>
    <w:p w:rsidR="007166DE" w:rsidRPr="004B6777" w:rsidRDefault="007166DE" w:rsidP="00AB571E">
      <w:pPr>
        <w:tabs>
          <w:tab w:val="left" w:pos="540"/>
          <w:tab w:val="left" w:pos="5760"/>
          <w:tab w:val="left" w:pos="9540"/>
        </w:tabs>
        <w:spacing w:line="240" w:lineRule="atLeast"/>
        <w:ind w:right="99"/>
        <w:jc w:val="both"/>
        <w:rPr>
          <w:rFonts w:cs="Times New Roman"/>
          <w:szCs w:val="22"/>
        </w:rPr>
      </w:pPr>
    </w:p>
    <w:p w:rsidR="00283A0F" w:rsidRPr="004B6777" w:rsidRDefault="00283A0F" w:rsidP="00AB571E">
      <w:pPr>
        <w:tabs>
          <w:tab w:val="left" w:pos="540"/>
          <w:tab w:val="left" w:pos="5760"/>
          <w:tab w:val="left" w:pos="9540"/>
        </w:tabs>
        <w:spacing w:line="240" w:lineRule="atLeast"/>
        <w:ind w:right="99"/>
        <w:jc w:val="both"/>
        <w:rPr>
          <w:rFonts w:cs="Times New Roman"/>
          <w:szCs w:val="22"/>
        </w:rPr>
      </w:pPr>
    </w:p>
    <w:p w:rsidR="00283A0F" w:rsidRPr="004B6777" w:rsidRDefault="00283A0F" w:rsidP="00AB571E">
      <w:pPr>
        <w:tabs>
          <w:tab w:val="left" w:pos="540"/>
          <w:tab w:val="left" w:pos="5760"/>
          <w:tab w:val="left" w:pos="9540"/>
        </w:tabs>
        <w:spacing w:line="240" w:lineRule="atLeast"/>
        <w:ind w:right="99"/>
        <w:jc w:val="both"/>
        <w:rPr>
          <w:rFonts w:cs="Times New Roman"/>
          <w:szCs w:val="22"/>
        </w:rPr>
      </w:pPr>
    </w:p>
    <w:p w:rsidR="00A801F3" w:rsidRPr="004B6777" w:rsidRDefault="00A801F3" w:rsidP="00074D45">
      <w:pPr>
        <w:tabs>
          <w:tab w:val="left" w:pos="540"/>
          <w:tab w:val="left" w:pos="5760"/>
          <w:tab w:val="left" w:pos="9540"/>
        </w:tabs>
        <w:spacing w:line="240" w:lineRule="atLeast"/>
        <w:ind w:right="47"/>
        <w:jc w:val="both"/>
        <w:rPr>
          <w:rFonts w:cs="Times New Roman"/>
          <w:szCs w:val="22"/>
        </w:rPr>
      </w:pPr>
    </w:p>
    <w:p w:rsidR="00AB571E" w:rsidRPr="004B6777" w:rsidRDefault="00AB571E" w:rsidP="00AB571E">
      <w:pPr>
        <w:tabs>
          <w:tab w:val="left" w:pos="540"/>
          <w:tab w:val="left" w:pos="5760"/>
          <w:tab w:val="left" w:pos="9540"/>
        </w:tabs>
        <w:spacing w:line="240" w:lineRule="atLeast"/>
        <w:ind w:right="99"/>
        <w:jc w:val="both"/>
        <w:rPr>
          <w:rFonts w:cs="Times New Roman"/>
          <w:szCs w:val="22"/>
        </w:rPr>
      </w:pPr>
      <w:r w:rsidRPr="004B6777">
        <w:rPr>
          <w:rFonts w:cs="Times New Roman"/>
          <w:szCs w:val="22"/>
        </w:rPr>
        <w:t>(</w:t>
      </w:r>
      <w:r w:rsidR="00F2316A" w:rsidRPr="004B6777">
        <w:rPr>
          <w:rFonts w:cs="Times New Roman"/>
          <w:szCs w:val="22"/>
        </w:rPr>
        <w:t>Patamavan</w:t>
      </w:r>
      <w:r w:rsidR="00393C43" w:rsidRPr="004B6777">
        <w:rPr>
          <w:rFonts w:cs="Times New Roman"/>
          <w:szCs w:val="22"/>
        </w:rPr>
        <w:t xml:space="preserve"> Vadhanakul</w:t>
      </w:r>
      <w:r w:rsidRPr="004B6777">
        <w:rPr>
          <w:rFonts w:cs="Times New Roman"/>
          <w:szCs w:val="22"/>
        </w:rPr>
        <w:t>)</w:t>
      </w:r>
    </w:p>
    <w:p w:rsidR="00AB571E" w:rsidRPr="004B6777" w:rsidRDefault="00AB571E" w:rsidP="00AB571E">
      <w:pPr>
        <w:tabs>
          <w:tab w:val="left" w:pos="540"/>
          <w:tab w:val="left" w:pos="5760"/>
          <w:tab w:val="left" w:pos="9540"/>
        </w:tabs>
        <w:spacing w:line="240" w:lineRule="atLeast"/>
        <w:ind w:right="99"/>
        <w:jc w:val="both"/>
        <w:rPr>
          <w:rFonts w:cs="Times New Roman"/>
        </w:rPr>
      </w:pPr>
      <w:r w:rsidRPr="004B6777">
        <w:rPr>
          <w:rFonts w:cs="Times New Roman"/>
        </w:rPr>
        <w:t>Certified Public Accountant</w:t>
      </w:r>
    </w:p>
    <w:p w:rsidR="00AB571E" w:rsidRPr="004B6777" w:rsidRDefault="00393C43" w:rsidP="00AB571E">
      <w:pPr>
        <w:tabs>
          <w:tab w:val="left" w:pos="540"/>
          <w:tab w:val="left" w:pos="5760"/>
          <w:tab w:val="left" w:pos="9540"/>
        </w:tabs>
        <w:spacing w:line="240" w:lineRule="atLeast"/>
        <w:ind w:right="99"/>
        <w:jc w:val="both"/>
        <w:rPr>
          <w:rFonts w:cs="Times New Roman"/>
        </w:rPr>
      </w:pPr>
      <w:r w:rsidRPr="004B6777">
        <w:rPr>
          <w:rFonts w:cs="Times New Roman"/>
        </w:rPr>
        <w:t>Registration No</w:t>
      </w:r>
      <w:r w:rsidR="00D6076E" w:rsidRPr="004B6777">
        <w:rPr>
          <w:rFonts w:cs="Times New Roman"/>
        </w:rPr>
        <w:t>.</w:t>
      </w:r>
      <w:r w:rsidR="00DD3C51" w:rsidRPr="004B6777">
        <w:rPr>
          <w:rFonts w:cs="Times New Roman"/>
        </w:rPr>
        <w:t xml:space="preserve"> 9832</w:t>
      </w:r>
    </w:p>
    <w:p w:rsidR="00AB571E" w:rsidRPr="004B6777" w:rsidRDefault="00AB571E" w:rsidP="00AB571E">
      <w:pPr>
        <w:tabs>
          <w:tab w:val="left" w:pos="540"/>
          <w:tab w:val="left" w:pos="5760"/>
          <w:tab w:val="left" w:pos="9540"/>
        </w:tabs>
        <w:spacing w:line="240" w:lineRule="atLeast"/>
        <w:ind w:right="99"/>
        <w:jc w:val="both"/>
        <w:rPr>
          <w:rFonts w:cs="Times New Roman"/>
        </w:rPr>
      </w:pPr>
    </w:p>
    <w:p w:rsidR="00AB571E" w:rsidRPr="004B6777" w:rsidRDefault="00AB571E" w:rsidP="00AB571E">
      <w:pPr>
        <w:tabs>
          <w:tab w:val="left" w:pos="540"/>
          <w:tab w:val="left" w:pos="9540"/>
        </w:tabs>
        <w:spacing w:line="240" w:lineRule="atLeast"/>
        <w:ind w:right="99"/>
        <w:rPr>
          <w:rFonts w:cs="Times New Roman"/>
        </w:rPr>
      </w:pPr>
      <w:r w:rsidRPr="004B6777">
        <w:rPr>
          <w:rFonts w:cs="Times New Roman"/>
        </w:rPr>
        <w:t>KPMG Phoomchai Audit Ltd.</w:t>
      </w:r>
    </w:p>
    <w:p w:rsidR="0058442C" w:rsidRPr="004B6777" w:rsidRDefault="00AB571E" w:rsidP="00F1630D">
      <w:pPr>
        <w:tabs>
          <w:tab w:val="left" w:pos="540"/>
          <w:tab w:val="left" w:pos="9540"/>
        </w:tabs>
        <w:spacing w:line="240" w:lineRule="atLeast"/>
        <w:ind w:right="99"/>
        <w:rPr>
          <w:rFonts w:cs="Times New Roman"/>
        </w:rPr>
      </w:pPr>
      <w:r w:rsidRPr="004B6777">
        <w:rPr>
          <w:rFonts w:cs="Times New Roman"/>
        </w:rPr>
        <w:t>Bangkok</w:t>
      </w:r>
    </w:p>
    <w:p w:rsidR="00F778AC" w:rsidRDefault="007166DE" w:rsidP="00F1630D">
      <w:pPr>
        <w:tabs>
          <w:tab w:val="left" w:pos="540"/>
          <w:tab w:val="left" w:pos="9540"/>
        </w:tabs>
        <w:spacing w:line="240" w:lineRule="atLeast"/>
        <w:ind w:right="99"/>
        <w:rPr>
          <w:rFonts w:cs="Times New Roman"/>
        </w:rPr>
      </w:pPr>
      <w:r w:rsidRPr="004B6777">
        <w:rPr>
          <w:rFonts w:cs="Times New Roman"/>
        </w:rPr>
        <w:t>19</w:t>
      </w:r>
      <w:r w:rsidR="00820008" w:rsidRPr="004B6777">
        <w:rPr>
          <w:rFonts w:cs="Times New Roman"/>
        </w:rPr>
        <w:t xml:space="preserve"> </w:t>
      </w:r>
      <w:r w:rsidRPr="004B6777">
        <w:rPr>
          <w:rFonts w:cs="Times New Roman"/>
        </w:rPr>
        <w:t>November</w:t>
      </w:r>
      <w:r w:rsidR="00820008" w:rsidRPr="004B6777">
        <w:rPr>
          <w:rFonts w:cs="Times New Roman"/>
        </w:rPr>
        <w:t xml:space="preserve"> </w:t>
      </w:r>
      <w:r w:rsidR="00B45D08" w:rsidRPr="004B6777">
        <w:rPr>
          <w:rFonts w:cs="Times New Roman"/>
        </w:rPr>
        <w:t>201</w:t>
      </w:r>
      <w:r w:rsidR="004349A2">
        <w:rPr>
          <w:rFonts w:cs="Times New Roman"/>
        </w:rPr>
        <w:t>8</w:t>
      </w:r>
    </w:p>
    <w:sectPr w:rsidR="00F778AC" w:rsidSect="004F6B5E">
      <w:footerReference w:type="default" r:id="rId12"/>
      <w:type w:val="nextColumn"/>
      <w:pgSz w:w="11909" w:h="16834" w:code="9"/>
      <w:pgMar w:top="691" w:right="1152" w:bottom="576" w:left="1152" w:header="720" w:footer="720" w:gutter="0"/>
      <w:paperSrc w:first="7" w:other="7"/>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77A" w:rsidRDefault="0025277A">
      <w:r>
        <w:separator/>
      </w:r>
    </w:p>
  </w:endnote>
  <w:endnote w:type="continuationSeparator" w:id="0">
    <w:p w:rsidR="0025277A" w:rsidRDefault="00252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2C" w:rsidRDefault="00CE022C" w:rsidP="002E3BE1">
    <w:pPr>
      <w:pStyle w:val="Footer"/>
      <w:framePr w:wrap="around" w:vAnchor="text" w:hAnchor="margin" w:xAlign="center" w:y="1"/>
      <w:rPr>
        <w:rStyle w:val="PageNumber"/>
        <w:rFonts w:cs="New York"/>
      </w:rPr>
    </w:pPr>
    <w:r>
      <w:rPr>
        <w:rStyle w:val="PageNumber"/>
        <w:rFonts w:cs="New York"/>
      </w:rPr>
      <w:fldChar w:fldCharType="begin"/>
    </w:r>
    <w:r>
      <w:rPr>
        <w:rStyle w:val="PageNumber"/>
        <w:rFonts w:cs="New York"/>
      </w:rPr>
      <w:instrText xml:space="preserve">PAGE  </w:instrText>
    </w:r>
    <w:r>
      <w:rPr>
        <w:rStyle w:val="PageNumber"/>
        <w:rFonts w:cs="New York"/>
      </w:rPr>
      <w:fldChar w:fldCharType="separate"/>
    </w:r>
    <w:r>
      <w:rPr>
        <w:rStyle w:val="PageNumber"/>
        <w:rFonts w:cs="New York"/>
        <w:noProof/>
      </w:rPr>
      <w:t>22</w:t>
    </w:r>
    <w:r>
      <w:rPr>
        <w:rStyle w:val="PageNumber"/>
        <w:rFonts w:cs="New York"/>
      </w:rPr>
      <w:fldChar w:fldCharType="end"/>
    </w:r>
  </w:p>
  <w:p w:rsidR="00CE022C" w:rsidRDefault="00CE022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2C" w:rsidRDefault="00CE022C">
    <w:pPr>
      <w:pStyle w:val="Footer"/>
      <w:jc w:val="center"/>
    </w:pPr>
  </w:p>
  <w:p w:rsidR="00CE022C" w:rsidRDefault="00CE022C" w:rsidP="00F1630D">
    <w:pPr>
      <w:pStyle w:val="Footer"/>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2C" w:rsidRPr="00551185" w:rsidRDefault="00CE022C">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sidR="004F4FB6">
      <w:rPr>
        <w:rFonts w:ascii="Times New Roman" w:hAnsi="Times New Roman" w:cs="Times New Roman"/>
        <w:caps/>
        <w:noProof/>
        <w:sz w:val="22"/>
        <w:szCs w:val="22"/>
      </w:rPr>
      <w:t>5</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77A" w:rsidRDefault="0025277A">
      <w:r>
        <w:separator/>
      </w:r>
    </w:p>
  </w:footnote>
  <w:footnote w:type="continuationSeparator" w:id="0">
    <w:p w:rsidR="0025277A" w:rsidRDefault="00252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2C" w:rsidRDefault="00CE022C">
    <w:pPr>
      <w:pStyle w:val="Header"/>
    </w:pPr>
  </w:p>
  <w:p w:rsidR="00CE022C" w:rsidRDefault="00CE022C">
    <w:pPr>
      <w:pStyle w:val="Header"/>
    </w:pPr>
  </w:p>
  <w:p w:rsidR="00CE022C" w:rsidRDefault="00CE022C">
    <w:pPr>
      <w:pStyle w:val="Header"/>
    </w:pPr>
  </w:p>
  <w:p w:rsidR="00CE022C" w:rsidRDefault="00CE022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2C" w:rsidRDefault="00CE022C">
    <w:pPr>
      <w:pStyle w:val="Header"/>
    </w:pPr>
  </w:p>
  <w:p w:rsidR="00CE022C" w:rsidRDefault="00CE022C">
    <w:pPr>
      <w:pStyle w:val="Header"/>
    </w:pPr>
  </w:p>
  <w:p w:rsidR="00CE022C" w:rsidRDefault="00CE022C">
    <w:pPr>
      <w:pStyle w:val="Header"/>
    </w:pPr>
  </w:p>
  <w:p w:rsidR="00CE022C" w:rsidRDefault="00CE022C">
    <w:pPr>
      <w:pStyle w:val="Header"/>
    </w:pPr>
  </w:p>
  <w:p w:rsidR="00CE022C" w:rsidRDefault="00CE022C">
    <w:pPr>
      <w:pStyle w:val="Header"/>
    </w:pPr>
  </w:p>
  <w:p w:rsidR="00CE022C" w:rsidRDefault="00CE022C">
    <w:pPr>
      <w:pStyle w:val="Header"/>
    </w:pPr>
  </w:p>
  <w:p w:rsidR="00CE022C" w:rsidRDefault="00CE02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3173DA2"/>
    <w:multiLevelType w:val="hybridMultilevel"/>
    <w:tmpl w:val="AF8E8A4A"/>
    <w:lvl w:ilvl="0" w:tplc="BEA8A86C">
      <w:start w:val="16"/>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9" w15:restartNumberingAfterBreak="0">
    <w:nsid w:val="11BD3CC1"/>
    <w:multiLevelType w:val="multilevel"/>
    <w:tmpl w:val="CE20448A"/>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5F10350"/>
    <w:multiLevelType w:val="multilevel"/>
    <w:tmpl w:val="8902815E"/>
    <w:lvl w:ilvl="0">
      <w:start w:val="1"/>
      <w:numFmt w:val="decimal"/>
      <w:lvlText w:val="%1."/>
      <w:lvlJc w:val="left"/>
      <w:pPr>
        <w:tabs>
          <w:tab w:val="num" w:pos="858"/>
        </w:tabs>
        <w:ind w:left="858" w:hanging="340"/>
      </w:pPr>
    </w:lvl>
    <w:lvl w:ilvl="1">
      <w:start w:val="1"/>
      <w:numFmt w:val="lowerLetter"/>
      <w:lvlText w:val="—"/>
      <w:lvlJc w:val="left"/>
      <w:pPr>
        <w:tabs>
          <w:tab w:val="num" w:pos="1198"/>
        </w:tabs>
        <w:ind w:left="1198" w:hanging="340"/>
      </w:pPr>
      <w:rPr>
        <w:rFonts w:ascii="Arial" w:hAnsi="Arial" w:cs="Arial"/>
        <w:sz w:val="24"/>
      </w:rPr>
    </w:lvl>
    <w:lvl w:ilvl="2">
      <w:start w:val="1"/>
      <w:numFmt w:val="lowerRoman"/>
      <w:lvlText w:val="-"/>
      <w:lvlJc w:val="left"/>
      <w:pPr>
        <w:tabs>
          <w:tab w:val="num" w:pos="1538"/>
        </w:tabs>
        <w:ind w:left="1538" w:hanging="340"/>
      </w:pPr>
      <w:rPr>
        <w:rFonts w:ascii="9999999" w:hAnsi="9999999"/>
      </w:rPr>
    </w:lvl>
    <w:lvl w:ilvl="3">
      <w:start w:val="1"/>
      <w:numFmt w:val="decimal"/>
      <w:lvlText w:val="—"/>
      <w:lvlJc w:val="left"/>
      <w:pPr>
        <w:tabs>
          <w:tab w:val="num" w:pos="1879"/>
        </w:tabs>
        <w:ind w:left="1879" w:hanging="341"/>
      </w:pPr>
      <w:rPr>
        <w:rFonts w:ascii="Arial" w:hAnsi="Arial" w:cs="Arial"/>
      </w:rPr>
    </w:lvl>
    <w:lvl w:ilvl="4">
      <w:start w:val="1"/>
      <w:numFmt w:val="lowerLetter"/>
      <w:lvlText w:val="-"/>
      <w:lvlJc w:val="left"/>
      <w:pPr>
        <w:tabs>
          <w:tab w:val="num" w:pos="2219"/>
        </w:tabs>
        <w:ind w:left="2219" w:hanging="340"/>
      </w:pPr>
      <w:rPr>
        <w:rFonts w:ascii="9999999" w:hAnsi="9999999"/>
      </w:rPr>
    </w:lvl>
    <w:lvl w:ilvl="5">
      <w:start w:val="1"/>
      <w:numFmt w:val="lowerRoman"/>
      <w:lvlText w:val="—"/>
      <w:lvlJc w:val="left"/>
      <w:pPr>
        <w:tabs>
          <w:tab w:val="num" w:pos="2559"/>
        </w:tabs>
        <w:ind w:left="2559" w:hanging="340"/>
      </w:pPr>
      <w:rPr>
        <w:rFonts w:ascii="Arial" w:hAnsi="Arial" w:cs="Arial"/>
      </w:rPr>
    </w:lvl>
    <w:lvl w:ilvl="6">
      <w:start w:val="1"/>
      <w:numFmt w:val="decimal"/>
      <w:lvlText w:val="-"/>
      <w:lvlJc w:val="left"/>
      <w:pPr>
        <w:tabs>
          <w:tab w:val="num" w:pos="2899"/>
        </w:tabs>
        <w:ind w:left="2899" w:hanging="340"/>
      </w:pPr>
      <w:rPr>
        <w:rFonts w:ascii="9999999" w:hAnsi="9999999"/>
      </w:rPr>
    </w:lvl>
    <w:lvl w:ilvl="7">
      <w:start w:val="1"/>
      <w:numFmt w:val="lowerLetter"/>
      <w:lvlText w:val="—"/>
      <w:lvlJc w:val="left"/>
      <w:pPr>
        <w:tabs>
          <w:tab w:val="num" w:pos="3239"/>
        </w:tabs>
        <w:ind w:left="3239" w:hanging="340"/>
      </w:pPr>
      <w:rPr>
        <w:rFonts w:ascii="Arial" w:hAnsi="Arial" w:cs="Arial"/>
      </w:rPr>
    </w:lvl>
    <w:lvl w:ilvl="8">
      <w:start w:val="1"/>
      <w:numFmt w:val="lowerRoman"/>
      <w:lvlText w:val="-"/>
      <w:lvlJc w:val="left"/>
      <w:pPr>
        <w:tabs>
          <w:tab w:val="num" w:pos="3579"/>
        </w:tabs>
        <w:ind w:left="3579" w:hanging="340"/>
      </w:pPr>
      <w:rPr>
        <w:rFonts w:ascii="9999999" w:hAnsi="9999999"/>
      </w:r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9A57F24"/>
    <w:multiLevelType w:val="hybridMultilevel"/>
    <w:tmpl w:val="42287F12"/>
    <w:lvl w:ilvl="0" w:tplc="FA867E9A">
      <w:start w:val="28"/>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1A4A4FD5"/>
    <w:multiLevelType w:val="hybridMultilevel"/>
    <w:tmpl w:val="81F06C4E"/>
    <w:lvl w:ilvl="0" w:tplc="775432D0">
      <w:start w:val="218"/>
      <w:numFmt w:val="bullet"/>
      <w:lvlText w:val="-"/>
      <w:lvlJc w:val="left"/>
      <w:pPr>
        <w:ind w:left="720" w:hanging="360"/>
      </w:pPr>
      <w:rPr>
        <w:rFonts w:ascii="Angsana New" w:eastAsia="Times New Roman" w:hAnsi="Angsana New" w:cs="Angsana New" w:hint="default"/>
      </w:rPr>
    </w:lvl>
    <w:lvl w:ilvl="1" w:tplc="B1766A50" w:tentative="1">
      <w:start w:val="1"/>
      <w:numFmt w:val="bullet"/>
      <w:lvlText w:val="o"/>
      <w:lvlJc w:val="left"/>
      <w:pPr>
        <w:ind w:left="1440" w:hanging="360"/>
      </w:pPr>
      <w:rPr>
        <w:rFonts w:ascii="Courier New" w:hAnsi="Courier New" w:cs="Courier New" w:hint="default"/>
      </w:rPr>
    </w:lvl>
    <w:lvl w:ilvl="2" w:tplc="E392FCA8" w:tentative="1">
      <w:start w:val="1"/>
      <w:numFmt w:val="bullet"/>
      <w:lvlText w:val=""/>
      <w:lvlJc w:val="left"/>
      <w:pPr>
        <w:ind w:left="2160" w:hanging="360"/>
      </w:pPr>
      <w:rPr>
        <w:rFonts w:ascii="Wingdings" w:hAnsi="Wingdings" w:hint="default"/>
      </w:rPr>
    </w:lvl>
    <w:lvl w:ilvl="3" w:tplc="42B8DA30" w:tentative="1">
      <w:start w:val="1"/>
      <w:numFmt w:val="bullet"/>
      <w:lvlText w:val=""/>
      <w:lvlJc w:val="left"/>
      <w:pPr>
        <w:ind w:left="2880" w:hanging="360"/>
      </w:pPr>
      <w:rPr>
        <w:rFonts w:ascii="Symbol" w:hAnsi="Symbol" w:hint="default"/>
      </w:rPr>
    </w:lvl>
    <w:lvl w:ilvl="4" w:tplc="1960CCBC" w:tentative="1">
      <w:start w:val="1"/>
      <w:numFmt w:val="bullet"/>
      <w:lvlText w:val="o"/>
      <w:lvlJc w:val="left"/>
      <w:pPr>
        <w:ind w:left="3600" w:hanging="360"/>
      </w:pPr>
      <w:rPr>
        <w:rFonts w:ascii="Courier New" w:hAnsi="Courier New" w:cs="Courier New" w:hint="default"/>
      </w:rPr>
    </w:lvl>
    <w:lvl w:ilvl="5" w:tplc="F7FE7EB8" w:tentative="1">
      <w:start w:val="1"/>
      <w:numFmt w:val="bullet"/>
      <w:lvlText w:val=""/>
      <w:lvlJc w:val="left"/>
      <w:pPr>
        <w:ind w:left="4320" w:hanging="360"/>
      </w:pPr>
      <w:rPr>
        <w:rFonts w:ascii="Wingdings" w:hAnsi="Wingdings" w:hint="default"/>
      </w:rPr>
    </w:lvl>
    <w:lvl w:ilvl="6" w:tplc="DDBAE2C6" w:tentative="1">
      <w:start w:val="1"/>
      <w:numFmt w:val="bullet"/>
      <w:lvlText w:val=""/>
      <w:lvlJc w:val="left"/>
      <w:pPr>
        <w:ind w:left="5040" w:hanging="360"/>
      </w:pPr>
      <w:rPr>
        <w:rFonts w:ascii="Symbol" w:hAnsi="Symbol" w:hint="default"/>
      </w:rPr>
    </w:lvl>
    <w:lvl w:ilvl="7" w:tplc="453EDD44" w:tentative="1">
      <w:start w:val="1"/>
      <w:numFmt w:val="bullet"/>
      <w:lvlText w:val="o"/>
      <w:lvlJc w:val="left"/>
      <w:pPr>
        <w:ind w:left="5760" w:hanging="360"/>
      </w:pPr>
      <w:rPr>
        <w:rFonts w:ascii="Courier New" w:hAnsi="Courier New" w:cs="Courier New" w:hint="default"/>
      </w:rPr>
    </w:lvl>
    <w:lvl w:ilvl="8" w:tplc="2B46659C" w:tentative="1">
      <w:start w:val="1"/>
      <w:numFmt w:val="bullet"/>
      <w:lvlText w:val=""/>
      <w:lvlJc w:val="left"/>
      <w:pPr>
        <w:ind w:left="6480" w:hanging="360"/>
      </w:pPr>
      <w:rPr>
        <w:rFonts w:ascii="Wingdings" w:hAnsi="Wingdings" w:hint="default"/>
      </w:rPr>
    </w:lvl>
  </w:abstractNum>
  <w:abstractNum w:abstractNumId="15" w15:restartNumberingAfterBreak="0">
    <w:nsid w:val="1E834113"/>
    <w:multiLevelType w:val="hybridMultilevel"/>
    <w:tmpl w:val="34E46EAC"/>
    <w:lvl w:ilvl="0" w:tplc="0E94C1B2">
      <w:start w:val="1"/>
      <w:numFmt w:val="bullet"/>
      <w:pStyle w:val="ListBullet2"/>
      <w:lvlText w:val="-"/>
      <w:lvlJc w:val="left"/>
      <w:pPr>
        <w:tabs>
          <w:tab w:val="num" w:pos="700"/>
        </w:tabs>
        <w:ind w:left="680" w:hanging="340"/>
      </w:pPr>
      <w:rPr>
        <w:rFonts w:ascii="Times New Roman" w:hAnsi="Times New Roman" w:cs="Times New Roman"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A163AC6"/>
    <w:multiLevelType w:val="hybridMultilevel"/>
    <w:tmpl w:val="ED00C32E"/>
    <w:lvl w:ilvl="0" w:tplc="56BCF53E">
      <w:start w:val="1"/>
      <w:numFmt w:val="lowerRoman"/>
      <w:lvlText w:val="(%1)"/>
      <w:lvlJc w:val="left"/>
      <w:pPr>
        <w:ind w:left="1260" w:hanging="72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F173E57"/>
    <w:multiLevelType w:val="hybridMultilevel"/>
    <w:tmpl w:val="93FCC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ED231A7"/>
    <w:multiLevelType w:val="hybridMultilevel"/>
    <w:tmpl w:val="42841460"/>
    <w:lvl w:ilvl="0" w:tplc="2D882FE6">
      <w:start w:val="3"/>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DC9C09A6">
      <w:start w:val="1"/>
      <w:numFmt w:val="bullet"/>
      <w:lvlText w:val=""/>
      <w:lvlJc w:val="left"/>
      <w:pPr>
        <w:ind w:left="3330" w:hanging="360"/>
      </w:pPr>
      <w:rPr>
        <w:rFonts w:ascii="Symbol" w:hAnsi="Symbol" w:hint="default"/>
      </w:rPr>
    </w:lvl>
    <w:lvl w:ilvl="1" w:tplc="6CA6BD32">
      <w:start w:val="1"/>
      <w:numFmt w:val="bullet"/>
      <w:lvlText w:val="o"/>
      <w:lvlJc w:val="left"/>
      <w:pPr>
        <w:ind w:left="4050" w:hanging="360"/>
      </w:pPr>
      <w:rPr>
        <w:rFonts w:ascii="SimSun" w:hAnsi="SimSun" w:cs="SimSun" w:hint="default"/>
      </w:rPr>
    </w:lvl>
    <w:lvl w:ilvl="2" w:tplc="B878478A" w:tentative="1">
      <w:start w:val="1"/>
      <w:numFmt w:val="bullet"/>
      <w:lvlText w:val=""/>
      <w:lvlJc w:val="left"/>
      <w:pPr>
        <w:ind w:left="4770" w:hanging="360"/>
      </w:pPr>
      <w:rPr>
        <w:rFonts w:ascii="SimSun" w:hAnsi="SimSun" w:hint="default"/>
      </w:rPr>
    </w:lvl>
    <w:lvl w:ilvl="3" w:tplc="F8489432" w:tentative="1">
      <w:start w:val="1"/>
      <w:numFmt w:val="bullet"/>
      <w:lvlText w:val=""/>
      <w:lvlJc w:val="left"/>
      <w:pPr>
        <w:ind w:left="5490" w:hanging="360"/>
      </w:pPr>
      <w:rPr>
        <w:rFonts w:ascii="Symbol" w:hAnsi="Symbol" w:hint="default"/>
      </w:rPr>
    </w:lvl>
    <w:lvl w:ilvl="4" w:tplc="ECC25EEA" w:tentative="1">
      <w:start w:val="1"/>
      <w:numFmt w:val="bullet"/>
      <w:lvlText w:val="o"/>
      <w:lvlJc w:val="left"/>
      <w:pPr>
        <w:ind w:left="6210" w:hanging="360"/>
      </w:pPr>
      <w:rPr>
        <w:rFonts w:ascii="SimSun" w:hAnsi="SimSun" w:cs="SimSun" w:hint="default"/>
      </w:rPr>
    </w:lvl>
    <w:lvl w:ilvl="5" w:tplc="A7C22BFC" w:tentative="1">
      <w:start w:val="1"/>
      <w:numFmt w:val="bullet"/>
      <w:lvlText w:val=""/>
      <w:lvlJc w:val="left"/>
      <w:pPr>
        <w:ind w:left="6930" w:hanging="360"/>
      </w:pPr>
      <w:rPr>
        <w:rFonts w:ascii="SimSun" w:hAnsi="SimSun" w:hint="default"/>
      </w:rPr>
    </w:lvl>
    <w:lvl w:ilvl="6" w:tplc="AF70E17C" w:tentative="1">
      <w:start w:val="1"/>
      <w:numFmt w:val="bullet"/>
      <w:lvlText w:val=""/>
      <w:lvlJc w:val="left"/>
      <w:pPr>
        <w:ind w:left="7650" w:hanging="360"/>
      </w:pPr>
      <w:rPr>
        <w:rFonts w:ascii="Symbol" w:hAnsi="Symbol" w:hint="default"/>
      </w:rPr>
    </w:lvl>
    <w:lvl w:ilvl="7" w:tplc="156E9A84" w:tentative="1">
      <w:start w:val="1"/>
      <w:numFmt w:val="bullet"/>
      <w:lvlText w:val="o"/>
      <w:lvlJc w:val="left"/>
      <w:pPr>
        <w:ind w:left="8370" w:hanging="360"/>
      </w:pPr>
      <w:rPr>
        <w:rFonts w:ascii="SimSun" w:hAnsi="SimSun" w:cs="SimSun" w:hint="default"/>
      </w:rPr>
    </w:lvl>
    <w:lvl w:ilvl="8" w:tplc="1E9478E6" w:tentative="1">
      <w:start w:val="1"/>
      <w:numFmt w:val="bullet"/>
      <w:lvlText w:val=""/>
      <w:lvlJc w:val="left"/>
      <w:pPr>
        <w:ind w:left="9090" w:hanging="360"/>
      </w:pPr>
      <w:rPr>
        <w:rFonts w:ascii="SimSun" w:hAnsi="SimSun" w:hint="default"/>
      </w:rPr>
    </w:lvl>
  </w:abstractNum>
  <w:abstractNum w:abstractNumId="27" w15:restartNumberingAfterBreak="0">
    <w:nsid w:val="4022203F"/>
    <w:multiLevelType w:val="hybridMultilevel"/>
    <w:tmpl w:val="AB8209E6"/>
    <w:lvl w:ilvl="0" w:tplc="48B4B4FC">
      <w:start w:val="1"/>
      <w:numFmt w:val="decimal"/>
      <w:lvlText w:val="%1)"/>
      <w:lvlJc w:val="left"/>
      <w:pPr>
        <w:ind w:left="878" w:hanging="360"/>
      </w:pPr>
      <w:rPr>
        <w:rFonts w:hint="default"/>
      </w:r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8"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C2A81"/>
    <w:multiLevelType w:val="hybridMultilevel"/>
    <w:tmpl w:val="3FE83BF2"/>
    <w:lvl w:ilvl="0" w:tplc="96B29A9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44028C2"/>
    <w:multiLevelType w:val="hybridMultilevel"/>
    <w:tmpl w:val="33BE5FC8"/>
    <w:lvl w:ilvl="0" w:tplc="B6AC7DC0">
      <w:start w:val="1"/>
      <w:numFmt w:val="decimal"/>
      <w:lvlText w:val="%1"/>
      <w:lvlJc w:val="left"/>
      <w:pPr>
        <w:ind w:left="720" w:hanging="360"/>
      </w:pPr>
      <w:rPr>
        <w:rFonts w:hint="default"/>
      </w:r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CB32E3"/>
    <w:multiLevelType w:val="hybridMultilevel"/>
    <w:tmpl w:val="CFC8B88C"/>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6C4FCD"/>
    <w:multiLevelType w:val="hybridMultilevel"/>
    <w:tmpl w:val="8BCEC9E4"/>
    <w:lvl w:ilvl="0" w:tplc="9AF093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36" w15:restartNumberingAfterBreak="0">
    <w:nsid w:val="76C65C30"/>
    <w:multiLevelType w:val="hybridMultilevel"/>
    <w:tmpl w:val="20304DDE"/>
    <w:lvl w:ilvl="0" w:tplc="8D928F4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SimSun" w:hAnsi="SimSun" w:hint="default"/>
      </w:rPr>
    </w:lvl>
    <w:lvl w:ilvl="2" w:tplc="0409001B" w:tentative="1">
      <w:start w:val="1"/>
      <w:numFmt w:val="bullet"/>
      <w:lvlText w:val=""/>
      <w:lvlJc w:val="left"/>
      <w:pPr>
        <w:tabs>
          <w:tab w:val="num" w:pos="3240"/>
        </w:tabs>
        <w:ind w:left="3240" w:hanging="360"/>
      </w:pPr>
      <w:rPr>
        <w:rFonts w:ascii="SimSun" w:hAnsi="SimSun"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SimSun" w:hAnsi="SimSun" w:hint="default"/>
      </w:rPr>
    </w:lvl>
    <w:lvl w:ilvl="5" w:tplc="0409001B" w:tentative="1">
      <w:start w:val="1"/>
      <w:numFmt w:val="bullet"/>
      <w:lvlText w:val=""/>
      <w:lvlJc w:val="left"/>
      <w:pPr>
        <w:tabs>
          <w:tab w:val="num" w:pos="5400"/>
        </w:tabs>
        <w:ind w:left="5400" w:hanging="360"/>
      </w:pPr>
      <w:rPr>
        <w:rFonts w:ascii="SimSun" w:hAnsi="SimSun"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SimSun" w:hAnsi="SimSun" w:hint="default"/>
      </w:rPr>
    </w:lvl>
    <w:lvl w:ilvl="8" w:tplc="0409001B" w:tentative="1">
      <w:start w:val="1"/>
      <w:numFmt w:val="bullet"/>
      <w:lvlText w:val=""/>
      <w:lvlJc w:val="left"/>
      <w:pPr>
        <w:tabs>
          <w:tab w:val="num" w:pos="7560"/>
        </w:tabs>
        <w:ind w:left="7560" w:hanging="360"/>
      </w:pPr>
      <w:rPr>
        <w:rFonts w:ascii="SimSun" w:hAnsi="SimSun" w:hint="default"/>
      </w:rPr>
    </w:lvl>
  </w:abstractNum>
  <w:num w:numId="1">
    <w:abstractNumId w:val="8"/>
  </w:num>
  <w:num w:numId="2">
    <w:abstractNumId w:val="12"/>
  </w:num>
  <w:num w:numId="3">
    <w:abstractNumId w:val="31"/>
  </w:num>
  <w:num w:numId="4">
    <w:abstractNumId w:val="30"/>
  </w:num>
  <w:num w:numId="5">
    <w:abstractNumId w:val="5"/>
  </w:num>
  <w:num w:numId="6">
    <w:abstractNumId w:val="35"/>
  </w:num>
  <w:num w:numId="7">
    <w:abstractNumId w:val="15"/>
  </w:num>
  <w:num w:numId="8">
    <w:abstractNumId w:val="36"/>
  </w:num>
  <w:num w:numId="9">
    <w:abstractNumId w:val="6"/>
  </w:num>
  <w:num w:numId="10">
    <w:abstractNumId w:val="3"/>
  </w:num>
  <w:num w:numId="11">
    <w:abstractNumId w:val="2"/>
  </w:num>
  <w:num w:numId="12">
    <w:abstractNumId w:val="0"/>
  </w:num>
  <w:num w:numId="13">
    <w:abstractNumId w:val="1"/>
  </w:num>
  <w:num w:numId="14">
    <w:abstractNumId w:val="4"/>
  </w:num>
  <w:num w:numId="15">
    <w:abstractNumId w:val="23"/>
  </w:num>
  <w:num w:numId="16">
    <w:abstractNumId w:val="17"/>
  </w:num>
  <w:num w:numId="17">
    <w:abstractNumId w:val="32"/>
  </w:num>
  <w:num w:numId="18">
    <w:abstractNumId w:val="25"/>
  </w:num>
  <w:num w:numId="19">
    <w:abstractNumId w:val="21"/>
  </w:num>
  <w:num w:numId="20">
    <w:abstractNumId w:val="26"/>
  </w:num>
  <w:num w:numId="21">
    <w:abstractNumId w:val="22"/>
  </w:num>
  <w:num w:numId="22">
    <w:abstractNumId w:val="13"/>
  </w:num>
  <w:num w:numId="23">
    <w:abstractNumId w:val="14"/>
  </w:num>
  <w:num w:numId="24">
    <w:abstractNumId w:val="29"/>
  </w:num>
  <w:num w:numId="25">
    <w:abstractNumId w:val="20"/>
  </w:num>
  <w:num w:numId="26">
    <w:abstractNumId w:val="33"/>
  </w:num>
  <w:num w:numId="27">
    <w:abstractNumId w:val="34"/>
  </w:num>
  <w:num w:numId="28">
    <w:abstractNumId w:val="16"/>
  </w:num>
  <w:num w:numId="29">
    <w:abstractNumId w:val="10"/>
  </w:num>
  <w:num w:numId="30">
    <w:abstractNumId w:val="7"/>
  </w:num>
  <w:num w:numId="31">
    <w:abstractNumId w:val="9"/>
  </w:num>
  <w:num w:numId="32">
    <w:abstractNumId w:val="18"/>
  </w:num>
  <w:num w:numId="33">
    <w:abstractNumId w:val="28"/>
  </w:num>
  <w:num w:numId="34">
    <w:abstractNumId w:val="19"/>
  </w:num>
  <w:num w:numId="35">
    <w:abstractNumId w:val="11"/>
  </w:num>
  <w:num w:numId="36">
    <w:abstractNumId w:val="27"/>
  </w:num>
  <w:num w:numId="3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97D"/>
    <w:rsid w:val="000003B3"/>
    <w:rsid w:val="000003E7"/>
    <w:rsid w:val="000007E9"/>
    <w:rsid w:val="00000A49"/>
    <w:rsid w:val="00000B6D"/>
    <w:rsid w:val="00000CEA"/>
    <w:rsid w:val="00000D00"/>
    <w:rsid w:val="00001051"/>
    <w:rsid w:val="00001647"/>
    <w:rsid w:val="00001923"/>
    <w:rsid w:val="0000194A"/>
    <w:rsid w:val="000021DA"/>
    <w:rsid w:val="0000266D"/>
    <w:rsid w:val="00002766"/>
    <w:rsid w:val="00002AAC"/>
    <w:rsid w:val="0000351E"/>
    <w:rsid w:val="00003F33"/>
    <w:rsid w:val="000041F1"/>
    <w:rsid w:val="00004AA3"/>
    <w:rsid w:val="00004D41"/>
    <w:rsid w:val="00005181"/>
    <w:rsid w:val="000051EE"/>
    <w:rsid w:val="0000535C"/>
    <w:rsid w:val="00005542"/>
    <w:rsid w:val="000059E4"/>
    <w:rsid w:val="00005CE5"/>
    <w:rsid w:val="00005E07"/>
    <w:rsid w:val="00006EAD"/>
    <w:rsid w:val="00007053"/>
    <w:rsid w:val="0000717D"/>
    <w:rsid w:val="00007453"/>
    <w:rsid w:val="00007649"/>
    <w:rsid w:val="00007708"/>
    <w:rsid w:val="00007810"/>
    <w:rsid w:val="00007C6D"/>
    <w:rsid w:val="00007EB1"/>
    <w:rsid w:val="000105B3"/>
    <w:rsid w:val="00010668"/>
    <w:rsid w:val="000108CC"/>
    <w:rsid w:val="00010C9D"/>
    <w:rsid w:val="00010E2D"/>
    <w:rsid w:val="00010E47"/>
    <w:rsid w:val="00011178"/>
    <w:rsid w:val="00011373"/>
    <w:rsid w:val="00011BBD"/>
    <w:rsid w:val="00011EFB"/>
    <w:rsid w:val="000120C8"/>
    <w:rsid w:val="00012D3D"/>
    <w:rsid w:val="0001318B"/>
    <w:rsid w:val="000133EB"/>
    <w:rsid w:val="00013AF9"/>
    <w:rsid w:val="00013CE3"/>
    <w:rsid w:val="00013E0F"/>
    <w:rsid w:val="000140D9"/>
    <w:rsid w:val="0001428C"/>
    <w:rsid w:val="00014668"/>
    <w:rsid w:val="00015016"/>
    <w:rsid w:val="00015262"/>
    <w:rsid w:val="00015699"/>
    <w:rsid w:val="000156B2"/>
    <w:rsid w:val="000159BB"/>
    <w:rsid w:val="00016068"/>
    <w:rsid w:val="000161C5"/>
    <w:rsid w:val="000163F9"/>
    <w:rsid w:val="000168D7"/>
    <w:rsid w:val="00017003"/>
    <w:rsid w:val="00017165"/>
    <w:rsid w:val="000172A3"/>
    <w:rsid w:val="000177E4"/>
    <w:rsid w:val="000200FE"/>
    <w:rsid w:val="000201CD"/>
    <w:rsid w:val="00020943"/>
    <w:rsid w:val="00020A15"/>
    <w:rsid w:val="00020AF5"/>
    <w:rsid w:val="00020C9D"/>
    <w:rsid w:val="00020E30"/>
    <w:rsid w:val="000218AF"/>
    <w:rsid w:val="00021AE9"/>
    <w:rsid w:val="00021B36"/>
    <w:rsid w:val="00021FA5"/>
    <w:rsid w:val="000223EA"/>
    <w:rsid w:val="000227BF"/>
    <w:rsid w:val="00022B4C"/>
    <w:rsid w:val="00023125"/>
    <w:rsid w:val="0002358D"/>
    <w:rsid w:val="00023A11"/>
    <w:rsid w:val="0002435A"/>
    <w:rsid w:val="0002483B"/>
    <w:rsid w:val="0002495F"/>
    <w:rsid w:val="000252C5"/>
    <w:rsid w:val="00025840"/>
    <w:rsid w:val="00026091"/>
    <w:rsid w:val="000261E8"/>
    <w:rsid w:val="000262D9"/>
    <w:rsid w:val="00026C39"/>
    <w:rsid w:val="000275FE"/>
    <w:rsid w:val="000276B4"/>
    <w:rsid w:val="000277BE"/>
    <w:rsid w:val="000277E0"/>
    <w:rsid w:val="00027E6D"/>
    <w:rsid w:val="00027FC6"/>
    <w:rsid w:val="000315AA"/>
    <w:rsid w:val="0003172B"/>
    <w:rsid w:val="00032139"/>
    <w:rsid w:val="0003243D"/>
    <w:rsid w:val="00032AEF"/>
    <w:rsid w:val="00032FAE"/>
    <w:rsid w:val="0003348B"/>
    <w:rsid w:val="00033899"/>
    <w:rsid w:val="00033A45"/>
    <w:rsid w:val="00033D10"/>
    <w:rsid w:val="00033D30"/>
    <w:rsid w:val="00033F2D"/>
    <w:rsid w:val="00034565"/>
    <w:rsid w:val="000345D0"/>
    <w:rsid w:val="00034C42"/>
    <w:rsid w:val="000350A0"/>
    <w:rsid w:val="00035373"/>
    <w:rsid w:val="00035651"/>
    <w:rsid w:val="00035AB6"/>
    <w:rsid w:val="00035AE5"/>
    <w:rsid w:val="00035F14"/>
    <w:rsid w:val="00035FC3"/>
    <w:rsid w:val="00036267"/>
    <w:rsid w:val="00036483"/>
    <w:rsid w:val="00036850"/>
    <w:rsid w:val="00037036"/>
    <w:rsid w:val="00037DEA"/>
    <w:rsid w:val="00040378"/>
    <w:rsid w:val="000403F0"/>
    <w:rsid w:val="000409E0"/>
    <w:rsid w:val="00040FAA"/>
    <w:rsid w:val="000413AD"/>
    <w:rsid w:val="00042086"/>
    <w:rsid w:val="00042B95"/>
    <w:rsid w:val="0004318C"/>
    <w:rsid w:val="00043939"/>
    <w:rsid w:val="00043A69"/>
    <w:rsid w:val="00043BCF"/>
    <w:rsid w:val="00043DCD"/>
    <w:rsid w:val="00044729"/>
    <w:rsid w:val="00044880"/>
    <w:rsid w:val="000449A0"/>
    <w:rsid w:val="0004500A"/>
    <w:rsid w:val="000452E6"/>
    <w:rsid w:val="00046259"/>
    <w:rsid w:val="000465D3"/>
    <w:rsid w:val="00046A7D"/>
    <w:rsid w:val="00046B49"/>
    <w:rsid w:val="00047110"/>
    <w:rsid w:val="0004716E"/>
    <w:rsid w:val="000471E5"/>
    <w:rsid w:val="0004786A"/>
    <w:rsid w:val="00047B1E"/>
    <w:rsid w:val="00047B88"/>
    <w:rsid w:val="00047C68"/>
    <w:rsid w:val="00047D6C"/>
    <w:rsid w:val="00050C9D"/>
    <w:rsid w:val="00050FD0"/>
    <w:rsid w:val="000515A9"/>
    <w:rsid w:val="0005179C"/>
    <w:rsid w:val="00051A4F"/>
    <w:rsid w:val="000521D1"/>
    <w:rsid w:val="000540CC"/>
    <w:rsid w:val="00054FA8"/>
    <w:rsid w:val="00054FBD"/>
    <w:rsid w:val="000554A1"/>
    <w:rsid w:val="00055594"/>
    <w:rsid w:val="00055A61"/>
    <w:rsid w:val="00056396"/>
    <w:rsid w:val="00056511"/>
    <w:rsid w:val="00056A5C"/>
    <w:rsid w:val="00056D8F"/>
    <w:rsid w:val="00056DB8"/>
    <w:rsid w:val="00060300"/>
    <w:rsid w:val="000608F2"/>
    <w:rsid w:val="00060B85"/>
    <w:rsid w:val="00060CEF"/>
    <w:rsid w:val="0006142D"/>
    <w:rsid w:val="000628FA"/>
    <w:rsid w:val="00062DA9"/>
    <w:rsid w:val="00063123"/>
    <w:rsid w:val="0006367D"/>
    <w:rsid w:val="00063B28"/>
    <w:rsid w:val="00064735"/>
    <w:rsid w:val="00064A32"/>
    <w:rsid w:val="00064A76"/>
    <w:rsid w:val="00064B0A"/>
    <w:rsid w:val="0006500F"/>
    <w:rsid w:val="000652D5"/>
    <w:rsid w:val="000652FA"/>
    <w:rsid w:val="000653CA"/>
    <w:rsid w:val="000653DB"/>
    <w:rsid w:val="000657D4"/>
    <w:rsid w:val="00065B99"/>
    <w:rsid w:val="00066818"/>
    <w:rsid w:val="00066E4F"/>
    <w:rsid w:val="00066EF1"/>
    <w:rsid w:val="00067A09"/>
    <w:rsid w:val="0007011B"/>
    <w:rsid w:val="00070827"/>
    <w:rsid w:val="00070CD4"/>
    <w:rsid w:val="0007123E"/>
    <w:rsid w:val="00071249"/>
    <w:rsid w:val="0007128C"/>
    <w:rsid w:val="00071789"/>
    <w:rsid w:val="0007189D"/>
    <w:rsid w:val="0007196B"/>
    <w:rsid w:val="00071D2C"/>
    <w:rsid w:val="0007256E"/>
    <w:rsid w:val="000727E9"/>
    <w:rsid w:val="00073248"/>
    <w:rsid w:val="00073538"/>
    <w:rsid w:val="000737AD"/>
    <w:rsid w:val="00073D39"/>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B52"/>
    <w:rsid w:val="00077E28"/>
    <w:rsid w:val="000809DB"/>
    <w:rsid w:val="00080F19"/>
    <w:rsid w:val="00081119"/>
    <w:rsid w:val="00081307"/>
    <w:rsid w:val="000817D3"/>
    <w:rsid w:val="000818A8"/>
    <w:rsid w:val="000819EF"/>
    <w:rsid w:val="00081F83"/>
    <w:rsid w:val="000830CF"/>
    <w:rsid w:val="000838B8"/>
    <w:rsid w:val="00083C03"/>
    <w:rsid w:val="00083EEF"/>
    <w:rsid w:val="00083FDC"/>
    <w:rsid w:val="000841C6"/>
    <w:rsid w:val="000847A6"/>
    <w:rsid w:val="000847C3"/>
    <w:rsid w:val="00084A06"/>
    <w:rsid w:val="000851DF"/>
    <w:rsid w:val="00085F2C"/>
    <w:rsid w:val="000866F7"/>
    <w:rsid w:val="00086996"/>
    <w:rsid w:val="00086BE4"/>
    <w:rsid w:val="000872ED"/>
    <w:rsid w:val="0008793A"/>
    <w:rsid w:val="00087A80"/>
    <w:rsid w:val="00087CA0"/>
    <w:rsid w:val="00087D81"/>
    <w:rsid w:val="00090C12"/>
    <w:rsid w:val="00090D63"/>
    <w:rsid w:val="00091104"/>
    <w:rsid w:val="000912AC"/>
    <w:rsid w:val="00091C59"/>
    <w:rsid w:val="00091DFD"/>
    <w:rsid w:val="00091F72"/>
    <w:rsid w:val="00092742"/>
    <w:rsid w:val="00092820"/>
    <w:rsid w:val="0009318E"/>
    <w:rsid w:val="0009356B"/>
    <w:rsid w:val="00093F71"/>
    <w:rsid w:val="00094084"/>
    <w:rsid w:val="000941D6"/>
    <w:rsid w:val="000954A9"/>
    <w:rsid w:val="00095F70"/>
    <w:rsid w:val="00097414"/>
    <w:rsid w:val="000976AB"/>
    <w:rsid w:val="0009785F"/>
    <w:rsid w:val="000A001B"/>
    <w:rsid w:val="000A0D9F"/>
    <w:rsid w:val="000A0FD3"/>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331D"/>
    <w:rsid w:val="000A3CF7"/>
    <w:rsid w:val="000A40D8"/>
    <w:rsid w:val="000A465B"/>
    <w:rsid w:val="000A477B"/>
    <w:rsid w:val="000A4B85"/>
    <w:rsid w:val="000A4C18"/>
    <w:rsid w:val="000A503E"/>
    <w:rsid w:val="000A5454"/>
    <w:rsid w:val="000A58F3"/>
    <w:rsid w:val="000A61AE"/>
    <w:rsid w:val="000A6A4E"/>
    <w:rsid w:val="000A7605"/>
    <w:rsid w:val="000A7CDC"/>
    <w:rsid w:val="000A7EEC"/>
    <w:rsid w:val="000A7FE6"/>
    <w:rsid w:val="000B023B"/>
    <w:rsid w:val="000B09B1"/>
    <w:rsid w:val="000B0B81"/>
    <w:rsid w:val="000B0CDE"/>
    <w:rsid w:val="000B0DAC"/>
    <w:rsid w:val="000B1063"/>
    <w:rsid w:val="000B10AF"/>
    <w:rsid w:val="000B1694"/>
    <w:rsid w:val="000B170A"/>
    <w:rsid w:val="000B1B89"/>
    <w:rsid w:val="000B1C56"/>
    <w:rsid w:val="000B1E8A"/>
    <w:rsid w:val="000B2FB7"/>
    <w:rsid w:val="000B346F"/>
    <w:rsid w:val="000B3E9D"/>
    <w:rsid w:val="000B439B"/>
    <w:rsid w:val="000B4CA2"/>
    <w:rsid w:val="000B4E55"/>
    <w:rsid w:val="000B4F8C"/>
    <w:rsid w:val="000B5372"/>
    <w:rsid w:val="000B5895"/>
    <w:rsid w:val="000B6171"/>
    <w:rsid w:val="000B6B89"/>
    <w:rsid w:val="000B739E"/>
    <w:rsid w:val="000C146C"/>
    <w:rsid w:val="000C17A7"/>
    <w:rsid w:val="000C181E"/>
    <w:rsid w:val="000C1843"/>
    <w:rsid w:val="000C1864"/>
    <w:rsid w:val="000C189C"/>
    <w:rsid w:val="000C1D88"/>
    <w:rsid w:val="000C2343"/>
    <w:rsid w:val="000C237D"/>
    <w:rsid w:val="000C274B"/>
    <w:rsid w:val="000C3144"/>
    <w:rsid w:val="000C3448"/>
    <w:rsid w:val="000C404E"/>
    <w:rsid w:val="000C41C6"/>
    <w:rsid w:val="000C4643"/>
    <w:rsid w:val="000C47C0"/>
    <w:rsid w:val="000C4ECA"/>
    <w:rsid w:val="000C51D1"/>
    <w:rsid w:val="000C56E9"/>
    <w:rsid w:val="000C577C"/>
    <w:rsid w:val="000C5EB0"/>
    <w:rsid w:val="000C60F7"/>
    <w:rsid w:val="000C6145"/>
    <w:rsid w:val="000C6609"/>
    <w:rsid w:val="000C670F"/>
    <w:rsid w:val="000C6D94"/>
    <w:rsid w:val="000C7429"/>
    <w:rsid w:val="000C75CE"/>
    <w:rsid w:val="000C77DC"/>
    <w:rsid w:val="000C7A66"/>
    <w:rsid w:val="000C7F39"/>
    <w:rsid w:val="000D06F5"/>
    <w:rsid w:val="000D10BB"/>
    <w:rsid w:val="000D170C"/>
    <w:rsid w:val="000D1905"/>
    <w:rsid w:val="000D195A"/>
    <w:rsid w:val="000D1A6C"/>
    <w:rsid w:val="000D1ADE"/>
    <w:rsid w:val="000D29FD"/>
    <w:rsid w:val="000D2D2F"/>
    <w:rsid w:val="000D351A"/>
    <w:rsid w:val="000D3713"/>
    <w:rsid w:val="000D3C7A"/>
    <w:rsid w:val="000D3F31"/>
    <w:rsid w:val="000D4013"/>
    <w:rsid w:val="000D412A"/>
    <w:rsid w:val="000D4193"/>
    <w:rsid w:val="000D43D5"/>
    <w:rsid w:val="000D4FB8"/>
    <w:rsid w:val="000D510F"/>
    <w:rsid w:val="000D5171"/>
    <w:rsid w:val="000D5672"/>
    <w:rsid w:val="000D57B2"/>
    <w:rsid w:val="000D58E2"/>
    <w:rsid w:val="000D599F"/>
    <w:rsid w:val="000D5F53"/>
    <w:rsid w:val="000D5F9D"/>
    <w:rsid w:val="000D60CD"/>
    <w:rsid w:val="000D6DCA"/>
    <w:rsid w:val="000D732F"/>
    <w:rsid w:val="000D733E"/>
    <w:rsid w:val="000D75B9"/>
    <w:rsid w:val="000D7753"/>
    <w:rsid w:val="000D7766"/>
    <w:rsid w:val="000D7817"/>
    <w:rsid w:val="000D7C2D"/>
    <w:rsid w:val="000D7E1C"/>
    <w:rsid w:val="000E0438"/>
    <w:rsid w:val="000E057F"/>
    <w:rsid w:val="000E0871"/>
    <w:rsid w:val="000E111F"/>
    <w:rsid w:val="000E13A5"/>
    <w:rsid w:val="000E151B"/>
    <w:rsid w:val="000E3CF0"/>
    <w:rsid w:val="000E3D45"/>
    <w:rsid w:val="000E3F22"/>
    <w:rsid w:val="000E3F3B"/>
    <w:rsid w:val="000E3F64"/>
    <w:rsid w:val="000E47CD"/>
    <w:rsid w:val="000E4D64"/>
    <w:rsid w:val="000E4EE4"/>
    <w:rsid w:val="000E4F78"/>
    <w:rsid w:val="000E4FDD"/>
    <w:rsid w:val="000E5826"/>
    <w:rsid w:val="000E58B0"/>
    <w:rsid w:val="000E5CAC"/>
    <w:rsid w:val="000E6066"/>
    <w:rsid w:val="000E6C39"/>
    <w:rsid w:val="000E6DEC"/>
    <w:rsid w:val="000E6E51"/>
    <w:rsid w:val="000F0D57"/>
    <w:rsid w:val="000F1126"/>
    <w:rsid w:val="000F1CA3"/>
    <w:rsid w:val="000F2822"/>
    <w:rsid w:val="000F2AF6"/>
    <w:rsid w:val="000F46A5"/>
    <w:rsid w:val="000F4B8D"/>
    <w:rsid w:val="000F4CF7"/>
    <w:rsid w:val="000F5166"/>
    <w:rsid w:val="000F5BA3"/>
    <w:rsid w:val="000F6257"/>
    <w:rsid w:val="000F63A1"/>
    <w:rsid w:val="000F6677"/>
    <w:rsid w:val="000F6C4E"/>
    <w:rsid w:val="000F6C91"/>
    <w:rsid w:val="000F6F4C"/>
    <w:rsid w:val="000F712B"/>
    <w:rsid w:val="000F79C9"/>
    <w:rsid w:val="00100474"/>
    <w:rsid w:val="00100BD5"/>
    <w:rsid w:val="00100FB6"/>
    <w:rsid w:val="001010E4"/>
    <w:rsid w:val="001011AB"/>
    <w:rsid w:val="001011D6"/>
    <w:rsid w:val="001014A1"/>
    <w:rsid w:val="001021D6"/>
    <w:rsid w:val="00102381"/>
    <w:rsid w:val="001024B3"/>
    <w:rsid w:val="00102B40"/>
    <w:rsid w:val="00102DB0"/>
    <w:rsid w:val="0010372E"/>
    <w:rsid w:val="00103878"/>
    <w:rsid w:val="00103CE4"/>
    <w:rsid w:val="001045B7"/>
    <w:rsid w:val="00104A14"/>
    <w:rsid w:val="00104A27"/>
    <w:rsid w:val="00104B60"/>
    <w:rsid w:val="00104DA6"/>
    <w:rsid w:val="00104EF7"/>
    <w:rsid w:val="00104F69"/>
    <w:rsid w:val="00105B02"/>
    <w:rsid w:val="00105C97"/>
    <w:rsid w:val="00106174"/>
    <w:rsid w:val="001062BB"/>
    <w:rsid w:val="001063C6"/>
    <w:rsid w:val="00106D4F"/>
    <w:rsid w:val="001075FC"/>
    <w:rsid w:val="00107667"/>
    <w:rsid w:val="0010789B"/>
    <w:rsid w:val="001100EA"/>
    <w:rsid w:val="001102B7"/>
    <w:rsid w:val="00110385"/>
    <w:rsid w:val="001106E0"/>
    <w:rsid w:val="00110C9A"/>
    <w:rsid w:val="0011174D"/>
    <w:rsid w:val="00111A5B"/>
    <w:rsid w:val="00111D69"/>
    <w:rsid w:val="001126CE"/>
    <w:rsid w:val="00112DD8"/>
    <w:rsid w:val="00113548"/>
    <w:rsid w:val="001136C0"/>
    <w:rsid w:val="00113814"/>
    <w:rsid w:val="00113CFA"/>
    <w:rsid w:val="00113FDE"/>
    <w:rsid w:val="00114052"/>
    <w:rsid w:val="00114160"/>
    <w:rsid w:val="00114221"/>
    <w:rsid w:val="00114931"/>
    <w:rsid w:val="00114C9C"/>
    <w:rsid w:val="00115301"/>
    <w:rsid w:val="0011530F"/>
    <w:rsid w:val="001157CC"/>
    <w:rsid w:val="00115A89"/>
    <w:rsid w:val="00115D26"/>
    <w:rsid w:val="001165C0"/>
    <w:rsid w:val="00116606"/>
    <w:rsid w:val="001167EE"/>
    <w:rsid w:val="001168FF"/>
    <w:rsid w:val="00116B9B"/>
    <w:rsid w:val="00116E07"/>
    <w:rsid w:val="0011710A"/>
    <w:rsid w:val="00117164"/>
    <w:rsid w:val="0011746A"/>
    <w:rsid w:val="00117620"/>
    <w:rsid w:val="00117E5F"/>
    <w:rsid w:val="0012027E"/>
    <w:rsid w:val="00120399"/>
    <w:rsid w:val="00120771"/>
    <w:rsid w:val="00120DA4"/>
    <w:rsid w:val="00121153"/>
    <w:rsid w:val="001221B7"/>
    <w:rsid w:val="001222F1"/>
    <w:rsid w:val="001234E2"/>
    <w:rsid w:val="001236AD"/>
    <w:rsid w:val="001237CE"/>
    <w:rsid w:val="00123AD8"/>
    <w:rsid w:val="00123B22"/>
    <w:rsid w:val="0012547D"/>
    <w:rsid w:val="00125581"/>
    <w:rsid w:val="0012567F"/>
    <w:rsid w:val="00125A0B"/>
    <w:rsid w:val="00125E30"/>
    <w:rsid w:val="00125FE2"/>
    <w:rsid w:val="001261A2"/>
    <w:rsid w:val="001261E5"/>
    <w:rsid w:val="001262EE"/>
    <w:rsid w:val="001265F3"/>
    <w:rsid w:val="001267DC"/>
    <w:rsid w:val="0012691F"/>
    <w:rsid w:val="00126DDD"/>
    <w:rsid w:val="00127DD1"/>
    <w:rsid w:val="001302A9"/>
    <w:rsid w:val="0013157B"/>
    <w:rsid w:val="00131A02"/>
    <w:rsid w:val="00131E1E"/>
    <w:rsid w:val="00131FB6"/>
    <w:rsid w:val="001327D5"/>
    <w:rsid w:val="00132CA4"/>
    <w:rsid w:val="001331FD"/>
    <w:rsid w:val="0013333A"/>
    <w:rsid w:val="00133A9B"/>
    <w:rsid w:val="00133F98"/>
    <w:rsid w:val="00134021"/>
    <w:rsid w:val="00134851"/>
    <w:rsid w:val="00134B16"/>
    <w:rsid w:val="00135A5F"/>
    <w:rsid w:val="00135AEF"/>
    <w:rsid w:val="00135CD6"/>
    <w:rsid w:val="00136225"/>
    <w:rsid w:val="00136594"/>
    <w:rsid w:val="001370A3"/>
    <w:rsid w:val="001378A3"/>
    <w:rsid w:val="00137929"/>
    <w:rsid w:val="00137DB5"/>
    <w:rsid w:val="001404F4"/>
    <w:rsid w:val="00140887"/>
    <w:rsid w:val="00140DDA"/>
    <w:rsid w:val="001411C5"/>
    <w:rsid w:val="00141AD8"/>
    <w:rsid w:val="00141BD3"/>
    <w:rsid w:val="001422C8"/>
    <w:rsid w:val="00142387"/>
    <w:rsid w:val="0014325F"/>
    <w:rsid w:val="0014329E"/>
    <w:rsid w:val="001433F0"/>
    <w:rsid w:val="0014389C"/>
    <w:rsid w:val="00143B7B"/>
    <w:rsid w:val="00143DA9"/>
    <w:rsid w:val="00143F19"/>
    <w:rsid w:val="001440B9"/>
    <w:rsid w:val="0014416C"/>
    <w:rsid w:val="001441A7"/>
    <w:rsid w:val="001445B6"/>
    <w:rsid w:val="001448C5"/>
    <w:rsid w:val="001449CD"/>
    <w:rsid w:val="00144D94"/>
    <w:rsid w:val="0014528E"/>
    <w:rsid w:val="001453FE"/>
    <w:rsid w:val="00145DE5"/>
    <w:rsid w:val="00145EF3"/>
    <w:rsid w:val="00146286"/>
    <w:rsid w:val="0014687D"/>
    <w:rsid w:val="00147563"/>
    <w:rsid w:val="00147C71"/>
    <w:rsid w:val="00147F10"/>
    <w:rsid w:val="00150239"/>
    <w:rsid w:val="00150296"/>
    <w:rsid w:val="00150408"/>
    <w:rsid w:val="0015041B"/>
    <w:rsid w:val="00150882"/>
    <w:rsid w:val="00150CF5"/>
    <w:rsid w:val="00151EF1"/>
    <w:rsid w:val="00152397"/>
    <w:rsid w:val="00152FDA"/>
    <w:rsid w:val="00153372"/>
    <w:rsid w:val="00153435"/>
    <w:rsid w:val="00153582"/>
    <w:rsid w:val="00153664"/>
    <w:rsid w:val="001538EB"/>
    <w:rsid w:val="00153ACC"/>
    <w:rsid w:val="00153D91"/>
    <w:rsid w:val="00154612"/>
    <w:rsid w:val="001547B8"/>
    <w:rsid w:val="00154882"/>
    <w:rsid w:val="001551E7"/>
    <w:rsid w:val="001552FC"/>
    <w:rsid w:val="0015533B"/>
    <w:rsid w:val="00155847"/>
    <w:rsid w:val="00155A77"/>
    <w:rsid w:val="00155BFF"/>
    <w:rsid w:val="0015612A"/>
    <w:rsid w:val="001562FF"/>
    <w:rsid w:val="001568FA"/>
    <w:rsid w:val="00156916"/>
    <w:rsid w:val="00157315"/>
    <w:rsid w:val="001575EC"/>
    <w:rsid w:val="001602D0"/>
    <w:rsid w:val="0016033B"/>
    <w:rsid w:val="00161D55"/>
    <w:rsid w:val="00162935"/>
    <w:rsid w:val="00162EDB"/>
    <w:rsid w:val="00162FF8"/>
    <w:rsid w:val="0016326D"/>
    <w:rsid w:val="00164A6D"/>
    <w:rsid w:val="00164C48"/>
    <w:rsid w:val="00165414"/>
    <w:rsid w:val="00165C5D"/>
    <w:rsid w:val="00165E32"/>
    <w:rsid w:val="00166451"/>
    <w:rsid w:val="00166723"/>
    <w:rsid w:val="00166CB1"/>
    <w:rsid w:val="0016722A"/>
    <w:rsid w:val="00167348"/>
    <w:rsid w:val="00167608"/>
    <w:rsid w:val="00167672"/>
    <w:rsid w:val="00167721"/>
    <w:rsid w:val="00167A0F"/>
    <w:rsid w:val="00167F30"/>
    <w:rsid w:val="00170377"/>
    <w:rsid w:val="001707FB"/>
    <w:rsid w:val="0017087A"/>
    <w:rsid w:val="00170E6E"/>
    <w:rsid w:val="001715DC"/>
    <w:rsid w:val="001718A5"/>
    <w:rsid w:val="001719D9"/>
    <w:rsid w:val="00171CC8"/>
    <w:rsid w:val="0017217F"/>
    <w:rsid w:val="0017293C"/>
    <w:rsid w:val="00173623"/>
    <w:rsid w:val="001738A4"/>
    <w:rsid w:val="00173B45"/>
    <w:rsid w:val="00173EF8"/>
    <w:rsid w:val="001744D7"/>
    <w:rsid w:val="00174550"/>
    <w:rsid w:val="001747D4"/>
    <w:rsid w:val="00174DF6"/>
    <w:rsid w:val="00176023"/>
    <w:rsid w:val="00176AA4"/>
    <w:rsid w:val="00176BE2"/>
    <w:rsid w:val="00176D81"/>
    <w:rsid w:val="00176F49"/>
    <w:rsid w:val="00177D0B"/>
    <w:rsid w:val="001800C2"/>
    <w:rsid w:val="00180611"/>
    <w:rsid w:val="00180C48"/>
    <w:rsid w:val="00181113"/>
    <w:rsid w:val="00181248"/>
    <w:rsid w:val="00181D6B"/>
    <w:rsid w:val="00181DF0"/>
    <w:rsid w:val="00182159"/>
    <w:rsid w:val="00182505"/>
    <w:rsid w:val="0018282A"/>
    <w:rsid w:val="00182966"/>
    <w:rsid w:val="00183351"/>
    <w:rsid w:val="00183551"/>
    <w:rsid w:val="001836AD"/>
    <w:rsid w:val="00183872"/>
    <w:rsid w:val="00183D43"/>
    <w:rsid w:val="001844CE"/>
    <w:rsid w:val="00184614"/>
    <w:rsid w:val="001847CB"/>
    <w:rsid w:val="00184E8C"/>
    <w:rsid w:val="001850DF"/>
    <w:rsid w:val="00185264"/>
    <w:rsid w:val="0018544C"/>
    <w:rsid w:val="0018584A"/>
    <w:rsid w:val="00185AD6"/>
    <w:rsid w:val="00185EA2"/>
    <w:rsid w:val="0018602D"/>
    <w:rsid w:val="0018683F"/>
    <w:rsid w:val="00186986"/>
    <w:rsid w:val="001873E2"/>
    <w:rsid w:val="00190130"/>
    <w:rsid w:val="00190A4B"/>
    <w:rsid w:val="00190AFB"/>
    <w:rsid w:val="001912F6"/>
    <w:rsid w:val="00191C74"/>
    <w:rsid w:val="00191D47"/>
    <w:rsid w:val="001924EA"/>
    <w:rsid w:val="00192C90"/>
    <w:rsid w:val="00192EC3"/>
    <w:rsid w:val="00192F72"/>
    <w:rsid w:val="00192FFB"/>
    <w:rsid w:val="00193727"/>
    <w:rsid w:val="00193C68"/>
    <w:rsid w:val="0019425C"/>
    <w:rsid w:val="00195035"/>
    <w:rsid w:val="001950AA"/>
    <w:rsid w:val="00195441"/>
    <w:rsid w:val="00196120"/>
    <w:rsid w:val="0019620D"/>
    <w:rsid w:val="001964E0"/>
    <w:rsid w:val="001966AE"/>
    <w:rsid w:val="001970B2"/>
    <w:rsid w:val="001973FF"/>
    <w:rsid w:val="00197403"/>
    <w:rsid w:val="001974F1"/>
    <w:rsid w:val="001975A2"/>
    <w:rsid w:val="00197A4A"/>
    <w:rsid w:val="001A040B"/>
    <w:rsid w:val="001A1877"/>
    <w:rsid w:val="001A2245"/>
    <w:rsid w:val="001A2446"/>
    <w:rsid w:val="001A2BE7"/>
    <w:rsid w:val="001A3400"/>
    <w:rsid w:val="001A381D"/>
    <w:rsid w:val="001A3A72"/>
    <w:rsid w:val="001A4023"/>
    <w:rsid w:val="001A4247"/>
    <w:rsid w:val="001A46DD"/>
    <w:rsid w:val="001A49E1"/>
    <w:rsid w:val="001A53D3"/>
    <w:rsid w:val="001A5717"/>
    <w:rsid w:val="001A6F65"/>
    <w:rsid w:val="001B0717"/>
    <w:rsid w:val="001B0B57"/>
    <w:rsid w:val="001B1132"/>
    <w:rsid w:val="001B167B"/>
    <w:rsid w:val="001B19CD"/>
    <w:rsid w:val="001B1E42"/>
    <w:rsid w:val="001B1ECA"/>
    <w:rsid w:val="001B20F1"/>
    <w:rsid w:val="001B3234"/>
    <w:rsid w:val="001B3638"/>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E9D"/>
    <w:rsid w:val="001B7EA1"/>
    <w:rsid w:val="001B7ECE"/>
    <w:rsid w:val="001B7FEE"/>
    <w:rsid w:val="001C0042"/>
    <w:rsid w:val="001C0665"/>
    <w:rsid w:val="001C15E5"/>
    <w:rsid w:val="001C17D2"/>
    <w:rsid w:val="001C18B4"/>
    <w:rsid w:val="001C2123"/>
    <w:rsid w:val="001C2871"/>
    <w:rsid w:val="001C2920"/>
    <w:rsid w:val="001C2DE2"/>
    <w:rsid w:val="001C343C"/>
    <w:rsid w:val="001C3688"/>
    <w:rsid w:val="001C372A"/>
    <w:rsid w:val="001C3B0C"/>
    <w:rsid w:val="001C3B47"/>
    <w:rsid w:val="001C3D7A"/>
    <w:rsid w:val="001C3FBE"/>
    <w:rsid w:val="001C4308"/>
    <w:rsid w:val="001C4BEE"/>
    <w:rsid w:val="001C4D0F"/>
    <w:rsid w:val="001C4DF2"/>
    <w:rsid w:val="001C4E8C"/>
    <w:rsid w:val="001C54C9"/>
    <w:rsid w:val="001C63DE"/>
    <w:rsid w:val="001C6989"/>
    <w:rsid w:val="001C7B5C"/>
    <w:rsid w:val="001C7D79"/>
    <w:rsid w:val="001D03DD"/>
    <w:rsid w:val="001D070E"/>
    <w:rsid w:val="001D0710"/>
    <w:rsid w:val="001D0DC9"/>
    <w:rsid w:val="001D0DD1"/>
    <w:rsid w:val="001D10B8"/>
    <w:rsid w:val="001D13BB"/>
    <w:rsid w:val="001D14D8"/>
    <w:rsid w:val="001D1948"/>
    <w:rsid w:val="001D1FC3"/>
    <w:rsid w:val="001D2483"/>
    <w:rsid w:val="001D28C9"/>
    <w:rsid w:val="001D2A58"/>
    <w:rsid w:val="001D2E19"/>
    <w:rsid w:val="001D312A"/>
    <w:rsid w:val="001D3373"/>
    <w:rsid w:val="001D4B2C"/>
    <w:rsid w:val="001D55E6"/>
    <w:rsid w:val="001D5ABA"/>
    <w:rsid w:val="001D5F31"/>
    <w:rsid w:val="001D6193"/>
    <w:rsid w:val="001D66BE"/>
    <w:rsid w:val="001D6865"/>
    <w:rsid w:val="001E0035"/>
    <w:rsid w:val="001E06D0"/>
    <w:rsid w:val="001E13A3"/>
    <w:rsid w:val="001E1FC6"/>
    <w:rsid w:val="001E2153"/>
    <w:rsid w:val="001E2895"/>
    <w:rsid w:val="001E2E6F"/>
    <w:rsid w:val="001E33F1"/>
    <w:rsid w:val="001E39AA"/>
    <w:rsid w:val="001E3F45"/>
    <w:rsid w:val="001E40DA"/>
    <w:rsid w:val="001E424E"/>
    <w:rsid w:val="001E48F6"/>
    <w:rsid w:val="001E49E4"/>
    <w:rsid w:val="001E4E5C"/>
    <w:rsid w:val="001E590B"/>
    <w:rsid w:val="001E6105"/>
    <w:rsid w:val="001E69DC"/>
    <w:rsid w:val="001E7488"/>
    <w:rsid w:val="001E75A0"/>
    <w:rsid w:val="001E7990"/>
    <w:rsid w:val="001F01B7"/>
    <w:rsid w:val="001F01C6"/>
    <w:rsid w:val="001F0221"/>
    <w:rsid w:val="001F04A7"/>
    <w:rsid w:val="001F0765"/>
    <w:rsid w:val="001F1026"/>
    <w:rsid w:val="001F178F"/>
    <w:rsid w:val="001F27C6"/>
    <w:rsid w:val="001F2A29"/>
    <w:rsid w:val="001F2D7E"/>
    <w:rsid w:val="001F2E4C"/>
    <w:rsid w:val="001F3347"/>
    <w:rsid w:val="001F3441"/>
    <w:rsid w:val="001F3845"/>
    <w:rsid w:val="001F3C99"/>
    <w:rsid w:val="001F3D5D"/>
    <w:rsid w:val="001F4847"/>
    <w:rsid w:val="001F4883"/>
    <w:rsid w:val="001F49C9"/>
    <w:rsid w:val="001F4DC9"/>
    <w:rsid w:val="001F4E17"/>
    <w:rsid w:val="001F5340"/>
    <w:rsid w:val="001F582B"/>
    <w:rsid w:val="001F6DC4"/>
    <w:rsid w:val="001F6EB3"/>
    <w:rsid w:val="001F7089"/>
    <w:rsid w:val="001F75BC"/>
    <w:rsid w:val="001F780D"/>
    <w:rsid w:val="001F7F59"/>
    <w:rsid w:val="0020033E"/>
    <w:rsid w:val="00200453"/>
    <w:rsid w:val="002007A0"/>
    <w:rsid w:val="00200A85"/>
    <w:rsid w:val="00200D4E"/>
    <w:rsid w:val="00201AEA"/>
    <w:rsid w:val="0020202A"/>
    <w:rsid w:val="002022D8"/>
    <w:rsid w:val="00202317"/>
    <w:rsid w:val="0020233D"/>
    <w:rsid w:val="00202373"/>
    <w:rsid w:val="0020243A"/>
    <w:rsid w:val="00202CAC"/>
    <w:rsid w:val="002034DE"/>
    <w:rsid w:val="00204E33"/>
    <w:rsid w:val="00205A0A"/>
    <w:rsid w:val="002067F3"/>
    <w:rsid w:val="00206847"/>
    <w:rsid w:val="00206978"/>
    <w:rsid w:val="002070E3"/>
    <w:rsid w:val="002074CB"/>
    <w:rsid w:val="0020770B"/>
    <w:rsid w:val="0021008F"/>
    <w:rsid w:val="002101EA"/>
    <w:rsid w:val="0021037B"/>
    <w:rsid w:val="002109BE"/>
    <w:rsid w:val="00210E81"/>
    <w:rsid w:val="0021112E"/>
    <w:rsid w:val="0021113F"/>
    <w:rsid w:val="002111BF"/>
    <w:rsid w:val="00211955"/>
    <w:rsid w:val="002120DF"/>
    <w:rsid w:val="0021372D"/>
    <w:rsid w:val="002141B4"/>
    <w:rsid w:val="0021449C"/>
    <w:rsid w:val="002149DE"/>
    <w:rsid w:val="00214C7F"/>
    <w:rsid w:val="00215353"/>
    <w:rsid w:val="002159BA"/>
    <w:rsid w:val="00216056"/>
    <w:rsid w:val="00216BCB"/>
    <w:rsid w:val="00217159"/>
    <w:rsid w:val="0021753A"/>
    <w:rsid w:val="00217EBD"/>
    <w:rsid w:val="00217FF4"/>
    <w:rsid w:val="002200FE"/>
    <w:rsid w:val="0022033F"/>
    <w:rsid w:val="0022055C"/>
    <w:rsid w:val="00220900"/>
    <w:rsid w:val="00220985"/>
    <w:rsid w:val="00220EB5"/>
    <w:rsid w:val="002211B0"/>
    <w:rsid w:val="002213C8"/>
    <w:rsid w:val="002219F3"/>
    <w:rsid w:val="0022261B"/>
    <w:rsid w:val="00222B4B"/>
    <w:rsid w:val="00222E8B"/>
    <w:rsid w:val="00222EA0"/>
    <w:rsid w:val="002232E4"/>
    <w:rsid w:val="0022331F"/>
    <w:rsid w:val="002237A5"/>
    <w:rsid w:val="0022393D"/>
    <w:rsid w:val="00223C35"/>
    <w:rsid w:val="00223DF1"/>
    <w:rsid w:val="00224122"/>
    <w:rsid w:val="002249CC"/>
    <w:rsid w:val="00224A74"/>
    <w:rsid w:val="00225476"/>
    <w:rsid w:val="00225C2A"/>
    <w:rsid w:val="00225DBB"/>
    <w:rsid w:val="00226015"/>
    <w:rsid w:val="0022658D"/>
    <w:rsid w:val="00226661"/>
    <w:rsid w:val="00226FD2"/>
    <w:rsid w:val="002275BC"/>
    <w:rsid w:val="002275C8"/>
    <w:rsid w:val="00227D2F"/>
    <w:rsid w:val="00230322"/>
    <w:rsid w:val="00230658"/>
    <w:rsid w:val="002307DA"/>
    <w:rsid w:val="002311BB"/>
    <w:rsid w:val="00231509"/>
    <w:rsid w:val="00231573"/>
    <w:rsid w:val="002316C5"/>
    <w:rsid w:val="002319F2"/>
    <w:rsid w:val="00231BB3"/>
    <w:rsid w:val="00231D09"/>
    <w:rsid w:val="00231FCC"/>
    <w:rsid w:val="002322B1"/>
    <w:rsid w:val="00232921"/>
    <w:rsid w:val="0023371B"/>
    <w:rsid w:val="00233903"/>
    <w:rsid w:val="002339E1"/>
    <w:rsid w:val="00234435"/>
    <w:rsid w:val="00234805"/>
    <w:rsid w:val="00234EE1"/>
    <w:rsid w:val="00234F71"/>
    <w:rsid w:val="002353AA"/>
    <w:rsid w:val="00235655"/>
    <w:rsid w:val="00235902"/>
    <w:rsid w:val="00235BF2"/>
    <w:rsid w:val="0023640D"/>
    <w:rsid w:val="002365D0"/>
    <w:rsid w:val="002369F2"/>
    <w:rsid w:val="00236D25"/>
    <w:rsid w:val="002371BA"/>
    <w:rsid w:val="00237C62"/>
    <w:rsid w:val="002406D7"/>
    <w:rsid w:val="0024080D"/>
    <w:rsid w:val="00240872"/>
    <w:rsid w:val="00241212"/>
    <w:rsid w:val="0024136E"/>
    <w:rsid w:val="00241BCA"/>
    <w:rsid w:val="00242616"/>
    <w:rsid w:val="00242E30"/>
    <w:rsid w:val="00243602"/>
    <w:rsid w:val="00243ADD"/>
    <w:rsid w:val="002440C6"/>
    <w:rsid w:val="002445E4"/>
    <w:rsid w:val="00244870"/>
    <w:rsid w:val="00244B66"/>
    <w:rsid w:val="00244D5B"/>
    <w:rsid w:val="00244DE6"/>
    <w:rsid w:val="002451B5"/>
    <w:rsid w:val="002451DC"/>
    <w:rsid w:val="0024520D"/>
    <w:rsid w:val="00245221"/>
    <w:rsid w:val="002456AB"/>
    <w:rsid w:val="002467FC"/>
    <w:rsid w:val="002468A2"/>
    <w:rsid w:val="00247072"/>
    <w:rsid w:val="002470CA"/>
    <w:rsid w:val="002472EB"/>
    <w:rsid w:val="00247315"/>
    <w:rsid w:val="002503CD"/>
    <w:rsid w:val="0025077D"/>
    <w:rsid w:val="00250BD2"/>
    <w:rsid w:val="00250ED3"/>
    <w:rsid w:val="00250F6C"/>
    <w:rsid w:val="002511B4"/>
    <w:rsid w:val="00251211"/>
    <w:rsid w:val="00251EAB"/>
    <w:rsid w:val="0025277A"/>
    <w:rsid w:val="00252856"/>
    <w:rsid w:val="00252A9F"/>
    <w:rsid w:val="00252DEA"/>
    <w:rsid w:val="00252F80"/>
    <w:rsid w:val="0025322C"/>
    <w:rsid w:val="0025333A"/>
    <w:rsid w:val="0025367D"/>
    <w:rsid w:val="00253750"/>
    <w:rsid w:val="00254155"/>
    <w:rsid w:val="0025498F"/>
    <w:rsid w:val="00254EEA"/>
    <w:rsid w:val="00255227"/>
    <w:rsid w:val="002568CF"/>
    <w:rsid w:val="00256B7E"/>
    <w:rsid w:val="00257466"/>
    <w:rsid w:val="00257AAD"/>
    <w:rsid w:val="00257AB2"/>
    <w:rsid w:val="00257AF7"/>
    <w:rsid w:val="00260312"/>
    <w:rsid w:val="00260CE9"/>
    <w:rsid w:val="002613FA"/>
    <w:rsid w:val="0026221A"/>
    <w:rsid w:val="00262E62"/>
    <w:rsid w:val="00262E6D"/>
    <w:rsid w:val="00262F95"/>
    <w:rsid w:val="00263255"/>
    <w:rsid w:val="00263304"/>
    <w:rsid w:val="0026341A"/>
    <w:rsid w:val="00263E2D"/>
    <w:rsid w:val="00264417"/>
    <w:rsid w:val="0026478F"/>
    <w:rsid w:val="00264B21"/>
    <w:rsid w:val="00264CDC"/>
    <w:rsid w:val="0026597C"/>
    <w:rsid w:val="002659DE"/>
    <w:rsid w:val="00265DDB"/>
    <w:rsid w:val="0026635E"/>
    <w:rsid w:val="002669A9"/>
    <w:rsid w:val="00266A9E"/>
    <w:rsid w:val="00266CB8"/>
    <w:rsid w:val="002674E4"/>
    <w:rsid w:val="002677A6"/>
    <w:rsid w:val="0027024F"/>
    <w:rsid w:val="0027065C"/>
    <w:rsid w:val="002706AA"/>
    <w:rsid w:val="00270F4C"/>
    <w:rsid w:val="0027112F"/>
    <w:rsid w:val="002712A2"/>
    <w:rsid w:val="00271442"/>
    <w:rsid w:val="00271504"/>
    <w:rsid w:val="00272613"/>
    <w:rsid w:val="002726BC"/>
    <w:rsid w:val="0027275E"/>
    <w:rsid w:val="00272F99"/>
    <w:rsid w:val="00273644"/>
    <w:rsid w:val="00273860"/>
    <w:rsid w:val="00273D4E"/>
    <w:rsid w:val="0027433B"/>
    <w:rsid w:val="002745DC"/>
    <w:rsid w:val="002747E4"/>
    <w:rsid w:val="002748C1"/>
    <w:rsid w:val="00274B3C"/>
    <w:rsid w:val="00275135"/>
    <w:rsid w:val="00275211"/>
    <w:rsid w:val="002761F4"/>
    <w:rsid w:val="002763F1"/>
    <w:rsid w:val="00276A09"/>
    <w:rsid w:val="00276BEA"/>
    <w:rsid w:val="0027722B"/>
    <w:rsid w:val="00277505"/>
    <w:rsid w:val="00277B54"/>
    <w:rsid w:val="002804ED"/>
    <w:rsid w:val="00280711"/>
    <w:rsid w:val="0028081F"/>
    <w:rsid w:val="00280B79"/>
    <w:rsid w:val="00280CB4"/>
    <w:rsid w:val="00280DAE"/>
    <w:rsid w:val="002811AE"/>
    <w:rsid w:val="002813E0"/>
    <w:rsid w:val="002813F6"/>
    <w:rsid w:val="00281896"/>
    <w:rsid w:val="002818EE"/>
    <w:rsid w:val="0028225A"/>
    <w:rsid w:val="002827B3"/>
    <w:rsid w:val="00282C4E"/>
    <w:rsid w:val="00282ED5"/>
    <w:rsid w:val="002831E9"/>
    <w:rsid w:val="002833B1"/>
    <w:rsid w:val="00283A0F"/>
    <w:rsid w:val="00283EAD"/>
    <w:rsid w:val="00283EFF"/>
    <w:rsid w:val="002845AA"/>
    <w:rsid w:val="002845B4"/>
    <w:rsid w:val="00284BD4"/>
    <w:rsid w:val="0028549C"/>
    <w:rsid w:val="0028594E"/>
    <w:rsid w:val="00285A11"/>
    <w:rsid w:val="00285C1A"/>
    <w:rsid w:val="00285CAF"/>
    <w:rsid w:val="00285DD6"/>
    <w:rsid w:val="00285E6F"/>
    <w:rsid w:val="00285E83"/>
    <w:rsid w:val="002861C9"/>
    <w:rsid w:val="0028620F"/>
    <w:rsid w:val="00286DAC"/>
    <w:rsid w:val="0028704D"/>
    <w:rsid w:val="00287073"/>
    <w:rsid w:val="00287D7A"/>
    <w:rsid w:val="002908C4"/>
    <w:rsid w:val="00290BFD"/>
    <w:rsid w:val="002910E3"/>
    <w:rsid w:val="00291618"/>
    <w:rsid w:val="00291C9A"/>
    <w:rsid w:val="00292249"/>
    <w:rsid w:val="00292805"/>
    <w:rsid w:val="00292850"/>
    <w:rsid w:val="00292E98"/>
    <w:rsid w:val="002934AD"/>
    <w:rsid w:val="002936FD"/>
    <w:rsid w:val="002938B1"/>
    <w:rsid w:val="00293C4B"/>
    <w:rsid w:val="00294395"/>
    <w:rsid w:val="00294A23"/>
    <w:rsid w:val="00294B2E"/>
    <w:rsid w:val="00294BE1"/>
    <w:rsid w:val="00294DBB"/>
    <w:rsid w:val="00295C0C"/>
    <w:rsid w:val="00295CC9"/>
    <w:rsid w:val="00295F3F"/>
    <w:rsid w:val="002960A7"/>
    <w:rsid w:val="00296348"/>
    <w:rsid w:val="002968CC"/>
    <w:rsid w:val="00296E08"/>
    <w:rsid w:val="00296F74"/>
    <w:rsid w:val="00297114"/>
    <w:rsid w:val="00297A7D"/>
    <w:rsid w:val="00297E5D"/>
    <w:rsid w:val="002A0122"/>
    <w:rsid w:val="002A01D3"/>
    <w:rsid w:val="002A079E"/>
    <w:rsid w:val="002A0A58"/>
    <w:rsid w:val="002A104F"/>
    <w:rsid w:val="002A1552"/>
    <w:rsid w:val="002A1718"/>
    <w:rsid w:val="002A1D02"/>
    <w:rsid w:val="002A1D03"/>
    <w:rsid w:val="002A251D"/>
    <w:rsid w:val="002A2863"/>
    <w:rsid w:val="002A32DA"/>
    <w:rsid w:val="002A351A"/>
    <w:rsid w:val="002A3E7A"/>
    <w:rsid w:val="002A3F1D"/>
    <w:rsid w:val="002A3FAF"/>
    <w:rsid w:val="002A452B"/>
    <w:rsid w:val="002A497E"/>
    <w:rsid w:val="002A4997"/>
    <w:rsid w:val="002A5118"/>
    <w:rsid w:val="002A5350"/>
    <w:rsid w:val="002A5D73"/>
    <w:rsid w:val="002A5D8F"/>
    <w:rsid w:val="002A5FE3"/>
    <w:rsid w:val="002A606C"/>
    <w:rsid w:val="002A60A6"/>
    <w:rsid w:val="002A6852"/>
    <w:rsid w:val="002A6DC9"/>
    <w:rsid w:val="002A71F2"/>
    <w:rsid w:val="002A72E4"/>
    <w:rsid w:val="002A7679"/>
    <w:rsid w:val="002B058C"/>
    <w:rsid w:val="002B07A3"/>
    <w:rsid w:val="002B0839"/>
    <w:rsid w:val="002B0BC8"/>
    <w:rsid w:val="002B0DB8"/>
    <w:rsid w:val="002B0E59"/>
    <w:rsid w:val="002B13AA"/>
    <w:rsid w:val="002B187B"/>
    <w:rsid w:val="002B19F2"/>
    <w:rsid w:val="002B2F62"/>
    <w:rsid w:val="002B3380"/>
    <w:rsid w:val="002B3724"/>
    <w:rsid w:val="002B4397"/>
    <w:rsid w:val="002B478A"/>
    <w:rsid w:val="002B4C1B"/>
    <w:rsid w:val="002B53C0"/>
    <w:rsid w:val="002B57AD"/>
    <w:rsid w:val="002B5817"/>
    <w:rsid w:val="002B5DCD"/>
    <w:rsid w:val="002B6227"/>
    <w:rsid w:val="002B64E4"/>
    <w:rsid w:val="002B68DF"/>
    <w:rsid w:val="002B6D1D"/>
    <w:rsid w:val="002B6D6B"/>
    <w:rsid w:val="002B712B"/>
    <w:rsid w:val="002B746D"/>
    <w:rsid w:val="002B7A82"/>
    <w:rsid w:val="002C02A4"/>
    <w:rsid w:val="002C03E8"/>
    <w:rsid w:val="002C0807"/>
    <w:rsid w:val="002C09DF"/>
    <w:rsid w:val="002C1188"/>
    <w:rsid w:val="002C11DE"/>
    <w:rsid w:val="002C1E22"/>
    <w:rsid w:val="002C1ECE"/>
    <w:rsid w:val="002C22F5"/>
    <w:rsid w:val="002C2345"/>
    <w:rsid w:val="002C23FD"/>
    <w:rsid w:val="002C27A4"/>
    <w:rsid w:val="002C38B4"/>
    <w:rsid w:val="002C40B2"/>
    <w:rsid w:val="002C44AB"/>
    <w:rsid w:val="002C4582"/>
    <w:rsid w:val="002C4AE6"/>
    <w:rsid w:val="002C530B"/>
    <w:rsid w:val="002C5312"/>
    <w:rsid w:val="002C5E61"/>
    <w:rsid w:val="002C6442"/>
    <w:rsid w:val="002C6B89"/>
    <w:rsid w:val="002C7958"/>
    <w:rsid w:val="002C7C39"/>
    <w:rsid w:val="002C7CA9"/>
    <w:rsid w:val="002C7DBC"/>
    <w:rsid w:val="002D03F5"/>
    <w:rsid w:val="002D0465"/>
    <w:rsid w:val="002D0C00"/>
    <w:rsid w:val="002D0CEF"/>
    <w:rsid w:val="002D1122"/>
    <w:rsid w:val="002D1857"/>
    <w:rsid w:val="002D1A60"/>
    <w:rsid w:val="002D20E7"/>
    <w:rsid w:val="002D24C3"/>
    <w:rsid w:val="002D2697"/>
    <w:rsid w:val="002D26E6"/>
    <w:rsid w:val="002D28E2"/>
    <w:rsid w:val="002D2BAB"/>
    <w:rsid w:val="002D2C19"/>
    <w:rsid w:val="002D30C6"/>
    <w:rsid w:val="002D3473"/>
    <w:rsid w:val="002D3AA6"/>
    <w:rsid w:val="002D3BAF"/>
    <w:rsid w:val="002D4172"/>
    <w:rsid w:val="002D4D3F"/>
    <w:rsid w:val="002D4EDC"/>
    <w:rsid w:val="002D5060"/>
    <w:rsid w:val="002D54D2"/>
    <w:rsid w:val="002D5A3F"/>
    <w:rsid w:val="002D627B"/>
    <w:rsid w:val="002D6377"/>
    <w:rsid w:val="002D63D4"/>
    <w:rsid w:val="002D64FC"/>
    <w:rsid w:val="002D67F8"/>
    <w:rsid w:val="002D6B38"/>
    <w:rsid w:val="002D704A"/>
    <w:rsid w:val="002D742D"/>
    <w:rsid w:val="002D7F70"/>
    <w:rsid w:val="002E00AC"/>
    <w:rsid w:val="002E03F9"/>
    <w:rsid w:val="002E178F"/>
    <w:rsid w:val="002E1B84"/>
    <w:rsid w:val="002E1C9A"/>
    <w:rsid w:val="002E1E70"/>
    <w:rsid w:val="002E1EB4"/>
    <w:rsid w:val="002E2278"/>
    <w:rsid w:val="002E2467"/>
    <w:rsid w:val="002E24C0"/>
    <w:rsid w:val="002E2597"/>
    <w:rsid w:val="002E2885"/>
    <w:rsid w:val="002E33C3"/>
    <w:rsid w:val="002E3AF4"/>
    <w:rsid w:val="002E3B57"/>
    <w:rsid w:val="002E3BE1"/>
    <w:rsid w:val="002E3CF1"/>
    <w:rsid w:val="002E3D85"/>
    <w:rsid w:val="002E3EFA"/>
    <w:rsid w:val="002E414C"/>
    <w:rsid w:val="002E451B"/>
    <w:rsid w:val="002E4529"/>
    <w:rsid w:val="002E48F0"/>
    <w:rsid w:val="002E532A"/>
    <w:rsid w:val="002E5C4F"/>
    <w:rsid w:val="002E64CD"/>
    <w:rsid w:val="002E64E3"/>
    <w:rsid w:val="002E69E5"/>
    <w:rsid w:val="002E6A98"/>
    <w:rsid w:val="002E6C75"/>
    <w:rsid w:val="002E776B"/>
    <w:rsid w:val="002E77EE"/>
    <w:rsid w:val="002F0666"/>
    <w:rsid w:val="002F07D8"/>
    <w:rsid w:val="002F0A0D"/>
    <w:rsid w:val="002F0D88"/>
    <w:rsid w:val="002F1307"/>
    <w:rsid w:val="002F2080"/>
    <w:rsid w:val="002F2409"/>
    <w:rsid w:val="002F2411"/>
    <w:rsid w:val="002F24E5"/>
    <w:rsid w:val="002F2C4F"/>
    <w:rsid w:val="002F3484"/>
    <w:rsid w:val="002F36F7"/>
    <w:rsid w:val="002F39D8"/>
    <w:rsid w:val="002F3CDC"/>
    <w:rsid w:val="002F3E42"/>
    <w:rsid w:val="002F46E7"/>
    <w:rsid w:val="002F4A2D"/>
    <w:rsid w:val="002F4C07"/>
    <w:rsid w:val="002F52AB"/>
    <w:rsid w:val="002F5389"/>
    <w:rsid w:val="002F54C2"/>
    <w:rsid w:val="002F6698"/>
    <w:rsid w:val="002F7370"/>
    <w:rsid w:val="00300211"/>
    <w:rsid w:val="0030029D"/>
    <w:rsid w:val="003002D3"/>
    <w:rsid w:val="0030036F"/>
    <w:rsid w:val="0030062C"/>
    <w:rsid w:val="00300754"/>
    <w:rsid w:val="003012A4"/>
    <w:rsid w:val="00302240"/>
    <w:rsid w:val="0030351A"/>
    <w:rsid w:val="00303EE0"/>
    <w:rsid w:val="0030408B"/>
    <w:rsid w:val="00304093"/>
    <w:rsid w:val="00304346"/>
    <w:rsid w:val="0030516D"/>
    <w:rsid w:val="003055E7"/>
    <w:rsid w:val="00305858"/>
    <w:rsid w:val="00305A0D"/>
    <w:rsid w:val="0030611F"/>
    <w:rsid w:val="00306460"/>
    <w:rsid w:val="00306882"/>
    <w:rsid w:val="003071CB"/>
    <w:rsid w:val="003073C3"/>
    <w:rsid w:val="00307C5F"/>
    <w:rsid w:val="003102A1"/>
    <w:rsid w:val="003104CD"/>
    <w:rsid w:val="00310C27"/>
    <w:rsid w:val="00310ED2"/>
    <w:rsid w:val="00311305"/>
    <w:rsid w:val="003119FB"/>
    <w:rsid w:val="00311DDC"/>
    <w:rsid w:val="00312137"/>
    <w:rsid w:val="003129B3"/>
    <w:rsid w:val="00312B9B"/>
    <w:rsid w:val="00312FB4"/>
    <w:rsid w:val="0031326F"/>
    <w:rsid w:val="00313319"/>
    <w:rsid w:val="003133E2"/>
    <w:rsid w:val="003135A7"/>
    <w:rsid w:val="00313A31"/>
    <w:rsid w:val="00313AFF"/>
    <w:rsid w:val="003143B1"/>
    <w:rsid w:val="00314E30"/>
    <w:rsid w:val="00315720"/>
    <w:rsid w:val="00315EB8"/>
    <w:rsid w:val="00315EFF"/>
    <w:rsid w:val="003163C4"/>
    <w:rsid w:val="00316750"/>
    <w:rsid w:val="0031676D"/>
    <w:rsid w:val="003167D7"/>
    <w:rsid w:val="003173FB"/>
    <w:rsid w:val="003177A8"/>
    <w:rsid w:val="003177FC"/>
    <w:rsid w:val="00317DD9"/>
    <w:rsid w:val="00317E53"/>
    <w:rsid w:val="00320426"/>
    <w:rsid w:val="003209A3"/>
    <w:rsid w:val="00320B99"/>
    <w:rsid w:val="00320BA9"/>
    <w:rsid w:val="003212ED"/>
    <w:rsid w:val="00321BE3"/>
    <w:rsid w:val="00321CEF"/>
    <w:rsid w:val="00321D7E"/>
    <w:rsid w:val="00321F6F"/>
    <w:rsid w:val="0032210B"/>
    <w:rsid w:val="00322C7E"/>
    <w:rsid w:val="003239AA"/>
    <w:rsid w:val="003249C3"/>
    <w:rsid w:val="00324A51"/>
    <w:rsid w:val="003251A9"/>
    <w:rsid w:val="00325711"/>
    <w:rsid w:val="003257B6"/>
    <w:rsid w:val="003257F3"/>
    <w:rsid w:val="0032652B"/>
    <w:rsid w:val="00326A7E"/>
    <w:rsid w:val="00326FDE"/>
    <w:rsid w:val="003276DB"/>
    <w:rsid w:val="00327D47"/>
    <w:rsid w:val="0033045E"/>
    <w:rsid w:val="00330A58"/>
    <w:rsid w:val="00330B7D"/>
    <w:rsid w:val="00332803"/>
    <w:rsid w:val="00332A30"/>
    <w:rsid w:val="0033332F"/>
    <w:rsid w:val="00333DC5"/>
    <w:rsid w:val="00333F5C"/>
    <w:rsid w:val="00334F4E"/>
    <w:rsid w:val="003352D8"/>
    <w:rsid w:val="00335798"/>
    <w:rsid w:val="00335B11"/>
    <w:rsid w:val="003360F4"/>
    <w:rsid w:val="003360FB"/>
    <w:rsid w:val="003363C2"/>
    <w:rsid w:val="00336684"/>
    <w:rsid w:val="003367B7"/>
    <w:rsid w:val="003367E2"/>
    <w:rsid w:val="003367F9"/>
    <w:rsid w:val="00336E4E"/>
    <w:rsid w:val="00336EBF"/>
    <w:rsid w:val="00336F2B"/>
    <w:rsid w:val="00337168"/>
    <w:rsid w:val="003374B5"/>
    <w:rsid w:val="00337B54"/>
    <w:rsid w:val="00340744"/>
    <w:rsid w:val="00340A29"/>
    <w:rsid w:val="003420F7"/>
    <w:rsid w:val="003420FE"/>
    <w:rsid w:val="0034275E"/>
    <w:rsid w:val="00342C6B"/>
    <w:rsid w:val="00343170"/>
    <w:rsid w:val="0034374D"/>
    <w:rsid w:val="00343F30"/>
    <w:rsid w:val="00344023"/>
    <w:rsid w:val="00344B31"/>
    <w:rsid w:val="00344B5B"/>
    <w:rsid w:val="00344F8D"/>
    <w:rsid w:val="0034512C"/>
    <w:rsid w:val="00345FF7"/>
    <w:rsid w:val="0034621F"/>
    <w:rsid w:val="00346272"/>
    <w:rsid w:val="003468F8"/>
    <w:rsid w:val="00346B55"/>
    <w:rsid w:val="00347A53"/>
    <w:rsid w:val="00347BC9"/>
    <w:rsid w:val="00350A13"/>
    <w:rsid w:val="00350E31"/>
    <w:rsid w:val="00351356"/>
    <w:rsid w:val="003514E8"/>
    <w:rsid w:val="0035181A"/>
    <w:rsid w:val="00351ABA"/>
    <w:rsid w:val="00351B63"/>
    <w:rsid w:val="00351CF7"/>
    <w:rsid w:val="00351F8B"/>
    <w:rsid w:val="003535AF"/>
    <w:rsid w:val="0035399F"/>
    <w:rsid w:val="00353EB2"/>
    <w:rsid w:val="00354352"/>
    <w:rsid w:val="00354AAC"/>
    <w:rsid w:val="00354B1F"/>
    <w:rsid w:val="00354DAB"/>
    <w:rsid w:val="003554FB"/>
    <w:rsid w:val="003556DB"/>
    <w:rsid w:val="003563A2"/>
    <w:rsid w:val="00356517"/>
    <w:rsid w:val="003568CA"/>
    <w:rsid w:val="00356DD5"/>
    <w:rsid w:val="00356E63"/>
    <w:rsid w:val="003572FD"/>
    <w:rsid w:val="00357B91"/>
    <w:rsid w:val="00357D2E"/>
    <w:rsid w:val="00357EC8"/>
    <w:rsid w:val="003605E9"/>
    <w:rsid w:val="003607CE"/>
    <w:rsid w:val="003611B1"/>
    <w:rsid w:val="0036156D"/>
    <w:rsid w:val="003619CA"/>
    <w:rsid w:val="00361AD3"/>
    <w:rsid w:val="0036262A"/>
    <w:rsid w:val="003629D7"/>
    <w:rsid w:val="00362BF4"/>
    <w:rsid w:val="00362E7A"/>
    <w:rsid w:val="00362F8A"/>
    <w:rsid w:val="00363604"/>
    <w:rsid w:val="00363E15"/>
    <w:rsid w:val="0036418A"/>
    <w:rsid w:val="0036449C"/>
    <w:rsid w:val="003650C1"/>
    <w:rsid w:val="003656F6"/>
    <w:rsid w:val="00365DCA"/>
    <w:rsid w:val="00365F7D"/>
    <w:rsid w:val="00366B8F"/>
    <w:rsid w:val="003670CB"/>
    <w:rsid w:val="00367D7C"/>
    <w:rsid w:val="00370358"/>
    <w:rsid w:val="003704CC"/>
    <w:rsid w:val="003705A7"/>
    <w:rsid w:val="00370BF8"/>
    <w:rsid w:val="003711D2"/>
    <w:rsid w:val="00371A26"/>
    <w:rsid w:val="00371D96"/>
    <w:rsid w:val="00372036"/>
    <w:rsid w:val="003720F3"/>
    <w:rsid w:val="0037232B"/>
    <w:rsid w:val="00372393"/>
    <w:rsid w:val="003723C6"/>
    <w:rsid w:val="00372427"/>
    <w:rsid w:val="003728B3"/>
    <w:rsid w:val="00373143"/>
    <w:rsid w:val="00373154"/>
    <w:rsid w:val="00373768"/>
    <w:rsid w:val="0037394C"/>
    <w:rsid w:val="00373A86"/>
    <w:rsid w:val="0037453D"/>
    <w:rsid w:val="0037466E"/>
    <w:rsid w:val="00374691"/>
    <w:rsid w:val="00374756"/>
    <w:rsid w:val="00374919"/>
    <w:rsid w:val="00374BC5"/>
    <w:rsid w:val="00374EFF"/>
    <w:rsid w:val="00374F35"/>
    <w:rsid w:val="00375467"/>
    <w:rsid w:val="003756EC"/>
    <w:rsid w:val="00375CFA"/>
    <w:rsid w:val="003764D8"/>
    <w:rsid w:val="003770EC"/>
    <w:rsid w:val="00377884"/>
    <w:rsid w:val="00377AD3"/>
    <w:rsid w:val="0038002B"/>
    <w:rsid w:val="00380095"/>
    <w:rsid w:val="003802B0"/>
    <w:rsid w:val="003803AB"/>
    <w:rsid w:val="00380612"/>
    <w:rsid w:val="00380779"/>
    <w:rsid w:val="00381445"/>
    <w:rsid w:val="00382731"/>
    <w:rsid w:val="00382752"/>
    <w:rsid w:val="00382F16"/>
    <w:rsid w:val="003834E4"/>
    <w:rsid w:val="003835C8"/>
    <w:rsid w:val="0038375E"/>
    <w:rsid w:val="0038378B"/>
    <w:rsid w:val="003840BC"/>
    <w:rsid w:val="003843EC"/>
    <w:rsid w:val="0038478E"/>
    <w:rsid w:val="003848FB"/>
    <w:rsid w:val="003849D3"/>
    <w:rsid w:val="00384CB8"/>
    <w:rsid w:val="00384CC4"/>
    <w:rsid w:val="00384D79"/>
    <w:rsid w:val="00384FE6"/>
    <w:rsid w:val="00385021"/>
    <w:rsid w:val="00385825"/>
    <w:rsid w:val="003858CF"/>
    <w:rsid w:val="00385971"/>
    <w:rsid w:val="00385B59"/>
    <w:rsid w:val="003861B8"/>
    <w:rsid w:val="0038628B"/>
    <w:rsid w:val="00386A54"/>
    <w:rsid w:val="0038700B"/>
    <w:rsid w:val="003870C1"/>
    <w:rsid w:val="00387B95"/>
    <w:rsid w:val="003900D8"/>
    <w:rsid w:val="0039045E"/>
    <w:rsid w:val="003907CB"/>
    <w:rsid w:val="00390CAA"/>
    <w:rsid w:val="00390F56"/>
    <w:rsid w:val="003910FB"/>
    <w:rsid w:val="003919E5"/>
    <w:rsid w:val="00391AC1"/>
    <w:rsid w:val="00392153"/>
    <w:rsid w:val="00392211"/>
    <w:rsid w:val="00392220"/>
    <w:rsid w:val="003924B5"/>
    <w:rsid w:val="00392578"/>
    <w:rsid w:val="00392C43"/>
    <w:rsid w:val="003930BD"/>
    <w:rsid w:val="003936D3"/>
    <w:rsid w:val="0039379A"/>
    <w:rsid w:val="00393AB5"/>
    <w:rsid w:val="00393C43"/>
    <w:rsid w:val="00393C83"/>
    <w:rsid w:val="00395177"/>
    <w:rsid w:val="0039530D"/>
    <w:rsid w:val="003959BD"/>
    <w:rsid w:val="0039601B"/>
    <w:rsid w:val="00396115"/>
    <w:rsid w:val="0039619D"/>
    <w:rsid w:val="0039648E"/>
    <w:rsid w:val="00396505"/>
    <w:rsid w:val="00396757"/>
    <w:rsid w:val="00396894"/>
    <w:rsid w:val="00396F66"/>
    <w:rsid w:val="003975AD"/>
    <w:rsid w:val="00397722"/>
    <w:rsid w:val="00397735"/>
    <w:rsid w:val="003977C4"/>
    <w:rsid w:val="00397F05"/>
    <w:rsid w:val="003A1089"/>
    <w:rsid w:val="003A10BA"/>
    <w:rsid w:val="003A110A"/>
    <w:rsid w:val="003A159C"/>
    <w:rsid w:val="003A1DAB"/>
    <w:rsid w:val="003A1E76"/>
    <w:rsid w:val="003A1E9C"/>
    <w:rsid w:val="003A2AF4"/>
    <w:rsid w:val="003A2E99"/>
    <w:rsid w:val="003A2FF6"/>
    <w:rsid w:val="003A33B1"/>
    <w:rsid w:val="003A3A70"/>
    <w:rsid w:val="003A3D02"/>
    <w:rsid w:val="003A4237"/>
    <w:rsid w:val="003A4AC3"/>
    <w:rsid w:val="003A4C48"/>
    <w:rsid w:val="003A4C71"/>
    <w:rsid w:val="003A4CA6"/>
    <w:rsid w:val="003A4F2A"/>
    <w:rsid w:val="003A529B"/>
    <w:rsid w:val="003A52F5"/>
    <w:rsid w:val="003A5698"/>
    <w:rsid w:val="003A589C"/>
    <w:rsid w:val="003A5AAC"/>
    <w:rsid w:val="003A5AEF"/>
    <w:rsid w:val="003A6138"/>
    <w:rsid w:val="003A65A2"/>
    <w:rsid w:val="003B020D"/>
    <w:rsid w:val="003B0313"/>
    <w:rsid w:val="003B066B"/>
    <w:rsid w:val="003B0A04"/>
    <w:rsid w:val="003B0BC3"/>
    <w:rsid w:val="003B0D57"/>
    <w:rsid w:val="003B1387"/>
    <w:rsid w:val="003B13D6"/>
    <w:rsid w:val="003B1551"/>
    <w:rsid w:val="003B1564"/>
    <w:rsid w:val="003B1C34"/>
    <w:rsid w:val="003B1EB9"/>
    <w:rsid w:val="003B1F1A"/>
    <w:rsid w:val="003B26C7"/>
    <w:rsid w:val="003B29C4"/>
    <w:rsid w:val="003B2C84"/>
    <w:rsid w:val="003B35BA"/>
    <w:rsid w:val="003B3752"/>
    <w:rsid w:val="003B3C8B"/>
    <w:rsid w:val="003B3E04"/>
    <w:rsid w:val="003B405F"/>
    <w:rsid w:val="003B42BB"/>
    <w:rsid w:val="003B4C61"/>
    <w:rsid w:val="003B4D8B"/>
    <w:rsid w:val="003B4E29"/>
    <w:rsid w:val="003B55FB"/>
    <w:rsid w:val="003B58C7"/>
    <w:rsid w:val="003B592D"/>
    <w:rsid w:val="003B5F33"/>
    <w:rsid w:val="003B6085"/>
    <w:rsid w:val="003B60EA"/>
    <w:rsid w:val="003B6126"/>
    <w:rsid w:val="003B6233"/>
    <w:rsid w:val="003B62A9"/>
    <w:rsid w:val="003B6DBA"/>
    <w:rsid w:val="003B6EFA"/>
    <w:rsid w:val="003B7111"/>
    <w:rsid w:val="003B78AC"/>
    <w:rsid w:val="003B7B5C"/>
    <w:rsid w:val="003B7D3E"/>
    <w:rsid w:val="003C055C"/>
    <w:rsid w:val="003C0EC5"/>
    <w:rsid w:val="003C10EF"/>
    <w:rsid w:val="003C11B3"/>
    <w:rsid w:val="003C11F6"/>
    <w:rsid w:val="003C13E6"/>
    <w:rsid w:val="003C14C1"/>
    <w:rsid w:val="003C1CEF"/>
    <w:rsid w:val="003C22A7"/>
    <w:rsid w:val="003C37B9"/>
    <w:rsid w:val="003C37EB"/>
    <w:rsid w:val="003C3D88"/>
    <w:rsid w:val="003C3F02"/>
    <w:rsid w:val="003C42DA"/>
    <w:rsid w:val="003C50E4"/>
    <w:rsid w:val="003C5509"/>
    <w:rsid w:val="003C5940"/>
    <w:rsid w:val="003C5C37"/>
    <w:rsid w:val="003C61B8"/>
    <w:rsid w:val="003C6248"/>
    <w:rsid w:val="003C631A"/>
    <w:rsid w:val="003C647A"/>
    <w:rsid w:val="003C696C"/>
    <w:rsid w:val="003C6BCA"/>
    <w:rsid w:val="003C6F30"/>
    <w:rsid w:val="003C75E2"/>
    <w:rsid w:val="003C76A8"/>
    <w:rsid w:val="003C7AC8"/>
    <w:rsid w:val="003C7C87"/>
    <w:rsid w:val="003C7E10"/>
    <w:rsid w:val="003C7F1B"/>
    <w:rsid w:val="003D0FDE"/>
    <w:rsid w:val="003D10AD"/>
    <w:rsid w:val="003D1608"/>
    <w:rsid w:val="003D1A10"/>
    <w:rsid w:val="003D1EE1"/>
    <w:rsid w:val="003D2317"/>
    <w:rsid w:val="003D3428"/>
    <w:rsid w:val="003D3956"/>
    <w:rsid w:val="003D3B08"/>
    <w:rsid w:val="003D3B17"/>
    <w:rsid w:val="003D452F"/>
    <w:rsid w:val="003D53B1"/>
    <w:rsid w:val="003D56C8"/>
    <w:rsid w:val="003D5CB8"/>
    <w:rsid w:val="003D6145"/>
    <w:rsid w:val="003D6162"/>
    <w:rsid w:val="003D625E"/>
    <w:rsid w:val="003D6335"/>
    <w:rsid w:val="003D63B7"/>
    <w:rsid w:val="003D6550"/>
    <w:rsid w:val="003D685D"/>
    <w:rsid w:val="003D6C14"/>
    <w:rsid w:val="003D6DE2"/>
    <w:rsid w:val="003D7113"/>
    <w:rsid w:val="003D72A0"/>
    <w:rsid w:val="003E002B"/>
    <w:rsid w:val="003E0CC4"/>
    <w:rsid w:val="003E10BF"/>
    <w:rsid w:val="003E153A"/>
    <w:rsid w:val="003E1AC9"/>
    <w:rsid w:val="003E23B4"/>
    <w:rsid w:val="003E24E3"/>
    <w:rsid w:val="003E26F6"/>
    <w:rsid w:val="003E2F3E"/>
    <w:rsid w:val="003E32C2"/>
    <w:rsid w:val="003E3B0C"/>
    <w:rsid w:val="003E3D39"/>
    <w:rsid w:val="003E40C9"/>
    <w:rsid w:val="003E4101"/>
    <w:rsid w:val="003E4DA6"/>
    <w:rsid w:val="003E4E4B"/>
    <w:rsid w:val="003E501A"/>
    <w:rsid w:val="003E58EE"/>
    <w:rsid w:val="003E5D71"/>
    <w:rsid w:val="003E5EC6"/>
    <w:rsid w:val="003E60AB"/>
    <w:rsid w:val="003E61DB"/>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932"/>
    <w:rsid w:val="003F0EF1"/>
    <w:rsid w:val="003F13AD"/>
    <w:rsid w:val="003F169C"/>
    <w:rsid w:val="003F16F9"/>
    <w:rsid w:val="003F19E2"/>
    <w:rsid w:val="003F20E4"/>
    <w:rsid w:val="003F2537"/>
    <w:rsid w:val="003F2576"/>
    <w:rsid w:val="003F279C"/>
    <w:rsid w:val="003F2838"/>
    <w:rsid w:val="003F2968"/>
    <w:rsid w:val="003F2A39"/>
    <w:rsid w:val="003F3034"/>
    <w:rsid w:val="003F309D"/>
    <w:rsid w:val="003F353D"/>
    <w:rsid w:val="003F3A84"/>
    <w:rsid w:val="003F3DC7"/>
    <w:rsid w:val="003F3E7B"/>
    <w:rsid w:val="003F3F6C"/>
    <w:rsid w:val="003F3FA4"/>
    <w:rsid w:val="003F4005"/>
    <w:rsid w:val="003F4651"/>
    <w:rsid w:val="003F47BD"/>
    <w:rsid w:val="003F4C6D"/>
    <w:rsid w:val="003F4D94"/>
    <w:rsid w:val="003F4F4B"/>
    <w:rsid w:val="003F5380"/>
    <w:rsid w:val="003F5BA2"/>
    <w:rsid w:val="003F5D17"/>
    <w:rsid w:val="003F5D57"/>
    <w:rsid w:val="003F6BF7"/>
    <w:rsid w:val="003F6D50"/>
    <w:rsid w:val="003F6F16"/>
    <w:rsid w:val="003F72AB"/>
    <w:rsid w:val="003F7357"/>
    <w:rsid w:val="003F7464"/>
    <w:rsid w:val="003F79BE"/>
    <w:rsid w:val="003F7C25"/>
    <w:rsid w:val="00400161"/>
    <w:rsid w:val="004005D5"/>
    <w:rsid w:val="0040088B"/>
    <w:rsid w:val="00400EBC"/>
    <w:rsid w:val="0040104F"/>
    <w:rsid w:val="004010D5"/>
    <w:rsid w:val="004013F7"/>
    <w:rsid w:val="00401576"/>
    <w:rsid w:val="00401A82"/>
    <w:rsid w:val="00401FE3"/>
    <w:rsid w:val="00402529"/>
    <w:rsid w:val="004026AF"/>
    <w:rsid w:val="00402E6F"/>
    <w:rsid w:val="0040395B"/>
    <w:rsid w:val="00403C6B"/>
    <w:rsid w:val="0040415B"/>
    <w:rsid w:val="00404236"/>
    <w:rsid w:val="00404DD9"/>
    <w:rsid w:val="0040514C"/>
    <w:rsid w:val="00405320"/>
    <w:rsid w:val="00405343"/>
    <w:rsid w:val="00405938"/>
    <w:rsid w:val="00405E29"/>
    <w:rsid w:val="004063EE"/>
    <w:rsid w:val="00406765"/>
    <w:rsid w:val="00406994"/>
    <w:rsid w:val="00406C17"/>
    <w:rsid w:val="00406D7F"/>
    <w:rsid w:val="00406EC2"/>
    <w:rsid w:val="00406ECA"/>
    <w:rsid w:val="0040760B"/>
    <w:rsid w:val="004076B3"/>
    <w:rsid w:val="004077D7"/>
    <w:rsid w:val="00407A72"/>
    <w:rsid w:val="00407AB7"/>
    <w:rsid w:val="00407AF0"/>
    <w:rsid w:val="00407CF0"/>
    <w:rsid w:val="00407D23"/>
    <w:rsid w:val="004101A5"/>
    <w:rsid w:val="00410544"/>
    <w:rsid w:val="00410578"/>
    <w:rsid w:val="0041071F"/>
    <w:rsid w:val="00410759"/>
    <w:rsid w:val="004110E2"/>
    <w:rsid w:val="0041145A"/>
    <w:rsid w:val="00411534"/>
    <w:rsid w:val="00411B0D"/>
    <w:rsid w:val="00411CFC"/>
    <w:rsid w:val="00411D0A"/>
    <w:rsid w:val="00411F43"/>
    <w:rsid w:val="00412CB5"/>
    <w:rsid w:val="00412EA3"/>
    <w:rsid w:val="00413023"/>
    <w:rsid w:val="0041390E"/>
    <w:rsid w:val="00413997"/>
    <w:rsid w:val="004139AF"/>
    <w:rsid w:val="00413FFB"/>
    <w:rsid w:val="00414BB1"/>
    <w:rsid w:val="00414D70"/>
    <w:rsid w:val="00414ED4"/>
    <w:rsid w:val="0041504D"/>
    <w:rsid w:val="004157A7"/>
    <w:rsid w:val="004159D0"/>
    <w:rsid w:val="00415C75"/>
    <w:rsid w:val="00416130"/>
    <w:rsid w:val="004161D6"/>
    <w:rsid w:val="0041676B"/>
    <w:rsid w:val="004167C1"/>
    <w:rsid w:val="0041694E"/>
    <w:rsid w:val="004175F3"/>
    <w:rsid w:val="00417622"/>
    <w:rsid w:val="00417C0B"/>
    <w:rsid w:val="00417D55"/>
    <w:rsid w:val="00417F5D"/>
    <w:rsid w:val="0042083F"/>
    <w:rsid w:val="00420BD1"/>
    <w:rsid w:val="00420E23"/>
    <w:rsid w:val="00421555"/>
    <w:rsid w:val="00421AEE"/>
    <w:rsid w:val="00421CBE"/>
    <w:rsid w:val="00421D51"/>
    <w:rsid w:val="004225A0"/>
    <w:rsid w:val="0042264C"/>
    <w:rsid w:val="004235EE"/>
    <w:rsid w:val="004236E0"/>
    <w:rsid w:val="004238CE"/>
    <w:rsid w:val="00423B13"/>
    <w:rsid w:val="00423B64"/>
    <w:rsid w:val="0042400C"/>
    <w:rsid w:val="00424E3A"/>
    <w:rsid w:val="00425894"/>
    <w:rsid w:val="0042681C"/>
    <w:rsid w:val="00426CEC"/>
    <w:rsid w:val="0042739F"/>
    <w:rsid w:val="00430B9D"/>
    <w:rsid w:val="00431406"/>
    <w:rsid w:val="004320AF"/>
    <w:rsid w:val="00432164"/>
    <w:rsid w:val="00432B05"/>
    <w:rsid w:val="004332A8"/>
    <w:rsid w:val="00433BE9"/>
    <w:rsid w:val="00433C16"/>
    <w:rsid w:val="00434347"/>
    <w:rsid w:val="0043440A"/>
    <w:rsid w:val="004349A2"/>
    <w:rsid w:val="00434D02"/>
    <w:rsid w:val="00434F3F"/>
    <w:rsid w:val="004359D4"/>
    <w:rsid w:val="0043618C"/>
    <w:rsid w:val="004362C3"/>
    <w:rsid w:val="00436E50"/>
    <w:rsid w:val="00437B52"/>
    <w:rsid w:val="00437BCD"/>
    <w:rsid w:val="00437EF8"/>
    <w:rsid w:val="004401A0"/>
    <w:rsid w:val="0044064B"/>
    <w:rsid w:val="00440B00"/>
    <w:rsid w:val="00440D28"/>
    <w:rsid w:val="00440F6D"/>
    <w:rsid w:val="0044134F"/>
    <w:rsid w:val="00441575"/>
    <w:rsid w:val="004417CF"/>
    <w:rsid w:val="004419CC"/>
    <w:rsid w:val="00441D19"/>
    <w:rsid w:val="00442175"/>
    <w:rsid w:val="004427C3"/>
    <w:rsid w:val="0044282F"/>
    <w:rsid w:val="0044290A"/>
    <w:rsid w:val="0044343D"/>
    <w:rsid w:val="00443C45"/>
    <w:rsid w:val="00443C46"/>
    <w:rsid w:val="0044419E"/>
    <w:rsid w:val="00444334"/>
    <w:rsid w:val="004443F5"/>
    <w:rsid w:val="004445C1"/>
    <w:rsid w:val="004446E3"/>
    <w:rsid w:val="004448D8"/>
    <w:rsid w:val="004449DC"/>
    <w:rsid w:val="00444C17"/>
    <w:rsid w:val="00444C76"/>
    <w:rsid w:val="00444E00"/>
    <w:rsid w:val="00445110"/>
    <w:rsid w:val="0044535A"/>
    <w:rsid w:val="00445753"/>
    <w:rsid w:val="00445D95"/>
    <w:rsid w:val="004460AD"/>
    <w:rsid w:val="004464C2"/>
    <w:rsid w:val="00446626"/>
    <w:rsid w:val="00446C1B"/>
    <w:rsid w:val="00447106"/>
    <w:rsid w:val="00447309"/>
    <w:rsid w:val="00447418"/>
    <w:rsid w:val="00447C6C"/>
    <w:rsid w:val="00447FBC"/>
    <w:rsid w:val="004501A6"/>
    <w:rsid w:val="00450B2B"/>
    <w:rsid w:val="00451168"/>
    <w:rsid w:val="004513CE"/>
    <w:rsid w:val="00451BF1"/>
    <w:rsid w:val="0045254A"/>
    <w:rsid w:val="00452D9B"/>
    <w:rsid w:val="00452F03"/>
    <w:rsid w:val="004534F6"/>
    <w:rsid w:val="004537E8"/>
    <w:rsid w:val="00453C9F"/>
    <w:rsid w:val="00453ECB"/>
    <w:rsid w:val="00454209"/>
    <w:rsid w:val="00454316"/>
    <w:rsid w:val="00454454"/>
    <w:rsid w:val="00454483"/>
    <w:rsid w:val="00454E65"/>
    <w:rsid w:val="004553A2"/>
    <w:rsid w:val="00455F41"/>
    <w:rsid w:val="00456400"/>
    <w:rsid w:val="0045684B"/>
    <w:rsid w:val="00457731"/>
    <w:rsid w:val="00457D84"/>
    <w:rsid w:val="00457E58"/>
    <w:rsid w:val="00457F70"/>
    <w:rsid w:val="00457F7B"/>
    <w:rsid w:val="00457FC3"/>
    <w:rsid w:val="00460535"/>
    <w:rsid w:val="0046060A"/>
    <w:rsid w:val="0046064D"/>
    <w:rsid w:val="00460843"/>
    <w:rsid w:val="00460BFD"/>
    <w:rsid w:val="004611DB"/>
    <w:rsid w:val="00461542"/>
    <w:rsid w:val="00461A59"/>
    <w:rsid w:val="00461CA9"/>
    <w:rsid w:val="00462480"/>
    <w:rsid w:val="00462C99"/>
    <w:rsid w:val="00462FD9"/>
    <w:rsid w:val="004630DE"/>
    <w:rsid w:val="00463283"/>
    <w:rsid w:val="004636F8"/>
    <w:rsid w:val="004638D6"/>
    <w:rsid w:val="00463F74"/>
    <w:rsid w:val="00463FE5"/>
    <w:rsid w:val="004645E7"/>
    <w:rsid w:val="0046466E"/>
    <w:rsid w:val="0046476F"/>
    <w:rsid w:val="00464FE2"/>
    <w:rsid w:val="00465412"/>
    <w:rsid w:val="004654FC"/>
    <w:rsid w:val="00465D94"/>
    <w:rsid w:val="00466720"/>
    <w:rsid w:val="0046719D"/>
    <w:rsid w:val="00467899"/>
    <w:rsid w:val="00467D4B"/>
    <w:rsid w:val="0047045B"/>
    <w:rsid w:val="0047075C"/>
    <w:rsid w:val="0047150F"/>
    <w:rsid w:val="00471829"/>
    <w:rsid w:val="00471AA0"/>
    <w:rsid w:val="0047218C"/>
    <w:rsid w:val="004722A4"/>
    <w:rsid w:val="00472346"/>
    <w:rsid w:val="00472416"/>
    <w:rsid w:val="00472A58"/>
    <w:rsid w:val="004730E7"/>
    <w:rsid w:val="00473298"/>
    <w:rsid w:val="0047387B"/>
    <w:rsid w:val="00473B7B"/>
    <w:rsid w:val="00473ED7"/>
    <w:rsid w:val="0047438B"/>
    <w:rsid w:val="004747C8"/>
    <w:rsid w:val="00474828"/>
    <w:rsid w:val="00474B5A"/>
    <w:rsid w:val="00475000"/>
    <w:rsid w:val="0047552C"/>
    <w:rsid w:val="00475DA3"/>
    <w:rsid w:val="00475F4E"/>
    <w:rsid w:val="004762FC"/>
    <w:rsid w:val="00476BD5"/>
    <w:rsid w:val="00477013"/>
    <w:rsid w:val="00477081"/>
    <w:rsid w:val="004770AD"/>
    <w:rsid w:val="00477353"/>
    <w:rsid w:val="004775C9"/>
    <w:rsid w:val="00477876"/>
    <w:rsid w:val="00477C91"/>
    <w:rsid w:val="00477F22"/>
    <w:rsid w:val="004803F7"/>
    <w:rsid w:val="00480F6E"/>
    <w:rsid w:val="004810CD"/>
    <w:rsid w:val="004816F5"/>
    <w:rsid w:val="0048171A"/>
    <w:rsid w:val="00481BEC"/>
    <w:rsid w:val="00481CBD"/>
    <w:rsid w:val="00481EE3"/>
    <w:rsid w:val="00481F6D"/>
    <w:rsid w:val="00481F8A"/>
    <w:rsid w:val="00481FA1"/>
    <w:rsid w:val="00482930"/>
    <w:rsid w:val="00482FFA"/>
    <w:rsid w:val="00484841"/>
    <w:rsid w:val="00484C6A"/>
    <w:rsid w:val="00484DA4"/>
    <w:rsid w:val="00485399"/>
    <w:rsid w:val="00485C08"/>
    <w:rsid w:val="00485C3A"/>
    <w:rsid w:val="00485E77"/>
    <w:rsid w:val="0048656D"/>
    <w:rsid w:val="00487030"/>
    <w:rsid w:val="004870EC"/>
    <w:rsid w:val="004871D7"/>
    <w:rsid w:val="0049018A"/>
    <w:rsid w:val="004902AA"/>
    <w:rsid w:val="00490ECA"/>
    <w:rsid w:val="0049155C"/>
    <w:rsid w:val="00491BAB"/>
    <w:rsid w:val="00491C51"/>
    <w:rsid w:val="004926F7"/>
    <w:rsid w:val="0049286E"/>
    <w:rsid w:val="00493AC1"/>
    <w:rsid w:val="00493EBB"/>
    <w:rsid w:val="00493F9E"/>
    <w:rsid w:val="00494AC0"/>
    <w:rsid w:val="00494B86"/>
    <w:rsid w:val="004959D2"/>
    <w:rsid w:val="00495D07"/>
    <w:rsid w:val="004963F0"/>
    <w:rsid w:val="004968E0"/>
    <w:rsid w:val="00496DF2"/>
    <w:rsid w:val="004973C4"/>
    <w:rsid w:val="00497840"/>
    <w:rsid w:val="00497D27"/>
    <w:rsid w:val="00497DBE"/>
    <w:rsid w:val="004A0122"/>
    <w:rsid w:val="004A0468"/>
    <w:rsid w:val="004A0644"/>
    <w:rsid w:val="004A0A0F"/>
    <w:rsid w:val="004A15EA"/>
    <w:rsid w:val="004A18E5"/>
    <w:rsid w:val="004A1AAD"/>
    <w:rsid w:val="004A2431"/>
    <w:rsid w:val="004A2C25"/>
    <w:rsid w:val="004A3773"/>
    <w:rsid w:val="004A3DCC"/>
    <w:rsid w:val="004A3EC9"/>
    <w:rsid w:val="004A41D9"/>
    <w:rsid w:val="004A4723"/>
    <w:rsid w:val="004A48D4"/>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137"/>
    <w:rsid w:val="004B155B"/>
    <w:rsid w:val="004B164B"/>
    <w:rsid w:val="004B17C9"/>
    <w:rsid w:val="004B20C7"/>
    <w:rsid w:val="004B22F3"/>
    <w:rsid w:val="004B334A"/>
    <w:rsid w:val="004B3470"/>
    <w:rsid w:val="004B3DA0"/>
    <w:rsid w:val="004B3E10"/>
    <w:rsid w:val="004B4259"/>
    <w:rsid w:val="004B48E2"/>
    <w:rsid w:val="004B4AF9"/>
    <w:rsid w:val="004B52AB"/>
    <w:rsid w:val="004B5B2C"/>
    <w:rsid w:val="004B6081"/>
    <w:rsid w:val="004B6143"/>
    <w:rsid w:val="004B6777"/>
    <w:rsid w:val="004B6874"/>
    <w:rsid w:val="004B699C"/>
    <w:rsid w:val="004B6BB6"/>
    <w:rsid w:val="004B6D0D"/>
    <w:rsid w:val="004B728C"/>
    <w:rsid w:val="004B72D1"/>
    <w:rsid w:val="004B74A7"/>
    <w:rsid w:val="004B7762"/>
    <w:rsid w:val="004B7A7F"/>
    <w:rsid w:val="004B7D15"/>
    <w:rsid w:val="004C0209"/>
    <w:rsid w:val="004C05AA"/>
    <w:rsid w:val="004C0639"/>
    <w:rsid w:val="004C0D0C"/>
    <w:rsid w:val="004C116D"/>
    <w:rsid w:val="004C124F"/>
    <w:rsid w:val="004C1615"/>
    <w:rsid w:val="004C1ADD"/>
    <w:rsid w:val="004C22E4"/>
    <w:rsid w:val="004C28C6"/>
    <w:rsid w:val="004C2A54"/>
    <w:rsid w:val="004C2DCF"/>
    <w:rsid w:val="004C3AD6"/>
    <w:rsid w:val="004C3D79"/>
    <w:rsid w:val="004C3FF1"/>
    <w:rsid w:val="004C4816"/>
    <w:rsid w:val="004C503D"/>
    <w:rsid w:val="004C53E9"/>
    <w:rsid w:val="004C5862"/>
    <w:rsid w:val="004C5C5E"/>
    <w:rsid w:val="004C61AB"/>
    <w:rsid w:val="004C62DB"/>
    <w:rsid w:val="004C6366"/>
    <w:rsid w:val="004C664E"/>
    <w:rsid w:val="004C78CF"/>
    <w:rsid w:val="004C7B78"/>
    <w:rsid w:val="004C7C69"/>
    <w:rsid w:val="004C7FC5"/>
    <w:rsid w:val="004D0291"/>
    <w:rsid w:val="004D077F"/>
    <w:rsid w:val="004D127A"/>
    <w:rsid w:val="004D1458"/>
    <w:rsid w:val="004D1A62"/>
    <w:rsid w:val="004D1D60"/>
    <w:rsid w:val="004D1E95"/>
    <w:rsid w:val="004D2213"/>
    <w:rsid w:val="004D313A"/>
    <w:rsid w:val="004D3547"/>
    <w:rsid w:val="004D3A43"/>
    <w:rsid w:val="004D3BA9"/>
    <w:rsid w:val="004D3BF5"/>
    <w:rsid w:val="004D3E12"/>
    <w:rsid w:val="004D4404"/>
    <w:rsid w:val="004D4454"/>
    <w:rsid w:val="004D459D"/>
    <w:rsid w:val="004D47E1"/>
    <w:rsid w:val="004D5294"/>
    <w:rsid w:val="004D53B3"/>
    <w:rsid w:val="004D5521"/>
    <w:rsid w:val="004D56D5"/>
    <w:rsid w:val="004D5852"/>
    <w:rsid w:val="004D63AC"/>
    <w:rsid w:val="004D737F"/>
    <w:rsid w:val="004E05DF"/>
    <w:rsid w:val="004E0616"/>
    <w:rsid w:val="004E0671"/>
    <w:rsid w:val="004E0A1A"/>
    <w:rsid w:val="004E14DA"/>
    <w:rsid w:val="004E19BD"/>
    <w:rsid w:val="004E1A7E"/>
    <w:rsid w:val="004E1B88"/>
    <w:rsid w:val="004E2F39"/>
    <w:rsid w:val="004E32B1"/>
    <w:rsid w:val="004E32CD"/>
    <w:rsid w:val="004E34A4"/>
    <w:rsid w:val="004E43FC"/>
    <w:rsid w:val="004E4805"/>
    <w:rsid w:val="004E4ACA"/>
    <w:rsid w:val="004E5260"/>
    <w:rsid w:val="004E568A"/>
    <w:rsid w:val="004E6141"/>
    <w:rsid w:val="004E68B7"/>
    <w:rsid w:val="004E6C2D"/>
    <w:rsid w:val="004E6EF3"/>
    <w:rsid w:val="004E75F8"/>
    <w:rsid w:val="004E7B6E"/>
    <w:rsid w:val="004E7DCA"/>
    <w:rsid w:val="004F02FB"/>
    <w:rsid w:val="004F0A01"/>
    <w:rsid w:val="004F0D22"/>
    <w:rsid w:val="004F0D32"/>
    <w:rsid w:val="004F1443"/>
    <w:rsid w:val="004F151C"/>
    <w:rsid w:val="004F16E5"/>
    <w:rsid w:val="004F1828"/>
    <w:rsid w:val="004F1B8B"/>
    <w:rsid w:val="004F1BF4"/>
    <w:rsid w:val="004F2014"/>
    <w:rsid w:val="004F254C"/>
    <w:rsid w:val="004F2C35"/>
    <w:rsid w:val="004F2D25"/>
    <w:rsid w:val="004F3C39"/>
    <w:rsid w:val="004F3FCD"/>
    <w:rsid w:val="004F410F"/>
    <w:rsid w:val="004F415C"/>
    <w:rsid w:val="004F421C"/>
    <w:rsid w:val="004F4AD0"/>
    <w:rsid w:val="004F4FB6"/>
    <w:rsid w:val="004F513A"/>
    <w:rsid w:val="004F563B"/>
    <w:rsid w:val="004F5A3F"/>
    <w:rsid w:val="004F5B25"/>
    <w:rsid w:val="004F61A2"/>
    <w:rsid w:val="004F62A4"/>
    <w:rsid w:val="004F68D2"/>
    <w:rsid w:val="004F691B"/>
    <w:rsid w:val="004F699B"/>
    <w:rsid w:val="004F6B5E"/>
    <w:rsid w:val="004F775E"/>
    <w:rsid w:val="004F7946"/>
    <w:rsid w:val="00500355"/>
    <w:rsid w:val="005006B3"/>
    <w:rsid w:val="0050075D"/>
    <w:rsid w:val="00500B34"/>
    <w:rsid w:val="00500D72"/>
    <w:rsid w:val="00500E07"/>
    <w:rsid w:val="00500E7A"/>
    <w:rsid w:val="00502016"/>
    <w:rsid w:val="0050223A"/>
    <w:rsid w:val="005023F3"/>
    <w:rsid w:val="00502E86"/>
    <w:rsid w:val="005032DE"/>
    <w:rsid w:val="005038D0"/>
    <w:rsid w:val="00503A32"/>
    <w:rsid w:val="00503ED5"/>
    <w:rsid w:val="00503EE4"/>
    <w:rsid w:val="0050410D"/>
    <w:rsid w:val="005046E1"/>
    <w:rsid w:val="005047F5"/>
    <w:rsid w:val="0050488D"/>
    <w:rsid w:val="00504C2E"/>
    <w:rsid w:val="00504F6D"/>
    <w:rsid w:val="00504FB2"/>
    <w:rsid w:val="00505348"/>
    <w:rsid w:val="00505521"/>
    <w:rsid w:val="0050559E"/>
    <w:rsid w:val="00505663"/>
    <w:rsid w:val="005057E3"/>
    <w:rsid w:val="00505DE7"/>
    <w:rsid w:val="00505ECB"/>
    <w:rsid w:val="00506753"/>
    <w:rsid w:val="005069CC"/>
    <w:rsid w:val="00506C4E"/>
    <w:rsid w:val="00506EC0"/>
    <w:rsid w:val="005071DF"/>
    <w:rsid w:val="0050799E"/>
    <w:rsid w:val="00507FB7"/>
    <w:rsid w:val="005104C0"/>
    <w:rsid w:val="00510AFC"/>
    <w:rsid w:val="00510CB8"/>
    <w:rsid w:val="00511873"/>
    <w:rsid w:val="005120FC"/>
    <w:rsid w:val="00512112"/>
    <w:rsid w:val="00513227"/>
    <w:rsid w:val="00513DFE"/>
    <w:rsid w:val="00513E0D"/>
    <w:rsid w:val="00513ECB"/>
    <w:rsid w:val="005141C5"/>
    <w:rsid w:val="00514320"/>
    <w:rsid w:val="00514360"/>
    <w:rsid w:val="005144E2"/>
    <w:rsid w:val="00514697"/>
    <w:rsid w:val="005146C0"/>
    <w:rsid w:val="00515BA9"/>
    <w:rsid w:val="00515C3C"/>
    <w:rsid w:val="00515CAF"/>
    <w:rsid w:val="00515E83"/>
    <w:rsid w:val="00515F92"/>
    <w:rsid w:val="005160AE"/>
    <w:rsid w:val="00516955"/>
    <w:rsid w:val="00516DC0"/>
    <w:rsid w:val="00517AAE"/>
    <w:rsid w:val="00517C16"/>
    <w:rsid w:val="00517F81"/>
    <w:rsid w:val="005201DA"/>
    <w:rsid w:val="00520D8A"/>
    <w:rsid w:val="00521E45"/>
    <w:rsid w:val="00522018"/>
    <w:rsid w:val="00522A34"/>
    <w:rsid w:val="00523391"/>
    <w:rsid w:val="00523933"/>
    <w:rsid w:val="00523AF1"/>
    <w:rsid w:val="00523DE7"/>
    <w:rsid w:val="00523E80"/>
    <w:rsid w:val="00524113"/>
    <w:rsid w:val="0052457E"/>
    <w:rsid w:val="00524BA8"/>
    <w:rsid w:val="00524CD6"/>
    <w:rsid w:val="00524D00"/>
    <w:rsid w:val="005257CE"/>
    <w:rsid w:val="00525864"/>
    <w:rsid w:val="00525D95"/>
    <w:rsid w:val="00525D99"/>
    <w:rsid w:val="00525E8A"/>
    <w:rsid w:val="00525F24"/>
    <w:rsid w:val="005264D1"/>
    <w:rsid w:val="005266D0"/>
    <w:rsid w:val="0052671C"/>
    <w:rsid w:val="00526B3F"/>
    <w:rsid w:val="00526C4B"/>
    <w:rsid w:val="00527414"/>
    <w:rsid w:val="00527497"/>
    <w:rsid w:val="00527EE3"/>
    <w:rsid w:val="00530462"/>
    <w:rsid w:val="005308D4"/>
    <w:rsid w:val="00530988"/>
    <w:rsid w:val="00530E1B"/>
    <w:rsid w:val="00530F62"/>
    <w:rsid w:val="00531105"/>
    <w:rsid w:val="0053140D"/>
    <w:rsid w:val="00531417"/>
    <w:rsid w:val="005316A1"/>
    <w:rsid w:val="00531A73"/>
    <w:rsid w:val="00531B4D"/>
    <w:rsid w:val="00531B6F"/>
    <w:rsid w:val="005331E2"/>
    <w:rsid w:val="00533FCE"/>
    <w:rsid w:val="005340C3"/>
    <w:rsid w:val="00534EB8"/>
    <w:rsid w:val="00534FD5"/>
    <w:rsid w:val="005352F8"/>
    <w:rsid w:val="005353C8"/>
    <w:rsid w:val="00535CFA"/>
    <w:rsid w:val="005370ED"/>
    <w:rsid w:val="00537B07"/>
    <w:rsid w:val="00540B73"/>
    <w:rsid w:val="0054116B"/>
    <w:rsid w:val="00541A92"/>
    <w:rsid w:val="00541B60"/>
    <w:rsid w:val="00541E7D"/>
    <w:rsid w:val="00542653"/>
    <w:rsid w:val="00543617"/>
    <w:rsid w:val="00543D37"/>
    <w:rsid w:val="00543D57"/>
    <w:rsid w:val="00543FD8"/>
    <w:rsid w:val="00544711"/>
    <w:rsid w:val="005448D9"/>
    <w:rsid w:val="00544B40"/>
    <w:rsid w:val="00544BFE"/>
    <w:rsid w:val="005452E0"/>
    <w:rsid w:val="005453B9"/>
    <w:rsid w:val="005456DD"/>
    <w:rsid w:val="00545920"/>
    <w:rsid w:val="00545B89"/>
    <w:rsid w:val="00545CC2"/>
    <w:rsid w:val="00545DAC"/>
    <w:rsid w:val="00546BB1"/>
    <w:rsid w:val="00546BE6"/>
    <w:rsid w:val="005472A1"/>
    <w:rsid w:val="00547474"/>
    <w:rsid w:val="00547477"/>
    <w:rsid w:val="005474B4"/>
    <w:rsid w:val="00547823"/>
    <w:rsid w:val="00547CA1"/>
    <w:rsid w:val="00547EB9"/>
    <w:rsid w:val="00547EF4"/>
    <w:rsid w:val="0055086A"/>
    <w:rsid w:val="00551185"/>
    <w:rsid w:val="00551D7F"/>
    <w:rsid w:val="00552CA0"/>
    <w:rsid w:val="0055356B"/>
    <w:rsid w:val="00554026"/>
    <w:rsid w:val="0055431B"/>
    <w:rsid w:val="005548DF"/>
    <w:rsid w:val="00554955"/>
    <w:rsid w:val="00555395"/>
    <w:rsid w:val="00555A4D"/>
    <w:rsid w:val="00555BCF"/>
    <w:rsid w:val="00555D5D"/>
    <w:rsid w:val="005563B2"/>
    <w:rsid w:val="005567F7"/>
    <w:rsid w:val="0055731E"/>
    <w:rsid w:val="005574D6"/>
    <w:rsid w:val="00557919"/>
    <w:rsid w:val="005579E4"/>
    <w:rsid w:val="00557A45"/>
    <w:rsid w:val="00557D06"/>
    <w:rsid w:val="0056004D"/>
    <w:rsid w:val="0056048C"/>
    <w:rsid w:val="00560B22"/>
    <w:rsid w:val="00560CE9"/>
    <w:rsid w:val="00561394"/>
    <w:rsid w:val="00562290"/>
    <w:rsid w:val="005623E2"/>
    <w:rsid w:val="005624B0"/>
    <w:rsid w:val="0056255D"/>
    <w:rsid w:val="00562A44"/>
    <w:rsid w:val="00562C66"/>
    <w:rsid w:val="0056377D"/>
    <w:rsid w:val="0056378A"/>
    <w:rsid w:val="005640C2"/>
    <w:rsid w:val="0056499D"/>
    <w:rsid w:val="00564D2E"/>
    <w:rsid w:val="00564F1D"/>
    <w:rsid w:val="005652C5"/>
    <w:rsid w:val="0056576F"/>
    <w:rsid w:val="00565BDB"/>
    <w:rsid w:val="005660E4"/>
    <w:rsid w:val="005665B2"/>
    <w:rsid w:val="00566890"/>
    <w:rsid w:val="00566F81"/>
    <w:rsid w:val="00567543"/>
    <w:rsid w:val="005679CE"/>
    <w:rsid w:val="00567D97"/>
    <w:rsid w:val="00567DFB"/>
    <w:rsid w:val="005700F7"/>
    <w:rsid w:val="005709CA"/>
    <w:rsid w:val="00570EA5"/>
    <w:rsid w:val="005711EE"/>
    <w:rsid w:val="00571263"/>
    <w:rsid w:val="005718ED"/>
    <w:rsid w:val="00572026"/>
    <w:rsid w:val="005723A7"/>
    <w:rsid w:val="0057266D"/>
    <w:rsid w:val="00572D2C"/>
    <w:rsid w:val="00572D90"/>
    <w:rsid w:val="00572DC7"/>
    <w:rsid w:val="005731AE"/>
    <w:rsid w:val="00573AD6"/>
    <w:rsid w:val="00573AFA"/>
    <w:rsid w:val="00573B65"/>
    <w:rsid w:val="00573BE8"/>
    <w:rsid w:val="00573EFC"/>
    <w:rsid w:val="0057407B"/>
    <w:rsid w:val="00574249"/>
    <w:rsid w:val="00574481"/>
    <w:rsid w:val="00574BB3"/>
    <w:rsid w:val="00574DBF"/>
    <w:rsid w:val="0057521F"/>
    <w:rsid w:val="0057598C"/>
    <w:rsid w:val="00575D32"/>
    <w:rsid w:val="00575E09"/>
    <w:rsid w:val="0057655A"/>
    <w:rsid w:val="00576645"/>
    <w:rsid w:val="005769C1"/>
    <w:rsid w:val="005771CA"/>
    <w:rsid w:val="00577362"/>
    <w:rsid w:val="005773D2"/>
    <w:rsid w:val="00577EDA"/>
    <w:rsid w:val="00580B35"/>
    <w:rsid w:val="00580B93"/>
    <w:rsid w:val="00581D9D"/>
    <w:rsid w:val="0058224E"/>
    <w:rsid w:val="005824C1"/>
    <w:rsid w:val="005826C7"/>
    <w:rsid w:val="00582CB7"/>
    <w:rsid w:val="00583091"/>
    <w:rsid w:val="0058313D"/>
    <w:rsid w:val="005832B1"/>
    <w:rsid w:val="005832DB"/>
    <w:rsid w:val="00583D95"/>
    <w:rsid w:val="0058442C"/>
    <w:rsid w:val="00584B7A"/>
    <w:rsid w:val="00584C48"/>
    <w:rsid w:val="00585298"/>
    <w:rsid w:val="00585AAE"/>
    <w:rsid w:val="00586170"/>
    <w:rsid w:val="00586293"/>
    <w:rsid w:val="00586554"/>
    <w:rsid w:val="005867C7"/>
    <w:rsid w:val="00586917"/>
    <w:rsid w:val="00586DC5"/>
    <w:rsid w:val="00586EE8"/>
    <w:rsid w:val="0058707C"/>
    <w:rsid w:val="00587352"/>
    <w:rsid w:val="00590473"/>
    <w:rsid w:val="0059065F"/>
    <w:rsid w:val="00590E7B"/>
    <w:rsid w:val="00591359"/>
    <w:rsid w:val="005919C6"/>
    <w:rsid w:val="00592130"/>
    <w:rsid w:val="005921CB"/>
    <w:rsid w:val="00592B5C"/>
    <w:rsid w:val="00592E26"/>
    <w:rsid w:val="005943DC"/>
    <w:rsid w:val="005948F9"/>
    <w:rsid w:val="00594C4F"/>
    <w:rsid w:val="00594CA5"/>
    <w:rsid w:val="00594E44"/>
    <w:rsid w:val="00594FEA"/>
    <w:rsid w:val="00595390"/>
    <w:rsid w:val="00595631"/>
    <w:rsid w:val="005956AB"/>
    <w:rsid w:val="00595F8C"/>
    <w:rsid w:val="005967C1"/>
    <w:rsid w:val="005A0894"/>
    <w:rsid w:val="005A0BAC"/>
    <w:rsid w:val="005A0C2E"/>
    <w:rsid w:val="005A1A78"/>
    <w:rsid w:val="005A1A79"/>
    <w:rsid w:val="005A1BDE"/>
    <w:rsid w:val="005A1D23"/>
    <w:rsid w:val="005A253B"/>
    <w:rsid w:val="005A2D0E"/>
    <w:rsid w:val="005A2EFD"/>
    <w:rsid w:val="005A2F15"/>
    <w:rsid w:val="005A3338"/>
    <w:rsid w:val="005A3B77"/>
    <w:rsid w:val="005A3C91"/>
    <w:rsid w:val="005A488F"/>
    <w:rsid w:val="005A4FFD"/>
    <w:rsid w:val="005A52B1"/>
    <w:rsid w:val="005A54ED"/>
    <w:rsid w:val="005A5865"/>
    <w:rsid w:val="005A5E8C"/>
    <w:rsid w:val="005A5EC1"/>
    <w:rsid w:val="005A61F6"/>
    <w:rsid w:val="005A631F"/>
    <w:rsid w:val="005A642C"/>
    <w:rsid w:val="005A6910"/>
    <w:rsid w:val="005A6A24"/>
    <w:rsid w:val="005A6D14"/>
    <w:rsid w:val="005A6D50"/>
    <w:rsid w:val="005A6FFD"/>
    <w:rsid w:val="005A7154"/>
    <w:rsid w:val="005A742D"/>
    <w:rsid w:val="005A7688"/>
    <w:rsid w:val="005A7D0E"/>
    <w:rsid w:val="005B0366"/>
    <w:rsid w:val="005B07AB"/>
    <w:rsid w:val="005B09A1"/>
    <w:rsid w:val="005B0D0E"/>
    <w:rsid w:val="005B0D20"/>
    <w:rsid w:val="005B11A8"/>
    <w:rsid w:val="005B1447"/>
    <w:rsid w:val="005B221D"/>
    <w:rsid w:val="005B2B77"/>
    <w:rsid w:val="005B2BCA"/>
    <w:rsid w:val="005B2FF0"/>
    <w:rsid w:val="005B308D"/>
    <w:rsid w:val="005B30F4"/>
    <w:rsid w:val="005B3483"/>
    <w:rsid w:val="005B3873"/>
    <w:rsid w:val="005B4130"/>
    <w:rsid w:val="005B465A"/>
    <w:rsid w:val="005B47C0"/>
    <w:rsid w:val="005B4863"/>
    <w:rsid w:val="005B4B0F"/>
    <w:rsid w:val="005B4DC3"/>
    <w:rsid w:val="005B62B9"/>
    <w:rsid w:val="005B63B1"/>
    <w:rsid w:val="005B63E7"/>
    <w:rsid w:val="005B6B6F"/>
    <w:rsid w:val="005B6C51"/>
    <w:rsid w:val="005B7380"/>
    <w:rsid w:val="005B7442"/>
    <w:rsid w:val="005B7654"/>
    <w:rsid w:val="005B7BF2"/>
    <w:rsid w:val="005C0951"/>
    <w:rsid w:val="005C09C1"/>
    <w:rsid w:val="005C192B"/>
    <w:rsid w:val="005C1B92"/>
    <w:rsid w:val="005C1E19"/>
    <w:rsid w:val="005C288D"/>
    <w:rsid w:val="005C2E12"/>
    <w:rsid w:val="005C2E1F"/>
    <w:rsid w:val="005C3152"/>
    <w:rsid w:val="005C31AF"/>
    <w:rsid w:val="005C35B0"/>
    <w:rsid w:val="005C3782"/>
    <w:rsid w:val="005C391D"/>
    <w:rsid w:val="005C3AA8"/>
    <w:rsid w:val="005C3D0F"/>
    <w:rsid w:val="005C4866"/>
    <w:rsid w:val="005C4FAA"/>
    <w:rsid w:val="005C5417"/>
    <w:rsid w:val="005C55D4"/>
    <w:rsid w:val="005C57B2"/>
    <w:rsid w:val="005C5B52"/>
    <w:rsid w:val="005C5E0E"/>
    <w:rsid w:val="005C65BA"/>
    <w:rsid w:val="005C6757"/>
    <w:rsid w:val="005C67F5"/>
    <w:rsid w:val="005C6B07"/>
    <w:rsid w:val="005C7170"/>
    <w:rsid w:val="005C744E"/>
    <w:rsid w:val="005C7D86"/>
    <w:rsid w:val="005D0250"/>
    <w:rsid w:val="005D0343"/>
    <w:rsid w:val="005D1983"/>
    <w:rsid w:val="005D210E"/>
    <w:rsid w:val="005D21F5"/>
    <w:rsid w:val="005D2394"/>
    <w:rsid w:val="005D2522"/>
    <w:rsid w:val="005D28B0"/>
    <w:rsid w:val="005D33DB"/>
    <w:rsid w:val="005D3804"/>
    <w:rsid w:val="005D3ADE"/>
    <w:rsid w:val="005D3BA2"/>
    <w:rsid w:val="005D3D8F"/>
    <w:rsid w:val="005D43D2"/>
    <w:rsid w:val="005D4801"/>
    <w:rsid w:val="005D524B"/>
    <w:rsid w:val="005D5D8F"/>
    <w:rsid w:val="005D5E2A"/>
    <w:rsid w:val="005D5E41"/>
    <w:rsid w:val="005D5ED6"/>
    <w:rsid w:val="005D6036"/>
    <w:rsid w:val="005D62D8"/>
    <w:rsid w:val="005D66A1"/>
    <w:rsid w:val="005D6974"/>
    <w:rsid w:val="005D6C80"/>
    <w:rsid w:val="005D7E65"/>
    <w:rsid w:val="005E0078"/>
    <w:rsid w:val="005E00BE"/>
    <w:rsid w:val="005E0393"/>
    <w:rsid w:val="005E03A2"/>
    <w:rsid w:val="005E04EB"/>
    <w:rsid w:val="005E0683"/>
    <w:rsid w:val="005E0878"/>
    <w:rsid w:val="005E0D64"/>
    <w:rsid w:val="005E0EE8"/>
    <w:rsid w:val="005E0F14"/>
    <w:rsid w:val="005E0F8E"/>
    <w:rsid w:val="005E128F"/>
    <w:rsid w:val="005E19E1"/>
    <w:rsid w:val="005E1FD4"/>
    <w:rsid w:val="005E2081"/>
    <w:rsid w:val="005E21FA"/>
    <w:rsid w:val="005E23CC"/>
    <w:rsid w:val="005E24A4"/>
    <w:rsid w:val="005E2840"/>
    <w:rsid w:val="005E2C4A"/>
    <w:rsid w:val="005E2CAF"/>
    <w:rsid w:val="005E333D"/>
    <w:rsid w:val="005E38E2"/>
    <w:rsid w:val="005E390C"/>
    <w:rsid w:val="005E3D8C"/>
    <w:rsid w:val="005E4535"/>
    <w:rsid w:val="005E4D63"/>
    <w:rsid w:val="005E4D7D"/>
    <w:rsid w:val="005E533D"/>
    <w:rsid w:val="005E5CD9"/>
    <w:rsid w:val="005E5F84"/>
    <w:rsid w:val="005E6076"/>
    <w:rsid w:val="005E6569"/>
    <w:rsid w:val="005E6ACC"/>
    <w:rsid w:val="005E6B03"/>
    <w:rsid w:val="005E7006"/>
    <w:rsid w:val="005E7863"/>
    <w:rsid w:val="005E7CB3"/>
    <w:rsid w:val="005E7D22"/>
    <w:rsid w:val="005F0021"/>
    <w:rsid w:val="005F036B"/>
    <w:rsid w:val="005F0654"/>
    <w:rsid w:val="005F0E42"/>
    <w:rsid w:val="005F0E7C"/>
    <w:rsid w:val="005F1762"/>
    <w:rsid w:val="005F1E9D"/>
    <w:rsid w:val="005F21D4"/>
    <w:rsid w:val="005F2C92"/>
    <w:rsid w:val="005F2CA4"/>
    <w:rsid w:val="005F2F2B"/>
    <w:rsid w:val="005F434F"/>
    <w:rsid w:val="005F4440"/>
    <w:rsid w:val="005F4549"/>
    <w:rsid w:val="005F491B"/>
    <w:rsid w:val="005F4C03"/>
    <w:rsid w:val="005F4C05"/>
    <w:rsid w:val="005F4DA2"/>
    <w:rsid w:val="005F509B"/>
    <w:rsid w:val="005F58FB"/>
    <w:rsid w:val="005F59FD"/>
    <w:rsid w:val="005F5FD0"/>
    <w:rsid w:val="005F64E6"/>
    <w:rsid w:val="005F68BD"/>
    <w:rsid w:val="005F74B6"/>
    <w:rsid w:val="005F7848"/>
    <w:rsid w:val="005F7DD1"/>
    <w:rsid w:val="006000F4"/>
    <w:rsid w:val="0060011B"/>
    <w:rsid w:val="0060021B"/>
    <w:rsid w:val="0060027C"/>
    <w:rsid w:val="0060042E"/>
    <w:rsid w:val="0060076A"/>
    <w:rsid w:val="00600802"/>
    <w:rsid w:val="00600C50"/>
    <w:rsid w:val="00600F8F"/>
    <w:rsid w:val="00601D0A"/>
    <w:rsid w:val="00602C5A"/>
    <w:rsid w:val="00603152"/>
    <w:rsid w:val="006031BE"/>
    <w:rsid w:val="00603366"/>
    <w:rsid w:val="0060350F"/>
    <w:rsid w:val="006035BC"/>
    <w:rsid w:val="00604229"/>
    <w:rsid w:val="00604729"/>
    <w:rsid w:val="0060535B"/>
    <w:rsid w:val="00605962"/>
    <w:rsid w:val="00605AB2"/>
    <w:rsid w:val="00606228"/>
    <w:rsid w:val="00606B50"/>
    <w:rsid w:val="00606EAE"/>
    <w:rsid w:val="00606FE6"/>
    <w:rsid w:val="00607005"/>
    <w:rsid w:val="006072DF"/>
    <w:rsid w:val="00607482"/>
    <w:rsid w:val="00607910"/>
    <w:rsid w:val="00607D4E"/>
    <w:rsid w:val="00610865"/>
    <w:rsid w:val="006116BC"/>
    <w:rsid w:val="00611E13"/>
    <w:rsid w:val="00613223"/>
    <w:rsid w:val="006133A5"/>
    <w:rsid w:val="00613415"/>
    <w:rsid w:val="00613741"/>
    <w:rsid w:val="00613F9A"/>
    <w:rsid w:val="0061500D"/>
    <w:rsid w:val="0061545C"/>
    <w:rsid w:val="00615967"/>
    <w:rsid w:val="00615E59"/>
    <w:rsid w:val="00615EE0"/>
    <w:rsid w:val="00616343"/>
    <w:rsid w:val="00616BAC"/>
    <w:rsid w:val="00616D44"/>
    <w:rsid w:val="00616E7B"/>
    <w:rsid w:val="00616F71"/>
    <w:rsid w:val="0061786E"/>
    <w:rsid w:val="00620397"/>
    <w:rsid w:val="00620CE2"/>
    <w:rsid w:val="00620F40"/>
    <w:rsid w:val="00620FC0"/>
    <w:rsid w:val="006210FC"/>
    <w:rsid w:val="00621125"/>
    <w:rsid w:val="006219DB"/>
    <w:rsid w:val="00621FCE"/>
    <w:rsid w:val="006222B1"/>
    <w:rsid w:val="00622815"/>
    <w:rsid w:val="00623086"/>
    <w:rsid w:val="006239D5"/>
    <w:rsid w:val="00623B6D"/>
    <w:rsid w:val="00623BBC"/>
    <w:rsid w:val="00623BE1"/>
    <w:rsid w:val="006246C6"/>
    <w:rsid w:val="00624AF6"/>
    <w:rsid w:val="00624CCB"/>
    <w:rsid w:val="006252FC"/>
    <w:rsid w:val="00625849"/>
    <w:rsid w:val="00626722"/>
    <w:rsid w:val="00627661"/>
    <w:rsid w:val="00627CF1"/>
    <w:rsid w:val="00630143"/>
    <w:rsid w:val="00630199"/>
    <w:rsid w:val="00630A0E"/>
    <w:rsid w:val="00630BEF"/>
    <w:rsid w:val="0063199E"/>
    <w:rsid w:val="006319FF"/>
    <w:rsid w:val="00631BC1"/>
    <w:rsid w:val="0063207B"/>
    <w:rsid w:val="006322FA"/>
    <w:rsid w:val="006329CE"/>
    <w:rsid w:val="00632C29"/>
    <w:rsid w:val="00632EE7"/>
    <w:rsid w:val="006331FE"/>
    <w:rsid w:val="006335CF"/>
    <w:rsid w:val="00633F0B"/>
    <w:rsid w:val="006345C0"/>
    <w:rsid w:val="00634A93"/>
    <w:rsid w:val="00634B09"/>
    <w:rsid w:val="00634BB7"/>
    <w:rsid w:val="006350C8"/>
    <w:rsid w:val="006357F3"/>
    <w:rsid w:val="00635F7F"/>
    <w:rsid w:val="00636054"/>
    <w:rsid w:val="00636796"/>
    <w:rsid w:val="00636A3D"/>
    <w:rsid w:val="00636C1A"/>
    <w:rsid w:val="006372C5"/>
    <w:rsid w:val="00637AFE"/>
    <w:rsid w:val="00637BC2"/>
    <w:rsid w:val="00640106"/>
    <w:rsid w:val="00640A58"/>
    <w:rsid w:val="00640CBE"/>
    <w:rsid w:val="00640D55"/>
    <w:rsid w:val="00641356"/>
    <w:rsid w:val="0064135B"/>
    <w:rsid w:val="00641DBE"/>
    <w:rsid w:val="00642852"/>
    <w:rsid w:val="00642854"/>
    <w:rsid w:val="00642B7E"/>
    <w:rsid w:val="00643FB6"/>
    <w:rsid w:val="00643FCC"/>
    <w:rsid w:val="006448DD"/>
    <w:rsid w:val="00644BA8"/>
    <w:rsid w:val="00644E4D"/>
    <w:rsid w:val="00645E10"/>
    <w:rsid w:val="00645E5C"/>
    <w:rsid w:val="00645F24"/>
    <w:rsid w:val="00646595"/>
    <w:rsid w:val="00646D0B"/>
    <w:rsid w:val="00646DD4"/>
    <w:rsid w:val="00646E1D"/>
    <w:rsid w:val="00647260"/>
    <w:rsid w:val="00647303"/>
    <w:rsid w:val="00647363"/>
    <w:rsid w:val="0064747A"/>
    <w:rsid w:val="006474EC"/>
    <w:rsid w:val="006477A2"/>
    <w:rsid w:val="00647989"/>
    <w:rsid w:val="00647F78"/>
    <w:rsid w:val="00650F89"/>
    <w:rsid w:val="00651667"/>
    <w:rsid w:val="00651BBC"/>
    <w:rsid w:val="00651C15"/>
    <w:rsid w:val="00651CC7"/>
    <w:rsid w:val="00651D6F"/>
    <w:rsid w:val="00652930"/>
    <w:rsid w:val="00652A21"/>
    <w:rsid w:val="00652CAE"/>
    <w:rsid w:val="0065360F"/>
    <w:rsid w:val="00653D76"/>
    <w:rsid w:val="00653D93"/>
    <w:rsid w:val="00653EDF"/>
    <w:rsid w:val="006541B5"/>
    <w:rsid w:val="006548A5"/>
    <w:rsid w:val="00654980"/>
    <w:rsid w:val="00654EC9"/>
    <w:rsid w:val="006551CD"/>
    <w:rsid w:val="0065574E"/>
    <w:rsid w:val="00655FED"/>
    <w:rsid w:val="006560C9"/>
    <w:rsid w:val="0065688D"/>
    <w:rsid w:val="00656D49"/>
    <w:rsid w:val="00657047"/>
    <w:rsid w:val="006570E5"/>
    <w:rsid w:val="0065743C"/>
    <w:rsid w:val="006607EE"/>
    <w:rsid w:val="00660B97"/>
    <w:rsid w:val="00660F28"/>
    <w:rsid w:val="006614D8"/>
    <w:rsid w:val="00661C9B"/>
    <w:rsid w:val="00662A36"/>
    <w:rsid w:val="00662FE1"/>
    <w:rsid w:val="006630B7"/>
    <w:rsid w:val="00663A87"/>
    <w:rsid w:val="00663EDC"/>
    <w:rsid w:val="00664BB8"/>
    <w:rsid w:val="0066514B"/>
    <w:rsid w:val="00666022"/>
    <w:rsid w:val="006661A2"/>
    <w:rsid w:val="00666447"/>
    <w:rsid w:val="006666EE"/>
    <w:rsid w:val="0066684E"/>
    <w:rsid w:val="00666F15"/>
    <w:rsid w:val="0066738C"/>
    <w:rsid w:val="006674CA"/>
    <w:rsid w:val="00667853"/>
    <w:rsid w:val="006678C8"/>
    <w:rsid w:val="006678EF"/>
    <w:rsid w:val="00667A3E"/>
    <w:rsid w:val="00667C21"/>
    <w:rsid w:val="00667CE8"/>
    <w:rsid w:val="00667CEF"/>
    <w:rsid w:val="00670001"/>
    <w:rsid w:val="00670280"/>
    <w:rsid w:val="0067036C"/>
    <w:rsid w:val="006706CE"/>
    <w:rsid w:val="00670A57"/>
    <w:rsid w:val="00670CAA"/>
    <w:rsid w:val="00670E5F"/>
    <w:rsid w:val="00670FA1"/>
    <w:rsid w:val="00671132"/>
    <w:rsid w:val="006711A8"/>
    <w:rsid w:val="00671442"/>
    <w:rsid w:val="00671A5F"/>
    <w:rsid w:val="00671B82"/>
    <w:rsid w:val="00671E8C"/>
    <w:rsid w:val="00671F4D"/>
    <w:rsid w:val="00672AA0"/>
    <w:rsid w:val="00673177"/>
    <w:rsid w:val="006731DD"/>
    <w:rsid w:val="006733DD"/>
    <w:rsid w:val="006736C8"/>
    <w:rsid w:val="0067397F"/>
    <w:rsid w:val="00674034"/>
    <w:rsid w:val="0067408D"/>
    <w:rsid w:val="00675218"/>
    <w:rsid w:val="00675F71"/>
    <w:rsid w:val="0067628A"/>
    <w:rsid w:val="00676767"/>
    <w:rsid w:val="0067678C"/>
    <w:rsid w:val="00676FA6"/>
    <w:rsid w:val="00677411"/>
    <w:rsid w:val="006774A4"/>
    <w:rsid w:val="006774FB"/>
    <w:rsid w:val="006800B7"/>
    <w:rsid w:val="00680A59"/>
    <w:rsid w:val="00680F41"/>
    <w:rsid w:val="00681203"/>
    <w:rsid w:val="00681768"/>
    <w:rsid w:val="00681919"/>
    <w:rsid w:val="00681D35"/>
    <w:rsid w:val="00681E77"/>
    <w:rsid w:val="00681E97"/>
    <w:rsid w:val="0068240F"/>
    <w:rsid w:val="006825FA"/>
    <w:rsid w:val="00682FBE"/>
    <w:rsid w:val="006830EB"/>
    <w:rsid w:val="006831B9"/>
    <w:rsid w:val="006832E3"/>
    <w:rsid w:val="00683559"/>
    <w:rsid w:val="00683765"/>
    <w:rsid w:val="00683AB4"/>
    <w:rsid w:val="00683B64"/>
    <w:rsid w:val="006847FD"/>
    <w:rsid w:val="00684959"/>
    <w:rsid w:val="00684DC6"/>
    <w:rsid w:val="0068521C"/>
    <w:rsid w:val="006855D7"/>
    <w:rsid w:val="006856ED"/>
    <w:rsid w:val="0068618D"/>
    <w:rsid w:val="006867E0"/>
    <w:rsid w:val="00686BDC"/>
    <w:rsid w:val="00686C05"/>
    <w:rsid w:val="006871DB"/>
    <w:rsid w:val="0069004A"/>
    <w:rsid w:val="00690054"/>
    <w:rsid w:val="00690695"/>
    <w:rsid w:val="0069132D"/>
    <w:rsid w:val="006913D7"/>
    <w:rsid w:val="006916DC"/>
    <w:rsid w:val="00691D12"/>
    <w:rsid w:val="00691FB0"/>
    <w:rsid w:val="00692209"/>
    <w:rsid w:val="006923DA"/>
    <w:rsid w:val="00692738"/>
    <w:rsid w:val="0069327E"/>
    <w:rsid w:val="00693652"/>
    <w:rsid w:val="00693D06"/>
    <w:rsid w:val="00693DA1"/>
    <w:rsid w:val="00694567"/>
    <w:rsid w:val="00694DA2"/>
    <w:rsid w:val="00695275"/>
    <w:rsid w:val="00695463"/>
    <w:rsid w:val="00695A3B"/>
    <w:rsid w:val="0069640A"/>
    <w:rsid w:val="0069679F"/>
    <w:rsid w:val="00696B7E"/>
    <w:rsid w:val="00697029"/>
    <w:rsid w:val="00697559"/>
    <w:rsid w:val="006976B7"/>
    <w:rsid w:val="00697745"/>
    <w:rsid w:val="00697C15"/>
    <w:rsid w:val="006A05D0"/>
    <w:rsid w:val="006A0770"/>
    <w:rsid w:val="006A094E"/>
    <w:rsid w:val="006A09EC"/>
    <w:rsid w:val="006A1346"/>
    <w:rsid w:val="006A18FC"/>
    <w:rsid w:val="006A1C30"/>
    <w:rsid w:val="006A1F15"/>
    <w:rsid w:val="006A1F1F"/>
    <w:rsid w:val="006A22D0"/>
    <w:rsid w:val="006A2322"/>
    <w:rsid w:val="006A296A"/>
    <w:rsid w:val="006A34FF"/>
    <w:rsid w:val="006A4032"/>
    <w:rsid w:val="006A405D"/>
    <w:rsid w:val="006A479C"/>
    <w:rsid w:val="006A4E03"/>
    <w:rsid w:val="006A4FE7"/>
    <w:rsid w:val="006A51AE"/>
    <w:rsid w:val="006A537A"/>
    <w:rsid w:val="006A5750"/>
    <w:rsid w:val="006A5B6A"/>
    <w:rsid w:val="006A5BF0"/>
    <w:rsid w:val="006A5DC5"/>
    <w:rsid w:val="006A607C"/>
    <w:rsid w:val="006A6A21"/>
    <w:rsid w:val="006A6B3C"/>
    <w:rsid w:val="006A7AFB"/>
    <w:rsid w:val="006A7FEB"/>
    <w:rsid w:val="006B00FB"/>
    <w:rsid w:val="006B0701"/>
    <w:rsid w:val="006B07C8"/>
    <w:rsid w:val="006B08EF"/>
    <w:rsid w:val="006B0986"/>
    <w:rsid w:val="006B17B0"/>
    <w:rsid w:val="006B1E62"/>
    <w:rsid w:val="006B2161"/>
    <w:rsid w:val="006B25A6"/>
    <w:rsid w:val="006B2FC5"/>
    <w:rsid w:val="006B3394"/>
    <w:rsid w:val="006B3453"/>
    <w:rsid w:val="006B37EF"/>
    <w:rsid w:val="006B3C88"/>
    <w:rsid w:val="006B3E2A"/>
    <w:rsid w:val="006B44A3"/>
    <w:rsid w:val="006B48E2"/>
    <w:rsid w:val="006B4C17"/>
    <w:rsid w:val="006B4C89"/>
    <w:rsid w:val="006B4D24"/>
    <w:rsid w:val="006B4D32"/>
    <w:rsid w:val="006B5043"/>
    <w:rsid w:val="006B50E5"/>
    <w:rsid w:val="006B5852"/>
    <w:rsid w:val="006B5BA8"/>
    <w:rsid w:val="006B6076"/>
    <w:rsid w:val="006B653C"/>
    <w:rsid w:val="006B6982"/>
    <w:rsid w:val="006B6985"/>
    <w:rsid w:val="006B6CFD"/>
    <w:rsid w:val="006B6D16"/>
    <w:rsid w:val="006B7193"/>
    <w:rsid w:val="006B7493"/>
    <w:rsid w:val="006B7535"/>
    <w:rsid w:val="006B77FC"/>
    <w:rsid w:val="006B7A9C"/>
    <w:rsid w:val="006C046F"/>
    <w:rsid w:val="006C06DA"/>
    <w:rsid w:val="006C0BC1"/>
    <w:rsid w:val="006C1008"/>
    <w:rsid w:val="006C1706"/>
    <w:rsid w:val="006C1CC6"/>
    <w:rsid w:val="006C1CCE"/>
    <w:rsid w:val="006C1E9C"/>
    <w:rsid w:val="006C202F"/>
    <w:rsid w:val="006C248A"/>
    <w:rsid w:val="006C2D54"/>
    <w:rsid w:val="006C2D98"/>
    <w:rsid w:val="006C2E81"/>
    <w:rsid w:val="006C32C5"/>
    <w:rsid w:val="006C36CC"/>
    <w:rsid w:val="006C36E8"/>
    <w:rsid w:val="006C3892"/>
    <w:rsid w:val="006C3C55"/>
    <w:rsid w:val="006C44F3"/>
    <w:rsid w:val="006C456A"/>
    <w:rsid w:val="006C497D"/>
    <w:rsid w:val="006C4A60"/>
    <w:rsid w:val="006C4AFF"/>
    <w:rsid w:val="006C4D29"/>
    <w:rsid w:val="006C539B"/>
    <w:rsid w:val="006C53AC"/>
    <w:rsid w:val="006C5410"/>
    <w:rsid w:val="006C54E9"/>
    <w:rsid w:val="006C58D1"/>
    <w:rsid w:val="006C5ACF"/>
    <w:rsid w:val="006C5AE9"/>
    <w:rsid w:val="006C6380"/>
    <w:rsid w:val="006C6819"/>
    <w:rsid w:val="006C6EFE"/>
    <w:rsid w:val="006C71E0"/>
    <w:rsid w:val="006C73F2"/>
    <w:rsid w:val="006C7982"/>
    <w:rsid w:val="006C7A39"/>
    <w:rsid w:val="006C7C0B"/>
    <w:rsid w:val="006C7D37"/>
    <w:rsid w:val="006D0B11"/>
    <w:rsid w:val="006D1111"/>
    <w:rsid w:val="006D11EC"/>
    <w:rsid w:val="006D140F"/>
    <w:rsid w:val="006D15DA"/>
    <w:rsid w:val="006D1B7A"/>
    <w:rsid w:val="006D1CCD"/>
    <w:rsid w:val="006D20E9"/>
    <w:rsid w:val="006D23B2"/>
    <w:rsid w:val="006D356E"/>
    <w:rsid w:val="006D395D"/>
    <w:rsid w:val="006D3CDB"/>
    <w:rsid w:val="006D3D20"/>
    <w:rsid w:val="006D45E9"/>
    <w:rsid w:val="006D4615"/>
    <w:rsid w:val="006D472A"/>
    <w:rsid w:val="006D4893"/>
    <w:rsid w:val="006D4E25"/>
    <w:rsid w:val="006D539D"/>
    <w:rsid w:val="006D54D4"/>
    <w:rsid w:val="006D5E13"/>
    <w:rsid w:val="006D65B0"/>
    <w:rsid w:val="006D67FC"/>
    <w:rsid w:val="006D7C4E"/>
    <w:rsid w:val="006D7CD0"/>
    <w:rsid w:val="006E0071"/>
    <w:rsid w:val="006E0187"/>
    <w:rsid w:val="006E020F"/>
    <w:rsid w:val="006E0356"/>
    <w:rsid w:val="006E0599"/>
    <w:rsid w:val="006E15D8"/>
    <w:rsid w:val="006E1EA7"/>
    <w:rsid w:val="006E1F48"/>
    <w:rsid w:val="006E20AF"/>
    <w:rsid w:val="006E2388"/>
    <w:rsid w:val="006E2F9F"/>
    <w:rsid w:val="006E3B3F"/>
    <w:rsid w:val="006E470D"/>
    <w:rsid w:val="006E4BF3"/>
    <w:rsid w:val="006E4C39"/>
    <w:rsid w:val="006E4ED2"/>
    <w:rsid w:val="006E5189"/>
    <w:rsid w:val="006E57E2"/>
    <w:rsid w:val="006E61F4"/>
    <w:rsid w:val="006E623D"/>
    <w:rsid w:val="006E6F65"/>
    <w:rsid w:val="006E73D8"/>
    <w:rsid w:val="006E741B"/>
    <w:rsid w:val="006E758C"/>
    <w:rsid w:val="006E7B61"/>
    <w:rsid w:val="006E7FAE"/>
    <w:rsid w:val="006F00CF"/>
    <w:rsid w:val="006F07B7"/>
    <w:rsid w:val="006F0920"/>
    <w:rsid w:val="006F09B3"/>
    <w:rsid w:val="006F0B6B"/>
    <w:rsid w:val="006F17EC"/>
    <w:rsid w:val="006F2312"/>
    <w:rsid w:val="006F260E"/>
    <w:rsid w:val="006F27CA"/>
    <w:rsid w:val="006F2849"/>
    <w:rsid w:val="006F2A88"/>
    <w:rsid w:val="006F3883"/>
    <w:rsid w:val="006F3A27"/>
    <w:rsid w:val="006F3AA5"/>
    <w:rsid w:val="006F3E3B"/>
    <w:rsid w:val="006F3EE6"/>
    <w:rsid w:val="006F4731"/>
    <w:rsid w:val="006F47AA"/>
    <w:rsid w:val="006F55F3"/>
    <w:rsid w:val="006F5A07"/>
    <w:rsid w:val="006F693F"/>
    <w:rsid w:val="006F7049"/>
    <w:rsid w:val="006F7718"/>
    <w:rsid w:val="006F7C14"/>
    <w:rsid w:val="00700549"/>
    <w:rsid w:val="00700E78"/>
    <w:rsid w:val="0070170D"/>
    <w:rsid w:val="00701DDC"/>
    <w:rsid w:val="007021E4"/>
    <w:rsid w:val="0070272E"/>
    <w:rsid w:val="00702807"/>
    <w:rsid w:val="00702B3D"/>
    <w:rsid w:val="00702C98"/>
    <w:rsid w:val="00702FDF"/>
    <w:rsid w:val="007031E1"/>
    <w:rsid w:val="007031F5"/>
    <w:rsid w:val="007035F3"/>
    <w:rsid w:val="00703CEA"/>
    <w:rsid w:val="00704565"/>
    <w:rsid w:val="00704997"/>
    <w:rsid w:val="007049AF"/>
    <w:rsid w:val="00705BAF"/>
    <w:rsid w:val="00705D11"/>
    <w:rsid w:val="00705E2F"/>
    <w:rsid w:val="007075C0"/>
    <w:rsid w:val="00707DAF"/>
    <w:rsid w:val="00710787"/>
    <w:rsid w:val="00710D25"/>
    <w:rsid w:val="00711673"/>
    <w:rsid w:val="00711A8D"/>
    <w:rsid w:val="00711CE4"/>
    <w:rsid w:val="00711DB9"/>
    <w:rsid w:val="00711E4B"/>
    <w:rsid w:val="007120DB"/>
    <w:rsid w:val="00712C45"/>
    <w:rsid w:val="007130CA"/>
    <w:rsid w:val="007133E0"/>
    <w:rsid w:val="0071430C"/>
    <w:rsid w:val="00715291"/>
    <w:rsid w:val="007154F7"/>
    <w:rsid w:val="00715875"/>
    <w:rsid w:val="00715F1E"/>
    <w:rsid w:val="0071615A"/>
    <w:rsid w:val="0071634B"/>
    <w:rsid w:val="007166DE"/>
    <w:rsid w:val="0071698D"/>
    <w:rsid w:val="00716E03"/>
    <w:rsid w:val="00716EB6"/>
    <w:rsid w:val="00717A16"/>
    <w:rsid w:val="007200F0"/>
    <w:rsid w:val="007208AB"/>
    <w:rsid w:val="00720FAD"/>
    <w:rsid w:val="00721640"/>
    <w:rsid w:val="00721894"/>
    <w:rsid w:val="00721AE5"/>
    <w:rsid w:val="007221D3"/>
    <w:rsid w:val="007223B1"/>
    <w:rsid w:val="0072248C"/>
    <w:rsid w:val="0072262A"/>
    <w:rsid w:val="00722720"/>
    <w:rsid w:val="007232A1"/>
    <w:rsid w:val="00723B39"/>
    <w:rsid w:val="00724007"/>
    <w:rsid w:val="007243AB"/>
    <w:rsid w:val="007243E6"/>
    <w:rsid w:val="00724885"/>
    <w:rsid w:val="00724CB1"/>
    <w:rsid w:val="00725A78"/>
    <w:rsid w:val="00725B67"/>
    <w:rsid w:val="00725D40"/>
    <w:rsid w:val="0072631B"/>
    <w:rsid w:val="00726342"/>
    <w:rsid w:val="007264FA"/>
    <w:rsid w:val="00726DF3"/>
    <w:rsid w:val="00727EB5"/>
    <w:rsid w:val="00730C77"/>
    <w:rsid w:val="00730D5F"/>
    <w:rsid w:val="00731F80"/>
    <w:rsid w:val="00732180"/>
    <w:rsid w:val="007322F0"/>
    <w:rsid w:val="0073255B"/>
    <w:rsid w:val="00732EA4"/>
    <w:rsid w:val="00732F1D"/>
    <w:rsid w:val="0073337E"/>
    <w:rsid w:val="007335AB"/>
    <w:rsid w:val="00733C3B"/>
    <w:rsid w:val="00733D1E"/>
    <w:rsid w:val="00734AB3"/>
    <w:rsid w:val="00734F2E"/>
    <w:rsid w:val="007356D4"/>
    <w:rsid w:val="00735B71"/>
    <w:rsid w:val="00735D74"/>
    <w:rsid w:val="007362C2"/>
    <w:rsid w:val="007364C3"/>
    <w:rsid w:val="00736A87"/>
    <w:rsid w:val="007372DA"/>
    <w:rsid w:val="00737C59"/>
    <w:rsid w:val="00737CED"/>
    <w:rsid w:val="00737D52"/>
    <w:rsid w:val="00740000"/>
    <w:rsid w:val="00740050"/>
    <w:rsid w:val="00740AFF"/>
    <w:rsid w:val="00741368"/>
    <w:rsid w:val="00741495"/>
    <w:rsid w:val="00742C7D"/>
    <w:rsid w:val="00742E3C"/>
    <w:rsid w:val="00743406"/>
    <w:rsid w:val="00743445"/>
    <w:rsid w:val="00743461"/>
    <w:rsid w:val="00743918"/>
    <w:rsid w:val="00743A3F"/>
    <w:rsid w:val="00743AE2"/>
    <w:rsid w:val="00743C17"/>
    <w:rsid w:val="00743C9E"/>
    <w:rsid w:val="00743E05"/>
    <w:rsid w:val="00743FE4"/>
    <w:rsid w:val="0074407E"/>
    <w:rsid w:val="007442E3"/>
    <w:rsid w:val="00744790"/>
    <w:rsid w:val="00744AB4"/>
    <w:rsid w:val="00744DBD"/>
    <w:rsid w:val="00745A03"/>
    <w:rsid w:val="00745FE2"/>
    <w:rsid w:val="0074782B"/>
    <w:rsid w:val="00747C10"/>
    <w:rsid w:val="00747E30"/>
    <w:rsid w:val="00750500"/>
    <w:rsid w:val="00750DAD"/>
    <w:rsid w:val="0075158A"/>
    <w:rsid w:val="00751CD8"/>
    <w:rsid w:val="00752206"/>
    <w:rsid w:val="007526B9"/>
    <w:rsid w:val="00753111"/>
    <w:rsid w:val="00753170"/>
    <w:rsid w:val="00753CD3"/>
    <w:rsid w:val="00754036"/>
    <w:rsid w:val="00754124"/>
    <w:rsid w:val="007545E5"/>
    <w:rsid w:val="00754C70"/>
    <w:rsid w:val="00754CA0"/>
    <w:rsid w:val="00754E8A"/>
    <w:rsid w:val="0075512F"/>
    <w:rsid w:val="007553FE"/>
    <w:rsid w:val="0075541F"/>
    <w:rsid w:val="00755867"/>
    <w:rsid w:val="00755F54"/>
    <w:rsid w:val="00756033"/>
    <w:rsid w:val="007562AD"/>
    <w:rsid w:val="00756543"/>
    <w:rsid w:val="00756731"/>
    <w:rsid w:val="00756CA2"/>
    <w:rsid w:val="00756F18"/>
    <w:rsid w:val="00756FB2"/>
    <w:rsid w:val="00757242"/>
    <w:rsid w:val="00757273"/>
    <w:rsid w:val="00757277"/>
    <w:rsid w:val="007573CC"/>
    <w:rsid w:val="00757427"/>
    <w:rsid w:val="00757627"/>
    <w:rsid w:val="00757A1F"/>
    <w:rsid w:val="0076035F"/>
    <w:rsid w:val="0076063D"/>
    <w:rsid w:val="007609F9"/>
    <w:rsid w:val="00760A16"/>
    <w:rsid w:val="00760A38"/>
    <w:rsid w:val="00760E53"/>
    <w:rsid w:val="007610E3"/>
    <w:rsid w:val="007611A4"/>
    <w:rsid w:val="00761356"/>
    <w:rsid w:val="00761638"/>
    <w:rsid w:val="00761AB8"/>
    <w:rsid w:val="00762967"/>
    <w:rsid w:val="0076337F"/>
    <w:rsid w:val="007633A7"/>
    <w:rsid w:val="007642B2"/>
    <w:rsid w:val="00764C63"/>
    <w:rsid w:val="00765986"/>
    <w:rsid w:val="00766393"/>
    <w:rsid w:val="007663A5"/>
    <w:rsid w:val="00766A9D"/>
    <w:rsid w:val="00766EDA"/>
    <w:rsid w:val="00767D3D"/>
    <w:rsid w:val="00767DEE"/>
    <w:rsid w:val="007704C2"/>
    <w:rsid w:val="00770A2F"/>
    <w:rsid w:val="00770BB9"/>
    <w:rsid w:val="00770C94"/>
    <w:rsid w:val="00770E30"/>
    <w:rsid w:val="00770F54"/>
    <w:rsid w:val="00771268"/>
    <w:rsid w:val="00771F52"/>
    <w:rsid w:val="00772148"/>
    <w:rsid w:val="007721D2"/>
    <w:rsid w:val="007724CB"/>
    <w:rsid w:val="007727EE"/>
    <w:rsid w:val="007728A4"/>
    <w:rsid w:val="0077348B"/>
    <w:rsid w:val="00773871"/>
    <w:rsid w:val="007738D4"/>
    <w:rsid w:val="00773C83"/>
    <w:rsid w:val="00774171"/>
    <w:rsid w:val="00774BDB"/>
    <w:rsid w:val="00774ECE"/>
    <w:rsid w:val="00775916"/>
    <w:rsid w:val="0077593E"/>
    <w:rsid w:val="00775E33"/>
    <w:rsid w:val="0077612E"/>
    <w:rsid w:val="007763A7"/>
    <w:rsid w:val="007765FF"/>
    <w:rsid w:val="007774F1"/>
    <w:rsid w:val="0077759F"/>
    <w:rsid w:val="00777614"/>
    <w:rsid w:val="00777615"/>
    <w:rsid w:val="00777B18"/>
    <w:rsid w:val="00777F5A"/>
    <w:rsid w:val="00777F73"/>
    <w:rsid w:val="0078082D"/>
    <w:rsid w:val="007808DF"/>
    <w:rsid w:val="00780AC3"/>
    <w:rsid w:val="00781186"/>
    <w:rsid w:val="0078123C"/>
    <w:rsid w:val="00781891"/>
    <w:rsid w:val="007818A0"/>
    <w:rsid w:val="00781EE2"/>
    <w:rsid w:val="00782005"/>
    <w:rsid w:val="0078212E"/>
    <w:rsid w:val="007821F3"/>
    <w:rsid w:val="0078220B"/>
    <w:rsid w:val="00782331"/>
    <w:rsid w:val="00782AF0"/>
    <w:rsid w:val="00782E1D"/>
    <w:rsid w:val="00783182"/>
    <w:rsid w:val="007833C4"/>
    <w:rsid w:val="007838E8"/>
    <w:rsid w:val="00783BB7"/>
    <w:rsid w:val="00783CF3"/>
    <w:rsid w:val="00784CCB"/>
    <w:rsid w:val="00784D5B"/>
    <w:rsid w:val="00785074"/>
    <w:rsid w:val="0078521A"/>
    <w:rsid w:val="007853F8"/>
    <w:rsid w:val="00785466"/>
    <w:rsid w:val="00785CC5"/>
    <w:rsid w:val="00785D9B"/>
    <w:rsid w:val="007860FB"/>
    <w:rsid w:val="007861D2"/>
    <w:rsid w:val="00786600"/>
    <w:rsid w:val="00786D87"/>
    <w:rsid w:val="007873FB"/>
    <w:rsid w:val="00787455"/>
    <w:rsid w:val="007878C9"/>
    <w:rsid w:val="00787A72"/>
    <w:rsid w:val="00787E35"/>
    <w:rsid w:val="007903DA"/>
    <w:rsid w:val="007904E3"/>
    <w:rsid w:val="00790FC3"/>
    <w:rsid w:val="00791A9B"/>
    <w:rsid w:val="00791BD6"/>
    <w:rsid w:val="00791C1E"/>
    <w:rsid w:val="00791F1B"/>
    <w:rsid w:val="0079230E"/>
    <w:rsid w:val="007923B5"/>
    <w:rsid w:val="00793361"/>
    <w:rsid w:val="00793854"/>
    <w:rsid w:val="00793A93"/>
    <w:rsid w:val="00793D11"/>
    <w:rsid w:val="00794404"/>
    <w:rsid w:val="00794734"/>
    <w:rsid w:val="007948E1"/>
    <w:rsid w:val="00794AF4"/>
    <w:rsid w:val="00794FAD"/>
    <w:rsid w:val="00794FBA"/>
    <w:rsid w:val="00795DA9"/>
    <w:rsid w:val="00795FE1"/>
    <w:rsid w:val="0079603F"/>
    <w:rsid w:val="0079678F"/>
    <w:rsid w:val="007973A0"/>
    <w:rsid w:val="007975F1"/>
    <w:rsid w:val="00797670"/>
    <w:rsid w:val="0079795B"/>
    <w:rsid w:val="007A003F"/>
    <w:rsid w:val="007A02E5"/>
    <w:rsid w:val="007A08DD"/>
    <w:rsid w:val="007A0901"/>
    <w:rsid w:val="007A0EB0"/>
    <w:rsid w:val="007A11B4"/>
    <w:rsid w:val="007A1271"/>
    <w:rsid w:val="007A12F2"/>
    <w:rsid w:val="007A136D"/>
    <w:rsid w:val="007A1473"/>
    <w:rsid w:val="007A1DB0"/>
    <w:rsid w:val="007A2308"/>
    <w:rsid w:val="007A328A"/>
    <w:rsid w:val="007A36C6"/>
    <w:rsid w:val="007A3793"/>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E5"/>
    <w:rsid w:val="007B0822"/>
    <w:rsid w:val="007B0BCC"/>
    <w:rsid w:val="007B121D"/>
    <w:rsid w:val="007B189B"/>
    <w:rsid w:val="007B1979"/>
    <w:rsid w:val="007B1EEC"/>
    <w:rsid w:val="007B21EA"/>
    <w:rsid w:val="007B2234"/>
    <w:rsid w:val="007B23AA"/>
    <w:rsid w:val="007B2DD3"/>
    <w:rsid w:val="007B2F1F"/>
    <w:rsid w:val="007B327A"/>
    <w:rsid w:val="007B335D"/>
    <w:rsid w:val="007B40CD"/>
    <w:rsid w:val="007B45E2"/>
    <w:rsid w:val="007B4784"/>
    <w:rsid w:val="007B48C0"/>
    <w:rsid w:val="007B4FB1"/>
    <w:rsid w:val="007B5169"/>
    <w:rsid w:val="007B5950"/>
    <w:rsid w:val="007B5AD0"/>
    <w:rsid w:val="007B5D3F"/>
    <w:rsid w:val="007B6808"/>
    <w:rsid w:val="007B7241"/>
    <w:rsid w:val="007B7476"/>
    <w:rsid w:val="007B797E"/>
    <w:rsid w:val="007B7FA3"/>
    <w:rsid w:val="007C02B3"/>
    <w:rsid w:val="007C03FA"/>
    <w:rsid w:val="007C0417"/>
    <w:rsid w:val="007C231B"/>
    <w:rsid w:val="007C23D0"/>
    <w:rsid w:val="007C2416"/>
    <w:rsid w:val="007C27A3"/>
    <w:rsid w:val="007C2A0C"/>
    <w:rsid w:val="007C32B3"/>
    <w:rsid w:val="007C3971"/>
    <w:rsid w:val="007C3B99"/>
    <w:rsid w:val="007C3D49"/>
    <w:rsid w:val="007C42A9"/>
    <w:rsid w:val="007C4F46"/>
    <w:rsid w:val="007C5284"/>
    <w:rsid w:val="007C5382"/>
    <w:rsid w:val="007C5FF9"/>
    <w:rsid w:val="007C637D"/>
    <w:rsid w:val="007C6581"/>
    <w:rsid w:val="007C7244"/>
    <w:rsid w:val="007C7273"/>
    <w:rsid w:val="007C750C"/>
    <w:rsid w:val="007C7583"/>
    <w:rsid w:val="007C75FF"/>
    <w:rsid w:val="007C77D8"/>
    <w:rsid w:val="007D062E"/>
    <w:rsid w:val="007D06BA"/>
    <w:rsid w:val="007D0DC2"/>
    <w:rsid w:val="007D0E5F"/>
    <w:rsid w:val="007D1970"/>
    <w:rsid w:val="007D1977"/>
    <w:rsid w:val="007D1A20"/>
    <w:rsid w:val="007D1AB4"/>
    <w:rsid w:val="007D245C"/>
    <w:rsid w:val="007D2629"/>
    <w:rsid w:val="007D282A"/>
    <w:rsid w:val="007D2B01"/>
    <w:rsid w:val="007D3036"/>
    <w:rsid w:val="007D32F3"/>
    <w:rsid w:val="007D363C"/>
    <w:rsid w:val="007D36AA"/>
    <w:rsid w:val="007D37F3"/>
    <w:rsid w:val="007D3AAF"/>
    <w:rsid w:val="007D3C46"/>
    <w:rsid w:val="007D474B"/>
    <w:rsid w:val="007D4ADB"/>
    <w:rsid w:val="007D52B5"/>
    <w:rsid w:val="007D532E"/>
    <w:rsid w:val="007D6552"/>
    <w:rsid w:val="007D7357"/>
    <w:rsid w:val="007D7431"/>
    <w:rsid w:val="007E018B"/>
    <w:rsid w:val="007E0360"/>
    <w:rsid w:val="007E05D7"/>
    <w:rsid w:val="007E0C3A"/>
    <w:rsid w:val="007E0C41"/>
    <w:rsid w:val="007E1476"/>
    <w:rsid w:val="007E1ACA"/>
    <w:rsid w:val="007E1B56"/>
    <w:rsid w:val="007E1BC9"/>
    <w:rsid w:val="007E1D4E"/>
    <w:rsid w:val="007E2012"/>
    <w:rsid w:val="007E2075"/>
    <w:rsid w:val="007E28F7"/>
    <w:rsid w:val="007E32CD"/>
    <w:rsid w:val="007E3CF1"/>
    <w:rsid w:val="007E43F6"/>
    <w:rsid w:val="007E449B"/>
    <w:rsid w:val="007E453A"/>
    <w:rsid w:val="007E47B2"/>
    <w:rsid w:val="007E4943"/>
    <w:rsid w:val="007E4EEE"/>
    <w:rsid w:val="007E64DD"/>
    <w:rsid w:val="007E7B37"/>
    <w:rsid w:val="007E7D70"/>
    <w:rsid w:val="007F027F"/>
    <w:rsid w:val="007F02F2"/>
    <w:rsid w:val="007F064B"/>
    <w:rsid w:val="007F0A88"/>
    <w:rsid w:val="007F0C09"/>
    <w:rsid w:val="007F0EA0"/>
    <w:rsid w:val="007F0FE7"/>
    <w:rsid w:val="007F13BA"/>
    <w:rsid w:val="007F14E1"/>
    <w:rsid w:val="007F1743"/>
    <w:rsid w:val="007F19AE"/>
    <w:rsid w:val="007F1C87"/>
    <w:rsid w:val="007F1CDB"/>
    <w:rsid w:val="007F1D40"/>
    <w:rsid w:val="007F1F81"/>
    <w:rsid w:val="007F233B"/>
    <w:rsid w:val="007F233F"/>
    <w:rsid w:val="007F283A"/>
    <w:rsid w:val="007F2927"/>
    <w:rsid w:val="007F2FCB"/>
    <w:rsid w:val="007F308F"/>
    <w:rsid w:val="007F3739"/>
    <w:rsid w:val="007F397F"/>
    <w:rsid w:val="007F4312"/>
    <w:rsid w:val="007F47E6"/>
    <w:rsid w:val="007F4981"/>
    <w:rsid w:val="007F4B89"/>
    <w:rsid w:val="007F4D3D"/>
    <w:rsid w:val="007F5174"/>
    <w:rsid w:val="007F51ED"/>
    <w:rsid w:val="007F51FC"/>
    <w:rsid w:val="007F63FC"/>
    <w:rsid w:val="007F6B8B"/>
    <w:rsid w:val="007F6E7D"/>
    <w:rsid w:val="007F73AE"/>
    <w:rsid w:val="007F774A"/>
    <w:rsid w:val="007F7A3A"/>
    <w:rsid w:val="007F7A7D"/>
    <w:rsid w:val="007F7B61"/>
    <w:rsid w:val="008001BF"/>
    <w:rsid w:val="0080122B"/>
    <w:rsid w:val="00801307"/>
    <w:rsid w:val="008014CE"/>
    <w:rsid w:val="0080263A"/>
    <w:rsid w:val="00802AC2"/>
    <w:rsid w:val="00803287"/>
    <w:rsid w:val="008032BF"/>
    <w:rsid w:val="0080338F"/>
    <w:rsid w:val="0080351E"/>
    <w:rsid w:val="0080355F"/>
    <w:rsid w:val="00803DFF"/>
    <w:rsid w:val="00804CCA"/>
    <w:rsid w:val="00804D57"/>
    <w:rsid w:val="00805582"/>
    <w:rsid w:val="008057A0"/>
    <w:rsid w:val="00805A76"/>
    <w:rsid w:val="00805CD5"/>
    <w:rsid w:val="00805F31"/>
    <w:rsid w:val="008060CA"/>
    <w:rsid w:val="0080653B"/>
    <w:rsid w:val="00806A20"/>
    <w:rsid w:val="0080763A"/>
    <w:rsid w:val="008079D4"/>
    <w:rsid w:val="00807BA3"/>
    <w:rsid w:val="00810316"/>
    <w:rsid w:val="00810AF9"/>
    <w:rsid w:val="00810D32"/>
    <w:rsid w:val="00810F0B"/>
    <w:rsid w:val="00810FEE"/>
    <w:rsid w:val="008114D4"/>
    <w:rsid w:val="00811AB5"/>
    <w:rsid w:val="008123F7"/>
    <w:rsid w:val="0081247C"/>
    <w:rsid w:val="0081253E"/>
    <w:rsid w:val="008127A1"/>
    <w:rsid w:val="00813761"/>
    <w:rsid w:val="00813B5E"/>
    <w:rsid w:val="00813C21"/>
    <w:rsid w:val="008140A9"/>
    <w:rsid w:val="008141CA"/>
    <w:rsid w:val="008141D5"/>
    <w:rsid w:val="008145BC"/>
    <w:rsid w:val="00814C43"/>
    <w:rsid w:val="00815996"/>
    <w:rsid w:val="00816200"/>
    <w:rsid w:val="00816FE3"/>
    <w:rsid w:val="008177CF"/>
    <w:rsid w:val="00817981"/>
    <w:rsid w:val="00817DC6"/>
    <w:rsid w:val="00820008"/>
    <w:rsid w:val="00820210"/>
    <w:rsid w:val="008207A8"/>
    <w:rsid w:val="00820C72"/>
    <w:rsid w:val="00820CE4"/>
    <w:rsid w:val="00820D84"/>
    <w:rsid w:val="008224FE"/>
    <w:rsid w:val="00822F2F"/>
    <w:rsid w:val="008230A5"/>
    <w:rsid w:val="0082314D"/>
    <w:rsid w:val="008235A7"/>
    <w:rsid w:val="0082395D"/>
    <w:rsid w:val="00824319"/>
    <w:rsid w:val="008243FB"/>
    <w:rsid w:val="00824530"/>
    <w:rsid w:val="00824822"/>
    <w:rsid w:val="008248FC"/>
    <w:rsid w:val="008255AD"/>
    <w:rsid w:val="00825867"/>
    <w:rsid w:val="00826206"/>
    <w:rsid w:val="0082623A"/>
    <w:rsid w:val="0082628A"/>
    <w:rsid w:val="008268E9"/>
    <w:rsid w:val="008268F8"/>
    <w:rsid w:val="0082693A"/>
    <w:rsid w:val="00827129"/>
    <w:rsid w:val="0082791E"/>
    <w:rsid w:val="00831289"/>
    <w:rsid w:val="00831579"/>
    <w:rsid w:val="00831700"/>
    <w:rsid w:val="00831ADB"/>
    <w:rsid w:val="00832030"/>
    <w:rsid w:val="00832266"/>
    <w:rsid w:val="008325A8"/>
    <w:rsid w:val="008326C8"/>
    <w:rsid w:val="008326E3"/>
    <w:rsid w:val="00832B13"/>
    <w:rsid w:val="0083309C"/>
    <w:rsid w:val="0083346F"/>
    <w:rsid w:val="00834047"/>
    <w:rsid w:val="00834463"/>
    <w:rsid w:val="008352E5"/>
    <w:rsid w:val="0083534A"/>
    <w:rsid w:val="00835B58"/>
    <w:rsid w:val="00835C1C"/>
    <w:rsid w:val="00835CC3"/>
    <w:rsid w:val="00835D45"/>
    <w:rsid w:val="008364DC"/>
    <w:rsid w:val="0083666A"/>
    <w:rsid w:val="008367C0"/>
    <w:rsid w:val="0083687C"/>
    <w:rsid w:val="00836B70"/>
    <w:rsid w:val="00836C8A"/>
    <w:rsid w:val="00836DC2"/>
    <w:rsid w:val="00837293"/>
    <w:rsid w:val="00837A19"/>
    <w:rsid w:val="00837C08"/>
    <w:rsid w:val="0084012B"/>
    <w:rsid w:val="00840595"/>
    <w:rsid w:val="00840F20"/>
    <w:rsid w:val="0084197B"/>
    <w:rsid w:val="008419EB"/>
    <w:rsid w:val="00841A6B"/>
    <w:rsid w:val="00841F23"/>
    <w:rsid w:val="00842146"/>
    <w:rsid w:val="0084219A"/>
    <w:rsid w:val="0084221C"/>
    <w:rsid w:val="00842EB1"/>
    <w:rsid w:val="00843230"/>
    <w:rsid w:val="0084328C"/>
    <w:rsid w:val="008432C4"/>
    <w:rsid w:val="00843400"/>
    <w:rsid w:val="008438E3"/>
    <w:rsid w:val="00843B43"/>
    <w:rsid w:val="0084417F"/>
    <w:rsid w:val="008444D4"/>
    <w:rsid w:val="00844ED8"/>
    <w:rsid w:val="008451EA"/>
    <w:rsid w:val="00845307"/>
    <w:rsid w:val="00845471"/>
    <w:rsid w:val="00845F5B"/>
    <w:rsid w:val="00846634"/>
    <w:rsid w:val="00847257"/>
    <w:rsid w:val="008477A1"/>
    <w:rsid w:val="00847982"/>
    <w:rsid w:val="00847D22"/>
    <w:rsid w:val="008509E4"/>
    <w:rsid w:val="00850B8E"/>
    <w:rsid w:val="00850D74"/>
    <w:rsid w:val="00850DB3"/>
    <w:rsid w:val="00850FFD"/>
    <w:rsid w:val="008511BF"/>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78C"/>
    <w:rsid w:val="00855DCE"/>
    <w:rsid w:val="00856425"/>
    <w:rsid w:val="0085650D"/>
    <w:rsid w:val="008566E1"/>
    <w:rsid w:val="00856A3C"/>
    <w:rsid w:val="00856D91"/>
    <w:rsid w:val="00856F0C"/>
    <w:rsid w:val="00856F9F"/>
    <w:rsid w:val="0085724F"/>
    <w:rsid w:val="00857DCF"/>
    <w:rsid w:val="00860637"/>
    <w:rsid w:val="00860CDF"/>
    <w:rsid w:val="00860E1C"/>
    <w:rsid w:val="008618FC"/>
    <w:rsid w:val="00862119"/>
    <w:rsid w:val="00862643"/>
    <w:rsid w:val="00862A0F"/>
    <w:rsid w:val="00862CAE"/>
    <w:rsid w:val="008635AB"/>
    <w:rsid w:val="00863986"/>
    <w:rsid w:val="00864323"/>
    <w:rsid w:val="00864515"/>
    <w:rsid w:val="0086466D"/>
    <w:rsid w:val="00864A84"/>
    <w:rsid w:val="00864C35"/>
    <w:rsid w:val="00864C7C"/>
    <w:rsid w:val="00865780"/>
    <w:rsid w:val="00866565"/>
    <w:rsid w:val="008669B5"/>
    <w:rsid w:val="008671EB"/>
    <w:rsid w:val="00867365"/>
    <w:rsid w:val="00867506"/>
    <w:rsid w:val="00867535"/>
    <w:rsid w:val="008675C5"/>
    <w:rsid w:val="00867C05"/>
    <w:rsid w:val="00867CD0"/>
    <w:rsid w:val="00867DCC"/>
    <w:rsid w:val="00867F22"/>
    <w:rsid w:val="00870625"/>
    <w:rsid w:val="00870729"/>
    <w:rsid w:val="00870B6B"/>
    <w:rsid w:val="00870D53"/>
    <w:rsid w:val="0087156F"/>
    <w:rsid w:val="00871C71"/>
    <w:rsid w:val="00872043"/>
    <w:rsid w:val="0087226A"/>
    <w:rsid w:val="008723FE"/>
    <w:rsid w:val="008724A1"/>
    <w:rsid w:val="00872B5C"/>
    <w:rsid w:val="00872CB5"/>
    <w:rsid w:val="0087332B"/>
    <w:rsid w:val="00873343"/>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E"/>
    <w:rsid w:val="00876F9B"/>
    <w:rsid w:val="008772FD"/>
    <w:rsid w:val="008779CF"/>
    <w:rsid w:val="00877D85"/>
    <w:rsid w:val="00880373"/>
    <w:rsid w:val="008804BA"/>
    <w:rsid w:val="0088078C"/>
    <w:rsid w:val="00881801"/>
    <w:rsid w:val="00881896"/>
    <w:rsid w:val="00881963"/>
    <w:rsid w:val="00881CA2"/>
    <w:rsid w:val="00881CD9"/>
    <w:rsid w:val="00881CEB"/>
    <w:rsid w:val="0088208C"/>
    <w:rsid w:val="00882150"/>
    <w:rsid w:val="0088235F"/>
    <w:rsid w:val="00882752"/>
    <w:rsid w:val="008828CA"/>
    <w:rsid w:val="008829D0"/>
    <w:rsid w:val="00882A9E"/>
    <w:rsid w:val="00882BA3"/>
    <w:rsid w:val="00882C26"/>
    <w:rsid w:val="00883BC9"/>
    <w:rsid w:val="00883BF9"/>
    <w:rsid w:val="00884015"/>
    <w:rsid w:val="0088496E"/>
    <w:rsid w:val="00884F8B"/>
    <w:rsid w:val="00885FC0"/>
    <w:rsid w:val="0088634F"/>
    <w:rsid w:val="0088686D"/>
    <w:rsid w:val="00886F49"/>
    <w:rsid w:val="0088709D"/>
    <w:rsid w:val="00887212"/>
    <w:rsid w:val="0088731F"/>
    <w:rsid w:val="00887885"/>
    <w:rsid w:val="00887FE0"/>
    <w:rsid w:val="008900BF"/>
    <w:rsid w:val="0089011A"/>
    <w:rsid w:val="00890519"/>
    <w:rsid w:val="00891412"/>
    <w:rsid w:val="0089160C"/>
    <w:rsid w:val="00891E59"/>
    <w:rsid w:val="0089246C"/>
    <w:rsid w:val="00892862"/>
    <w:rsid w:val="00892C1C"/>
    <w:rsid w:val="00892E05"/>
    <w:rsid w:val="00892EEB"/>
    <w:rsid w:val="00892F9E"/>
    <w:rsid w:val="0089309C"/>
    <w:rsid w:val="00893956"/>
    <w:rsid w:val="00893D29"/>
    <w:rsid w:val="0089443C"/>
    <w:rsid w:val="0089447D"/>
    <w:rsid w:val="008944CC"/>
    <w:rsid w:val="008944F4"/>
    <w:rsid w:val="00894A76"/>
    <w:rsid w:val="00894F63"/>
    <w:rsid w:val="008957CC"/>
    <w:rsid w:val="00895D19"/>
    <w:rsid w:val="00895D4A"/>
    <w:rsid w:val="00896089"/>
    <w:rsid w:val="008967E9"/>
    <w:rsid w:val="00896A3B"/>
    <w:rsid w:val="00896EC9"/>
    <w:rsid w:val="008976F8"/>
    <w:rsid w:val="00897F2C"/>
    <w:rsid w:val="008A0C8F"/>
    <w:rsid w:val="008A17CC"/>
    <w:rsid w:val="008A1B85"/>
    <w:rsid w:val="008A1D5A"/>
    <w:rsid w:val="008A1F19"/>
    <w:rsid w:val="008A20D2"/>
    <w:rsid w:val="008A214E"/>
    <w:rsid w:val="008A2345"/>
    <w:rsid w:val="008A2E34"/>
    <w:rsid w:val="008A3341"/>
    <w:rsid w:val="008A3373"/>
    <w:rsid w:val="008A3D1B"/>
    <w:rsid w:val="008A3FDE"/>
    <w:rsid w:val="008A4B64"/>
    <w:rsid w:val="008A4BF1"/>
    <w:rsid w:val="008A4F2F"/>
    <w:rsid w:val="008A51D9"/>
    <w:rsid w:val="008A5E13"/>
    <w:rsid w:val="008A6461"/>
    <w:rsid w:val="008A6CDB"/>
    <w:rsid w:val="008A6F34"/>
    <w:rsid w:val="008A77CE"/>
    <w:rsid w:val="008B047D"/>
    <w:rsid w:val="008B08CA"/>
    <w:rsid w:val="008B0DF4"/>
    <w:rsid w:val="008B1610"/>
    <w:rsid w:val="008B1C22"/>
    <w:rsid w:val="008B1CB6"/>
    <w:rsid w:val="008B1D54"/>
    <w:rsid w:val="008B1E25"/>
    <w:rsid w:val="008B1F5D"/>
    <w:rsid w:val="008B1F66"/>
    <w:rsid w:val="008B238F"/>
    <w:rsid w:val="008B2654"/>
    <w:rsid w:val="008B3072"/>
    <w:rsid w:val="008B398E"/>
    <w:rsid w:val="008B4019"/>
    <w:rsid w:val="008B4232"/>
    <w:rsid w:val="008B44B0"/>
    <w:rsid w:val="008B47BC"/>
    <w:rsid w:val="008B4879"/>
    <w:rsid w:val="008B48A3"/>
    <w:rsid w:val="008B4A1B"/>
    <w:rsid w:val="008B4DF8"/>
    <w:rsid w:val="008B4E07"/>
    <w:rsid w:val="008B5191"/>
    <w:rsid w:val="008B5883"/>
    <w:rsid w:val="008B5C12"/>
    <w:rsid w:val="008B5CC4"/>
    <w:rsid w:val="008B60AB"/>
    <w:rsid w:val="008B69DF"/>
    <w:rsid w:val="008B6F3E"/>
    <w:rsid w:val="008B7239"/>
    <w:rsid w:val="008B7306"/>
    <w:rsid w:val="008B7F0A"/>
    <w:rsid w:val="008C0378"/>
    <w:rsid w:val="008C0CCE"/>
    <w:rsid w:val="008C0E38"/>
    <w:rsid w:val="008C0F07"/>
    <w:rsid w:val="008C1375"/>
    <w:rsid w:val="008C16B0"/>
    <w:rsid w:val="008C16EF"/>
    <w:rsid w:val="008C1DF5"/>
    <w:rsid w:val="008C2567"/>
    <w:rsid w:val="008C27FF"/>
    <w:rsid w:val="008C3210"/>
    <w:rsid w:val="008C329D"/>
    <w:rsid w:val="008C3686"/>
    <w:rsid w:val="008C3BAB"/>
    <w:rsid w:val="008C42F4"/>
    <w:rsid w:val="008C4FF1"/>
    <w:rsid w:val="008C5138"/>
    <w:rsid w:val="008C5279"/>
    <w:rsid w:val="008C5B84"/>
    <w:rsid w:val="008C5BC5"/>
    <w:rsid w:val="008C672D"/>
    <w:rsid w:val="008C6B6B"/>
    <w:rsid w:val="008C7652"/>
    <w:rsid w:val="008C7872"/>
    <w:rsid w:val="008C7AE4"/>
    <w:rsid w:val="008D0400"/>
    <w:rsid w:val="008D0673"/>
    <w:rsid w:val="008D0A6A"/>
    <w:rsid w:val="008D11EC"/>
    <w:rsid w:val="008D11FF"/>
    <w:rsid w:val="008D1A53"/>
    <w:rsid w:val="008D24DC"/>
    <w:rsid w:val="008D2643"/>
    <w:rsid w:val="008D343C"/>
    <w:rsid w:val="008D35AD"/>
    <w:rsid w:val="008D35E1"/>
    <w:rsid w:val="008D3BD5"/>
    <w:rsid w:val="008D3EA7"/>
    <w:rsid w:val="008D4295"/>
    <w:rsid w:val="008D4CEB"/>
    <w:rsid w:val="008D5744"/>
    <w:rsid w:val="008D6449"/>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E7B"/>
    <w:rsid w:val="008E222E"/>
    <w:rsid w:val="008E24AD"/>
    <w:rsid w:val="008E25E1"/>
    <w:rsid w:val="008E29F5"/>
    <w:rsid w:val="008E2A82"/>
    <w:rsid w:val="008E3324"/>
    <w:rsid w:val="008E3DE7"/>
    <w:rsid w:val="008E3E69"/>
    <w:rsid w:val="008E4BEB"/>
    <w:rsid w:val="008E5551"/>
    <w:rsid w:val="008E56B7"/>
    <w:rsid w:val="008E5C62"/>
    <w:rsid w:val="008E5CC6"/>
    <w:rsid w:val="008E63B6"/>
    <w:rsid w:val="008E64CA"/>
    <w:rsid w:val="008E6662"/>
    <w:rsid w:val="008E68AC"/>
    <w:rsid w:val="008E6FE3"/>
    <w:rsid w:val="008E736B"/>
    <w:rsid w:val="008E7FD6"/>
    <w:rsid w:val="008F022E"/>
    <w:rsid w:val="008F0415"/>
    <w:rsid w:val="008F04E7"/>
    <w:rsid w:val="008F0945"/>
    <w:rsid w:val="008F0A2F"/>
    <w:rsid w:val="008F0A44"/>
    <w:rsid w:val="008F0D69"/>
    <w:rsid w:val="008F1326"/>
    <w:rsid w:val="008F136E"/>
    <w:rsid w:val="008F139E"/>
    <w:rsid w:val="008F169B"/>
    <w:rsid w:val="008F17A8"/>
    <w:rsid w:val="008F193B"/>
    <w:rsid w:val="008F1B0D"/>
    <w:rsid w:val="008F1E9E"/>
    <w:rsid w:val="008F1F5A"/>
    <w:rsid w:val="008F2208"/>
    <w:rsid w:val="008F2212"/>
    <w:rsid w:val="008F2B94"/>
    <w:rsid w:val="008F3447"/>
    <w:rsid w:val="008F3AB5"/>
    <w:rsid w:val="008F3DD8"/>
    <w:rsid w:val="008F3EE8"/>
    <w:rsid w:val="008F40CF"/>
    <w:rsid w:val="008F41BB"/>
    <w:rsid w:val="008F43CA"/>
    <w:rsid w:val="008F45C2"/>
    <w:rsid w:val="008F504E"/>
    <w:rsid w:val="008F5284"/>
    <w:rsid w:val="008F5416"/>
    <w:rsid w:val="008F57CE"/>
    <w:rsid w:val="008F5928"/>
    <w:rsid w:val="008F600D"/>
    <w:rsid w:val="008F6213"/>
    <w:rsid w:val="008F66FB"/>
    <w:rsid w:val="008F6A7A"/>
    <w:rsid w:val="008F6E1F"/>
    <w:rsid w:val="008F6E2F"/>
    <w:rsid w:val="008F7279"/>
    <w:rsid w:val="008F756A"/>
    <w:rsid w:val="008F7A78"/>
    <w:rsid w:val="008F7D14"/>
    <w:rsid w:val="008F7D4F"/>
    <w:rsid w:val="009004D7"/>
    <w:rsid w:val="009008FF"/>
    <w:rsid w:val="0090284C"/>
    <w:rsid w:val="00902A54"/>
    <w:rsid w:val="00903D51"/>
    <w:rsid w:val="009042D7"/>
    <w:rsid w:val="00904383"/>
    <w:rsid w:val="0090466D"/>
    <w:rsid w:val="00904B2E"/>
    <w:rsid w:val="00904C21"/>
    <w:rsid w:val="009050D5"/>
    <w:rsid w:val="009054D0"/>
    <w:rsid w:val="009062C3"/>
    <w:rsid w:val="0090635F"/>
    <w:rsid w:val="0090660E"/>
    <w:rsid w:val="009076FC"/>
    <w:rsid w:val="00907D36"/>
    <w:rsid w:val="009101D2"/>
    <w:rsid w:val="00910426"/>
    <w:rsid w:val="00910A80"/>
    <w:rsid w:val="00910B28"/>
    <w:rsid w:val="009113C8"/>
    <w:rsid w:val="00911FC0"/>
    <w:rsid w:val="00912054"/>
    <w:rsid w:val="009123A8"/>
    <w:rsid w:val="009125F9"/>
    <w:rsid w:val="00912937"/>
    <w:rsid w:val="00913257"/>
    <w:rsid w:val="00913264"/>
    <w:rsid w:val="00913802"/>
    <w:rsid w:val="00913996"/>
    <w:rsid w:val="00913F69"/>
    <w:rsid w:val="0091448F"/>
    <w:rsid w:val="00914589"/>
    <w:rsid w:val="009149EF"/>
    <w:rsid w:val="00915564"/>
    <w:rsid w:val="009157A0"/>
    <w:rsid w:val="009157C8"/>
    <w:rsid w:val="0091644A"/>
    <w:rsid w:val="00916A6B"/>
    <w:rsid w:val="00917794"/>
    <w:rsid w:val="009177EA"/>
    <w:rsid w:val="00917962"/>
    <w:rsid w:val="00917D6F"/>
    <w:rsid w:val="00920527"/>
    <w:rsid w:val="0092081F"/>
    <w:rsid w:val="00920BB0"/>
    <w:rsid w:val="009210C4"/>
    <w:rsid w:val="009216B5"/>
    <w:rsid w:val="00921A5E"/>
    <w:rsid w:val="00921C45"/>
    <w:rsid w:val="00921E16"/>
    <w:rsid w:val="00921FA9"/>
    <w:rsid w:val="00922322"/>
    <w:rsid w:val="009228B0"/>
    <w:rsid w:val="00922A6E"/>
    <w:rsid w:val="00923092"/>
    <w:rsid w:val="00923101"/>
    <w:rsid w:val="00923621"/>
    <w:rsid w:val="00923865"/>
    <w:rsid w:val="00923C3F"/>
    <w:rsid w:val="0092419E"/>
    <w:rsid w:val="00924407"/>
    <w:rsid w:val="00924A19"/>
    <w:rsid w:val="00924A2B"/>
    <w:rsid w:val="0092531B"/>
    <w:rsid w:val="00925366"/>
    <w:rsid w:val="0092547A"/>
    <w:rsid w:val="009259AB"/>
    <w:rsid w:val="009262CC"/>
    <w:rsid w:val="00926313"/>
    <w:rsid w:val="009266FC"/>
    <w:rsid w:val="00926770"/>
    <w:rsid w:val="0092685A"/>
    <w:rsid w:val="0092687C"/>
    <w:rsid w:val="00926A08"/>
    <w:rsid w:val="00926E05"/>
    <w:rsid w:val="00926E42"/>
    <w:rsid w:val="00930A54"/>
    <w:rsid w:val="00930E92"/>
    <w:rsid w:val="0093291C"/>
    <w:rsid w:val="00932A09"/>
    <w:rsid w:val="00932B2A"/>
    <w:rsid w:val="00932DBC"/>
    <w:rsid w:val="009330B1"/>
    <w:rsid w:val="009332FC"/>
    <w:rsid w:val="009338C1"/>
    <w:rsid w:val="0093415E"/>
    <w:rsid w:val="009344AA"/>
    <w:rsid w:val="00934CC5"/>
    <w:rsid w:val="00934DF2"/>
    <w:rsid w:val="009351A9"/>
    <w:rsid w:val="00935290"/>
    <w:rsid w:val="00935A4E"/>
    <w:rsid w:val="00935A77"/>
    <w:rsid w:val="00935ED0"/>
    <w:rsid w:val="00936582"/>
    <w:rsid w:val="009365EE"/>
    <w:rsid w:val="00936630"/>
    <w:rsid w:val="009366D3"/>
    <w:rsid w:val="00936A4B"/>
    <w:rsid w:val="009370AB"/>
    <w:rsid w:val="0093757B"/>
    <w:rsid w:val="00937D1B"/>
    <w:rsid w:val="00937F31"/>
    <w:rsid w:val="0094017B"/>
    <w:rsid w:val="009406DD"/>
    <w:rsid w:val="0094070B"/>
    <w:rsid w:val="00940ADF"/>
    <w:rsid w:val="00941B21"/>
    <w:rsid w:val="00941C18"/>
    <w:rsid w:val="00941CEC"/>
    <w:rsid w:val="00942258"/>
    <w:rsid w:val="00942512"/>
    <w:rsid w:val="00943060"/>
    <w:rsid w:val="009432DE"/>
    <w:rsid w:val="00943606"/>
    <w:rsid w:val="0094393D"/>
    <w:rsid w:val="00943C08"/>
    <w:rsid w:val="00943D16"/>
    <w:rsid w:val="00944063"/>
    <w:rsid w:val="009444B4"/>
    <w:rsid w:val="0094455B"/>
    <w:rsid w:val="00944B0B"/>
    <w:rsid w:val="009458EC"/>
    <w:rsid w:val="00946A44"/>
    <w:rsid w:val="00946F4F"/>
    <w:rsid w:val="009471A6"/>
    <w:rsid w:val="0094766C"/>
    <w:rsid w:val="0094787F"/>
    <w:rsid w:val="00947F06"/>
    <w:rsid w:val="0095022B"/>
    <w:rsid w:val="009506FF"/>
    <w:rsid w:val="00950730"/>
    <w:rsid w:val="00950DF0"/>
    <w:rsid w:val="00950E3A"/>
    <w:rsid w:val="0095117F"/>
    <w:rsid w:val="009511C3"/>
    <w:rsid w:val="00951D35"/>
    <w:rsid w:val="00951F02"/>
    <w:rsid w:val="0095200A"/>
    <w:rsid w:val="009524ED"/>
    <w:rsid w:val="009526E2"/>
    <w:rsid w:val="00952A0C"/>
    <w:rsid w:val="009533C5"/>
    <w:rsid w:val="009542C1"/>
    <w:rsid w:val="00954363"/>
    <w:rsid w:val="009549C6"/>
    <w:rsid w:val="00954C06"/>
    <w:rsid w:val="0095523B"/>
    <w:rsid w:val="00955310"/>
    <w:rsid w:val="009553C4"/>
    <w:rsid w:val="00955409"/>
    <w:rsid w:val="009555F0"/>
    <w:rsid w:val="00955EAB"/>
    <w:rsid w:val="009569A3"/>
    <w:rsid w:val="00956A48"/>
    <w:rsid w:val="00956A7A"/>
    <w:rsid w:val="00957285"/>
    <w:rsid w:val="00957C12"/>
    <w:rsid w:val="009605CD"/>
    <w:rsid w:val="00960A89"/>
    <w:rsid w:val="00960B4D"/>
    <w:rsid w:val="00960CC2"/>
    <w:rsid w:val="00960CF4"/>
    <w:rsid w:val="009610D4"/>
    <w:rsid w:val="00961211"/>
    <w:rsid w:val="009612A1"/>
    <w:rsid w:val="00961351"/>
    <w:rsid w:val="00961787"/>
    <w:rsid w:val="00961D93"/>
    <w:rsid w:val="00961E2E"/>
    <w:rsid w:val="00961E46"/>
    <w:rsid w:val="00961FF8"/>
    <w:rsid w:val="009622B9"/>
    <w:rsid w:val="0096293E"/>
    <w:rsid w:val="00963D8D"/>
    <w:rsid w:val="00964649"/>
    <w:rsid w:val="00964B62"/>
    <w:rsid w:val="00964DB2"/>
    <w:rsid w:val="00965119"/>
    <w:rsid w:val="00965737"/>
    <w:rsid w:val="00966966"/>
    <w:rsid w:val="00966B4E"/>
    <w:rsid w:val="00966D21"/>
    <w:rsid w:val="00966E20"/>
    <w:rsid w:val="009674A6"/>
    <w:rsid w:val="00967875"/>
    <w:rsid w:val="00967F38"/>
    <w:rsid w:val="00970374"/>
    <w:rsid w:val="00970535"/>
    <w:rsid w:val="00970A9C"/>
    <w:rsid w:val="00971078"/>
    <w:rsid w:val="009713C8"/>
    <w:rsid w:val="009714E0"/>
    <w:rsid w:val="009719A1"/>
    <w:rsid w:val="00971C7F"/>
    <w:rsid w:val="00971D24"/>
    <w:rsid w:val="00971DF5"/>
    <w:rsid w:val="009720F0"/>
    <w:rsid w:val="00972351"/>
    <w:rsid w:val="00972AF6"/>
    <w:rsid w:val="00972B0F"/>
    <w:rsid w:val="00972BC9"/>
    <w:rsid w:val="009738A8"/>
    <w:rsid w:val="00973963"/>
    <w:rsid w:val="00973DC3"/>
    <w:rsid w:val="00974280"/>
    <w:rsid w:val="00974669"/>
    <w:rsid w:val="00974AAB"/>
    <w:rsid w:val="00974C90"/>
    <w:rsid w:val="009750A9"/>
    <w:rsid w:val="00975D5F"/>
    <w:rsid w:val="00976747"/>
    <w:rsid w:val="0097749F"/>
    <w:rsid w:val="0098002E"/>
    <w:rsid w:val="009801F7"/>
    <w:rsid w:val="009809D5"/>
    <w:rsid w:val="00980AFA"/>
    <w:rsid w:val="0098113A"/>
    <w:rsid w:val="009813E2"/>
    <w:rsid w:val="00981FB3"/>
    <w:rsid w:val="0098208E"/>
    <w:rsid w:val="009821E8"/>
    <w:rsid w:val="009827D1"/>
    <w:rsid w:val="00982ECA"/>
    <w:rsid w:val="009835F5"/>
    <w:rsid w:val="00983860"/>
    <w:rsid w:val="00983BB0"/>
    <w:rsid w:val="00983BF8"/>
    <w:rsid w:val="00983EAA"/>
    <w:rsid w:val="00983F45"/>
    <w:rsid w:val="00984304"/>
    <w:rsid w:val="009846DA"/>
    <w:rsid w:val="00984AAC"/>
    <w:rsid w:val="00984CD7"/>
    <w:rsid w:val="009850D6"/>
    <w:rsid w:val="00985259"/>
    <w:rsid w:val="00985606"/>
    <w:rsid w:val="00985929"/>
    <w:rsid w:val="00985D9F"/>
    <w:rsid w:val="00986676"/>
    <w:rsid w:val="00986998"/>
    <w:rsid w:val="00986C9A"/>
    <w:rsid w:val="00986CAF"/>
    <w:rsid w:val="00986F14"/>
    <w:rsid w:val="009871A5"/>
    <w:rsid w:val="00987758"/>
    <w:rsid w:val="009877D4"/>
    <w:rsid w:val="00987B0F"/>
    <w:rsid w:val="0099035B"/>
    <w:rsid w:val="00990921"/>
    <w:rsid w:val="00991CE7"/>
    <w:rsid w:val="00992833"/>
    <w:rsid w:val="00992F1B"/>
    <w:rsid w:val="0099445D"/>
    <w:rsid w:val="00994622"/>
    <w:rsid w:val="00994B1F"/>
    <w:rsid w:val="00994D8B"/>
    <w:rsid w:val="009953A7"/>
    <w:rsid w:val="0099588E"/>
    <w:rsid w:val="00995998"/>
    <w:rsid w:val="009959F2"/>
    <w:rsid w:val="00995D19"/>
    <w:rsid w:val="00996482"/>
    <w:rsid w:val="0099681D"/>
    <w:rsid w:val="00996865"/>
    <w:rsid w:val="00996ED7"/>
    <w:rsid w:val="00997721"/>
    <w:rsid w:val="00997DA7"/>
    <w:rsid w:val="009A0565"/>
    <w:rsid w:val="009A0B3F"/>
    <w:rsid w:val="009A0D23"/>
    <w:rsid w:val="009A126B"/>
    <w:rsid w:val="009A16DE"/>
    <w:rsid w:val="009A187D"/>
    <w:rsid w:val="009A19DC"/>
    <w:rsid w:val="009A1D3C"/>
    <w:rsid w:val="009A2760"/>
    <w:rsid w:val="009A2795"/>
    <w:rsid w:val="009A2944"/>
    <w:rsid w:val="009A2961"/>
    <w:rsid w:val="009A29E1"/>
    <w:rsid w:val="009A3050"/>
    <w:rsid w:val="009A3205"/>
    <w:rsid w:val="009A34FB"/>
    <w:rsid w:val="009A39C1"/>
    <w:rsid w:val="009A3D6F"/>
    <w:rsid w:val="009A5661"/>
    <w:rsid w:val="009A646B"/>
    <w:rsid w:val="009A6BF6"/>
    <w:rsid w:val="009A703D"/>
    <w:rsid w:val="009A75E8"/>
    <w:rsid w:val="009A7751"/>
    <w:rsid w:val="009A7A80"/>
    <w:rsid w:val="009A7B4F"/>
    <w:rsid w:val="009A7EDC"/>
    <w:rsid w:val="009B0EE9"/>
    <w:rsid w:val="009B1188"/>
    <w:rsid w:val="009B146E"/>
    <w:rsid w:val="009B1AD7"/>
    <w:rsid w:val="009B20DA"/>
    <w:rsid w:val="009B21F3"/>
    <w:rsid w:val="009B24DB"/>
    <w:rsid w:val="009B27BE"/>
    <w:rsid w:val="009B2E25"/>
    <w:rsid w:val="009B35FA"/>
    <w:rsid w:val="009B36D9"/>
    <w:rsid w:val="009B3807"/>
    <w:rsid w:val="009B3D12"/>
    <w:rsid w:val="009B4531"/>
    <w:rsid w:val="009B50D9"/>
    <w:rsid w:val="009B534A"/>
    <w:rsid w:val="009B5426"/>
    <w:rsid w:val="009B5710"/>
    <w:rsid w:val="009B57C9"/>
    <w:rsid w:val="009B6249"/>
    <w:rsid w:val="009B65FE"/>
    <w:rsid w:val="009B6F5B"/>
    <w:rsid w:val="009B70DA"/>
    <w:rsid w:val="009B7D0D"/>
    <w:rsid w:val="009B7DF9"/>
    <w:rsid w:val="009C011C"/>
    <w:rsid w:val="009C0577"/>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E92"/>
    <w:rsid w:val="009C3560"/>
    <w:rsid w:val="009C3CE3"/>
    <w:rsid w:val="009C3DC8"/>
    <w:rsid w:val="009C49AF"/>
    <w:rsid w:val="009C678F"/>
    <w:rsid w:val="009C6AAC"/>
    <w:rsid w:val="009C6B85"/>
    <w:rsid w:val="009C6DCE"/>
    <w:rsid w:val="009C7160"/>
    <w:rsid w:val="009C78A5"/>
    <w:rsid w:val="009C7ADF"/>
    <w:rsid w:val="009C7D23"/>
    <w:rsid w:val="009C7D5D"/>
    <w:rsid w:val="009D0510"/>
    <w:rsid w:val="009D0519"/>
    <w:rsid w:val="009D05A5"/>
    <w:rsid w:val="009D072A"/>
    <w:rsid w:val="009D08AA"/>
    <w:rsid w:val="009D0914"/>
    <w:rsid w:val="009D0A36"/>
    <w:rsid w:val="009D0F63"/>
    <w:rsid w:val="009D13CB"/>
    <w:rsid w:val="009D179F"/>
    <w:rsid w:val="009D187A"/>
    <w:rsid w:val="009D2356"/>
    <w:rsid w:val="009D2418"/>
    <w:rsid w:val="009D2886"/>
    <w:rsid w:val="009D38ED"/>
    <w:rsid w:val="009D3C52"/>
    <w:rsid w:val="009D48B6"/>
    <w:rsid w:val="009D4A86"/>
    <w:rsid w:val="009D4B5A"/>
    <w:rsid w:val="009D4CDA"/>
    <w:rsid w:val="009D5450"/>
    <w:rsid w:val="009D56E8"/>
    <w:rsid w:val="009D5CD9"/>
    <w:rsid w:val="009D61CE"/>
    <w:rsid w:val="009D64AA"/>
    <w:rsid w:val="009D6D5A"/>
    <w:rsid w:val="009D70FB"/>
    <w:rsid w:val="009E0393"/>
    <w:rsid w:val="009E0E43"/>
    <w:rsid w:val="009E12AA"/>
    <w:rsid w:val="009E136E"/>
    <w:rsid w:val="009E1500"/>
    <w:rsid w:val="009E1C1D"/>
    <w:rsid w:val="009E2CEA"/>
    <w:rsid w:val="009E30AD"/>
    <w:rsid w:val="009E342B"/>
    <w:rsid w:val="009E3992"/>
    <w:rsid w:val="009E39C8"/>
    <w:rsid w:val="009E3B33"/>
    <w:rsid w:val="009E3FD1"/>
    <w:rsid w:val="009E412D"/>
    <w:rsid w:val="009E45D0"/>
    <w:rsid w:val="009E47C9"/>
    <w:rsid w:val="009E529B"/>
    <w:rsid w:val="009E5F50"/>
    <w:rsid w:val="009E6072"/>
    <w:rsid w:val="009E62F3"/>
    <w:rsid w:val="009E6A00"/>
    <w:rsid w:val="009E7038"/>
    <w:rsid w:val="009E728F"/>
    <w:rsid w:val="009E7A48"/>
    <w:rsid w:val="009E7D47"/>
    <w:rsid w:val="009F02AA"/>
    <w:rsid w:val="009F0608"/>
    <w:rsid w:val="009F0C49"/>
    <w:rsid w:val="009F0EC4"/>
    <w:rsid w:val="009F0FBC"/>
    <w:rsid w:val="009F112F"/>
    <w:rsid w:val="009F177B"/>
    <w:rsid w:val="009F198F"/>
    <w:rsid w:val="009F20C8"/>
    <w:rsid w:val="009F31CC"/>
    <w:rsid w:val="009F391C"/>
    <w:rsid w:val="009F3B46"/>
    <w:rsid w:val="009F442F"/>
    <w:rsid w:val="009F44C5"/>
    <w:rsid w:val="009F4755"/>
    <w:rsid w:val="009F4A71"/>
    <w:rsid w:val="009F4C8A"/>
    <w:rsid w:val="009F5527"/>
    <w:rsid w:val="009F5C62"/>
    <w:rsid w:val="009F613F"/>
    <w:rsid w:val="009F639B"/>
    <w:rsid w:val="009F66E9"/>
    <w:rsid w:val="009F6C3F"/>
    <w:rsid w:val="009F7671"/>
    <w:rsid w:val="009F76C7"/>
    <w:rsid w:val="00A001EF"/>
    <w:rsid w:val="00A002E9"/>
    <w:rsid w:val="00A0059A"/>
    <w:rsid w:val="00A01800"/>
    <w:rsid w:val="00A01B01"/>
    <w:rsid w:val="00A01CF3"/>
    <w:rsid w:val="00A01D1D"/>
    <w:rsid w:val="00A01FEB"/>
    <w:rsid w:val="00A023E5"/>
    <w:rsid w:val="00A02C28"/>
    <w:rsid w:val="00A02D2D"/>
    <w:rsid w:val="00A02D42"/>
    <w:rsid w:val="00A033F7"/>
    <w:rsid w:val="00A034B7"/>
    <w:rsid w:val="00A037D4"/>
    <w:rsid w:val="00A03EB0"/>
    <w:rsid w:val="00A0494D"/>
    <w:rsid w:val="00A05043"/>
    <w:rsid w:val="00A051D4"/>
    <w:rsid w:val="00A057E5"/>
    <w:rsid w:val="00A05B80"/>
    <w:rsid w:val="00A0643A"/>
    <w:rsid w:val="00A0677C"/>
    <w:rsid w:val="00A07370"/>
    <w:rsid w:val="00A074A6"/>
    <w:rsid w:val="00A076A2"/>
    <w:rsid w:val="00A078F1"/>
    <w:rsid w:val="00A07CC8"/>
    <w:rsid w:val="00A07D08"/>
    <w:rsid w:val="00A07DCD"/>
    <w:rsid w:val="00A07DD6"/>
    <w:rsid w:val="00A1065E"/>
    <w:rsid w:val="00A1131F"/>
    <w:rsid w:val="00A1187B"/>
    <w:rsid w:val="00A11B08"/>
    <w:rsid w:val="00A122E6"/>
    <w:rsid w:val="00A12CBE"/>
    <w:rsid w:val="00A12D4B"/>
    <w:rsid w:val="00A136DD"/>
    <w:rsid w:val="00A13846"/>
    <w:rsid w:val="00A13B32"/>
    <w:rsid w:val="00A13D20"/>
    <w:rsid w:val="00A143A4"/>
    <w:rsid w:val="00A1509E"/>
    <w:rsid w:val="00A151B6"/>
    <w:rsid w:val="00A1575A"/>
    <w:rsid w:val="00A159B6"/>
    <w:rsid w:val="00A15D5B"/>
    <w:rsid w:val="00A163D8"/>
    <w:rsid w:val="00A16A84"/>
    <w:rsid w:val="00A16BFE"/>
    <w:rsid w:val="00A17207"/>
    <w:rsid w:val="00A172DA"/>
    <w:rsid w:val="00A17A1F"/>
    <w:rsid w:val="00A17BB3"/>
    <w:rsid w:val="00A17FA3"/>
    <w:rsid w:val="00A201EF"/>
    <w:rsid w:val="00A203F9"/>
    <w:rsid w:val="00A20DA5"/>
    <w:rsid w:val="00A210CE"/>
    <w:rsid w:val="00A21689"/>
    <w:rsid w:val="00A219F2"/>
    <w:rsid w:val="00A21BD1"/>
    <w:rsid w:val="00A21EA3"/>
    <w:rsid w:val="00A226F2"/>
    <w:rsid w:val="00A22A64"/>
    <w:rsid w:val="00A22B8B"/>
    <w:rsid w:val="00A22D13"/>
    <w:rsid w:val="00A23035"/>
    <w:rsid w:val="00A238BC"/>
    <w:rsid w:val="00A242CA"/>
    <w:rsid w:val="00A254E8"/>
    <w:rsid w:val="00A2583B"/>
    <w:rsid w:val="00A26069"/>
    <w:rsid w:val="00A262F2"/>
    <w:rsid w:val="00A2780E"/>
    <w:rsid w:val="00A27B9F"/>
    <w:rsid w:val="00A30763"/>
    <w:rsid w:val="00A30795"/>
    <w:rsid w:val="00A3090A"/>
    <w:rsid w:val="00A30CB2"/>
    <w:rsid w:val="00A311CE"/>
    <w:rsid w:val="00A316EA"/>
    <w:rsid w:val="00A3175F"/>
    <w:rsid w:val="00A317EB"/>
    <w:rsid w:val="00A3187C"/>
    <w:rsid w:val="00A31D62"/>
    <w:rsid w:val="00A31F01"/>
    <w:rsid w:val="00A32A28"/>
    <w:rsid w:val="00A32D13"/>
    <w:rsid w:val="00A32F41"/>
    <w:rsid w:val="00A33188"/>
    <w:rsid w:val="00A332FC"/>
    <w:rsid w:val="00A334DB"/>
    <w:rsid w:val="00A34034"/>
    <w:rsid w:val="00A3404A"/>
    <w:rsid w:val="00A34468"/>
    <w:rsid w:val="00A345B0"/>
    <w:rsid w:val="00A347F8"/>
    <w:rsid w:val="00A34B19"/>
    <w:rsid w:val="00A34E3A"/>
    <w:rsid w:val="00A351B7"/>
    <w:rsid w:val="00A35DCD"/>
    <w:rsid w:val="00A3678C"/>
    <w:rsid w:val="00A373B4"/>
    <w:rsid w:val="00A374D9"/>
    <w:rsid w:val="00A4021D"/>
    <w:rsid w:val="00A403EC"/>
    <w:rsid w:val="00A40413"/>
    <w:rsid w:val="00A40936"/>
    <w:rsid w:val="00A40A6A"/>
    <w:rsid w:val="00A40D10"/>
    <w:rsid w:val="00A41A0C"/>
    <w:rsid w:val="00A41D5C"/>
    <w:rsid w:val="00A41ED3"/>
    <w:rsid w:val="00A41F00"/>
    <w:rsid w:val="00A426AC"/>
    <w:rsid w:val="00A42D79"/>
    <w:rsid w:val="00A42DAE"/>
    <w:rsid w:val="00A42EA3"/>
    <w:rsid w:val="00A42F06"/>
    <w:rsid w:val="00A43269"/>
    <w:rsid w:val="00A4368D"/>
    <w:rsid w:val="00A43D3F"/>
    <w:rsid w:val="00A43F0A"/>
    <w:rsid w:val="00A44E23"/>
    <w:rsid w:val="00A44F0B"/>
    <w:rsid w:val="00A453AA"/>
    <w:rsid w:val="00A45B0C"/>
    <w:rsid w:val="00A46025"/>
    <w:rsid w:val="00A463DB"/>
    <w:rsid w:val="00A4646A"/>
    <w:rsid w:val="00A4660C"/>
    <w:rsid w:val="00A46B35"/>
    <w:rsid w:val="00A46CA2"/>
    <w:rsid w:val="00A474E3"/>
    <w:rsid w:val="00A47928"/>
    <w:rsid w:val="00A47AAA"/>
    <w:rsid w:val="00A47D73"/>
    <w:rsid w:val="00A50594"/>
    <w:rsid w:val="00A50692"/>
    <w:rsid w:val="00A50A40"/>
    <w:rsid w:val="00A50A96"/>
    <w:rsid w:val="00A50F8C"/>
    <w:rsid w:val="00A515B9"/>
    <w:rsid w:val="00A5270E"/>
    <w:rsid w:val="00A529E4"/>
    <w:rsid w:val="00A52AB1"/>
    <w:rsid w:val="00A52CC3"/>
    <w:rsid w:val="00A52D40"/>
    <w:rsid w:val="00A52D80"/>
    <w:rsid w:val="00A532CB"/>
    <w:rsid w:val="00A5373C"/>
    <w:rsid w:val="00A53C3C"/>
    <w:rsid w:val="00A540FC"/>
    <w:rsid w:val="00A5451C"/>
    <w:rsid w:val="00A54C43"/>
    <w:rsid w:val="00A54D4E"/>
    <w:rsid w:val="00A55203"/>
    <w:rsid w:val="00A55457"/>
    <w:rsid w:val="00A5550E"/>
    <w:rsid w:val="00A55D69"/>
    <w:rsid w:val="00A56378"/>
    <w:rsid w:val="00A56689"/>
    <w:rsid w:val="00A56EA1"/>
    <w:rsid w:val="00A56FFD"/>
    <w:rsid w:val="00A57078"/>
    <w:rsid w:val="00A5716E"/>
    <w:rsid w:val="00A571DC"/>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B8A"/>
    <w:rsid w:val="00A62CB9"/>
    <w:rsid w:val="00A63949"/>
    <w:rsid w:val="00A63BA8"/>
    <w:rsid w:val="00A64BAE"/>
    <w:rsid w:val="00A64BDA"/>
    <w:rsid w:val="00A65847"/>
    <w:rsid w:val="00A65B47"/>
    <w:rsid w:val="00A65F01"/>
    <w:rsid w:val="00A664B6"/>
    <w:rsid w:val="00A66707"/>
    <w:rsid w:val="00A668FC"/>
    <w:rsid w:val="00A66AC0"/>
    <w:rsid w:val="00A66CB1"/>
    <w:rsid w:val="00A66DB9"/>
    <w:rsid w:val="00A6737D"/>
    <w:rsid w:val="00A67958"/>
    <w:rsid w:val="00A67B58"/>
    <w:rsid w:val="00A67E85"/>
    <w:rsid w:val="00A70325"/>
    <w:rsid w:val="00A70407"/>
    <w:rsid w:val="00A707C5"/>
    <w:rsid w:val="00A70FC5"/>
    <w:rsid w:val="00A71084"/>
    <w:rsid w:val="00A7162B"/>
    <w:rsid w:val="00A72162"/>
    <w:rsid w:val="00A7259F"/>
    <w:rsid w:val="00A7274E"/>
    <w:rsid w:val="00A729A4"/>
    <w:rsid w:val="00A73D44"/>
    <w:rsid w:val="00A744BF"/>
    <w:rsid w:val="00A74932"/>
    <w:rsid w:val="00A74997"/>
    <w:rsid w:val="00A758C7"/>
    <w:rsid w:val="00A75B33"/>
    <w:rsid w:val="00A75B7F"/>
    <w:rsid w:val="00A75F42"/>
    <w:rsid w:val="00A765C9"/>
    <w:rsid w:val="00A7682E"/>
    <w:rsid w:val="00A76AD1"/>
    <w:rsid w:val="00A76FB5"/>
    <w:rsid w:val="00A77272"/>
    <w:rsid w:val="00A80185"/>
    <w:rsid w:val="00A801F3"/>
    <w:rsid w:val="00A80246"/>
    <w:rsid w:val="00A80AD3"/>
    <w:rsid w:val="00A81068"/>
    <w:rsid w:val="00A82173"/>
    <w:rsid w:val="00A821E1"/>
    <w:rsid w:val="00A822E1"/>
    <w:rsid w:val="00A828C2"/>
    <w:rsid w:val="00A82EE0"/>
    <w:rsid w:val="00A83498"/>
    <w:rsid w:val="00A835CC"/>
    <w:rsid w:val="00A838AD"/>
    <w:rsid w:val="00A83AD5"/>
    <w:rsid w:val="00A84219"/>
    <w:rsid w:val="00A84582"/>
    <w:rsid w:val="00A84BA7"/>
    <w:rsid w:val="00A8503E"/>
    <w:rsid w:val="00A8515D"/>
    <w:rsid w:val="00A859E8"/>
    <w:rsid w:val="00A863F0"/>
    <w:rsid w:val="00A8662F"/>
    <w:rsid w:val="00A86D45"/>
    <w:rsid w:val="00A8730C"/>
    <w:rsid w:val="00A90557"/>
    <w:rsid w:val="00A90785"/>
    <w:rsid w:val="00A908EF"/>
    <w:rsid w:val="00A90AEA"/>
    <w:rsid w:val="00A916A4"/>
    <w:rsid w:val="00A91990"/>
    <w:rsid w:val="00A91CE2"/>
    <w:rsid w:val="00A91E27"/>
    <w:rsid w:val="00A91E86"/>
    <w:rsid w:val="00A92379"/>
    <w:rsid w:val="00A928EF"/>
    <w:rsid w:val="00A92BBE"/>
    <w:rsid w:val="00A92CF9"/>
    <w:rsid w:val="00A9319D"/>
    <w:rsid w:val="00A93398"/>
    <w:rsid w:val="00A93836"/>
    <w:rsid w:val="00A93D2A"/>
    <w:rsid w:val="00A9415A"/>
    <w:rsid w:val="00A94391"/>
    <w:rsid w:val="00A943C7"/>
    <w:rsid w:val="00A9513E"/>
    <w:rsid w:val="00A96052"/>
    <w:rsid w:val="00A9631E"/>
    <w:rsid w:val="00A9646F"/>
    <w:rsid w:val="00A969D4"/>
    <w:rsid w:val="00A96A14"/>
    <w:rsid w:val="00A96D98"/>
    <w:rsid w:val="00A97127"/>
    <w:rsid w:val="00A97174"/>
    <w:rsid w:val="00A9738F"/>
    <w:rsid w:val="00A9739F"/>
    <w:rsid w:val="00A9780F"/>
    <w:rsid w:val="00A97933"/>
    <w:rsid w:val="00A97CFE"/>
    <w:rsid w:val="00A97EE4"/>
    <w:rsid w:val="00AA00B7"/>
    <w:rsid w:val="00AA0189"/>
    <w:rsid w:val="00AA05E6"/>
    <w:rsid w:val="00AA0742"/>
    <w:rsid w:val="00AA0BF6"/>
    <w:rsid w:val="00AA1168"/>
    <w:rsid w:val="00AA1202"/>
    <w:rsid w:val="00AA14A3"/>
    <w:rsid w:val="00AA1568"/>
    <w:rsid w:val="00AA17E5"/>
    <w:rsid w:val="00AA1959"/>
    <w:rsid w:val="00AA2349"/>
    <w:rsid w:val="00AA2522"/>
    <w:rsid w:val="00AA28BA"/>
    <w:rsid w:val="00AA34BD"/>
    <w:rsid w:val="00AA3CA7"/>
    <w:rsid w:val="00AA3DA6"/>
    <w:rsid w:val="00AA3F41"/>
    <w:rsid w:val="00AA3FB2"/>
    <w:rsid w:val="00AA4E95"/>
    <w:rsid w:val="00AA54F9"/>
    <w:rsid w:val="00AA5523"/>
    <w:rsid w:val="00AA5741"/>
    <w:rsid w:val="00AA58D0"/>
    <w:rsid w:val="00AA5C94"/>
    <w:rsid w:val="00AA623A"/>
    <w:rsid w:val="00AA644E"/>
    <w:rsid w:val="00AA6AB9"/>
    <w:rsid w:val="00AA6FDE"/>
    <w:rsid w:val="00AA735A"/>
    <w:rsid w:val="00AA749D"/>
    <w:rsid w:val="00AA7580"/>
    <w:rsid w:val="00AA7B0A"/>
    <w:rsid w:val="00AA7D11"/>
    <w:rsid w:val="00AB05B8"/>
    <w:rsid w:val="00AB0CC4"/>
    <w:rsid w:val="00AB18D9"/>
    <w:rsid w:val="00AB1DF2"/>
    <w:rsid w:val="00AB2270"/>
    <w:rsid w:val="00AB26E6"/>
    <w:rsid w:val="00AB2A44"/>
    <w:rsid w:val="00AB30C8"/>
    <w:rsid w:val="00AB3486"/>
    <w:rsid w:val="00AB377A"/>
    <w:rsid w:val="00AB3AF4"/>
    <w:rsid w:val="00AB3B39"/>
    <w:rsid w:val="00AB3C27"/>
    <w:rsid w:val="00AB4D78"/>
    <w:rsid w:val="00AB4EA2"/>
    <w:rsid w:val="00AB50DC"/>
    <w:rsid w:val="00AB571E"/>
    <w:rsid w:val="00AB5855"/>
    <w:rsid w:val="00AB5A92"/>
    <w:rsid w:val="00AB5DE7"/>
    <w:rsid w:val="00AB685D"/>
    <w:rsid w:val="00AB6885"/>
    <w:rsid w:val="00AB697F"/>
    <w:rsid w:val="00AB6CC5"/>
    <w:rsid w:val="00AB6DCB"/>
    <w:rsid w:val="00AB706B"/>
    <w:rsid w:val="00AB71EC"/>
    <w:rsid w:val="00AB77C3"/>
    <w:rsid w:val="00AB7E29"/>
    <w:rsid w:val="00AB7E98"/>
    <w:rsid w:val="00AC0849"/>
    <w:rsid w:val="00AC0AB1"/>
    <w:rsid w:val="00AC0AB4"/>
    <w:rsid w:val="00AC0AEF"/>
    <w:rsid w:val="00AC17F4"/>
    <w:rsid w:val="00AC189D"/>
    <w:rsid w:val="00AC1AFA"/>
    <w:rsid w:val="00AC1BD8"/>
    <w:rsid w:val="00AC2499"/>
    <w:rsid w:val="00AC317D"/>
    <w:rsid w:val="00AC37C3"/>
    <w:rsid w:val="00AC3D6F"/>
    <w:rsid w:val="00AC424C"/>
    <w:rsid w:val="00AC44D2"/>
    <w:rsid w:val="00AC45B2"/>
    <w:rsid w:val="00AC4641"/>
    <w:rsid w:val="00AC4970"/>
    <w:rsid w:val="00AC49B2"/>
    <w:rsid w:val="00AC4B92"/>
    <w:rsid w:val="00AC4C19"/>
    <w:rsid w:val="00AC5010"/>
    <w:rsid w:val="00AC55C9"/>
    <w:rsid w:val="00AC5AEB"/>
    <w:rsid w:val="00AC5AF9"/>
    <w:rsid w:val="00AC6210"/>
    <w:rsid w:val="00AC6802"/>
    <w:rsid w:val="00AC7923"/>
    <w:rsid w:val="00AC7A5E"/>
    <w:rsid w:val="00AD023C"/>
    <w:rsid w:val="00AD02A8"/>
    <w:rsid w:val="00AD06BA"/>
    <w:rsid w:val="00AD0879"/>
    <w:rsid w:val="00AD0C45"/>
    <w:rsid w:val="00AD0C47"/>
    <w:rsid w:val="00AD0E84"/>
    <w:rsid w:val="00AD1445"/>
    <w:rsid w:val="00AD14AB"/>
    <w:rsid w:val="00AD1762"/>
    <w:rsid w:val="00AD196B"/>
    <w:rsid w:val="00AD22DE"/>
    <w:rsid w:val="00AD2A50"/>
    <w:rsid w:val="00AD2DA5"/>
    <w:rsid w:val="00AD2DA6"/>
    <w:rsid w:val="00AD30DA"/>
    <w:rsid w:val="00AD3AF7"/>
    <w:rsid w:val="00AD3B86"/>
    <w:rsid w:val="00AD3F4E"/>
    <w:rsid w:val="00AD4048"/>
    <w:rsid w:val="00AD44B7"/>
    <w:rsid w:val="00AD46BA"/>
    <w:rsid w:val="00AD477A"/>
    <w:rsid w:val="00AD4E91"/>
    <w:rsid w:val="00AD5210"/>
    <w:rsid w:val="00AD528A"/>
    <w:rsid w:val="00AD5CC8"/>
    <w:rsid w:val="00AD5F77"/>
    <w:rsid w:val="00AD68A6"/>
    <w:rsid w:val="00AD6C23"/>
    <w:rsid w:val="00AD7353"/>
    <w:rsid w:val="00AE06C0"/>
    <w:rsid w:val="00AE1149"/>
    <w:rsid w:val="00AE1558"/>
    <w:rsid w:val="00AE1A30"/>
    <w:rsid w:val="00AE2114"/>
    <w:rsid w:val="00AE255F"/>
    <w:rsid w:val="00AE275A"/>
    <w:rsid w:val="00AE2A2D"/>
    <w:rsid w:val="00AE2D05"/>
    <w:rsid w:val="00AE2D92"/>
    <w:rsid w:val="00AE2DBF"/>
    <w:rsid w:val="00AE3316"/>
    <w:rsid w:val="00AE3EDF"/>
    <w:rsid w:val="00AE3F40"/>
    <w:rsid w:val="00AE426F"/>
    <w:rsid w:val="00AE42BE"/>
    <w:rsid w:val="00AE47D5"/>
    <w:rsid w:val="00AE49CE"/>
    <w:rsid w:val="00AE49F1"/>
    <w:rsid w:val="00AE4C0A"/>
    <w:rsid w:val="00AE5540"/>
    <w:rsid w:val="00AE568A"/>
    <w:rsid w:val="00AE6018"/>
    <w:rsid w:val="00AE604D"/>
    <w:rsid w:val="00AE6163"/>
    <w:rsid w:val="00AE6893"/>
    <w:rsid w:val="00AE6A1D"/>
    <w:rsid w:val="00AE6EC1"/>
    <w:rsid w:val="00AE71DB"/>
    <w:rsid w:val="00AF033B"/>
    <w:rsid w:val="00AF0388"/>
    <w:rsid w:val="00AF047E"/>
    <w:rsid w:val="00AF0B51"/>
    <w:rsid w:val="00AF12E0"/>
    <w:rsid w:val="00AF1EA5"/>
    <w:rsid w:val="00AF2004"/>
    <w:rsid w:val="00AF2439"/>
    <w:rsid w:val="00AF2527"/>
    <w:rsid w:val="00AF2B4A"/>
    <w:rsid w:val="00AF2C94"/>
    <w:rsid w:val="00AF3A52"/>
    <w:rsid w:val="00AF3AB4"/>
    <w:rsid w:val="00AF3DF0"/>
    <w:rsid w:val="00AF4062"/>
    <w:rsid w:val="00AF4E59"/>
    <w:rsid w:val="00AF523C"/>
    <w:rsid w:val="00AF53C6"/>
    <w:rsid w:val="00AF5DCC"/>
    <w:rsid w:val="00AF6160"/>
    <w:rsid w:val="00AF651B"/>
    <w:rsid w:val="00AF65F0"/>
    <w:rsid w:val="00AF6743"/>
    <w:rsid w:val="00AF6806"/>
    <w:rsid w:val="00AF6C2F"/>
    <w:rsid w:val="00AF6D05"/>
    <w:rsid w:val="00AF71B8"/>
    <w:rsid w:val="00AF79BD"/>
    <w:rsid w:val="00B000A0"/>
    <w:rsid w:val="00B00D5E"/>
    <w:rsid w:val="00B00D8F"/>
    <w:rsid w:val="00B00E68"/>
    <w:rsid w:val="00B010BF"/>
    <w:rsid w:val="00B010D3"/>
    <w:rsid w:val="00B018B1"/>
    <w:rsid w:val="00B021CE"/>
    <w:rsid w:val="00B0224B"/>
    <w:rsid w:val="00B0230A"/>
    <w:rsid w:val="00B02871"/>
    <w:rsid w:val="00B02D35"/>
    <w:rsid w:val="00B0326B"/>
    <w:rsid w:val="00B03545"/>
    <w:rsid w:val="00B0418D"/>
    <w:rsid w:val="00B041B5"/>
    <w:rsid w:val="00B04F8C"/>
    <w:rsid w:val="00B050CA"/>
    <w:rsid w:val="00B053D9"/>
    <w:rsid w:val="00B05712"/>
    <w:rsid w:val="00B058AD"/>
    <w:rsid w:val="00B058F0"/>
    <w:rsid w:val="00B064B6"/>
    <w:rsid w:val="00B070A9"/>
    <w:rsid w:val="00B070AA"/>
    <w:rsid w:val="00B07205"/>
    <w:rsid w:val="00B07275"/>
    <w:rsid w:val="00B076E8"/>
    <w:rsid w:val="00B0780C"/>
    <w:rsid w:val="00B0782B"/>
    <w:rsid w:val="00B07B6F"/>
    <w:rsid w:val="00B07C3E"/>
    <w:rsid w:val="00B07FC8"/>
    <w:rsid w:val="00B10010"/>
    <w:rsid w:val="00B1012C"/>
    <w:rsid w:val="00B10D0A"/>
    <w:rsid w:val="00B10D0C"/>
    <w:rsid w:val="00B110B4"/>
    <w:rsid w:val="00B115A4"/>
    <w:rsid w:val="00B11901"/>
    <w:rsid w:val="00B11E65"/>
    <w:rsid w:val="00B122D0"/>
    <w:rsid w:val="00B12481"/>
    <w:rsid w:val="00B1318C"/>
    <w:rsid w:val="00B132F8"/>
    <w:rsid w:val="00B132FB"/>
    <w:rsid w:val="00B1393A"/>
    <w:rsid w:val="00B16368"/>
    <w:rsid w:val="00B167E5"/>
    <w:rsid w:val="00B17871"/>
    <w:rsid w:val="00B178A8"/>
    <w:rsid w:val="00B17C73"/>
    <w:rsid w:val="00B20183"/>
    <w:rsid w:val="00B2052B"/>
    <w:rsid w:val="00B20865"/>
    <w:rsid w:val="00B20A5E"/>
    <w:rsid w:val="00B214D9"/>
    <w:rsid w:val="00B2294A"/>
    <w:rsid w:val="00B22B78"/>
    <w:rsid w:val="00B22BE3"/>
    <w:rsid w:val="00B233F5"/>
    <w:rsid w:val="00B234EC"/>
    <w:rsid w:val="00B23906"/>
    <w:rsid w:val="00B240AF"/>
    <w:rsid w:val="00B249C9"/>
    <w:rsid w:val="00B249D3"/>
    <w:rsid w:val="00B24B6B"/>
    <w:rsid w:val="00B24C9D"/>
    <w:rsid w:val="00B25139"/>
    <w:rsid w:val="00B2553E"/>
    <w:rsid w:val="00B25545"/>
    <w:rsid w:val="00B257D2"/>
    <w:rsid w:val="00B25B96"/>
    <w:rsid w:val="00B25CBE"/>
    <w:rsid w:val="00B267D8"/>
    <w:rsid w:val="00B2694D"/>
    <w:rsid w:val="00B26A40"/>
    <w:rsid w:val="00B26C6D"/>
    <w:rsid w:val="00B26E45"/>
    <w:rsid w:val="00B27740"/>
    <w:rsid w:val="00B305A6"/>
    <w:rsid w:val="00B305F2"/>
    <w:rsid w:val="00B30FCA"/>
    <w:rsid w:val="00B31143"/>
    <w:rsid w:val="00B31A4D"/>
    <w:rsid w:val="00B32041"/>
    <w:rsid w:val="00B3224F"/>
    <w:rsid w:val="00B3246B"/>
    <w:rsid w:val="00B32650"/>
    <w:rsid w:val="00B32689"/>
    <w:rsid w:val="00B328C3"/>
    <w:rsid w:val="00B32916"/>
    <w:rsid w:val="00B32CAC"/>
    <w:rsid w:val="00B33688"/>
    <w:rsid w:val="00B35209"/>
    <w:rsid w:val="00B352B6"/>
    <w:rsid w:val="00B35C70"/>
    <w:rsid w:val="00B36064"/>
    <w:rsid w:val="00B3619A"/>
    <w:rsid w:val="00B36B6D"/>
    <w:rsid w:val="00B36D27"/>
    <w:rsid w:val="00B3730D"/>
    <w:rsid w:val="00B37B72"/>
    <w:rsid w:val="00B37B9B"/>
    <w:rsid w:val="00B40868"/>
    <w:rsid w:val="00B40CE5"/>
    <w:rsid w:val="00B40E09"/>
    <w:rsid w:val="00B417FA"/>
    <w:rsid w:val="00B418C2"/>
    <w:rsid w:val="00B41B00"/>
    <w:rsid w:val="00B42475"/>
    <w:rsid w:val="00B42E42"/>
    <w:rsid w:val="00B43102"/>
    <w:rsid w:val="00B43417"/>
    <w:rsid w:val="00B43855"/>
    <w:rsid w:val="00B4389B"/>
    <w:rsid w:val="00B44AB6"/>
    <w:rsid w:val="00B44B51"/>
    <w:rsid w:val="00B4548E"/>
    <w:rsid w:val="00B45593"/>
    <w:rsid w:val="00B4572B"/>
    <w:rsid w:val="00B45D08"/>
    <w:rsid w:val="00B45D4E"/>
    <w:rsid w:val="00B45F13"/>
    <w:rsid w:val="00B46A61"/>
    <w:rsid w:val="00B46AEF"/>
    <w:rsid w:val="00B47B03"/>
    <w:rsid w:val="00B47EA9"/>
    <w:rsid w:val="00B503CB"/>
    <w:rsid w:val="00B50577"/>
    <w:rsid w:val="00B50992"/>
    <w:rsid w:val="00B511C8"/>
    <w:rsid w:val="00B512F6"/>
    <w:rsid w:val="00B51359"/>
    <w:rsid w:val="00B515B1"/>
    <w:rsid w:val="00B51A8E"/>
    <w:rsid w:val="00B51F2B"/>
    <w:rsid w:val="00B527E2"/>
    <w:rsid w:val="00B5286E"/>
    <w:rsid w:val="00B52E8D"/>
    <w:rsid w:val="00B536E1"/>
    <w:rsid w:val="00B53873"/>
    <w:rsid w:val="00B53BAD"/>
    <w:rsid w:val="00B544E4"/>
    <w:rsid w:val="00B54AA5"/>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3071"/>
    <w:rsid w:val="00B631BF"/>
    <w:rsid w:val="00B6359C"/>
    <w:rsid w:val="00B635B2"/>
    <w:rsid w:val="00B63873"/>
    <w:rsid w:val="00B63FB2"/>
    <w:rsid w:val="00B641BD"/>
    <w:rsid w:val="00B653E9"/>
    <w:rsid w:val="00B65535"/>
    <w:rsid w:val="00B65CAE"/>
    <w:rsid w:val="00B65E57"/>
    <w:rsid w:val="00B66188"/>
    <w:rsid w:val="00B663A7"/>
    <w:rsid w:val="00B66651"/>
    <w:rsid w:val="00B66980"/>
    <w:rsid w:val="00B6706D"/>
    <w:rsid w:val="00B6760E"/>
    <w:rsid w:val="00B678ED"/>
    <w:rsid w:val="00B679AF"/>
    <w:rsid w:val="00B706BA"/>
    <w:rsid w:val="00B70947"/>
    <w:rsid w:val="00B70BE7"/>
    <w:rsid w:val="00B70E9F"/>
    <w:rsid w:val="00B711D1"/>
    <w:rsid w:val="00B721B6"/>
    <w:rsid w:val="00B728E0"/>
    <w:rsid w:val="00B72A77"/>
    <w:rsid w:val="00B73789"/>
    <w:rsid w:val="00B73CDE"/>
    <w:rsid w:val="00B74BF8"/>
    <w:rsid w:val="00B74FE2"/>
    <w:rsid w:val="00B75556"/>
    <w:rsid w:val="00B75EC4"/>
    <w:rsid w:val="00B76419"/>
    <w:rsid w:val="00B76B2C"/>
    <w:rsid w:val="00B775EC"/>
    <w:rsid w:val="00B77959"/>
    <w:rsid w:val="00B800FC"/>
    <w:rsid w:val="00B80217"/>
    <w:rsid w:val="00B804E5"/>
    <w:rsid w:val="00B808A5"/>
    <w:rsid w:val="00B80B07"/>
    <w:rsid w:val="00B80DE2"/>
    <w:rsid w:val="00B8107F"/>
    <w:rsid w:val="00B813F2"/>
    <w:rsid w:val="00B81BD8"/>
    <w:rsid w:val="00B820C6"/>
    <w:rsid w:val="00B8291A"/>
    <w:rsid w:val="00B82D4B"/>
    <w:rsid w:val="00B82DEE"/>
    <w:rsid w:val="00B832F3"/>
    <w:rsid w:val="00B838DC"/>
    <w:rsid w:val="00B83AAF"/>
    <w:rsid w:val="00B83EC2"/>
    <w:rsid w:val="00B84355"/>
    <w:rsid w:val="00B84725"/>
    <w:rsid w:val="00B85096"/>
    <w:rsid w:val="00B8566C"/>
    <w:rsid w:val="00B8620A"/>
    <w:rsid w:val="00B862C6"/>
    <w:rsid w:val="00B86B3B"/>
    <w:rsid w:val="00B876BB"/>
    <w:rsid w:val="00B90F49"/>
    <w:rsid w:val="00B9151F"/>
    <w:rsid w:val="00B9175A"/>
    <w:rsid w:val="00B921EF"/>
    <w:rsid w:val="00B9240C"/>
    <w:rsid w:val="00B927FD"/>
    <w:rsid w:val="00B92C1F"/>
    <w:rsid w:val="00B92D07"/>
    <w:rsid w:val="00B93029"/>
    <w:rsid w:val="00B930C5"/>
    <w:rsid w:val="00B933EA"/>
    <w:rsid w:val="00B935A9"/>
    <w:rsid w:val="00B93BC0"/>
    <w:rsid w:val="00B9457D"/>
    <w:rsid w:val="00B94DA8"/>
    <w:rsid w:val="00B94DE6"/>
    <w:rsid w:val="00B94E1B"/>
    <w:rsid w:val="00B9514B"/>
    <w:rsid w:val="00B953CD"/>
    <w:rsid w:val="00B953E6"/>
    <w:rsid w:val="00B957E4"/>
    <w:rsid w:val="00B95E30"/>
    <w:rsid w:val="00B95EF4"/>
    <w:rsid w:val="00B9672E"/>
    <w:rsid w:val="00B96763"/>
    <w:rsid w:val="00B96807"/>
    <w:rsid w:val="00B968A0"/>
    <w:rsid w:val="00B96907"/>
    <w:rsid w:val="00B96B4C"/>
    <w:rsid w:val="00B96EBC"/>
    <w:rsid w:val="00B9701A"/>
    <w:rsid w:val="00B976E0"/>
    <w:rsid w:val="00BA005F"/>
    <w:rsid w:val="00BA036E"/>
    <w:rsid w:val="00BA0605"/>
    <w:rsid w:val="00BA0C0B"/>
    <w:rsid w:val="00BA0D0E"/>
    <w:rsid w:val="00BA0F61"/>
    <w:rsid w:val="00BA1374"/>
    <w:rsid w:val="00BA1719"/>
    <w:rsid w:val="00BA1790"/>
    <w:rsid w:val="00BA2154"/>
    <w:rsid w:val="00BA2D9F"/>
    <w:rsid w:val="00BA31C2"/>
    <w:rsid w:val="00BA385E"/>
    <w:rsid w:val="00BA3A02"/>
    <w:rsid w:val="00BA3BBF"/>
    <w:rsid w:val="00BA3BF7"/>
    <w:rsid w:val="00BA3C5B"/>
    <w:rsid w:val="00BA4210"/>
    <w:rsid w:val="00BA488A"/>
    <w:rsid w:val="00BA4AF8"/>
    <w:rsid w:val="00BA4E3C"/>
    <w:rsid w:val="00BA533B"/>
    <w:rsid w:val="00BA579D"/>
    <w:rsid w:val="00BA589E"/>
    <w:rsid w:val="00BA658C"/>
    <w:rsid w:val="00BA70DB"/>
    <w:rsid w:val="00BA796C"/>
    <w:rsid w:val="00BB06B7"/>
    <w:rsid w:val="00BB0D31"/>
    <w:rsid w:val="00BB14F8"/>
    <w:rsid w:val="00BB19B5"/>
    <w:rsid w:val="00BB1BA4"/>
    <w:rsid w:val="00BB21F4"/>
    <w:rsid w:val="00BB2347"/>
    <w:rsid w:val="00BB23E9"/>
    <w:rsid w:val="00BB2691"/>
    <w:rsid w:val="00BB28B6"/>
    <w:rsid w:val="00BB2C0D"/>
    <w:rsid w:val="00BB2D7D"/>
    <w:rsid w:val="00BB307F"/>
    <w:rsid w:val="00BB3727"/>
    <w:rsid w:val="00BB3C15"/>
    <w:rsid w:val="00BB4332"/>
    <w:rsid w:val="00BB449D"/>
    <w:rsid w:val="00BB47D1"/>
    <w:rsid w:val="00BB50D0"/>
    <w:rsid w:val="00BB5B2B"/>
    <w:rsid w:val="00BB5F32"/>
    <w:rsid w:val="00BB6740"/>
    <w:rsid w:val="00BB6AFB"/>
    <w:rsid w:val="00BB6F59"/>
    <w:rsid w:val="00BB79A8"/>
    <w:rsid w:val="00BB7BAB"/>
    <w:rsid w:val="00BB7CCA"/>
    <w:rsid w:val="00BB7D10"/>
    <w:rsid w:val="00BB7E8F"/>
    <w:rsid w:val="00BC0BDD"/>
    <w:rsid w:val="00BC0F7C"/>
    <w:rsid w:val="00BC10C1"/>
    <w:rsid w:val="00BC1AA1"/>
    <w:rsid w:val="00BC1FF7"/>
    <w:rsid w:val="00BC205A"/>
    <w:rsid w:val="00BC26A6"/>
    <w:rsid w:val="00BC2E1F"/>
    <w:rsid w:val="00BC305F"/>
    <w:rsid w:val="00BC314F"/>
    <w:rsid w:val="00BC33FE"/>
    <w:rsid w:val="00BC35A8"/>
    <w:rsid w:val="00BC3B52"/>
    <w:rsid w:val="00BC3D4B"/>
    <w:rsid w:val="00BC4595"/>
    <w:rsid w:val="00BC4C4F"/>
    <w:rsid w:val="00BC5539"/>
    <w:rsid w:val="00BC69A0"/>
    <w:rsid w:val="00BC6BF5"/>
    <w:rsid w:val="00BC6E16"/>
    <w:rsid w:val="00BC703B"/>
    <w:rsid w:val="00BC719A"/>
    <w:rsid w:val="00BC760E"/>
    <w:rsid w:val="00BC7BC4"/>
    <w:rsid w:val="00BD011E"/>
    <w:rsid w:val="00BD08A7"/>
    <w:rsid w:val="00BD0B68"/>
    <w:rsid w:val="00BD0E46"/>
    <w:rsid w:val="00BD12FD"/>
    <w:rsid w:val="00BD140D"/>
    <w:rsid w:val="00BD18C9"/>
    <w:rsid w:val="00BD1D2D"/>
    <w:rsid w:val="00BD1F60"/>
    <w:rsid w:val="00BD2769"/>
    <w:rsid w:val="00BD30ED"/>
    <w:rsid w:val="00BD312E"/>
    <w:rsid w:val="00BD3162"/>
    <w:rsid w:val="00BD3AD2"/>
    <w:rsid w:val="00BD406D"/>
    <w:rsid w:val="00BD424D"/>
    <w:rsid w:val="00BD4513"/>
    <w:rsid w:val="00BD468A"/>
    <w:rsid w:val="00BD5005"/>
    <w:rsid w:val="00BD5D43"/>
    <w:rsid w:val="00BD5F78"/>
    <w:rsid w:val="00BD5FB0"/>
    <w:rsid w:val="00BD60CE"/>
    <w:rsid w:val="00BD666C"/>
    <w:rsid w:val="00BD7DB1"/>
    <w:rsid w:val="00BE01C9"/>
    <w:rsid w:val="00BE04EA"/>
    <w:rsid w:val="00BE0504"/>
    <w:rsid w:val="00BE0A5F"/>
    <w:rsid w:val="00BE0CBF"/>
    <w:rsid w:val="00BE12B8"/>
    <w:rsid w:val="00BE1881"/>
    <w:rsid w:val="00BE1FBF"/>
    <w:rsid w:val="00BE2CB1"/>
    <w:rsid w:val="00BE319D"/>
    <w:rsid w:val="00BE368F"/>
    <w:rsid w:val="00BE3B4A"/>
    <w:rsid w:val="00BE4478"/>
    <w:rsid w:val="00BE4EAE"/>
    <w:rsid w:val="00BE5434"/>
    <w:rsid w:val="00BE5717"/>
    <w:rsid w:val="00BE645A"/>
    <w:rsid w:val="00BE65EC"/>
    <w:rsid w:val="00BE67BE"/>
    <w:rsid w:val="00BE72FA"/>
    <w:rsid w:val="00BE744D"/>
    <w:rsid w:val="00BE7D9A"/>
    <w:rsid w:val="00BF03B1"/>
    <w:rsid w:val="00BF0C04"/>
    <w:rsid w:val="00BF0C97"/>
    <w:rsid w:val="00BF0E9A"/>
    <w:rsid w:val="00BF1432"/>
    <w:rsid w:val="00BF1845"/>
    <w:rsid w:val="00BF18A6"/>
    <w:rsid w:val="00BF19B5"/>
    <w:rsid w:val="00BF1F92"/>
    <w:rsid w:val="00BF2111"/>
    <w:rsid w:val="00BF2C28"/>
    <w:rsid w:val="00BF2CD6"/>
    <w:rsid w:val="00BF36A8"/>
    <w:rsid w:val="00BF391C"/>
    <w:rsid w:val="00BF3B57"/>
    <w:rsid w:val="00BF504B"/>
    <w:rsid w:val="00BF5951"/>
    <w:rsid w:val="00BF64BA"/>
    <w:rsid w:val="00BF6848"/>
    <w:rsid w:val="00BF71F9"/>
    <w:rsid w:val="00C00041"/>
    <w:rsid w:val="00C00463"/>
    <w:rsid w:val="00C00AC7"/>
    <w:rsid w:val="00C00C24"/>
    <w:rsid w:val="00C010FF"/>
    <w:rsid w:val="00C0128C"/>
    <w:rsid w:val="00C0168D"/>
    <w:rsid w:val="00C01951"/>
    <w:rsid w:val="00C01BED"/>
    <w:rsid w:val="00C0232C"/>
    <w:rsid w:val="00C023BA"/>
    <w:rsid w:val="00C02D85"/>
    <w:rsid w:val="00C03658"/>
    <w:rsid w:val="00C036CE"/>
    <w:rsid w:val="00C0407F"/>
    <w:rsid w:val="00C042EC"/>
    <w:rsid w:val="00C048A2"/>
    <w:rsid w:val="00C04C5A"/>
    <w:rsid w:val="00C056BC"/>
    <w:rsid w:val="00C05941"/>
    <w:rsid w:val="00C05AA5"/>
    <w:rsid w:val="00C06109"/>
    <w:rsid w:val="00C06204"/>
    <w:rsid w:val="00C0625E"/>
    <w:rsid w:val="00C06B02"/>
    <w:rsid w:val="00C06E57"/>
    <w:rsid w:val="00C06FAA"/>
    <w:rsid w:val="00C071EE"/>
    <w:rsid w:val="00C0747C"/>
    <w:rsid w:val="00C077A5"/>
    <w:rsid w:val="00C07A30"/>
    <w:rsid w:val="00C07B06"/>
    <w:rsid w:val="00C07C85"/>
    <w:rsid w:val="00C07F14"/>
    <w:rsid w:val="00C10F20"/>
    <w:rsid w:val="00C11CAC"/>
    <w:rsid w:val="00C11D9C"/>
    <w:rsid w:val="00C12336"/>
    <w:rsid w:val="00C126AD"/>
    <w:rsid w:val="00C12A3B"/>
    <w:rsid w:val="00C12D6E"/>
    <w:rsid w:val="00C12DBC"/>
    <w:rsid w:val="00C1326F"/>
    <w:rsid w:val="00C132C9"/>
    <w:rsid w:val="00C13518"/>
    <w:rsid w:val="00C13B88"/>
    <w:rsid w:val="00C13D13"/>
    <w:rsid w:val="00C140A9"/>
    <w:rsid w:val="00C14E19"/>
    <w:rsid w:val="00C15034"/>
    <w:rsid w:val="00C152CF"/>
    <w:rsid w:val="00C1552F"/>
    <w:rsid w:val="00C160C8"/>
    <w:rsid w:val="00C1646B"/>
    <w:rsid w:val="00C165B8"/>
    <w:rsid w:val="00C16AF3"/>
    <w:rsid w:val="00C17099"/>
    <w:rsid w:val="00C171B8"/>
    <w:rsid w:val="00C17A08"/>
    <w:rsid w:val="00C17A2B"/>
    <w:rsid w:val="00C2000B"/>
    <w:rsid w:val="00C20BBB"/>
    <w:rsid w:val="00C20F17"/>
    <w:rsid w:val="00C210B5"/>
    <w:rsid w:val="00C212A0"/>
    <w:rsid w:val="00C21303"/>
    <w:rsid w:val="00C21389"/>
    <w:rsid w:val="00C218CE"/>
    <w:rsid w:val="00C21B55"/>
    <w:rsid w:val="00C223F4"/>
    <w:rsid w:val="00C2257F"/>
    <w:rsid w:val="00C22AD7"/>
    <w:rsid w:val="00C22C08"/>
    <w:rsid w:val="00C22E7E"/>
    <w:rsid w:val="00C22ED3"/>
    <w:rsid w:val="00C23851"/>
    <w:rsid w:val="00C23C7C"/>
    <w:rsid w:val="00C23E57"/>
    <w:rsid w:val="00C240A2"/>
    <w:rsid w:val="00C24192"/>
    <w:rsid w:val="00C244E0"/>
    <w:rsid w:val="00C246D4"/>
    <w:rsid w:val="00C24FFB"/>
    <w:rsid w:val="00C25305"/>
    <w:rsid w:val="00C257E6"/>
    <w:rsid w:val="00C258D6"/>
    <w:rsid w:val="00C25CA5"/>
    <w:rsid w:val="00C26581"/>
    <w:rsid w:val="00C26C09"/>
    <w:rsid w:val="00C27578"/>
    <w:rsid w:val="00C27FCD"/>
    <w:rsid w:val="00C3099E"/>
    <w:rsid w:val="00C309A5"/>
    <w:rsid w:val="00C30B02"/>
    <w:rsid w:val="00C30BDA"/>
    <w:rsid w:val="00C30C71"/>
    <w:rsid w:val="00C30EFD"/>
    <w:rsid w:val="00C310C5"/>
    <w:rsid w:val="00C317FF"/>
    <w:rsid w:val="00C31A65"/>
    <w:rsid w:val="00C31A8B"/>
    <w:rsid w:val="00C32068"/>
    <w:rsid w:val="00C321A1"/>
    <w:rsid w:val="00C32450"/>
    <w:rsid w:val="00C32697"/>
    <w:rsid w:val="00C329D5"/>
    <w:rsid w:val="00C3345A"/>
    <w:rsid w:val="00C336A1"/>
    <w:rsid w:val="00C33C5A"/>
    <w:rsid w:val="00C33E73"/>
    <w:rsid w:val="00C34235"/>
    <w:rsid w:val="00C34249"/>
    <w:rsid w:val="00C34508"/>
    <w:rsid w:val="00C348E1"/>
    <w:rsid w:val="00C34DF2"/>
    <w:rsid w:val="00C3526F"/>
    <w:rsid w:val="00C35DB9"/>
    <w:rsid w:val="00C36103"/>
    <w:rsid w:val="00C36283"/>
    <w:rsid w:val="00C369BE"/>
    <w:rsid w:val="00C36B21"/>
    <w:rsid w:val="00C36C8E"/>
    <w:rsid w:val="00C36EB7"/>
    <w:rsid w:val="00C36F2C"/>
    <w:rsid w:val="00C37239"/>
    <w:rsid w:val="00C378BF"/>
    <w:rsid w:val="00C37EEB"/>
    <w:rsid w:val="00C40668"/>
    <w:rsid w:val="00C40748"/>
    <w:rsid w:val="00C41416"/>
    <w:rsid w:val="00C414C1"/>
    <w:rsid w:val="00C4192E"/>
    <w:rsid w:val="00C41B99"/>
    <w:rsid w:val="00C41BD4"/>
    <w:rsid w:val="00C41BDA"/>
    <w:rsid w:val="00C41E3B"/>
    <w:rsid w:val="00C4268E"/>
    <w:rsid w:val="00C42BD5"/>
    <w:rsid w:val="00C437DE"/>
    <w:rsid w:val="00C43934"/>
    <w:rsid w:val="00C43DD5"/>
    <w:rsid w:val="00C447F4"/>
    <w:rsid w:val="00C44EC5"/>
    <w:rsid w:val="00C45665"/>
    <w:rsid w:val="00C45A06"/>
    <w:rsid w:val="00C45C6B"/>
    <w:rsid w:val="00C46025"/>
    <w:rsid w:val="00C461AD"/>
    <w:rsid w:val="00C46767"/>
    <w:rsid w:val="00C46A69"/>
    <w:rsid w:val="00C46AC7"/>
    <w:rsid w:val="00C46D51"/>
    <w:rsid w:val="00C46E03"/>
    <w:rsid w:val="00C47103"/>
    <w:rsid w:val="00C4765B"/>
    <w:rsid w:val="00C47A01"/>
    <w:rsid w:val="00C47EA4"/>
    <w:rsid w:val="00C50667"/>
    <w:rsid w:val="00C50F01"/>
    <w:rsid w:val="00C510CC"/>
    <w:rsid w:val="00C5139A"/>
    <w:rsid w:val="00C51A11"/>
    <w:rsid w:val="00C52DA3"/>
    <w:rsid w:val="00C52FF4"/>
    <w:rsid w:val="00C53107"/>
    <w:rsid w:val="00C53A67"/>
    <w:rsid w:val="00C53FA9"/>
    <w:rsid w:val="00C54899"/>
    <w:rsid w:val="00C55F44"/>
    <w:rsid w:val="00C55FB7"/>
    <w:rsid w:val="00C56040"/>
    <w:rsid w:val="00C56608"/>
    <w:rsid w:val="00C567D5"/>
    <w:rsid w:val="00C56837"/>
    <w:rsid w:val="00C56EF8"/>
    <w:rsid w:val="00C57013"/>
    <w:rsid w:val="00C5750B"/>
    <w:rsid w:val="00C57CB9"/>
    <w:rsid w:val="00C57D8B"/>
    <w:rsid w:val="00C60159"/>
    <w:rsid w:val="00C60886"/>
    <w:rsid w:val="00C61B24"/>
    <w:rsid w:val="00C61B43"/>
    <w:rsid w:val="00C6266D"/>
    <w:rsid w:val="00C62A6B"/>
    <w:rsid w:val="00C62C85"/>
    <w:rsid w:val="00C633C6"/>
    <w:rsid w:val="00C63B2A"/>
    <w:rsid w:val="00C63C19"/>
    <w:rsid w:val="00C6416B"/>
    <w:rsid w:val="00C642E3"/>
    <w:rsid w:val="00C64624"/>
    <w:rsid w:val="00C65436"/>
    <w:rsid w:val="00C6565D"/>
    <w:rsid w:val="00C659D2"/>
    <w:rsid w:val="00C65A76"/>
    <w:rsid w:val="00C65CCD"/>
    <w:rsid w:val="00C6617E"/>
    <w:rsid w:val="00C666E5"/>
    <w:rsid w:val="00C667CC"/>
    <w:rsid w:val="00C668C4"/>
    <w:rsid w:val="00C67422"/>
    <w:rsid w:val="00C67970"/>
    <w:rsid w:val="00C67ABF"/>
    <w:rsid w:val="00C67B80"/>
    <w:rsid w:val="00C67E0A"/>
    <w:rsid w:val="00C70347"/>
    <w:rsid w:val="00C703C8"/>
    <w:rsid w:val="00C7062E"/>
    <w:rsid w:val="00C70A36"/>
    <w:rsid w:val="00C71105"/>
    <w:rsid w:val="00C71961"/>
    <w:rsid w:val="00C71CED"/>
    <w:rsid w:val="00C71FE4"/>
    <w:rsid w:val="00C722FB"/>
    <w:rsid w:val="00C72DB2"/>
    <w:rsid w:val="00C72EE4"/>
    <w:rsid w:val="00C7340B"/>
    <w:rsid w:val="00C7385F"/>
    <w:rsid w:val="00C738D7"/>
    <w:rsid w:val="00C74108"/>
    <w:rsid w:val="00C74206"/>
    <w:rsid w:val="00C74226"/>
    <w:rsid w:val="00C744B3"/>
    <w:rsid w:val="00C7481A"/>
    <w:rsid w:val="00C74A5F"/>
    <w:rsid w:val="00C74ABC"/>
    <w:rsid w:val="00C74C4A"/>
    <w:rsid w:val="00C753CE"/>
    <w:rsid w:val="00C7579B"/>
    <w:rsid w:val="00C75CC5"/>
    <w:rsid w:val="00C75E6A"/>
    <w:rsid w:val="00C76159"/>
    <w:rsid w:val="00C76A6E"/>
    <w:rsid w:val="00C76D48"/>
    <w:rsid w:val="00C76F3F"/>
    <w:rsid w:val="00C77240"/>
    <w:rsid w:val="00C7790B"/>
    <w:rsid w:val="00C77950"/>
    <w:rsid w:val="00C77DB9"/>
    <w:rsid w:val="00C81452"/>
    <w:rsid w:val="00C8179F"/>
    <w:rsid w:val="00C81A64"/>
    <w:rsid w:val="00C81D39"/>
    <w:rsid w:val="00C81F6D"/>
    <w:rsid w:val="00C8202B"/>
    <w:rsid w:val="00C8218F"/>
    <w:rsid w:val="00C82C4A"/>
    <w:rsid w:val="00C82E89"/>
    <w:rsid w:val="00C82F19"/>
    <w:rsid w:val="00C82F69"/>
    <w:rsid w:val="00C834D5"/>
    <w:rsid w:val="00C83530"/>
    <w:rsid w:val="00C835AF"/>
    <w:rsid w:val="00C835FD"/>
    <w:rsid w:val="00C841E6"/>
    <w:rsid w:val="00C84860"/>
    <w:rsid w:val="00C84E8F"/>
    <w:rsid w:val="00C85483"/>
    <w:rsid w:val="00C85732"/>
    <w:rsid w:val="00C85A37"/>
    <w:rsid w:val="00C85DAD"/>
    <w:rsid w:val="00C85F8F"/>
    <w:rsid w:val="00C85F92"/>
    <w:rsid w:val="00C868AB"/>
    <w:rsid w:val="00C86B09"/>
    <w:rsid w:val="00C86DA8"/>
    <w:rsid w:val="00C87026"/>
    <w:rsid w:val="00C87287"/>
    <w:rsid w:val="00C87984"/>
    <w:rsid w:val="00C87CE8"/>
    <w:rsid w:val="00C87F2B"/>
    <w:rsid w:val="00C87F6A"/>
    <w:rsid w:val="00C900FE"/>
    <w:rsid w:val="00C901A4"/>
    <w:rsid w:val="00C909A7"/>
    <w:rsid w:val="00C911B6"/>
    <w:rsid w:val="00C91346"/>
    <w:rsid w:val="00C9147F"/>
    <w:rsid w:val="00C9159F"/>
    <w:rsid w:val="00C91769"/>
    <w:rsid w:val="00C91CC1"/>
    <w:rsid w:val="00C91E24"/>
    <w:rsid w:val="00C92596"/>
    <w:rsid w:val="00C92D73"/>
    <w:rsid w:val="00C92DDD"/>
    <w:rsid w:val="00C92E49"/>
    <w:rsid w:val="00C931DC"/>
    <w:rsid w:val="00C93423"/>
    <w:rsid w:val="00C935C0"/>
    <w:rsid w:val="00C93706"/>
    <w:rsid w:val="00C939E6"/>
    <w:rsid w:val="00C93D16"/>
    <w:rsid w:val="00C94040"/>
    <w:rsid w:val="00C94376"/>
    <w:rsid w:val="00C944AF"/>
    <w:rsid w:val="00C944DE"/>
    <w:rsid w:val="00C94A6B"/>
    <w:rsid w:val="00C952DC"/>
    <w:rsid w:val="00C955B9"/>
    <w:rsid w:val="00C95BAB"/>
    <w:rsid w:val="00C95FF7"/>
    <w:rsid w:val="00C96412"/>
    <w:rsid w:val="00C96B70"/>
    <w:rsid w:val="00C973DE"/>
    <w:rsid w:val="00C9755E"/>
    <w:rsid w:val="00C97868"/>
    <w:rsid w:val="00C97DD0"/>
    <w:rsid w:val="00CA076F"/>
    <w:rsid w:val="00CA0998"/>
    <w:rsid w:val="00CA0AF3"/>
    <w:rsid w:val="00CA0C85"/>
    <w:rsid w:val="00CA1428"/>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73E"/>
    <w:rsid w:val="00CA5D12"/>
    <w:rsid w:val="00CA6294"/>
    <w:rsid w:val="00CA69E9"/>
    <w:rsid w:val="00CA6D5A"/>
    <w:rsid w:val="00CA74BA"/>
    <w:rsid w:val="00CA7BBB"/>
    <w:rsid w:val="00CB08D6"/>
    <w:rsid w:val="00CB0F63"/>
    <w:rsid w:val="00CB0FF4"/>
    <w:rsid w:val="00CB1338"/>
    <w:rsid w:val="00CB15C6"/>
    <w:rsid w:val="00CB19EF"/>
    <w:rsid w:val="00CB1CBA"/>
    <w:rsid w:val="00CB1CC8"/>
    <w:rsid w:val="00CB2186"/>
    <w:rsid w:val="00CB2483"/>
    <w:rsid w:val="00CB2791"/>
    <w:rsid w:val="00CB3993"/>
    <w:rsid w:val="00CB3C18"/>
    <w:rsid w:val="00CB4002"/>
    <w:rsid w:val="00CB4090"/>
    <w:rsid w:val="00CB463F"/>
    <w:rsid w:val="00CB5C34"/>
    <w:rsid w:val="00CB6569"/>
    <w:rsid w:val="00CB6A57"/>
    <w:rsid w:val="00CB6A98"/>
    <w:rsid w:val="00CC0788"/>
    <w:rsid w:val="00CC1547"/>
    <w:rsid w:val="00CC18B0"/>
    <w:rsid w:val="00CC1E11"/>
    <w:rsid w:val="00CC2891"/>
    <w:rsid w:val="00CC29BD"/>
    <w:rsid w:val="00CC2C9D"/>
    <w:rsid w:val="00CC2EFE"/>
    <w:rsid w:val="00CC34B0"/>
    <w:rsid w:val="00CC35B2"/>
    <w:rsid w:val="00CC3BEB"/>
    <w:rsid w:val="00CC3CBA"/>
    <w:rsid w:val="00CC5866"/>
    <w:rsid w:val="00CC606E"/>
    <w:rsid w:val="00CC618C"/>
    <w:rsid w:val="00CC61FE"/>
    <w:rsid w:val="00CC7434"/>
    <w:rsid w:val="00CC7E6D"/>
    <w:rsid w:val="00CC7ED0"/>
    <w:rsid w:val="00CC7F52"/>
    <w:rsid w:val="00CD013B"/>
    <w:rsid w:val="00CD0600"/>
    <w:rsid w:val="00CD0843"/>
    <w:rsid w:val="00CD0A06"/>
    <w:rsid w:val="00CD0A74"/>
    <w:rsid w:val="00CD1532"/>
    <w:rsid w:val="00CD153D"/>
    <w:rsid w:val="00CD1629"/>
    <w:rsid w:val="00CD16FD"/>
    <w:rsid w:val="00CD1AD6"/>
    <w:rsid w:val="00CD1F0D"/>
    <w:rsid w:val="00CD224C"/>
    <w:rsid w:val="00CD3404"/>
    <w:rsid w:val="00CD4466"/>
    <w:rsid w:val="00CD488D"/>
    <w:rsid w:val="00CD4932"/>
    <w:rsid w:val="00CD4B09"/>
    <w:rsid w:val="00CD4B9C"/>
    <w:rsid w:val="00CD54E6"/>
    <w:rsid w:val="00CD5E27"/>
    <w:rsid w:val="00CD5EC5"/>
    <w:rsid w:val="00CD63C9"/>
    <w:rsid w:val="00CD6C8F"/>
    <w:rsid w:val="00CD768C"/>
    <w:rsid w:val="00CE022C"/>
    <w:rsid w:val="00CE09EC"/>
    <w:rsid w:val="00CE0FDE"/>
    <w:rsid w:val="00CE1015"/>
    <w:rsid w:val="00CE1084"/>
    <w:rsid w:val="00CE13C7"/>
    <w:rsid w:val="00CE13CA"/>
    <w:rsid w:val="00CE13E5"/>
    <w:rsid w:val="00CE17BD"/>
    <w:rsid w:val="00CE1BA6"/>
    <w:rsid w:val="00CE1E15"/>
    <w:rsid w:val="00CE1E43"/>
    <w:rsid w:val="00CE274D"/>
    <w:rsid w:val="00CE2917"/>
    <w:rsid w:val="00CE2E0C"/>
    <w:rsid w:val="00CE3037"/>
    <w:rsid w:val="00CE31A7"/>
    <w:rsid w:val="00CE36B8"/>
    <w:rsid w:val="00CE3A40"/>
    <w:rsid w:val="00CE3C82"/>
    <w:rsid w:val="00CE3C84"/>
    <w:rsid w:val="00CE4097"/>
    <w:rsid w:val="00CE42BC"/>
    <w:rsid w:val="00CE45DA"/>
    <w:rsid w:val="00CE4D58"/>
    <w:rsid w:val="00CE4EDD"/>
    <w:rsid w:val="00CE4F9B"/>
    <w:rsid w:val="00CE52A9"/>
    <w:rsid w:val="00CE538E"/>
    <w:rsid w:val="00CE56D9"/>
    <w:rsid w:val="00CE56E1"/>
    <w:rsid w:val="00CE5C73"/>
    <w:rsid w:val="00CE63D2"/>
    <w:rsid w:val="00CE6868"/>
    <w:rsid w:val="00CE6EE0"/>
    <w:rsid w:val="00CF01FE"/>
    <w:rsid w:val="00CF130A"/>
    <w:rsid w:val="00CF1763"/>
    <w:rsid w:val="00CF2851"/>
    <w:rsid w:val="00CF2B8F"/>
    <w:rsid w:val="00CF34CD"/>
    <w:rsid w:val="00CF37E9"/>
    <w:rsid w:val="00CF3895"/>
    <w:rsid w:val="00CF395D"/>
    <w:rsid w:val="00CF3C91"/>
    <w:rsid w:val="00CF3FF7"/>
    <w:rsid w:val="00CF4258"/>
    <w:rsid w:val="00CF42B0"/>
    <w:rsid w:val="00CF434E"/>
    <w:rsid w:val="00CF45EC"/>
    <w:rsid w:val="00CF474C"/>
    <w:rsid w:val="00CF47FE"/>
    <w:rsid w:val="00CF4F7C"/>
    <w:rsid w:val="00CF5AE8"/>
    <w:rsid w:val="00CF5B4F"/>
    <w:rsid w:val="00CF5BA1"/>
    <w:rsid w:val="00CF66D1"/>
    <w:rsid w:val="00CF6F29"/>
    <w:rsid w:val="00CF76F0"/>
    <w:rsid w:val="00CF7F03"/>
    <w:rsid w:val="00D002D3"/>
    <w:rsid w:val="00D005AE"/>
    <w:rsid w:val="00D00E79"/>
    <w:rsid w:val="00D01396"/>
    <w:rsid w:val="00D017AE"/>
    <w:rsid w:val="00D018B7"/>
    <w:rsid w:val="00D019D5"/>
    <w:rsid w:val="00D0293E"/>
    <w:rsid w:val="00D02B59"/>
    <w:rsid w:val="00D02BDD"/>
    <w:rsid w:val="00D02E88"/>
    <w:rsid w:val="00D02F44"/>
    <w:rsid w:val="00D0328F"/>
    <w:rsid w:val="00D039EB"/>
    <w:rsid w:val="00D04295"/>
    <w:rsid w:val="00D042B9"/>
    <w:rsid w:val="00D046D1"/>
    <w:rsid w:val="00D0474B"/>
    <w:rsid w:val="00D048CB"/>
    <w:rsid w:val="00D04C03"/>
    <w:rsid w:val="00D04E23"/>
    <w:rsid w:val="00D05AA3"/>
    <w:rsid w:val="00D060C0"/>
    <w:rsid w:val="00D06C4B"/>
    <w:rsid w:val="00D06E2A"/>
    <w:rsid w:val="00D0719D"/>
    <w:rsid w:val="00D1041E"/>
    <w:rsid w:val="00D108D0"/>
    <w:rsid w:val="00D10A62"/>
    <w:rsid w:val="00D10DDF"/>
    <w:rsid w:val="00D110F8"/>
    <w:rsid w:val="00D11258"/>
    <w:rsid w:val="00D117CA"/>
    <w:rsid w:val="00D119D6"/>
    <w:rsid w:val="00D11A26"/>
    <w:rsid w:val="00D11EEE"/>
    <w:rsid w:val="00D122D9"/>
    <w:rsid w:val="00D122F3"/>
    <w:rsid w:val="00D12C8F"/>
    <w:rsid w:val="00D13203"/>
    <w:rsid w:val="00D133AF"/>
    <w:rsid w:val="00D15008"/>
    <w:rsid w:val="00D1570A"/>
    <w:rsid w:val="00D1642B"/>
    <w:rsid w:val="00D167AA"/>
    <w:rsid w:val="00D16B40"/>
    <w:rsid w:val="00D16C66"/>
    <w:rsid w:val="00D16F07"/>
    <w:rsid w:val="00D174E0"/>
    <w:rsid w:val="00D17656"/>
    <w:rsid w:val="00D1799B"/>
    <w:rsid w:val="00D17A42"/>
    <w:rsid w:val="00D17CC8"/>
    <w:rsid w:val="00D17D45"/>
    <w:rsid w:val="00D20073"/>
    <w:rsid w:val="00D2042D"/>
    <w:rsid w:val="00D20562"/>
    <w:rsid w:val="00D207DC"/>
    <w:rsid w:val="00D20F9C"/>
    <w:rsid w:val="00D21987"/>
    <w:rsid w:val="00D2260E"/>
    <w:rsid w:val="00D22AA4"/>
    <w:rsid w:val="00D22F0A"/>
    <w:rsid w:val="00D23636"/>
    <w:rsid w:val="00D2399B"/>
    <w:rsid w:val="00D23A4A"/>
    <w:rsid w:val="00D23D06"/>
    <w:rsid w:val="00D2459A"/>
    <w:rsid w:val="00D246E6"/>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711A"/>
    <w:rsid w:val="00D272A5"/>
    <w:rsid w:val="00D27461"/>
    <w:rsid w:val="00D27774"/>
    <w:rsid w:val="00D27961"/>
    <w:rsid w:val="00D30276"/>
    <w:rsid w:val="00D3098C"/>
    <w:rsid w:val="00D31796"/>
    <w:rsid w:val="00D31830"/>
    <w:rsid w:val="00D3187C"/>
    <w:rsid w:val="00D31D9D"/>
    <w:rsid w:val="00D31ED9"/>
    <w:rsid w:val="00D32A7E"/>
    <w:rsid w:val="00D330D9"/>
    <w:rsid w:val="00D333EA"/>
    <w:rsid w:val="00D33B46"/>
    <w:rsid w:val="00D33EF0"/>
    <w:rsid w:val="00D34446"/>
    <w:rsid w:val="00D3477D"/>
    <w:rsid w:val="00D34BCD"/>
    <w:rsid w:val="00D34C48"/>
    <w:rsid w:val="00D350BD"/>
    <w:rsid w:val="00D35203"/>
    <w:rsid w:val="00D35451"/>
    <w:rsid w:val="00D357D7"/>
    <w:rsid w:val="00D3631E"/>
    <w:rsid w:val="00D365E0"/>
    <w:rsid w:val="00D366C4"/>
    <w:rsid w:val="00D36AFC"/>
    <w:rsid w:val="00D36F3E"/>
    <w:rsid w:val="00D37B21"/>
    <w:rsid w:val="00D413D5"/>
    <w:rsid w:val="00D4258C"/>
    <w:rsid w:val="00D43206"/>
    <w:rsid w:val="00D43CC7"/>
    <w:rsid w:val="00D44496"/>
    <w:rsid w:val="00D44672"/>
    <w:rsid w:val="00D44828"/>
    <w:rsid w:val="00D44C28"/>
    <w:rsid w:val="00D460F9"/>
    <w:rsid w:val="00D46881"/>
    <w:rsid w:val="00D469CD"/>
    <w:rsid w:val="00D46A32"/>
    <w:rsid w:val="00D470FE"/>
    <w:rsid w:val="00D47615"/>
    <w:rsid w:val="00D47E5D"/>
    <w:rsid w:val="00D50546"/>
    <w:rsid w:val="00D507A9"/>
    <w:rsid w:val="00D508B7"/>
    <w:rsid w:val="00D51A74"/>
    <w:rsid w:val="00D51B84"/>
    <w:rsid w:val="00D52542"/>
    <w:rsid w:val="00D528AD"/>
    <w:rsid w:val="00D5302C"/>
    <w:rsid w:val="00D53AB9"/>
    <w:rsid w:val="00D53AD0"/>
    <w:rsid w:val="00D5419B"/>
    <w:rsid w:val="00D54234"/>
    <w:rsid w:val="00D542CF"/>
    <w:rsid w:val="00D54469"/>
    <w:rsid w:val="00D54CFB"/>
    <w:rsid w:val="00D54D50"/>
    <w:rsid w:val="00D54F1B"/>
    <w:rsid w:val="00D55C5E"/>
    <w:rsid w:val="00D55D68"/>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242B"/>
    <w:rsid w:val="00D62825"/>
    <w:rsid w:val="00D62D5E"/>
    <w:rsid w:val="00D63731"/>
    <w:rsid w:val="00D63983"/>
    <w:rsid w:val="00D63B4B"/>
    <w:rsid w:val="00D63C01"/>
    <w:rsid w:val="00D63FB7"/>
    <w:rsid w:val="00D64150"/>
    <w:rsid w:val="00D64678"/>
    <w:rsid w:val="00D64D00"/>
    <w:rsid w:val="00D6543C"/>
    <w:rsid w:val="00D655FD"/>
    <w:rsid w:val="00D65A84"/>
    <w:rsid w:val="00D660D6"/>
    <w:rsid w:val="00D666BE"/>
    <w:rsid w:val="00D66B63"/>
    <w:rsid w:val="00D66D4D"/>
    <w:rsid w:val="00D66E83"/>
    <w:rsid w:val="00D66F6A"/>
    <w:rsid w:val="00D673FC"/>
    <w:rsid w:val="00D675EF"/>
    <w:rsid w:val="00D70599"/>
    <w:rsid w:val="00D707FC"/>
    <w:rsid w:val="00D70EFE"/>
    <w:rsid w:val="00D7119F"/>
    <w:rsid w:val="00D718F3"/>
    <w:rsid w:val="00D7220D"/>
    <w:rsid w:val="00D72469"/>
    <w:rsid w:val="00D72543"/>
    <w:rsid w:val="00D72665"/>
    <w:rsid w:val="00D72780"/>
    <w:rsid w:val="00D72C1A"/>
    <w:rsid w:val="00D72CAE"/>
    <w:rsid w:val="00D7360C"/>
    <w:rsid w:val="00D7384F"/>
    <w:rsid w:val="00D73C5C"/>
    <w:rsid w:val="00D73D67"/>
    <w:rsid w:val="00D73F32"/>
    <w:rsid w:val="00D746C5"/>
    <w:rsid w:val="00D74E18"/>
    <w:rsid w:val="00D751B9"/>
    <w:rsid w:val="00D754AF"/>
    <w:rsid w:val="00D755CB"/>
    <w:rsid w:val="00D7560E"/>
    <w:rsid w:val="00D75664"/>
    <w:rsid w:val="00D75977"/>
    <w:rsid w:val="00D75A1C"/>
    <w:rsid w:val="00D76594"/>
    <w:rsid w:val="00D76B25"/>
    <w:rsid w:val="00D76B8A"/>
    <w:rsid w:val="00D76C6F"/>
    <w:rsid w:val="00D76FF1"/>
    <w:rsid w:val="00D77105"/>
    <w:rsid w:val="00D7756F"/>
    <w:rsid w:val="00D77BCC"/>
    <w:rsid w:val="00D80284"/>
    <w:rsid w:val="00D8099E"/>
    <w:rsid w:val="00D81429"/>
    <w:rsid w:val="00D81760"/>
    <w:rsid w:val="00D817C6"/>
    <w:rsid w:val="00D827AE"/>
    <w:rsid w:val="00D832BE"/>
    <w:rsid w:val="00D83AB3"/>
    <w:rsid w:val="00D83F50"/>
    <w:rsid w:val="00D842FB"/>
    <w:rsid w:val="00D8439D"/>
    <w:rsid w:val="00D843DC"/>
    <w:rsid w:val="00D84AFD"/>
    <w:rsid w:val="00D84F9D"/>
    <w:rsid w:val="00D8514F"/>
    <w:rsid w:val="00D853FC"/>
    <w:rsid w:val="00D858B5"/>
    <w:rsid w:val="00D86466"/>
    <w:rsid w:val="00D867A3"/>
    <w:rsid w:val="00D86BB4"/>
    <w:rsid w:val="00D87439"/>
    <w:rsid w:val="00D87FBD"/>
    <w:rsid w:val="00D901E1"/>
    <w:rsid w:val="00D901F9"/>
    <w:rsid w:val="00D910F5"/>
    <w:rsid w:val="00D91151"/>
    <w:rsid w:val="00D91AAB"/>
    <w:rsid w:val="00D91F14"/>
    <w:rsid w:val="00D920CE"/>
    <w:rsid w:val="00D922C8"/>
    <w:rsid w:val="00D9247D"/>
    <w:rsid w:val="00D924C4"/>
    <w:rsid w:val="00D933AA"/>
    <w:rsid w:val="00D93A33"/>
    <w:rsid w:val="00D93C96"/>
    <w:rsid w:val="00D93D70"/>
    <w:rsid w:val="00D9405F"/>
    <w:rsid w:val="00D9504B"/>
    <w:rsid w:val="00D9532D"/>
    <w:rsid w:val="00D9546A"/>
    <w:rsid w:val="00D95575"/>
    <w:rsid w:val="00D958D7"/>
    <w:rsid w:val="00D95A3D"/>
    <w:rsid w:val="00D95AD5"/>
    <w:rsid w:val="00D95E97"/>
    <w:rsid w:val="00D96036"/>
    <w:rsid w:val="00D963F5"/>
    <w:rsid w:val="00D97229"/>
    <w:rsid w:val="00D9733C"/>
    <w:rsid w:val="00D97396"/>
    <w:rsid w:val="00D97414"/>
    <w:rsid w:val="00D9745B"/>
    <w:rsid w:val="00D97A1D"/>
    <w:rsid w:val="00D97E65"/>
    <w:rsid w:val="00D97F2A"/>
    <w:rsid w:val="00D97F8F"/>
    <w:rsid w:val="00DA02E7"/>
    <w:rsid w:val="00DA0540"/>
    <w:rsid w:val="00DA0FD0"/>
    <w:rsid w:val="00DA12D2"/>
    <w:rsid w:val="00DA145D"/>
    <w:rsid w:val="00DA2193"/>
    <w:rsid w:val="00DA265B"/>
    <w:rsid w:val="00DA2D22"/>
    <w:rsid w:val="00DA3105"/>
    <w:rsid w:val="00DA35D1"/>
    <w:rsid w:val="00DA38A5"/>
    <w:rsid w:val="00DA4405"/>
    <w:rsid w:val="00DA4B2B"/>
    <w:rsid w:val="00DA4D22"/>
    <w:rsid w:val="00DA560A"/>
    <w:rsid w:val="00DA5756"/>
    <w:rsid w:val="00DA5A45"/>
    <w:rsid w:val="00DA6729"/>
    <w:rsid w:val="00DA677C"/>
    <w:rsid w:val="00DA6921"/>
    <w:rsid w:val="00DA6EF7"/>
    <w:rsid w:val="00DA6FB7"/>
    <w:rsid w:val="00DA7D82"/>
    <w:rsid w:val="00DB0411"/>
    <w:rsid w:val="00DB0DB5"/>
    <w:rsid w:val="00DB137D"/>
    <w:rsid w:val="00DB1A0A"/>
    <w:rsid w:val="00DB2AD9"/>
    <w:rsid w:val="00DB2FFC"/>
    <w:rsid w:val="00DB30EC"/>
    <w:rsid w:val="00DB345E"/>
    <w:rsid w:val="00DB36A1"/>
    <w:rsid w:val="00DB3CB0"/>
    <w:rsid w:val="00DB401A"/>
    <w:rsid w:val="00DB44BA"/>
    <w:rsid w:val="00DB4569"/>
    <w:rsid w:val="00DB4BB5"/>
    <w:rsid w:val="00DB4E61"/>
    <w:rsid w:val="00DB5280"/>
    <w:rsid w:val="00DB547C"/>
    <w:rsid w:val="00DB5C50"/>
    <w:rsid w:val="00DB66C6"/>
    <w:rsid w:val="00DB6CE5"/>
    <w:rsid w:val="00DB6E54"/>
    <w:rsid w:val="00DB6FC6"/>
    <w:rsid w:val="00DB7A83"/>
    <w:rsid w:val="00DB7DD4"/>
    <w:rsid w:val="00DC01AF"/>
    <w:rsid w:val="00DC1596"/>
    <w:rsid w:val="00DC1728"/>
    <w:rsid w:val="00DC1DB2"/>
    <w:rsid w:val="00DC1EBB"/>
    <w:rsid w:val="00DC2040"/>
    <w:rsid w:val="00DC22A8"/>
    <w:rsid w:val="00DC2C11"/>
    <w:rsid w:val="00DC38DC"/>
    <w:rsid w:val="00DC38FB"/>
    <w:rsid w:val="00DC3B54"/>
    <w:rsid w:val="00DC3D7A"/>
    <w:rsid w:val="00DC3F95"/>
    <w:rsid w:val="00DC3FD1"/>
    <w:rsid w:val="00DC402E"/>
    <w:rsid w:val="00DC4190"/>
    <w:rsid w:val="00DC4308"/>
    <w:rsid w:val="00DC43AA"/>
    <w:rsid w:val="00DC4D8F"/>
    <w:rsid w:val="00DC522D"/>
    <w:rsid w:val="00DC5827"/>
    <w:rsid w:val="00DC5BA5"/>
    <w:rsid w:val="00DC5F0C"/>
    <w:rsid w:val="00DC604E"/>
    <w:rsid w:val="00DC62C4"/>
    <w:rsid w:val="00DC6337"/>
    <w:rsid w:val="00DC712B"/>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284F"/>
    <w:rsid w:val="00DD3107"/>
    <w:rsid w:val="00DD310B"/>
    <w:rsid w:val="00DD32FE"/>
    <w:rsid w:val="00DD35A4"/>
    <w:rsid w:val="00DD3C51"/>
    <w:rsid w:val="00DD3D7F"/>
    <w:rsid w:val="00DD407E"/>
    <w:rsid w:val="00DD40C7"/>
    <w:rsid w:val="00DD42C2"/>
    <w:rsid w:val="00DD4AB6"/>
    <w:rsid w:val="00DD4ABF"/>
    <w:rsid w:val="00DD4BAA"/>
    <w:rsid w:val="00DD54E0"/>
    <w:rsid w:val="00DD5841"/>
    <w:rsid w:val="00DD5D18"/>
    <w:rsid w:val="00DD5FE2"/>
    <w:rsid w:val="00DD648F"/>
    <w:rsid w:val="00DD65B9"/>
    <w:rsid w:val="00DD7119"/>
    <w:rsid w:val="00DD7A1D"/>
    <w:rsid w:val="00DD7F2B"/>
    <w:rsid w:val="00DE07B9"/>
    <w:rsid w:val="00DE118F"/>
    <w:rsid w:val="00DE151B"/>
    <w:rsid w:val="00DE17F1"/>
    <w:rsid w:val="00DE1A0C"/>
    <w:rsid w:val="00DE1C24"/>
    <w:rsid w:val="00DE1E71"/>
    <w:rsid w:val="00DE1E7B"/>
    <w:rsid w:val="00DE23AA"/>
    <w:rsid w:val="00DE2578"/>
    <w:rsid w:val="00DE300D"/>
    <w:rsid w:val="00DE350C"/>
    <w:rsid w:val="00DE36A1"/>
    <w:rsid w:val="00DE3899"/>
    <w:rsid w:val="00DE3F9C"/>
    <w:rsid w:val="00DE4110"/>
    <w:rsid w:val="00DE46AE"/>
    <w:rsid w:val="00DE490E"/>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544"/>
    <w:rsid w:val="00DF24CC"/>
    <w:rsid w:val="00DF2662"/>
    <w:rsid w:val="00DF2B1F"/>
    <w:rsid w:val="00DF308E"/>
    <w:rsid w:val="00DF30CC"/>
    <w:rsid w:val="00DF3123"/>
    <w:rsid w:val="00DF3BE5"/>
    <w:rsid w:val="00DF3C03"/>
    <w:rsid w:val="00DF3C0B"/>
    <w:rsid w:val="00DF3CC2"/>
    <w:rsid w:val="00DF3EF3"/>
    <w:rsid w:val="00DF43CE"/>
    <w:rsid w:val="00DF4540"/>
    <w:rsid w:val="00DF50BD"/>
    <w:rsid w:val="00DF5A76"/>
    <w:rsid w:val="00DF6129"/>
    <w:rsid w:val="00DF62B6"/>
    <w:rsid w:val="00DF64E0"/>
    <w:rsid w:val="00DF6894"/>
    <w:rsid w:val="00DF68C9"/>
    <w:rsid w:val="00DF6BE9"/>
    <w:rsid w:val="00DF744A"/>
    <w:rsid w:val="00DF77E9"/>
    <w:rsid w:val="00DF798C"/>
    <w:rsid w:val="00DF7BAE"/>
    <w:rsid w:val="00E00596"/>
    <w:rsid w:val="00E005E1"/>
    <w:rsid w:val="00E00A29"/>
    <w:rsid w:val="00E00BE2"/>
    <w:rsid w:val="00E00D12"/>
    <w:rsid w:val="00E00E7A"/>
    <w:rsid w:val="00E0137A"/>
    <w:rsid w:val="00E019B2"/>
    <w:rsid w:val="00E01D8B"/>
    <w:rsid w:val="00E01F2D"/>
    <w:rsid w:val="00E020B3"/>
    <w:rsid w:val="00E0224B"/>
    <w:rsid w:val="00E02EE8"/>
    <w:rsid w:val="00E03531"/>
    <w:rsid w:val="00E03B7A"/>
    <w:rsid w:val="00E03FBF"/>
    <w:rsid w:val="00E04367"/>
    <w:rsid w:val="00E04CB5"/>
    <w:rsid w:val="00E04ECB"/>
    <w:rsid w:val="00E050C8"/>
    <w:rsid w:val="00E0550C"/>
    <w:rsid w:val="00E05A24"/>
    <w:rsid w:val="00E05E2B"/>
    <w:rsid w:val="00E062D6"/>
    <w:rsid w:val="00E066B1"/>
    <w:rsid w:val="00E06CB2"/>
    <w:rsid w:val="00E07079"/>
    <w:rsid w:val="00E07292"/>
    <w:rsid w:val="00E07E33"/>
    <w:rsid w:val="00E1001D"/>
    <w:rsid w:val="00E10459"/>
    <w:rsid w:val="00E1071B"/>
    <w:rsid w:val="00E10CA1"/>
    <w:rsid w:val="00E122AC"/>
    <w:rsid w:val="00E1245C"/>
    <w:rsid w:val="00E13317"/>
    <w:rsid w:val="00E13729"/>
    <w:rsid w:val="00E137BF"/>
    <w:rsid w:val="00E13C4E"/>
    <w:rsid w:val="00E156B4"/>
    <w:rsid w:val="00E1587B"/>
    <w:rsid w:val="00E15E4B"/>
    <w:rsid w:val="00E15FCC"/>
    <w:rsid w:val="00E164D2"/>
    <w:rsid w:val="00E1660B"/>
    <w:rsid w:val="00E16C95"/>
    <w:rsid w:val="00E2062F"/>
    <w:rsid w:val="00E20DDE"/>
    <w:rsid w:val="00E21D63"/>
    <w:rsid w:val="00E223FA"/>
    <w:rsid w:val="00E22698"/>
    <w:rsid w:val="00E22A2D"/>
    <w:rsid w:val="00E22FD6"/>
    <w:rsid w:val="00E23538"/>
    <w:rsid w:val="00E23AFD"/>
    <w:rsid w:val="00E23B76"/>
    <w:rsid w:val="00E23C6E"/>
    <w:rsid w:val="00E24055"/>
    <w:rsid w:val="00E24193"/>
    <w:rsid w:val="00E2434D"/>
    <w:rsid w:val="00E24547"/>
    <w:rsid w:val="00E24E7B"/>
    <w:rsid w:val="00E256B0"/>
    <w:rsid w:val="00E25C47"/>
    <w:rsid w:val="00E25EAC"/>
    <w:rsid w:val="00E2626D"/>
    <w:rsid w:val="00E26B52"/>
    <w:rsid w:val="00E26D87"/>
    <w:rsid w:val="00E2708D"/>
    <w:rsid w:val="00E270A5"/>
    <w:rsid w:val="00E271CE"/>
    <w:rsid w:val="00E2772C"/>
    <w:rsid w:val="00E279B5"/>
    <w:rsid w:val="00E27B27"/>
    <w:rsid w:val="00E27F43"/>
    <w:rsid w:val="00E30276"/>
    <w:rsid w:val="00E302B0"/>
    <w:rsid w:val="00E302DA"/>
    <w:rsid w:val="00E304D4"/>
    <w:rsid w:val="00E30508"/>
    <w:rsid w:val="00E306B0"/>
    <w:rsid w:val="00E30760"/>
    <w:rsid w:val="00E307AC"/>
    <w:rsid w:val="00E31059"/>
    <w:rsid w:val="00E31707"/>
    <w:rsid w:val="00E31E0A"/>
    <w:rsid w:val="00E3238F"/>
    <w:rsid w:val="00E32823"/>
    <w:rsid w:val="00E32A4F"/>
    <w:rsid w:val="00E32BFB"/>
    <w:rsid w:val="00E32D6B"/>
    <w:rsid w:val="00E32F96"/>
    <w:rsid w:val="00E32FE1"/>
    <w:rsid w:val="00E3312C"/>
    <w:rsid w:val="00E33436"/>
    <w:rsid w:val="00E33DF1"/>
    <w:rsid w:val="00E342CB"/>
    <w:rsid w:val="00E3483A"/>
    <w:rsid w:val="00E34D34"/>
    <w:rsid w:val="00E34FB7"/>
    <w:rsid w:val="00E351A5"/>
    <w:rsid w:val="00E362BF"/>
    <w:rsid w:val="00E36B40"/>
    <w:rsid w:val="00E36D04"/>
    <w:rsid w:val="00E377FC"/>
    <w:rsid w:val="00E37896"/>
    <w:rsid w:val="00E37C0A"/>
    <w:rsid w:val="00E37DCB"/>
    <w:rsid w:val="00E40071"/>
    <w:rsid w:val="00E401E1"/>
    <w:rsid w:val="00E40741"/>
    <w:rsid w:val="00E408A7"/>
    <w:rsid w:val="00E40E7B"/>
    <w:rsid w:val="00E4103F"/>
    <w:rsid w:val="00E41808"/>
    <w:rsid w:val="00E41966"/>
    <w:rsid w:val="00E41EF5"/>
    <w:rsid w:val="00E42373"/>
    <w:rsid w:val="00E42CFC"/>
    <w:rsid w:val="00E43118"/>
    <w:rsid w:val="00E4368E"/>
    <w:rsid w:val="00E4419A"/>
    <w:rsid w:val="00E442D5"/>
    <w:rsid w:val="00E44607"/>
    <w:rsid w:val="00E44FDC"/>
    <w:rsid w:val="00E4547E"/>
    <w:rsid w:val="00E454E0"/>
    <w:rsid w:val="00E458DA"/>
    <w:rsid w:val="00E45E21"/>
    <w:rsid w:val="00E463D2"/>
    <w:rsid w:val="00E46453"/>
    <w:rsid w:val="00E468C8"/>
    <w:rsid w:val="00E471D3"/>
    <w:rsid w:val="00E4777A"/>
    <w:rsid w:val="00E479BD"/>
    <w:rsid w:val="00E47B58"/>
    <w:rsid w:val="00E5019F"/>
    <w:rsid w:val="00E50927"/>
    <w:rsid w:val="00E50F84"/>
    <w:rsid w:val="00E5115C"/>
    <w:rsid w:val="00E51B80"/>
    <w:rsid w:val="00E52FB3"/>
    <w:rsid w:val="00E530BE"/>
    <w:rsid w:val="00E532DF"/>
    <w:rsid w:val="00E53643"/>
    <w:rsid w:val="00E53795"/>
    <w:rsid w:val="00E5394F"/>
    <w:rsid w:val="00E53C48"/>
    <w:rsid w:val="00E53F9D"/>
    <w:rsid w:val="00E53FAB"/>
    <w:rsid w:val="00E5481D"/>
    <w:rsid w:val="00E54927"/>
    <w:rsid w:val="00E54CC6"/>
    <w:rsid w:val="00E54E07"/>
    <w:rsid w:val="00E55138"/>
    <w:rsid w:val="00E5515D"/>
    <w:rsid w:val="00E5517A"/>
    <w:rsid w:val="00E55196"/>
    <w:rsid w:val="00E553EC"/>
    <w:rsid w:val="00E55678"/>
    <w:rsid w:val="00E563F0"/>
    <w:rsid w:val="00E5690C"/>
    <w:rsid w:val="00E56C01"/>
    <w:rsid w:val="00E56D49"/>
    <w:rsid w:val="00E56E82"/>
    <w:rsid w:val="00E571E6"/>
    <w:rsid w:val="00E573F8"/>
    <w:rsid w:val="00E57403"/>
    <w:rsid w:val="00E5791B"/>
    <w:rsid w:val="00E57AE2"/>
    <w:rsid w:val="00E57AFC"/>
    <w:rsid w:val="00E60043"/>
    <w:rsid w:val="00E60427"/>
    <w:rsid w:val="00E60D9F"/>
    <w:rsid w:val="00E61011"/>
    <w:rsid w:val="00E61846"/>
    <w:rsid w:val="00E61D31"/>
    <w:rsid w:val="00E626D4"/>
    <w:rsid w:val="00E626E3"/>
    <w:rsid w:val="00E62C95"/>
    <w:rsid w:val="00E62CEF"/>
    <w:rsid w:val="00E62E0A"/>
    <w:rsid w:val="00E63309"/>
    <w:rsid w:val="00E63395"/>
    <w:rsid w:val="00E633A0"/>
    <w:rsid w:val="00E63673"/>
    <w:rsid w:val="00E63C4E"/>
    <w:rsid w:val="00E63E6A"/>
    <w:rsid w:val="00E642D0"/>
    <w:rsid w:val="00E64992"/>
    <w:rsid w:val="00E64BA1"/>
    <w:rsid w:val="00E64EA4"/>
    <w:rsid w:val="00E65316"/>
    <w:rsid w:val="00E65600"/>
    <w:rsid w:val="00E659A3"/>
    <w:rsid w:val="00E66167"/>
    <w:rsid w:val="00E6652D"/>
    <w:rsid w:val="00E66B83"/>
    <w:rsid w:val="00E66C5D"/>
    <w:rsid w:val="00E66C6E"/>
    <w:rsid w:val="00E66D1D"/>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A0F"/>
    <w:rsid w:val="00E766B0"/>
    <w:rsid w:val="00E76893"/>
    <w:rsid w:val="00E76A0F"/>
    <w:rsid w:val="00E770F6"/>
    <w:rsid w:val="00E77188"/>
    <w:rsid w:val="00E7766F"/>
    <w:rsid w:val="00E777FC"/>
    <w:rsid w:val="00E77823"/>
    <w:rsid w:val="00E77827"/>
    <w:rsid w:val="00E778E2"/>
    <w:rsid w:val="00E7796C"/>
    <w:rsid w:val="00E77A79"/>
    <w:rsid w:val="00E77EF0"/>
    <w:rsid w:val="00E805BA"/>
    <w:rsid w:val="00E8083B"/>
    <w:rsid w:val="00E8100F"/>
    <w:rsid w:val="00E813EA"/>
    <w:rsid w:val="00E81DD8"/>
    <w:rsid w:val="00E8206B"/>
    <w:rsid w:val="00E82070"/>
    <w:rsid w:val="00E82B28"/>
    <w:rsid w:val="00E8317B"/>
    <w:rsid w:val="00E83A40"/>
    <w:rsid w:val="00E83A7A"/>
    <w:rsid w:val="00E84420"/>
    <w:rsid w:val="00E8463C"/>
    <w:rsid w:val="00E84D22"/>
    <w:rsid w:val="00E84DC6"/>
    <w:rsid w:val="00E853A8"/>
    <w:rsid w:val="00E8598B"/>
    <w:rsid w:val="00E85EE4"/>
    <w:rsid w:val="00E8669C"/>
    <w:rsid w:val="00E8692D"/>
    <w:rsid w:val="00E86B8E"/>
    <w:rsid w:val="00E86C6B"/>
    <w:rsid w:val="00E86D93"/>
    <w:rsid w:val="00E874A4"/>
    <w:rsid w:val="00E87C48"/>
    <w:rsid w:val="00E87D8A"/>
    <w:rsid w:val="00E87ECA"/>
    <w:rsid w:val="00E87F85"/>
    <w:rsid w:val="00E90762"/>
    <w:rsid w:val="00E90D34"/>
    <w:rsid w:val="00E90DC2"/>
    <w:rsid w:val="00E91423"/>
    <w:rsid w:val="00E91723"/>
    <w:rsid w:val="00E9175E"/>
    <w:rsid w:val="00E91CFE"/>
    <w:rsid w:val="00E92137"/>
    <w:rsid w:val="00E9238A"/>
    <w:rsid w:val="00E927E5"/>
    <w:rsid w:val="00E92E29"/>
    <w:rsid w:val="00E93D07"/>
    <w:rsid w:val="00E93FA1"/>
    <w:rsid w:val="00E940A2"/>
    <w:rsid w:val="00E94B89"/>
    <w:rsid w:val="00E94C32"/>
    <w:rsid w:val="00E94C3B"/>
    <w:rsid w:val="00E94E78"/>
    <w:rsid w:val="00E94F17"/>
    <w:rsid w:val="00E94FB4"/>
    <w:rsid w:val="00E951BE"/>
    <w:rsid w:val="00E955D7"/>
    <w:rsid w:val="00E95837"/>
    <w:rsid w:val="00E95E52"/>
    <w:rsid w:val="00E9627C"/>
    <w:rsid w:val="00E96333"/>
    <w:rsid w:val="00E965D3"/>
    <w:rsid w:val="00E96711"/>
    <w:rsid w:val="00E967FF"/>
    <w:rsid w:val="00E9720A"/>
    <w:rsid w:val="00E97655"/>
    <w:rsid w:val="00E97B2F"/>
    <w:rsid w:val="00E97D9C"/>
    <w:rsid w:val="00E97E06"/>
    <w:rsid w:val="00E97FCB"/>
    <w:rsid w:val="00EA004E"/>
    <w:rsid w:val="00EA00E7"/>
    <w:rsid w:val="00EA0915"/>
    <w:rsid w:val="00EA0EBA"/>
    <w:rsid w:val="00EA10E1"/>
    <w:rsid w:val="00EA121A"/>
    <w:rsid w:val="00EA14B8"/>
    <w:rsid w:val="00EA190D"/>
    <w:rsid w:val="00EA1BA2"/>
    <w:rsid w:val="00EA2851"/>
    <w:rsid w:val="00EA2B46"/>
    <w:rsid w:val="00EA324F"/>
    <w:rsid w:val="00EA35D2"/>
    <w:rsid w:val="00EA3711"/>
    <w:rsid w:val="00EA3966"/>
    <w:rsid w:val="00EA3BB1"/>
    <w:rsid w:val="00EA42E7"/>
    <w:rsid w:val="00EA466A"/>
    <w:rsid w:val="00EA4867"/>
    <w:rsid w:val="00EA4AAB"/>
    <w:rsid w:val="00EA4B1B"/>
    <w:rsid w:val="00EA54EE"/>
    <w:rsid w:val="00EA578F"/>
    <w:rsid w:val="00EA5CB3"/>
    <w:rsid w:val="00EA606D"/>
    <w:rsid w:val="00EA63B7"/>
    <w:rsid w:val="00EA6410"/>
    <w:rsid w:val="00EA6447"/>
    <w:rsid w:val="00EA6CFA"/>
    <w:rsid w:val="00EA6D1B"/>
    <w:rsid w:val="00EA7201"/>
    <w:rsid w:val="00EA7850"/>
    <w:rsid w:val="00EA7B1A"/>
    <w:rsid w:val="00EA7D1E"/>
    <w:rsid w:val="00EB0088"/>
    <w:rsid w:val="00EB01EA"/>
    <w:rsid w:val="00EB0450"/>
    <w:rsid w:val="00EB04B7"/>
    <w:rsid w:val="00EB06BA"/>
    <w:rsid w:val="00EB0D0A"/>
    <w:rsid w:val="00EB17DD"/>
    <w:rsid w:val="00EB1BC8"/>
    <w:rsid w:val="00EB1CCD"/>
    <w:rsid w:val="00EB1CE1"/>
    <w:rsid w:val="00EB2081"/>
    <w:rsid w:val="00EB2BDC"/>
    <w:rsid w:val="00EB3164"/>
    <w:rsid w:val="00EB3843"/>
    <w:rsid w:val="00EB3989"/>
    <w:rsid w:val="00EB430B"/>
    <w:rsid w:val="00EB4446"/>
    <w:rsid w:val="00EB4773"/>
    <w:rsid w:val="00EB4EEC"/>
    <w:rsid w:val="00EB4F23"/>
    <w:rsid w:val="00EB4F2D"/>
    <w:rsid w:val="00EB5A10"/>
    <w:rsid w:val="00EB64B1"/>
    <w:rsid w:val="00EB71E1"/>
    <w:rsid w:val="00EB7532"/>
    <w:rsid w:val="00EB7C71"/>
    <w:rsid w:val="00EC006C"/>
    <w:rsid w:val="00EC02DE"/>
    <w:rsid w:val="00EC094C"/>
    <w:rsid w:val="00EC0B08"/>
    <w:rsid w:val="00EC10E5"/>
    <w:rsid w:val="00EC261E"/>
    <w:rsid w:val="00EC2828"/>
    <w:rsid w:val="00EC282A"/>
    <w:rsid w:val="00EC2924"/>
    <w:rsid w:val="00EC2F14"/>
    <w:rsid w:val="00EC300C"/>
    <w:rsid w:val="00EC324A"/>
    <w:rsid w:val="00EC34CC"/>
    <w:rsid w:val="00EC3677"/>
    <w:rsid w:val="00EC3870"/>
    <w:rsid w:val="00EC3B91"/>
    <w:rsid w:val="00EC3C77"/>
    <w:rsid w:val="00EC42E4"/>
    <w:rsid w:val="00EC46B0"/>
    <w:rsid w:val="00EC4B7A"/>
    <w:rsid w:val="00EC4D80"/>
    <w:rsid w:val="00EC4E33"/>
    <w:rsid w:val="00EC530B"/>
    <w:rsid w:val="00EC5705"/>
    <w:rsid w:val="00EC5BA2"/>
    <w:rsid w:val="00EC5C31"/>
    <w:rsid w:val="00EC6081"/>
    <w:rsid w:val="00EC6732"/>
    <w:rsid w:val="00EC7191"/>
    <w:rsid w:val="00EC7696"/>
    <w:rsid w:val="00EC776E"/>
    <w:rsid w:val="00EC7DBC"/>
    <w:rsid w:val="00ED02D7"/>
    <w:rsid w:val="00ED050F"/>
    <w:rsid w:val="00ED06BA"/>
    <w:rsid w:val="00ED087C"/>
    <w:rsid w:val="00ED0AF3"/>
    <w:rsid w:val="00ED1116"/>
    <w:rsid w:val="00ED15C9"/>
    <w:rsid w:val="00ED1772"/>
    <w:rsid w:val="00ED19B2"/>
    <w:rsid w:val="00ED1A7C"/>
    <w:rsid w:val="00ED1C21"/>
    <w:rsid w:val="00ED27D9"/>
    <w:rsid w:val="00ED3460"/>
    <w:rsid w:val="00ED36B7"/>
    <w:rsid w:val="00ED3C92"/>
    <w:rsid w:val="00ED417F"/>
    <w:rsid w:val="00ED44A4"/>
    <w:rsid w:val="00ED4588"/>
    <w:rsid w:val="00ED4B24"/>
    <w:rsid w:val="00ED4BAD"/>
    <w:rsid w:val="00ED5BBC"/>
    <w:rsid w:val="00ED6136"/>
    <w:rsid w:val="00ED66F8"/>
    <w:rsid w:val="00ED674B"/>
    <w:rsid w:val="00ED67C7"/>
    <w:rsid w:val="00ED6E40"/>
    <w:rsid w:val="00ED6E9F"/>
    <w:rsid w:val="00ED7880"/>
    <w:rsid w:val="00ED7E77"/>
    <w:rsid w:val="00EE03BB"/>
    <w:rsid w:val="00EE077B"/>
    <w:rsid w:val="00EE0859"/>
    <w:rsid w:val="00EE0D3F"/>
    <w:rsid w:val="00EE1263"/>
    <w:rsid w:val="00EE1332"/>
    <w:rsid w:val="00EE1758"/>
    <w:rsid w:val="00EE1B3F"/>
    <w:rsid w:val="00EE1D1A"/>
    <w:rsid w:val="00EE1FB0"/>
    <w:rsid w:val="00EE20C3"/>
    <w:rsid w:val="00EE2701"/>
    <w:rsid w:val="00EE2ABD"/>
    <w:rsid w:val="00EE2BA5"/>
    <w:rsid w:val="00EE2CAE"/>
    <w:rsid w:val="00EE2EA5"/>
    <w:rsid w:val="00EE301E"/>
    <w:rsid w:val="00EE3AE6"/>
    <w:rsid w:val="00EE3BB6"/>
    <w:rsid w:val="00EE3FBC"/>
    <w:rsid w:val="00EE3FD8"/>
    <w:rsid w:val="00EE4019"/>
    <w:rsid w:val="00EE43B1"/>
    <w:rsid w:val="00EE43CF"/>
    <w:rsid w:val="00EE49F9"/>
    <w:rsid w:val="00EE4B5D"/>
    <w:rsid w:val="00EE5162"/>
    <w:rsid w:val="00EE523B"/>
    <w:rsid w:val="00EE5450"/>
    <w:rsid w:val="00EE5880"/>
    <w:rsid w:val="00EE60F3"/>
    <w:rsid w:val="00EE61F6"/>
    <w:rsid w:val="00EE6814"/>
    <w:rsid w:val="00EE69A0"/>
    <w:rsid w:val="00EE6F62"/>
    <w:rsid w:val="00EE6FF6"/>
    <w:rsid w:val="00EE7ECE"/>
    <w:rsid w:val="00EE7FE7"/>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4693"/>
    <w:rsid w:val="00EF4F39"/>
    <w:rsid w:val="00EF5264"/>
    <w:rsid w:val="00EF5811"/>
    <w:rsid w:val="00EF61AC"/>
    <w:rsid w:val="00EF6219"/>
    <w:rsid w:val="00EF626A"/>
    <w:rsid w:val="00EF63B7"/>
    <w:rsid w:val="00EF696B"/>
    <w:rsid w:val="00EF7342"/>
    <w:rsid w:val="00EF7463"/>
    <w:rsid w:val="00EF764F"/>
    <w:rsid w:val="00F00558"/>
    <w:rsid w:val="00F00C3E"/>
    <w:rsid w:val="00F01068"/>
    <w:rsid w:val="00F01112"/>
    <w:rsid w:val="00F01293"/>
    <w:rsid w:val="00F01695"/>
    <w:rsid w:val="00F019B4"/>
    <w:rsid w:val="00F01A97"/>
    <w:rsid w:val="00F01F57"/>
    <w:rsid w:val="00F01FC7"/>
    <w:rsid w:val="00F020D5"/>
    <w:rsid w:val="00F0217D"/>
    <w:rsid w:val="00F022E6"/>
    <w:rsid w:val="00F0292B"/>
    <w:rsid w:val="00F030B9"/>
    <w:rsid w:val="00F0313D"/>
    <w:rsid w:val="00F03A4C"/>
    <w:rsid w:val="00F04199"/>
    <w:rsid w:val="00F041E1"/>
    <w:rsid w:val="00F04B62"/>
    <w:rsid w:val="00F054D6"/>
    <w:rsid w:val="00F055F0"/>
    <w:rsid w:val="00F05B63"/>
    <w:rsid w:val="00F05E94"/>
    <w:rsid w:val="00F05F9F"/>
    <w:rsid w:val="00F06065"/>
    <w:rsid w:val="00F06F6F"/>
    <w:rsid w:val="00F06F7B"/>
    <w:rsid w:val="00F072AE"/>
    <w:rsid w:val="00F07AE0"/>
    <w:rsid w:val="00F1013B"/>
    <w:rsid w:val="00F10566"/>
    <w:rsid w:val="00F1096B"/>
    <w:rsid w:val="00F10D3C"/>
    <w:rsid w:val="00F11023"/>
    <w:rsid w:val="00F11125"/>
    <w:rsid w:val="00F11E32"/>
    <w:rsid w:val="00F11F73"/>
    <w:rsid w:val="00F123F9"/>
    <w:rsid w:val="00F12E84"/>
    <w:rsid w:val="00F13221"/>
    <w:rsid w:val="00F14004"/>
    <w:rsid w:val="00F140B1"/>
    <w:rsid w:val="00F14810"/>
    <w:rsid w:val="00F14CC2"/>
    <w:rsid w:val="00F14E37"/>
    <w:rsid w:val="00F14F72"/>
    <w:rsid w:val="00F1630D"/>
    <w:rsid w:val="00F1640A"/>
    <w:rsid w:val="00F168A2"/>
    <w:rsid w:val="00F16A4F"/>
    <w:rsid w:val="00F174E0"/>
    <w:rsid w:val="00F17C01"/>
    <w:rsid w:val="00F17FBC"/>
    <w:rsid w:val="00F20604"/>
    <w:rsid w:val="00F20EF3"/>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A47"/>
    <w:rsid w:val="00F24C64"/>
    <w:rsid w:val="00F2518C"/>
    <w:rsid w:val="00F2532B"/>
    <w:rsid w:val="00F257FC"/>
    <w:rsid w:val="00F2588B"/>
    <w:rsid w:val="00F25A6B"/>
    <w:rsid w:val="00F25B71"/>
    <w:rsid w:val="00F25C06"/>
    <w:rsid w:val="00F25E0F"/>
    <w:rsid w:val="00F2639C"/>
    <w:rsid w:val="00F26874"/>
    <w:rsid w:val="00F268B3"/>
    <w:rsid w:val="00F26A8C"/>
    <w:rsid w:val="00F26C53"/>
    <w:rsid w:val="00F27147"/>
    <w:rsid w:val="00F27620"/>
    <w:rsid w:val="00F279EC"/>
    <w:rsid w:val="00F27ACF"/>
    <w:rsid w:val="00F27D04"/>
    <w:rsid w:val="00F27EA1"/>
    <w:rsid w:val="00F304FE"/>
    <w:rsid w:val="00F30F4F"/>
    <w:rsid w:val="00F3169E"/>
    <w:rsid w:val="00F31AD6"/>
    <w:rsid w:val="00F31AF1"/>
    <w:rsid w:val="00F31E1B"/>
    <w:rsid w:val="00F31FF3"/>
    <w:rsid w:val="00F3204E"/>
    <w:rsid w:val="00F32805"/>
    <w:rsid w:val="00F32B1B"/>
    <w:rsid w:val="00F333FC"/>
    <w:rsid w:val="00F3356A"/>
    <w:rsid w:val="00F33C91"/>
    <w:rsid w:val="00F34A14"/>
    <w:rsid w:val="00F34A27"/>
    <w:rsid w:val="00F34AE3"/>
    <w:rsid w:val="00F34E2E"/>
    <w:rsid w:val="00F34E8F"/>
    <w:rsid w:val="00F350D2"/>
    <w:rsid w:val="00F355C9"/>
    <w:rsid w:val="00F35FC0"/>
    <w:rsid w:val="00F36984"/>
    <w:rsid w:val="00F36C3D"/>
    <w:rsid w:val="00F36F57"/>
    <w:rsid w:val="00F3712A"/>
    <w:rsid w:val="00F3794C"/>
    <w:rsid w:val="00F37E70"/>
    <w:rsid w:val="00F4043C"/>
    <w:rsid w:val="00F407BB"/>
    <w:rsid w:val="00F40D9C"/>
    <w:rsid w:val="00F41F68"/>
    <w:rsid w:val="00F42022"/>
    <w:rsid w:val="00F42516"/>
    <w:rsid w:val="00F4263F"/>
    <w:rsid w:val="00F42C3D"/>
    <w:rsid w:val="00F42E43"/>
    <w:rsid w:val="00F42F85"/>
    <w:rsid w:val="00F43007"/>
    <w:rsid w:val="00F430D5"/>
    <w:rsid w:val="00F4368F"/>
    <w:rsid w:val="00F43959"/>
    <w:rsid w:val="00F43C72"/>
    <w:rsid w:val="00F43D46"/>
    <w:rsid w:val="00F43F0E"/>
    <w:rsid w:val="00F443FD"/>
    <w:rsid w:val="00F444F2"/>
    <w:rsid w:val="00F44A8D"/>
    <w:rsid w:val="00F44DD2"/>
    <w:rsid w:val="00F45045"/>
    <w:rsid w:val="00F45511"/>
    <w:rsid w:val="00F456F7"/>
    <w:rsid w:val="00F45D01"/>
    <w:rsid w:val="00F45EED"/>
    <w:rsid w:val="00F4663A"/>
    <w:rsid w:val="00F468FB"/>
    <w:rsid w:val="00F47DA0"/>
    <w:rsid w:val="00F50444"/>
    <w:rsid w:val="00F507BF"/>
    <w:rsid w:val="00F50D9E"/>
    <w:rsid w:val="00F51030"/>
    <w:rsid w:val="00F51462"/>
    <w:rsid w:val="00F5151D"/>
    <w:rsid w:val="00F51E92"/>
    <w:rsid w:val="00F5284E"/>
    <w:rsid w:val="00F52E4B"/>
    <w:rsid w:val="00F53498"/>
    <w:rsid w:val="00F53620"/>
    <w:rsid w:val="00F5376C"/>
    <w:rsid w:val="00F53A6F"/>
    <w:rsid w:val="00F53A78"/>
    <w:rsid w:val="00F53BCC"/>
    <w:rsid w:val="00F53BE1"/>
    <w:rsid w:val="00F53C9E"/>
    <w:rsid w:val="00F548B7"/>
    <w:rsid w:val="00F54E0F"/>
    <w:rsid w:val="00F5555E"/>
    <w:rsid w:val="00F569AA"/>
    <w:rsid w:val="00F56C31"/>
    <w:rsid w:val="00F56DFF"/>
    <w:rsid w:val="00F5720A"/>
    <w:rsid w:val="00F57945"/>
    <w:rsid w:val="00F57DD5"/>
    <w:rsid w:val="00F6045B"/>
    <w:rsid w:val="00F60C07"/>
    <w:rsid w:val="00F60CC6"/>
    <w:rsid w:val="00F60DA4"/>
    <w:rsid w:val="00F60F05"/>
    <w:rsid w:val="00F611D3"/>
    <w:rsid w:val="00F614ED"/>
    <w:rsid w:val="00F625AC"/>
    <w:rsid w:val="00F628AD"/>
    <w:rsid w:val="00F62C47"/>
    <w:rsid w:val="00F63A89"/>
    <w:rsid w:val="00F64070"/>
    <w:rsid w:val="00F64D48"/>
    <w:rsid w:val="00F64E24"/>
    <w:rsid w:val="00F65623"/>
    <w:rsid w:val="00F658FE"/>
    <w:rsid w:val="00F66382"/>
    <w:rsid w:val="00F665E7"/>
    <w:rsid w:val="00F66BC9"/>
    <w:rsid w:val="00F67153"/>
    <w:rsid w:val="00F6739A"/>
    <w:rsid w:val="00F67F0E"/>
    <w:rsid w:val="00F701FC"/>
    <w:rsid w:val="00F70444"/>
    <w:rsid w:val="00F704AD"/>
    <w:rsid w:val="00F71192"/>
    <w:rsid w:val="00F71254"/>
    <w:rsid w:val="00F71411"/>
    <w:rsid w:val="00F71945"/>
    <w:rsid w:val="00F71A71"/>
    <w:rsid w:val="00F71BD5"/>
    <w:rsid w:val="00F71EB9"/>
    <w:rsid w:val="00F727E1"/>
    <w:rsid w:val="00F72D96"/>
    <w:rsid w:val="00F72DC9"/>
    <w:rsid w:val="00F7388C"/>
    <w:rsid w:val="00F73B54"/>
    <w:rsid w:val="00F73EBC"/>
    <w:rsid w:val="00F74009"/>
    <w:rsid w:val="00F742A6"/>
    <w:rsid w:val="00F743B7"/>
    <w:rsid w:val="00F74A7D"/>
    <w:rsid w:val="00F74CA6"/>
    <w:rsid w:val="00F74F4E"/>
    <w:rsid w:val="00F750A7"/>
    <w:rsid w:val="00F7556D"/>
    <w:rsid w:val="00F7565F"/>
    <w:rsid w:val="00F7579E"/>
    <w:rsid w:val="00F76456"/>
    <w:rsid w:val="00F76E93"/>
    <w:rsid w:val="00F76FE2"/>
    <w:rsid w:val="00F778AC"/>
    <w:rsid w:val="00F778BA"/>
    <w:rsid w:val="00F77B3D"/>
    <w:rsid w:val="00F77BE3"/>
    <w:rsid w:val="00F802EE"/>
    <w:rsid w:val="00F804C7"/>
    <w:rsid w:val="00F804DA"/>
    <w:rsid w:val="00F804EA"/>
    <w:rsid w:val="00F805EF"/>
    <w:rsid w:val="00F80F12"/>
    <w:rsid w:val="00F8183C"/>
    <w:rsid w:val="00F81A09"/>
    <w:rsid w:val="00F824EA"/>
    <w:rsid w:val="00F829C8"/>
    <w:rsid w:val="00F82EAF"/>
    <w:rsid w:val="00F83A71"/>
    <w:rsid w:val="00F83E96"/>
    <w:rsid w:val="00F83ED3"/>
    <w:rsid w:val="00F84251"/>
    <w:rsid w:val="00F8426D"/>
    <w:rsid w:val="00F843FC"/>
    <w:rsid w:val="00F8464F"/>
    <w:rsid w:val="00F850DF"/>
    <w:rsid w:val="00F8606F"/>
    <w:rsid w:val="00F862E5"/>
    <w:rsid w:val="00F8632E"/>
    <w:rsid w:val="00F863B4"/>
    <w:rsid w:val="00F868DB"/>
    <w:rsid w:val="00F86E74"/>
    <w:rsid w:val="00F87250"/>
    <w:rsid w:val="00F8766C"/>
    <w:rsid w:val="00F87BC2"/>
    <w:rsid w:val="00F87C52"/>
    <w:rsid w:val="00F90272"/>
    <w:rsid w:val="00F919FA"/>
    <w:rsid w:val="00F91D97"/>
    <w:rsid w:val="00F91E68"/>
    <w:rsid w:val="00F91EA7"/>
    <w:rsid w:val="00F91EDF"/>
    <w:rsid w:val="00F92628"/>
    <w:rsid w:val="00F92B7E"/>
    <w:rsid w:val="00F936CE"/>
    <w:rsid w:val="00F937D1"/>
    <w:rsid w:val="00F93823"/>
    <w:rsid w:val="00F93866"/>
    <w:rsid w:val="00F93D61"/>
    <w:rsid w:val="00F946AB"/>
    <w:rsid w:val="00F9498F"/>
    <w:rsid w:val="00F95315"/>
    <w:rsid w:val="00F9553C"/>
    <w:rsid w:val="00F959A0"/>
    <w:rsid w:val="00F95AA5"/>
    <w:rsid w:val="00F962AA"/>
    <w:rsid w:val="00F977F4"/>
    <w:rsid w:val="00F9784E"/>
    <w:rsid w:val="00F97D34"/>
    <w:rsid w:val="00FA04AB"/>
    <w:rsid w:val="00FA09E0"/>
    <w:rsid w:val="00FA1B6A"/>
    <w:rsid w:val="00FA20AE"/>
    <w:rsid w:val="00FA2240"/>
    <w:rsid w:val="00FA22E1"/>
    <w:rsid w:val="00FA24B6"/>
    <w:rsid w:val="00FA32B2"/>
    <w:rsid w:val="00FA434B"/>
    <w:rsid w:val="00FA4B20"/>
    <w:rsid w:val="00FA4D12"/>
    <w:rsid w:val="00FA51A0"/>
    <w:rsid w:val="00FA5808"/>
    <w:rsid w:val="00FA5BC2"/>
    <w:rsid w:val="00FA62FF"/>
    <w:rsid w:val="00FA6928"/>
    <w:rsid w:val="00FA6CA5"/>
    <w:rsid w:val="00FA6EBA"/>
    <w:rsid w:val="00FA7335"/>
    <w:rsid w:val="00FA781C"/>
    <w:rsid w:val="00FA7C8F"/>
    <w:rsid w:val="00FB017F"/>
    <w:rsid w:val="00FB05FA"/>
    <w:rsid w:val="00FB1426"/>
    <w:rsid w:val="00FB1524"/>
    <w:rsid w:val="00FB1718"/>
    <w:rsid w:val="00FB2C17"/>
    <w:rsid w:val="00FB3903"/>
    <w:rsid w:val="00FB394B"/>
    <w:rsid w:val="00FB3FDA"/>
    <w:rsid w:val="00FB41F6"/>
    <w:rsid w:val="00FB44E4"/>
    <w:rsid w:val="00FB46D8"/>
    <w:rsid w:val="00FB49E4"/>
    <w:rsid w:val="00FB553C"/>
    <w:rsid w:val="00FB5950"/>
    <w:rsid w:val="00FB5D6F"/>
    <w:rsid w:val="00FB6156"/>
    <w:rsid w:val="00FB6274"/>
    <w:rsid w:val="00FB6645"/>
    <w:rsid w:val="00FB7B51"/>
    <w:rsid w:val="00FB7B6B"/>
    <w:rsid w:val="00FB7C31"/>
    <w:rsid w:val="00FB7E37"/>
    <w:rsid w:val="00FB7F33"/>
    <w:rsid w:val="00FC0165"/>
    <w:rsid w:val="00FC08C9"/>
    <w:rsid w:val="00FC0A84"/>
    <w:rsid w:val="00FC1328"/>
    <w:rsid w:val="00FC16F8"/>
    <w:rsid w:val="00FC1CB5"/>
    <w:rsid w:val="00FC1DA0"/>
    <w:rsid w:val="00FC23B5"/>
    <w:rsid w:val="00FC2BA5"/>
    <w:rsid w:val="00FC3349"/>
    <w:rsid w:val="00FC3653"/>
    <w:rsid w:val="00FC365D"/>
    <w:rsid w:val="00FC3731"/>
    <w:rsid w:val="00FC377A"/>
    <w:rsid w:val="00FC42B4"/>
    <w:rsid w:val="00FC4B01"/>
    <w:rsid w:val="00FC517F"/>
    <w:rsid w:val="00FC59C2"/>
    <w:rsid w:val="00FC60D3"/>
    <w:rsid w:val="00FC6708"/>
    <w:rsid w:val="00FC68F1"/>
    <w:rsid w:val="00FC6E0B"/>
    <w:rsid w:val="00FC708D"/>
    <w:rsid w:val="00FC77E5"/>
    <w:rsid w:val="00FD17F1"/>
    <w:rsid w:val="00FD18EE"/>
    <w:rsid w:val="00FD1996"/>
    <w:rsid w:val="00FD1E82"/>
    <w:rsid w:val="00FD2067"/>
    <w:rsid w:val="00FD21FA"/>
    <w:rsid w:val="00FD31CF"/>
    <w:rsid w:val="00FD3268"/>
    <w:rsid w:val="00FD3800"/>
    <w:rsid w:val="00FD3809"/>
    <w:rsid w:val="00FD3A55"/>
    <w:rsid w:val="00FD3E25"/>
    <w:rsid w:val="00FD4091"/>
    <w:rsid w:val="00FD4766"/>
    <w:rsid w:val="00FD4F21"/>
    <w:rsid w:val="00FD5BF2"/>
    <w:rsid w:val="00FD62B9"/>
    <w:rsid w:val="00FD671C"/>
    <w:rsid w:val="00FD67A9"/>
    <w:rsid w:val="00FD752F"/>
    <w:rsid w:val="00FD7959"/>
    <w:rsid w:val="00FE05C0"/>
    <w:rsid w:val="00FE0ACE"/>
    <w:rsid w:val="00FE1005"/>
    <w:rsid w:val="00FE1C3D"/>
    <w:rsid w:val="00FE1F10"/>
    <w:rsid w:val="00FE206D"/>
    <w:rsid w:val="00FE2910"/>
    <w:rsid w:val="00FE2936"/>
    <w:rsid w:val="00FE31DE"/>
    <w:rsid w:val="00FE36DE"/>
    <w:rsid w:val="00FE3DD6"/>
    <w:rsid w:val="00FE46A2"/>
    <w:rsid w:val="00FE4A28"/>
    <w:rsid w:val="00FE4EB8"/>
    <w:rsid w:val="00FE521C"/>
    <w:rsid w:val="00FE5A20"/>
    <w:rsid w:val="00FE5A77"/>
    <w:rsid w:val="00FE5BD6"/>
    <w:rsid w:val="00FE6288"/>
    <w:rsid w:val="00FE642A"/>
    <w:rsid w:val="00FE67A4"/>
    <w:rsid w:val="00FE68BF"/>
    <w:rsid w:val="00FE6FF4"/>
    <w:rsid w:val="00FE785A"/>
    <w:rsid w:val="00FE7A04"/>
    <w:rsid w:val="00FE7A74"/>
    <w:rsid w:val="00FE7FAE"/>
    <w:rsid w:val="00FF053C"/>
    <w:rsid w:val="00FF0C64"/>
    <w:rsid w:val="00FF0CBD"/>
    <w:rsid w:val="00FF1353"/>
    <w:rsid w:val="00FF14C6"/>
    <w:rsid w:val="00FF160F"/>
    <w:rsid w:val="00FF1F62"/>
    <w:rsid w:val="00FF298C"/>
    <w:rsid w:val="00FF2F33"/>
    <w:rsid w:val="00FF3973"/>
    <w:rsid w:val="00FF3D03"/>
    <w:rsid w:val="00FF3DE8"/>
    <w:rsid w:val="00FF47C0"/>
    <w:rsid w:val="00FF4978"/>
    <w:rsid w:val="00FF4B9E"/>
    <w:rsid w:val="00FF4C11"/>
    <w:rsid w:val="00FF5447"/>
    <w:rsid w:val="00FF5603"/>
    <w:rsid w:val="00FF5829"/>
    <w:rsid w:val="00FF58C6"/>
    <w:rsid w:val="00FF5E22"/>
    <w:rsid w:val="00FF6032"/>
    <w:rsid w:val="00FF60CD"/>
    <w:rsid w:val="00FF6197"/>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3182A58-9424-4C58-AA0F-3AA8347EA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4F4"/>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7"/>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C5391-109D-4767-B175-8B9A3E86F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1944</Words>
  <Characters>10615</Characters>
  <Application>Microsoft Office Word</Application>
  <DocSecurity>0</DocSecurity>
  <Lines>1516</Lines>
  <Paragraphs>738</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Papatsaraporn, Jaichaleiw</cp:lastModifiedBy>
  <cp:revision>2</cp:revision>
  <cp:lastPrinted>2018-11-19T13:58:00Z</cp:lastPrinted>
  <dcterms:created xsi:type="dcterms:W3CDTF">2018-11-19T22:20:00Z</dcterms:created>
  <dcterms:modified xsi:type="dcterms:W3CDTF">2018-11-19T22:20:00Z</dcterms:modified>
</cp:coreProperties>
</file>