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CC" w:rsidRPr="00BA7310" w:rsidRDefault="000E1CCC"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bookmarkStart w:id="0" w:name="Title"/>
      <w:bookmarkStart w:id="1" w:name="_GoBack"/>
      <w:bookmarkEnd w:id="1"/>
    </w:p>
    <w:tbl>
      <w:tblPr>
        <w:tblW w:w="0" w:type="auto"/>
        <w:tblInd w:w="108" w:type="dxa"/>
        <w:tblLook w:val="01E0" w:firstRow="1" w:lastRow="1" w:firstColumn="1" w:lastColumn="1" w:noHBand="0" w:noVBand="0"/>
      </w:tblPr>
      <w:tblGrid>
        <w:gridCol w:w="1089"/>
        <w:gridCol w:w="8289"/>
      </w:tblGrid>
      <w:tr w:rsidR="0003503A" w:rsidRPr="00450F59" w:rsidTr="00D04577">
        <w:tc>
          <w:tcPr>
            <w:tcW w:w="1089" w:type="dxa"/>
          </w:tcPr>
          <w:bookmarkEnd w:id="0"/>
          <w:p w:rsidR="0003503A" w:rsidRPr="00450F59" w:rsidRDefault="00062509"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50F59">
              <w:rPr>
                <w:rFonts w:ascii="Times New Roman" w:hAnsi="Times New Roman" w:cs="Times New Roman"/>
                <w:b/>
                <w:bCs/>
                <w:sz w:val="22"/>
                <w:szCs w:val="22"/>
                <w:lang w:val="en-GB"/>
              </w:rPr>
              <w:t>Note</w:t>
            </w:r>
          </w:p>
        </w:tc>
        <w:tc>
          <w:tcPr>
            <w:tcW w:w="82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50F59">
              <w:rPr>
                <w:rFonts w:ascii="Times New Roman" w:hAnsi="Times New Roman" w:cs="Times New Roman"/>
                <w:b/>
                <w:bCs/>
                <w:sz w:val="22"/>
                <w:szCs w:val="22"/>
                <w:lang w:val="en-GB"/>
              </w:rPr>
              <w:t>Contents</w:t>
            </w:r>
          </w:p>
        </w:tc>
      </w:tr>
      <w:tr w:rsidR="0003503A" w:rsidRPr="00450F59" w:rsidTr="00D04577">
        <w:tc>
          <w:tcPr>
            <w:tcW w:w="10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c>
        <w:tc>
          <w:tcPr>
            <w:tcW w:w="82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c>
      </w:tr>
      <w:tr w:rsidR="0003503A" w:rsidRPr="00450F59" w:rsidTr="00D04577">
        <w:tc>
          <w:tcPr>
            <w:tcW w:w="1089" w:type="dxa"/>
          </w:tcPr>
          <w:p w:rsidR="0003503A" w:rsidRPr="002A04FA" w:rsidRDefault="0003503A" w:rsidP="002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1</w:t>
            </w:r>
          </w:p>
        </w:tc>
        <w:tc>
          <w:tcPr>
            <w:tcW w:w="8289" w:type="dxa"/>
          </w:tcPr>
          <w:p w:rsidR="0003503A" w:rsidRPr="002A04FA" w:rsidRDefault="0003503A" w:rsidP="002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General information</w:t>
            </w:r>
          </w:p>
        </w:tc>
      </w:tr>
      <w:tr w:rsidR="0003503A" w:rsidRPr="00450F59" w:rsidTr="00D04577">
        <w:tc>
          <w:tcPr>
            <w:tcW w:w="1089" w:type="dxa"/>
          </w:tcPr>
          <w:p w:rsidR="00397C84" w:rsidRPr="002A04FA" w:rsidRDefault="0003503A"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2</w:t>
            </w:r>
          </w:p>
        </w:tc>
        <w:tc>
          <w:tcPr>
            <w:tcW w:w="8289" w:type="dxa"/>
          </w:tcPr>
          <w:p w:rsidR="00397C84" w:rsidRPr="00CC1856" w:rsidRDefault="0003503A"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Basis of preparation</w:t>
            </w:r>
            <w:r w:rsidR="00E106F9" w:rsidRPr="002A04FA">
              <w:rPr>
                <w:rFonts w:ascii="Times New Roman" w:hAnsi="Times New Roman" w:cs="Times New Roman"/>
                <w:sz w:val="22"/>
                <w:szCs w:val="22"/>
                <w:lang w:val="en-GB"/>
              </w:rPr>
              <w:t xml:space="preserve"> of </w:t>
            </w:r>
            <w:r w:rsidR="000E00CC" w:rsidRPr="002A04FA">
              <w:rPr>
                <w:rFonts w:ascii="Times New Roman" w:hAnsi="Times New Roman" w:cs="Times New Roman"/>
                <w:sz w:val="22"/>
                <w:szCs w:val="22"/>
                <w:lang w:val="en-GB"/>
              </w:rPr>
              <w:t xml:space="preserve">the </w:t>
            </w:r>
            <w:r w:rsidR="00E106F9" w:rsidRPr="002A04FA">
              <w:rPr>
                <w:rFonts w:ascii="Times New Roman" w:hAnsi="Times New Roman" w:cs="Times New Roman"/>
                <w:sz w:val="22"/>
                <w:szCs w:val="22"/>
                <w:lang w:val="en-GB"/>
              </w:rPr>
              <w:t>financial statements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3</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Significant accounting policies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4</w:t>
            </w:r>
          </w:p>
        </w:tc>
        <w:tc>
          <w:tcPr>
            <w:tcW w:w="8289" w:type="dxa"/>
          </w:tcPr>
          <w:p w:rsidR="00CC1856" w:rsidRPr="002A04FA" w:rsidRDefault="00DD6D57" w:rsidP="00CD3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DD6D57">
              <w:rPr>
                <w:rFonts w:ascii="Times New Roman" w:hAnsi="Times New Roman" w:cs="Times New Roman"/>
                <w:sz w:val="22"/>
                <w:szCs w:val="22"/>
                <w:lang w:val="en-GB"/>
              </w:rPr>
              <w:t>Acquisitions of non-controlling interests</w:t>
            </w:r>
          </w:p>
        </w:tc>
      </w:tr>
      <w:tr w:rsidR="00261B9F" w:rsidRPr="00450F59" w:rsidTr="00D04577">
        <w:tc>
          <w:tcPr>
            <w:tcW w:w="1089" w:type="dxa"/>
          </w:tcPr>
          <w:p w:rsidR="00261B9F" w:rsidRPr="00261B9F" w:rsidRDefault="00261B9F"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sz w:val="22"/>
                <w:szCs w:val="28"/>
              </w:rPr>
            </w:pPr>
            <w:r>
              <w:rPr>
                <w:rFonts w:ascii="Times New Roman" w:hAnsi="Times New Roman"/>
                <w:sz w:val="22"/>
                <w:szCs w:val="28"/>
              </w:rPr>
              <w:t>5</w:t>
            </w:r>
          </w:p>
        </w:tc>
        <w:tc>
          <w:tcPr>
            <w:tcW w:w="8289" w:type="dxa"/>
          </w:tcPr>
          <w:p w:rsidR="00261B9F" w:rsidRPr="002A04FA" w:rsidRDefault="00DD6D57"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Related parties</w:t>
            </w:r>
          </w:p>
        </w:tc>
      </w:tr>
      <w:tr w:rsidR="00CC1856" w:rsidRPr="00450F59" w:rsidTr="00D04577">
        <w:tc>
          <w:tcPr>
            <w:tcW w:w="1089" w:type="dxa"/>
          </w:tcPr>
          <w:p w:rsidR="00CC1856" w:rsidRPr="00397C84" w:rsidRDefault="00261B9F"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6</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Cash and cash equivalents</w:t>
            </w:r>
          </w:p>
        </w:tc>
      </w:tr>
      <w:tr w:rsidR="00CC1856" w:rsidRPr="00450F59" w:rsidTr="002A04FA">
        <w:trPr>
          <w:trHeight w:val="234"/>
        </w:trPr>
        <w:tc>
          <w:tcPr>
            <w:tcW w:w="1089" w:type="dxa"/>
          </w:tcPr>
          <w:p w:rsidR="00CC1856" w:rsidRPr="00397C84" w:rsidRDefault="00261B9F"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7</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investments</w:t>
            </w:r>
          </w:p>
        </w:tc>
      </w:tr>
      <w:tr w:rsidR="00CC1856" w:rsidRPr="00450F59" w:rsidTr="00D04577">
        <w:tc>
          <w:tcPr>
            <w:tcW w:w="1089" w:type="dxa"/>
          </w:tcPr>
          <w:p w:rsidR="00CC1856" w:rsidRPr="00397C84" w:rsidRDefault="00261B9F"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8</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Trade accounts receivable</w:t>
            </w:r>
          </w:p>
        </w:tc>
      </w:tr>
      <w:tr w:rsidR="00CC1856" w:rsidRPr="00450F59" w:rsidTr="00D04577">
        <w:tc>
          <w:tcPr>
            <w:tcW w:w="1089" w:type="dxa"/>
          </w:tcPr>
          <w:p w:rsidR="00CC1856" w:rsidRPr="00397C84" w:rsidRDefault="00261B9F"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9</w:t>
            </w:r>
          </w:p>
        </w:tc>
        <w:tc>
          <w:tcPr>
            <w:tcW w:w="8289" w:type="dxa"/>
          </w:tcPr>
          <w:p w:rsidR="00CC1856" w:rsidRPr="002A04FA" w:rsidRDefault="00CC1856"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w:t>
            </w:r>
            <w:r w:rsidR="00261B9F">
              <w:rPr>
                <w:rFonts w:ascii="Times New Roman" w:hAnsi="Times New Roman" w:cs="Times New Roman"/>
                <w:sz w:val="22"/>
                <w:szCs w:val="22"/>
                <w:lang w:val="en-GB"/>
              </w:rPr>
              <w:t xml:space="preserve"> </w:t>
            </w:r>
            <w:r w:rsidRPr="002A04FA">
              <w:rPr>
                <w:rFonts w:ascii="Times New Roman" w:hAnsi="Times New Roman" w:cs="Times New Roman"/>
                <w:sz w:val="22"/>
                <w:szCs w:val="22"/>
                <w:lang w:val="en-GB"/>
              </w:rPr>
              <w:t>receivable</w:t>
            </w:r>
            <w:r>
              <w:rPr>
                <w:rFonts w:ascii="Times New Roman" w:hAnsi="Times New Roman" w:cs="Times New Roman"/>
                <w:sz w:val="22"/>
                <w:szCs w:val="22"/>
                <w:lang w:val="en-GB"/>
              </w:rPr>
              <w:t>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10</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Inventories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11</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Investments in associates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12</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Investments in subsidiaries</w:t>
            </w:r>
          </w:p>
        </w:tc>
      </w:tr>
      <w:tr w:rsidR="00261B9F" w:rsidRPr="00450F59" w:rsidTr="00D04577">
        <w:tc>
          <w:tcPr>
            <w:tcW w:w="1089" w:type="dxa"/>
          </w:tcPr>
          <w:p w:rsidR="00261B9F"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13</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Non-controlling interests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14</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Investment properties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15</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Property, plant and equipment</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16</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Leasehold rights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17</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Deferred tax</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18</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non-current assets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19</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Interest-bearing liabilities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20</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Trade accounts payable</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21</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w:t>
            </w:r>
            <w:r>
              <w:rPr>
                <w:rFonts w:ascii="Times New Roman" w:hAnsi="Times New Roman" w:cs="Times New Roman"/>
                <w:sz w:val="22"/>
                <w:szCs w:val="22"/>
                <w:lang w:val="en-GB"/>
              </w:rPr>
              <w:t xml:space="preserve"> </w:t>
            </w:r>
            <w:r w:rsidRPr="002A04FA">
              <w:rPr>
                <w:rFonts w:ascii="Times New Roman" w:hAnsi="Times New Roman" w:cs="Times New Roman"/>
                <w:sz w:val="22"/>
                <w:szCs w:val="22"/>
                <w:lang w:val="en-GB"/>
              </w:rPr>
              <w:t>payable</w:t>
            </w:r>
            <w:r>
              <w:rPr>
                <w:rFonts w:ascii="Times New Roman" w:hAnsi="Times New Roman" w:cs="Times New Roman"/>
                <w:sz w:val="22"/>
                <w:szCs w:val="22"/>
                <w:lang w:val="en-GB"/>
              </w:rPr>
              <w:t>s</w:t>
            </w:r>
          </w:p>
        </w:tc>
      </w:tr>
      <w:tr w:rsidR="00261B9F" w:rsidRPr="00450F59" w:rsidTr="00D04577">
        <w:tc>
          <w:tcPr>
            <w:tcW w:w="1089" w:type="dxa"/>
          </w:tcPr>
          <w:p w:rsidR="00261B9F" w:rsidRPr="00397C84"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22</w:t>
            </w:r>
          </w:p>
        </w:tc>
        <w:tc>
          <w:tcPr>
            <w:tcW w:w="8289" w:type="dxa"/>
          </w:tcPr>
          <w:p w:rsidR="00261B9F" w:rsidRPr="002A04FA" w:rsidRDefault="00261B9F" w:rsidP="0026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Employ</w:t>
            </w:r>
            <w:r>
              <w:rPr>
                <w:rFonts w:ascii="Times New Roman" w:hAnsi="Times New Roman" w:cs="Times New Roman"/>
                <w:sz w:val="22"/>
                <w:szCs w:val="22"/>
                <w:lang w:val="en-GB"/>
              </w:rPr>
              <w:t xml:space="preserve">ee benefit </w:t>
            </w:r>
            <w:r w:rsidRPr="002A04FA">
              <w:rPr>
                <w:rFonts w:ascii="Times New Roman" w:hAnsi="Times New Roman" w:cs="Times New Roman"/>
                <w:sz w:val="22"/>
                <w:szCs w:val="22"/>
                <w:lang w:val="en-GB"/>
              </w:rPr>
              <w:t>obligations</w:t>
            </w:r>
          </w:p>
        </w:tc>
      </w:tr>
      <w:tr w:rsidR="0065701E" w:rsidRPr="00450F59" w:rsidTr="00D04577">
        <w:tc>
          <w:tcPr>
            <w:tcW w:w="1089" w:type="dxa"/>
          </w:tcPr>
          <w:p w:rsidR="0065701E" w:rsidRPr="00397C84"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23</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Share capital</w:t>
            </w:r>
          </w:p>
        </w:tc>
      </w:tr>
      <w:tr w:rsidR="0065701E" w:rsidRPr="00450F59" w:rsidTr="00D04577">
        <w:tc>
          <w:tcPr>
            <w:tcW w:w="1089" w:type="dxa"/>
          </w:tcPr>
          <w:p w:rsidR="0065701E" w:rsidRPr="00397C84"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24</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Treasury share</w:t>
            </w:r>
          </w:p>
        </w:tc>
      </w:tr>
      <w:tr w:rsidR="0065701E" w:rsidRPr="00450F59" w:rsidTr="00D04577">
        <w:tc>
          <w:tcPr>
            <w:tcW w:w="1089" w:type="dxa"/>
          </w:tcPr>
          <w:p w:rsidR="0065701E" w:rsidRPr="00397C84"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25</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Reserves</w:t>
            </w:r>
          </w:p>
        </w:tc>
      </w:tr>
      <w:tr w:rsidR="0065701E" w:rsidRPr="00450F59" w:rsidTr="00D04577">
        <w:tc>
          <w:tcPr>
            <w:tcW w:w="1089" w:type="dxa"/>
          </w:tcPr>
          <w:p w:rsidR="0065701E" w:rsidRPr="00397C84"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26</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Segment information</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w:t>
            </w:r>
            <w:r w:rsidR="005A4EDA">
              <w:rPr>
                <w:rFonts w:ascii="Times New Roman" w:hAnsi="Times New Roman" w:cs="Times New Roman"/>
                <w:sz w:val="22"/>
                <w:szCs w:val="22"/>
                <w:lang w:val="en-GB"/>
              </w:rPr>
              <w:t>7</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income</w:t>
            </w:r>
          </w:p>
        </w:tc>
      </w:tr>
      <w:tr w:rsidR="0065701E" w:rsidRPr="00450F59" w:rsidTr="00D04577">
        <w:tc>
          <w:tcPr>
            <w:tcW w:w="1089" w:type="dxa"/>
          </w:tcPr>
          <w:p w:rsidR="0065701E" w:rsidRPr="002A04FA" w:rsidRDefault="005A4EDA"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28</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Selling expenses</w:t>
            </w:r>
          </w:p>
        </w:tc>
      </w:tr>
      <w:tr w:rsidR="0065701E" w:rsidRPr="00450F59" w:rsidTr="00D04577">
        <w:tc>
          <w:tcPr>
            <w:tcW w:w="1089" w:type="dxa"/>
          </w:tcPr>
          <w:p w:rsidR="0065701E" w:rsidRPr="002A04FA" w:rsidRDefault="005A4EDA"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29</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Administrative expenses</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0</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Employee benefit expenses</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1</w:t>
            </w:r>
          </w:p>
        </w:tc>
        <w:tc>
          <w:tcPr>
            <w:tcW w:w="8289" w:type="dxa"/>
          </w:tcPr>
          <w:p w:rsidR="0065701E" w:rsidRPr="002A04FA" w:rsidRDefault="00762996"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T</w:t>
            </w:r>
            <w:r w:rsidR="0065701E" w:rsidRPr="002A04FA">
              <w:rPr>
                <w:rFonts w:ascii="Times New Roman" w:hAnsi="Times New Roman" w:cs="Times New Roman"/>
                <w:sz w:val="22"/>
                <w:szCs w:val="22"/>
                <w:lang w:val="en-GB"/>
              </w:rPr>
              <w:t>ax expense</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2</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Basic earnings per share</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3</w:t>
            </w:r>
          </w:p>
        </w:tc>
        <w:tc>
          <w:tcPr>
            <w:tcW w:w="8289" w:type="dxa"/>
          </w:tcPr>
          <w:p w:rsidR="0065701E" w:rsidRPr="009C5ED6"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heme="minorBidi"/>
                <w:sz w:val="22"/>
                <w:szCs w:val="22"/>
                <w:cs/>
                <w:lang w:val="en-GB"/>
              </w:rPr>
            </w:pPr>
            <w:r w:rsidRPr="002A04FA">
              <w:rPr>
                <w:rFonts w:ascii="Times New Roman" w:hAnsi="Times New Roman" w:cs="Times New Roman"/>
                <w:sz w:val="22"/>
                <w:szCs w:val="22"/>
                <w:lang w:val="en-GB"/>
              </w:rPr>
              <w:t>Dividends</w:t>
            </w:r>
          </w:p>
        </w:tc>
      </w:tr>
      <w:tr w:rsidR="0065701E" w:rsidRPr="00450F59" w:rsidTr="00D04577">
        <w:tc>
          <w:tcPr>
            <w:tcW w:w="1089" w:type="dxa"/>
          </w:tcPr>
          <w:p w:rsidR="0065701E" w:rsidRPr="002A04FA" w:rsidRDefault="0065701E" w:rsidP="005A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4</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Financial instruments</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5</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 xml:space="preserve">Commitments with non-related parties </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6</w:t>
            </w:r>
          </w:p>
        </w:tc>
        <w:tc>
          <w:tcPr>
            <w:tcW w:w="82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Event after the reporting period</w:t>
            </w:r>
          </w:p>
        </w:tc>
      </w:tr>
      <w:tr w:rsidR="0065701E" w:rsidRPr="00450F59" w:rsidTr="00D04577">
        <w:tc>
          <w:tcPr>
            <w:tcW w:w="1089" w:type="dxa"/>
          </w:tcPr>
          <w:p w:rsidR="0065701E" w:rsidRPr="002A04FA"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Pr>
                <w:rFonts w:ascii="Times New Roman" w:hAnsi="Times New Roman" w:cs="Times New Roman"/>
                <w:sz w:val="22"/>
                <w:szCs w:val="22"/>
                <w:lang w:val="en-GB"/>
              </w:rPr>
              <w:t>3</w:t>
            </w:r>
            <w:r w:rsidR="005A4EDA">
              <w:rPr>
                <w:rFonts w:ascii="Times New Roman" w:hAnsi="Times New Roman" w:cs="Times New Roman"/>
                <w:sz w:val="22"/>
                <w:szCs w:val="22"/>
                <w:lang w:val="en-GB"/>
              </w:rPr>
              <w:t>7</w:t>
            </w:r>
          </w:p>
        </w:tc>
        <w:tc>
          <w:tcPr>
            <w:tcW w:w="8289" w:type="dxa"/>
          </w:tcPr>
          <w:p w:rsidR="0065701E" w:rsidRPr="00E7121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sidRPr="00261B9F">
              <w:rPr>
                <w:rFonts w:ascii="Times New Roman" w:hAnsi="Times New Roman" w:cs="Times New Roman"/>
                <w:sz w:val="22"/>
                <w:szCs w:val="22"/>
                <w:lang w:val="en-GB"/>
              </w:rPr>
              <w:t>Thai Financial Reporting Standards (TFRS) not yet adopted</w:t>
            </w:r>
          </w:p>
        </w:tc>
      </w:tr>
      <w:tr w:rsidR="0065701E" w:rsidRPr="00450F59" w:rsidTr="00D04577">
        <w:tc>
          <w:tcPr>
            <w:tcW w:w="1089" w:type="dxa"/>
          </w:tcPr>
          <w:p w:rsidR="0065701E" w:rsidRPr="00E7121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c>
          <w:tcPr>
            <w:tcW w:w="8289" w:type="dxa"/>
          </w:tcPr>
          <w:p w:rsidR="0065701E" w:rsidRPr="00E7121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p>
        </w:tc>
      </w:tr>
      <w:tr w:rsidR="0065701E" w:rsidRPr="00450F59" w:rsidTr="00D04577">
        <w:tc>
          <w:tcPr>
            <w:tcW w:w="1089" w:type="dxa"/>
          </w:tcPr>
          <w:p w:rsidR="0065701E"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c>
          <w:tcPr>
            <w:tcW w:w="8289" w:type="dxa"/>
          </w:tcPr>
          <w:p w:rsidR="0065701E" w:rsidRPr="00261B9F"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r>
      <w:tr w:rsidR="0065701E" w:rsidRPr="00450F59" w:rsidTr="00D04577">
        <w:tc>
          <w:tcPr>
            <w:tcW w:w="1089" w:type="dxa"/>
          </w:tcPr>
          <w:p w:rsidR="0065701E" w:rsidRPr="00E7121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c>
          <w:tcPr>
            <w:tcW w:w="8289" w:type="dxa"/>
          </w:tcPr>
          <w:p w:rsidR="0065701E" w:rsidRPr="00E7121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p>
        </w:tc>
      </w:tr>
      <w:tr w:rsidR="0065701E" w:rsidRPr="00450F59" w:rsidTr="00D04577">
        <w:tc>
          <w:tcPr>
            <w:tcW w:w="1089" w:type="dxa"/>
          </w:tcPr>
          <w:p w:rsidR="0065701E" w:rsidRPr="00450F59"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289" w:type="dxa"/>
          </w:tcPr>
          <w:p w:rsidR="0065701E" w:rsidRPr="00D84C16" w:rsidRDefault="0065701E" w:rsidP="0065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r>
    </w:tbl>
    <w:p w:rsidR="00271063" w:rsidRPr="00450F59" w:rsidRDefault="00683498"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50F59">
        <w:rPr>
          <w:rFonts w:ascii="Times New Roman" w:hAnsi="Times New Roman" w:cs="Times New Roman"/>
          <w:b/>
          <w:bCs/>
          <w:sz w:val="22"/>
          <w:szCs w:val="22"/>
          <w:lang w:val="en-GB"/>
        </w:rPr>
        <w:br w:type="page"/>
      </w:r>
      <w:r w:rsidR="00271063" w:rsidRPr="00450F59">
        <w:rPr>
          <w:rFonts w:ascii="Times New Roman" w:hAnsi="Times New Roman" w:cs="Times New Roman"/>
          <w:sz w:val="22"/>
          <w:szCs w:val="22"/>
        </w:rPr>
        <w:lastRenderedPageBreak/>
        <w:t>These notes form an integral part of the financial statements.</w:t>
      </w:r>
    </w:p>
    <w:p w:rsidR="00271063" w:rsidRPr="00450F59" w:rsidRDefault="00271063"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71063" w:rsidRPr="00450F59" w:rsidRDefault="002A255F" w:rsidP="00ED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450F59">
        <w:rPr>
          <w:rFonts w:ascii="Times New Roman" w:hAnsi="Times New Roman" w:cs="Times New Roman"/>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810E9B">
        <w:rPr>
          <w:rFonts w:ascii="Times New Roman" w:hAnsi="Times New Roman" w:cs="Times New Roman"/>
          <w:sz w:val="22"/>
          <w:szCs w:val="22"/>
          <w:lang w:val="en-GB"/>
        </w:rPr>
        <w:t>and autho</w:t>
      </w:r>
      <w:r w:rsidR="002710FA">
        <w:rPr>
          <w:rFonts w:ascii="Times New Roman" w:hAnsi="Times New Roman" w:cs="Times New Roman"/>
          <w:sz w:val="22"/>
          <w:szCs w:val="22"/>
          <w:lang w:val="en-GB"/>
        </w:rPr>
        <w:t>ris</w:t>
      </w:r>
      <w:r w:rsidR="00810E9B">
        <w:rPr>
          <w:rFonts w:ascii="Times New Roman" w:hAnsi="Times New Roman" w:cs="Times New Roman"/>
          <w:sz w:val="22"/>
          <w:szCs w:val="22"/>
          <w:lang w:val="en-GB"/>
        </w:rPr>
        <w:t>ed for issue by the</w:t>
      </w:r>
      <w:r w:rsidR="00554ABF">
        <w:rPr>
          <w:rFonts w:ascii="Times New Roman" w:hAnsi="Times New Roman" w:cs="Times New Roman"/>
          <w:sz w:val="22"/>
          <w:szCs w:val="22"/>
          <w:lang w:val="en-GB"/>
        </w:rPr>
        <w:t xml:space="preserve"> Board of </w:t>
      </w:r>
      <w:r w:rsidR="00552395">
        <w:rPr>
          <w:rFonts w:ascii="Times New Roman" w:hAnsi="Times New Roman" w:cs="Times New Roman"/>
          <w:sz w:val="22"/>
          <w:szCs w:val="22"/>
          <w:lang w:val="en-GB"/>
        </w:rPr>
        <w:t>Directors on</w:t>
      </w:r>
      <w:r w:rsidR="00941CAF">
        <w:rPr>
          <w:rFonts w:ascii="Times New Roman" w:hAnsi="Times New Roman" w:cs="Times New Roman"/>
          <w:sz w:val="22"/>
          <w:szCs w:val="22"/>
          <w:lang w:val="en-GB"/>
        </w:rPr>
        <w:t xml:space="preserve"> 2</w:t>
      </w:r>
      <w:r w:rsidR="0065701E">
        <w:rPr>
          <w:rFonts w:ascii="Times New Roman" w:hAnsi="Times New Roman" w:cs="Times New Roman"/>
          <w:sz w:val="22"/>
          <w:szCs w:val="22"/>
          <w:lang w:val="en-GB"/>
        </w:rPr>
        <w:t>2</w:t>
      </w:r>
      <w:r w:rsidR="00941CAF">
        <w:rPr>
          <w:rFonts w:ascii="Times New Roman" w:hAnsi="Times New Roman" w:cs="Times New Roman"/>
          <w:sz w:val="22"/>
          <w:szCs w:val="22"/>
          <w:lang w:val="en-GB"/>
        </w:rPr>
        <w:t xml:space="preserve"> February </w:t>
      </w:r>
      <w:r w:rsidR="00652985">
        <w:rPr>
          <w:rFonts w:ascii="Times New Roman" w:hAnsi="Times New Roman" w:cs="Times New Roman"/>
          <w:sz w:val="22"/>
          <w:szCs w:val="22"/>
          <w:lang w:val="en-GB"/>
        </w:rPr>
        <w:t>2019.</w:t>
      </w:r>
    </w:p>
    <w:p w:rsidR="00E56D77" w:rsidRPr="00E63C8D" w:rsidRDefault="00E56D77"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033437" w:rsidRPr="007564E7" w:rsidRDefault="00271063" w:rsidP="007564E7">
      <w:pPr>
        <w:pStyle w:val="Heading1"/>
        <w:tabs>
          <w:tab w:val="clear" w:pos="283"/>
        </w:tabs>
        <w:ind w:left="540" w:hanging="540"/>
        <w:rPr>
          <w:rFonts w:ascii="Times New Roman" w:hAnsi="Times New Roman"/>
          <w:sz w:val="24"/>
          <w:szCs w:val="24"/>
          <w:u w:val="none"/>
        </w:rPr>
      </w:pPr>
      <w:r w:rsidRPr="007564E7">
        <w:rPr>
          <w:rFonts w:ascii="Times New Roman" w:hAnsi="Times New Roman"/>
          <w:sz w:val="24"/>
          <w:szCs w:val="24"/>
          <w:u w:val="none"/>
        </w:rPr>
        <w:t>General</w:t>
      </w:r>
      <w:r w:rsidR="00E106F9" w:rsidRPr="007564E7">
        <w:rPr>
          <w:rFonts w:ascii="Times New Roman" w:hAnsi="Times New Roman"/>
          <w:sz w:val="24"/>
          <w:szCs w:val="24"/>
          <w:u w:val="none"/>
        </w:rPr>
        <w:t xml:space="preserve"> information</w:t>
      </w:r>
    </w:p>
    <w:p w:rsidR="00033437" w:rsidRPr="00450F59" w:rsidRDefault="00033437"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7648D" w:rsidRDefault="002710FA"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cs="Times New Roman"/>
          <w:sz w:val="22"/>
          <w:szCs w:val="22"/>
        </w:rPr>
        <w:t xml:space="preserve">Robinson </w:t>
      </w:r>
      <w:r w:rsidR="00294EF1" w:rsidRPr="00450F59">
        <w:rPr>
          <w:rFonts w:ascii="Times New Roman" w:hAnsi="Times New Roman" w:cs="Times New Roman"/>
          <w:sz w:val="22"/>
          <w:szCs w:val="22"/>
        </w:rPr>
        <w:t xml:space="preserve">Public Company Limited, the “Company”, is incorporated in Thailand and </w:t>
      </w:r>
      <w:r w:rsidR="00294EF1" w:rsidRPr="00450F59">
        <w:rPr>
          <w:rFonts w:ascii="Times New Roman" w:hAnsi="Times New Roman" w:cs="Times New Roman"/>
          <w:spacing w:val="-2"/>
          <w:sz w:val="22"/>
          <w:szCs w:val="22"/>
        </w:rPr>
        <w:t xml:space="preserve">has its registered office at </w:t>
      </w:r>
      <w:r w:rsidR="00A7648D">
        <w:rPr>
          <w:rFonts w:ascii="Times New Roman" w:hAnsi="Times New Roman"/>
          <w:sz w:val="22"/>
          <w:szCs w:val="22"/>
        </w:rPr>
        <w:t>9/9 floor 14-17, Rama 9 Road, Huaikhwang, Huaikhwang, Bangkok, Thailand.</w:t>
      </w: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50F59">
        <w:rPr>
          <w:rFonts w:ascii="Times New Roman" w:hAnsi="Times New Roman" w:cs="Times New Roman"/>
          <w:sz w:val="22"/>
          <w:szCs w:val="22"/>
        </w:rPr>
        <w:t>The Company was listed on th</w:t>
      </w:r>
      <w:r w:rsidR="00B61904" w:rsidRPr="00450F59">
        <w:rPr>
          <w:rFonts w:ascii="Times New Roman" w:hAnsi="Times New Roman" w:cs="Times New Roman"/>
          <w:sz w:val="22"/>
          <w:szCs w:val="22"/>
        </w:rPr>
        <w:t xml:space="preserve">e Stock Exchange of Thailand in January </w:t>
      </w:r>
      <w:r w:rsidR="00434F5B" w:rsidRPr="00450F59">
        <w:rPr>
          <w:rFonts w:ascii="Times New Roman" w:hAnsi="Times New Roman" w:cs="Times New Roman"/>
          <w:sz w:val="22"/>
          <w:szCs w:val="22"/>
        </w:rPr>
        <w:t>1992</w:t>
      </w:r>
      <w:r w:rsidR="00B61904" w:rsidRPr="00450F59">
        <w:rPr>
          <w:rFonts w:ascii="Times New Roman" w:hAnsi="Times New Roman" w:cs="Times New Roman"/>
          <w:sz w:val="22"/>
          <w:szCs w:val="22"/>
        </w:rPr>
        <w:t>.</w:t>
      </w:r>
    </w:p>
    <w:p w:rsidR="00294EF1" w:rsidRPr="00450F59" w:rsidRDefault="00294EF1" w:rsidP="000F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sz w:val="22"/>
          <w:szCs w:val="22"/>
        </w:rPr>
      </w:pPr>
    </w:p>
    <w:p w:rsidR="008F1A38" w:rsidRDefault="00222078"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10E9B">
        <w:rPr>
          <w:rFonts w:ascii="Times New Roman" w:hAnsi="Times New Roman" w:cs="Times New Roman"/>
          <w:spacing w:val="-6"/>
          <w:sz w:val="22"/>
          <w:szCs w:val="22"/>
        </w:rPr>
        <w:t>The Company’s major shareholders during the financial year were Central Retail Corporation Co.,</w:t>
      </w:r>
      <w:r w:rsidRPr="00810E9B">
        <w:rPr>
          <w:rFonts w:ascii="Times New Roman" w:hAnsi="Times New Roman" w:cs="Times New Roman"/>
          <w:spacing w:val="-6"/>
          <w:sz w:val="22"/>
          <w:szCs w:val="22"/>
          <w:cs/>
        </w:rPr>
        <w:t xml:space="preserve"> </w:t>
      </w:r>
      <w:r w:rsidR="00903491" w:rsidRPr="00810E9B">
        <w:rPr>
          <w:rFonts w:ascii="Times New Roman" w:hAnsi="Times New Roman" w:cs="Times New Roman"/>
          <w:spacing w:val="-6"/>
          <w:sz w:val="22"/>
          <w:szCs w:val="22"/>
        </w:rPr>
        <w:t>Ltd.</w:t>
      </w:r>
      <w:r w:rsidR="00903491">
        <w:rPr>
          <w:rFonts w:ascii="Times New Roman" w:hAnsi="Times New Roman" w:cs="Times New Roman"/>
          <w:sz w:val="22"/>
          <w:szCs w:val="22"/>
        </w:rPr>
        <w:t xml:space="preserve"> (27.74</w:t>
      </w:r>
      <w:r w:rsidRPr="00450F59">
        <w:rPr>
          <w:rFonts w:ascii="Times New Roman" w:hAnsi="Times New Roman" w:cs="Times New Roman"/>
          <w:sz w:val="22"/>
          <w:szCs w:val="22"/>
        </w:rPr>
        <w:t>% shareholding)</w:t>
      </w:r>
      <w:r w:rsidRPr="00450F59">
        <w:rPr>
          <w:rFonts w:ascii="Times New Roman" w:hAnsi="Times New Roman" w:cs="Times New Roman"/>
          <w:sz w:val="22"/>
          <w:szCs w:val="22"/>
          <w:cs/>
        </w:rPr>
        <w:t xml:space="preserve"> </w:t>
      </w:r>
      <w:r w:rsidRPr="00450F59">
        <w:rPr>
          <w:rFonts w:ascii="Times New Roman" w:hAnsi="Times New Roman" w:cs="Times New Roman"/>
          <w:sz w:val="22"/>
          <w:szCs w:val="22"/>
        </w:rPr>
        <w:t>and CRG Service Co., Ltd</w:t>
      </w:r>
      <w:r w:rsidR="00E73D54" w:rsidRPr="00450F59">
        <w:rPr>
          <w:rFonts w:ascii="Times New Roman" w:hAnsi="Times New Roman" w:cs="Times New Roman"/>
          <w:sz w:val="22"/>
          <w:szCs w:val="22"/>
        </w:rPr>
        <w:t>.</w:t>
      </w:r>
      <w:r w:rsidR="00FC64E0" w:rsidRPr="00450F59">
        <w:rPr>
          <w:rFonts w:ascii="Times New Roman" w:hAnsi="Times New Roman" w:cs="Times New Roman"/>
          <w:sz w:val="22"/>
          <w:szCs w:val="22"/>
        </w:rPr>
        <w:t xml:space="preserve"> </w:t>
      </w:r>
      <w:r w:rsidR="00903491">
        <w:rPr>
          <w:rFonts w:ascii="Times New Roman" w:hAnsi="Times New Roman" w:cs="Times New Roman"/>
          <w:sz w:val="22"/>
          <w:szCs w:val="22"/>
        </w:rPr>
        <w:t>(26.07</w:t>
      </w:r>
      <w:r w:rsidRPr="00450F59">
        <w:rPr>
          <w:rFonts w:ascii="Times New Roman" w:hAnsi="Times New Roman" w:cs="Times New Roman"/>
          <w:sz w:val="22"/>
          <w:szCs w:val="22"/>
        </w:rPr>
        <w:t>% shareholding)</w:t>
      </w:r>
      <w:r w:rsidR="00F7452E" w:rsidRPr="00450F59">
        <w:rPr>
          <w:rFonts w:ascii="Times New Roman" w:hAnsi="Times New Roman" w:cs="Times New Roman"/>
          <w:sz w:val="22"/>
          <w:szCs w:val="22"/>
        </w:rPr>
        <w:t>.</w:t>
      </w:r>
      <w:r w:rsidR="002239BD" w:rsidRPr="00450F59">
        <w:rPr>
          <w:rFonts w:ascii="Times New Roman" w:hAnsi="Times New Roman" w:cs="Times New Roman"/>
          <w:sz w:val="22"/>
          <w:szCs w:val="22"/>
        </w:rPr>
        <w:t xml:space="preserve"> </w:t>
      </w:r>
      <w:r w:rsidR="00F7452E" w:rsidRPr="00450F59">
        <w:rPr>
          <w:rFonts w:ascii="Times New Roman" w:hAnsi="Times New Roman" w:cs="Times New Roman"/>
          <w:sz w:val="22"/>
          <w:szCs w:val="22"/>
        </w:rPr>
        <w:t>Both companies were incorporated in Thailand.</w:t>
      </w:r>
    </w:p>
    <w:p w:rsidR="00D058D5" w:rsidRDefault="00D058D5"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C3B46"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50F59">
        <w:rPr>
          <w:rFonts w:ascii="Times New Roman" w:hAnsi="Times New Roman" w:cs="Times New Roman"/>
          <w:sz w:val="22"/>
          <w:szCs w:val="22"/>
        </w:rPr>
        <w:t xml:space="preserve">The </w:t>
      </w:r>
      <w:r w:rsidR="00A02775">
        <w:rPr>
          <w:rFonts w:ascii="Times New Roman" w:hAnsi="Times New Roman" w:cs="Times New Roman"/>
          <w:sz w:val="22"/>
          <w:szCs w:val="22"/>
        </w:rPr>
        <w:t>princip</w:t>
      </w:r>
      <w:r w:rsidR="00D127B3">
        <w:rPr>
          <w:rFonts w:ascii="Times New Roman" w:hAnsi="Times New Roman" w:cs="Times New Roman"/>
          <w:sz w:val="22"/>
          <w:szCs w:val="22"/>
        </w:rPr>
        <w:t>al</w:t>
      </w:r>
      <w:r w:rsidR="00F80B3F">
        <w:rPr>
          <w:rFonts w:ascii="Times New Roman" w:hAnsi="Times New Roman" w:cs="Times New Roman"/>
          <w:sz w:val="22"/>
          <w:szCs w:val="22"/>
        </w:rPr>
        <w:t xml:space="preserve"> activities </w:t>
      </w:r>
      <w:r w:rsidRPr="00450F59">
        <w:rPr>
          <w:rFonts w:ascii="Times New Roman" w:hAnsi="Times New Roman" w:cs="Times New Roman"/>
          <w:sz w:val="22"/>
          <w:szCs w:val="22"/>
        </w:rPr>
        <w:t xml:space="preserve">of the Company and its subsidiaries are </w:t>
      </w:r>
      <w:r w:rsidR="00BB00CC" w:rsidRPr="00450F59">
        <w:rPr>
          <w:rFonts w:ascii="Times New Roman" w:hAnsi="Times New Roman" w:cs="Times New Roman"/>
          <w:sz w:val="22"/>
          <w:szCs w:val="22"/>
        </w:rPr>
        <w:t>engaged in</w:t>
      </w:r>
      <w:r w:rsidRPr="00450F59">
        <w:rPr>
          <w:rFonts w:ascii="Times New Roman" w:hAnsi="Times New Roman" w:cs="Times New Roman"/>
          <w:sz w:val="22"/>
          <w:szCs w:val="22"/>
        </w:rPr>
        <w:t xml:space="preserve"> a chain of department </w:t>
      </w:r>
      <w:r w:rsidR="007C76DD">
        <w:rPr>
          <w:rFonts w:ascii="Times New Roman" w:hAnsi="Times New Roman" w:cs="Times New Roman"/>
          <w:sz w:val="22"/>
          <w:szCs w:val="22"/>
        </w:rPr>
        <w:br/>
      </w:r>
      <w:r w:rsidRPr="00450F59">
        <w:rPr>
          <w:rFonts w:ascii="Times New Roman" w:hAnsi="Times New Roman" w:cs="Times New Roman"/>
          <w:sz w:val="22"/>
          <w:szCs w:val="22"/>
        </w:rPr>
        <w:t>store</w:t>
      </w:r>
      <w:r w:rsidR="006A134F" w:rsidRPr="00450F59">
        <w:rPr>
          <w:rFonts w:ascii="Times New Roman" w:hAnsi="Times New Roman" w:cs="Times New Roman"/>
          <w:sz w:val="22"/>
          <w:szCs w:val="22"/>
        </w:rPr>
        <w:t>s u</w:t>
      </w:r>
      <w:r w:rsidRPr="00450F59">
        <w:rPr>
          <w:rFonts w:ascii="Times New Roman" w:hAnsi="Times New Roman" w:cs="Times New Roman"/>
          <w:sz w:val="22"/>
          <w:szCs w:val="22"/>
        </w:rPr>
        <w:t>nder</w:t>
      </w:r>
      <w:r w:rsidR="002C3115" w:rsidRPr="00450F59">
        <w:rPr>
          <w:rFonts w:ascii="Times New Roman" w:hAnsi="Times New Roman" w:cs="Times New Roman"/>
          <w:sz w:val="22"/>
          <w:szCs w:val="22"/>
        </w:rPr>
        <w:t xml:space="preserve"> the</w:t>
      </w:r>
      <w:r w:rsidRPr="00450F59">
        <w:rPr>
          <w:rFonts w:ascii="Times New Roman" w:hAnsi="Times New Roman" w:cs="Times New Roman"/>
          <w:sz w:val="22"/>
          <w:szCs w:val="22"/>
        </w:rPr>
        <w:t xml:space="preserve"> brand of “Robinson”.  The Company has also jointly invested with groups of business partners (Indirect subsidiaries) outside Bangkok through a holding company, CR (Thailand) Co.,</w:t>
      </w:r>
      <w:r w:rsidR="00B61904" w:rsidRPr="00450F59">
        <w:rPr>
          <w:rFonts w:ascii="Times New Roman" w:hAnsi="Times New Roman" w:cs="Times New Roman"/>
          <w:sz w:val="22"/>
          <w:szCs w:val="22"/>
        </w:rPr>
        <w:t xml:space="preserve"> Ltd.</w:t>
      </w:r>
      <w:r w:rsidR="00FC64E0" w:rsidRPr="00450F59">
        <w:rPr>
          <w:rFonts w:ascii="Times New Roman" w:hAnsi="Times New Roman" w:cs="Times New Roman"/>
          <w:sz w:val="22"/>
          <w:szCs w:val="22"/>
        </w:rPr>
        <w:t xml:space="preserve">.  </w:t>
      </w:r>
      <w:r w:rsidR="001527C9" w:rsidRPr="00450F59">
        <w:rPr>
          <w:rFonts w:ascii="Times New Roman" w:hAnsi="Times New Roman" w:cs="Times New Roman"/>
          <w:sz w:val="22"/>
          <w:szCs w:val="22"/>
        </w:rPr>
        <w:t xml:space="preserve">Details of the Company’s </w:t>
      </w:r>
      <w:r w:rsidR="00AA43F0">
        <w:rPr>
          <w:rFonts w:ascii="Times New Roman" w:hAnsi="Times New Roman" w:cs="Times New Roman"/>
          <w:sz w:val="22"/>
          <w:szCs w:val="22"/>
        </w:rPr>
        <w:t xml:space="preserve">direct </w:t>
      </w:r>
      <w:r w:rsidR="001527C9" w:rsidRPr="00450F59">
        <w:rPr>
          <w:rFonts w:ascii="Times New Roman" w:hAnsi="Times New Roman" w:cs="Times New Roman"/>
          <w:sz w:val="22"/>
          <w:szCs w:val="22"/>
        </w:rPr>
        <w:t xml:space="preserve">subsidiaries as at 31 December </w:t>
      </w:r>
      <w:r w:rsidR="00DF189A" w:rsidRPr="00450F59">
        <w:rPr>
          <w:rFonts w:ascii="Times New Roman" w:hAnsi="Times New Roman" w:cs="Times New Roman"/>
          <w:sz w:val="22"/>
          <w:szCs w:val="22"/>
        </w:rPr>
        <w:t>20</w:t>
      </w:r>
      <w:r w:rsidR="00E473CE" w:rsidRPr="00450F59">
        <w:rPr>
          <w:rFonts w:ascii="Times New Roman" w:hAnsi="Times New Roman" w:cs="Times New Roman"/>
          <w:sz w:val="22"/>
          <w:szCs w:val="22"/>
        </w:rPr>
        <w:t>1</w:t>
      </w:r>
      <w:r w:rsidR="00652985">
        <w:rPr>
          <w:rFonts w:ascii="Times New Roman" w:hAnsi="Times New Roman" w:cs="Times New Roman"/>
          <w:sz w:val="22"/>
          <w:szCs w:val="22"/>
        </w:rPr>
        <w:t>8</w:t>
      </w:r>
      <w:r w:rsidR="005C253A">
        <w:rPr>
          <w:rFonts w:ascii="Times New Roman" w:hAnsi="Times New Roman" w:cs="Times New Roman"/>
          <w:sz w:val="22"/>
          <w:szCs w:val="22"/>
        </w:rPr>
        <w:t xml:space="preserve"> </w:t>
      </w:r>
      <w:r w:rsidR="00E473CE" w:rsidRPr="00450F59">
        <w:rPr>
          <w:rFonts w:ascii="Times New Roman" w:hAnsi="Times New Roman" w:cs="Times New Roman"/>
          <w:sz w:val="22"/>
          <w:szCs w:val="22"/>
        </w:rPr>
        <w:t>and 20</w:t>
      </w:r>
      <w:r w:rsidR="00384ADE" w:rsidRPr="00450F59">
        <w:rPr>
          <w:rFonts w:ascii="Times New Roman" w:hAnsi="Times New Roman" w:cs="Times New Roman"/>
          <w:sz w:val="22"/>
          <w:szCs w:val="22"/>
        </w:rPr>
        <w:t>1</w:t>
      </w:r>
      <w:r w:rsidR="00652985">
        <w:rPr>
          <w:rFonts w:ascii="Times New Roman" w:hAnsi="Times New Roman" w:cs="Times New Roman"/>
          <w:sz w:val="22"/>
          <w:szCs w:val="22"/>
        </w:rPr>
        <w:t>7</w:t>
      </w:r>
      <w:r w:rsidR="005C253A">
        <w:rPr>
          <w:rFonts w:ascii="Times New Roman" w:hAnsi="Times New Roman" w:cs="Times New Roman"/>
          <w:sz w:val="22"/>
          <w:szCs w:val="22"/>
        </w:rPr>
        <w:t xml:space="preserve"> </w:t>
      </w:r>
      <w:r w:rsidR="00B37684" w:rsidRPr="00B37684">
        <w:rPr>
          <w:rFonts w:ascii="Times New Roman" w:hAnsi="Times New Roman" w:cs="Times New Roman"/>
          <w:sz w:val="22"/>
          <w:szCs w:val="22"/>
        </w:rPr>
        <w:t xml:space="preserve">are given in </w:t>
      </w:r>
      <w:r w:rsidR="00A02775">
        <w:rPr>
          <w:rFonts w:ascii="Times New Roman" w:hAnsi="Times New Roman" w:cs="Times New Roman"/>
          <w:sz w:val="22"/>
          <w:szCs w:val="22"/>
        </w:rPr>
        <w:t>note</w:t>
      </w:r>
      <w:r w:rsidR="00B37684" w:rsidRPr="00340083">
        <w:rPr>
          <w:rFonts w:ascii="Times New Roman" w:hAnsi="Times New Roman" w:cs="Times New Roman"/>
          <w:sz w:val="22"/>
          <w:szCs w:val="22"/>
        </w:rPr>
        <w:t xml:space="preserve"> </w:t>
      </w:r>
      <w:r w:rsidR="00552395">
        <w:rPr>
          <w:rFonts w:ascii="Times New Roman" w:hAnsi="Times New Roman" w:cs="Times New Roman"/>
          <w:sz w:val="22"/>
          <w:szCs w:val="22"/>
        </w:rPr>
        <w:t>1</w:t>
      </w:r>
      <w:r w:rsidR="00941CAF">
        <w:rPr>
          <w:rFonts w:ascii="Times New Roman" w:hAnsi="Times New Roman" w:cs="Times New Roman"/>
          <w:sz w:val="22"/>
          <w:szCs w:val="22"/>
        </w:rPr>
        <w:t>2</w:t>
      </w:r>
      <w:r w:rsidR="00340083" w:rsidRPr="00340083">
        <w:rPr>
          <w:rFonts w:ascii="Times New Roman" w:hAnsi="Times New Roman" w:cs="Times New Roman"/>
          <w:sz w:val="22"/>
          <w:szCs w:val="22"/>
        </w:rPr>
        <w:t>.</w:t>
      </w:r>
      <w:r w:rsidR="00AA43F0">
        <w:rPr>
          <w:rFonts w:ascii="Times New Roman" w:hAnsi="Times New Roman" w:cs="Times New Roman"/>
          <w:sz w:val="22"/>
          <w:szCs w:val="22"/>
        </w:rPr>
        <w:t xml:space="preserve"> </w:t>
      </w:r>
    </w:p>
    <w:p w:rsidR="003C3B46" w:rsidRPr="00E63C8D" w:rsidRDefault="003C3B46"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B61904" w:rsidRPr="00B37684" w:rsidRDefault="00AA43F0"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Details of </w:t>
      </w:r>
      <w:r w:rsidRPr="00450F59">
        <w:rPr>
          <w:rFonts w:ascii="Times New Roman" w:hAnsi="Times New Roman" w:cs="Times New Roman"/>
          <w:sz w:val="22"/>
          <w:szCs w:val="22"/>
        </w:rPr>
        <w:t xml:space="preserve">the Company’s </w:t>
      </w:r>
      <w:r>
        <w:rPr>
          <w:rFonts w:ascii="Times New Roman" w:hAnsi="Times New Roman" w:cs="Times New Roman"/>
          <w:sz w:val="22"/>
          <w:szCs w:val="22"/>
        </w:rPr>
        <w:t xml:space="preserve">indirect </w:t>
      </w:r>
      <w:r w:rsidRPr="00450F59">
        <w:rPr>
          <w:rFonts w:ascii="Times New Roman" w:hAnsi="Times New Roman" w:cs="Times New Roman"/>
          <w:sz w:val="22"/>
          <w:szCs w:val="22"/>
        </w:rPr>
        <w:t>subsidiaries</w:t>
      </w:r>
      <w:r>
        <w:rPr>
          <w:rFonts w:ascii="Times New Roman" w:hAnsi="Times New Roman" w:cs="Times New Roman"/>
          <w:sz w:val="22"/>
          <w:szCs w:val="22"/>
        </w:rPr>
        <w:t xml:space="preserve"> </w:t>
      </w:r>
      <w:r w:rsidRPr="00450F59">
        <w:rPr>
          <w:rFonts w:ascii="Times New Roman" w:hAnsi="Times New Roman" w:cs="Times New Roman"/>
          <w:sz w:val="22"/>
          <w:szCs w:val="22"/>
        </w:rPr>
        <w:t>as at 31 December 201</w:t>
      </w:r>
      <w:r w:rsidR="00652985">
        <w:rPr>
          <w:rFonts w:ascii="Times New Roman" w:hAnsi="Times New Roman" w:cs="Times New Roman"/>
          <w:sz w:val="22"/>
          <w:szCs w:val="22"/>
        </w:rPr>
        <w:t>8</w:t>
      </w:r>
      <w:r w:rsidR="005C253A">
        <w:rPr>
          <w:rFonts w:ascii="Times New Roman" w:hAnsi="Times New Roman" w:cs="Times New Roman"/>
          <w:sz w:val="22"/>
          <w:szCs w:val="22"/>
        </w:rPr>
        <w:t xml:space="preserve"> </w:t>
      </w:r>
      <w:r w:rsidRPr="00450F59">
        <w:rPr>
          <w:rFonts w:ascii="Times New Roman" w:hAnsi="Times New Roman" w:cs="Times New Roman"/>
          <w:sz w:val="22"/>
          <w:szCs w:val="22"/>
        </w:rPr>
        <w:t>and 201</w:t>
      </w:r>
      <w:r w:rsidR="00652985">
        <w:rPr>
          <w:rFonts w:ascii="Times New Roman" w:hAnsi="Times New Roman" w:cs="Times New Roman"/>
          <w:sz w:val="22"/>
          <w:szCs w:val="22"/>
        </w:rPr>
        <w:t>7</w:t>
      </w:r>
      <w:r w:rsidR="005C253A">
        <w:rPr>
          <w:rFonts w:ascii="Times New Roman" w:hAnsi="Times New Roman" w:cs="Times New Roman"/>
          <w:sz w:val="22"/>
          <w:szCs w:val="22"/>
        </w:rPr>
        <w:t xml:space="preserve"> </w:t>
      </w:r>
      <w:r>
        <w:rPr>
          <w:rFonts w:ascii="Times New Roman" w:hAnsi="Times New Roman" w:cs="Times New Roman"/>
          <w:sz w:val="22"/>
          <w:szCs w:val="22"/>
        </w:rPr>
        <w:t>are as follows:</w:t>
      </w:r>
    </w:p>
    <w:p w:rsidR="00B37684" w:rsidRDefault="00B3768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540" w:type="dxa"/>
        <w:tblLayout w:type="fixed"/>
        <w:tblLook w:val="0000" w:firstRow="0" w:lastRow="0" w:firstColumn="0" w:lastColumn="0" w:noHBand="0" w:noVBand="0"/>
      </w:tblPr>
      <w:tblGrid>
        <w:gridCol w:w="3978"/>
        <w:gridCol w:w="1710"/>
        <w:gridCol w:w="1350"/>
        <w:gridCol w:w="990"/>
        <w:gridCol w:w="270"/>
        <w:gridCol w:w="990"/>
      </w:tblGrid>
      <w:tr w:rsidR="00340083" w:rsidTr="00AD7B07">
        <w:trPr>
          <w:cantSplit/>
        </w:trPr>
        <w:tc>
          <w:tcPr>
            <w:tcW w:w="3978" w:type="dxa"/>
          </w:tcPr>
          <w:p w:rsidR="00340083" w:rsidRPr="00B14EC0" w:rsidRDefault="00340083" w:rsidP="007C76DD">
            <w:pPr>
              <w:pStyle w:val="3"/>
              <w:tabs>
                <w:tab w:val="clear" w:pos="360"/>
                <w:tab w:val="clear" w:pos="720"/>
              </w:tabs>
              <w:spacing w:line="240" w:lineRule="atLeast"/>
              <w:ind w:left="-99"/>
              <w:rPr>
                <w:rFonts w:ascii="Times New Roman" w:hAnsi="Times New Roman" w:cs="Times New Roman"/>
                <w:b/>
                <w:bCs/>
                <w:lang w:val="en-US"/>
              </w:rPr>
            </w:pPr>
            <w:r w:rsidRPr="00B14EC0">
              <w:rPr>
                <w:rFonts w:ascii="Times New Roman" w:hAnsi="Times New Roman" w:cs="Times New Roman"/>
                <w:b/>
                <w:bCs/>
                <w:lang w:val="en-US"/>
              </w:rPr>
              <w:t>Name of the entities</w:t>
            </w:r>
          </w:p>
        </w:tc>
        <w:tc>
          <w:tcPr>
            <w:tcW w:w="171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Type of business</w:t>
            </w:r>
          </w:p>
        </w:tc>
        <w:tc>
          <w:tcPr>
            <w:tcW w:w="135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Country of</w:t>
            </w:r>
          </w:p>
        </w:tc>
        <w:tc>
          <w:tcPr>
            <w:tcW w:w="2250" w:type="dxa"/>
            <w:gridSpan w:val="3"/>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Ownership interest</w:t>
            </w:r>
          </w:p>
        </w:tc>
      </w:tr>
      <w:tr w:rsidR="00340083" w:rsidTr="00AD7B07">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35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incorporation</w:t>
            </w:r>
          </w:p>
        </w:tc>
        <w:tc>
          <w:tcPr>
            <w:tcW w:w="2250" w:type="dxa"/>
            <w:gridSpan w:val="3"/>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w:t>
            </w:r>
          </w:p>
        </w:tc>
      </w:tr>
      <w:tr w:rsidR="00340083" w:rsidTr="00AD7B07">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35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990" w:type="dxa"/>
          </w:tcPr>
          <w:p w:rsidR="00340083" w:rsidRPr="00B14EC0" w:rsidRDefault="00340083" w:rsidP="00340083">
            <w:pPr>
              <w:pStyle w:val="3"/>
              <w:tabs>
                <w:tab w:val="clear" w:pos="360"/>
                <w:tab w:val="clear" w:pos="720"/>
              </w:tabs>
              <w:spacing w:line="240" w:lineRule="atLeast"/>
              <w:ind w:left="-144" w:right="-144"/>
              <w:jc w:val="center"/>
              <w:rPr>
                <w:rFonts w:ascii="Times New Roman" w:hAnsi="Times New Roman" w:cs="Times New Roman"/>
                <w:cs/>
                <w:lang w:val="en-US"/>
              </w:rPr>
            </w:pPr>
            <w:r w:rsidRPr="00B14EC0">
              <w:rPr>
                <w:rFonts w:ascii="Times New Roman" w:hAnsi="Times New Roman" w:cs="Times New Roman"/>
                <w:lang w:val="en-US"/>
              </w:rPr>
              <w:t>31 December</w:t>
            </w:r>
          </w:p>
        </w:tc>
        <w:tc>
          <w:tcPr>
            <w:tcW w:w="27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lang w:val="en-US"/>
              </w:rPr>
            </w:pPr>
          </w:p>
        </w:tc>
        <w:tc>
          <w:tcPr>
            <w:tcW w:w="99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cs/>
                <w:lang w:val="en-US"/>
              </w:rPr>
            </w:pPr>
            <w:r w:rsidRPr="00B14EC0">
              <w:rPr>
                <w:rFonts w:ascii="Times New Roman" w:hAnsi="Times New Roman" w:cs="Times New Roman"/>
                <w:lang w:val="en-US"/>
              </w:rPr>
              <w:t>31 December</w:t>
            </w:r>
          </w:p>
        </w:tc>
      </w:tr>
      <w:tr w:rsidR="00340083" w:rsidTr="00AD7B07">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35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990" w:type="dxa"/>
          </w:tcPr>
          <w:p w:rsidR="00340083" w:rsidRPr="00B14EC0" w:rsidRDefault="00CB7757" w:rsidP="00652985">
            <w:pPr>
              <w:pStyle w:val="3"/>
              <w:tabs>
                <w:tab w:val="clear" w:pos="360"/>
                <w:tab w:val="clear" w:pos="720"/>
              </w:tabs>
              <w:spacing w:line="240" w:lineRule="atLeast"/>
              <w:ind w:left="-108" w:right="-108"/>
              <w:jc w:val="center"/>
              <w:rPr>
                <w:rFonts w:ascii="Times New Roman" w:hAnsi="Times New Roman" w:cs="Times New Roman"/>
                <w:lang w:val="en-US"/>
              </w:rPr>
            </w:pPr>
            <w:r w:rsidRPr="00B14EC0">
              <w:rPr>
                <w:rFonts w:ascii="Times New Roman" w:hAnsi="Times New Roman" w:cs="Times New Roman"/>
                <w:lang w:val="en-US"/>
              </w:rPr>
              <w:t>201</w:t>
            </w:r>
            <w:r w:rsidR="00652985">
              <w:rPr>
                <w:rFonts w:ascii="Times New Roman" w:hAnsi="Times New Roman" w:cs="Times New Roman"/>
                <w:lang w:val="en-US"/>
              </w:rPr>
              <w:t>8</w:t>
            </w:r>
          </w:p>
        </w:tc>
        <w:tc>
          <w:tcPr>
            <w:tcW w:w="27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lang w:val="en-US"/>
              </w:rPr>
            </w:pPr>
          </w:p>
        </w:tc>
        <w:tc>
          <w:tcPr>
            <w:tcW w:w="990" w:type="dxa"/>
          </w:tcPr>
          <w:p w:rsidR="00340083" w:rsidRPr="00B14EC0" w:rsidRDefault="00303248" w:rsidP="00652985">
            <w:pPr>
              <w:pStyle w:val="3"/>
              <w:tabs>
                <w:tab w:val="clear" w:pos="360"/>
                <w:tab w:val="clear" w:pos="720"/>
              </w:tabs>
              <w:spacing w:line="240" w:lineRule="atLeast"/>
              <w:ind w:left="-108" w:right="-108"/>
              <w:jc w:val="center"/>
              <w:rPr>
                <w:rFonts w:ascii="Times New Roman" w:hAnsi="Times New Roman" w:cs="Times New Roman"/>
                <w:lang w:val="en-US"/>
              </w:rPr>
            </w:pPr>
            <w:r w:rsidRPr="00B14EC0">
              <w:rPr>
                <w:rFonts w:ascii="Times New Roman" w:hAnsi="Times New Roman" w:cs="Times New Roman"/>
                <w:lang w:val="en-US"/>
              </w:rPr>
              <w:t>201</w:t>
            </w:r>
            <w:r w:rsidR="00652985">
              <w:rPr>
                <w:rFonts w:ascii="Times New Roman" w:hAnsi="Times New Roman" w:cs="Times New Roman"/>
                <w:lang w:val="en-US"/>
              </w:rPr>
              <w:t>7</w:t>
            </w:r>
          </w:p>
        </w:tc>
      </w:tr>
      <w:tr w:rsidR="00340083" w:rsidTr="00AD7B07">
        <w:trPr>
          <w:cantSplit/>
        </w:trPr>
        <w:tc>
          <w:tcPr>
            <w:tcW w:w="3978" w:type="dxa"/>
          </w:tcPr>
          <w:p w:rsidR="00340083" w:rsidRPr="00B14EC0" w:rsidRDefault="00340083" w:rsidP="007C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r w:rsidRPr="00B14EC0">
              <w:rPr>
                <w:rFonts w:ascii="Times New Roman" w:hAnsi="Times New Roman" w:cs="Times New Roman"/>
                <w:b/>
                <w:bCs/>
                <w:i/>
                <w:iCs/>
                <w:sz w:val="22"/>
                <w:szCs w:val="22"/>
              </w:rPr>
              <w:t>Indirect subsidiaries</w:t>
            </w:r>
          </w:p>
        </w:tc>
        <w:tc>
          <w:tcPr>
            <w:tcW w:w="1710" w:type="dxa"/>
          </w:tcPr>
          <w:p w:rsidR="00340083" w:rsidRDefault="00340083" w:rsidP="00C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350" w:type="dxa"/>
          </w:tcPr>
          <w:p w:rsidR="00340083" w:rsidRDefault="00340083" w:rsidP="00C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rsidR="00340083" w:rsidRDefault="00340083" w:rsidP="00CF2E4F">
            <w:pPr>
              <w:ind w:right="162"/>
              <w:jc w:val="right"/>
              <w:rPr>
                <w:rFonts w:ascii="Times New Roman" w:hAnsi="Times New Roman" w:cs="Times New Roman"/>
                <w:sz w:val="20"/>
                <w:szCs w:val="20"/>
              </w:rPr>
            </w:pPr>
          </w:p>
        </w:tc>
        <w:tc>
          <w:tcPr>
            <w:tcW w:w="270" w:type="dxa"/>
          </w:tcPr>
          <w:p w:rsidR="00340083" w:rsidRDefault="00340083" w:rsidP="00CF2E4F">
            <w:pPr>
              <w:ind w:right="162"/>
              <w:jc w:val="right"/>
              <w:rPr>
                <w:rFonts w:ascii="Times New Roman" w:hAnsi="Times New Roman" w:cs="Times New Roman"/>
                <w:sz w:val="20"/>
                <w:szCs w:val="20"/>
              </w:rPr>
            </w:pPr>
          </w:p>
        </w:tc>
        <w:tc>
          <w:tcPr>
            <w:tcW w:w="990" w:type="dxa"/>
          </w:tcPr>
          <w:p w:rsidR="00340083" w:rsidRPr="00062509" w:rsidRDefault="00340083" w:rsidP="00CF2E4F">
            <w:pPr>
              <w:pStyle w:val="3"/>
              <w:tabs>
                <w:tab w:val="clear" w:pos="360"/>
                <w:tab w:val="clear" w:pos="720"/>
                <w:tab w:val="decimal" w:pos="522"/>
              </w:tabs>
              <w:spacing w:line="240" w:lineRule="atLeast"/>
              <w:ind w:right="-108"/>
              <w:rPr>
                <w:rFonts w:ascii="Times New Roman" w:hAnsi="Times New Roman" w:cs="Times New Roman"/>
                <w:b/>
                <w:bCs/>
                <w:sz w:val="19"/>
                <w:szCs w:val="19"/>
                <w:lang w:val="en-US"/>
              </w:rPr>
            </w:pPr>
          </w:p>
        </w:tc>
      </w:tr>
      <w:tr w:rsidR="00941CAF" w:rsidTr="00AD7B07">
        <w:trPr>
          <w:cantSplit/>
          <w:trHeight w:val="252"/>
        </w:trPr>
        <w:tc>
          <w:tcPr>
            <w:tcW w:w="3978" w:type="dxa"/>
          </w:tcPr>
          <w:p w:rsidR="00941CAF" w:rsidRPr="00B14EC0" w:rsidRDefault="00941CAF" w:rsidP="00941CAF">
            <w:pPr>
              <w:ind w:left="-99"/>
              <w:rPr>
                <w:rFonts w:ascii="Times New Roman" w:hAnsi="Times New Roman" w:cs="Times New Roman"/>
                <w:sz w:val="22"/>
                <w:szCs w:val="22"/>
              </w:rPr>
            </w:pPr>
            <w:r w:rsidRPr="00B14EC0">
              <w:rPr>
                <w:rFonts w:ascii="Times New Roman" w:hAnsi="Times New Roman" w:cs="Times New Roman"/>
                <w:sz w:val="22"/>
                <w:szCs w:val="22"/>
              </w:rPr>
              <w:t>CR Chiang Mai (Thailand) Co., Ltd.</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89.99</w:t>
            </w:r>
          </w:p>
        </w:tc>
        <w:tc>
          <w:tcPr>
            <w:tcW w:w="270" w:type="dxa"/>
          </w:tcPr>
          <w:p w:rsidR="00941CAF" w:rsidRPr="00B14EC0" w:rsidRDefault="00941CAF" w:rsidP="00941CAF">
            <w:pPr>
              <w:pStyle w:val="10"/>
              <w:spacing w:line="240" w:lineRule="atLeast"/>
              <w:ind w:right="72"/>
              <w:rPr>
                <w:rFonts w:cs="Times New Roman"/>
                <w:sz w:val="22"/>
                <w:szCs w:val="22"/>
                <w:lang w:val="en-US"/>
              </w:rPr>
            </w:pP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89.99</w:t>
            </w:r>
          </w:p>
        </w:tc>
      </w:tr>
      <w:tr w:rsidR="00941CAF" w:rsidTr="00AD7B07">
        <w:trPr>
          <w:cantSplit/>
        </w:trPr>
        <w:tc>
          <w:tcPr>
            <w:tcW w:w="3978"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B14EC0">
              <w:rPr>
                <w:rFonts w:ascii="Times New Roman" w:hAnsi="Times New Roman" w:cs="Times New Roman"/>
                <w:sz w:val="22"/>
                <w:szCs w:val="22"/>
              </w:rPr>
              <w:t xml:space="preserve">CR Udorn Thani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941CAF" w:rsidP="00941CAF">
            <w:pPr>
              <w:pStyle w:val="3"/>
              <w:tabs>
                <w:tab w:val="clear" w:pos="360"/>
                <w:tab w:val="clear" w:pos="720"/>
                <w:tab w:val="decimal" w:pos="522"/>
              </w:tabs>
              <w:spacing w:line="240" w:lineRule="atLeast"/>
              <w:ind w:right="-108"/>
              <w:rPr>
                <w:rFonts w:ascii="Times New Roman" w:hAnsi="Times New Roman" w:cs="Times New Roman"/>
                <w:lang w:val="en-US"/>
              </w:rPr>
            </w:pPr>
            <w:r>
              <w:rPr>
                <w:rFonts w:ascii="Times New Roman" w:hAnsi="Times New Roman" w:cs="Times New Roman"/>
                <w:lang w:val="en-US"/>
              </w:rPr>
              <w:t>76.00</w:t>
            </w:r>
          </w:p>
        </w:tc>
        <w:tc>
          <w:tcPr>
            <w:tcW w:w="270" w:type="dxa"/>
          </w:tcPr>
          <w:p w:rsidR="00941CAF" w:rsidRPr="00B14EC0" w:rsidRDefault="00941CAF" w:rsidP="00941CAF">
            <w:pPr>
              <w:ind w:right="72"/>
              <w:jc w:val="right"/>
              <w:rPr>
                <w:rFonts w:ascii="Times New Roman" w:hAnsi="Times New Roman" w:cs="Times New Roman"/>
                <w:sz w:val="22"/>
                <w:szCs w:val="22"/>
              </w:rPr>
            </w:pPr>
          </w:p>
        </w:tc>
        <w:tc>
          <w:tcPr>
            <w:tcW w:w="990" w:type="dxa"/>
          </w:tcPr>
          <w:p w:rsidR="00941CAF" w:rsidRPr="00B14EC0" w:rsidRDefault="00941CAF" w:rsidP="00941CAF">
            <w:pPr>
              <w:pStyle w:val="3"/>
              <w:tabs>
                <w:tab w:val="clear" w:pos="360"/>
                <w:tab w:val="clear" w:pos="720"/>
                <w:tab w:val="decimal" w:pos="522"/>
              </w:tabs>
              <w:spacing w:line="240" w:lineRule="atLeast"/>
              <w:ind w:right="-108"/>
              <w:rPr>
                <w:rFonts w:ascii="Times New Roman" w:hAnsi="Times New Roman" w:cs="Times New Roman"/>
                <w:lang w:val="en-US"/>
              </w:rPr>
            </w:pPr>
            <w:r>
              <w:rPr>
                <w:rFonts w:ascii="Times New Roman" w:hAnsi="Times New Roman" w:cs="Times New Roman"/>
                <w:lang w:val="en-US"/>
              </w:rPr>
              <w:t>76.00</w:t>
            </w:r>
          </w:p>
        </w:tc>
      </w:tr>
      <w:tr w:rsidR="00941CAF" w:rsidTr="00AD7B07">
        <w:trPr>
          <w:cantSplit/>
        </w:trPr>
        <w:tc>
          <w:tcPr>
            <w:tcW w:w="3978" w:type="dxa"/>
          </w:tcPr>
          <w:p w:rsidR="00941CAF" w:rsidRPr="00B14EC0" w:rsidRDefault="00941CAF" w:rsidP="00941CAF">
            <w:pPr>
              <w:ind w:left="-99"/>
              <w:rPr>
                <w:rFonts w:ascii="Times New Roman" w:hAnsi="Times New Roman" w:cs="Times New Roman"/>
                <w:sz w:val="22"/>
                <w:szCs w:val="22"/>
              </w:rPr>
            </w:pPr>
            <w:r w:rsidRPr="00B14EC0">
              <w:rPr>
                <w:rFonts w:ascii="Times New Roman" w:hAnsi="Times New Roman" w:cs="Times New Roman"/>
                <w:sz w:val="22"/>
                <w:szCs w:val="22"/>
              </w:rPr>
              <w:t>CR Had Yai (Thailand) Co., Ltd.</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6A7593"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100.00</w:t>
            </w:r>
          </w:p>
        </w:tc>
        <w:tc>
          <w:tcPr>
            <w:tcW w:w="270" w:type="dxa"/>
          </w:tcPr>
          <w:p w:rsidR="00941CAF" w:rsidRPr="00B14EC0" w:rsidRDefault="00941CAF" w:rsidP="00941CAF">
            <w:pPr>
              <w:pStyle w:val="10"/>
              <w:spacing w:line="240" w:lineRule="atLeast"/>
              <w:ind w:right="72"/>
              <w:rPr>
                <w:rFonts w:cs="Times New Roman"/>
                <w:sz w:val="22"/>
                <w:szCs w:val="22"/>
                <w:lang w:val="en-US"/>
              </w:rPr>
            </w:pP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76.00</w:t>
            </w:r>
          </w:p>
        </w:tc>
      </w:tr>
      <w:tr w:rsidR="00941CAF" w:rsidTr="00AD7B07">
        <w:trPr>
          <w:cantSplit/>
        </w:trPr>
        <w:tc>
          <w:tcPr>
            <w:tcW w:w="3978" w:type="dxa"/>
          </w:tcPr>
          <w:p w:rsidR="00941CAF" w:rsidRPr="00B14EC0" w:rsidRDefault="00941CAF" w:rsidP="00941CAF">
            <w:pPr>
              <w:ind w:left="-99"/>
              <w:rPr>
                <w:rFonts w:ascii="Times New Roman" w:hAnsi="Times New Roman" w:cs="Times New Roman"/>
                <w:sz w:val="22"/>
                <w:szCs w:val="22"/>
              </w:rPr>
            </w:pPr>
            <w:r w:rsidRPr="00B14EC0">
              <w:rPr>
                <w:rFonts w:ascii="Times New Roman" w:hAnsi="Times New Roman" w:cs="Times New Roman"/>
                <w:sz w:val="22"/>
                <w:szCs w:val="22"/>
              </w:rPr>
              <w:t xml:space="preserve">CR Chantaburi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64.99</w:t>
            </w:r>
          </w:p>
        </w:tc>
        <w:tc>
          <w:tcPr>
            <w:tcW w:w="270" w:type="dxa"/>
          </w:tcPr>
          <w:p w:rsidR="00941CAF" w:rsidRPr="00B14EC0" w:rsidRDefault="00941CAF" w:rsidP="00941CAF">
            <w:pPr>
              <w:pStyle w:val="10"/>
              <w:spacing w:line="240" w:lineRule="atLeast"/>
              <w:ind w:right="72"/>
              <w:rPr>
                <w:rFonts w:cs="Times New Roman"/>
                <w:sz w:val="22"/>
                <w:szCs w:val="22"/>
                <w:lang w:val="en-US"/>
              </w:rPr>
            </w:pP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64.99</w:t>
            </w:r>
          </w:p>
        </w:tc>
      </w:tr>
      <w:tr w:rsidR="00941CAF" w:rsidTr="00AD7B07">
        <w:trPr>
          <w:cantSplit/>
        </w:trPr>
        <w:tc>
          <w:tcPr>
            <w:tcW w:w="3978" w:type="dxa"/>
          </w:tcPr>
          <w:p w:rsidR="00941CAF" w:rsidRDefault="00941CAF" w:rsidP="00941CAF">
            <w:pPr>
              <w:ind w:left="-99" w:right="-468"/>
              <w:rPr>
                <w:rFonts w:ascii="Times New Roman" w:hAnsi="Times New Roman" w:cs="Times New Roman"/>
                <w:sz w:val="22"/>
                <w:szCs w:val="22"/>
              </w:rPr>
            </w:pPr>
            <w:r w:rsidRPr="00B14EC0">
              <w:rPr>
                <w:rFonts w:ascii="Times New Roman" w:hAnsi="Times New Roman" w:cs="Times New Roman"/>
                <w:sz w:val="22"/>
                <w:szCs w:val="22"/>
              </w:rPr>
              <w:t>CR Nakhon Sri Thammarat</w:t>
            </w:r>
            <w:r w:rsidR="0065701E">
              <w:rPr>
                <w:rFonts w:ascii="Times New Roman" w:hAnsi="Times New Roman" w:cs="Times New Roman"/>
                <w:sz w:val="22"/>
                <w:szCs w:val="22"/>
              </w:rPr>
              <w:t xml:space="preserve"> (Thailand)</w:t>
            </w:r>
          </w:p>
          <w:p w:rsidR="00941CAF" w:rsidRPr="00B14EC0" w:rsidRDefault="00941CAF" w:rsidP="00941CAF">
            <w:pPr>
              <w:ind w:left="90" w:right="-468"/>
              <w:rPr>
                <w:rFonts w:ascii="Times New Roman" w:hAnsi="Times New Roman" w:cs="Times New Roman"/>
                <w:sz w:val="22"/>
                <w:szCs w:val="22"/>
              </w:rPr>
            </w:pPr>
            <w:r w:rsidRPr="00B14EC0">
              <w:rPr>
                <w:rFonts w:ascii="Times New Roman" w:hAnsi="Times New Roman" w:cs="Times New Roman"/>
                <w:sz w:val="22"/>
                <w:szCs w:val="22"/>
              </w:rPr>
              <w:t>Co., Ltd.</w:t>
            </w:r>
          </w:p>
        </w:tc>
        <w:tc>
          <w:tcPr>
            <w:tcW w:w="1710" w:type="dxa"/>
          </w:tcPr>
          <w:p w:rsidR="00941CAF"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Default="00941CAF" w:rsidP="00941CAF">
            <w:pPr>
              <w:pStyle w:val="a"/>
              <w:tabs>
                <w:tab w:val="decimal" w:pos="522"/>
              </w:tabs>
              <w:spacing w:line="240" w:lineRule="atLeast"/>
              <w:ind w:right="-108"/>
              <w:jc w:val="left"/>
              <w:rPr>
                <w:rFonts w:ascii="Times New Roman" w:hAnsi="Times New Roman" w:cs="Times New Roman"/>
                <w:u w:val="single"/>
                <w:lang w:val="en-US"/>
              </w:rPr>
            </w:pPr>
          </w:p>
          <w:p w:rsidR="00941CAF" w:rsidRPr="00B14EC0" w:rsidRDefault="00941CAF" w:rsidP="00941CAF">
            <w:pPr>
              <w:pStyle w:val="a"/>
              <w:tabs>
                <w:tab w:val="decimal" w:pos="522"/>
              </w:tabs>
              <w:spacing w:line="240" w:lineRule="atLeast"/>
              <w:ind w:right="-108"/>
              <w:jc w:val="left"/>
              <w:rPr>
                <w:rFonts w:ascii="Times New Roman" w:hAnsi="Times New Roman" w:cs="Times New Roman"/>
                <w:u w:val="single"/>
                <w:lang w:val="en-US"/>
              </w:rPr>
            </w:pPr>
            <w:r w:rsidRPr="00B14EC0">
              <w:rPr>
                <w:rFonts w:ascii="Times New Roman" w:hAnsi="Times New Roman" w:cs="Times New Roman"/>
                <w:lang w:val="en-US"/>
              </w:rPr>
              <w:t>49.99</w:t>
            </w:r>
          </w:p>
        </w:tc>
        <w:tc>
          <w:tcPr>
            <w:tcW w:w="270" w:type="dxa"/>
          </w:tcPr>
          <w:p w:rsidR="00941CAF" w:rsidRPr="00B14EC0" w:rsidRDefault="00941CAF" w:rsidP="00941CAF">
            <w:pPr>
              <w:pStyle w:val="10"/>
              <w:spacing w:line="240" w:lineRule="atLeast"/>
              <w:ind w:right="72"/>
              <w:rPr>
                <w:rFonts w:cs="Times New Roman"/>
                <w:sz w:val="22"/>
                <w:szCs w:val="22"/>
                <w:u w:val="single"/>
                <w:lang w:val="en-US"/>
              </w:rPr>
            </w:pPr>
          </w:p>
        </w:tc>
        <w:tc>
          <w:tcPr>
            <w:tcW w:w="990" w:type="dxa"/>
          </w:tcPr>
          <w:p w:rsidR="00941CAF" w:rsidRDefault="00941CAF" w:rsidP="00941CAF">
            <w:pPr>
              <w:pStyle w:val="a"/>
              <w:tabs>
                <w:tab w:val="decimal" w:pos="522"/>
              </w:tabs>
              <w:spacing w:line="240" w:lineRule="atLeast"/>
              <w:ind w:right="-108"/>
              <w:jc w:val="left"/>
              <w:rPr>
                <w:rFonts w:ascii="Times New Roman" w:hAnsi="Times New Roman" w:cs="Times New Roman"/>
                <w:u w:val="single"/>
                <w:lang w:val="en-US"/>
              </w:rPr>
            </w:pPr>
          </w:p>
          <w:p w:rsidR="00941CAF" w:rsidRPr="00B14EC0" w:rsidRDefault="00941CAF" w:rsidP="00941CAF">
            <w:pPr>
              <w:pStyle w:val="a"/>
              <w:tabs>
                <w:tab w:val="decimal" w:pos="522"/>
              </w:tabs>
              <w:spacing w:line="240" w:lineRule="atLeast"/>
              <w:ind w:right="-108"/>
              <w:jc w:val="left"/>
              <w:rPr>
                <w:rFonts w:ascii="Times New Roman" w:hAnsi="Times New Roman" w:cs="Times New Roman"/>
                <w:u w:val="single"/>
                <w:lang w:val="en-US"/>
              </w:rPr>
            </w:pPr>
            <w:r w:rsidRPr="00B14EC0">
              <w:rPr>
                <w:rFonts w:ascii="Times New Roman" w:hAnsi="Times New Roman" w:cs="Times New Roman"/>
                <w:lang w:val="en-US"/>
              </w:rPr>
              <w:t>49.99</w:t>
            </w:r>
          </w:p>
        </w:tc>
      </w:tr>
      <w:tr w:rsidR="00941CAF" w:rsidTr="00AD7B07">
        <w:trPr>
          <w:cantSplit/>
        </w:trPr>
        <w:tc>
          <w:tcPr>
            <w:tcW w:w="3978"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B14EC0">
              <w:rPr>
                <w:rFonts w:ascii="Times New Roman" w:hAnsi="Times New Roman" w:cs="Times New Roman"/>
                <w:sz w:val="22"/>
                <w:szCs w:val="22"/>
              </w:rPr>
              <w:t>CR Phuket (Thailand)  Co., Ltd.</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c>
          <w:tcPr>
            <w:tcW w:w="270" w:type="dxa"/>
          </w:tcPr>
          <w:p w:rsidR="00941CAF" w:rsidRPr="00B14EC0" w:rsidRDefault="00941CAF" w:rsidP="00941CAF">
            <w:pPr>
              <w:pStyle w:val="10"/>
              <w:spacing w:line="240" w:lineRule="atLeast"/>
              <w:ind w:right="72"/>
              <w:rPr>
                <w:rFonts w:cs="Times New Roman"/>
                <w:sz w:val="22"/>
                <w:szCs w:val="22"/>
                <w:lang w:val="en-US"/>
              </w:rPr>
            </w:pP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r>
      <w:tr w:rsidR="00941CAF" w:rsidTr="00AD7B07">
        <w:trPr>
          <w:cantSplit/>
          <w:trHeight w:val="227"/>
        </w:trPr>
        <w:tc>
          <w:tcPr>
            <w:tcW w:w="3978" w:type="dxa"/>
          </w:tcPr>
          <w:p w:rsidR="00941CAF" w:rsidRPr="00B14EC0" w:rsidRDefault="00941CAF" w:rsidP="00941CAF">
            <w:pPr>
              <w:ind w:left="-99"/>
              <w:rPr>
                <w:rFonts w:ascii="Times New Roman" w:hAnsi="Times New Roman" w:cs="Times New Roman"/>
                <w:sz w:val="22"/>
                <w:szCs w:val="22"/>
              </w:rPr>
            </w:pPr>
            <w:r w:rsidRPr="00B14EC0">
              <w:rPr>
                <w:rFonts w:ascii="Times New Roman" w:hAnsi="Times New Roman" w:cs="Times New Roman"/>
                <w:sz w:val="22"/>
                <w:szCs w:val="22"/>
              </w:rPr>
              <w:t xml:space="preserve">CR Rajchaburi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941CAF" w:rsidRPr="00B14EC0" w:rsidRDefault="00941CAF" w:rsidP="009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c>
          <w:tcPr>
            <w:tcW w:w="270" w:type="dxa"/>
          </w:tcPr>
          <w:p w:rsidR="00941CAF" w:rsidRPr="00B14EC0" w:rsidRDefault="00941CAF" w:rsidP="00941CAF">
            <w:pPr>
              <w:pStyle w:val="10"/>
              <w:spacing w:line="240" w:lineRule="atLeast"/>
              <w:ind w:right="72"/>
              <w:rPr>
                <w:rFonts w:cs="Times New Roman"/>
                <w:sz w:val="22"/>
                <w:szCs w:val="22"/>
                <w:lang w:val="en-US"/>
              </w:rPr>
            </w:pPr>
          </w:p>
        </w:tc>
        <w:tc>
          <w:tcPr>
            <w:tcW w:w="990" w:type="dxa"/>
          </w:tcPr>
          <w:p w:rsidR="00941CAF" w:rsidRPr="00B14EC0" w:rsidRDefault="00941CAF" w:rsidP="00941CAF">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r>
    </w:tbl>
    <w:p w:rsidR="00340083" w:rsidRPr="00F24D3D" w:rsidRDefault="00340083" w:rsidP="00F8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24D3D" w:rsidRPr="008D0A33" w:rsidRDefault="00F24D3D" w:rsidP="00F24D3D">
      <w:pPr>
        <w:ind w:left="540"/>
        <w:jc w:val="both"/>
        <w:rPr>
          <w:rFonts w:ascii="Times New Roman" w:hAnsi="Times New Roman" w:cs="Cordia New"/>
          <w:i/>
          <w:iCs/>
          <w:sz w:val="22"/>
          <w:szCs w:val="22"/>
        </w:rPr>
      </w:pPr>
      <w:r w:rsidRPr="008D0A33">
        <w:rPr>
          <w:rFonts w:ascii="Times New Roman" w:hAnsi="Times New Roman" w:cs="Cordia New"/>
          <w:i/>
          <w:iCs/>
          <w:sz w:val="22"/>
          <w:szCs w:val="22"/>
        </w:rPr>
        <w:t xml:space="preserve">Disposal of </w:t>
      </w:r>
      <w:r>
        <w:rPr>
          <w:rFonts w:ascii="Times New Roman" w:hAnsi="Times New Roman" w:cs="Cordia New"/>
          <w:i/>
          <w:iCs/>
          <w:sz w:val="22"/>
          <w:szCs w:val="22"/>
        </w:rPr>
        <w:t xml:space="preserve">indirect </w:t>
      </w:r>
      <w:r w:rsidRPr="008D0A33">
        <w:rPr>
          <w:rFonts w:ascii="Times New Roman" w:hAnsi="Times New Roman" w:cs="Cordia New"/>
          <w:i/>
          <w:iCs/>
          <w:sz w:val="22"/>
          <w:szCs w:val="22"/>
        </w:rPr>
        <w:t xml:space="preserve">subsidiary </w:t>
      </w:r>
    </w:p>
    <w:p w:rsidR="00F24D3D" w:rsidRPr="001A1255" w:rsidRDefault="00F24D3D" w:rsidP="00F24D3D">
      <w:pPr>
        <w:ind w:left="540"/>
        <w:jc w:val="both"/>
        <w:rPr>
          <w:rFonts w:ascii="Times New Roman" w:hAnsi="Times New Roman" w:cs="Cordia New"/>
          <w:i/>
          <w:iCs/>
          <w:spacing w:val="-2"/>
          <w:sz w:val="22"/>
          <w:szCs w:val="22"/>
        </w:rPr>
      </w:pPr>
    </w:p>
    <w:p w:rsidR="00F24D3D" w:rsidRDefault="00F24D3D" w:rsidP="00F24D3D">
      <w:pPr>
        <w:ind w:left="540"/>
        <w:jc w:val="both"/>
        <w:rPr>
          <w:rFonts w:ascii="Times New Roman" w:hAnsi="Times New Roman" w:cs="Cordia New"/>
          <w:spacing w:val="-2"/>
          <w:sz w:val="22"/>
          <w:szCs w:val="22"/>
        </w:rPr>
      </w:pPr>
      <w:r w:rsidRPr="008D0A33">
        <w:rPr>
          <w:rFonts w:ascii="Times New Roman" w:hAnsi="Times New Roman" w:cs="Cordia New"/>
          <w:sz w:val="22"/>
          <w:szCs w:val="22"/>
        </w:rPr>
        <w:t xml:space="preserve">On </w:t>
      </w:r>
      <w:r>
        <w:rPr>
          <w:rFonts w:ascii="Times New Roman" w:hAnsi="Times New Roman" w:cs="Cordia New"/>
          <w:sz w:val="22"/>
          <w:szCs w:val="22"/>
        </w:rPr>
        <w:t>1 September</w:t>
      </w:r>
      <w:r w:rsidR="002710FA">
        <w:rPr>
          <w:rFonts w:ascii="Times New Roman" w:hAnsi="Times New Roman" w:cs="Cordia New"/>
          <w:sz w:val="22"/>
          <w:szCs w:val="22"/>
        </w:rPr>
        <w:t xml:space="preserve"> 2017, the Group</w:t>
      </w:r>
      <w:r>
        <w:rPr>
          <w:rFonts w:ascii="Times New Roman" w:hAnsi="Times New Roman" w:cs="Cordia New"/>
          <w:sz w:val="22"/>
          <w:szCs w:val="22"/>
        </w:rPr>
        <w:t xml:space="preserve"> disposed all </w:t>
      </w:r>
      <w:r w:rsidRPr="00060BB9">
        <w:rPr>
          <w:rFonts w:ascii="Times New Roman" w:hAnsi="Times New Roman" w:cs="Cordia New"/>
          <w:spacing w:val="-6"/>
          <w:sz w:val="22"/>
          <w:szCs w:val="22"/>
        </w:rPr>
        <w:t>invest</w:t>
      </w:r>
      <w:r w:rsidRPr="008D0A33">
        <w:rPr>
          <w:rFonts w:ascii="Times New Roman" w:hAnsi="Times New Roman" w:cs="Cordia New"/>
          <w:sz w:val="22"/>
          <w:szCs w:val="22"/>
        </w:rPr>
        <w:t>ment</w:t>
      </w:r>
      <w:r w:rsidR="005A4EDA">
        <w:rPr>
          <w:rFonts w:ascii="Times New Roman" w:hAnsi="Times New Roman" w:cs="Cordia New"/>
          <w:sz w:val="22"/>
          <w:szCs w:val="22"/>
        </w:rPr>
        <w:t>s</w:t>
      </w:r>
      <w:r w:rsidRPr="008D0A33">
        <w:rPr>
          <w:rFonts w:ascii="Times New Roman" w:hAnsi="Times New Roman" w:cs="Cordia New"/>
          <w:sz w:val="22"/>
          <w:szCs w:val="22"/>
        </w:rPr>
        <w:t xml:space="preserve"> in CR Ubon Ratchathani (Thailand)</w:t>
      </w:r>
      <w:r>
        <w:rPr>
          <w:rFonts w:ascii="Times New Roman" w:hAnsi="Times New Roman" w:cs="Cordia New"/>
          <w:spacing w:val="-2"/>
          <w:sz w:val="22"/>
          <w:szCs w:val="22"/>
        </w:rPr>
        <w:t xml:space="preserve"> Co., Ltd. a</w:t>
      </w:r>
      <w:r w:rsidR="00F752A5">
        <w:rPr>
          <w:rFonts w:ascii="Times New Roman" w:hAnsi="Times New Roman" w:cs="Cordia New"/>
          <w:spacing w:val="-2"/>
          <w:sz w:val="22"/>
          <w:szCs w:val="22"/>
        </w:rPr>
        <w:t xml:space="preserve">mounting to </w:t>
      </w:r>
      <w:r w:rsidR="005A19D1">
        <w:rPr>
          <w:rFonts w:ascii="Times New Roman" w:hAnsi="Times New Roman" w:cs="Cordia New"/>
          <w:spacing w:val="-2"/>
          <w:sz w:val="22"/>
          <w:szCs w:val="22"/>
        </w:rPr>
        <w:t xml:space="preserve">Baht </w:t>
      </w:r>
      <w:r w:rsidR="00F752A5">
        <w:rPr>
          <w:rFonts w:ascii="Times New Roman" w:hAnsi="Times New Roman" w:cs="Cordia New"/>
          <w:spacing w:val="-2"/>
          <w:sz w:val="22"/>
          <w:szCs w:val="22"/>
        </w:rPr>
        <w:t>34</w:t>
      </w:r>
      <w:r>
        <w:rPr>
          <w:rFonts w:ascii="Times New Roman" w:hAnsi="Times New Roman" w:cs="Cordia New"/>
          <w:spacing w:val="-2"/>
          <w:sz w:val="22"/>
          <w:szCs w:val="22"/>
        </w:rPr>
        <w:t xml:space="preserve"> million.</w:t>
      </w:r>
    </w:p>
    <w:p w:rsidR="00F24D3D" w:rsidRPr="00EA5D4B" w:rsidRDefault="00F24D3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F24D3D" w:rsidRDefault="00F24D3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2710FA" w:rsidRPr="00EA5D4B" w:rsidRDefault="002710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294EF1" w:rsidRPr="007564E7" w:rsidRDefault="00652985" w:rsidP="007564E7">
      <w:pPr>
        <w:pStyle w:val="Heading1"/>
        <w:tabs>
          <w:tab w:val="clear" w:pos="283"/>
        </w:tabs>
        <w:ind w:left="540" w:hanging="540"/>
        <w:rPr>
          <w:rFonts w:ascii="Times New Roman" w:hAnsi="Times New Roman"/>
          <w:sz w:val="24"/>
          <w:szCs w:val="24"/>
          <w:u w:val="none"/>
        </w:rPr>
      </w:pPr>
      <w:r w:rsidRPr="007564E7">
        <w:br w:type="page"/>
      </w:r>
      <w:r w:rsidR="00294EF1" w:rsidRPr="007564E7">
        <w:rPr>
          <w:rFonts w:ascii="Times New Roman" w:hAnsi="Times New Roman"/>
          <w:sz w:val="24"/>
          <w:szCs w:val="24"/>
          <w:u w:val="none"/>
        </w:rPr>
        <w:lastRenderedPageBreak/>
        <w:t xml:space="preserve">Basis of preparation of </w:t>
      </w:r>
      <w:r w:rsidR="00FC64E0" w:rsidRPr="007564E7">
        <w:rPr>
          <w:rFonts w:ascii="Times New Roman" w:hAnsi="Times New Roman"/>
          <w:sz w:val="24"/>
          <w:szCs w:val="24"/>
          <w:u w:val="none"/>
        </w:rPr>
        <w:t xml:space="preserve">the </w:t>
      </w:r>
      <w:r w:rsidR="00294EF1" w:rsidRPr="007564E7">
        <w:rPr>
          <w:rFonts w:ascii="Times New Roman" w:hAnsi="Times New Roman"/>
          <w:sz w:val="24"/>
          <w:szCs w:val="24"/>
          <w:u w:val="none"/>
        </w:rPr>
        <w:t>financial statements</w:t>
      </w:r>
    </w:p>
    <w:p w:rsidR="00294EF1" w:rsidRPr="007564E7"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A255F" w:rsidRPr="00EF0A43" w:rsidRDefault="002A255F" w:rsidP="0023097F">
      <w:pPr>
        <w:pStyle w:val="Heading2"/>
        <w:numPr>
          <w:ilvl w:val="0"/>
          <w:numId w:val="24"/>
        </w:numPr>
        <w:tabs>
          <w:tab w:val="clear" w:pos="227"/>
          <w:tab w:val="clear" w:pos="454"/>
          <w:tab w:val="clear" w:pos="680"/>
          <w:tab w:val="left" w:pos="540"/>
        </w:tabs>
        <w:ind w:left="540" w:hanging="540"/>
        <w:rPr>
          <w:rFonts w:ascii="Times New Roman" w:hAnsi="Times New Roman"/>
          <w:b w:val="0"/>
          <w:bCs w:val="0"/>
          <w:i/>
          <w:iCs/>
          <w:sz w:val="22"/>
          <w:szCs w:val="22"/>
          <w:lang w:val="en-GB"/>
        </w:rPr>
      </w:pPr>
      <w:r w:rsidRPr="00EF0A43">
        <w:rPr>
          <w:rFonts w:ascii="Times New Roman" w:hAnsi="Times New Roman"/>
          <w:b w:val="0"/>
          <w:bCs w:val="0"/>
          <w:i/>
          <w:iCs/>
          <w:sz w:val="22"/>
          <w:szCs w:val="22"/>
          <w:lang w:val="en-GB"/>
        </w:rPr>
        <w:t>Statement of compliance</w:t>
      </w:r>
    </w:p>
    <w:p w:rsidR="002A255F" w:rsidRPr="00450F59" w:rsidRDefault="002A255F" w:rsidP="00AA43F0">
      <w:pPr>
        <w:pStyle w:val="Caption"/>
        <w:shd w:val="clear" w:color="auto" w:fill="FFFFFF"/>
        <w:tabs>
          <w:tab w:val="clear" w:pos="227"/>
          <w:tab w:val="clear" w:pos="454"/>
          <w:tab w:val="left" w:pos="540"/>
        </w:tabs>
        <w:rPr>
          <w:rFonts w:ascii="Times New Roman" w:hAnsi="Times New Roman"/>
          <w:i/>
          <w:iCs/>
          <w:sz w:val="22"/>
          <w:szCs w:val="22"/>
          <w:lang w:val="en-GB"/>
        </w:rPr>
      </w:pPr>
    </w:p>
    <w:p w:rsidR="002A255F" w:rsidRPr="00634D6B" w:rsidRDefault="002A255F" w:rsidP="00AA43F0">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634D6B">
        <w:rPr>
          <w:rFonts w:ascii="Times New Roman" w:hAnsi="Times New Roman"/>
          <w:b w:val="0"/>
          <w:bCs w:val="0"/>
          <w:sz w:val="22"/>
          <w:szCs w:val="22"/>
          <w:lang w:val="en-GB"/>
        </w:rPr>
        <w:t>The financial statements are prepared in accordance with Thai Financial Reporting Standards (</w:t>
      </w:r>
      <w:r w:rsidR="002710FA">
        <w:rPr>
          <w:rFonts w:ascii="Times New Roman" w:hAnsi="Times New Roman"/>
          <w:b w:val="0"/>
          <w:bCs w:val="0"/>
          <w:sz w:val="22"/>
          <w:szCs w:val="22"/>
          <w:lang w:val="en-GB"/>
        </w:rPr>
        <w:t>“</w:t>
      </w:r>
      <w:r w:rsidRPr="00634D6B">
        <w:rPr>
          <w:rFonts w:ascii="Times New Roman" w:hAnsi="Times New Roman"/>
          <w:b w:val="0"/>
          <w:bCs w:val="0"/>
          <w:sz w:val="22"/>
          <w:szCs w:val="22"/>
          <w:lang w:val="en-GB"/>
        </w:rPr>
        <w:t>TFRS</w:t>
      </w:r>
      <w:r w:rsidR="002710FA">
        <w:rPr>
          <w:rFonts w:ascii="Times New Roman" w:hAnsi="Times New Roman"/>
          <w:b w:val="0"/>
          <w:bCs w:val="0"/>
          <w:sz w:val="22"/>
          <w:szCs w:val="22"/>
          <w:lang w:val="en-GB"/>
        </w:rPr>
        <w:t>”</w:t>
      </w:r>
      <w:r w:rsidRPr="00634D6B">
        <w:rPr>
          <w:rFonts w:ascii="Times New Roman" w:hAnsi="Times New Roman"/>
          <w:b w:val="0"/>
          <w:bCs w:val="0"/>
          <w:sz w:val="22"/>
          <w:szCs w:val="22"/>
          <w:lang w:val="en-GB"/>
        </w:rPr>
        <w:t>) and guidelines promulgated by the Federation of</w:t>
      </w:r>
      <w:r w:rsidR="00F80B3F">
        <w:rPr>
          <w:rFonts w:ascii="Times New Roman" w:hAnsi="Times New Roman"/>
          <w:b w:val="0"/>
          <w:bCs w:val="0"/>
          <w:sz w:val="22"/>
          <w:szCs w:val="22"/>
          <w:lang w:val="en-GB"/>
        </w:rPr>
        <w:t xml:space="preserve"> Accounting Professions (“FAP”);</w:t>
      </w:r>
      <w:r w:rsidRPr="00634D6B">
        <w:rPr>
          <w:rFonts w:ascii="Times New Roman" w:hAnsi="Times New Roman"/>
          <w:b w:val="0"/>
          <w:bCs w:val="0"/>
          <w:sz w:val="22"/>
          <w:szCs w:val="22"/>
          <w:lang w:val="en-GB"/>
        </w:rPr>
        <w:t xml:space="preserve"> </w:t>
      </w:r>
      <w:r w:rsidR="00B37684">
        <w:rPr>
          <w:rFonts w:ascii="Times New Roman" w:hAnsi="Times New Roman"/>
          <w:b w:val="0"/>
          <w:bCs w:val="0"/>
          <w:sz w:val="22"/>
          <w:szCs w:val="22"/>
          <w:lang w:val="en-GB"/>
        </w:rPr>
        <w:t xml:space="preserve">and </w:t>
      </w:r>
      <w:r w:rsidRPr="00634D6B">
        <w:rPr>
          <w:rFonts w:ascii="Times New Roman" w:hAnsi="Times New Roman"/>
          <w:b w:val="0"/>
          <w:bCs w:val="0"/>
          <w:sz w:val="22"/>
          <w:szCs w:val="22"/>
          <w:lang w:val="en-GB"/>
        </w:rPr>
        <w:t xml:space="preserve">applicable </w:t>
      </w:r>
      <w:r w:rsidR="007C76DD">
        <w:rPr>
          <w:rFonts w:ascii="Times New Roman" w:hAnsi="Times New Roman"/>
          <w:b w:val="0"/>
          <w:bCs w:val="0"/>
          <w:sz w:val="22"/>
          <w:szCs w:val="22"/>
          <w:lang w:val="en-GB"/>
        </w:rPr>
        <w:br/>
      </w:r>
      <w:r w:rsidRPr="00634D6B">
        <w:rPr>
          <w:rFonts w:ascii="Times New Roman" w:hAnsi="Times New Roman"/>
          <w:b w:val="0"/>
          <w:bCs w:val="0"/>
          <w:sz w:val="22"/>
          <w:szCs w:val="22"/>
          <w:lang w:val="en-GB"/>
        </w:rPr>
        <w:t>rules and regulations of the Thai Securities and Exchange Commission.</w:t>
      </w:r>
    </w:p>
    <w:p w:rsidR="00B37684" w:rsidRPr="00E63C8D" w:rsidRDefault="002A255F" w:rsidP="00AA43F0">
      <w:pPr>
        <w:pStyle w:val="Caption"/>
        <w:shd w:val="clear" w:color="auto" w:fill="FFFFFF"/>
        <w:tabs>
          <w:tab w:val="clear" w:pos="227"/>
          <w:tab w:val="clear" w:pos="454"/>
          <w:tab w:val="left" w:pos="540"/>
        </w:tabs>
        <w:ind w:left="540"/>
        <w:rPr>
          <w:rFonts w:ascii="Times New Roman" w:hAnsi="Times New Roman"/>
          <w:b w:val="0"/>
          <w:bCs w:val="0"/>
          <w:sz w:val="20"/>
          <w:szCs w:val="20"/>
          <w:lang w:val="en-GB"/>
        </w:rPr>
      </w:pPr>
      <w:r w:rsidRPr="00634D6B" w:rsidDel="00112E14">
        <w:rPr>
          <w:rFonts w:ascii="Times New Roman" w:hAnsi="Times New Roman"/>
          <w:b w:val="0"/>
          <w:bCs w:val="0"/>
          <w:sz w:val="22"/>
          <w:szCs w:val="22"/>
          <w:lang w:val="en-GB"/>
        </w:rPr>
        <w:t xml:space="preserve"> </w:t>
      </w:r>
    </w:p>
    <w:p w:rsidR="001020BE" w:rsidRDefault="001020BE" w:rsidP="001020BE">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1020BE">
        <w:rPr>
          <w:rFonts w:ascii="Times New Roman" w:hAnsi="Times New Roman"/>
          <w:b w:val="0"/>
          <w:bCs w:val="0"/>
          <w:sz w:val="22"/>
          <w:szCs w:val="22"/>
          <w:lang w:val="en-GB"/>
        </w:rPr>
        <w:t>The FAP has issued new and revised TFRS effective for annual accounting periods begi</w:t>
      </w:r>
      <w:r w:rsidR="00552395">
        <w:rPr>
          <w:rFonts w:ascii="Times New Roman" w:hAnsi="Times New Roman"/>
          <w:b w:val="0"/>
          <w:bCs w:val="0"/>
          <w:sz w:val="22"/>
          <w:szCs w:val="22"/>
          <w:lang w:val="en-GB"/>
        </w:rPr>
        <w:t>nning on or after 1 January 201</w:t>
      </w:r>
      <w:r w:rsidR="00941CAF">
        <w:rPr>
          <w:rFonts w:ascii="Times New Roman" w:hAnsi="Times New Roman"/>
          <w:b w:val="0"/>
          <w:bCs w:val="0"/>
          <w:sz w:val="22"/>
          <w:szCs w:val="22"/>
          <w:lang w:val="en-GB"/>
        </w:rPr>
        <w:t>8</w:t>
      </w:r>
      <w:r w:rsidRPr="001020BE">
        <w:rPr>
          <w:rFonts w:ascii="Times New Roman" w:hAnsi="Times New Roman"/>
          <w:b w:val="0"/>
          <w:bCs w:val="0"/>
          <w:sz w:val="22"/>
          <w:szCs w:val="22"/>
          <w:lang w:val="en-GB"/>
        </w:rPr>
        <w:t xml:space="preserve">. The initial application of these new and revised TFRS has resulted in changes in certain of the </w:t>
      </w:r>
      <w:r w:rsidR="001C3814">
        <w:rPr>
          <w:rFonts w:ascii="Times New Roman" w:hAnsi="Times New Roman"/>
          <w:b w:val="0"/>
          <w:bCs w:val="0"/>
          <w:sz w:val="22"/>
          <w:szCs w:val="22"/>
          <w:lang w:val="en-GB"/>
        </w:rPr>
        <w:t>Group</w:t>
      </w:r>
      <w:r w:rsidRPr="001020BE">
        <w:rPr>
          <w:rFonts w:ascii="Times New Roman" w:hAnsi="Times New Roman"/>
          <w:b w:val="0"/>
          <w:bCs w:val="0"/>
          <w:sz w:val="22"/>
          <w:szCs w:val="22"/>
          <w:lang w:val="en-GB"/>
        </w:rPr>
        <w:t>’s</w:t>
      </w:r>
      <w:r>
        <w:rPr>
          <w:rFonts w:ascii="Times New Roman" w:hAnsi="Times New Roman"/>
          <w:b w:val="0"/>
          <w:bCs w:val="0"/>
          <w:sz w:val="22"/>
          <w:szCs w:val="22"/>
          <w:lang w:val="en-GB"/>
        </w:rPr>
        <w:t xml:space="preserve"> accounting policies. </w:t>
      </w:r>
      <w:r w:rsidRPr="001020BE">
        <w:rPr>
          <w:rFonts w:ascii="Times New Roman" w:hAnsi="Times New Roman"/>
          <w:b w:val="0"/>
          <w:bCs w:val="0"/>
          <w:sz w:val="22"/>
          <w:szCs w:val="22"/>
          <w:lang w:val="en-GB"/>
        </w:rPr>
        <w:t>These changes have no material effect on the financial statements</w:t>
      </w:r>
      <w:r w:rsidR="002C0F7C">
        <w:rPr>
          <w:rFonts w:ascii="Times New Roman" w:hAnsi="Times New Roman"/>
          <w:b w:val="0"/>
          <w:bCs w:val="0"/>
          <w:sz w:val="22"/>
          <w:szCs w:val="22"/>
          <w:lang w:val="en-GB"/>
        </w:rPr>
        <w:t>.</w:t>
      </w:r>
    </w:p>
    <w:p w:rsidR="001F117C" w:rsidRDefault="001F117C" w:rsidP="00EE786E">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p>
    <w:p w:rsidR="001A35DE" w:rsidRDefault="00EE786E" w:rsidP="007564E7">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EE786E">
        <w:rPr>
          <w:rFonts w:ascii="Times New Roman" w:hAnsi="Times New Roman"/>
          <w:b w:val="0"/>
          <w:bCs w:val="0"/>
          <w:sz w:val="22"/>
          <w:szCs w:val="22"/>
          <w:lang w:val="en-GB"/>
        </w:rPr>
        <w:t xml:space="preserve">In addition to the above new and revised TFRS, </w:t>
      </w:r>
      <w:r w:rsidR="00941CAF">
        <w:rPr>
          <w:rFonts w:ascii="Times New Roman" w:hAnsi="Times New Roman"/>
          <w:b w:val="0"/>
          <w:bCs w:val="0"/>
          <w:sz w:val="22"/>
          <w:szCs w:val="22"/>
          <w:lang w:val="en-GB"/>
        </w:rPr>
        <w:t>the FAP has issued a number of</w:t>
      </w:r>
      <w:r w:rsidRPr="00EE786E">
        <w:rPr>
          <w:rFonts w:ascii="Times New Roman" w:hAnsi="Times New Roman"/>
          <w:b w:val="0"/>
          <w:bCs w:val="0"/>
          <w:sz w:val="22"/>
          <w:szCs w:val="22"/>
          <w:lang w:val="en-GB"/>
        </w:rPr>
        <w:t xml:space="preserve"> new and revised TFRS which </w:t>
      </w:r>
      <w:r w:rsidR="00941CAF">
        <w:rPr>
          <w:rFonts w:ascii="Times New Roman" w:hAnsi="Times New Roman"/>
          <w:b w:val="0"/>
          <w:bCs w:val="0"/>
          <w:sz w:val="22"/>
          <w:szCs w:val="22"/>
          <w:lang w:val="en-GB"/>
        </w:rPr>
        <w:t xml:space="preserve">are </w:t>
      </w:r>
      <w:r w:rsidR="00941CAF" w:rsidRPr="00941CAF">
        <w:rPr>
          <w:rFonts w:ascii="Times New Roman" w:hAnsi="Times New Roman"/>
          <w:b w:val="0"/>
          <w:bCs w:val="0"/>
          <w:sz w:val="22"/>
          <w:szCs w:val="22"/>
          <w:lang w:val="en-GB"/>
        </w:rPr>
        <w:t>not yet effective for current periods</w:t>
      </w:r>
      <w:r w:rsidR="00941CAF">
        <w:rPr>
          <w:rFonts w:ascii="Times New Roman" w:hAnsi="Times New Roman"/>
          <w:b w:val="0"/>
          <w:bCs w:val="0"/>
          <w:sz w:val="22"/>
          <w:szCs w:val="22"/>
          <w:lang w:val="en-GB"/>
        </w:rPr>
        <w:t>.</w:t>
      </w:r>
      <w:r w:rsidRPr="00EE786E">
        <w:rPr>
          <w:rFonts w:ascii="Times New Roman" w:hAnsi="Times New Roman"/>
          <w:b w:val="0"/>
          <w:bCs w:val="0"/>
          <w:sz w:val="22"/>
          <w:szCs w:val="22"/>
          <w:lang w:val="en-GB"/>
        </w:rPr>
        <w:t xml:space="preserve"> </w:t>
      </w:r>
      <w:r w:rsidR="00941CAF">
        <w:rPr>
          <w:rFonts w:ascii="Times New Roman" w:hAnsi="Times New Roman"/>
          <w:b w:val="0"/>
          <w:bCs w:val="0"/>
          <w:sz w:val="22"/>
          <w:szCs w:val="22"/>
          <w:lang w:val="en-GB"/>
        </w:rPr>
        <w:t>The Group</w:t>
      </w:r>
      <w:r w:rsidR="00941CAF" w:rsidRPr="00941CAF">
        <w:rPr>
          <w:rFonts w:ascii="Times New Roman" w:hAnsi="Times New Roman"/>
          <w:b w:val="0"/>
          <w:bCs w:val="0"/>
          <w:sz w:val="22"/>
          <w:szCs w:val="22"/>
          <w:lang w:val="en-GB"/>
        </w:rPr>
        <w:t xml:space="preserve"> has not early adopted these standards in preparing these financial statements.</w:t>
      </w:r>
      <w:r w:rsidR="00941CAF">
        <w:rPr>
          <w:rFonts w:ascii="Times New Roman" w:hAnsi="Times New Roman"/>
          <w:b w:val="0"/>
          <w:bCs w:val="0"/>
          <w:sz w:val="22"/>
          <w:szCs w:val="22"/>
          <w:lang w:val="en-GB"/>
        </w:rPr>
        <w:t xml:space="preserve">  </w:t>
      </w:r>
      <w:r w:rsidR="00941CAF" w:rsidRPr="00941CAF">
        <w:rPr>
          <w:rFonts w:ascii="Times New Roman" w:hAnsi="Times New Roman"/>
          <w:b w:val="0"/>
          <w:bCs w:val="0"/>
          <w:sz w:val="22"/>
          <w:szCs w:val="22"/>
          <w:lang w:val="en-GB"/>
        </w:rPr>
        <w:t>Those new and revised</w:t>
      </w:r>
      <w:r w:rsidR="00941CAF">
        <w:rPr>
          <w:rFonts w:ascii="Times New Roman" w:hAnsi="Times New Roman"/>
          <w:b w:val="0"/>
          <w:bCs w:val="0"/>
          <w:sz w:val="22"/>
          <w:szCs w:val="22"/>
          <w:lang w:val="en-GB"/>
        </w:rPr>
        <w:t xml:space="preserve"> TFRS that are relevant to the </w:t>
      </w:r>
      <w:r w:rsidR="00941CAF" w:rsidRPr="00941CAF">
        <w:rPr>
          <w:rFonts w:ascii="Times New Roman" w:hAnsi="Times New Roman"/>
          <w:b w:val="0"/>
          <w:bCs w:val="0"/>
          <w:sz w:val="22"/>
          <w:szCs w:val="22"/>
          <w:lang w:val="en-GB"/>
        </w:rPr>
        <w:t>Group’s</w:t>
      </w:r>
      <w:r w:rsidR="00941CAF">
        <w:rPr>
          <w:rFonts w:ascii="Times New Roman" w:hAnsi="Times New Roman"/>
          <w:b w:val="0"/>
          <w:bCs w:val="0"/>
          <w:sz w:val="22"/>
          <w:szCs w:val="22"/>
          <w:lang w:val="en-GB"/>
        </w:rPr>
        <w:t xml:space="preserve"> </w:t>
      </w:r>
      <w:r w:rsidR="00941CAF" w:rsidRPr="00941CAF">
        <w:rPr>
          <w:rFonts w:ascii="Times New Roman" w:hAnsi="Times New Roman"/>
          <w:b w:val="0"/>
          <w:bCs w:val="0"/>
          <w:sz w:val="22"/>
          <w:szCs w:val="22"/>
          <w:lang w:val="en-GB"/>
        </w:rPr>
        <w:t>operations are disclosed in note</w:t>
      </w:r>
      <w:r w:rsidR="00485164">
        <w:rPr>
          <w:rFonts w:ascii="Times New Roman" w:hAnsi="Times New Roman"/>
          <w:b w:val="0"/>
          <w:bCs w:val="0"/>
          <w:sz w:val="22"/>
          <w:szCs w:val="22"/>
          <w:lang w:val="en-GB"/>
        </w:rPr>
        <w:t xml:space="preserve"> 3</w:t>
      </w:r>
      <w:r w:rsidR="005A4EDA">
        <w:rPr>
          <w:rFonts w:ascii="Times New Roman" w:hAnsi="Times New Roman"/>
          <w:b w:val="0"/>
          <w:bCs w:val="0"/>
          <w:sz w:val="22"/>
          <w:szCs w:val="22"/>
          <w:lang w:val="en-GB"/>
        </w:rPr>
        <w:t>7</w:t>
      </w:r>
      <w:r w:rsidR="00941CAF">
        <w:rPr>
          <w:rFonts w:ascii="Times New Roman" w:hAnsi="Times New Roman"/>
          <w:b w:val="0"/>
          <w:bCs w:val="0"/>
          <w:sz w:val="22"/>
          <w:szCs w:val="22"/>
          <w:lang w:val="en-GB"/>
        </w:rPr>
        <w:t>.</w:t>
      </w:r>
    </w:p>
    <w:p w:rsidR="007564E7" w:rsidRPr="007564E7" w:rsidRDefault="007564E7" w:rsidP="007564E7">
      <w:pPr>
        <w:rPr>
          <w:lang w:val="en-GB"/>
        </w:rPr>
      </w:pPr>
    </w:p>
    <w:p w:rsidR="001A35DE" w:rsidRPr="00EF0A43" w:rsidRDefault="007564E7" w:rsidP="0023097F">
      <w:pPr>
        <w:pStyle w:val="Heading2"/>
        <w:numPr>
          <w:ilvl w:val="0"/>
          <w:numId w:val="24"/>
        </w:numPr>
        <w:tabs>
          <w:tab w:val="clear" w:pos="227"/>
          <w:tab w:val="clear" w:pos="454"/>
          <w:tab w:val="clear" w:pos="680"/>
          <w:tab w:val="left" w:pos="540"/>
        </w:tabs>
        <w:ind w:left="540" w:hanging="540"/>
        <w:rPr>
          <w:rFonts w:ascii="Times New Roman" w:hAnsi="Times New Roman"/>
          <w:b w:val="0"/>
          <w:bCs w:val="0"/>
          <w:i/>
          <w:iCs/>
          <w:sz w:val="22"/>
          <w:szCs w:val="22"/>
        </w:rPr>
      </w:pPr>
      <w:r w:rsidRPr="00EF0A43">
        <w:rPr>
          <w:rFonts w:ascii="Times New Roman" w:hAnsi="Times New Roman"/>
          <w:b w:val="0"/>
          <w:bCs w:val="0"/>
          <w:i/>
          <w:iCs/>
          <w:sz w:val="22"/>
          <w:szCs w:val="22"/>
        </w:rPr>
        <w:t>Basis of measurement</w:t>
      </w:r>
    </w:p>
    <w:p w:rsidR="007564E7" w:rsidRPr="007564E7" w:rsidRDefault="007564E7" w:rsidP="007564E7"/>
    <w:p w:rsidR="001A35DE" w:rsidRPr="00491BD2" w:rsidRDefault="001A35DE" w:rsidP="00C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8C6717">
        <w:rPr>
          <w:rFonts w:ascii="Times New Roman" w:hAnsi="Times New Roman" w:cs="Times New Roman"/>
          <w:sz w:val="22"/>
          <w:szCs w:val="22"/>
          <w:lang w:val="en-GB"/>
        </w:rPr>
        <w:t xml:space="preserve">The financial statements have been prepared on the historical cost basis except for </w:t>
      </w:r>
      <w:r w:rsidRPr="00491BD2">
        <w:rPr>
          <w:rFonts w:ascii="Times New Roman" w:hAnsi="Times New Roman" w:cs="Times New Roman"/>
          <w:iCs/>
          <w:sz w:val="22"/>
          <w:szCs w:val="22"/>
          <w:lang w:val="en-GB"/>
        </w:rPr>
        <w:t>available-for-sale financial ass</w:t>
      </w:r>
      <w:r w:rsidR="009F1CE0">
        <w:rPr>
          <w:rFonts w:ascii="Times New Roman" w:hAnsi="Times New Roman" w:cs="Times New Roman"/>
          <w:iCs/>
          <w:sz w:val="22"/>
          <w:szCs w:val="22"/>
          <w:lang w:val="en-GB"/>
        </w:rPr>
        <w:t xml:space="preserve">ets </w:t>
      </w:r>
      <w:r w:rsidR="00BF5602">
        <w:rPr>
          <w:rFonts w:ascii="Times New Roman" w:hAnsi="Times New Roman" w:cs="Times New Roman"/>
          <w:iCs/>
          <w:sz w:val="22"/>
          <w:szCs w:val="22"/>
          <w:lang w:val="en-GB"/>
        </w:rPr>
        <w:t xml:space="preserve">which </w:t>
      </w:r>
      <w:r w:rsidR="009F1CE0">
        <w:rPr>
          <w:rFonts w:ascii="Times New Roman" w:hAnsi="Times New Roman" w:cs="Times New Roman"/>
          <w:iCs/>
          <w:sz w:val="22"/>
          <w:szCs w:val="22"/>
          <w:lang w:val="en-GB"/>
        </w:rPr>
        <w:t>are measured at fair value</w:t>
      </w:r>
      <w:r w:rsidR="00CE5855">
        <w:rPr>
          <w:rFonts w:ascii="Times New Roman" w:hAnsi="Times New Roman" w:cs="Times New Roman"/>
          <w:iCs/>
          <w:sz w:val="22"/>
          <w:szCs w:val="22"/>
          <w:lang w:val="en-GB"/>
        </w:rPr>
        <w:t>.</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1A35DE" w:rsidRPr="00EF0A43" w:rsidRDefault="00A7648D" w:rsidP="0023097F">
      <w:pPr>
        <w:pStyle w:val="Heading2"/>
        <w:numPr>
          <w:ilvl w:val="0"/>
          <w:numId w:val="24"/>
        </w:numPr>
        <w:tabs>
          <w:tab w:val="clear" w:pos="227"/>
          <w:tab w:val="clear" w:pos="454"/>
          <w:tab w:val="clear" w:pos="680"/>
          <w:tab w:val="left" w:pos="540"/>
        </w:tabs>
        <w:ind w:left="540" w:hanging="540"/>
        <w:rPr>
          <w:rFonts w:ascii="Times New Roman" w:hAnsi="Times New Roman"/>
          <w:b w:val="0"/>
          <w:bCs w:val="0"/>
          <w:i/>
          <w:iCs/>
          <w:sz w:val="22"/>
          <w:szCs w:val="22"/>
        </w:rPr>
      </w:pPr>
      <w:r w:rsidRPr="00EF0A43">
        <w:rPr>
          <w:rFonts w:ascii="Times New Roman" w:hAnsi="Times New Roman"/>
          <w:b w:val="0"/>
          <w:bCs w:val="0"/>
          <w:i/>
          <w:iCs/>
          <w:sz w:val="22"/>
          <w:szCs w:val="22"/>
        </w:rPr>
        <w:t>Functional and presentation currency</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sz w:val="22"/>
          <w:szCs w:val="22"/>
          <w:lang w:val="en-GB"/>
        </w:rPr>
      </w:pPr>
    </w:p>
    <w:p w:rsidR="00A7648D" w:rsidRDefault="00A7648D"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A7648D">
        <w:rPr>
          <w:rFonts w:ascii="Times New Roman" w:hAnsi="Times New Roman" w:cs="Times New Roman"/>
          <w:sz w:val="22"/>
          <w:szCs w:val="22"/>
          <w:lang w:val="en-GB"/>
        </w:rPr>
        <w:t>The financial statements are</w:t>
      </w:r>
      <w:r w:rsidR="009C0646">
        <w:rPr>
          <w:rFonts w:ascii="Times New Roman" w:hAnsi="Times New Roman" w:cs="Times New Roman"/>
          <w:sz w:val="22"/>
          <w:szCs w:val="22"/>
          <w:lang w:val="en-GB"/>
        </w:rPr>
        <w:t xml:space="preserve"> prepared and</w:t>
      </w:r>
      <w:r w:rsidRPr="00A7648D">
        <w:rPr>
          <w:rFonts w:ascii="Times New Roman" w:hAnsi="Times New Roman" w:cs="Times New Roman"/>
          <w:sz w:val="22"/>
          <w:szCs w:val="22"/>
          <w:lang w:val="en-GB"/>
        </w:rPr>
        <w:t xml:space="preserve"> presented in Thai Baht, which is the Company’s functional currency. All financial information presented in Thai Baht has been rounded in the notes to the financial statements to the nearest thousand unless otherwise stated.</w:t>
      </w:r>
    </w:p>
    <w:p w:rsidR="001A35DE" w:rsidRPr="00A7648D" w:rsidRDefault="001A35DE" w:rsidP="00B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Cs/>
          <w:sz w:val="22"/>
          <w:szCs w:val="22"/>
        </w:rPr>
      </w:pPr>
    </w:p>
    <w:p w:rsidR="001A35DE" w:rsidRPr="00EF0A43" w:rsidRDefault="005F6AF6" w:rsidP="0023097F">
      <w:pPr>
        <w:pStyle w:val="Heading2"/>
        <w:numPr>
          <w:ilvl w:val="0"/>
          <w:numId w:val="24"/>
        </w:numPr>
        <w:tabs>
          <w:tab w:val="clear" w:pos="227"/>
          <w:tab w:val="clear" w:pos="454"/>
          <w:tab w:val="clear" w:pos="680"/>
          <w:tab w:val="left" w:pos="540"/>
        </w:tabs>
        <w:ind w:left="540" w:hanging="540"/>
        <w:rPr>
          <w:rFonts w:ascii="Times New Roman" w:hAnsi="Times New Roman"/>
          <w:b w:val="0"/>
          <w:bCs w:val="0"/>
          <w:i/>
          <w:iCs/>
          <w:sz w:val="22"/>
          <w:szCs w:val="22"/>
        </w:rPr>
      </w:pPr>
      <w:r w:rsidRPr="00EF0A43">
        <w:rPr>
          <w:rFonts w:ascii="Times New Roman" w:hAnsi="Times New Roman"/>
          <w:b w:val="0"/>
          <w:bCs w:val="0"/>
          <w:i/>
          <w:iCs/>
          <w:sz w:val="22"/>
          <w:szCs w:val="22"/>
        </w:rPr>
        <w:t xml:space="preserve">Use of </w:t>
      </w:r>
      <w:r w:rsidR="00F63FDE" w:rsidRPr="00EF0A43">
        <w:rPr>
          <w:rFonts w:ascii="Times New Roman" w:hAnsi="Times New Roman"/>
          <w:b w:val="0"/>
          <w:bCs w:val="0"/>
          <w:i/>
          <w:iCs/>
          <w:sz w:val="22"/>
          <w:szCs w:val="22"/>
        </w:rPr>
        <w:t xml:space="preserve">judgments </w:t>
      </w:r>
      <w:r w:rsidRPr="00EF0A43">
        <w:rPr>
          <w:rFonts w:ascii="Times New Roman" w:hAnsi="Times New Roman"/>
          <w:b w:val="0"/>
          <w:bCs w:val="0"/>
          <w:i/>
          <w:iCs/>
          <w:sz w:val="22"/>
          <w:szCs w:val="22"/>
        </w:rPr>
        <w:t xml:space="preserve">and </w:t>
      </w:r>
      <w:r w:rsidR="00F63FDE" w:rsidRPr="00EF0A43">
        <w:rPr>
          <w:rFonts w:ascii="Times New Roman" w:hAnsi="Times New Roman"/>
          <w:b w:val="0"/>
          <w:bCs w:val="0"/>
          <w:i/>
          <w:iCs/>
          <w:sz w:val="22"/>
          <w:szCs w:val="22"/>
        </w:rPr>
        <w:t>estimates</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1A35DE" w:rsidRPr="000635C1"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The preparation of financial statements in conformity with TFRS r</w:t>
      </w:r>
      <w:r w:rsidR="001D28F9">
        <w:rPr>
          <w:rFonts w:ascii="Times New Roman" w:hAnsi="Times New Roman" w:cs="Times New Roman"/>
          <w:iCs/>
          <w:sz w:val="22"/>
          <w:szCs w:val="22"/>
          <w:lang w:val="en-GB"/>
        </w:rPr>
        <w:t>equires management to make judg</w:t>
      </w:r>
      <w:r w:rsidRPr="000635C1">
        <w:rPr>
          <w:rFonts w:ascii="Times New Roman" w:hAnsi="Times New Roman" w:cs="Times New Roman"/>
          <w:iCs/>
          <w:sz w:val="22"/>
          <w:szCs w:val="22"/>
          <w:lang w:val="en-GB"/>
        </w:rPr>
        <w:t>ments, estimates and assumptions that affect the application of policies and reported amounts of assets, liabilities, income and expenses. Actual results may differ from estimates.</w:t>
      </w:r>
    </w:p>
    <w:p w:rsidR="001A35DE" w:rsidRPr="000635C1" w:rsidRDefault="000635C1" w:rsidP="0006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33"/>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ab/>
      </w:r>
    </w:p>
    <w:p w:rsidR="001A35DE"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 xml:space="preserve">Estimates and underlying assumptions are reviewed on an ongoing basis. Revisions to accounting estimates are recognised in the period in which estimates are revised and in any future periods </w:t>
      </w:r>
      <w:r w:rsidR="007C76DD">
        <w:rPr>
          <w:rFonts w:ascii="Times New Roman" w:hAnsi="Times New Roman" w:cs="Times New Roman"/>
          <w:iCs/>
          <w:sz w:val="22"/>
          <w:szCs w:val="22"/>
          <w:lang w:val="en-GB"/>
        </w:rPr>
        <w:br/>
      </w:r>
      <w:r w:rsidRPr="000635C1">
        <w:rPr>
          <w:rFonts w:ascii="Times New Roman" w:hAnsi="Times New Roman" w:cs="Times New Roman"/>
          <w:iCs/>
          <w:sz w:val="22"/>
          <w:szCs w:val="22"/>
          <w:lang w:val="en-GB"/>
        </w:rPr>
        <w:t>affected.</w:t>
      </w:r>
    </w:p>
    <w:p w:rsidR="00C91100" w:rsidRDefault="00C91100"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p>
    <w:p w:rsidR="00C91100" w:rsidRPr="00C91100" w:rsidRDefault="00C91100"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sz w:val="22"/>
          <w:szCs w:val="22"/>
          <w:lang w:val="en-GB"/>
        </w:rPr>
      </w:pPr>
      <w:r w:rsidRPr="00C91100">
        <w:rPr>
          <w:rFonts w:ascii="Times New Roman" w:hAnsi="Times New Roman" w:cs="Times New Roman"/>
          <w:i/>
          <w:sz w:val="22"/>
          <w:szCs w:val="22"/>
          <w:lang w:val="en-GB"/>
        </w:rPr>
        <w:t>Assumptions and estimation uncertainties</w:t>
      </w:r>
    </w:p>
    <w:p w:rsidR="001A35DE"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p>
    <w:p w:rsidR="00D84C16" w:rsidRPr="00D84C16" w:rsidRDefault="00664A70" w:rsidP="00D8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664A70">
        <w:rPr>
          <w:rFonts w:ascii="Times New Roman" w:hAnsi="Times New Roman" w:cs="Times New Roman"/>
          <w:iCs/>
          <w:sz w:val="22"/>
          <w:szCs w:val="22"/>
          <w:lang w:val="en-GB"/>
        </w:rPr>
        <w:t xml:space="preserve">Information about assumption and estimation uncertainties that have a significant risk of resulting in a material adjustments to the carrying amounts of assets and liabilities within the year ending </w:t>
      </w:r>
      <w:r w:rsidR="00246C78">
        <w:rPr>
          <w:rFonts w:ascii="Times New Roman" w:hAnsi="Times New Roman" w:cs="Times New Roman"/>
          <w:iCs/>
          <w:sz w:val="22"/>
          <w:szCs w:val="22"/>
          <w:lang w:val="en-GB"/>
        </w:rPr>
        <w:br/>
      </w:r>
      <w:r w:rsidRPr="00664A70">
        <w:rPr>
          <w:rFonts w:ascii="Times New Roman" w:hAnsi="Times New Roman" w:cs="Times New Roman"/>
          <w:iCs/>
          <w:sz w:val="22"/>
          <w:szCs w:val="22"/>
          <w:lang w:val="en-GB"/>
        </w:rPr>
        <w:t>31 December 201</w:t>
      </w:r>
      <w:r w:rsidR="002C0F7C">
        <w:rPr>
          <w:rFonts w:ascii="Times New Roman" w:hAnsi="Times New Roman" w:cs="Times New Roman"/>
          <w:iCs/>
          <w:sz w:val="22"/>
          <w:szCs w:val="22"/>
          <w:lang w:val="en-GB"/>
        </w:rPr>
        <w:t>9</w:t>
      </w:r>
      <w:r w:rsidRPr="00664A70">
        <w:rPr>
          <w:rFonts w:ascii="Times New Roman" w:hAnsi="Times New Roman" w:cs="Times New Roman"/>
          <w:iCs/>
          <w:sz w:val="22"/>
          <w:szCs w:val="22"/>
          <w:lang w:val="en-GB"/>
        </w:rPr>
        <w:t xml:space="preserve"> is included in the following notes</w:t>
      </w:r>
      <w:r>
        <w:rPr>
          <w:rFonts w:ascii="Times New Roman" w:hAnsi="Times New Roman" w:cs="Times New Roman"/>
          <w:iCs/>
          <w:sz w:val="22"/>
          <w:szCs w:val="22"/>
          <w:lang w:val="en-GB"/>
        </w:rPr>
        <w:t>.</w:t>
      </w:r>
    </w:p>
    <w:p w:rsidR="000F1ED1" w:rsidRDefault="000F1ED1" w:rsidP="00B8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Cs/>
          <w:sz w:val="22"/>
          <w:szCs w:val="22"/>
          <w:lang w:val="en-GB"/>
        </w:rPr>
      </w:pPr>
    </w:p>
    <w:p w:rsidR="00D84C16" w:rsidRDefault="005F6AF6" w:rsidP="005A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1020"/>
        <w:jc w:val="thaiDistribute"/>
        <w:rPr>
          <w:rFonts w:ascii="Times New Roman" w:hAnsi="Times New Roman" w:cs="Times New Roman"/>
          <w:iCs/>
          <w:sz w:val="22"/>
          <w:szCs w:val="22"/>
          <w:lang w:val="en-GB"/>
        </w:rPr>
      </w:pPr>
      <w:r>
        <w:rPr>
          <w:rFonts w:ascii="Times New Roman" w:hAnsi="Times New Roman" w:cs="Times New Roman"/>
          <w:iCs/>
          <w:sz w:val="22"/>
          <w:szCs w:val="22"/>
          <w:lang w:val="en-GB"/>
        </w:rPr>
        <w:t>Note 1</w:t>
      </w:r>
      <w:r w:rsidR="00941CAF">
        <w:rPr>
          <w:rFonts w:ascii="Times New Roman" w:hAnsi="Times New Roman" w:cs="Times New Roman"/>
          <w:iCs/>
          <w:sz w:val="22"/>
          <w:szCs w:val="22"/>
          <w:lang w:val="en-GB"/>
        </w:rPr>
        <w:t>4</w:t>
      </w:r>
      <w:r w:rsidR="00D84C16" w:rsidRPr="00D84C16">
        <w:rPr>
          <w:rFonts w:ascii="Times New Roman" w:hAnsi="Times New Roman" w:cs="Times New Roman"/>
          <w:iCs/>
          <w:sz w:val="22"/>
          <w:szCs w:val="22"/>
          <w:lang w:val="en-GB"/>
        </w:rPr>
        <w:tab/>
        <w:t>Key assumptions used in discounted cash flow projections</w:t>
      </w:r>
      <w:r w:rsidR="00AA43F0">
        <w:rPr>
          <w:rFonts w:ascii="Times New Roman" w:hAnsi="Times New Roman" w:cs="Times New Roman"/>
          <w:iCs/>
          <w:sz w:val="22"/>
          <w:szCs w:val="22"/>
          <w:lang w:val="en-GB"/>
        </w:rPr>
        <w:t xml:space="preserve"> for calculation of fair value of</w:t>
      </w:r>
      <w:r w:rsidR="005A19D1">
        <w:rPr>
          <w:rFonts w:ascii="Times New Roman" w:hAnsi="Times New Roman" w:cstheme="minorBidi"/>
          <w:iCs/>
          <w:sz w:val="22"/>
          <w:szCs w:val="22"/>
          <w:lang w:val="en-GB"/>
        </w:rPr>
        <w:br/>
      </w:r>
      <w:r w:rsidR="00246C78">
        <w:rPr>
          <w:rFonts w:ascii="Times New Roman" w:hAnsi="Times New Roman" w:cs="Times New Roman"/>
          <w:iCs/>
          <w:sz w:val="22"/>
          <w:szCs w:val="22"/>
          <w:lang w:val="en-GB"/>
        </w:rPr>
        <w:t xml:space="preserve">   </w:t>
      </w:r>
      <w:r w:rsidR="00702B96">
        <w:rPr>
          <w:rFonts w:ascii="Times New Roman" w:hAnsi="Times New Roman" w:cs="Times New Roman"/>
          <w:iCs/>
          <w:sz w:val="22"/>
          <w:szCs w:val="22"/>
          <w:lang w:val="en-GB"/>
        </w:rPr>
        <w:t>in</w:t>
      </w:r>
      <w:r w:rsidR="00AA43F0">
        <w:rPr>
          <w:rFonts w:ascii="Times New Roman" w:hAnsi="Times New Roman" w:cs="Times New Roman"/>
          <w:iCs/>
          <w:sz w:val="22"/>
          <w:szCs w:val="22"/>
          <w:lang w:val="en-GB"/>
        </w:rPr>
        <w:t>vestment properties</w:t>
      </w:r>
      <w:r w:rsidR="00A375A4" w:rsidRPr="00A375A4">
        <w:rPr>
          <w:rFonts w:ascii="Times New Roman" w:hAnsi="Times New Roman" w:cs="Times New Roman"/>
          <w:iCs/>
          <w:sz w:val="22"/>
          <w:szCs w:val="22"/>
          <w:lang w:val="en-GB"/>
        </w:rPr>
        <w:t>; and</w:t>
      </w:r>
    </w:p>
    <w:p w:rsidR="00D84C16" w:rsidRPr="00D84C16" w:rsidRDefault="00D84C16" w:rsidP="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jc w:val="both"/>
        <w:rPr>
          <w:rFonts w:ascii="Times New Roman" w:hAnsi="Times New Roman" w:cs="Times New Roman"/>
          <w:iCs/>
          <w:sz w:val="22"/>
          <w:szCs w:val="22"/>
          <w:lang w:val="en-GB"/>
        </w:rPr>
      </w:pPr>
      <w:r w:rsidRPr="00D84C16">
        <w:rPr>
          <w:rFonts w:ascii="Times New Roman" w:hAnsi="Times New Roman" w:cs="Times New Roman"/>
          <w:iCs/>
          <w:sz w:val="22"/>
          <w:szCs w:val="22"/>
          <w:lang w:val="en-GB"/>
        </w:rPr>
        <w:t xml:space="preserve">Note </w:t>
      </w:r>
      <w:r w:rsidR="00941CAF">
        <w:rPr>
          <w:rFonts w:ascii="Times New Roman" w:hAnsi="Times New Roman" w:cs="Times New Roman"/>
          <w:iCs/>
          <w:sz w:val="22"/>
          <w:szCs w:val="22"/>
          <w:lang w:val="en-GB"/>
        </w:rPr>
        <w:t>22</w:t>
      </w:r>
      <w:r w:rsidRPr="00D84C16">
        <w:rPr>
          <w:rFonts w:ascii="Times New Roman" w:hAnsi="Times New Roman" w:cs="Times New Roman"/>
          <w:iCs/>
          <w:sz w:val="22"/>
          <w:szCs w:val="22"/>
          <w:lang w:val="en-GB"/>
        </w:rPr>
        <w:tab/>
        <w:t>Measurement of defined benefit obligations</w:t>
      </w:r>
      <w:r w:rsidR="00F63FDE">
        <w:rPr>
          <w:rFonts w:ascii="Times New Roman" w:hAnsi="Times New Roman" w:cs="Times New Roman"/>
          <w:iCs/>
          <w:sz w:val="22"/>
          <w:szCs w:val="22"/>
          <w:lang w:val="en-GB"/>
        </w:rPr>
        <w:t xml:space="preserve">: </w:t>
      </w:r>
      <w:r w:rsidR="00F63FDE" w:rsidRPr="00F63FDE">
        <w:rPr>
          <w:rFonts w:ascii="Times New Roman" w:hAnsi="Times New Roman" w:cs="Times New Roman"/>
          <w:iCs/>
          <w:sz w:val="22"/>
          <w:szCs w:val="22"/>
          <w:lang w:val="en-GB"/>
        </w:rPr>
        <w:t>key actuarial assumptions</w:t>
      </w:r>
    </w:p>
    <w:p w:rsidR="0089177C" w:rsidRDefault="0089177C" w:rsidP="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jc w:val="both"/>
        <w:rPr>
          <w:rFonts w:ascii="Times New Roman" w:hAnsi="Times New Roman" w:cs="Times New Roman"/>
          <w:iCs/>
          <w:sz w:val="22"/>
          <w:szCs w:val="22"/>
          <w:lang w:val="en-GB"/>
        </w:rPr>
      </w:pPr>
    </w:p>
    <w:p w:rsidR="0089177C" w:rsidRPr="00C91100" w:rsidRDefault="0089177C" w:rsidP="0089177C">
      <w:pPr>
        <w:pStyle w:val="BodyText"/>
        <w:spacing w:after="0"/>
        <w:ind w:left="1560" w:hanging="1020"/>
        <w:jc w:val="both"/>
        <w:rPr>
          <w:rFonts w:ascii="Times New Roman" w:hAnsi="Times New Roman" w:cs="Times New Roman"/>
          <w:i/>
          <w:sz w:val="22"/>
          <w:szCs w:val="22"/>
          <w:lang w:val="en-GB"/>
        </w:rPr>
      </w:pPr>
      <w:r w:rsidRPr="00C91100">
        <w:rPr>
          <w:rFonts w:ascii="Times New Roman" w:hAnsi="Times New Roman" w:cs="Times New Roman"/>
          <w:i/>
          <w:sz w:val="22"/>
          <w:szCs w:val="22"/>
          <w:lang w:val="en-GB"/>
        </w:rPr>
        <w:t>Measurement of fair values</w:t>
      </w:r>
    </w:p>
    <w:p w:rsidR="0089177C" w:rsidRPr="0089177C" w:rsidRDefault="0089177C" w:rsidP="0089177C">
      <w:pPr>
        <w:pStyle w:val="BodyText"/>
        <w:spacing w:after="0"/>
        <w:ind w:left="1560" w:hanging="1020"/>
        <w:jc w:val="both"/>
        <w:rPr>
          <w:rFonts w:ascii="Times New Roman" w:hAnsi="Times New Roman" w:cs="Times New Roman"/>
          <w:iCs/>
          <w:sz w:val="22"/>
          <w:szCs w:val="22"/>
          <w:lang w:val="en-GB"/>
        </w:rPr>
      </w:pPr>
    </w:p>
    <w:p w:rsidR="0089177C" w:rsidRPr="0089177C" w:rsidRDefault="0089177C" w:rsidP="0089177C">
      <w:pPr>
        <w:pStyle w:val="BodyText"/>
        <w:spacing w:after="0"/>
        <w:ind w:left="540"/>
        <w:jc w:val="both"/>
        <w:rPr>
          <w:rFonts w:ascii="Times New Roman" w:hAnsi="Times New Roman" w:cs="Times New Roman"/>
          <w:iCs/>
          <w:sz w:val="22"/>
          <w:szCs w:val="22"/>
          <w:lang w:val="en-GB"/>
        </w:rPr>
      </w:pPr>
      <w:r>
        <w:rPr>
          <w:rFonts w:ascii="Times New Roman" w:hAnsi="Times New Roman" w:cs="Times New Roman"/>
          <w:iCs/>
          <w:sz w:val="22"/>
          <w:szCs w:val="22"/>
          <w:lang w:val="en-GB"/>
        </w:rPr>
        <w:t>A</w:t>
      </w:r>
      <w:r w:rsidRPr="0089177C">
        <w:rPr>
          <w:rFonts w:ascii="Times New Roman" w:hAnsi="Times New Roman" w:cs="Times New Roman"/>
          <w:iCs/>
          <w:sz w:val="22"/>
          <w:szCs w:val="22"/>
          <w:lang w:val="en-GB"/>
        </w:rPr>
        <w:t xml:space="preserve">ccounting policies and disclosures require the measurement of fair values, for both financial and </w:t>
      </w:r>
      <w:r w:rsidR="007C76DD">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non-</w:t>
      </w:r>
      <w:r w:rsidR="00355FDE">
        <w:rPr>
          <w:rFonts w:ascii="Times New Roman" w:hAnsi="Times New Roman" w:cs="Times New Roman"/>
          <w:iCs/>
          <w:sz w:val="22"/>
          <w:szCs w:val="22"/>
          <w:lang w:val="en-GB"/>
        </w:rPr>
        <w:t>financial assets</w:t>
      </w:r>
      <w:r w:rsidRPr="0089177C">
        <w:rPr>
          <w:rFonts w:ascii="Times New Roman" w:hAnsi="Times New Roman" w:cs="Times New Roman"/>
          <w:iCs/>
          <w:sz w:val="22"/>
          <w:szCs w:val="22"/>
          <w:lang w:val="en-GB"/>
        </w:rPr>
        <w:t>.</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lastRenderedPageBreak/>
        <w:t xml:space="preserve">The </w:t>
      </w:r>
      <w:r w:rsidR="00CE5855">
        <w:rPr>
          <w:rFonts w:ascii="Times New Roman" w:hAnsi="Times New Roman" w:cs="Times New Roman"/>
          <w:iCs/>
          <w:sz w:val="22"/>
          <w:szCs w:val="22"/>
          <w:lang w:val="en-GB"/>
        </w:rPr>
        <w:t>Group</w:t>
      </w:r>
      <w:r w:rsidRPr="0089177C">
        <w:rPr>
          <w:rFonts w:ascii="Times New Roman" w:hAnsi="Times New Roman" w:cs="Times New Roman"/>
          <w:iCs/>
          <w:sz w:val="22"/>
          <w:szCs w:val="22"/>
          <w:lang w:val="en-GB"/>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7C76DD">
      <w:pPr>
        <w:pStyle w:val="BodyText"/>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t>
      </w:r>
      <w:r w:rsidR="007C76DD">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which</w:t>
      </w:r>
      <w:r w:rsidR="001F117C">
        <w:rPr>
          <w:rFonts w:ascii="Times New Roman" w:hAnsi="Times New Roman" w:cs="Times New Roman"/>
          <w:iCs/>
          <w:sz w:val="22"/>
          <w:szCs w:val="22"/>
          <w:lang w:val="en-GB"/>
        </w:rPr>
        <w:t xml:space="preserve"> the</w:t>
      </w:r>
      <w:r w:rsidRPr="0089177C">
        <w:rPr>
          <w:rFonts w:ascii="Times New Roman" w:hAnsi="Times New Roman" w:cs="Times New Roman"/>
          <w:iCs/>
          <w:sz w:val="22"/>
          <w:szCs w:val="22"/>
          <w:lang w:val="en-GB"/>
        </w:rPr>
        <w:t xml:space="preserve"> such valuations should be classified.</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hd w:val="clear" w:color="auto" w:fill="FFFFFF"/>
        <w:spacing w:after="0"/>
        <w:ind w:left="1020" w:hanging="48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Significant valuation issues are reported to the </w:t>
      </w:r>
      <w:r w:rsidR="00CE5855">
        <w:rPr>
          <w:rFonts w:ascii="Times New Roman" w:hAnsi="Times New Roman" w:cs="Times New Roman"/>
          <w:iCs/>
          <w:sz w:val="22"/>
          <w:szCs w:val="22"/>
          <w:lang w:val="en-GB"/>
        </w:rPr>
        <w:t>Group</w:t>
      </w:r>
      <w:r w:rsidR="001F117C">
        <w:rPr>
          <w:rFonts w:ascii="Times New Roman" w:hAnsi="Times New Roman" w:cs="Times New Roman"/>
          <w:iCs/>
          <w:sz w:val="22"/>
          <w:szCs w:val="22"/>
          <w:lang w:val="en-GB"/>
        </w:rPr>
        <w:t>’s</w:t>
      </w:r>
      <w:r w:rsidRPr="0089177C">
        <w:rPr>
          <w:rFonts w:ascii="Times New Roman" w:hAnsi="Times New Roman" w:cs="Times New Roman"/>
          <w:iCs/>
          <w:sz w:val="22"/>
          <w:szCs w:val="22"/>
          <w:lang w:val="en-GB"/>
        </w:rPr>
        <w:t xml:space="preserve"> Audit Committee.</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When measuring the fair value of an asset or a liability, the </w:t>
      </w:r>
      <w:r w:rsidR="00CE5855">
        <w:rPr>
          <w:rFonts w:ascii="Times New Roman" w:hAnsi="Times New Roman" w:cs="Times New Roman"/>
          <w:iCs/>
          <w:sz w:val="22"/>
          <w:szCs w:val="22"/>
          <w:lang w:val="en-GB"/>
        </w:rPr>
        <w:t>Group</w:t>
      </w:r>
      <w:r w:rsidR="002C0F7C">
        <w:rPr>
          <w:rFonts w:ascii="Times New Roman" w:hAnsi="Times New Roman" w:cs="Times New Roman"/>
          <w:iCs/>
          <w:sz w:val="22"/>
          <w:szCs w:val="22"/>
          <w:lang w:val="en-GB"/>
        </w:rPr>
        <w:t xml:space="preserve"> </w:t>
      </w:r>
      <w:r w:rsidRPr="0089177C">
        <w:rPr>
          <w:rFonts w:ascii="Times New Roman" w:hAnsi="Times New Roman" w:cs="Times New Roman"/>
          <w:iCs/>
          <w:sz w:val="22"/>
          <w:szCs w:val="22"/>
          <w:lang w:val="en-GB"/>
        </w:rPr>
        <w:t>uses observable</w:t>
      </w:r>
      <w:r w:rsidR="001F117C" w:rsidRPr="001F117C">
        <w:rPr>
          <w:rFonts w:ascii="Times New Roman" w:hAnsi="Times New Roman" w:cs="Times New Roman"/>
          <w:iCs/>
          <w:sz w:val="22"/>
          <w:szCs w:val="22"/>
          <w:lang w:val="en-GB"/>
        </w:rPr>
        <w:t xml:space="preserve"> market</w:t>
      </w:r>
      <w:r w:rsidRPr="0089177C">
        <w:rPr>
          <w:rFonts w:ascii="Times New Roman" w:hAnsi="Times New Roman" w:cs="Times New Roman"/>
          <w:iCs/>
          <w:sz w:val="22"/>
          <w:szCs w:val="22"/>
          <w:lang w:val="en-GB"/>
        </w:rPr>
        <w:t xml:space="preserve"> data as far as possible. Fair values are categorised into different levels in a fair value hierarchy based on the inputs used in the valuation techniques as follows:</w:t>
      </w:r>
    </w:p>
    <w:p w:rsidR="0089177C" w:rsidRDefault="0089177C" w:rsidP="0089177C">
      <w:pPr>
        <w:pStyle w:val="BodyText"/>
        <w:shd w:val="clear" w:color="auto" w:fill="FFFFFF"/>
        <w:spacing w:after="0"/>
        <w:ind w:left="540"/>
        <w:jc w:val="both"/>
        <w:rPr>
          <w:szCs w:val="22"/>
          <w:highlight w:val="cyan"/>
        </w:rPr>
      </w:pPr>
    </w:p>
    <w:p w:rsidR="0089177C" w:rsidRPr="00C615B8" w:rsidRDefault="0089177C" w:rsidP="0023097F">
      <w:pPr>
        <w:pStyle w:val="BodyText"/>
        <w:numPr>
          <w:ilvl w:val="0"/>
          <w:numId w:val="18"/>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 1:</w:t>
      </w:r>
      <w:r w:rsidR="00CE5855">
        <w:rPr>
          <w:rFonts w:ascii="Times New Roman" w:hAnsi="Times New Roman" w:cs="Times New Roman"/>
          <w:sz w:val="22"/>
          <w:szCs w:val="22"/>
        </w:rPr>
        <w:tab/>
      </w:r>
      <w:r w:rsidRPr="00C615B8">
        <w:rPr>
          <w:rFonts w:ascii="Times New Roman" w:hAnsi="Times New Roman" w:cs="Times New Roman"/>
          <w:sz w:val="22"/>
          <w:szCs w:val="22"/>
        </w:rPr>
        <w:t>quoted prices (unadjusted) in active markets for identical assets or liabilities.</w:t>
      </w:r>
    </w:p>
    <w:p w:rsidR="0089177C" w:rsidRPr="00C615B8" w:rsidRDefault="0089177C" w:rsidP="0023097F">
      <w:pPr>
        <w:pStyle w:val="BodyText"/>
        <w:numPr>
          <w:ilvl w:val="0"/>
          <w:numId w:val="18"/>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 2:</w:t>
      </w:r>
      <w:r w:rsidR="00CE5855">
        <w:rPr>
          <w:rFonts w:ascii="Times New Roman" w:hAnsi="Times New Roman" w:cs="Times New Roman"/>
          <w:sz w:val="22"/>
          <w:szCs w:val="22"/>
        </w:rPr>
        <w:tab/>
      </w:r>
      <w:r w:rsidRPr="00C615B8">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rsidR="0089177C" w:rsidRPr="00C615B8" w:rsidRDefault="0089177C" w:rsidP="0023097F">
      <w:pPr>
        <w:pStyle w:val="BodyText"/>
        <w:numPr>
          <w:ilvl w:val="0"/>
          <w:numId w:val="18"/>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w:t>
      </w:r>
      <w:r w:rsidR="00CE5855">
        <w:rPr>
          <w:rFonts w:ascii="Times New Roman" w:hAnsi="Times New Roman" w:cs="Times New Roman"/>
          <w:sz w:val="22"/>
          <w:szCs w:val="22"/>
        </w:rPr>
        <w:t xml:space="preserve"> </w:t>
      </w:r>
      <w:r w:rsidRPr="00C615B8">
        <w:rPr>
          <w:rFonts w:ascii="Times New Roman" w:hAnsi="Times New Roman" w:cs="Times New Roman"/>
          <w:sz w:val="22"/>
          <w:szCs w:val="22"/>
        </w:rPr>
        <w:t>3:</w:t>
      </w:r>
      <w:r w:rsidR="00CE5855">
        <w:rPr>
          <w:rFonts w:ascii="Times New Roman" w:hAnsi="Times New Roman" w:cs="Times New Roman"/>
          <w:sz w:val="22"/>
          <w:szCs w:val="22"/>
        </w:rPr>
        <w:tab/>
      </w:r>
      <w:r w:rsidRPr="00C615B8">
        <w:rPr>
          <w:rFonts w:ascii="Times New Roman" w:hAnsi="Times New Roman" w:cs="Times New Roman"/>
          <w:sz w:val="22"/>
          <w:szCs w:val="22"/>
        </w:rPr>
        <w:t>inputs for the asset or liability that are not based on observable market data (unobservable inputs).</w:t>
      </w:r>
    </w:p>
    <w:p w:rsidR="0089177C" w:rsidRDefault="0089177C" w:rsidP="0089177C">
      <w:pPr>
        <w:pStyle w:val="BodyText"/>
        <w:shd w:val="clear" w:color="auto" w:fill="FFFFFF"/>
        <w:spacing w:after="0"/>
        <w:jc w:val="both"/>
        <w:rPr>
          <w:szCs w:val="22"/>
          <w:highlight w:val="cyan"/>
        </w:rPr>
      </w:pP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C615B8">
        <w:rPr>
          <w:rFonts w:ascii="Times New Roman" w:hAnsi="Times New Roman" w:cs="Times New Roman"/>
          <w:iCs/>
          <w:sz w:val="22"/>
          <w:szCs w:val="22"/>
          <w:lang w:val="en-GB"/>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C615B8">
        <w:rPr>
          <w:rFonts w:ascii="Times New Roman" w:hAnsi="Times New Roman" w:cs="Times New Roman"/>
          <w:iCs/>
          <w:sz w:val="22"/>
          <w:szCs w:val="22"/>
          <w:lang w:val="en-GB"/>
        </w:rPr>
        <w:t xml:space="preserve">The </w:t>
      </w:r>
      <w:r w:rsidR="00CE5855">
        <w:rPr>
          <w:rFonts w:ascii="Times New Roman" w:hAnsi="Times New Roman" w:cs="Times New Roman"/>
          <w:iCs/>
          <w:sz w:val="22"/>
          <w:szCs w:val="22"/>
          <w:lang w:val="en-GB"/>
        </w:rPr>
        <w:t xml:space="preserve">Group </w:t>
      </w:r>
      <w:r w:rsidRPr="00C615B8">
        <w:rPr>
          <w:rFonts w:ascii="Times New Roman" w:hAnsi="Times New Roman" w:cs="Times New Roman"/>
          <w:iCs/>
          <w:sz w:val="22"/>
          <w:szCs w:val="22"/>
          <w:lang w:val="en-GB"/>
        </w:rPr>
        <w:t>recognises transfers between levels of the fair value hierarchy at the end of the reporting period during which the change has occurred.</w:t>
      </w:r>
    </w:p>
    <w:p w:rsidR="0089177C" w:rsidRDefault="0089177C" w:rsidP="0089177C">
      <w:pPr>
        <w:pStyle w:val="BodyText"/>
        <w:shd w:val="clear" w:color="auto" w:fill="FFFFFF"/>
        <w:spacing w:after="0"/>
        <w:ind w:left="1020"/>
        <w:jc w:val="both"/>
        <w:rPr>
          <w:szCs w:val="22"/>
          <w:highlight w:val="cyan"/>
        </w:rPr>
      </w:pPr>
    </w:p>
    <w:p w:rsidR="0089177C" w:rsidRPr="00C615B8" w:rsidRDefault="0089177C" w:rsidP="001F117C">
      <w:pPr>
        <w:pStyle w:val="BodyText"/>
        <w:shd w:val="clear" w:color="auto" w:fill="FFFFFF"/>
        <w:tabs>
          <w:tab w:val="clear" w:pos="907"/>
          <w:tab w:val="left" w:pos="540"/>
        </w:tabs>
        <w:spacing w:after="0"/>
        <w:ind w:left="540"/>
        <w:jc w:val="thaiDistribute"/>
        <w:rPr>
          <w:rFonts w:ascii="Times New Roman" w:hAnsi="Times New Roman" w:cs="Times New Roman"/>
          <w:iCs/>
          <w:sz w:val="22"/>
          <w:szCs w:val="22"/>
          <w:lang w:val="en-GB"/>
        </w:rPr>
      </w:pPr>
      <w:r w:rsidRPr="001F117C">
        <w:rPr>
          <w:rFonts w:ascii="Times New Roman" w:hAnsi="Times New Roman" w:cs="Times New Roman"/>
          <w:iCs/>
          <w:sz w:val="22"/>
          <w:szCs w:val="22"/>
          <w:lang w:val="en-GB"/>
        </w:rPr>
        <w:t>Further information about the assumptions made in measuring fair values is included in the following</w:t>
      </w:r>
      <w:r w:rsidRPr="00C615B8">
        <w:rPr>
          <w:rFonts w:ascii="Times New Roman" w:hAnsi="Times New Roman" w:cs="Times New Roman"/>
          <w:iCs/>
          <w:sz w:val="22"/>
          <w:szCs w:val="22"/>
          <w:lang w:val="en-GB"/>
        </w:rPr>
        <w:t xml:space="preserve"> notes:</w:t>
      </w:r>
    </w:p>
    <w:p w:rsidR="0089177C" w:rsidRDefault="0089177C" w:rsidP="0089177C">
      <w:pPr>
        <w:pStyle w:val="BodyText"/>
        <w:shd w:val="clear" w:color="auto" w:fill="FFFFFF"/>
        <w:spacing w:after="0"/>
        <w:ind w:left="540"/>
        <w:jc w:val="both"/>
        <w:rPr>
          <w:szCs w:val="22"/>
          <w:highlight w:val="cyan"/>
        </w:rPr>
      </w:pPr>
    </w:p>
    <w:p w:rsidR="00A375A4" w:rsidRPr="00A375A4" w:rsidRDefault="00C615B8" w:rsidP="008729B0">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1D3F">
        <w:rPr>
          <w:rFonts w:ascii="Times New Roman" w:hAnsi="Times New Roman" w:cs="Times New Roman"/>
          <w:sz w:val="22"/>
          <w:szCs w:val="22"/>
        </w:rPr>
        <w:t xml:space="preserve">Note </w:t>
      </w:r>
      <w:r w:rsidR="0099635E">
        <w:rPr>
          <w:rFonts w:ascii="Times New Roman" w:hAnsi="Times New Roman" w:cs="Times New Roman"/>
          <w:sz w:val="22"/>
          <w:szCs w:val="22"/>
        </w:rPr>
        <w:t>7</w:t>
      </w:r>
      <w:r w:rsidR="006D1D3F">
        <w:rPr>
          <w:rFonts w:ascii="Times New Roman" w:hAnsi="Times New Roman" w:cs="Times New Roman"/>
          <w:sz w:val="22"/>
          <w:szCs w:val="22"/>
        </w:rPr>
        <w:tab/>
      </w:r>
      <w:r w:rsidR="006D1D3F" w:rsidRPr="002A04FA">
        <w:rPr>
          <w:rFonts w:ascii="Times New Roman" w:hAnsi="Times New Roman" w:cs="Times New Roman"/>
          <w:sz w:val="22"/>
          <w:szCs w:val="22"/>
          <w:lang w:val="en-GB"/>
        </w:rPr>
        <w:t>Other investments</w:t>
      </w:r>
    </w:p>
    <w:p w:rsidR="00C615B8" w:rsidRDefault="00A375A4" w:rsidP="0099635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Note 1</w:t>
      </w:r>
      <w:r w:rsidR="0099635E">
        <w:rPr>
          <w:rFonts w:ascii="Times New Roman" w:hAnsi="Times New Roman" w:cs="Times New Roman"/>
          <w:sz w:val="22"/>
          <w:szCs w:val="22"/>
        </w:rPr>
        <w:t>4</w:t>
      </w:r>
      <w:r>
        <w:rPr>
          <w:rFonts w:ascii="Times New Roman" w:hAnsi="Times New Roman" w:cs="Times New Roman"/>
          <w:sz w:val="22"/>
          <w:szCs w:val="22"/>
        </w:rPr>
        <w:t xml:space="preserve"> </w:t>
      </w:r>
      <w:r w:rsidR="001F117C">
        <w:rPr>
          <w:rFonts w:ascii="Times New Roman" w:hAnsi="Times New Roman" w:cs="Times New Roman"/>
          <w:sz w:val="22"/>
          <w:szCs w:val="22"/>
        </w:rPr>
        <w:t xml:space="preserve">  </w:t>
      </w:r>
      <w:r>
        <w:rPr>
          <w:rFonts w:ascii="Times New Roman" w:hAnsi="Times New Roman" w:cs="Times New Roman"/>
          <w:sz w:val="22"/>
          <w:szCs w:val="22"/>
        </w:rPr>
        <w:t>I</w:t>
      </w:r>
      <w:r w:rsidR="005A4EDA">
        <w:rPr>
          <w:rFonts w:ascii="Times New Roman" w:hAnsi="Times New Roman" w:cs="Times New Roman"/>
          <w:sz w:val="22"/>
          <w:szCs w:val="22"/>
        </w:rPr>
        <w:t>nvestment properties</w:t>
      </w:r>
    </w:p>
    <w:p w:rsidR="00355FDE" w:rsidRPr="00355FDE" w:rsidRDefault="00355FDE" w:rsidP="00355FDE">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80"/>
        <w:jc w:val="both"/>
        <w:rPr>
          <w:rFonts w:ascii="Times New Roman" w:hAnsi="Times New Roman" w:cs="Times New Roman"/>
          <w:sz w:val="22"/>
          <w:szCs w:val="22"/>
        </w:rPr>
      </w:pPr>
    </w:p>
    <w:p w:rsidR="00A43066" w:rsidRPr="00EF0A43" w:rsidRDefault="00A43066" w:rsidP="00EF0A43">
      <w:pPr>
        <w:pStyle w:val="Heading1"/>
        <w:tabs>
          <w:tab w:val="clear" w:pos="283"/>
        </w:tabs>
        <w:ind w:left="540" w:hanging="540"/>
        <w:rPr>
          <w:rFonts w:ascii="Times New Roman" w:hAnsi="Times New Roman"/>
          <w:sz w:val="24"/>
          <w:szCs w:val="24"/>
          <w:u w:val="none"/>
        </w:rPr>
      </w:pPr>
      <w:r w:rsidRPr="00EF0A43">
        <w:rPr>
          <w:rFonts w:ascii="Times New Roman" w:hAnsi="Times New Roman"/>
          <w:sz w:val="24"/>
          <w:szCs w:val="24"/>
          <w:u w:val="none"/>
        </w:rPr>
        <w:t>Significant accounting policies</w:t>
      </w:r>
    </w:p>
    <w:p w:rsidR="00455639" w:rsidRPr="00E37EA0" w:rsidRDefault="0045563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p w:rsidR="005E55D3" w:rsidRPr="007C76DD" w:rsidRDefault="005E55D3" w:rsidP="007C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76DD">
        <w:rPr>
          <w:rFonts w:ascii="Times New Roman" w:hAnsi="Times New Roman" w:cs="Times New Roman"/>
          <w:sz w:val="22"/>
          <w:szCs w:val="22"/>
        </w:rPr>
        <w:t>The accounting policies set out below have been applied consistently to all periods present</w:t>
      </w:r>
      <w:r w:rsidR="001540D7" w:rsidRPr="007C76DD">
        <w:rPr>
          <w:rFonts w:ascii="Times New Roman" w:hAnsi="Times New Roman" w:cs="Times New Roman"/>
          <w:sz w:val="22"/>
          <w:szCs w:val="22"/>
        </w:rPr>
        <w:t>ed in these financial statements</w:t>
      </w:r>
      <w:r w:rsidR="00C91100">
        <w:rPr>
          <w:rFonts w:ascii="Times New Roman" w:hAnsi="Times New Roman" w:cs="Times New Roman"/>
          <w:sz w:val="22"/>
          <w:szCs w:val="22"/>
        </w:rPr>
        <w:t>.</w:t>
      </w:r>
      <w:r w:rsidR="005D0EE8" w:rsidRPr="007C76DD">
        <w:rPr>
          <w:rFonts w:ascii="Times New Roman" w:hAnsi="Times New Roman" w:cs="Times New Roman"/>
          <w:sz w:val="22"/>
          <w:szCs w:val="22"/>
        </w:rPr>
        <w:t xml:space="preserve"> </w:t>
      </w:r>
    </w:p>
    <w:p w:rsidR="00A43066" w:rsidRPr="00EC696E"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A43066" w:rsidRPr="00EF0A43" w:rsidRDefault="00A43066"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Basis of consolidation</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D61F56" w:rsidRPr="00E37EA0" w:rsidRDefault="00B619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consolidated financial statements relate to t</w:t>
      </w:r>
      <w:r w:rsidR="00D61F56" w:rsidRPr="00E37EA0">
        <w:rPr>
          <w:rFonts w:ascii="Times New Roman" w:hAnsi="Times New Roman" w:cs="Times New Roman"/>
          <w:sz w:val="22"/>
          <w:szCs w:val="22"/>
        </w:rPr>
        <w:t xml:space="preserve">he Company and its subsidiaries </w:t>
      </w:r>
      <w:r w:rsidRPr="00E37EA0">
        <w:rPr>
          <w:rFonts w:ascii="Times New Roman" w:hAnsi="Times New Roman" w:cs="Times New Roman"/>
          <w:sz w:val="22"/>
          <w:szCs w:val="22"/>
        </w:rPr>
        <w:t>(together referred to as the “Group”) and the Group’s interest in associate</w:t>
      </w:r>
      <w:r w:rsidR="00AC7195" w:rsidRPr="00E37EA0">
        <w:rPr>
          <w:rFonts w:ascii="Times New Roman" w:hAnsi="Times New Roman" w:cs="Times New Roman"/>
          <w:sz w:val="22"/>
          <w:szCs w:val="22"/>
        </w:rPr>
        <w:t>s</w:t>
      </w:r>
      <w:r w:rsidRPr="00E37EA0">
        <w:rPr>
          <w:rFonts w:ascii="Times New Roman" w:hAnsi="Times New Roman" w:cs="Times New Roman"/>
          <w:sz w:val="22"/>
          <w:szCs w:val="22"/>
        </w:rPr>
        <w:t xml:space="preserve">.  </w:t>
      </w:r>
    </w:p>
    <w:p w:rsidR="00B61904" w:rsidRDefault="00B619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Subsidiaries</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55639" w:rsidRPr="00CE300A" w:rsidRDefault="00CE300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8"/>
          <w:szCs w:val="28"/>
        </w:rPr>
      </w:pPr>
      <w:r w:rsidRPr="00CE300A">
        <w:rPr>
          <w:rFonts w:ascii="Times New Roman" w:hAnsi="Times New Roman" w:cs="Times New Roman"/>
          <w:sz w:val="22"/>
          <w:szCs w:val="28"/>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455639" w:rsidRPr="00CE300A">
        <w:rPr>
          <w:rFonts w:ascii="Times New Roman" w:hAnsi="Times New Roman" w:cs="Times New Roman"/>
          <w:sz w:val="28"/>
          <w:szCs w:val="28"/>
        </w:rPr>
        <w:t xml:space="preserve"> </w:t>
      </w:r>
    </w:p>
    <w:p w:rsidR="00455639" w:rsidRDefault="00455639" w:rsidP="00E37EA0">
      <w:pPr>
        <w:pStyle w:val="BodyText"/>
        <w:shd w:val="clear" w:color="auto" w:fill="FFFFFF"/>
        <w:spacing w:after="0"/>
        <w:ind w:left="540"/>
        <w:jc w:val="both"/>
        <w:rPr>
          <w:rFonts w:ascii="Times New Roman" w:hAnsi="Times New Roman" w:cs="Times New Roman"/>
          <w:szCs w:val="22"/>
        </w:rPr>
      </w:pPr>
    </w:p>
    <w:p w:rsidR="001B4CBB" w:rsidRPr="00E37EA0" w:rsidRDefault="001B4CBB" w:rsidP="00E37EA0">
      <w:pPr>
        <w:pStyle w:val="BodyText"/>
        <w:shd w:val="clear" w:color="auto" w:fill="FFFFFF"/>
        <w:spacing w:after="0"/>
        <w:ind w:left="540"/>
        <w:jc w:val="both"/>
        <w:rPr>
          <w:rFonts w:ascii="Times New Roman" w:hAnsi="Times New Roman" w:cs="Times New Roman"/>
          <w:szCs w:val="22"/>
        </w:rPr>
      </w:pPr>
    </w:p>
    <w:p w:rsidR="00A9312F" w:rsidRPr="00A9312F" w:rsidRDefault="00652985" w:rsidP="00A931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r>
        <w:rPr>
          <w:rFonts w:ascii="Times New Roman" w:hAnsi="Times New Roman" w:cs="Univers 45 Light"/>
          <w:i/>
          <w:iCs/>
          <w:color w:val="000000"/>
          <w:sz w:val="22"/>
          <w:szCs w:val="22"/>
        </w:rPr>
        <w:br w:type="page"/>
      </w:r>
      <w:r w:rsidR="00A9312F" w:rsidRPr="00A9312F">
        <w:rPr>
          <w:rFonts w:ascii="Times New Roman" w:hAnsi="Times New Roman" w:cs="Univers 45 Light"/>
          <w:i/>
          <w:iCs/>
          <w:color w:val="000000"/>
          <w:sz w:val="22"/>
          <w:szCs w:val="22"/>
        </w:rPr>
        <w:t>Non-controlling interests</w:t>
      </w:r>
    </w:p>
    <w:p w:rsidR="00A9312F" w:rsidRPr="00A9312F" w:rsidDel="00E00E25"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lang w:val="en-GB"/>
        </w:rPr>
      </w:pPr>
    </w:p>
    <w:p w:rsidR="00A9312F"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A9312F">
        <w:rPr>
          <w:rFonts w:ascii="Times New Roman" w:hAnsi="Times New Roman" w:cs="Univers 45 Light"/>
          <w:color w:val="000000"/>
          <w:sz w:val="22"/>
          <w:szCs w:val="22"/>
        </w:rPr>
        <w:t>At the acquisition date, t</w:t>
      </w:r>
      <w:r w:rsidRPr="00A9312F" w:rsidDel="00E00E25">
        <w:rPr>
          <w:rFonts w:ascii="Times New Roman" w:hAnsi="Times New Roman" w:cs="Univers 45 Light"/>
          <w:color w:val="000000"/>
          <w:sz w:val="22"/>
          <w:szCs w:val="22"/>
        </w:rPr>
        <w:t>he Group measures any non-controlling interest at its proportionate interest in the identifiable net assets of the acquiree.</w:t>
      </w:r>
      <w:r w:rsidRPr="00A9312F">
        <w:rPr>
          <w:rFonts w:ascii="Times New Roman" w:hAnsi="Times New Roman" w:cs="Univers 45 Light"/>
          <w:color w:val="000000"/>
          <w:sz w:val="22"/>
          <w:szCs w:val="22"/>
        </w:rPr>
        <w:t xml:space="preserve"> </w:t>
      </w:r>
    </w:p>
    <w:p w:rsidR="00B53442" w:rsidRPr="00A9312F" w:rsidDel="00E00E25" w:rsidRDefault="00B53442"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A9312F" w:rsidRPr="00A9312F"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0"/>
          <w:lang w:val="en-GB" w:bidi="ar-SA"/>
        </w:rPr>
      </w:pPr>
      <w:r w:rsidRPr="00A9312F">
        <w:rPr>
          <w:rFonts w:ascii="Times New Roman" w:hAnsi="Times New Roman" w:cs="Times New Roman"/>
          <w:sz w:val="22"/>
          <w:szCs w:val="22"/>
          <w:lang w:bidi="ar-SA"/>
        </w:rPr>
        <w:t>Changes in the Group’s interest in a subsidiary that do not result in a loss of control are accounted for as equity transactions</w:t>
      </w:r>
      <w:r w:rsidR="00857ED5">
        <w:rPr>
          <w:rFonts w:ascii="Times New Roman" w:hAnsi="Times New Roman" w:cs="Times New Roman"/>
          <w:sz w:val="22"/>
          <w:szCs w:val="22"/>
          <w:lang w:bidi="ar-SA"/>
        </w:rPr>
        <w:t>.</w:t>
      </w:r>
    </w:p>
    <w:p w:rsidR="008D5204" w:rsidRDefault="008D52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p>
    <w:p w:rsidR="00A43066" w:rsidRDefault="002710F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Interests in equity-</w:t>
      </w:r>
      <w:r w:rsidR="00A9312F" w:rsidRPr="00A9312F">
        <w:rPr>
          <w:rFonts w:ascii="Times New Roman" w:hAnsi="Times New Roman" w:cs="Times New Roman"/>
          <w:i/>
          <w:iCs/>
          <w:sz w:val="22"/>
          <w:szCs w:val="20"/>
          <w:lang w:val="en-GB" w:bidi="ar-SA"/>
        </w:rPr>
        <w:t>accounted investees</w:t>
      </w:r>
    </w:p>
    <w:p w:rsidR="00A9312F" w:rsidRPr="00E66A52" w:rsidRDefault="00A9312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eastAsia="en-GB"/>
        </w:rPr>
      </w:pPr>
    </w:p>
    <w:p w:rsidR="00DA45A3" w:rsidRPr="00DA45A3"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45A3">
        <w:rPr>
          <w:rFonts w:ascii="Times New Roman" w:hAnsi="Times New Roman" w:cs="Times New Roman"/>
          <w:sz w:val="22"/>
          <w:szCs w:val="22"/>
        </w:rPr>
        <w:t>The Group’s interests in equity-accounted investees comprise interests in associates</w:t>
      </w:r>
      <w:r w:rsidR="00AA5F2A">
        <w:rPr>
          <w:rFonts w:ascii="Times New Roman" w:hAnsi="Times New Roman" w:cs="Times New Roman"/>
          <w:sz w:val="22"/>
          <w:szCs w:val="22"/>
        </w:rPr>
        <w:t>.</w:t>
      </w:r>
    </w:p>
    <w:p w:rsidR="00DA45A3" w:rsidRPr="00E66A52"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A45A3"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45A3">
        <w:rPr>
          <w:rFonts w:ascii="Times New Roman" w:hAnsi="Times New Roman" w:cs="Times New Roman"/>
          <w:sz w:val="22"/>
          <w:szCs w:val="22"/>
        </w:rPr>
        <w:t>Associates are those entities in which the Group has significant influence, but not control or joint control, over the fi</w:t>
      </w:r>
      <w:r w:rsidR="00AA5F2A">
        <w:rPr>
          <w:rFonts w:ascii="Times New Roman" w:hAnsi="Times New Roman" w:cs="Times New Roman"/>
          <w:sz w:val="22"/>
          <w:szCs w:val="22"/>
        </w:rPr>
        <w:t>nancial and operating policies.</w:t>
      </w:r>
    </w:p>
    <w:p w:rsidR="00B53442" w:rsidRPr="00DA45A3" w:rsidRDefault="00B53442"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DA45A3" w:rsidRPr="00DA45A3" w:rsidRDefault="00AA5F2A"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Interests in associates </w:t>
      </w:r>
      <w:r w:rsidR="00DA45A3" w:rsidRPr="00DA45A3">
        <w:rPr>
          <w:rFonts w:ascii="Times New Roman" w:hAnsi="Times New Roman" w:cs="Times New Roman"/>
          <w:sz w:val="22"/>
          <w:szCs w:val="22"/>
        </w:rPr>
        <w:t xml:space="preserve">are accounted for using the equity method. They are </w:t>
      </w:r>
      <w:r w:rsidR="001F117C">
        <w:rPr>
          <w:rFonts w:ascii="Times New Roman" w:hAnsi="Times New Roman" w:cs="Times New Roman"/>
          <w:sz w:val="22"/>
          <w:szCs w:val="22"/>
        </w:rPr>
        <w:t xml:space="preserve">initially </w:t>
      </w:r>
      <w:r w:rsidR="003C17BB">
        <w:rPr>
          <w:rFonts w:ascii="Times New Roman" w:hAnsi="Times New Roman" w:cs="Times New Roman"/>
          <w:sz w:val="22"/>
          <w:szCs w:val="22"/>
        </w:rPr>
        <w:t>recognised</w:t>
      </w:r>
      <w:r w:rsidR="00DA45A3" w:rsidRPr="00DA45A3">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455639" w:rsidRPr="004F139E" w:rsidRDefault="0045563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6"/>
          <w:szCs w:val="16"/>
        </w:rPr>
      </w:pPr>
    </w:p>
    <w:p w:rsidR="00185429" w:rsidRPr="00E37EA0" w:rsidRDefault="001854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Transactions eliminated on consolidation</w:t>
      </w:r>
    </w:p>
    <w:p w:rsidR="00185429" w:rsidRPr="004F139E" w:rsidRDefault="00185429"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p w:rsidR="00185429" w:rsidRPr="00E37EA0" w:rsidRDefault="001854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Intra-group balances and transactions, and any unrealised income or expenses arising from intra-group transactions, are eliminated in preparing the consolidated financial statements. Unrealised gains </w:t>
      </w:r>
      <w:r w:rsidR="00156987" w:rsidRPr="00851701">
        <w:rPr>
          <w:rFonts w:ascii="Times New Roman" w:hAnsi="Times New Roman" w:cs="Cordia New"/>
          <w:sz w:val="22"/>
          <w:szCs w:val="22"/>
          <w:cs/>
        </w:rPr>
        <w:br/>
      </w:r>
      <w:r w:rsidRPr="00E37EA0">
        <w:rPr>
          <w:rFonts w:ascii="Times New Roman" w:hAnsi="Times New Roman" w:cs="Times New Roman"/>
          <w:sz w:val="22"/>
          <w:szCs w:val="22"/>
        </w:rPr>
        <w:t xml:space="preserve">arising from transactions with associates are eliminated against the investment to the extent of the </w:t>
      </w:r>
      <w:r w:rsidR="007C76DD">
        <w:rPr>
          <w:rFonts w:ascii="Times New Roman" w:hAnsi="Times New Roman" w:cs="Times New Roman"/>
          <w:sz w:val="22"/>
          <w:szCs w:val="22"/>
        </w:rPr>
        <w:br/>
      </w:r>
      <w:r w:rsidRPr="00E37EA0">
        <w:rPr>
          <w:rFonts w:ascii="Times New Roman" w:hAnsi="Times New Roman" w:cs="Times New Roman"/>
          <w:sz w:val="22"/>
          <w:szCs w:val="22"/>
        </w:rPr>
        <w:t>Group’s interest in the investee. Unrealised losses are eliminated in the same way as unrealised gains, but only to the extent that there is no evidence of impairment.</w:t>
      </w:r>
    </w:p>
    <w:p w:rsidR="00185429" w:rsidRPr="004F139E" w:rsidRDefault="00185429"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rPr>
      </w:pPr>
    </w:p>
    <w:p w:rsidR="006526D5" w:rsidRPr="00EF0A43"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Foreign currencies</w:t>
      </w:r>
    </w:p>
    <w:p w:rsidR="006526D5" w:rsidRPr="004F139E" w:rsidRDefault="006526D5"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p w:rsidR="00994777" w:rsidRPr="000B1B32" w:rsidRDefault="00994777" w:rsidP="00E66A52">
      <w:pPr>
        <w:pStyle w:val="AccPolicysubhead"/>
      </w:pPr>
      <w:r w:rsidRPr="000B1B32">
        <w:t>Foreign currency transactions</w:t>
      </w:r>
    </w:p>
    <w:p w:rsidR="00994777" w:rsidRPr="004F139E" w:rsidRDefault="009947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6526D5" w:rsidRPr="00E37EA0" w:rsidRDefault="005E55D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5D3">
        <w:rPr>
          <w:rFonts w:ascii="Times New Roman" w:hAnsi="Times New Roman" w:cs="Times New Roman"/>
          <w:sz w:val="22"/>
          <w:szCs w:val="22"/>
        </w:rPr>
        <w:t xml:space="preserve">Transactions in foreign currencies are translated to the </w:t>
      </w:r>
      <w:r w:rsidR="001540D7">
        <w:rPr>
          <w:rFonts w:ascii="Times New Roman" w:hAnsi="Times New Roman" w:cs="Times New Roman"/>
          <w:sz w:val="22"/>
          <w:szCs w:val="22"/>
        </w:rPr>
        <w:t xml:space="preserve">respective </w:t>
      </w:r>
      <w:r w:rsidRPr="005E55D3">
        <w:rPr>
          <w:rFonts w:ascii="Times New Roman" w:hAnsi="Times New Roman" w:cs="Times New Roman"/>
          <w:sz w:val="22"/>
          <w:szCs w:val="22"/>
        </w:rPr>
        <w:t>functional currency</w:t>
      </w:r>
      <w:r w:rsidR="008D797C">
        <w:rPr>
          <w:rFonts w:ascii="Times New Roman" w:hAnsi="Times New Roman" w:cs="Times New Roman"/>
          <w:sz w:val="22"/>
          <w:szCs w:val="22"/>
        </w:rPr>
        <w:t xml:space="preserve"> </w:t>
      </w:r>
      <w:r w:rsidR="001540D7">
        <w:rPr>
          <w:rFonts w:ascii="Times New Roman" w:hAnsi="Times New Roman" w:cs="Times New Roman"/>
          <w:sz w:val="22"/>
          <w:szCs w:val="22"/>
        </w:rPr>
        <w:t xml:space="preserve">of Group entities </w:t>
      </w:r>
      <w:r w:rsidRPr="005E55D3">
        <w:rPr>
          <w:rFonts w:ascii="Times New Roman" w:hAnsi="Times New Roman" w:cs="Times New Roman"/>
          <w:sz w:val="22"/>
          <w:szCs w:val="22"/>
        </w:rPr>
        <w:t xml:space="preserve">at the </w:t>
      </w:r>
      <w:r w:rsidR="001540D7">
        <w:rPr>
          <w:rFonts w:ascii="Times New Roman" w:hAnsi="Times New Roman" w:cs="Times New Roman"/>
          <w:sz w:val="22"/>
          <w:szCs w:val="22"/>
        </w:rPr>
        <w:t xml:space="preserve">exchange rates at the dates </w:t>
      </w:r>
      <w:r w:rsidR="00E274C1">
        <w:rPr>
          <w:rFonts w:ascii="Times New Roman" w:hAnsi="Times New Roman" w:cs="Times New Roman"/>
          <w:sz w:val="22"/>
          <w:szCs w:val="22"/>
        </w:rPr>
        <w:t xml:space="preserve">of </w:t>
      </w:r>
      <w:r w:rsidRPr="005E55D3">
        <w:rPr>
          <w:rFonts w:ascii="Times New Roman" w:hAnsi="Times New Roman" w:cs="Times New Roman"/>
          <w:sz w:val="22"/>
          <w:szCs w:val="22"/>
        </w:rPr>
        <w:t>transactions.</w:t>
      </w:r>
      <w:r w:rsidR="006526D5" w:rsidRPr="00E37EA0">
        <w:rPr>
          <w:rFonts w:ascii="Times New Roman" w:hAnsi="Times New Roman" w:cs="Times New Roman"/>
          <w:sz w:val="22"/>
          <w:szCs w:val="22"/>
        </w:rPr>
        <w:t xml:space="preserve">  </w:t>
      </w:r>
    </w:p>
    <w:p w:rsidR="006526D5" w:rsidRPr="00E66A52"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87405C" w:rsidRPr="00E37EA0" w:rsidRDefault="005E55D3" w:rsidP="005E5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5D3">
        <w:rPr>
          <w:rFonts w:ascii="Times New Roman" w:hAnsi="Times New Roman" w:cs="Times New Roman"/>
          <w:sz w:val="22"/>
          <w:szCs w:val="22"/>
        </w:rPr>
        <w:t xml:space="preserve">Monetary assets and liabilities denominated in foreign currencies are translated to the functional currency at the foreign exchange rates at that </w:t>
      </w:r>
      <w:r w:rsidR="00331CAE">
        <w:rPr>
          <w:rFonts w:ascii="Times New Roman" w:hAnsi="Times New Roman" w:cs="Times New Roman"/>
          <w:sz w:val="22"/>
          <w:szCs w:val="22"/>
        </w:rPr>
        <w:t xml:space="preserve">reporting </w:t>
      </w:r>
      <w:r w:rsidRPr="005E55D3">
        <w:rPr>
          <w:rFonts w:ascii="Times New Roman" w:hAnsi="Times New Roman" w:cs="Times New Roman"/>
          <w:sz w:val="22"/>
          <w:szCs w:val="22"/>
        </w:rPr>
        <w:t xml:space="preserve">date. </w:t>
      </w:r>
    </w:p>
    <w:p w:rsidR="00554ABF" w:rsidRPr="00E66A52" w:rsidRDefault="00554AB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04577" w:rsidRDefault="005E55D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06C72">
        <w:rPr>
          <w:rFonts w:ascii="Times New Roman" w:hAnsi="Times New Roman" w:cs="Times New Roman"/>
          <w:sz w:val="22"/>
          <w:szCs w:val="22"/>
        </w:rPr>
        <w:t xml:space="preserve">Non-monetary assets and liabilities measured at </w:t>
      </w:r>
      <w:r w:rsidR="00331CAE">
        <w:rPr>
          <w:rFonts w:ascii="Times New Roman" w:hAnsi="Times New Roman" w:cs="Times New Roman"/>
          <w:sz w:val="22"/>
          <w:szCs w:val="22"/>
        </w:rPr>
        <w:t>cost</w:t>
      </w:r>
      <w:r w:rsidRPr="00806C72">
        <w:rPr>
          <w:rFonts w:ascii="Times New Roman" w:hAnsi="Times New Roman" w:cs="Times New Roman"/>
          <w:sz w:val="22"/>
          <w:szCs w:val="22"/>
        </w:rPr>
        <w:t xml:space="preserve"> in foreign currencies are translated to the functional currenc</w:t>
      </w:r>
      <w:r w:rsidR="00331CAE">
        <w:rPr>
          <w:rFonts w:ascii="Times New Roman" w:hAnsi="Times New Roman" w:cs="Times New Roman"/>
          <w:sz w:val="22"/>
          <w:szCs w:val="22"/>
        </w:rPr>
        <w:t xml:space="preserve">y at the exchange rates </w:t>
      </w:r>
      <w:r w:rsidRPr="00806C72">
        <w:rPr>
          <w:rFonts w:ascii="Times New Roman" w:hAnsi="Times New Roman" w:cs="Times New Roman"/>
          <w:sz w:val="22"/>
          <w:szCs w:val="22"/>
        </w:rPr>
        <w:t xml:space="preserve">at the dates </w:t>
      </w:r>
      <w:r w:rsidR="00A02775">
        <w:rPr>
          <w:rFonts w:ascii="Times New Roman" w:hAnsi="Times New Roman" w:cs="Times New Roman"/>
          <w:sz w:val="22"/>
          <w:szCs w:val="22"/>
        </w:rPr>
        <w:t>of the transactions</w:t>
      </w:r>
      <w:r w:rsidRPr="00806C72">
        <w:rPr>
          <w:rFonts w:ascii="Times New Roman" w:hAnsi="Times New Roman" w:cs="Times New Roman"/>
          <w:sz w:val="22"/>
          <w:szCs w:val="22"/>
        </w:rPr>
        <w:t>.</w:t>
      </w:r>
      <w:r w:rsidR="00D30562" w:rsidRPr="00E37EA0">
        <w:rPr>
          <w:rFonts w:ascii="Times New Roman" w:hAnsi="Times New Roman" w:cs="Times New Roman"/>
          <w:sz w:val="22"/>
          <w:szCs w:val="22"/>
        </w:rPr>
        <w:t xml:space="preserve"> </w:t>
      </w:r>
    </w:p>
    <w:p w:rsidR="001851BA" w:rsidRPr="00E66A52"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1851BA"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1851BA">
        <w:rPr>
          <w:rFonts w:ascii="Times New Roman" w:hAnsi="Times New Roman" w:cs="Times New Roman"/>
          <w:sz w:val="22"/>
          <w:szCs w:val="22"/>
          <w:lang w:val="en-GB" w:bidi="ar-SA"/>
        </w:rPr>
        <w:t>Foreign currency di</w:t>
      </w:r>
      <w:r w:rsidR="00857ED5">
        <w:rPr>
          <w:rFonts w:ascii="Times New Roman" w:hAnsi="Times New Roman" w:cs="Times New Roman"/>
          <w:sz w:val="22"/>
          <w:szCs w:val="22"/>
          <w:lang w:val="en-GB" w:bidi="ar-SA"/>
        </w:rPr>
        <w:t>fferences are generally recognis</w:t>
      </w:r>
      <w:r w:rsidRPr="001851BA">
        <w:rPr>
          <w:rFonts w:ascii="Times New Roman" w:hAnsi="Times New Roman" w:cs="Times New Roman"/>
          <w:sz w:val="22"/>
          <w:szCs w:val="22"/>
          <w:lang w:val="en-GB" w:bidi="ar-SA"/>
        </w:rPr>
        <w:t xml:space="preserve">ed in profit or loss. </w:t>
      </w:r>
    </w:p>
    <w:p w:rsidR="00331CAE" w:rsidRPr="00E66A52" w:rsidRDefault="00331C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p w:rsidR="001851BA" w:rsidRPr="00E274C1"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274C1">
        <w:rPr>
          <w:rFonts w:ascii="Times New Roman" w:hAnsi="Times New Roman" w:cs="Times New Roman"/>
          <w:i/>
          <w:iCs/>
          <w:sz w:val="22"/>
          <w:szCs w:val="22"/>
        </w:rPr>
        <w:t>Foreign operations</w:t>
      </w:r>
    </w:p>
    <w:p w:rsidR="001851BA" w:rsidRPr="00E66A52"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rPr>
        <w:t>The assets and liabilities of foreign operations are translated to Thai Baht at the exchange rates at the reporting date.</w:t>
      </w:r>
    </w:p>
    <w:p w:rsidR="001851BA" w:rsidRPr="00E66A52" w:rsidRDefault="001851BA" w:rsidP="001851BA">
      <w:pPr>
        <w:pStyle w:val="BodyText"/>
        <w:shd w:val="clear" w:color="auto" w:fill="FFFFFF"/>
        <w:spacing w:after="0"/>
        <w:ind w:left="540"/>
        <w:jc w:val="both"/>
        <w:rPr>
          <w:rFonts w:ascii="Times New Roman" w:hAnsi="Times New Roman" w:cs="Times New Roman"/>
          <w:sz w:val="20"/>
          <w:szCs w:val="24"/>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shd w:val="clear" w:color="auto" w:fill="FFFFFF"/>
        </w:rPr>
        <w:t xml:space="preserve">The revenues and expenses of foreign </w:t>
      </w:r>
      <w:r w:rsidRPr="001851BA">
        <w:rPr>
          <w:rFonts w:ascii="Times New Roman" w:hAnsi="Times New Roman" w:cs="Times New Roman"/>
          <w:sz w:val="22"/>
          <w:szCs w:val="28"/>
        </w:rPr>
        <w:t>operations are translated to Thai Baht at rates approximating the exchange rates at the dates of the transactions.</w:t>
      </w:r>
    </w:p>
    <w:p w:rsidR="001851BA" w:rsidRPr="00E66A52" w:rsidRDefault="001851BA"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lang w:bidi="ar-SA"/>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rPr>
        <w:t xml:space="preserve">Foreign exchange differences are recognised in other comprehensive income and presented in the foreign currency translation reserve in equity until disposal of the investment.  </w:t>
      </w:r>
    </w:p>
    <w:p w:rsidR="001851BA" w:rsidRPr="00E66A52" w:rsidRDefault="001851BA" w:rsidP="001851BA">
      <w:pPr>
        <w:pStyle w:val="BodyText"/>
        <w:shd w:val="clear" w:color="auto" w:fill="FFFFFF"/>
        <w:spacing w:after="0"/>
        <w:ind w:left="567"/>
        <w:jc w:val="both"/>
        <w:rPr>
          <w:rFonts w:ascii="Times New Roman" w:hAnsi="Times New Roman" w:cs="Times New Roman"/>
          <w:sz w:val="20"/>
          <w:szCs w:val="24"/>
        </w:rPr>
      </w:pPr>
    </w:p>
    <w:p w:rsidR="00A9312F" w:rsidRDefault="00652985" w:rsidP="00E66A52">
      <w:pPr>
        <w:pStyle w:val="BodyText"/>
        <w:shd w:val="clear" w:color="auto" w:fill="FFFFFF"/>
        <w:spacing w:after="0"/>
        <w:ind w:left="540"/>
        <w:jc w:val="both"/>
        <w:rPr>
          <w:rFonts w:ascii="Times New Roman" w:hAnsi="Times New Roman" w:cs="Times New Roman"/>
          <w:sz w:val="22"/>
          <w:szCs w:val="28"/>
        </w:rPr>
      </w:pPr>
      <w:r>
        <w:rPr>
          <w:rFonts w:ascii="Times New Roman" w:hAnsi="Times New Roman" w:cs="Times New Roman"/>
          <w:sz w:val="22"/>
          <w:szCs w:val="28"/>
        </w:rPr>
        <w:br w:type="page"/>
      </w:r>
      <w:r w:rsidR="001851BA" w:rsidRPr="001851BA">
        <w:rPr>
          <w:rFonts w:ascii="Times New Roman" w:hAnsi="Times New Roman" w:cs="Times New Roman"/>
          <w:sz w:val="22"/>
          <w:szCs w:val="28"/>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8D5204" w:rsidRPr="00EF0A43" w:rsidRDefault="008D5204" w:rsidP="00EF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6526D5" w:rsidRPr="00EF0A43"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Cash and cash equival</w:t>
      </w:r>
      <w:r w:rsidR="00A6707F" w:rsidRPr="00EF0A43">
        <w:rPr>
          <w:rFonts w:ascii="Times New Roman" w:hAnsi="Times New Roman"/>
          <w:i/>
          <w:iCs/>
          <w:sz w:val="22"/>
          <w:szCs w:val="22"/>
        </w:rPr>
        <w:t>ent</w:t>
      </w:r>
      <w:r w:rsidR="00BF0E09" w:rsidRPr="00EF0A43">
        <w:rPr>
          <w:rFonts w:ascii="Times New Roman" w:hAnsi="Times New Roman"/>
          <w:i/>
          <w:iCs/>
          <w:sz w:val="22"/>
          <w:szCs w:val="22"/>
        </w:rPr>
        <w:t>s</w:t>
      </w:r>
    </w:p>
    <w:p w:rsidR="006526D5" w:rsidRPr="00EF0A43" w:rsidRDefault="006526D5"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6526D5"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Cash and cash equivalents</w:t>
      </w:r>
      <w:r w:rsidR="00BF0E09" w:rsidRPr="00E37EA0">
        <w:rPr>
          <w:rFonts w:ascii="Times New Roman" w:hAnsi="Times New Roman" w:cs="Times New Roman"/>
          <w:sz w:val="22"/>
          <w:szCs w:val="22"/>
        </w:rPr>
        <w:t xml:space="preserve"> in the statements of cash flows</w:t>
      </w:r>
      <w:r w:rsidRPr="00E37EA0">
        <w:rPr>
          <w:rFonts w:ascii="Times New Roman" w:hAnsi="Times New Roman" w:cs="Times New Roman"/>
          <w:sz w:val="22"/>
          <w:szCs w:val="22"/>
        </w:rPr>
        <w:t xml:space="preserve"> comprise cash balances, call deposits and highly </w:t>
      </w:r>
      <w:r w:rsidR="00BF0E09" w:rsidRPr="00E37EA0">
        <w:rPr>
          <w:rFonts w:ascii="Times New Roman" w:hAnsi="Times New Roman" w:cs="Times New Roman"/>
          <w:sz w:val="22"/>
          <w:szCs w:val="22"/>
        </w:rPr>
        <w:t xml:space="preserve">liquid short-term investments. </w:t>
      </w:r>
      <w:r w:rsidRPr="00E37EA0">
        <w:rPr>
          <w:rFonts w:ascii="Times New Roman" w:hAnsi="Times New Roman" w:cs="Times New Roman"/>
          <w:sz w:val="22"/>
          <w:szCs w:val="22"/>
        </w:rPr>
        <w:t>Bank overdrafts that are repayable on demand are a component of financing activities for the purpose of the statement of cash flows.</w:t>
      </w:r>
    </w:p>
    <w:p w:rsidR="00ED6AF7" w:rsidRDefault="00ED6AF7"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3C5B43" w:rsidRDefault="00953AAC" w:rsidP="0000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1A49">
        <w:rPr>
          <w:rFonts w:ascii="Times New Roman" w:hAnsi="Times New Roman" w:cs="Times New Roman"/>
          <w:sz w:val="22"/>
          <w:szCs w:val="22"/>
        </w:rPr>
        <w:t>Restricted cash</w:t>
      </w:r>
      <w:r w:rsidR="004F139E">
        <w:rPr>
          <w:rFonts w:ascii="Times New Roman" w:hAnsi="Times New Roman" w:cs="Times New Roman"/>
          <w:sz w:val="22"/>
          <w:szCs w:val="22"/>
        </w:rPr>
        <w:t xml:space="preserve"> at bank</w:t>
      </w:r>
      <w:r w:rsidRPr="00361A49">
        <w:rPr>
          <w:rFonts w:ascii="Times New Roman" w:hAnsi="Times New Roman" w:cs="Times New Roman"/>
          <w:sz w:val="22"/>
          <w:szCs w:val="22"/>
        </w:rPr>
        <w:t xml:space="preserve"> </w:t>
      </w:r>
      <w:r w:rsidR="00000D0E">
        <w:rPr>
          <w:rFonts w:ascii="Times New Roman" w:hAnsi="Times New Roman" w:cs="Times New Roman"/>
          <w:sz w:val="22"/>
          <w:szCs w:val="22"/>
        </w:rPr>
        <w:t xml:space="preserve">is </w:t>
      </w:r>
      <w:r w:rsidR="004F139E">
        <w:rPr>
          <w:rFonts w:ascii="Times New Roman" w:hAnsi="Times New Roman" w:cs="Times New Roman"/>
          <w:sz w:val="22"/>
          <w:szCs w:val="22"/>
        </w:rPr>
        <w:t>stated separately in “Restricted cash at bank”</w:t>
      </w:r>
      <w:r w:rsidR="00000D0E">
        <w:rPr>
          <w:rFonts w:ascii="Times New Roman" w:hAnsi="Times New Roman" w:cs="Times New Roman"/>
          <w:sz w:val="22"/>
          <w:szCs w:val="22"/>
        </w:rPr>
        <w:t xml:space="preserve"> under “</w:t>
      </w:r>
      <w:r w:rsidR="004F139E">
        <w:rPr>
          <w:rFonts w:ascii="Times New Roman" w:hAnsi="Times New Roman" w:cs="Times New Roman"/>
          <w:sz w:val="22"/>
          <w:szCs w:val="22"/>
        </w:rPr>
        <w:t>Other non-c</w:t>
      </w:r>
      <w:r w:rsidR="00000D0E">
        <w:rPr>
          <w:rFonts w:ascii="Times New Roman" w:hAnsi="Times New Roman" w:cs="Times New Roman"/>
          <w:sz w:val="22"/>
          <w:szCs w:val="22"/>
        </w:rPr>
        <w:t xml:space="preserve">urrent </w:t>
      </w:r>
      <w:r w:rsidR="004F139E">
        <w:rPr>
          <w:rFonts w:ascii="Times New Roman" w:hAnsi="Times New Roman" w:cs="Times New Roman"/>
          <w:sz w:val="22"/>
          <w:szCs w:val="22"/>
        </w:rPr>
        <w:t>a</w:t>
      </w:r>
      <w:r w:rsidR="00000D0E">
        <w:rPr>
          <w:rFonts w:ascii="Times New Roman" w:hAnsi="Times New Roman" w:cs="Times New Roman"/>
          <w:sz w:val="22"/>
          <w:szCs w:val="22"/>
        </w:rPr>
        <w:t>sset</w:t>
      </w:r>
      <w:r w:rsidR="00825405">
        <w:rPr>
          <w:rFonts w:ascii="Times New Roman" w:hAnsi="Times New Roman" w:cs="Times New Roman"/>
          <w:sz w:val="22"/>
          <w:szCs w:val="22"/>
        </w:rPr>
        <w:t>s</w:t>
      </w:r>
      <w:r w:rsidR="00000D0E">
        <w:rPr>
          <w:rFonts w:ascii="Times New Roman" w:hAnsi="Times New Roman" w:cs="Times New Roman"/>
          <w:sz w:val="22"/>
          <w:szCs w:val="22"/>
        </w:rPr>
        <w:t>” in</w:t>
      </w:r>
      <w:r w:rsidR="004F139E">
        <w:rPr>
          <w:rFonts w:ascii="Times New Roman" w:hAnsi="Times New Roman" w:cs="Times New Roman"/>
          <w:sz w:val="22"/>
          <w:szCs w:val="22"/>
        </w:rPr>
        <w:t xml:space="preserve"> the</w:t>
      </w:r>
      <w:r w:rsidR="00C015C8">
        <w:rPr>
          <w:rFonts w:ascii="Times New Roman" w:hAnsi="Times New Roman" w:cs="Times New Roman"/>
          <w:sz w:val="22"/>
          <w:szCs w:val="22"/>
        </w:rPr>
        <w:t xml:space="preserve"> statement of financial position</w:t>
      </w:r>
      <w:r w:rsidR="00000D0E">
        <w:rPr>
          <w:rFonts w:ascii="Times New Roman" w:hAnsi="Times New Roman" w:cs="Times New Roman"/>
          <w:sz w:val="22"/>
          <w:szCs w:val="22"/>
        </w:rPr>
        <w:t>.</w:t>
      </w:r>
    </w:p>
    <w:p w:rsidR="003C17BB" w:rsidRDefault="003C17BB" w:rsidP="0000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Pr="00EF0A43"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Trade and other accounts receivable</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E37EA0">
        <w:rPr>
          <w:rFonts w:ascii="Times New Roman" w:hAnsi="Times New Roman" w:cs="Times New Roman"/>
          <w:spacing w:val="-2"/>
          <w:sz w:val="22"/>
          <w:szCs w:val="22"/>
        </w:rPr>
        <w:t>Trade and othe</w:t>
      </w:r>
      <w:r w:rsidR="00665C9F" w:rsidRPr="00E37EA0">
        <w:rPr>
          <w:rFonts w:ascii="Times New Roman" w:hAnsi="Times New Roman" w:cs="Times New Roman"/>
          <w:spacing w:val="-2"/>
          <w:sz w:val="22"/>
          <w:szCs w:val="22"/>
        </w:rPr>
        <w:t>r accounts receivable</w:t>
      </w:r>
      <w:r w:rsidRPr="00E37EA0">
        <w:rPr>
          <w:rFonts w:ascii="Times New Roman" w:hAnsi="Times New Roman" w:cs="Times New Roman"/>
          <w:spacing w:val="-2"/>
          <w:sz w:val="22"/>
          <w:szCs w:val="22"/>
        </w:rPr>
        <w:t xml:space="preserve"> are stated at their invoice value less allowance for doubtful </w:t>
      </w:r>
      <w:r w:rsidR="007C76DD">
        <w:rPr>
          <w:rFonts w:ascii="Times New Roman" w:hAnsi="Times New Roman" w:cs="Times New Roman"/>
          <w:spacing w:val="-2"/>
          <w:sz w:val="22"/>
          <w:szCs w:val="22"/>
        </w:rPr>
        <w:br/>
      </w:r>
      <w:r w:rsidRPr="00E37EA0">
        <w:rPr>
          <w:rFonts w:ascii="Times New Roman" w:hAnsi="Times New Roman" w:cs="Times New Roman"/>
          <w:spacing w:val="-2"/>
          <w:sz w:val="22"/>
          <w:szCs w:val="22"/>
        </w:rPr>
        <w:t>accounts.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allowance for doubtful accounts is assessed primarily on analysis of payment histories and future expectations of customer payments. Bad debts are written off when incurred.</w:t>
      </w:r>
    </w:p>
    <w:p w:rsidR="00E274C1" w:rsidRPr="00E37EA0" w:rsidRDefault="00E274C1" w:rsidP="00AA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C377CD" w:rsidRPr="00EF0A43" w:rsidRDefault="00C377CD"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Inventories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Inventories are </w:t>
      </w:r>
      <w:r w:rsidR="007564E7">
        <w:rPr>
          <w:rFonts w:ascii="Times New Roman" w:hAnsi="Times New Roman" w:cs="Times New Roman"/>
          <w:sz w:val="22"/>
          <w:szCs w:val="22"/>
        </w:rPr>
        <w:t>measured</w:t>
      </w:r>
      <w:r w:rsidRPr="00E37EA0">
        <w:rPr>
          <w:rFonts w:ascii="Times New Roman" w:hAnsi="Times New Roman" w:cs="Times New Roman"/>
          <w:sz w:val="22"/>
          <w:szCs w:val="22"/>
        </w:rPr>
        <w:t xml:space="preserve"> at the lower of cost and net realisable value.  </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Cost is calculated using t</w:t>
      </w:r>
      <w:r w:rsidR="00B110C4">
        <w:rPr>
          <w:rFonts w:ascii="Times New Roman" w:hAnsi="Times New Roman" w:cs="Times New Roman"/>
          <w:sz w:val="22"/>
          <w:szCs w:val="22"/>
        </w:rPr>
        <w:t>he moving</w:t>
      </w:r>
      <w:r w:rsidR="00BF0E09" w:rsidRPr="00E37EA0">
        <w:rPr>
          <w:rFonts w:ascii="Times New Roman" w:hAnsi="Times New Roman" w:cs="Times New Roman"/>
          <w:sz w:val="22"/>
          <w:szCs w:val="22"/>
        </w:rPr>
        <w:t xml:space="preserve"> average cost principle</w:t>
      </w:r>
      <w:r w:rsidRPr="00E37EA0">
        <w:rPr>
          <w:rFonts w:ascii="Times New Roman" w:hAnsi="Times New Roman" w:cs="Times New Roman"/>
          <w:sz w:val="22"/>
          <w:szCs w:val="22"/>
        </w:rPr>
        <w:t xml:space="preserve"> and comprises all costs of purchase</w:t>
      </w:r>
      <w:r w:rsidR="00AA43F0">
        <w:rPr>
          <w:rFonts w:ascii="Times New Roman" w:hAnsi="Times New Roman" w:cs="Times New Roman"/>
          <w:sz w:val="22"/>
          <w:szCs w:val="22"/>
        </w:rPr>
        <w:t xml:space="preserve"> </w:t>
      </w:r>
      <w:r w:rsidR="00FF2971" w:rsidRPr="00E37EA0">
        <w:rPr>
          <w:rFonts w:ascii="Times New Roman" w:hAnsi="Times New Roman" w:cs="Times New Roman"/>
          <w:sz w:val="22"/>
          <w:szCs w:val="22"/>
        </w:rPr>
        <w:t>and other costs incurred in bringing the inventories to their present location and condition.</w:t>
      </w:r>
    </w:p>
    <w:p w:rsidR="00554ABF" w:rsidRDefault="00554AB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Net </w:t>
      </w:r>
      <w:r w:rsidR="00857ED5">
        <w:rPr>
          <w:rFonts w:ascii="Times New Roman" w:hAnsi="Times New Roman" w:cs="Times New Roman"/>
          <w:sz w:val="22"/>
          <w:szCs w:val="22"/>
        </w:rPr>
        <w:t>realis</w:t>
      </w:r>
      <w:r w:rsidR="00CD1A0D" w:rsidRPr="00E37EA0">
        <w:rPr>
          <w:rFonts w:ascii="Times New Roman" w:hAnsi="Times New Roman" w:cs="Times New Roman"/>
          <w:sz w:val="22"/>
          <w:szCs w:val="22"/>
        </w:rPr>
        <w:t>able</w:t>
      </w:r>
      <w:r w:rsidRPr="00E37EA0">
        <w:rPr>
          <w:rFonts w:ascii="Times New Roman" w:hAnsi="Times New Roman" w:cs="Times New Roman"/>
          <w:sz w:val="22"/>
          <w:szCs w:val="22"/>
        </w:rPr>
        <w:t xml:space="preserve"> value is the estimated selling price in the ordinary course of business less the estimated costs to complete and to make the sale. </w:t>
      </w:r>
    </w:p>
    <w:p w:rsidR="001031AE" w:rsidRPr="00E37EA0" w:rsidRDefault="001031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F0A43" w:rsidRDefault="00C377CD"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Investments</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Investments in associates</w:t>
      </w:r>
      <w:r w:rsidR="006624B9" w:rsidRPr="006624B9">
        <w:rPr>
          <w:rFonts w:ascii="Times New Roman" w:hAnsi="Times New Roman" w:cs="Times New Roman"/>
          <w:i/>
          <w:iCs/>
          <w:sz w:val="22"/>
          <w:szCs w:val="22"/>
        </w:rPr>
        <w:t xml:space="preserve"> </w:t>
      </w:r>
      <w:r w:rsidR="006624B9" w:rsidRPr="00E37EA0">
        <w:rPr>
          <w:rFonts w:ascii="Times New Roman" w:hAnsi="Times New Roman" w:cs="Times New Roman"/>
          <w:i/>
          <w:iCs/>
          <w:sz w:val="22"/>
          <w:szCs w:val="22"/>
        </w:rPr>
        <w:t xml:space="preserve">and </w:t>
      </w:r>
      <w:r w:rsidR="006624B9" w:rsidRPr="006624B9">
        <w:rPr>
          <w:rFonts w:ascii="Times New Roman" w:hAnsi="Times New Roman" w:cs="Times New Roman"/>
          <w:i/>
          <w:iCs/>
          <w:sz w:val="22"/>
          <w:szCs w:val="22"/>
        </w:rPr>
        <w:t>subsidiaries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Investments in associate</w:t>
      </w:r>
      <w:r w:rsidR="00AC7195" w:rsidRPr="00E37EA0">
        <w:rPr>
          <w:rFonts w:ascii="Times New Roman" w:hAnsi="Times New Roman" w:cs="Times New Roman"/>
          <w:sz w:val="22"/>
          <w:szCs w:val="22"/>
        </w:rPr>
        <w:t>s</w:t>
      </w:r>
      <w:r w:rsidR="006624B9" w:rsidRPr="006624B9">
        <w:t xml:space="preserve"> </w:t>
      </w:r>
      <w:r w:rsidR="006624B9" w:rsidRPr="00C91100">
        <w:rPr>
          <w:rFonts w:ascii="Times New Roman" w:hAnsi="Times New Roman" w:cs="Times New Roman"/>
          <w:sz w:val="22"/>
          <w:szCs w:val="22"/>
        </w:rPr>
        <w:t>and</w:t>
      </w:r>
      <w:r w:rsidR="006624B9" w:rsidRPr="006624B9">
        <w:t xml:space="preserve"> </w:t>
      </w:r>
      <w:r w:rsidR="006624B9" w:rsidRPr="006624B9">
        <w:rPr>
          <w:rFonts w:ascii="Times New Roman" w:hAnsi="Times New Roman" w:cs="Times New Roman"/>
          <w:sz w:val="22"/>
          <w:szCs w:val="22"/>
        </w:rPr>
        <w:t xml:space="preserve">subsidiaries </w:t>
      </w:r>
      <w:r w:rsidRPr="00E37EA0">
        <w:rPr>
          <w:rFonts w:ascii="Times New Roman" w:hAnsi="Times New Roman" w:cs="Times New Roman"/>
          <w:sz w:val="22"/>
          <w:szCs w:val="22"/>
        </w:rPr>
        <w:t xml:space="preserve">in the separate financial statements of the Company are accounted for using the </w:t>
      </w:r>
      <w:r w:rsidR="000D11A5" w:rsidRPr="00E37EA0">
        <w:rPr>
          <w:rFonts w:ascii="Times New Roman" w:hAnsi="Times New Roman" w:cs="Times New Roman"/>
          <w:sz w:val="22"/>
          <w:szCs w:val="22"/>
        </w:rPr>
        <w:t xml:space="preserve">cost </w:t>
      </w:r>
      <w:r w:rsidRPr="00E37EA0">
        <w:rPr>
          <w:rFonts w:ascii="Times New Roman" w:hAnsi="Times New Roman" w:cs="Times New Roman"/>
          <w:sz w:val="22"/>
          <w:szCs w:val="22"/>
        </w:rPr>
        <w:t>method.</w:t>
      </w:r>
      <w:r w:rsidR="00FF2971" w:rsidRPr="00E37EA0">
        <w:rPr>
          <w:rFonts w:ascii="Times New Roman" w:hAnsi="Times New Roman" w:cs="Times New Roman"/>
          <w:sz w:val="22"/>
          <w:szCs w:val="22"/>
        </w:rPr>
        <w:t xml:space="preserve"> </w:t>
      </w:r>
      <w:r w:rsidR="00D30562" w:rsidRPr="00E37EA0">
        <w:rPr>
          <w:rFonts w:ascii="Times New Roman" w:hAnsi="Times New Roman" w:cs="Times New Roman"/>
          <w:sz w:val="22"/>
          <w:szCs w:val="22"/>
        </w:rPr>
        <w:t>Investments in associates in the consolidated financial statements are accounted for using the equity method.</w:t>
      </w:r>
    </w:p>
    <w:p w:rsidR="00C377CD"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6616F" w:rsidRPr="00E37EA0" w:rsidRDefault="0016616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Investments in other </w:t>
      </w:r>
      <w:r w:rsidR="00381000">
        <w:rPr>
          <w:rFonts w:ascii="Times New Roman" w:hAnsi="Times New Roman" w:cs="Times New Roman"/>
          <w:i/>
          <w:iCs/>
          <w:sz w:val="22"/>
          <w:szCs w:val="22"/>
        </w:rPr>
        <w:t xml:space="preserve">debt and </w:t>
      </w:r>
      <w:r w:rsidRPr="00E37EA0">
        <w:rPr>
          <w:rFonts w:ascii="Times New Roman" w:hAnsi="Times New Roman" w:cs="Times New Roman"/>
          <w:i/>
          <w:iCs/>
          <w:sz w:val="22"/>
          <w:szCs w:val="22"/>
        </w:rPr>
        <w:t>equity securities</w:t>
      </w:r>
    </w:p>
    <w:p w:rsidR="001031AE" w:rsidRPr="00E37EA0" w:rsidRDefault="001031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135C5" w:rsidRPr="00E37EA0" w:rsidRDefault="0038100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Debt and m</w:t>
      </w:r>
      <w:r w:rsidR="006135C5" w:rsidRPr="00E37EA0">
        <w:rPr>
          <w:rFonts w:ascii="Times New Roman" w:hAnsi="Times New Roman" w:cs="Times New Roman"/>
          <w:sz w:val="22"/>
          <w:szCs w:val="22"/>
        </w:rPr>
        <w:t>arketable equity securities, other than those securities held for trading or intended to be held to maturity, are classified as a</w:t>
      </w:r>
      <w:r w:rsidR="00E03AD5">
        <w:rPr>
          <w:rFonts w:ascii="Times New Roman" w:hAnsi="Times New Roman" w:cs="Times New Roman"/>
          <w:sz w:val="22"/>
          <w:szCs w:val="22"/>
        </w:rPr>
        <w:t xml:space="preserve">vailable for </w:t>
      </w:r>
      <w:r w:rsidR="00903491" w:rsidRPr="00E37EA0">
        <w:rPr>
          <w:rFonts w:ascii="Times New Roman" w:hAnsi="Times New Roman" w:cs="Times New Roman"/>
          <w:sz w:val="22"/>
          <w:szCs w:val="22"/>
        </w:rPr>
        <w:t>sale investments.</w:t>
      </w:r>
      <w:r w:rsidR="003756DC" w:rsidRPr="00E37EA0">
        <w:rPr>
          <w:rFonts w:ascii="Times New Roman" w:hAnsi="Times New Roman" w:cs="Times New Roman"/>
          <w:sz w:val="22"/>
          <w:szCs w:val="22"/>
        </w:rPr>
        <w:t xml:space="preserve"> </w:t>
      </w:r>
      <w:r w:rsidR="006135C5" w:rsidRPr="00E37EA0">
        <w:rPr>
          <w:rFonts w:ascii="Times New Roman" w:hAnsi="Times New Roman" w:cs="Times New Roman"/>
          <w:sz w:val="22"/>
          <w:szCs w:val="22"/>
        </w:rPr>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the </w:t>
      </w:r>
      <w:r w:rsidR="00900F21" w:rsidRPr="00E37EA0">
        <w:rPr>
          <w:rFonts w:ascii="Times New Roman" w:hAnsi="Times New Roman" w:cs="Times New Roman"/>
          <w:sz w:val="22"/>
          <w:szCs w:val="22"/>
        </w:rPr>
        <w:t>profit or</w:t>
      </w:r>
      <w:r w:rsidR="00A62C30" w:rsidRPr="00E37EA0">
        <w:rPr>
          <w:rFonts w:ascii="Times New Roman" w:hAnsi="Times New Roman" w:cs="Times New Roman"/>
          <w:sz w:val="22"/>
          <w:szCs w:val="22"/>
        </w:rPr>
        <w:t xml:space="preserve"> loss. </w:t>
      </w:r>
      <w:r w:rsidR="00F6580C" w:rsidRPr="00E37EA0">
        <w:rPr>
          <w:rFonts w:ascii="Times New Roman" w:hAnsi="Times New Roman" w:cs="Times New Roman"/>
          <w:sz w:val="22"/>
          <w:szCs w:val="22"/>
        </w:rPr>
        <w:t xml:space="preserve">    </w:t>
      </w:r>
      <w:r w:rsidR="00633E03">
        <w:rPr>
          <w:rFonts w:ascii="Times New Roman" w:hAnsi="Times New Roman" w:cs="Times New Roman"/>
          <w:sz w:val="22"/>
          <w:szCs w:val="22"/>
        </w:rPr>
        <w:br/>
      </w:r>
      <w:r w:rsidR="006135C5" w:rsidRPr="00E37EA0">
        <w:rPr>
          <w:rFonts w:ascii="Times New Roman" w:hAnsi="Times New Roman" w:cs="Times New Roman"/>
          <w:sz w:val="22"/>
          <w:szCs w:val="22"/>
        </w:rPr>
        <w:t xml:space="preserve">When these investments are </w:t>
      </w:r>
      <w:r w:rsidR="006135C5" w:rsidRPr="00F52F16">
        <w:rPr>
          <w:rFonts w:ascii="Times New Roman" w:hAnsi="Times New Roman" w:cs="Times New Roman"/>
          <w:sz w:val="22"/>
          <w:szCs w:val="22"/>
        </w:rPr>
        <w:t>derecognised</w:t>
      </w:r>
      <w:r w:rsidR="006135C5" w:rsidRPr="00E37EA0">
        <w:rPr>
          <w:rFonts w:ascii="Times New Roman" w:hAnsi="Times New Roman" w:cs="Times New Roman"/>
          <w:sz w:val="22"/>
          <w:szCs w:val="22"/>
        </w:rPr>
        <w:t xml:space="preserve">, the cumulative gain or loss previously recognised directly in equity is recognised in </w:t>
      </w:r>
      <w:r w:rsidR="001A35DE" w:rsidRPr="00E37EA0">
        <w:rPr>
          <w:rFonts w:ascii="Times New Roman" w:hAnsi="Times New Roman" w:cs="Times New Roman"/>
          <w:sz w:val="22"/>
          <w:szCs w:val="22"/>
        </w:rPr>
        <w:t>profit or loss</w:t>
      </w:r>
      <w:r w:rsidR="006135C5" w:rsidRPr="00E37EA0">
        <w:rPr>
          <w:rFonts w:ascii="Times New Roman" w:hAnsi="Times New Roman" w:cs="Times New Roman"/>
          <w:sz w:val="22"/>
          <w:szCs w:val="22"/>
        </w:rPr>
        <w:t xml:space="preserve">. Where these investments are interest-bearing, interest calculated using the effective interest method is recognised in </w:t>
      </w:r>
      <w:r w:rsidR="001A35DE" w:rsidRPr="00E37EA0">
        <w:rPr>
          <w:rFonts w:ascii="Times New Roman" w:hAnsi="Times New Roman" w:cs="Times New Roman"/>
          <w:sz w:val="22"/>
          <w:szCs w:val="22"/>
        </w:rPr>
        <w:t>profit or loss</w:t>
      </w:r>
      <w:r w:rsidR="006135C5" w:rsidRPr="00E37EA0">
        <w:rPr>
          <w:rFonts w:ascii="Times New Roman" w:hAnsi="Times New Roman" w:cs="Times New Roman"/>
          <w:sz w:val="22"/>
          <w:szCs w:val="22"/>
        </w:rPr>
        <w:t>.</w:t>
      </w:r>
    </w:p>
    <w:p w:rsidR="00BD729D" w:rsidRPr="00E37EA0" w:rsidRDefault="00BD729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04577" w:rsidRPr="00E37EA0"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Equity securities which are not marketable are stated at cost less</w:t>
      </w:r>
      <w:r w:rsidR="006135C5" w:rsidRPr="00E37EA0">
        <w:rPr>
          <w:rFonts w:ascii="Times New Roman" w:hAnsi="Times New Roman" w:cs="Times New Roman"/>
          <w:sz w:val="22"/>
          <w:szCs w:val="22"/>
        </w:rPr>
        <w:t xml:space="preserve"> any</w:t>
      </w:r>
      <w:r w:rsidRPr="00E37EA0">
        <w:rPr>
          <w:rFonts w:ascii="Times New Roman" w:hAnsi="Times New Roman" w:cs="Times New Roman"/>
          <w:sz w:val="22"/>
          <w:szCs w:val="22"/>
        </w:rPr>
        <w:t xml:space="preserve"> impairment losses.</w:t>
      </w:r>
    </w:p>
    <w:p w:rsidR="00EF0A43" w:rsidRDefault="00EF0A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F2971"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fair value of financial inst</w:t>
      </w:r>
      <w:r w:rsidR="00E03AD5">
        <w:rPr>
          <w:rFonts w:ascii="Times New Roman" w:hAnsi="Times New Roman" w:cs="Times New Roman"/>
          <w:sz w:val="22"/>
          <w:szCs w:val="22"/>
        </w:rPr>
        <w:t xml:space="preserve">ruments classified as available for </w:t>
      </w:r>
      <w:r w:rsidRPr="00E37EA0">
        <w:rPr>
          <w:rFonts w:ascii="Times New Roman" w:hAnsi="Times New Roman" w:cs="Times New Roman"/>
          <w:sz w:val="22"/>
          <w:szCs w:val="22"/>
        </w:rPr>
        <w:t>sale is determined as the quote</w:t>
      </w:r>
      <w:r w:rsidR="006135C5" w:rsidRPr="00E37EA0">
        <w:rPr>
          <w:rFonts w:ascii="Times New Roman" w:hAnsi="Times New Roman" w:cs="Times New Roman"/>
          <w:sz w:val="22"/>
          <w:szCs w:val="22"/>
        </w:rPr>
        <w:t>d bid price at the reporting</w:t>
      </w:r>
      <w:r w:rsidRPr="00E37EA0">
        <w:rPr>
          <w:rFonts w:ascii="Times New Roman" w:hAnsi="Times New Roman" w:cs="Times New Roman"/>
          <w:sz w:val="22"/>
          <w:szCs w:val="22"/>
        </w:rPr>
        <w:t xml:space="preserve"> date.</w:t>
      </w:r>
    </w:p>
    <w:p w:rsidR="00E66A52" w:rsidRPr="00E37EA0" w:rsidRDefault="00E66A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Disposal of investments</w:t>
      </w: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w:t>
      </w:r>
      <w:r w:rsidR="001A35DE" w:rsidRPr="00E37EA0">
        <w:rPr>
          <w:rFonts w:ascii="Times New Roman" w:hAnsi="Times New Roman" w:cs="Times New Roman"/>
          <w:sz w:val="22"/>
          <w:szCs w:val="22"/>
        </w:rPr>
        <w:t>in equity is recognised in profit or loss</w:t>
      </w:r>
      <w:r w:rsidRPr="00E37EA0">
        <w:rPr>
          <w:rFonts w:ascii="Times New Roman" w:hAnsi="Times New Roman" w:cs="Times New Roman"/>
          <w:sz w:val="22"/>
          <w:szCs w:val="22"/>
        </w:rPr>
        <w:t>.</w:t>
      </w:r>
    </w:p>
    <w:p w:rsidR="00D30562" w:rsidRPr="00E37EA0" w:rsidRDefault="00D3056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FC64E0" w:rsidRPr="00E37EA0" w:rsidRDefault="00FC64E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If the Group disposes part of its holding of a particular investment, the deemed cost of the part sold is determined using the weighted average method applied to the carrying value of the total holding of the investment.</w:t>
      </w:r>
    </w:p>
    <w:p w:rsidR="00F752A5" w:rsidRDefault="00F752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A60868" w:rsidRPr="00EF0A43" w:rsidRDefault="00A60868"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Investment properties</w:t>
      </w:r>
    </w:p>
    <w:p w:rsidR="00A60868" w:rsidRPr="00E37EA0" w:rsidRDefault="00A60868" w:rsidP="00E37EA0">
      <w:pPr>
        <w:pStyle w:val="BodyText"/>
        <w:spacing w:after="0"/>
        <w:ind w:left="540"/>
        <w:jc w:val="both"/>
        <w:rPr>
          <w:rFonts w:ascii="Times New Roman" w:hAnsi="Times New Roman" w:cs="Times New Roman"/>
          <w:sz w:val="22"/>
          <w:szCs w:val="22"/>
        </w:rPr>
      </w:pPr>
    </w:p>
    <w:p w:rsidR="00A60868" w:rsidRPr="00E37EA0" w:rsidRDefault="000F4F2D" w:rsidP="00633E03">
      <w:pPr>
        <w:pStyle w:val="BodyText"/>
        <w:spacing w:after="0"/>
        <w:ind w:left="540" w:right="-94"/>
        <w:jc w:val="both"/>
        <w:rPr>
          <w:rFonts w:ascii="Times New Roman" w:hAnsi="Times New Roman" w:cs="Times New Roman"/>
          <w:sz w:val="22"/>
          <w:szCs w:val="22"/>
        </w:rPr>
      </w:pPr>
      <w:r w:rsidRPr="00E37EA0">
        <w:rPr>
          <w:rFonts w:ascii="Times New Roman" w:hAnsi="Times New Roman" w:cs="Times New Roman"/>
          <w:sz w:val="22"/>
          <w:szCs w:val="22"/>
        </w:rPr>
        <w:t xml:space="preserve">Investment properties are properties which are held to earn rental income, for capital appreciation or </w:t>
      </w:r>
      <w:r w:rsidR="00633E03">
        <w:rPr>
          <w:rFonts w:ascii="Times New Roman" w:hAnsi="Times New Roman" w:cs="Times New Roman"/>
          <w:sz w:val="22"/>
          <w:szCs w:val="22"/>
        </w:rPr>
        <w:br/>
      </w:r>
      <w:r w:rsidRPr="00E37EA0">
        <w:rPr>
          <w:rFonts w:ascii="Times New Roman" w:hAnsi="Times New Roman" w:cs="Times New Roman"/>
          <w:sz w:val="22"/>
          <w:szCs w:val="22"/>
        </w:rPr>
        <w:t xml:space="preserve">for both, but not for sale in the ordinary course of business, use in the production or supply of goods or </w:t>
      </w:r>
      <w:r w:rsidR="00633E03">
        <w:rPr>
          <w:rFonts w:ascii="Times New Roman" w:hAnsi="Times New Roman" w:cs="Times New Roman"/>
          <w:sz w:val="22"/>
          <w:szCs w:val="22"/>
        </w:rPr>
        <w:br/>
      </w:r>
      <w:r w:rsidRPr="00E37EA0">
        <w:rPr>
          <w:rFonts w:ascii="Times New Roman" w:hAnsi="Times New Roman" w:cs="Times New Roman"/>
          <w:sz w:val="22"/>
          <w:szCs w:val="22"/>
        </w:rPr>
        <w:t>services or for administrative purposes</w:t>
      </w:r>
      <w:r w:rsidR="00903491" w:rsidRPr="00E37EA0">
        <w:rPr>
          <w:rFonts w:ascii="Times New Roman" w:hAnsi="Times New Roman" w:cs="Times New Roman"/>
          <w:sz w:val="22"/>
          <w:szCs w:val="22"/>
        </w:rPr>
        <w:t>.</w:t>
      </w:r>
    </w:p>
    <w:p w:rsidR="00A60868" w:rsidRPr="00E37EA0" w:rsidRDefault="00A60868"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Investment properties are </w:t>
      </w:r>
      <w:r w:rsidR="007564E7">
        <w:rPr>
          <w:rFonts w:ascii="Times New Roman" w:hAnsi="Times New Roman" w:cs="Times New Roman"/>
          <w:sz w:val="22"/>
          <w:szCs w:val="22"/>
        </w:rPr>
        <w:t>measured</w:t>
      </w:r>
      <w:r w:rsidRPr="00E37EA0">
        <w:rPr>
          <w:rFonts w:ascii="Times New Roman" w:hAnsi="Times New Roman" w:cs="Times New Roman"/>
          <w:sz w:val="22"/>
          <w:szCs w:val="22"/>
        </w:rPr>
        <w:t xml:space="preserve"> at cost less accumulated depreciation and impairment losses.</w:t>
      </w:r>
    </w:p>
    <w:p w:rsidR="000F4F2D" w:rsidRPr="00E37EA0" w:rsidRDefault="000F4F2D"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0F4F2D" w:rsidRPr="00E37EA0" w:rsidRDefault="000F4F2D"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Depreciation is charged to profit or loss on a straight-line basis over the estimated useful lives of each property.  The estimated useful lives are as follows:</w:t>
      </w:r>
    </w:p>
    <w:p w:rsidR="00A60868" w:rsidRPr="00E37EA0" w:rsidRDefault="00A60868" w:rsidP="00E37EA0">
      <w:pPr>
        <w:pStyle w:val="BodyText"/>
        <w:spacing w:after="0"/>
        <w:ind w:left="540" w:firstLine="567"/>
        <w:jc w:val="both"/>
        <w:rPr>
          <w:rFonts w:ascii="Times New Roman" w:hAnsi="Times New Roman" w:cs="Times New Roman"/>
          <w:sz w:val="22"/>
          <w:szCs w:val="22"/>
        </w:rPr>
      </w:pPr>
    </w:p>
    <w:tbl>
      <w:tblPr>
        <w:tblW w:w="8740" w:type="dxa"/>
        <w:tblInd w:w="450" w:type="dxa"/>
        <w:tblLook w:val="0000" w:firstRow="0" w:lastRow="0" w:firstColumn="0" w:lastColumn="0" w:noHBand="0" w:noVBand="0"/>
      </w:tblPr>
      <w:tblGrid>
        <w:gridCol w:w="4999"/>
        <w:gridCol w:w="2391"/>
        <w:gridCol w:w="1350"/>
      </w:tblGrid>
      <w:tr w:rsidR="00A60868" w:rsidRPr="00E37EA0" w:rsidTr="00485164">
        <w:tc>
          <w:tcPr>
            <w:tcW w:w="4999" w:type="dxa"/>
            <w:vAlign w:val="bottom"/>
          </w:tcPr>
          <w:p w:rsidR="00A60868" w:rsidRPr="00E37EA0" w:rsidRDefault="00A60868" w:rsidP="005A4EDA">
            <w:pPr>
              <w:ind w:right="-86"/>
              <w:rPr>
                <w:rFonts w:ascii="Times New Roman" w:hAnsi="Times New Roman" w:cs="Times New Roman"/>
                <w:sz w:val="22"/>
                <w:szCs w:val="22"/>
              </w:rPr>
            </w:pPr>
            <w:r w:rsidRPr="00E37EA0">
              <w:rPr>
                <w:rFonts w:ascii="Times New Roman" w:hAnsi="Times New Roman" w:cs="Times New Roman"/>
                <w:sz w:val="22"/>
                <w:szCs w:val="22"/>
              </w:rPr>
              <w:t>Investment propert</w:t>
            </w:r>
            <w:r w:rsidR="005A4EDA">
              <w:rPr>
                <w:rFonts w:ascii="Times New Roman" w:hAnsi="Times New Roman" w:cs="Times New Roman"/>
                <w:sz w:val="22"/>
                <w:szCs w:val="22"/>
              </w:rPr>
              <w:t>ies</w:t>
            </w:r>
          </w:p>
        </w:tc>
        <w:tc>
          <w:tcPr>
            <w:tcW w:w="2391" w:type="dxa"/>
          </w:tcPr>
          <w:p w:rsidR="00A60868" w:rsidRPr="00E37EA0" w:rsidRDefault="00F6580C" w:rsidP="00E37EA0">
            <w:pPr>
              <w:jc w:val="right"/>
              <w:rPr>
                <w:rFonts w:ascii="Times New Roman" w:hAnsi="Times New Roman" w:cs="Times New Roman"/>
                <w:sz w:val="22"/>
                <w:szCs w:val="22"/>
              </w:rPr>
            </w:pPr>
            <w:r w:rsidRPr="00E37EA0">
              <w:rPr>
                <w:rFonts w:ascii="Times New Roman" w:hAnsi="Times New Roman" w:cs="Times New Roman"/>
                <w:sz w:val="22"/>
                <w:szCs w:val="22"/>
              </w:rPr>
              <w:t>5</w:t>
            </w:r>
            <w:r w:rsidR="00DF0B19">
              <w:rPr>
                <w:rFonts w:ascii="Times New Roman" w:hAnsi="Times New Roman" w:cs="Times New Roman"/>
                <w:sz w:val="22"/>
                <w:szCs w:val="22"/>
              </w:rPr>
              <w:t xml:space="preserve"> </w:t>
            </w:r>
            <w:r w:rsidRPr="00E37EA0">
              <w:rPr>
                <w:rFonts w:ascii="Times New Roman" w:hAnsi="Times New Roman" w:cs="Times New Roman"/>
                <w:sz w:val="22"/>
                <w:szCs w:val="22"/>
              </w:rPr>
              <w:t xml:space="preserve">- </w:t>
            </w:r>
            <w:r w:rsidR="00900F21" w:rsidRPr="00E37EA0">
              <w:rPr>
                <w:rFonts w:ascii="Times New Roman" w:hAnsi="Times New Roman" w:cs="Times New Roman"/>
                <w:sz w:val="22"/>
                <w:szCs w:val="22"/>
              </w:rPr>
              <w:t>3</w:t>
            </w:r>
            <w:r w:rsidR="000F4F2D" w:rsidRPr="00E37EA0">
              <w:rPr>
                <w:rFonts w:ascii="Times New Roman" w:hAnsi="Times New Roman" w:cs="Times New Roman"/>
                <w:sz w:val="22"/>
                <w:szCs w:val="22"/>
              </w:rPr>
              <w:t>0</w:t>
            </w:r>
          </w:p>
        </w:tc>
        <w:tc>
          <w:tcPr>
            <w:tcW w:w="1350" w:type="dxa"/>
            <w:vAlign w:val="bottom"/>
          </w:tcPr>
          <w:p w:rsidR="00A60868" w:rsidRPr="00E37EA0" w:rsidRDefault="00A60868" w:rsidP="00E37EA0">
            <w:pPr>
              <w:ind w:left="540" w:right="-86"/>
              <w:rPr>
                <w:rFonts w:ascii="Times New Roman" w:hAnsi="Times New Roman" w:cs="Times New Roman"/>
                <w:sz w:val="22"/>
                <w:szCs w:val="22"/>
              </w:rPr>
            </w:pPr>
            <w:r w:rsidRPr="00E37EA0">
              <w:rPr>
                <w:rFonts w:ascii="Times New Roman" w:hAnsi="Times New Roman" w:cs="Times New Roman"/>
                <w:sz w:val="22"/>
                <w:szCs w:val="22"/>
              </w:rPr>
              <w:t>years</w:t>
            </w:r>
          </w:p>
        </w:tc>
      </w:tr>
    </w:tbl>
    <w:p w:rsidR="003C17BB" w:rsidRDefault="003C17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6526D5" w:rsidRPr="00EF0A43"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Property, plant and equipment</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Recognition and measurement</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Owned assets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Property, plant and equipment are stated at cost less accumulated depreciation and impairment losses.</w:t>
      </w:r>
    </w:p>
    <w:p w:rsidR="0036719F" w:rsidRDefault="0036719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00C91100">
        <w:rPr>
          <w:rFonts w:ascii="Times New Roman" w:hAnsi="Times New Roman" w:cs="Times New Roman"/>
          <w:sz w:val="22"/>
          <w:szCs w:val="22"/>
        </w:rPr>
        <w:t>.</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br/>
        <w:t xml:space="preserve">When parts of an item of property, plant and equipment have different useful lives, they are accounted for as separate items (major components) of property, plant and equipment. </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4144A" w:rsidRDefault="000F4F2D" w:rsidP="00B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Gains and losses on disposal of an item of property, plant and equipment are determined by comparing the proceeds from disposal with the carrying amount of property, plant and equipment, and are recognised net </w:t>
      </w:r>
      <w:r w:rsidR="005E5FA6">
        <w:rPr>
          <w:rFonts w:ascii="Times New Roman" w:hAnsi="Times New Roman" w:cs="Times New Roman"/>
          <w:sz w:val="22"/>
          <w:szCs w:val="22"/>
        </w:rPr>
        <w:t>in profit or loss</w:t>
      </w:r>
      <w:r w:rsidRPr="00E37EA0">
        <w:rPr>
          <w:rFonts w:ascii="Times New Roman" w:hAnsi="Times New Roman" w:cs="Times New Roman"/>
          <w:sz w:val="22"/>
          <w:szCs w:val="22"/>
        </w:rPr>
        <w:t xml:space="preserve">. </w:t>
      </w:r>
    </w:p>
    <w:p w:rsidR="00F752A5" w:rsidRPr="002C5DBD" w:rsidRDefault="00F752A5" w:rsidP="0024144A">
      <w:pPr>
        <w:pStyle w:val="BodyText"/>
        <w:rPr>
          <w:rFonts w:ascii="Times New Roman" w:hAnsi="Times New Roman" w:cs="Times New Roman"/>
          <w:sz w:val="22"/>
          <w:szCs w:val="22"/>
          <w:lang w:eastAsia="en-GB"/>
        </w:rPr>
      </w:pPr>
    </w:p>
    <w:p w:rsidR="00F421E4" w:rsidRPr="00E37EA0" w:rsidRDefault="0065298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r w:rsidR="00F421E4" w:rsidRPr="00E37EA0">
        <w:rPr>
          <w:rFonts w:ascii="Times New Roman" w:hAnsi="Times New Roman" w:cs="Times New Roman"/>
          <w:i/>
          <w:iCs/>
          <w:sz w:val="22"/>
          <w:szCs w:val="22"/>
        </w:rPr>
        <w:t>Subsequent costs</w:t>
      </w:r>
    </w:p>
    <w:p w:rsidR="00F421E4" w:rsidRPr="002C5DBD" w:rsidRDefault="00F421E4" w:rsidP="00E37EA0">
      <w:pPr>
        <w:autoSpaceDE w:val="0"/>
        <w:autoSpaceDN w:val="0"/>
        <w:adjustRightInd w:val="0"/>
        <w:ind w:left="540"/>
        <w:jc w:val="both"/>
        <w:rPr>
          <w:rFonts w:ascii="Times New Roman" w:hAnsi="Times New Roman" w:cs="Times New Roman"/>
          <w:color w:val="000000"/>
          <w:sz w:val="22"/>
          <w:szCs w:val="28"/>
          <w:highlight w:val="cyan"/>
        </w:rPr>
      </w:pPr>
    </w:p>
    <w:p w:rsidR="00554ABF" w:rsidRPr="00E66A52" w:rsidRDefault="00F421E4"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
        <w:jc w:val="both"/>
        <w:rPr>
          <w:rFonts w:ascii="Times New Roman" w:hAnsi="Times New Roman" w:cs="Times New Roman"/>
          <w:sz w:val="22"/>
          <w:szCs w:val="22"/>
        </w:rPr>
      </w:pPr>
      <w:r w:rsidRPr="00E37EA0">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C91100" w:rsidRDefault="00C91100"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64C12" w:rsidRPr="00DC2BBB" w:rsidRDefault="00264C12"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C2BBB">
        <w:rPr>
          <w:rFonts w:ascii="Times New Roman" w:hAnsi="Times New Roman" w:cs="Times New Roman"/>
          <w:i/>
          <w:iCs/>
          <w:sz w:val="22"/>
          <w:szCs w:val="22"/>
        </w:rPr>
        <w:t>Depreciation</w:t>
      </w:r>
    </w:p>
    <w:p w:rsidR="00F421E4" w:rsidRPr="002C5DBD" w:rsidRDefault="00F421E4" w:rsidP="00E37EA0">
      <w:pPr>
        <w:autoSpaceDE w:val="0"/>
        <w:autoSpaceDN w:val="0"/>
        <w:adjustRightInd w:val="0"/>
        <w:rPr>
          <w:rFonts w:ascii="Times New Roman" w:hAnsi="Times New Roman" w:cs="Times New Roman"/>
          <w:color w:val="000000"/>
          <w:sz w:val="22"/>
          <w:szCs w:val="28"/>
        </w:rPr>
      </w:pP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Depreciation is calculated based on the depreciable amount, which is the cost of an asset, or other amount substituted for cost, less its residual value.</w:t>
      </w:r>
    </w:p>
    <w:p w:rsidR="003C17BB" w:rsidRDefault="003C17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64C12"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Depreciation is charged to </w:t>
      </w:r>
      <w:r w:rsidR="001A35DE" w:rsidRPr="00E37EA0">
        <w:rPr>
          <w:rFonts w:ascii="Times New Roman" w:hAnsi="Times New Roman" w:cs="Times New Roman"/>
          <w:sz w:val="22"/>
          <w:szCs w:val="22"/>
        </w:rPr>
        <w:t>profit or loss</w:t>
      </w:r>
      <w:r w:rsidR="00CC5FF2" w:rsidRPr="00E37EA0">
        <w:rPr>
          <w:rFonts w:ascii="Times New Roman" w:hAnsi="Times New Roman" w:cs="Times New Roman"/>
          <w:sz w:val="22"/>
          <w:szCs w:val="22"/>
        </w:rPr>
        <w:t xml:space="preserve"> over the estimated useful lives of each </w:t>
      </w:r>
      <w:r w:rsidR="00F421E4" w:rsidRPr="00E37EA0">
        <w:rPr>
          <w:rFonts w:ascii="Times New Roman" w:hAnsi="Times New Roman" w:cs="Times New Roman"/>
          <w:sz w:val="22"/>
          <w:szCs w:val="22"/>
        </w:rPr>
        <w:t xml:space="preserve">component </w:t>
      </w:r>
      <w:r w:rsidR="00CC5FF2" w:rsidRPr="00E37EA0">
        <w:rPr>
          <w:rFonts w:ascii="Times New Roman" w:hAnsi="Times New Roman" w:cs="Times New Roman"/>
          <w:sz w:val="22"/>
          <w:szCs w:val="22"/>
        </w:rPr>
        <w:t>of an item of property, plant and equipment</w:t>
      </w:r>
      <w:r w:rsidR="006135C5" w:rsidRPr="00E37EA0">
        <w:rPr>
          <w:rFonts w:ascii="Times New Roman" w:hAnsi="Times New Roman" w:cs="Times New Roman"/>
          <w:sz w:val="22"/>
          <w:szCs w:val="22"/>
        </w:rPr>
        <w:t>.</w:t>
      </w:r>
      <w:r w:rsidRPr="00E37EA0">
        <w:rPr>
          <w:rFonts w:ascii="Times New Roman" w:hAnsi="Times New Roman" w:cs="Times New Roman"/>
          <w:sz w:val="22"/>
          <w:szCs w:val="22"/>
        </w:rPr>
        <w:t xml:space="preserve"> </w:t>
      </w:r>
      <w:r w:rsidR="00CC5FF2" w:rsidRPr="00E37EA0">
        <w:rPr>
          <w:rFonts w:ascii="Times New Roman" w:hAnsi="Times New Roman" w:cs="Times New Roman"/>
          <w:sz w:val="22"/>
          <w:szCs w:val="22"/>
        </w:rPr>
        <w:t>Depreciation on p</w:t>
      </w:r>
      <w:r w:rsidR="006135C5" w:rsidRPr="00E37EA0">
        <w:rPr>
          <w:rFonts w:ascii="Times New Roman" w:hAnsi="Times New Roman" w:cs="Times New Roman"/>
          <w:sz w:val="22"/>
          <w:szCs w:val="22"/>
        </w:rPr>
        <w:t>lant and equipment acquired before the year 2001</w:t>
      </w:r>
      <w:r w:rsidR="00CC5FF2" w:rsidRPr="00E37EA0">
        <w:rPr>
          <w:rFonts w:ascii="Times New Roman" w:hAnsi="Times New Roman" w:cs="Times New Roman"/>
          <w:sz w:val="22"/>
          <w:szCs w:val="22"/>
        </w:rPr>
        <w:t xml:space="preserve"> is</w:t>
      </w:r>
      <w:r w:rsidR="006135C5" w:rsidRPr="00E37EA0">
        <w:rPr>
          <w:rFonts w:ascii="Times New Roman" w:hAnsi="Times New Roman" w:cs="Times New Roman"/>
          <w:sz w:val="22"/>
          <w:szCs w:val="22"/>
        </w:rPr>
        <w:t xml:space="preserve"> calculated by the straight-line method. </w:t>
      </w:r>
      <w:r w:rsidR="00CC5FF2" w:rsidRPr="00E37EA0">
        <w:rPr>
          <w:rFonts w:ascii="Times New Roman" w:hAnsi="Times New Roman" w:cs="Times New Roman"/>
          <w:sz w:val="22"/>
          <w:szCs w:val="22"/>
        </w:rPr>
        <w:t>Depreciation on e</w:t>
      </w:r>
      <w:r w:rsidR="006135C5" w:rsidRPr="00E37EA0">
        <w:rPr>
          <w:rFonts w:ascii="Times New Roman" w:hAnsi="Times New Roman" w:cs="Times New Roman"/>
          <w:sz w:val="22"/>
          <w:szCs w:val="22"/>
        </w:rPr>
        <w:t>quipment acquired since 1 January 2001</w:t>
      </w:r>
      <w:r w:rsidR="00CC5FF2" w:rsidRPr="00E37EA0">
        <w:rPr>
          <w:rFonts w:ascii="Times New Roman" w:hAnsi="Times New Roman" w:cs="Times New Roman"/>
          <w:sz w:val="22"/>
          <w:szCs w:val="22"/>
        </w:rPr>
        <w:t xml:space="preserve"> is</w:t>
      </w:r>
      <w:r w:rsidR="006135C5" w:rsidRPr="00E37EA0">
        <w:rPr>
          <w:rFonts w:ascii="Times New Roman" w:hAnsi="Times New Roman" w:cs="Times New Roman"/>
          <w:sz w:val="22"/>
          <w:szCs w:val="22"/>
        </w:rPr>
        <w:t xml:space="preserve"> calculated by th</w:t>
      </w:r>
      <w:r w:rsidR="0059355A" w:rsidRPr="00E37EA0">
        <w:rPr>
          <w:rFonts w:ascii="Times New Roman" w:hAnsi="Times New Roman" w:cs="Times New Roman"/>
          <w:sz w:val="22"/>
          <w:szCs w:val="22"/>
        </w:rPr>
        <w:t>e sum-of-the-years-digits method</w:t>
      </w:r>
      <w:r w:rsidR="006135C5" w:rsidRPr="00E37EA0">
        <w:rPr>
          <w:rFonts w:ascii="Times New Roman" w:hAnsi="Times New Roman" w:cs="Times New Roman"/>
          <w:sz w:val="22"/>
          <w:szCs w:val="22"/>
        </w:rPr>
        <w:t>. T</w:t>
      </w:r>
      <w:r w:rsidRPr="00E37EA0">
        <w:rPr>
          <w:rFonts w:ascii="Times New Roman" w:hAnsi="Times New Roman" w:cs="Times New Roman"/>
          <w:sz w:val="22"/>
          <w:szCs w:val="22"/>
        </w:rPr>
        <w:t>he estimated useful lives are as follows:</w:t>
      </w:r>
    </w:p>
    <w:p w:rsidR="0036719F" w:rsidRDefault="0036719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5803"/>
        <w:gridCol w:w="2027"/>
        <w:gridCol w:w="990"/>
      </w:tblGrid>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Land improvements</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Leasehold improvements</w:t>
            </w:r>
          </w:p>
        </w:tc>
        <w:tc>
          <w:tcPr>
            <w:tcW w:w="2027" w:type="dxa"/>
          </w:tcPr>
          <w:p w:rsidR="00620529" w:rsidRPr="00E37EA0" w:rsidRDefault="00DF0B1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10 -</w:t>
            </w:r>
            <w:r w:rsidR="008D797C">
              <w:rPr>
                <w:rFonts w:ascii="Times New Roman" w:hAnsi="Times New Roman" w:cs="Times New Roman"/>
                <w:sz w:val="22"/>
                <w:szCs w:val="22"/>
              </w:rPr>
              <w:t xml:space="preserve"> 30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Buildings and structures</w:t>
            </w:r>
          </w:p>
        </w:tc>
        <w:tc>
          <w:tcPr>
            <w:tcW w:w="2027" w:type="dxa"/>
          </w:tcPr>
          <w:p w:rsidR="00620529" w:rsidRPr="00E37EA0" w:rsidRDefault="00DC2BBB" w:rsidP="00C0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w:t>
            </w:r>
            <w:r w:rsidR="00C015C8">
              <w:rPr>
                <w:rFonts w:ascii="Times New Roman" w:hAnsi="Times New Roman" w:cs="Times New Roman"/>
                <w:sz w:val="22"/>
                <w:szCs w:val="22"/>
              </w:rPr>
              <w:t>0</w:t>
            </w:r>
            <w:r>
              <w:rPr>
                <w:rFonts w:ascii="Times New Roman" w:hAnsi="Times New Roman" w:cs="Times New Roman"/>
                <w:sz w:val="22"/>
                <w:szCs w:val="22"/>
              </w:rPr>
              <w:t xml:space="preserve"> </w:t>
            </w:r>
            <w:r w:rsidR="007564E7">
              <w:rPr>
                <w:rFonts w:ascii="Times New Roman" w:hAnsi="Times New Roman" w:cs="Times New Roman"/>
                <w:sz w:val="22"/>
                <w:szCs w:val="22"/>
              </w:rPr>
              <w:t>-</w:t>
            </w:r>
            <w:r>
              <w:rPr>
                <w:rFonts w:ascii="Times New Roman" w:hAnsi="Times New Roman" w:cs="Times New Roman"/>
                <w:sz w:val="22"/>
                <w:szCs w:val="22"/>
              </w:rPr>
              <w:t xml:space="preserve"> </w:t>
            </w:r>
            <w:r w:rsidR="00DD76C5" w:rsidRPr="00E37EA0">
              <w:rPr>
                <w:rFonts w:ascii="Times New Roman" w:hAnsi="Times New Roman" w:cs="Times New Roman"/>
                <w:sz w:val="22"/>
                <w:szCs w:val="22"/>
              </w:rPr>
              <w:t>3</w:t>
            </w:r>
            <w:r w:rsidR="00620529" w:rsidRPr="00E37EA0">
              <w:rPr>
                <w:rFonts w:ascii="Times New Roman" w:hAnsi="Times New Roman" w:cs="Times New Roman"/>
                <w:sz w:val="22"/>
                <w:szCs w:val="22"/>
              </w:rPr>
              <w:t>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Buildings and structure</w:t>
            </w:r>
            <w:r w:rsidR="00620529" w:rsidRPr="00E37EA0">
              <w:rPr>
                <w:rFonts w:ascii="Times New Roman" w:hAnsi="Times New Roman" w:cs="Times New Roman"/>
                <w:sz w:val="22"/>
                <w:szCs w:val="22"/>
              </w:rPr>
              <w:t xml:space="preserve"> improvements</w:t>
            </w:r>
          </w:p>
        </w:tc>
        <w:tc>
          <w:tcPr>
            <w:tcW w:w="2027" w:type="dxa"/>
          </w:tcPr>
          <w:p w:rsidR="00620529" w:rsidRPr="00E37EA0" w:rsidRDefault="002B5FA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r w:rsidR="00DF0B19">
              <w:rPr>
                <w:rFonts w:ascii="Times New Roman" w:hAnsi="Times New Roman" w:cs="Times New Roman"/>
                <w:sz w:val="22"/>
                <w:szCs w:val="22"/>
              </w:rPr>
              <w:t xml:space="preserve"> -</w:t>
            </w:r>
            <w:r w:rsidR="008D797C">
              <w:rPr>
                <w:rFonts w:ascii="Times New Roman" w:hAnsi="Times New Roman" w:cs="Times New Roman"/>
                <w:sz w:val="22"/>
                <w:szCs w:val="22"/>
              </w:rPr>
              <w:t xml:space="preserve"> 20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Information system equipment</w:t>
            </w:r>
          </w:p>
        </w:tc>
        <w:tc>
          <w:tcPr>
            <w:tcW w:w="2027" w:type="dxa"/>
          </w:tcPr>
          <w:p w:rsidR="00620529" w:rsidRPr="00E37EA0" w:rsidRDefault="00DF0B1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3 -</w:t>
            </w:r>
            <w:r w:rsidR="007564E7">
              <w:rPr>
                <w:rFonts w:ascii="Times New Roman" w:hAnsi="Times New Roman" w:cstheme="minorBidi"/>
                <w:sz w:val="22"/>
                <w:szCs w:val="22"/>
              </w:rPr>
              <w:t xml:space="preserve"> 10</w:t>
            </w:r>
            <w:r w:rsidR="007564E7">
              <w:rPr>
                <w:rFonts w:ascii="Times New Roman" w:hAnsi="Times New Roman" w:cs="Times New Roman"/>
                <w:sz w:val="22"/>
                <w:szCs w:val="22"/>
              </w:rPr>
              <w:t xml:space="preserve"> </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 system equipment</w:t>
            </w:r>
          </w:p>
        </w:tc>
        <w:tc>
          <w:tcPr>
            <w:tcW w:w="2027" w:type="dxa"/>
          </w:tcPr>
          <w:p w:rsidR="00620529" w:rsidRPr="005B22B4" w:rsidRDefault="00DF0B1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sz w:val="22"/>
                <w:szCs w:val="22"/>
              </w:rPr>
            </w:pPr>
            <w:r>
              <w:rPr>
                <w:rFonts w:ascii="Times New Roman" w:hAnsi="Times New Roman" w:cs="Cordia New"/>
                <w:sz w:val="22"/>
                <w:szCs w:val="22"/>
              </w:rPr>
              <w:t>3 -</w:t>
            </w:r>
            <w:r w:rsidR="008D797C">
              <w:rPr>
                <w:rFonts w:ascii="Times New Roman" w:hAnsi="Times New Roman" w:cs="Cordia New"/>
                <w:sz w:val="22"/>
                <w:szCs w:val="22"/>
              </w:rPr>
              <w:t xml:space="preserve"> 2</w:t>
            </w:r>
            <w:r w:rsidR="005B22B4">
              <w:rPr>
                <w:rFonts w:ascii="Times New Roman" w:hAnsi="Times New Roman" w:cs="Cordia New"/>
                <w:sz w:val="22"/>
                <w:szCs w:val="22"/>
              </w:rPr>
              <w:t>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Furniture, fixtures and office equipment</w:t>
            </w:r>
          </w:p>
        </w:tc>
        <w:tc>
          <w:tcPr>
            <w:tcW w:w="2027" w:type="dxa"/>
          </w:tcPr>
          <w:p w:rsidR="00620529" w:rsidRPr="00E37EA0" w:rsidRDefault="00DF0B1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3 -</w:t>
            </w:r>
            <w:r w:rsidR="008D797C">
              <w:rPr>
                <w:rFonts w:ascii="Times New Roman" w:hAnsi="Times New Roman" w:cs="Times New Roman"/>
                <w:sz w:val="22"/>
                <w:szCs w:val="22"/>
              </w:rPr>
              <w:t xml:space="preserve"> 20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48516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Transportation equipment</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bl>
    <w:p w:rsidR="00264C12" w:rsidRPr="00E37EA0"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4C12" w:rsidRPr="00E37EA0"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37EA0">
        <w:rPr>
          <w:rFonts w:ascii="Times New Roman" w:hAnsi="Times New Roman" w:cs="Times New Roman"/>
          <w:sz w:val="22"/>
          <w:szCs w:val="22"/>
        </w:rPr>
        <w:t>No depreciation is provided on freehold land or assets under construction.</w:t>
      </w: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1A35DE" w:rsidRPr="00E37EA0" w:rsidRDefault="001A35D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37EA0">
        <w:rPr>
          <w:rFonts w:ascii="Times New Roman" w:hAnsi="Times New Roman" w:cs="Times New Roman"/>
          <w:sz w:val="22"/>
          <w:szCs w:val="22"/>
        </w:rPr>
        <w:t>Depreciation methods, useful lives and residual values are reviewed at each financial year-end and adjusted if appropriate.</w:t>
      </w:r>
    </w:p>
    <w:p w:rsidR="00FF2971"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p>
    <w:p w:rsidR="0028053B" w:rsidRPr="00EF0A43" w:rsidRDefault="0028053B"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Leasehold rights</w:t>
      </w: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E37EA0">
        <w:rPr>
          <w:rFonts w:ascii="Times New Roman" w:hAnsi="Times New Roman" w:cs="Times New Roman"/>
          <w:b/>
          <w:bCs/>
          <w:i/>
          <w:iCs/>
          <w:sz w:val="22"/>
          <w:szCs w:val="22"/>
        </w:rPr>
        <w:tab/>
      </w:r>
      <w:r w:rsidRPr="00E37EA0">
        <w:rPr>
          <w:rFonts w:ascii="Times New Roman" w:hAnsi="Times New Roman" w:cs="Times New Roman"/>
          <w:sz w:val="22"/>
          <w:szCs w:val="22"/>
        </w:rPr>
        <w:t xml:space="preserve">Leasehold rights </w:t>
      </w:r>
      <w:r w:rsidR="00C17340" w:rsidRPr="00E37EA0">
        <w:rPr>
          <w:rFonts w:ascii="Times New Roman" w:hAnsi="Times New Roman" w:cs="Times New Roman"/>
          <w:spacing w:val="-2"/>
          <w:sz w:val="22"/>
          <w:szCs w:val="22"/>
        </w:rPr>
        <w:t>are stated at</w:t>
      </w:r>
      <w:r w:rsidR="00C17340" w:rsidRPr="00E37EA0">
        <w:rPr>
          <w:rFonts w:ascii="Times New Roman" w:hAnsi="Times New Roman" w:cs="Times New Roman"/>
          <w:sz w:val="22"/>
          <w:szCs w:val="22"/>
        </w:rPr>
        <w:t xml:space="preserve"> </w:t>
      </w:r>
      <w:r w:rsidRPr="00E37EA0">
        <w:rPr>
          <w:rFonts w:ascii="Times New Roman" w:hAnsi="Times New Roman" w:cs="Times New Roman"/>
          <w:sz w:val="22"/>
          <w:szCs w:val="22"/>
        </w:rPr>
        <w:t xml:space="preserve">cost less </w:t>
      </w:r>
      <w:r w:rsidR="007C2D44">
        <w:rPr>
          <w:rFonts w:ascii="Times New Roman" w:hAnsi="Times New Roman" w:cs="Times New Roman"/>
          <w:sz w:val="22"/>
          <w:szCs w:val="22"/>
        </w:rPr>
        <w:t>accumulated amorti</w:t>
      </w:r>
      <w:r w:rsidR="00E632DD">
        <w:rPr>
          <w:rFonts w:ascii="Times New Roman" w:hAnsi="Times New Roman" w:cs="Times New Roman"/>
          <w:sz w:val="22"/>
          <w:szCs w:val="22"/>
        </w:rPr>
        <w:t>s</w:t>
      </w:r>
      <w:r w:rsidR="007C2D44">
        <w:rPr>
          <w:rFonts w:ascii="Times New Roman" w:hAnsi="Times New Roman" w:cs="Times New Roman"/>
          <w:sz w:val="22"/>
          <w:szCs w:val="22"/>
        </w:rPr>
        <w:t xml:space="preserve">ation and accumulated </w:t>
      </w:r>
      <w:r w:rsidRPr="00E37EA0">
        <w:rPr>
          <w:rFonts w:ascii="Times New Roman" w:hAnsi="Times New Roman" w:cs="Times New Roman"/>
          <w:sz w:val="22"/>
          <w:szCs w:val="22"/>
        </w:rPr>
        <w:t>impairment losses.</w:t>
      </w:r>
    </w:p>
    <w:p w:rsidR="00FD0531" w:rsidRDefault="00FD053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Amortisation</w:t>
      </w: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E37EA0">
        <w:rPr>
          <w:rFonts w:ascii="Times New Roman" w:hAnsi="Times New Roman" w:cs="Times New Roman"/>
          <w:sz w:val="22"/>
          <w:szCs w:val="22"/>
        </w:rPr>
        <w:tab/>
        <w:t xml:space="preserve">Leasehold rights are </w:t>
      </w:r>
      <w:r w:rsidR="000441AD" w:rsidRPr="00E37EA0">
        <w:rPr>
          <w:rFonts w:ascii="Times New Roman" w:hAnsi="Times New Roman" w:cs="Times New Roman"/>
          <w:spacing w:val="-4"/>
          <w:sz w:val="22"/>
          <w:szCs w:val="22"/>
        </w:rPr>
        <w:t xml:space="preserve">charged to </w:t>
      </w:r>
      <w:r w:rsidR="00C015C8">
        <w:rPr>
          <w:rFonts w:ascii="Times New Roman" w:hAnsi="Times New Roman" w:cs="Times New Roman"/>
          <w:spacing w:val="-4"/>
          <w:sz w:val="22"/>
          <w:szCs w:val="22"/>
        </w:rPr>
        <w:t xml:space="preserve">profit or loss </w:t>
      </w:r>
      <w:r w:rsidR="000441AD" w:rsidRPr="00E37EA0">
        <w:rPr>
          <w:rFonts w:ascii="Times New Roman" w:hAnsi="Times New Roman" w:cs="Times New Roman"/>
          <w:spacing w:val="-4"/>
          <w:sz w:val="22"/>
          <w:szCs w:val="22"/>
        </w:rPr>
        <w:t>on a straight-line basi</w:t>
      </w:r>
      <w:r w:rsidR="003E5058" w:rsidRPr="00E37EA0">
        <w:rPr>
          <w:rFonts w:ascii="Times New Roman" w:hAnsi="Times New Roman" w:cs="Times New Roman"/>
          <w:spacing w:val="-4"/>
          <w:sz w:val="22"/>
          <w:szCs w:val="22"/>
        </w:rPr>
        <w:t>s</w:t>
      </w:r>
      <w:r w:rsidR="003E5058" w:rsidRPr="00E37EA0">
        <w:rPr>
          <w:rFonts w:ascii="Times New Roman" w:hAnsi="Times New Roman" w:cs="Times New Roman"/>
          <w:sz w:val="22"/>
          <w:szCs w:val="22"/>
        </w:rPr>
        <w:t xml:space="preserve"> over the terms of the lease periods</w:t>
      </w:r>
      <w:r w:rsidRPr="00E37EA0">
        <w:rPr>
          <w:rFonts w:ascii="Times New Roman" w:hAnsi="Times New Roman" w:cs="Times New Roman"/>
          <w:sz w:val="22"/>
          <w:szCs w:val="22"/>
        </w:rPr>
        <w:t>.</w:t>
      </w:r>
      <w:r w:rsidR="007564E7">
        <w:rPr>
          <w:rFonts w:ascii="Times New Roman" w:hAnsi="Times New Roman" w:cs="Times New Roman"/>
          <w:sz w:val="22"/>
          <w:szCs w:val="22"/>
        </w:rPr>
        <w:t xml:space="preserve"> The lease periods are 17</w:t>
      </w:r>
      <w:r w:rsidR="00067D2C">
        <w:rPr>
          <w:rFonts w:ascii="Times New Roman" w:hAnsi="Times New Roman" w:cs="Times New Roman"/>
          <w:sz w:val="22"/>
          <w:szCs w:val="22"/>
        </w:rPr>
        <w:t>-30 years.</w:t>
      </w:r>
    </w:p>
    <w:p w:rsidR="000441AD" w:rsidRPr="00E37EA0" w:rsidRDefault="000441A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EF0A43" w:rsidRDefault="00C015C8"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Pr>
          <w:rFonts w:ascii="Times New Roman" w:hAnsi="Times New Roman"/>
          <w:i/>
          <w:iCs/>
          <w:sz w:val="22"/>
          <w:szCs w:val="22"/>
        </w:rPr>
        <w:t>Right for</w:t>
      </w:r>
      <w:r w:rsidR="00225F38">
        <w:rPr>
          <w:rFonts w:ascii="Times New Roman" w:hAnsi="Times New Roman"/>
          <w:i/>
          <w:iCs/>
          <w:sz w:val="22"/>
          <w:szCs w:val="22"/>
        </w:rPr>
        <w:t xml:space="preserve"> usage of asset</w:t>
      </w:r>
      <w:r>
        <w:rPr>
          <w:rFonts w:ascii="Times New Roman" w:hAnsi="Times New Roman"/>
          <w:i/>
          <w:iCs/>
          <w:sz w:val="22"/>
          <w:szCs w:val="22"/>
        </w:rPr>
        <w:t>s</w:t>
      </w:r>
    </w:p>
    <w:p w:rsidR="00225F38" w:rsidRPr="00225F38" w:rsidRDefault="00225F38" w:rsidP="00225F38"/>
    <w:p w:rsidR="00C015C8" w:rsidRDefault="00225F38"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087F45">
        <w:rPr>
          <w:rFonts w:ascii="Times New Roman" w:hAnsi="Times New Roman" w:cs="Times New Roman"/>
          <w:sz w:val="22"/>
          <w:szCs w:val="22"/>
        </w:rPr>
        <w:tab/>
        <w:t>Right for usage of assets are stated at cost less accumulated amo</w:t>
      </w:r>
      <w:r w:rsidR="00485164">
        <w:rPr>
          <w:rFonts w:ascii="Times New Roman" w:hAnsi="Times New Roman" w:cs="Times New Roman"/>
          <w:sz w:val="22"/>
          <w:szCs w:val="22"/>
        </w:rPr>
        <w:t>rtisatio</w:t>
      </w:r>
      <w:r w:rsidR="005A4EDA">
        <w:rPr>
          <w:rFonts w:ascii="Times New Roman" w:hAnsi="Times New Roman" w:cs="Times New Roman"/>
          <w:sz w:val="22"/>
          <w:szCs w:val="22"/>
        </w:rPr>
        <w:t>n and impairment losses</w:t>
      </w:r>
      <w:r w:rsidR="00C015C8">
        <w:rPr>
          <w:rFonts w:ascii="Times New Roman" w:hAnsi="Times New Roman" w:cs="Times New Roman"/>
          <w:sz w:val="22"/>
          <w:szCs w:val="22"/>
        </w:rPr>
        <w:t>.</w:t>
      </w:r>
    </w:p>
    <w:p w:rsidR="00225F38" w:rsidRPr="00087F45" w:rsidRDefault="00225F38"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087F45">
        <w:rPr>
          <w:rFonts w:ascii="Times New Roman" w:hAnsi="Times New Roman" w:cs="Times New Roman"/>
          <w:sz w:val="22"/>
          <w:szCs w:val="22"/>
        </w:rPr>
        <w:tab/>
      </w:r>
    </w:p>
    <w:p w:rsidR="00225F38" w:rsidRPr="00087F45" w:rsidRDefault="00225F38"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i/>
          <w:iCs/>
          <w:sz w:val="22"/>
          <w:szCs w:val="22"/>
        </w:rPr>
      </w:pPr>
      <w:r w:rsidRPr="00087F45">
        <w:rPr>
          <w:rFonts w:ascii="Times New Roman" w:hAnsi="Times New Roman" w:cs="Times New Roman"/>
          <w:i/>
          <w:iCs/>
          <w:sz w:val="22"/>
          <w:szCs w:val="22"/>
        </w:rPr>
        <w:tab/>
        <w:t xml:space="preserve">Amortisation </w:t>
      </w:r>
    </w:p>
    <w:p w:rsidR="00225F38" w:rsidRPr="00087F45" w:rsidRDefault="00225F38"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225F38" w:rsidRPr="00087F45" w:rsidRDefault="00225F38"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087F45">
        <w:rPr>
          <w:rFonts w:ascii="Times New Roman" w:hAnsi="Times New Roman" w:cs="Times New Roman"/>
          <w:sz w:val="22"/>
          <w:szCs w:val="22"/>
        </w:rPr>
        <w:tab/>
      </w:r>
      <w:r w:rsidR="00087F45">
        <w:rPr>
          <w:rFonts w:ascii="Times New Roman" w:hAnsi="Times New Roman" w:cs="Times New Roman"/>
          <w:sz w:val="22"/>
          <w:szCs w:val="22"/>
        </w:rPr>
        <w:t>R</w:t>
      </w:r>
      <w:r w:rsidR="00016CCE">
        <w:rPr>
          <w:rFonts w:ascii="Times New Roman" w:hAnsi="Times New Roman" w:cs="Times New Roman"/>
          <w:sz w:val="22"/>
          <w:szCs w:val="22"/>
        </w:rPr>
        <w:t xml:space="preserve">ights for usage of assets </w:t>
      </w:r>
      <w:r w:rsidR="00087F45" w:rsidRPr="00E37EA0">
        <w:rPr>
          <w:rFonts w:ascii="Times New Roman" w:hAnsi="Times New Roman" w:cs="Times New Roman"/>
          <w:sz w:val="22"/>
          <w:szCs w:val="22"/>
        </w:rPr>
        <w:t xml:space="preserve">are </w:t>
      </w:r>
      <w:r w:rsidR="00087F45" w:rsidRPr="00087F45">
        <w:rPr>
          <w:rFonts w:ascii="Times New Roman" w:hAnsi="Times New Roman" w:cs="Times New Roman"/>
          <w:sz w:val="22"/>
          <w:szCs w:val="22"/>
        </w:rPr>
        <w:t xml:space="preserve">charged to </w:t>
      </w:r>
      <w:r w:rsidR="00C015C8">
        <w:rPr>
          <w:rFonts w:ascii="Times New Roman" w:hAnsi="Times New Roman" w:cs="Times New Roman"/>
          <w:sz w:val="22"/>
          <w:szCs w:val="22"/>
        </w:rPr>
        <w:t>profit or loss</w:t>
      </w:r>
      <w:r w:rsidR="00087F45" w:rsidRPr="00087F45">
        <w:rPr>
          <w:rFonts w:ascii="Times New Roman" w:hAnsi="Times New Roman" w:cs="Times New Roman"/>
          <w:sz w:val="22"/>
          <w:szCs w:val="22"/>
        </w:rPr>
        <w:t xml:space="preserve"> on a straight-line basis</w:t>
      </w:r>
      <w:r w:rsidR="00087F45" w:rsidRPr="00E37EA0">
        <w:rPr>
          <w:rFonts w:ascii="Times New Roman" w:hAnsi="Times New Roman" w:cs="Times New Roman"/>
          <w:sz w:val="22"/>
          <w:szCs w:val="22"/>
        </w:rPr>
        <w:t xml:space="preserve"> over the terms of the </w:t>
      </w:r>
      <w:r w:rsidR="00C015C8">
        <w:rPr>
          <w:rFonts w:ascii="Times New Roman" w:hAnsi="Times New Roman" w:cs="Times New Roman"/>
          <w:sz w:val="22"/>
          <w:szCs w:val="22"/>
        </w:rPr>
        <w:t>agreement</w:t>
      </w:r>
      <w:r w:rsidR="00087F45" w:rsidRPr="00E37EA0">
        <w:rPr>
          <w:rFonts w:ascii="Times New Roman" w:hAnsi="Times New Roman" w:cs="Times New Roman"/>
          <w:sz w:val="22"/>
          <w:szCs w:val="22"/>
        </w:rPr>
        <w:t>.</w:t>
      </w:r>
      <w:r w:rsidR="00C015C8">
        <w:rPr>
          <w:rFonts w:ascii="Times New Roman" w:hAnsi="Times New Roman" w:cs="Times New Roman"/>
          <w:sz w:val="22"/>
          <w:szCs w:val="22"/>
        </w:rPr>
        <w:t xml:space="preserve"> The </w:t>
      </w:r>
      <w:r w:rsidR="00087F45">
        <w:rPr>
          <w:rFonts w:ascii="Times New Roman" w:hAnsi="Times New Roman" w:cs="Times New Roman"/>
          <w:sz w:val="22"/>
          <w:szCs w:val="22"/>
        </w:rPr>
        <w:t>periods are 13-30 years.</w:t>
      </w:r>
    </w:p>
    <w:p w:rsidR="00087F45" w:rsidRDefault="00087F45" w:rsidP="00225F38">
      <w:pPr>
        <w:pStyle w:val="Heading2"/>
        <w:tabs>
          <w:tab w:val="clear" w:pos="227"/>
          <w:tab w:val="clear" w:pos="454"/>
          <w:tab w:val="clear" w:pos="680"/>
          <w:tab w:val="left" w:pos="540"/>
        </w:tabs>
        <w:rPr>
          <w:rFonts w:ascii="Times New Roman" w:hAnsi="Times New Roman"/>
          <w:b w:val="0"/>
          <w:bCs w:val="0"/>
          <w:sz w:val="22"/>
          <w:szCs w:val="22"/>
        </w:rPr>
      </w:pPr>
      <w:r>
        <w:rPr>
          <w:rFonts w:ascii="Times New Roman" w:hAnsi="Times New Roman"/>
          <w:b w:val="0"/>
          <w:bCs w:val="0"/>
          <w:sz w:val="22"/>
          <w:szCs w:val="22"/>
        </w:rPr>
        <w:br w:type="page"/>
      </w:r>
    </w:p>
    <w:p w:rsidR="00903ED9" w:rsidRPr="00EF0A43" w:rsidRDefault="00903ED9"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EF0A43">
        <w:rPr>
          <w:rFonts w:ascii="Times New Roman" w:hAnsi="Times New Roman"/>
          <w:i/>
          <w:iCs/>
          <w:sz w:val="22"/>
          <w:szCs w:val="22"/>
        </w:rPr>
        <w:t>Intangible assets</w:t>
      </w: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i/>
          <w:iCs/>
          <w:sz w:val="22"/>
          <w:szCs w:val="22"/>
        </w:rPr>
      </w:pPr>
      <w:r w:rsidRPr="00E37EA0">
        <w:rPr>
          <w:rFonts w:ascii="Times New Roman" w:hAnsi="Times New Roman" w:cs="Times New Roman"/>
          <w:i/>
          <w:iCs/>
          <w:sz w:val="22"/>
          <w:szCs w:val="22"/>
        </w:rPr>
        <w:t>Goodwill</w:t>
      </w: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110C4" w:rsidRPr="00DC2BBB" w:rsidRDefault="00A355BF" w:rsidP="00DC2BBB">
      <w:pPr>
        <w:pStyle w:val="Caption"/>
        <w:ind w:left="567"/>
        <w:jc w:val="both"/>
        <w:rPr>
          <w:rFonts w:ascii="Times New Roman" w:hAnsi="Times New Roman"/>
          <w:b w:val="0"/>
          <w:bCs w:val="0"/>
          <w:szCs w:val="22"/>
        </w:rPr>
      </w:pPr>
      <w:r w:rsidRPr="00E37EA0">
        <w:rPr>
          <w:rFonts w:ascii="Times New Roman" w:hAnsi="Times New Roman"/>
          <w:b w:val="0"/>
          <w:bCs w:val="0"/>
          <w:spacing w:val="-4"/>
          <w:sz w:val="22"/>
          <w:szCs w:val="22"/>
        </w:rPr>
        <w:t>Goodwill that arises upon the acquisition of subsidiaries is included in intangible assets</w:t>
      </w:r>
      <w:r w:rsidR="00DD76C5" w:rsidRPr="00E37EA0">
        <w:rPr>
          <w:rFonts w:ascii="Times New Roman" w:hAnsi="Times New Roman"/>
          <w:b w:val="0"/>
          <w:bCs w:val="0"/>
          <w:spacing w:val="-4"/>
          <w:sz w:val="22"/>
          <w:szCs w:val="22"/>
        </w:rPr>
        <w:t>.</w:t>
      </w:r>
      <w:r w:rsidR="00827E43" w:rsidRPr="00E37EA0">
        <w:rPr>
          <w:rFonts w:ascii="Times New Roman" w:hAnsi="Times New Roman"/>
          <w:b w:val="0"/>
          <w:bCs w:val="0"/>
          <w:spacing w:val="-4"/>
          <w:sz w:val="22"/>
          <w:szCs w:val="22"/>
        </w:rPr>
        <w:t xml:space="preserve"> Goodwill is measured as the fair value of the consideration transferred including the recognized amount of any non-controlling interest in the acquiree, less the net recognised amount (generally fair value) of the identifiable assets acquired and liabilities assumed, all measured as of the acquisition date.</w:t>
      </w:r>
      <w:r w:rsidR="00DD76C5" w:rsidRPr="00E37EA0">
        <w:rPr>
          <w:rFonts w:ascii="Times New Roman" w:hAnsi="Times New Roman"/>
          <w:b w:val="0"/>
          <w:bCs w:val="0"/>
          <w:spacing w:val="-4"/>
          <w:sz w:val="22"/>
          <w:szCs w:val="22"/>
        </w:rPr>
        <w:t xml:space="preserve"> </w:t>
      </w:r>
      <w:r w:rsidRPr="00E37EA0">
        <w:rPr>
          <w:rFonts w:ascii="Times New Roman" w:hAnsi="Times New Roman"/>
          <w:b w:val="0"/>
          <w:bCs w:val="0"/>
          <w:spacing w:val="-4"/>
          <w:sz w:val="22"/>
          <w:szCs w:val="22"/>
        </w:rPr>
        <w:t>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r w:rsidR="00554ABF">
        <w:rPr>
          <w:rFonts w:ascii="Times New Roman" w:hAnsi="Times New Roman"/>
          <w:b w:val="0"/>
          <w:bCs w:val="0"/>
          <w:spacing w:val="-4"/>
          <w:sz w:val="22"/>
          <w:szCs w:val="22"/>
        </w:rPr>
        <w:t>.</w:t>
      </w:r>
    </w:p>
    <w:p w:rsidR="00C91100" w:rsidRDefault="00C9110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Other intangible assets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421E4" w:rsidRPr="00E37EA0" w:rsidRDefault="00F421E4" w:rsidP="00E37EA0">
      <w:pPr>
        <w:pStyle w:val="Caption"/>
        <w:ind w:left="567"/>
        <w:jc w:val="both"/>
        <w:rPr>
          <w:rFonts w:ascii="Times New Roman" w:hAnsi="Times New Roman"/>
          <w:b w:val="0"/>
          <w:bCs w:val="0"/>
          <w:spacing w:val="-4"/>
          <w:sz w:val="22"/>
          <w:szCs w:val="22"/>
        </w:rPr>
      </w:pPr>
      <w:r w:rsidRPr="00E37EA0">
        <w:rPr>
          <w:rFonts w:ascii="Times New Roman" w:hAnsi="Times New Roman"/>
          <w:b w:val="0"/>
          <w:bCs w:val="0"/>
          <w:spacing w:val="-4"/>
          <w:sz w:val="22"/>
          <w:szCs w:val="22"/>
        </w:rPr>
        <w:t xml:space="preserve">Other intangible assets that are acquired by the Group and have finite useful lives are measured at cost less accumulated amortisation and accumulated impairment losses. </w:t>
      </w:r>
    </w:p>
    <w:p w:rsidR="00E66A52" w:rsidRDefault="00E66A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Subsequent expenditure </w:t>
      </w:r>
    </w:p>
    <w:p w:rsidR="00F421E4" w:rsidRPr="00E37EA0" w:rsidRDefault="00F421E4" w:rsidP="00E37EA0">
      <w:pPr>
        <w:ind w:left="540"/>
        <w:jc w:val="both"/>
        <w:rPr>
          <w:rFonts w:ascii="Times New Roman" w:hAnsi="Times New Roman" w:cs="Times New Roman"/>
          <w:i/>
          <w:iCs/>
          <w:color w:val="000000"/>
          <w:szCs w:val="22"/>
          <w:highlight w:val="cyan"/>
        </w:rPr>
      </w:pPr>
    </w:p>
    <w:p w:rsidR="00F421E4" w:rsidRPr="00E37EA0" w:rsidRDefault="00F421E4" w:rsidP="00E37EA0">
      <w:pPr>
        <w:pStyle w:val="Caption"/>
        <w:ind w:left="567"/>
        <w:jc w:val="both"/>
        <w:rPr>
          <w:rFonts w:ascii="Times New Roman" w:hAnsi="Times New Roman"/>
          <w:b w:val="0"/>
          <w:bCs w:val="0"/>
          <w:spacing w:val="-4"/>
          <w:sz w:val="22"/>
          <w:szCs w:val="22"/>
        </w:rPr>
      </w:pPr>
      <w:r w:rsidRPr="00E37EA0">
        <w:rPr>
          <w:rFonts w:ascii="Times New Roman" w:hAnsi="Times New Roman"/>
          <w:b w:val="0"/>
          <w:bCs w:val="0"/>
          <w:spacing w:val="-4"/>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F421E4" w:rsidRDefault="00F421E4" w:rsidP="00E37EA0">
      <w:pPr>
        <w:pStyle w:val="Caption"/>
        <w:ind w:left="567"/>
        <w:jc w:val="both"/>
        <w:rPr>
          <w:rFonts w:ascii="Times New Roman" w:hAnsi="Times New Roman"/>
          <w:b w:val="0"/>
          <w:bCs w:val="0"/>
          <w:spacing w:val="-4"/>
          <w:sz w:val="22"/>
          <w:szCs w:val="22"/>
        </w:rPr>
      </w:pPr>
    </w:p>
    <w:p w:rsidR="00F421E4" w:rsidRDefault="00F421E4" w:rsidP="00CB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firstLine="45"/>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Amortisation   </w:t>
      </w:r>
    </w:p>
    <w:p w:rsidR="00CB6ECA" w:rsidRPr="0044402A" w:rsidRDefault="00CB6EC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sz w:val="20"/>
          <w:szCs w:val="20"/>
        </w:rPr>
      </w:pPr>
    </w:p>
    <w:p w:rsidR="00BA2239" w:rsidRPr="00BA2239" w:rsidRDefault="00BA2239" w:rsidP="00BA2239">
      <w:pPr>
        <w:pStyle w:val="Caption"/>
        <w:ind w:left="567"/>
        <w:jc w:val="both"/>
        <w:rPr>
          <w:rFonts w:ascii="Times New Roman" w:hAnsi="Times New Roman"/>
          <w:b w:val="0"/>
          <w:bCs w:val="0"/>
          <w:spacing w:val="-4"/>
          <w:sz w:val="22"/>
          <w:szCs w:val="22"/>
        </w:rPr>
      </w:pPr>
      <w:r w:rsidRPr="00BA2239">
        <w:rPr>
          <w:rFonts w:ascii="Times New Roman" w:hAnsi="Times New Roman"/>
          <w:b w:val="0"/>
          <w:bCs w:val="0"/>
          <w:spacing w:val="-4"/>
          <w:sz w:val="22"/>
          <w:szCs w:val="22"/>
        </w:rPr>
        <w:t xml:space="preserve">Amortisation is based on the cost of the asset, or other amount substituted for cost, less its residual value. </w:t>
      </w:r>
    </w:p>
    <w:p w:rsidR="0036719F" w:rsidRPr="0044402A" w:rsidRDefault="0036719F"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thaiDistribute"/>
        <w:rPr>
          <w:rFonts w:ascii="Times New Roman" w:hAnsi="Times New Roman" w:cs="Times New Roman"/>
          <w:sz w:val="20"/>
          <w:szCs w:val="20"/>
        </w:rPr>
      </w:pPr>
    </w:p>
    <w:p w:rsidR="00F421E4"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w:t>
      </w:r>
      <w:r w:rsidR="00827E43" w:rsidRPr="00E37EA0">
        <w:rPr>
          <w:rFonts w:ascii="Times New Roman" w:hAnsi="Times New Roman" w:cs="Times New Roman"/>
          <w:sz w:val="22"/>
          <w:szCs w:val="22"/>
        </w:rPr>
        <w:t>ative periods are as follows:</w:t>
      </w:r>
    </w:p>
    <w:p w:rsidR="001E20B0" w:rsidRPr="0044402A" w:rsidRDefault="001E20B0" w:rsidP="0044402A">
      <w:pPr>
        <w:pStyle w:val="Caption"/>
        <w:spacing w:line="180" w:lineRule="atLeast"/>
        <w:ind w:left="562"/>
        <w:jc w:val="both"/>
        <w:rPr>
          <w:rFonts w:ascii="Times New Roman" w:hAnsi="Times New Roman"/>
          <w:spacing w:val="-4"/>
          <w:sz w:val="20"/>
          <w:szCs w:val="20"/>
        </w:rPr>
      </w:pPr>
    </w:p>
    <w:tbl>
      <w:tblPr>
        <w:tblW w:w="0" w:type="auto"/>
        <w:tblInd w:w="450" w:type="dxa"/>
        <w:tblLook w:val="01E0" w:firstRow="1" w:lastRow="1" w:firstColumn="1" w:lastColumn="1" w:noHBand="0" w:noVBand="0"/>
      </w:tblPr>
      <w:tblGrid>
        <w:gridCol w:w="4590"/>
        <w:gridCol w:w="3420"/>
        <w:gridCol w:w="900"/>
      </w:tblGrid>
      <w:tr w:rsidR="0087405C" w:rsidRPr="00E37EA0" w:rsidTr="00087F45">
        <w:tc>
          <w:tcPr>
            <w:tcW w:w="4590" w:type="dxa"/>
          </w:tcPr>
          <w:p w:rsidR="0087405C" w:rsidRPr="00E37EA0" w:rsidRDefault="0087405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4"/>
                <w:sz w:val="22"/>
                <w:szCs w:val="22"/>
              </w:rPr>
            </w:pPr>
            <w:r w:rsidRPr="00E37EA0">
              <w:rPr>
                <w:rFonts w:ascii="Times New Roman" w:hAnsi="Times New Roman" w:cs="Times New Roman"/>
                <w:spacing w:val="-4"/>
                <w:sz w:val="22"/>
                <w:szCs w:val="22"/>
              </w:rPr>
              <w:t>Trademark</w:t>
            </w:r>
          </w:p>
        </w:tc>
        <w:tc>
          <w:tcPr>
            <w:tcW w:w="3420" w:type="dxa"/>
          </w:tcPr>
          <w:p w:rsidR="0087405C" w:rsidRPr="00E37EA0" w:rsidRDefault="0087405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27</w:t>
            </w:r>
          </w:p>
        </w:tc>
        <w:tc>
          <w:tcPr>
            <w:tcW w:w="900" w:type="dxa"/>
          </w:tcPr>
          <w:p w:rsidR="0087405C" w:rsidRPr="00E37EA0" w:rsidRDefault="0087405C"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1E20B0" w:rsidRPr="00E37EA0" w:rsidTr="00087F45">
        <w:tc>
          <w:tcPr>
            <w:tcW w:w="4590" w:type="dxa"/>
          </w:tcPr>
          <w:p w:rsidR="001E20B0" w:rsidRPr="00E37EA0" w:rsidRDefault="001E20B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pacing w:val="-4"/>
                <w:sz w:val="22"/>
                <w:szCs w:val="22"/>
              </w:rPr>
              <w:t>Software licences</w:t>
            </w:r>
          </w:p>
        </w:tc>
        <w:tc>
          <w:tcPr>
            <w:tcW w:w="3420" w:type="dxa"/>
          </w:tcPr>
          <w:p w:rsidR="001E20B0" w:rsidRPr="00E37EA0" w:rsidRDefault="001E20B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10</w:t>
            </w:r>
          </w:p>
        </w:tc>
        <w:tc>
          <w:tcPr>
            <w:tcW w:w="900" w:type="dxa"/>
          </w:tcPr>
          <w:p w:rsidR="001E20B0" w:rsidRPr="00E37EA0" w:rsidRDefault="00023EB9"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023EB9" w:rsidRPr="00E37EA0" w:rsidTr="00087F45">
        <w:tc>
          <w:tcPr>
            <w:tcW w:w="4590" w:type="dxa"/>
          </w:tcPr>
          <w:p w:rsidR="00023EB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E37EA0">
              <w:rPr>
                <w:rFonts w:ascii="Times New Roman" w:hAnsi="Times New Roman" w:cs="Times New Roman"/>
                <w:sz w:val="22"/>
                <w:szCs w:val="22"/>
              </w:rPr>
              <w:t>Deferred s</w:t>
            </w:r>
            <w:r w:rsidR="008F1E84" w:rsidRPr="00E37EA0">
              <w:rPr>
                <w:rFonts w:ascii="Times New Roman" w:hAnsi="Times New Roman" w:cs="Times New Roman"/>
                <w:sz w:val="22"/>
                <w:szCs w:val="22"/>
              </w:rPr>
              <w:t>ystem development cost</w:t>
            </w:r>
            <w:r w:rsidRPr="00E37EA0">
              <w:rPr>
                <w:rFonts w:ascii="Times New Roman" w:hAnsi="Times New Roman" w:cs="Times New Roman"/>
                <w:sz w:val="22"/>
                <w:szCs w:val="22"/>
              </w:rPr>
              <w:t>s</w:t>
            </w:r>
          </w:p>
        </w:tc>
        <w:tc>
          <w:tcPr>
            <w:tcW w:w="3420" w:type="dxa"/>
          </w:tcPr>
          <w:p w:rsidR="00023EB9" w:rsidRPr="00E37EA0" w:rsidRDefault="00023EB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 xml:space="preserve">5 and </w:t>
            </w:r>
            <w:r w:rsidRPr="00E37EA0">
              <w:rPr>
                <w:rFonts w:ascii="Times New Roman" w:hAnsi="Times New Roman" w:cs="Times New Roman"/>
                <w:sz w:val="22"/>
                <w:szCs w:val="22"/>
                <w:cs/>
              </w:rPr>
              <w:t xml:space="preserve"> </w:t>
            </w:r>
            <w:r w:rsidRPr="00E37EA0">
              <w:rPr>
                <w:rFonts w:ascii="Times New Roman" w:hAnsi="Times New Roman" w:cs="Times New Roman"/>
                <w:sz w:val="22"/>
                <w:szCs w:val="22"/>
              </w:rPr>
              <w:t>10</w:t>
            </w:r>
          </w:p>
        </w:tc>
        <w:tc>
          <w:tcPr>
            <w:tcW w:w="900" w:type="dxa"/>
          </w:tcPr>
          <w:p w:rsidR="00023EB9" w:rsidRPr="00E37EA0" w:rsidRDefault="00023EB9"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bl>
    <w:p w:rsidR="00046614" w:rsidRPr="0044402A" w:rsidRDefault="00046614" w:rsidP="0044402A">
      <w:pPr>
        <w:pStyle w:val="Caption"/>
        <w:spacing w:line="180" w:lineRule="atLeast"/>
        <w:ind w:left="562"/>
        <w:jc w:val="both"/>
        <w:rPr>
          <w:rFonts w:ascii="Times New Roman" w:hAnsi="Times New Roman"/>
          <w:sz w:val="20"/>
          <w:szCs w:val="20"/>
        </w:rPr>
      </w:pPr>
    </w:p>
    <w:p w:rsidR="00F421E4" w:rsidRDefault="00F421E4"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Amortisation methods, useful lives and residual values are reviewed at each financial year-end and adjusted if appropriate.</w:t>
      </w:r>
    </w:p>
    <w:p w:rsidR="003C17BB" w:rsidRDefault="003C17BB"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4C12" w:rsidRPr="00087F45" w:rsidRDefault="00CF0590"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087F45">
        <w:rPr>
          <w:rFonts w:ascii="Times New Roman" w:hAnsi="Times New Roman"/>
          <w:i/>
          <w:iCs/>
          <w:sz w:val="22"/>
          <w:szCs w:val="22"/>
        </w:rPr>
        <w:t>Impairment</w:t>
      </w:r>
    </w:p>
    <w:p w:rsidR="00A43066" w:rsidRPr="0044402A" w:rsidRDefault="00A43066"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0"/>
        </w:rPr>
      </w:pPr>
    </w:p>
    <w:p w:rsidR="00F95F72" w:rsidRPr="00E37EA0" w:rsidRDefault="00F95F72"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thaiDistribute"/>
        <w:rPr>
          <w:rFonts w:ascii="Times New Roman" w:hAnsi="Times New Roman" w:cs="Times New Roman"/>
          <w:sz w:val="22"/>
          <w:szCs w:val="22"/>
        </w:rPr>
      </w:pPr>
      <w:r w:rsidRPr="00E37EA0">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F95F72" w:rsidRPr="0044402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sz w:val="20"/>
          <w:szCs w:val="20"/>
        </w:rPr>
      </w:pPr>
    </w:p>
    <w:p w:rsidR="00F95F72" w:rsidRDefault="00F95F72"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w:t>
      </w:r>
    </w:p>
    <w:p w:rsidR="0063671A" w:rsidRPr="0044402A" w:rsidRDefault="0063671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sz w:val="20"/>
          <w:szCs w:val="20"/>
        </w:rPr>
      </w:pPr>
    </w:p>
    <w:p w:rsidR="00087F45" w:rsidRDefault="00087F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FC64E0"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When a decline in</w:t>
      </w:r>
      <w:r w:rsidR="00E03AD5">
        <w:rPr>
          <w:rFonts w:ascii="Times New Roman" w:hAnsi="Times New Roman" w:cs="Times New Roman"/>
          <w:sz w:val="22"/>
          <w:szCs w:val="22"/>
        </w:rPr>
        <w:t xml:space="preserve"> the fair value of an available for </w:t>
      </w:r>
      <w:r w:rsidRPr="00E37EA0">
        <w:rPr>
          <w:rFonts w:ascii="Times New Roman" w:hAnsi="Times New Roman" w:cs="Times New Roman"/>
          <w:sz w:val="22"/>
          <w:szCs w:val="22"/>
        </w:rPr>
        <w:t>sale financial asset has been recognised directly in equity and there is objective evidence that the value of the asset is impaired, the cumulative loss that had been recognised directly in equity is recognised in profit or loss even though the financial as</w:t>
      </w:r>
      <w:r w:rsidR="00156987">
        <w:rPr>
          <w:rFonts w:ascii="Times New Roman" w:hAnsi="Times New Roman" w:cs="Times New Roman"/>
          <w:sz w:val="22"/>
          <w:szCs w:val="22"/>
        </w:rPr>
        <w:t xml:space="preserve">set has not been derecognised. </w:t>
      </w:r>
      <w:r w:rsidRPr="00E37EA0">
        <w:rPr>
          <w:rFonts w:ascii="Times New Roman" w:hAnsi="Times New Roman" w:cs="Times New Roman"/>
          <w:sz w:val="22"/>
          <w:szCs w:val="22"/>
        </w:rPr>
        <w:t>The amount of the cumulative loss that is recognised in profit or loss is the difference between the acquisition cost and current fair value, less any impairment loss on that financial asset previously recognised in profit or loss</w:t>
      </w:r>
      <w:r w:rsidR="00F6580C" w:rsidRPr="00E37EA0">
        <w:rPr>
          <w:rFonts w:ascii="Times New Roman" w:hAnsi="Times New Roman" w:cs="Times New Roman"/>
          <w:sz w:val="22"/>
          <w:szCs w:val="22"/>
        </w:rPr>
        <w:t>.</w:t>
      </w:r>
    </w:p>
    <w:p w:rsidR="00F95F72" w:rsidRPr="0044402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i/>
          <w:iCs/>
          <w:sz w:val="20"/>
          <w:szCs w:val="20"/>
        </w:rPr>
      </w:pPr>
    </w:p>
    <w:p w:rsidR="00F95F72"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Calculation of recoverable amount</w:t>
      </w:r>
    </w:p>
    <w:p w:rsidR="00F95F72" w:rsidRPr="0044402A" w:rsidRDefault="00F95F72" w:rsidP="0044402A">
      <w:pPr>
        <w:pStyle w:val="BodyText"/>
        <w:shd w:val="clear" w:color="auto" w:fill="FFFFFF"/>
        <w:spacing w:after="0" w:line="180" w:lineRule="atLeast"/>
        <w:ind w:left="562"/>
        <w:jc w:val="both"/>
        <w:rPr>
          <w:rFonts w:ascii="Times New Roman" w:hAnsi="Times New Roman" w:cs="Times New Roman"/>
          <w:sz w:val="20"/>
          <w:szCs w:val="24"/>
        </w:rPr>
      </w:pPr>
    </w:p>
    <w:p w:rsidR="00046467" w:rsidRPr="005B5B16" w:rsidRDefault="00744BB6" w:rsidP="00BC4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5B5B16">
        <w:rPr>
          <w:rFonts w:ascii="Times New Roman" w:hAnsi="Times New Roman" w:cs="Times New Roman"/>
          <w:sz w:val="22"/>
          <w:szCs w:val="28"/>
        </w:rPr>
        <w:t xml:space="preserve">The recoverable amount of held-to-maturity securities and receivables carried at amortised cost is calculated as the present value of the estimated future cash flows discounted at the original effective interest rate. Receivables with a short duration are not discounted.  </w:t>
      </w:r>
    </w:p>
    <w:p w:rsidR="00744BB6" w:rsidRPr="0044402A" w:rsidRDefault="00744BB6"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4"/>
        </w:rPr>
      </w:pPr>
    </w:p>
    <w:p w:rsidR="00744BB6" w:rsidRPr="005B5B16" w:rsidRDefault="00744BB6" w:rsidP="00744BB6">
      <w:pPr>
        <w:pStyle w:val="BodyText"/>
        <w:shd w:val="clear" w:color="auto" w:fill="FFFFFF"/>
        <w:spacing w:after="0"/>
        <w:ind w:left="567"/>
        <w:jc w:val="both"/>
        <w:rPr>
          <w:rFonts w:ascii="Times New Roman" w:hAnsi="Times New Roman" w:cs="Times New Roman"/>
          <w:sz w:val="22"/>
          <w:szCs w:val="28"/>
        </w:rPr>
      </w:pPr>
      <w:r w:rsidRPr="005B5B16">
        <w:rPr>
          <w:rFonts w:ascii="Times New Roman" w:hAnsi="Times New Roman" w:cs="Times New Roman"/>
          <w:sz w:val="22"/>
          <w:szCs w:val="28"/>
        </w:rPr>
        <w:t>The recoverable amount of available-for-sale financial assets is calculated by reference to the fair value.</w:t>
      </w:r>
    </w:p>
    <w:p w:rsidR="001B4CBB" w:rsidRPr="0044402A" w:rsidRDefault="001B4CBB" w:rsidP="000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ascii="Times New Roman" w:hAnsi="Times New Roman" w:cs="Times New Roman"/>
          <w:sz w:val="20"/>
          <w:szCs w:val="20"/>
        </w:rPr>
      </w:pPr>
    </w:p>
    <w:p w:rsidR="00B110C4" w:rsidRPr="00E66A52" w:rsidRDefault="00F95F72"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
        <w:jc w:val="both"/>
        <w:rPr>
          <w:rFonts w:ascii="Times New Roman" w:hAnsi="Times New Roman" w:cs="Times New Roman"/>
          <w:sz w:val="22"/>
          <w:szCs w:val="22"/>
        </w:rPr>
      </w:pPr>
      <w:r w:rsidRPr="00744BB6">
        <w:rPr>
          <w:rFonts w:ascii="Times New Roman" w:hAnsi="Times New Roman" w:cs="Times New Roman"/>
          <w:sz w:val="22"/>
          <w:szCs w:val="22"/>
        </w:rPr>
        <w:t xml:space="preserve">The recoverable amount of a non-financial asset is the greater of the asset’s value in use and fair value </w:t>
      </w:r>
      <w:r w:rsidRPr="00744BB6">
        <w:rPr>
          <w:rFonts w:ascii="Times New Roman" w:hAnsi="Times New Roman" w:cs="Times New Roman"/>
          <w:sz w:val="20"/>
          <w:szCs w:val="20"/>
        </w:rPr>
        <w:t xml:space="preserve">less </w:t>
      </w:r>
      <w:r w:rsidRPr="00E37EA0">
        <w:rPr>
          <w:rFonts w:ascii="Times New Roman" w:hAnsi="Times New Roman" w:cs="Times New Roman"/>
          <w:sz w:val="22"/>
          <w:szCs w:val="22"/>
        </w:rPr>
        <w:t>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B6ECA" w:rsidRPr="0044402A" w:rsidRDefault="00CB6EC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i/>
          <w:iCs/>
          <w:sz w:val="20"/>
          <w:szCs w:val="20"/>
        </w:rPr>
      </w:pPr>
    </w:p>
    <w:p w:rsidR="00F95F72"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Reversals of impairment</w:t>
      </w:r>
    </w:p>
    <w:p w:rsidR="00660577" w:rsidRPr="00E37EA0" w:rsidRDefault="006605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B6EC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w:t>
      </w:r>
      <w:r w:rsidR="00900F21" w:rsidRPr="00E37EA0">
        <w:rPr>
          <w:rFonts w:ascii="Times New Roman" w:hAnsi="Times New Roman" w:cs="Times New Roman"/>
          <w:sz w:val="22"/>
          <w:szCs w:val="22"/>
        </w:rPr>
        <w:t xml:space="preserve"> recognised in profit or loss. </w:t>
      </w:r>
      <w:r w:rsidRPr="00E37EA0">
        <w:rPr>
          <w:rFonts w:ascii="Times New Roman" w:hAnsi="Times New Roman" w:cs="Times New Roman"/>
          <w:sz w:val="22"/>
          <w:szCs w:val="22"/>
        </w:rPr>
        <w:t>For available-for-sale financial assets that are equity securities, the re</w:t>
      </w:r>
      <w:r w:rsidR="00A05210">
        <w:rPr>
          <w:rFonts w:ascii="Times New Roman" w:hAnsi="Times New Roman" w:cs="Times New Roman"/>
          <w:sz w:val="22"/>
          <w:szCs w:val="22"/>
        </w:rPr>
        <w:t xml:space="preserve">versal </w:t>
      </w:r>
      <w:r w:rsidRPr="00E37EA0">
        <w:rPr>
          <w:rFonts w:ascii="Times New Roman" w:hAnsi="Times New Roman" w:cs="Times New Roman"/>
          <w:sz w:val="22"/>
          <w:szCs w:val="22"/>
        </w:rPr>
        <w:t xml:space="preserve">is recognised in other comprehensive income. </w:t>
      </w:r>
    </w:p>
    <w:p w:rsidR="003C17BB" w:rsidRDefault="003C17BB" w:rsidP="00EB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164A9" w:rsidRPr="00E37EA0" w:rsidRDefault="00F95F72" w:rsidP="00EB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F6580C"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526D5" w:rsidRPr="00087F45"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087F45">
        <w:rPr>
          <w:rFonts w:ascii="Times New Roman" w:hAnsi="Times New Roman"/>
          <w:i/>
          <w:iCs/>
          <w:sz w:val="22"/>
          <w:szCs w:val="22"/>
        </w:rPr>
        <w:t>Interest-bearing liabilities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31CAE" w:rsidRDefault="00331CAE" w:rsidP="00331CAE">
      <w:pPr>
        <w:pStyle w:val="BodyText"/>
        <w:spacing w:after="0"/>
        <w:ind w:left="540"/>
        <w:jc w:val="both"/>
        <w:rPr>
          <w:rFonts w:ascii="Times New Roman" w:hAnsi="Times New Roman" w:cs="Times New Roman"/>
          <w:sz w:val="22"/>
          <w:szCs w:val="22"/>
        </w:rPr>
      </w:pPr>
      <w:r w:rsidRPr="00331CAE">
        <w:rPr>
          <w:rFonts w:ascii="Times New Roman" w:hAnsi="Times New Roman" w:cs="Times New Roman"/>
          <w:sz w:val="22"/>
          <w:szCs w:val="22"/>
        </w:rPr>
        <w:t xml:space="preserve">Interest-bearing liabilities are </w:t>
      </w:r>
      <w:r w:rsidR="008D5204">
        <w:rPr>
          <w:rFonts w:ascii="Times New Roman" w:hAnsi="Times New Roman" w:cs="Times New Roman"/>
          <w:sz w:val="22"/>
          <w:szCs w:val="22"/>
        </w:rPr>
        <w:t>stated at cost</w:t>
      </w:r>
      <w:r w:rsidRPr="00331CAE">
        <w:rPr>
          <w:rFonts w:ascii="Times New Roman" w:hAnsi="Times New Roman" w:cs="Times New Roman"/>
          <w:sz w:val="22"/>
          <w:szCs w:val="22"/>
        </w:rPr>
        <w:t>.</w:t>
      </w:r>
    </w:p>
    <w:p w:rsidR="00A05210" w:rsidRPr="00331CAE" w:rsidRDefault="00A05210" w:rsidP="00331CAE">
      <w:pPr>
        <w:pStyle w:val="BodyText"/>
        <w:spacing w:after="0"/>
        <w:ind w:left="540"/>
        <w:jc w:val="both"/>
        <w:rPr>
          <w:rFonts w:ascii="Times New Roman" w:hAnsi="Times New Roman" w:cs="Times New Roman"/>
          <w:sz w:val="22"/>
          <w:szCs w:val="22"/>
        </w:rPr>
      </w:pPr>
    </w:p>
    <w:p w:rsidR="006526D5" w:rsidRPr="00A82A12"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Trade and other accounts payable</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Tr</w:t>
      </w:r>
      <w:r w:rsidR="00CD50E2" w:rsidRPr="00E37EA0">
        <w:rPr>
          <w:rFonts w:ascii="Times New Roman" w:hAnsi="Times New Roman" w:cs="Times New Roman"/>
          <w:sz w:val="22"/>
          <w:szCs w:val="22"/>
        </w:rPr>
        <w:t xml:space="preserve">ade and other accounts payable </w:t>
      </w:r>
      <w:r w:rsidRPr="00E37EA0">
        <w:rPr>
          <w:rFonts w:ascii="Times New Roman" w:hAnsi="Times New Roman" w:cs="Times New Roman"/>
          <w:sz w:val="22"/>
          <w:szCs w:val="22"/>
        </w:rPr>
        <w:t>are stated at cost.</w:t>
      </w:r>
    </w:p>
    <w:p w:rsidR="002710FA" w:rsidRPr="00E37EA0" w:rsidRDefault="002710F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7411D" w:rsidRPr="00A82A12" w:rsidRDefault="00F7411D"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Employee benefits</w:t>
      </w:r>
    </w:p>
    <w:p w:rsidR="00F7411D" w:rsidRPr="00E37EA0" w:rsidRDefault="00F7411D" w:rsidP="00E37EA0">
      <w:pPr>
        <w:pStyle w:val="IndexHeading1"/>
        <w:spacing w:after="0" w:line="240" w:lineRule="atLeast"/>
        <w:rPr>
          <w:highlight w:val="cyan"/>
        </w:rPr>
      </w:pPr>
    </w:p>
    <w:p w:rsidR="00F95F72"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Defined contribution plans</w:t>
      </w:r>
    </w:p>
    <w:p w:rsidR="00F95F72" w:rsidRPr="00E37EA0" w:rsidRDefault="00F95F72" w:rsidP="00E37EA0">
      <w:pPr>
        <w:autoSpaceDE w:val="0"/>
        <w:autoSpaceDN w:val="0"/>
        <w:adjustRightInd w:val="0"/>
        <w:jc w:val="both"/>
        <w:rPr>
          <w:rFonts w:ascii="Times New Roman" w:hAnsi="Times New Roman" w:cs="Times New Roman"/>
          <w:color w:val="000000"/>
          <w:szCs w:val="22"/>
          <w:highlight w:val="cyan"/>
        </w:rPr>
      </w:pPr>
    </w:p>
    <w:p w:rsidR="0036719F" w:rsidRDefault="00DC2BBB"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sz w:val="22"/>
          <w:szCs w:val="22"/>
        </w:rPr>
      </w:pPr>
      <w:r w:rsidRPr="00DC2BBB">
        <w:rPr>
          <w:rFonts w:ascii="Times New Roman" w:hAnsi="Times New Roman" w:cs="Times New Roman"/>
          <w:sz w:val="22"/>
          <w:szCs w:val="22"/>
        </w:rPr>
        <w:t>Obligations for contributions to defined contribution plans are expensed as the related service is provided.</w:t>
      </w:r>
    </w:p>
    <w:p w:rsidR="00DC2BBB" w:rsidRDefault="00DC2BBB"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i/>
          <w:iCs/>
          <w:sz w:val="22"/>
          <w:szCs w:val="22"/>
        </w:rPr>
      </w:pPr>
    </w:p>
    <w:p w:rsidR="00A82A12" w:rsidRDefault="00A82A12" w:rsidP="0004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Pr>
          <w:rFonts w:ascii="Times New Roman" w:hAnsi="Times New Roman" w:cs="Times New Roman"/>
          <w:i/>
          <w:iCs/>
          <w:sz w:val="22"/>
          <w:szCs w:val="22"/>
        </w:rPr>
        <w:br w:type="page"/>
      </w:r>
    </w:p>
    <w:p w:rsidR="00827E43" w:rsidRPr="00E37EA0" w:rsidRDefault="00827E43" w:rsidP="0004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E37EA0">
        <w:rPr>
          <w:rFonts w:ascii="Times New Roman" w:hAnsi="Times New Roman" w:cs="Times New Roman"/>
          <w:i/>
          <w:iCs/>
          <w:sz w:val="22"/>
          <w:szCs w:val="22"/>
        </w:rPr>
        <w:t>Defined benefit plans</w:t>
      </w:r>
    </w:p>
    <w:p w:rsidR="00827E43" w:rsidRPr="00E37EA0" w:rsidRDefault="00827E43" w:rsidP="00E37EA0">
      <w:pPr>
        <w:pStyle w:val="Default"/>
        <w:spacing w:line="240" w:lineRule="atLeast"/>
        <w:rPr>
          <w:rFonts w:ascii="Times New Roman" w:eastAsia="Times New Roman" w:hAnsi="Times New Roman" w:cs="Times New Roman"/>
          <w:highlight w:val="cyan"/>
          <w:lang w:eastAsia="en-US"/>
        </w:rPr>
      </w:pPr>
    </w:p>
    <w:p w:rsidR="00827E43" w:rsidRDefault="00827E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 defined benefit plan is a post-employment benefit plan other than a defined contribu</w:t>
      </w:r>
      <w:r w:rsidR="00E164A9" w:rsidRPr="00E37EA0">
        <w:rPr>
          <w:rFonts w:ascii="Times New Roman" w:hAnsi="Times New Roman" w:cs="Times New Roman"/>
          <w:sz w:val="22"/>
          <w:szCs w:val="22"/>
        </w:rPr>
        <w:t>tion plan. The Group’s</w:t>
      </w:r>
      <w:r w:rsidRPr="00E37EA0">
        <w:rPr>
          <w:rFonts w:ascii="Times New Roman" w:hAnsi="Times New Roman" w:cs="Times New Roman"/>
          <w:sz w:val="22"/>
          <w:szCs w:val="22"/>
        </w:rPr>
        <w:t xml:space="preserve"> net obligation in respect of defined benefit pension plans is calculated separately for each </w:t>
      </w:r>
      <w:r w:rsidR="00633E03">
        <w:rPr>
          <w:rFonts w:ascii="Times New Roman" w:hAnsi="Times New Roman" w:cs="Times New Roman"/>
          <w:sz w:val="22"/>
          <w:szCs w:val="22"/>
        </w:rPr>
        <w:br/>
      </w:r>
      <w:r w:rsidRPr="00E37EA0">
        <w:rPr>
          <w:rFonts w:ascii="Times New Roman" w:hAnsi="Times New Roman" w:cs="Times New Roman"/>
          <w:sz w:val="22"/>
          <w:szCs w:val="22"/>
        </w:rPr>
        <w:t>plan by estimating the amount of future benefit that employees have earned in return for their service in the current and prior periods; that benefit is discounted to determine its present value</w:t>
      </w:r>
    </w:p>
    <w:p w:rsidR="00CE5855" w:rsidRPr="00E37EA0"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26528" w:rsidRPr="00E37EA0" w:rsidRDefault="005A4ED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calculation is performed</w:t>
      </w:r>
      <w:r w:rsidR="00827E43" w:rsidRPr="00E37EA0">
        <w:rPr>
          <w:rFonts w:ascii="Times New Roman" w:hAnsi="Times New Roman" w:cs="Times New Roman"/>
          <w:sz w:val="22"/>
          <w:szCs w:val="22"/>
        </w:rPr>
        <w:t xml:space="preserve"> by a qualified actuary using the projected unit credit method. </w:t>
      </w:r>
    </w:p>
    <w:p w:rsidR="00C26528" w:rsidRDefault="00C2652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E5855" w:rsidRDefault="00CE5855"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2"/>
        <w:jc w:val="both"/>
        <w:rPr>
          <w:rFonts w:ascii="Times New Roman" w:hAnsi="Times New Roman" w:cs="Times New Roman"/>
          <w:sz w:val="22"/>
          <w:szCs w:val="22"/>
        </w:rPr>
      </w:pPr>
      <w:r w:rsidRPr="00CE5855">
        <w:rPr>
          <w:rFonts w:ascii="Times New Roman" w:hAnsi="Times New Roman" w:cs="Times New Roman"/>
          <w:sz w:val="22"/>
          <w:szCs w:val="22"/>
        </w:rPr>
        <w:t>Remeasurements of the net defined benefit liability, actuarial gain or loss are recognized immediately in OCI. The Group</w:t>
      </w:r>
      <w:r>
        <w:rPr>
          <w:rFonts w:ascii="Times New Roman" w:hAnsi="Times New Roman" w:cs="Times New Roman"/>
          <w:sz w:val="22"/>
          <w:szCs w:val="22"/>
        </w:rPr>
        <w:t xml:space="preserve"> </w:t>
      </w:r>
      <w:r w:rsidRPr="00CE5855">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w:t>
      </w:r>
      <w:r w:rsidR="00E02D3D">
        <w:rPr>
          <w:rFonts w:ascii="Times New Roman" w:hAnsi="Times New Roman" w:cs="Times New Roman"/>
          <w:sz w:val="22"/>
          <w:szCs w:val="22"/>
        </w:rPr>
        <w:br/>
      </w:r>
      <w:r w:rsidRPr="00CE5855">
        <w:rPr>
          <w:rFonts w:ascii="Times New Roman" w:hAnsi="Times New Roman" w:cs="Times New Roman"/>
          <w:sz w:val="22"/>
          <w:szCs w:val="22"/>
        </w:rPr>
        <w:t>annual period, taking into account any changes in the net defined benefit liability during the period as a result of contributions and benefit payments. Net interest expense and other expenses related to defined benefit plans are recognized in profit or loss.</w:t>
      </w:r>
    </w:p>
    <w:p w:rsidR="001B4CBB" w:rsidRDefault="001B4CBB" w:rsidP="00C0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CE5855"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5855">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8D5204" w:rsidRPr="008D5204" w:rsidRDefault="008D5204" w:rsidP="007306FC">
      <w:pPr>
        <w:pStyle w:val="AccPolicysubhead"/>
        <w:ind w:firstLine="0"/>
      </w:pPr>
    </w:p>
    <w:p w:rsidR="00F95F72" w:rsidRPr="00E37EA0" w:rsidRDefault="00F95F72" w:rsidP="00E66A52">
      <w:pPr>
        <w:pStyle w:val="AccPolicysubhead"/>
      </w:pPr>
      <w:r w:rsidRPr="00E37EA0">
        <w:t>Short-term employee benefits</w:t>
      </w:r>
    </w:p>
    <w:p w:rsidR="00F95F72" w:rsidRPr="00E66A52" w:rsidRDefault="00F95F72" w:rsidP="00E66A52">
      <w:pPr>
        <w:pStyle w:val="AccPolicyalternative"/>
        <w:rPr>
          <w:highlight w:val="cyan"/>
        </w:rPr>
      </w:pPr>
      <w:r w:rsidRPr="00E37EA0">
        <w:rPr>
          <w:highlight w:val="cyan"/>
        </w:rPr>
        <w:t xml:space="preserve"> </w:t>
      </w:r>
    </w:p>
    <w:p w:rsidR="00F95F72"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5855">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3C17BB" w:rsidRDefault="003C17BB" w:rsidP="003C17BB">
      <w:pPr>
        <w:pStyle w:val="BodyText"/>
        <w:spacing w:after="0"/>
        <w:ind w:left="540"/>
        <w:jc w:val="both"/>
        <w:rPr>
          <w:rFonts w:ascii="Times New Roman" w:hAnsi="Times New Roman" w:cs="Times New Roman"/>
          <w:sz w:val="22"/>
          <w:szCs w:val="22"/>
        </w:rPr>
      </w:pPr>
    </w:p>
    <w:p w:rsidR="006526D5" w:rsidRPr="00A82A12" w:rsidRDefault="006526D5"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Provisions</w:t>
      </w:r>
    </w:p>
    <w:p w:rsidR="006526D5" w:rsidRPr="00E66A52"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91B47"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00E164A9" w:rsidRPr="00E37EA0">
        <w:rPr>
          <w:rFonts w:ascii="Times New Roman" w:hAnsi="Times New Roman" w:cs="Times New Roman"/>
          <w:sz w:val="22"/>
          <w:szCs w:val="22"/>
        </w:rPr>
        <w:t>.</w:t>
      </w:r>
    </w:p>
    <w:p w:rsidR="001B4CBB" w:rsidRDefault="001B4C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8C7314" w:rsidRPr="00A82A12" w:rsidRDefault="009D52EB"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Pr>
          <w:rFonts w:ascii="Times New Roman" w:hAnsi="Times New Roman"/>
          <w:i/>
          <w:iCs/>
          <w:sz w:val="22"/>
          <w:szCs w:val="22"/>
        </w:rPr>
        <w:t>T</w:t>
      </w:r>
      <w:r w:rsidR="008C7314" w:rsidRPr="00A82A12">
        <w:rPr>
          <w:rFonts w:ascii="Times New Roman" w:hAnsi="Times New Roman"/>
          <w:i/>
          <w:iCs/>
          <w:sz w:val="22"/>
          <w:szCs w:val="22"/>
        </w:rPr>
        <w:t>reasury shares</w:t>
      </w:r>
    </w:p>
    <w:p w:rsidR="008C7314" w:rsidRPr="00E66A52" w:rsidRDefault="008C73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1E2BDD" w:rsidRPr="00E37EA0" w:rsidRDefault="001E2BD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w:t>
      </w:r>
      <w:r w:rsidR="00633E03">
        <w:rPr>
          <w:rFonts w:ascii="Times New Roman" w:hAnsi="Times New Roman" w:cs="Times New Roman"/>
          <w:sz w:val="22"/>
          <w:szCs w:val="22"/>
        </w:rPr>
        <w:br/>
      </w:r>
      <w:r w:rsidRPr="00E37EA0">
        <w:rPr>
          <w:rFonts w:ascii="Times New Roman" w:hAnsi="Times New Roman" w:cs="Times New Roman"/>
          <w:sz w:val="22"/>
          <w:szCs w:val="22"/>
        </w:rPr>
        <w:t xml:space="preserve">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810E9B">
        <w:rPr>
          <w:rFonts w:ascii="Times New Roman" w:hAnsi="Times New Roman" w:cs="Times New Roman"/>
          <w:sz w:val="22"/>
          <w:szCs w:val="22"/>
        </w:rPr>
        <w:t>(</w:t>
      </w:r>
      <w:r w:rsidRPr="00E37EA0">
        <w:rPr>
          <w:rFonts w:ascii="Times New Roman" w:hAnsi="Times New Roman" w:cs="Times New Roman"/>
          <w:sz w:val="22"/>
          <w:szCs w:val="22"/>
        </w:rPr>
        <w:t>‘Surplus on treasury shares’</w:t>
      </w:r>
      <w:r w:rsidR="00810E9B">
        <w:rPr>
          <w:rFonts w:ascii="Times New Roman" w:hAnsi="Times New Roman" w:cs="Times New Roman"/>
          <w:sz w:val="22"/>
          <w:szCs w:val="22"/>
        </w:rPr>
        <w:t>)</w:t>
      </w:r>
      <w:r w:rsidRPr="00E37EA0">
        <w:rPr>
          <w:rFonts w:ascii="Times New Roman" w:hAnsi="Times New Roman" w:cs="Times New Roman"/>
          <w:sz w:val="22"/>
          <w:szCs w:val="22"/>
        </w:rPr>
        <w:t>. Net deficits on sale or cancellation of treasury shares are debited to retained earnings after setting off against any remaining balance of surplus on treasury shares.</w:t>
      </w:r>
    </w:p>
    <w:p w:rsidR="00A82A12" w:rsidRDefault="00A82A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CF0590" w:rsidRPr="00A82A12" w:rsidRDefault="00CF0590"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Revenue</w:t>
      </w:r>
    </w:p>
    <w:p w:rsidR="00903ED9" w:rsidRPr="00E66A52"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Revenue excludes value added taxes and is arrived at after deduction of trade discounts</w:t>
      </w:r>
      <w:r w:rsidR="00331CAE">
        <w:rPr>
          <w:rFonts w:ascii="Times New Roman" w:hAnsi="Times New Roman" w:cs="Times New Roman"/>
          <w:sz w:val="22"/>
          <w:szCs w:val="22"/>
        </w:rPr>
        <w:t xml:space="preserve"> and volume rebates</w:t>
      </w:r>
      <w:r w:rsidRPr="00E37EA0">
        <w:rPr>
          <w:rFonts w:ascii="Times New Roman" w:hAnsi="Times New Roman" w:cs="Times New Roman"/>
          <w:sz w:val="22"/>
          <w:szCs w:val="22"/>
        </w:rPr>
        <w:t>.</w:t>
      </w:r>
    </w:p>
    <w:p w:rsidR="00A82A12" w:rsidRDefault="00A82A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Sale of goods and services rendered</w:t>
      </w:r>
    </w:p>
    <w:p w:rsidR="00CF0590" w:rsidRPr="00E66A52"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Revenue is recognised in </w:t>
      </w:r>
      <w:r w:rsidR="00A355BF" w:rsidRPr="00E37EA0">
        <w:rPr>
          <w:rFonts w:ascii="Times New Roman" w:hAnsi="Times New Roman" w:cs="Times New Roman"/>
          <w:sz w:val="22"/>
          <w:szCs w:val="22"/>
        </w:rPr>
        <w:t>profit or loss</w:t>
      </w:r>
      <w:r w:rsidRPr="00E37EA0">
        <w:rPr>
          <w:rFonts w:ascii="Times New Roman" w:hAnsi="Times New Roman" w:cs="Times New Roman"/>
          <w:sz w:val="22"/>
          <w:szCs w:val="22"/>
        </w:rPr>
        <w:t xml:space="preserve">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r w:rsidR="00A01653" w:rsidRPr="00E37EA0">
        <w:rPr>
          <w:rFonts w:ascii="Times New Roman" w:hAnsi="Times New Roman" w:cs="Times New Roman"/>
          <w:sz w:val="22"/>
          <w:szCs w:val="22"/>
        </w:rPr>
        <w:t xml:space="preserve"> </w:t>
      </w:r>
      <w:r w:rsidR="00D61F56" w:rsidRPr="00E37EA0">
        <w:rPr>
          <w:rFonts w:ascii="Times New Roman" w:hAnsi="Times New Roman" w:cs="Times New Roman"/>
          <w:sz w:val="22"/>
          <w:szCs w:val="22"/>
        </w:rPr>
        <w:t>Service income is recognised as services are provided.</w:t>
      </w:r>
    </w:p>
    <w:p w:rsidR="0036719F" w:rsidRPr="00E66A52" w:rsidRDefault="0036719F"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37738D" w:rsidRPr="00D8066A"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Rental income</w:t>
      </w:r>
    </w:p>
    <w:p w:rsidR="0037738D" w:rsidRPr="00E66A52" w:rsidRDefault="0037738D" w:rsidP="00D8066A">
      <w:pPr>
        <w:pStyle w:val="BodyText"/>
        <w:spacing w:after="0"/>
        <w:ind w:left="540"/>
        <w:jc w:val="both"/>
        <w:rPr>
          <w:rFonts w:ascii="Times New Roman" w:hAnsi="Times New Roman" w:cs="Times New Roman"/>
          <w:sz w:val="22"/>
          <w:szCs w:val="22"/>
        </w:rPr>
      </w:pPr>
    </w:p>
    <w:p w:rsidR="0037738D"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Rental income from inve</w:t>
      </w:r>
      <w:r w:rsidR="00804406">
        <w:rPr>
          <w:rFonts w:ascii="Times New Roman" w:hAnsi="Times New Roman" w:cs="Times New Roman"/>
          <w:sz w:val="22"/>
          <w:szCs w:val="22"/>
        </w:rPr>
        <w:t>stment property is recognised</w:t>
      </w:r>
      <w:r w:rsidRPr="00E37EA0">
        <w:rPr>
          <w:rFonts w:ascii="Times New Roman" w:hAnsi="Times New Roman" w:cs="Times New Roman"/>
          <w:sz w:val="22"/>
          <w:szCs w:val="22"/>
        </w:rPr>
        <w:t xml:space="preserve"> </w:t>
      </w:r>
      <w:r w:rsidR="00BA2239" w:rsidRPr="00BA2239">
        <w:rPr>
          <w:rFonts w:ascii="Times New Roman" w:hAnsi="Times New Roman" w:cs="Times New Roman"/>
          <w:sz w:val="22"/>
          <w:szCs w:val="22"/>
        </w:rPr>
        <w:t xml:space="preserve">in profit or loss </w:t>
      </w:r>
      <w:r w:rsidRPr="00E37EA0">
        <w:rPr>
          <w:rFonts w:ascii="Times New Roman" w:hAnsi="Times New Roman" w:cs="Times New Roman"/>
          <w:sz w:val="22"/>
          <w:szCs w:val="22"/>
        </w:rPr>
        <w:t xml:space="preserve">on a straight-line basis over the term of the lease.  Lease incentives granted are recognised as an integral part of the total rental </w:t>
      </w:r>
      <w:r w:rsidR="00633E03">
        <w:rPr>
          <w:rFonts w:ascii="Times New Roman" w:hAnsi="Times New Roman" w:cs="Times New Roman"/>
          <w:sz w:val="22"/>
          <w:szCs w:val="22"/>
        </w:rPr>
        <w:br/>
      </w:r>
      <w:r w:rsidRPr="00E37EA0">
        <w:rPr>
          <w:rFonts w:ascii="Times New Roman" w:hAnsi="Times New Roman" w:cs="Times New Roman"/>
          <w:sz w:val="22"/>
          <w:szCs w:val="22"/>
        </w:rPr>
        <w:t>income.  Contingent rentals are recognised as income in the accounting period in which they are earned.</w:t>
      </w:r>
    </w:p>
    <w:p w:rsidR="00230900" w:rsidRDefault="00230900"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0900" w:rsidRPr="00E37EA0" w:rsidRDefault="00230900" w:rsidP="00A8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E37EA0">
        <w:rPr>
          <w:rFonts w:ascii="Times New Roman" w:hAnsi="Times New Roman" w:cs="Times New Roman"/>
          <w:i/>
          <w:iCs/>
          <w:sz w:val="22"/>
          <w:szCs w:val="22"/>
        </w:rPr>
        <w:t>Investments</w:t>
      </w:r>
    </w:p>
    <w:p w:rsidR="00230900" w:rsidRPr="00E66A52" w:rsidRDefault="00230900" w:rsidP="00E66A52">
      <w:pPr>
        <w:pStyle w:val="AccPolicysubhead"/>
      </w:pPr>
    </w:p>
    <w:p w:rsidR="00230900" w:rsidRPr="00E37EA0" w:rsidRDefault="00230900"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Revenue from investments comprises dividend and interest income from investments and bank deposits.</w:t>
      </w:r>
    </w:p>
    <w:p w:rsidR="00E66A52" w:rsidRDefault="00E66A52"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7738D" w:rsidRPr="00D8066A" w:rsidRDefault="0037738D"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Dividend income</w:t>
      </w:r>
    </w:p>
    <w:p w:rsidR="0037738D" w:rsidRPr="00E66A52" w:rsidRDefault="0037738D" w:rsidP="00D8066A">
      <w:pPr>
        <w:pStyle w:val="BodyText"/>
        <w:spacing w:after="0"/>
        <w:ind w:left="540"/>
        <w:jc w:val="both"/>
        <w:rPr>
          <w:rFonts w:ascii="Times New Roman" w:hAnsi="Times New Roman" w:cs="Times New Roman"/>
          <w:sz w:val="24"/>
          <w:szCs w:val="24"/>
        </w:rPr>
      </w:pPr>
    </w:p>
    <w:p w:rsidR="0037738D" w:rsidRPr="00E37EA0"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Dividend income is recognised in </w:t>
      </w:r>
      <w:r w:rsidR="00BA2239" w:rsidRPr="00BA2239">
        <w:rPr>
          <w:rFonts w:ascii="Times New Roman" w:hAnsi="Times New Roman" w:cs="Times New Roman"/>
          <w:sz w:val="22"/>
          <w:szCs w:val="22"/>
        </w:rPr>
        <w:t xml:space="preserve">profit or loss </w:t>
      </w:r>
      <w:r w:rsidRPr="00E37EA0">
        <w:rPr>
          <w:rFonts w:ascii="Times New Roman" w:hAnsi="Times New Roman" w:cs="Times New Roman"/>
          <w:sz w:val="22"/>
          <w:szCs w:val="22"/>
        </w:rPr>
        <w:t>on</w:t>
      </w:r>
      <w:r w:rsidR="00E164A9" w:rsidRPr="00E37EA0">
        <w:rPr>
          <w:rFonts w:ascii="Times New Roman" w:hAnsi="Times New Roman" w:cs="Times New Roman"/>
          <w:sz w:val="22"/>
          <w:szCs w:val="22"/>
        </w:rPr>
        <w:t xml:space="preserve"> the date the Group’s </w:t>
      </w:r>
      <w:r w:rsidRPr="00E37EA0">
        <w:rPr>
          <w:rFonts w:ascii="Times New Roman" w:hAnsi="Times New Roman" w:cs="Times New Roman"/>
          <w:sz w:val="22"/>
          <w:szCs w:val="22"/>
        </w:rPr>
        <w:t>right to receive payments is established.</w:t>
      </w:r>
    </w:p>
    <w:p w:rsidR="00B51689" w:rsidRDefault="00B51689"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7738D" w:rsidRPr="00D8066A"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Interest income</w:t>
      </w:r>
    </w:p>
    <w:p w:rsidR="0037738D" w:rsidRPr="00E66A52" w:rsidRDefault="0037738D" w:rsidP="00D8066A">
      <w:pPr>
        <w:pStyle w:val="BodyText"/>
        <w:spacing w:after="0"/>
        <w:ind w:left="540"/>
        <w:jc w:val="both"/>
        <w:rPr>
          <w:rFonts w:ascii="Times New Roman" w:hAnsi="Times New Roman" w:cs="Times New Roman"/>
          <w:sz w:val="24"/>
          <w:szCs w:val="24"/>
        </w:rPr>
      </w:pPr>
    </w:p>
    <w:p w:rsidR="00A01B29" w:rsidRDefault="0037738D" w:rsidP="00A0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Interest income is recognised in </w:t>
      </w:r>
      <w:r w:rsidR="00BA2239" w:rsidRPr="00BA2239">
        <w:rPr>
          <w:rFonts w:ascii="Times New Roman" w:hAnsi="Times New Roman" w:cs="Times New Roman"/>
          <w:sz w:val="22"/>
          <w:szCs w:val="22"/>
        </w:rPr>
        <w:t xml:space="preserve">profit or loss </w:t>
      </w:r>
      <w:r w:rsidR="000C23A5">
        <w:rPr>
          <w:rFonts w:ascii="Times New Roman" w:hAnsi="Times New Roman" w:cs="Times New Roman"/>
          <w:sz w:val="22"/>
          <w:szCs w:val="22"/>
        </w:rPr>
        <w:t>as it accrues.</w:t>
      </w:r>
    </w:p>
    <w:p w:rsidR="00A01B29" w:rsidRDefault="00A01B29" w:rsidP="00A0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C5B43" w:rsidRPr="00A82A12" w:rsidRDefault="003C5B43"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Specia</w:t>
      </w:r>
      <w:r w:rsidR="00A85AEE" w:rsidRPr="00A82A12">
        <w:rPr>
          <w:rFonts w:ascii="Times New Roman" w:hAnsi="Times New Roman"/>
          <w:i/>
          <w:iCs/>
          <w:sz w:val="22"/>
          <w:szCs w:val="22"/>
        </w:rPr>
        <w:t>l r</w:t>
      </w:r>
      <w:r w:rsidRPr="00A82A12">
        <w:rPr>
          <w:rFonts w:ascii="Times New Roman" w:hAnsi="Times New Roman"/>
          <w:i/>
          <w:iCs/>
          <w:sz w:val="22"/>
          <w:szCs w:val="22"/>
        </w:rPr>
        <w:t xml:space="preserve">ebate </w:t>
      </w:r>
    </w:p>
    <w:p w:rsidR="003C5B43" w:rsidRDefault="003C5B43" w:rsidP="003C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E23C1" w:rsidRPr="00FE23C1" w:rsidRDefault="00FE23C1" w:rsidP="00FE2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E23C1">
        <w:rPr>
          <w:rFonts w:ascii="Times New Roman" w:hAnsi="Times New Roman" w:cs="Times New Roman"/>
          <w:sz w:val="22"/>
          <w:szCs w:val="22"/>
        </w:rPr>
        <w:t>Rebate is recognised as a deduction from cost of good sold regarding to the amount expected to receive until the end of the period under contracts with individual suppliers. The Group recognised rebate when have agreement with a supplier and the relating activity was occurred with conditions. Type of rebate is recognised by the Group and accounting policies as follow.</w:t>
      </w:r>
    </w:p>
    <w:p w:rsidR="00FE23C1" w:rsidRDefault="00FE23C1" w:rsidP="0023097F">
      <w:pPr>
        <w:pStyle w:val="ListParagraph"/>
        <w:numPr>
          <w:ilvl w:val="0"/>
          <w:numId w:val="22"/>
        </w:numPr>
        <w:spacing w:after="160" w:line="259" w:lineRule="auto"/>
        <w:jc w:val="both"/>
        <w:rPr>
          <w:szCs w:val="22"/>
        </w:rPr>
      </w:pPr>
      <w:r w:rsidRPr="003C5B43">
        <w:rPr>
          <w:szCs w:val="22"/>
        </w:rPr>
        <w:t>Special rebate</w:t>
      </w:r>
      <w:r>
        <w:rPr>
          <w:szCs w:val="22"/>
        </w:rPr>
        <w:t xml:space="preserve"> (marketing funding) </w:t>
      </w:r>
    </w:p>
    <w:p w:rsidR="00FE23C1" w:rsidRDefault="00FE23C1" w:rsidP="00FE23C1">
      <w:pPr>
        <w:pStyle w:val="ListParagraph"/>
        <w:ind w:left="900"/>
        <w:jc w:val="both"/>
        <w:rPr>
          <w:szCs w:val="22"/>
        </w:rPr>
      </w:pPr>
      <w:r>
        <w:rPr>
          <w:szCs w:val="22"/>
        </w:rPr>
        <w:t xml:space="preserve">Special rebate </w:t>
      </w:r>
      <w:r w:rsidRPr="003C5B43">
        <w:rPr>
          <w:szCs w:val="22"/>
        </w:rPr>
        <w:t xml:space="preserve">is </w:t>
      </w:r>
      <w:r>
        <w:rPr>
          <w:szCs w:val="22"/>
        </w:rPr>
        <w:t xml:space="preserve">recognised </w:t>
      </w:r>
      <w:r w:rsidRPr="003C5B43">
        <w:rPr>
          <w:szCs w:val="22"/>
        </w:rPr>
        <w:t>over the period of the contractual agree</w:t>
      </w:r>
      <w:r>
        <w:rPr>
          <w:szCs w:val="22"/>
        </w:rPr>
        <w:t>ments with individual suppliers</w:t>
      </w:r>
      <w:r w:rsidR="00C81D8C">
        <w:rPr>
          <w:szCs w:val="22"/>
        </w:rPr>
        <w:t xml:space="preserve"> which the Group will </w:t>
      </w:r>
      <w:r w:rsidR="00016CCE">
        <w:rPr>
          <w:szCs w:val="22"/>
        </w:rPr>
        <w:t xml:space="preserve">charge this </w:t>
      </w:r>
      <w:r w:rsidR="00C81D8C">
        <w:rPr>
          <w:szCs w:val="22"/>
        </w:rPr>
        <w:t>rebate when the Company proceed activities following conditions in the agreement</w:t>
      </w:r>
      <w:r>
        <w:rPr>
          <w:szCs w:val="22"/>
        </w:rPr>
        <w:t>.</w:t>
      </w:r>
    </w:p>
    <w:p w:rsidR="00FE23C1" w:rsidRDefault="00FE23C1" w:rsidP="0023097F">
      <w:pPr>
        <w:pStyle w:val="ListParagraph"/>
        <w:numPr>
          <w:ilvl w:val="0"/>
          <w:numId w:val="22"/>
        </w:numPr>
        <w:spacing w:after="160" w:line="259" w:lineRule="auto"/>
        <w:jc w:val="both"/>
        <w:rPr>
          <w:szCs w:val="22"/>
        </w:rPr>
      </w:pPr>
      <w:r>
        <w:rPr>
          <w:szCs w:val="22"/>
        </w:rPr>
        <w:t xml:space="preserve">Volume </w:t>
      </w:r>
      <w:r w:rsidRPr="003C5B43">
        <w:rPr>
          <w:szCs w:val="22"/>
        </w:rPr>
        <w:t>rebate</w:t>
      </w:r>
      <w:r>
        <w:rPr>
          <w:szCs w:val="22"/>
        </w:rPr>
        <w:t xml:space="preserve">  </w:t>
      </w:r>
    </w:p>
    <w:p w:rsidR="00FE23C1" w:rsidRDefault="00FE23C1" w:rsidP="00FE23C1">
      <w:pPr>
        <w:pStyle w:val="ListParagraph"/>
        <w:ind w:left="900"/>
        <w:jc w:val="both"/>
        <w:rPr>
          <w:szCs w:val="22"/>
        </w:rPr>
      </w:pPr>
      <w:r>
        <w:rPr>
          <w:szCs w:val="22"/>
        </w:rPr>
        <w:t xml:space="preserve">Volume </w:t>
      </w:r>
      <w:r w:rsidRPr="003C5B43">
        <w:rPr>
          <w:szCs w:val="22"/>
        </w:rPr>
        <w:t>rebate</w:t>
      </w:r>
      <w:r>
        <w:rPr>
          <w:szCs w:val="22"/>
        </w:rPr>
        <w:t xml:space="preserve"> is recognised </w:t>
      </w:r>
      <w:r w:rsidRPr="00C3237A">
        <w:rPr>
          <w:szCs w:val="22"/>
        </w:rPr>
        <w:t>throughout the year</w:t>
      </w:r>
      <w:r>
        <w:rPr>
          <w:szCs w:val="22"/>
        </w:rPr>
        <w:t xml:space="preserve">, according to </w:t>
      </w:r>
      <w:r w:rsidRPr="00C3237A">
        <w:rPr>
          <w:szCs w:val="22"/>
        </w:rPr>
        <w:t>estimates of</w:t>
      </w:r>
      <w:r>
        <w:rPr>
          <w:szCs w:val="22"/>
        </w:rPr>
        <w:t xml:space="preserve"> purchase and </w:t>
      </w:r>
      <w:r w:rsidR="00C015C8">
        <w:rPr>
          <w:szCs w:val="22"/>
        </w:rPr>
        <w:t xml:space="preserve">currently </w:t>
      </w:r>
      <w:r w:rsidRPr="00C3237A">
        <w:rPr>
          <w:szCs w:val="22"/>
        </w:rPr>
        <w:t>ability of the Group</w:t>
      </w:r>
      <w:r w:rsidR="00A106BA">
        <w:rPr>
          <w:szCs w:val="22"/>
        </w:rPr>
        <w:t>,</w:t>
      </w:r>
      <w:r w:rsidR="00016CCE">
        <w:rPr>
          <w:szCs w:val="22"/>
        </w:rPr>
        <w:t xml:space="preserve"> </w:t>
      </w:r>
      <w:r>
        <w:rPr>
          <w:szCs w:val="22"/>
        </w:rPr>
        <w:t xml:space="preserve">economic and </w:t>
      </w:r>
      <w:r w:rsidRPr="00C3237A">
        <w:rPr>
          <w:szCs w:val="22"/>
        </w:rPr>
        <w:t>conditions in the agreement</w:t>
      </w:r>
      <w:r>
        <w:rPr>
          <w:szCs w:val="22"/>
        </w:rPr>
        <w:t>.</w:t>
      </w:r>
    </w:p>
    <w:p w:rsidR="003C5B43" w:rsidRPr="003C5B43" w:rsidRDefault="003C5B43" w:rsidP="003C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90"/>
        <w:jc w:val="both"/>
        <w:rPr>
          <w:rFonts w:ascii="Times New Roman" w:hAnsi="Times New Roman" w:cs="Times New Roman"/>
          <w:b/>
          <w:bCs/>
          <w:i/>
          <w:iCs/>
          <w:sz w:val="22"/>
          <w:szCs w:val="22"/>
          <w:lang w:val="en-GB"/>
        </w:rPr>
      </w:pPr>
    </w:p>
    <w:p w:rsidR="0037738D" w:rsidRPr="00A82A12" w:rsidRDefault="0037738D"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Finance costs</w:t>
      </w:r>
    </w:p>
    <w:p w:rsidR="0037738D" w:rsidRPr="00E66A52" w:rsidRDefault="0037738D" w:rsidP="00E37EA0">
      <w:pPr>
        <w:pStyle w:val="BodyText"/>
        <w:spacing w:after="0"/>
        <w:ind w:left="540"/>
        <w:jc w:val="both"/>
        <w:rPr>
          <w:rFonts w:ascii="Times New Roman" w:hAnsi="Times New Roman" w:cs="Times New Roman"/>
          <w:sz w:val="24"/>
          <w:szCs w:val="24"/>
          <w:highlight w:val="cyan"/>
        </w:rPr>
      </w:pPr>
    </w:p>
    <w:p w:rsidR="0037738D" w:rsidRDefault="00F535D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535D2">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A82A12" w:rsidRDefault="00A82A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r>
        <w:rPr>
          <w:rFonts w:ascii="Times New Roman" w:hAnsi="Times New Roman" w:cs="Times New Roman"/>
          <w:sz w:val="24"/>
          <w:szCs w:val="24"/>
        </w:rPr>
        <w:br w:type="page"/>
      </w:r>
    </w:p>
    <w:p w:rsidR="00077A53" w:rsidRPr="00A82A12" w:rsidRDefault="00077A53"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Lease payments</w:t>
      </w:r>
    </w:p>
    <w:p w:rsidR="00077A53" w:rsidRPr="00E66A52" w:rsidRDefault="00077A53" w:rsidP="00E66A52">
      <w:pPr>
        <w:pStyle w:val="AccPolicysubhead"/>
        <w:rPr>
          <w:sz w:val="24"/>
          <w:szCs w:val="24"/>
        </w:rPr>
      </w:pPr>
    </w:p>
    <w:p w:rsidR="003A3500" w:rsidRPr="00D8066A" w:rsidRDefault="00077A53"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Payments made under operating leases are recognised in profit or loss on a straight line basis over the term of the lease</w:t>
      </w:r>
      <w:r w:rsidR="003A3500" w:rsidRPr="00D8066A">
        <w:rPr>
          <w:rFonts w:ascii="Times New Roman" w:hAnsi="Times New Roman" w:cs="Times New Roman"/>
          <w:sz w:val="22"/>
          <w:szCs w:val="22"/>
        </w:rPr>
        <w:t>. Lease incentives received are recognised in profit or loss as an integral part of the total lease expense, over the term of the lease.</w:t>
      </w:r>
    </w:p>
    <w:p w:rsidR="00077A53" w:rsidRPr="00E66A52"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7A53"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Contingent lease payments are accounted for by revising the minimum lease payments over the remaining term of the lease when the lease adjustment is confirmed. </w:t>
      </w:r>
    </w:p>
    <w:p w:rsidR="00A33643" w:rsidRPr="00E66A52" w:rsidRDefault="00A336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7A53" w:rsidRPr="00E37EA0" w:rsidRDefault="00077A53" w:rsidP="00E66A52">
      <w:pPr>
        <w:pStyle w:val="AccPolicysubhead"/>
      </w:pPr>
      <w:r w:rsidRPr="00E37EA0">
        <w:t xml:space="preserve">Determining whether an arrangement contains a lease </w:t>
      </w:r>
    </w:p>
    <w:p w:rsidR="00077A53" w:rsidRPr="00E66A52" w:rsidRDefault="00077A53" w:rsidP="00E37EA0">
      <w:pPr>
        <w:pStyle w:val="BodyText"/>
        <w:spacing w:after="0"/>
        <w:rPr>
          <w:rFonts w:ascii="Times New Roman" w:hAnsi="Times New Roman" w:cs="Times New Roman"/>
          <w:sz w:val="24"/>
          <w:szCs w:val="24"/>
        </w:rPr>
      </w:pPr>
    </w:p>
    <w:p w:rsidR="00E37EA0" w:rsidRDefault="00077A53" w:rsidP="00B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2"/>
        <w:jc w:val="both"/>
        <w:rPr>
          <w:rFonts w:ascii="Times New Roman" w:hAnsi="Times New Roman" w:cs="Times New Roman"/>
          <w:sz w:val="22"/>
          <w:szCs w:val="22"/>
        </w:rPr>
      </w:pPr>
      <w:r w:rsidRPr="00E37EA0">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A01B29" w:rsidRDefault="00A01B29"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both"/>
        <w:rPr>
          <w:rFonts w:ascii="Times New Roman" w:hAnsi="Times New Roman" w:cs="Times New Roman"/>
          <w:sz w:val="22"/>
          <w:szCs w:val="22"/>
        </w:rPr>
      </w:pPr>
    </w:p>
    <w:p w:rsidR="00077A53" w:rsidRPr="00E37EA0"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D8066A" w:rsidRPr="003F2C57" w:rsidRDefault="00D8066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i/>
          <w:iCs/>
          <w:sz w:val="24"/>
          <w:szCs w:val="24"/>
        </w:rPr>
      </w:pPr>
    </w:p>
    <w:p w:rsidR="00B326F3" w:rsidRPr="00A82A12" w:rsidRDefault="00B326F3"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Income tax</w:t>
      </w:r>
    </w:p>
    <w:p w:rsidR="00CB7B55" w:rsidRPr="00E37EA0" w:rsidRDefault="00CB7B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AC760D" w:rsidRDefault="00D8066A"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521C18" w:rsidRPr="003F2C57" w:rsidRDefault="00521C18"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C760D"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4D40F4" w:rsidRPr="003F2C57" w:rsidRDefault="004D40F4"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0D11ED" w:rsidRPr="003F2C57" w:rsidRDefault="000D11ED"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w:t>
      </w:r>
      <w:r w:rsidR="00A23AD7" w:rsidRPr="004D714F">
        <w:rPr>
          <w:rFonts w:ascii="Times New Roman" w:hAnsi="Times New Roman" w:cs="Times New Roman"/>
          <w:sz w:val="22"/>
          <w:szCs w:val="22"/>
        </w:rPr>
        <w:t xml:space="preserve"> of its assets and liabilities.</w:t>
      </w:r>
    </w:p>
    <w:p w:rsidR="00A23AD7" w:rsidRPr="003F2C57" w:rsidRDefault="00A23AD7"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A82A12" w:rsidRDefault="00A82A12"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r>
        <w:rPr>
          <w:rFonts w:ascii="Times New Roman" w:hAnsi="Times New Roman" w:cs="Times New Roman"/>
          <w:sz w:val="24"/>
          <w:szCs w:val="24"/>
        </w:rPr>
        <w:br w:type="page"/>
      </w: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D8066A" w:rsidRPr="003F2C57"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highlight w:val="cyan"/>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8066A" w:rsidRPr="003F2C57" w:rsidRDefault="00D8066A" w:rsidP="004D714F">
      <w:pPr>
        <w:pStyle w:val="BodyText"/>
        <w:spacing w:after="0"/>
        <w:jc w:val="both"/>
        <w:rPr>
          <w:sz w:val="24"/>
          <w:szCs w:val="24"/>
        </w:rPr>
      </w:pPr>
    </w:p>
    <w:p w:rsidR="00D8066A" w:rsidRPr="00D8066A" w:rsidRDefault="00D8066A" w:rsidP="004D714F">
      <w:pPr>
        <w:autoSpaceDE w:val="0"/>
        <w:autoSpaceDN w:val="0"/>
        <w:adjustRightInd w:val="0"/>
        <w:ind w:left="540"/>
        <w:jc w:val="thaiDistribute"/>
        <w:rPr>
          <w:rFonts w:ascii="Times New Roman" w:hAnsi="Times New Roman" w:cs="Times New Roman"/>
          <w:bCs/>
          <w:sz w:val="22"/>
          <w:szCs w:val="20"/>
          <w:lang w:val="en-GB" w:eastAsia="en-GB" w:bidi="ar-SA"/>
        </w:rPr>
      </w:pPr>
      <w:r w:rsidRPr="00D8066A">
        <w:rPr>
          <w:rFonts w:ascii="Times New Roman" w:hAnsi="Times New Roman" w:cs="Times New Roman"/>
          <w:bCs/>
          <w:sz w:val="22"/>
          <w:szCs w:val="20"/>
          <w:lang w:val="en-GB" w:eastAsia="en-GB" w:bidi="ar-SA"/>
        </w:rPr>
        <w:t>A deferred tax asset is recognised to the extent that it is probable that future taxable profits will be available</w:t>
      </w:r>
      <w:r w:rsidRPr="00067092">
        <w:t xml:space="preserve"> </w:t>
      </w:r>
      <w:r w:rsidRPr="00D8066A">
        <w:rPr>
          <w:rFonts w:ascii="Times New Roman" w:hAnsi="Times New Roman" w:cs="Times New Roman"/>
          <w:bCs/>
          <w:sz w:val="22"/>
          <w:szCs w:val="20"/>
          <w:lang w:val="en-GB" w:eastAsia="en-GB" w:bidi="ar-SA"/>
        </w:rPr>
        <w:t xml:space="preserve">against which the temporary differences can be utilised. </w:t>
      </w:r>
      <w:r w:rsidR="00B60421" w:rsidRPr="00B60421">
        <w:rPr>
          <w:rFonts w:ascii="Times New Roman" w:hAnsi="Times New Roman" w:cs="Times New Roman"/>
          <w:bCs/>
          <w:sz w:val="22"/>
          <w:szCs w:val="20"/>
          <w:lang w:val="en-GB" w:eastAsia="en-GB" w:bidi="ar-SA"/>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B60421">
        <w:rPr>
          <w:rFonts w:ascii="Times New Roman" w:hAnsi="Times New Roman" w:cs="Times New Roman"/>
          <w:bCs/>
          <w:sz w:val="22"/>
          <w:szCs w:val="20"/>
          <w:lang w:val="en-GB" w:eastAsia="en-GB" w:bidi="ar-SA"/>
        </w:rPr>
        <w:t>.</w:t>
      </w:r>
      <w:r w:rsidRPr="00D8066A">
        <w:rPr>
          <w:rFonts w:ascii="Times New Roman" w:hAnsi="Times New Roman" w:cs="Times New Roman"/>
          <w:bCs/>
          <w:sz w:val="22"/>
          <w:szCs w:val="20"/>
          <w:lang w:val="en-GB" w:eastAsia="en-GB" w:bidi="ar-SA"/>
        </w:rPr>
        <w:t xml:space="preserve"> Deferred tax assets are reviewed at each reporting date and reduced to the extent that it is no longer probable that the related tax </w:t>
      </w:r>
      <w:r w:rsidRPr="00BA2128">
        <w:rPr>
          <w:rFonts w:ascii="Times New Roman" w:hAnsi="Times New Roman" w:cs="Times New Roman"/>
          <w:bCs/>
          <w:spacing w:val="-4"/>
          <w:sz w:val="22"/>
          <w:szCs w:val="20"/>
          <w:lang w:val="en-GB" w:eastAsia="en-GB" w:bidi="ar-SA"/>
        </w:rPr>
        <w:t>benefit</w:t>
      </w:r>
      <w:r w:rsidRPr="00D8066A">
        <w:rPr>
          <w:rFonts w:ascii="Times New Roman" w:hAnsi="Times New Roman" w:cs="Times New Roman"/>
          <w:bCs/>
          <w:sz w:val="22"/>
          <w:szCs w:val="20"/>
          <w:lang w:val="en-GB" w:eastAsia="en-GB" w:bidi="ar-SA"/>
        </w:rPr>
        <w:t xml:space="preserve"> will be realised.  </w:t>
      </w:r>
    </w:p>
    <w:p w:rsidR="006D6EA4" w:rsidRDefault="006D6EA4"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rsidR="00077A53" w:rsidRPr="00A82A12" w:rsidRDefault="00077A53"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A82A12">
        <w:rPr>
          <w:rFonts w:ascii="Times New Roman" w:hAnsi="Times New Roman"/>
          <w:i/>
          <w:iCs/>
          <w:sz w:val="22"/>
          <w:szCs w:val="22"/>
        </w:rPr>
        <w:t>Earnings per share</w:t>
      </w:r>
    </w:p>
    <w:p w:rsidR="00077A53" w:rsidRPr="003F2C57" w:rsidRDefault="00077A53" w:rsidP="004D714F">
      <w:pPr>
        <w:pStyle w:val="nineptcolumntab1"/>
        <w:tabs>
          <w:tab w:val="clear" w:pos="737"/>
        </w:tabs>
        <w:spacing w:line="240" w:lineRule="atLeast"/>
        <w:ind w:left="540"/>
        <w:jc w:val="both"/>
        <w:rPr>
          <w:sz w:val="24"/>
          <w:szCs w:val="24"/>
          <w:highlight w:val="cyan"/>
        </w:rPr>
      </w:pPr>
    </w:p>
    <w:p w:rsidR="00077A53" w:rsidRPr="00E37EA0" w:rsidRDefault="00077A53"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Group presents basic earnings per share (EPS) data for its ordinary shares. Basic EPS is calculated by dividing the profit or loss attributable to ordinary shareholders of the </w:t>
      </w:r>
      <w:r w:rsidR="00D127B3">
        <w:rPr>
          <w:rFonts w:ascii="Times New Roman" w:hAnsi="Times New Roman" w:cs="Times New Roman"/>
          <w:sz w:val="22"/>
          <w:szCs w:val="22"/>
        </w:rPr>
        <w:t>Company</w:t>
      </w:r>
      <w:r w:rsidRPr="00E37EA0">
        <w:rPr>
          <w:rFonts w:ascii="Times New Roman" w:hAnsi="Times New Roman" w:cs="Times New Roman"/>
          <w:sz w:val="22"/>
          <w:szCs w:val="22"/>
        </w:rPr>
        <w:t xml:space="preserve"> by the weighted average number of ordinary shares </w:t>
      </w:r>
      <w:r w:rsidR="00E164A9" w:rsidRPr="00E37EA0">
        <w:rPr>
          <w:rFonts w:ascii="Times New Roman" w:hAnsi="Times New Roman" w:cs="Times New Roman"/>
          <w:sz w:val="22"/>
          <w:szCs w:val="22"/>
        </w:rPr>
        <w:t>outstanding during the year</w:t>
      </w:r>
      <w:r w:rsidR="003333E1">
        <w:rPr>
          <w:rFonts w:ascii="Times New Roman" w:hAnsi="Times New Roman" w:cs="Times New Roman"/>
          <w:sz w:val="22"/>
          <w:szCs w:val="22"/>
        </w:rPr>
        <w:t>.</w:t>
      </w:r>
    </w:p>
    <w:p w:rsidR="008D5AF3" w:rsidRPr="003F2C57" w:rsidRDefault="008D5AF3" w:rsidP="004D714F">
      <w:pPr>
        <w:pStyle w:val="Caption"/>
        <w:ind w:left="540"/>
        <w:rPr>
          <w:rFonts w:ascii="Times New Roman" w:hAnsi="Times New Roman"/>
          <w:b w:val="0"/>
          <w:bCs w:val="0"/>
          <w:sz w:val="24"/>
          <w:szCs w:val="24"/>
        </w:rPr>
      </w:pPr>
    </w:p>
    <w:p w:rsidR="00D8066A" w:rsidRDefault="00D8066A" w:rsidP="0023097F">
      <w:pPr>
        <w:pStyle w:val="Heading2"/>
        <w:numPr>
          <w:ilvl w:val="0"/>
          <w:numId w:val="25"/>
        </w:numPr>
        <w:tabs>
          <w:tab w:val="clear" w:pos="227"/>
          <w:tab w:val="clear" w:pos="454"/>
          <w:tab w:val="clear" w:pos="680"/>
          <w:tab w:val="left" w:pos="540"/>
        </w:tabs>
        <w:ind w:hanging="720"/>
        <w:rPr>
          <w:rFonts w:ascii="Times New Roman" w:hAnsi="Times New Roman"/>
          <w:i/>
          <w:iCs/>
          <w:sz w:val="22"/>
          <w:szCs w:val="22"/>
        </w:rPr>
      </w:pPr>
      <w:r w:rsidRPr="00D8066A">
        <w:rPr>
          <w:rFonts w:ascii="Times New Roman" w:hAnsi="Times New Roman"/>
          <w:i/>
          <w:iCs/>
          <w:sz w:val="22"/>
          <w:szCs w:val="22"/>
        </w:rPr>
        <w:t>Segment reporting</w:t>
      </w:r>
    </w:p>
    <w:p w:rsidR="00D8066A" w:rsidRPr="00E66A52" w:rsidRDefault="00D8066A" w:rsidP="004D714F">
      <w:pPr>
        <w:rPr>
          <w:sz w:val="24"/>
          <w:szCs w:val="24"/>
        </w:rPr>
      </w:pPr>
    </w:p>
    <w:p w:rsidR="00D8066A"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 xml:space="preserve">Segment results that are reported to the Group’s CEO (the chief operating decision maker) include items directly attributable to a segment as well as those that can be allocated on a reasonable basis. </w:t>
      </w:r>
    </w:p>
    <w:p w:rsidR="00F35E71" w:rsidRDefault="00F35E71"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D384B" w:rsidRPr="00A82A12" w:rsidRDefault="00CD384B" w:rsidP="00A82A12">
      <w:pPr>
        <w:pStyle w:val="Heading1"/>
        <w:tabs>
          <w:tab w:val="clear" w:pos="283"/>
        </w:tabs>
        <w:ind w:left="540" w:hanging="540"/>
        <w:rPr>
          <w:rFonts w:ascii="Times New Roman" w:hAnsi="Times New Roman"/>
          <w:sz w:val="24"/>
          <w:szCs w:val="24"/>
          <w:u w:val="none"/>
        </w:rPr>
      </w:pPr>
      <w:r w:rsidRPr="00A82A12">
        <w:rPr>
          <w:rFonts w:ascii="Times New Roman" w:hAnsi="Times New Roman"/>
          <w:sz w:val="24"/>
          <w:szCs w:val="24"/>
          <w:u w:val="none"/>
        </w:rPr>
        <w:t>Acquisitions of non-controlling interests</w:t>
      </w:r>
    </w:p>
    <w:p w:rsidR="00CD384B" w:rsidRPr="00CD384B" w:rsidRDefault="00CD384B" w:rsidP="00CD384B">
      <w:pPr>
        <w:pStyle w:val="ListParagraph"/>
        <w:tabs>
          <w:tab w:val="left" w:pos="540"/>
        </w:tabs>
        <w:ind w:left="360"/>
        <w:rPr>
          <w:b/>
          <w:bCs/>
          <w:szCs w:val="22"/>
        </w:rPr>
      </w:pPr>
    </w:p>
    <w:p w:rsidR="00CD384B" w:rsidRPr="00A82A12" w:rsidRDefault="003D2D25" w:rsidP="00A82A12">
      <w:pPr>
        <w:pStyle w:val="ListParagraph"/>
        <w:tabs>
          <w:tab w:val="left" w:pos="540"/>
        </w:tabs>
        <w:ind w:left="540"/>
        <w:jc w:val="thaiDistribute"/>
        <w:rPr>
          <w:szCs w:val="22"/>
        </w:rPr>
      </w:pPr>
      <w:r>
        <w:rPr>
          <w:szCs w:val="22"/>
        </w:rPr>
        <w:t>O</w:t>
      </w:r>
      <w:r w:rsidR="00CD384B">
        <w:rPr>
          <w:szCs w:val="22"/>
        </w:rPr>
        <w:t>n 20 December 2018</w:t>
      </w:r>
      <w:r w:rsidR="00CD384B" w:rsidRPr="00CD384B">
        <w:rPr>
          <w:szCs w:val="22"/>
        </w:rPr>
        <w:t>, the</w:t>
      </w:r>
      <w:r w:rsidR="00485164">
        <w:rPr>
          <w:szCs w:val="22"/>
        </w:rPr>
        <w:t xml:space="preserve"> Gr</w:t>
      </w:r>
      <w:r w:rsidR="004B3267">
        <w:rPr>
          <w:szCs w:val="22"/>
        </w:rPr>
        <w:t>oup acquired an additional 24.00</w:t>
      </w:r>
      <w:r w:rsidR="00CD384B">
        <w:rPr>
          <w:szCs w:val="22"/>
        </w:rPr>
        <w:t>%</w:t>
      </w:r>
      <w:r w:rsidR="00CD384B" w:rsidRPr="00CD384B">
        <w:rPr>
          <w:szCs w:val="22"/>
        </w:rPr>
        <w:t xml:space="preserve"> interest in C</w:t>
      </w:r>
      <w:r w:rsidR="00CD384B">
        <w:rPr>
          <w:szCs w:val="22"/>
        </w:rPr>
        <w:t xml:space="preserve">R Hadyai (Thailand) </w:t>
      </w:r>
      <w:r w:rsidR="009D52EB">
        <w:rPr>
          <w:szCs w:val="22"/>
        </w:rPr>
        <w:br/>
      </w:r>
      <w:r w:rsidR="00CD384B">
        <w:rPr>
          <w:szCs w:val="22"/>
        </w:rPr>
        <w:t>Co., Ltd.</w:t>
      </w:r>
      <w:r w:rsidR="00A82A12">
        <w:rPr>
          <w:szCs w:val="22"/>
        </w:rPr>
        <w:t xml:space="preserve"> </w:t>
      </w:r>
      <w:r w:rsidR="00CD384B">
        <w:rPr>
          <w:szCs w:val="22"/>
        </w:rPr>
        <w:t>for Baht 20.16</w:t>
      </w:r>
      <w:r w:rsidR="00CD384B" w:rsidRPr="00CD384B">
        <w:rPr>
          <w:szCs w:val="22"/>
        </w:rPr>
        <w:t xml:space="preserve"> million in cash, increasin</w:t>
      </w:r>
      <w:r w:rsidR="00CD384B">
        <w:rPr>
          <w:szCs w:val="22"/>
        </w:rPr>
        <w:t>g its ownership interest from 7</w:t>
      </w:r>
      <w:r w:rsidR="00485164">
        <w:rPr>
          <w:szCs w:val="22"/>
        </w:rPr>
        <w:t>6</w:t>
      </w:r>
      <w:r w:rsidR="009D52EB">
        <w:rPr>
          <w:szCs w:val="22"/>
        </w:rPr>
        <w:t>.00</w:t>
      </w:r>
      <w:r w:rsidR="00CD384B">
        <w:rPr>
          <w:szCs w:val="22"/>
        </w:rPr>
        <w:t xml:space="preserve">% to </w:t>
      </w:r>
      <w:r w:rsidR="006B7003">
        <w:rPr>
          <w:szCs w:val="22"/>
        </w:rPr>
        <w:t>100</w:t>
      </w:r>
      <w:r w:rsidR="00CD384B">
        <w:rPr>
          <w:szCs w:val="22"/>
        </w:rPr>
        <w:t>%</w:t>
      </w:r>
      <w:r w:rsidR="00CD384B" w:rsidRPr="00CD384B">
        <w:rPr>
          <w:szCs w:val="22"/>
        </w:rPr>
        <w:t>. The carrying</w:t>
      </w:r>
      <w:r w:rsidR="00A82A12">
        <w:rPr>
          <w:szCs w:val="22"/>
        </w:rPr>
        <w:t xml:space="preserve"> </w:t>
      </w:r>
      <w:r w:rsidR="00CD384B" w:rsidRPr="00CD384B">
        <w:rPr>
          <w:szCs w:val="22"/>
        </w:rPr>
        <w:t>amount of C</w:t>
      </w:r>
      <w:r w:rsidR="00CD384B">
        <w:rPr>
          <w:szCs w:val="22"/>
        </w:rPr>
        <w:t>R Hadyai (Thailand) Co., Ltd</w:t>
      </w:r>
      <w:r w:rsidR="00CD384B" w:rsidRPr="00CD384B">
        <w:rPr>
          <w:szCs w:val="22"/>
        </w:rPr>
        <w:t>’s net assets in the Group’s financial statements on the dat</w:t>
      </w:r>
      <w:r w:rsidR="00CD384B">
        <w:rPr>
          <w:szCs w:val="22"/>
        </w:rPr>
        <w:t>e of the acquisition was Baht 227.79</w:t>
      </w:r>
      <w:r w:rsidR="00CD384B" w:rsidRPr="00CD384B">
        <w:rPr>
          <w:szCs w:val="22"/>
        </w:rPr>
        <w:t xml:space="preserve"> million. The Group recognised a decrease in non-</w:t>
      </w:r>
      <w:r w:rsidR="00CD384B">
        <w:rPr>
          <w:szCs w:val="22"/>
        </w:rPr>
        <w:t xml:space="preserve">controlling interests of </w:t>
      </w:r>
      <w:r w:rsidR="00CD384B" w:rsidRPr="00A82A12">
        <w:rPr>
          <w:szCs w:val="22"/>
        </w:rPr>
        <w:t xml:space="preserve">Baht 54.67 million, a increase in retained earnings of Baht 34.51 million, attributable to changes in the Group’s ownership interest in </w:t>
      </w:r>
      <w:r w:rsidR="00A91B22" w:rsidRPr="00A82A12">
        <w:rPr>
          <w:szCs w:val="22"/>
        </w:rPr>
        <w:t>CR Hadyai (Thailand) Co., Ltd.</w:t>
      </w:r>
    </w:p>
    <w:p w:rsidR="00A82A12" w:rsidRPr="00A82A12" w:rsidRDefault="00A82A12" w:rsidP="00A82A12">
      <w:pPr>
        <w:pStyle w:val="ListParagraph"/>
        <w:tabs>
          <w:tab w:val="left" w:pos="540"/>
        </w:tabs>
        <w:ind w:left="540"/>
        <w:rPr>
          <w:szCs w:val="22"/>
        </w:rPr>
      </w:pPr>
    </w:p>
    <w:p w:rsidR="00A82A12" w:rsidRPr="00A82A12" w:rsidRDefault="00A82A12" w:rsidP="00A82A12">
      <w:pPr>
        <w:autoSpaceDE w:val="0"/>
        <w:autoSpaceDN w:val="0"/>
        <w:adjustRightInd w:val="0"/>
        <w:spacing w:line="240" w:lineRule="auto"/>
        <w:ind w:left="540"/>
        <w:jc w:val="both"/>
        <w:rPr>
          <w:rFonts w:ascii="Times New Roman" w:hAnsi="Times New Roman" w:cs="Times New Roman"/>
          <w:sz w:val="22"/>
          <w:szCs w:val="22"/>
        </w:rPr>
      </w:pPr>
      <w:r w:rsidRPr="00A82A12">
        <w:rPr>
          <w:rFonts w:ascii="Times New Roman" w:hAnsi="Times New Roman" w:cs="Times New Roman"/>
          <w:sz w:val="22"/>
          <w:szCs w:val="22"/>
        </w:rPr>
        <w:t>The following summarises the effect of changes in the Group’s ownership interest in CR Hadyai (Thailand) Co., Ltd.</w:t>
      </w:r>
    </w:p>
    <w:p w:rsidR="00A82A12" w:rsidRPr="00A82A12" w:rsidRDefault="00A82A12" w:rsidP="00A82A12">
      <w:pPr>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810"/>
        <w:gridCol w:w="1890"/>
      </w:tblGrid>
      <w:tr w:rsidR="00A82A12" w:rsidRPr="00A82A12" w:rsidTr="003D2D25">
        <w:trPr>
          <w:cantSplit/>
        </w:trPr>
        <w:tc>
          <w:tcPr>
            <w:tcW w:w="6480" w:type="dxa"/>
          </w:tcPr>
          <w:p w:rsidR="00A82A12" w:rsidRPr="00A82A12" w:rsidRDefault="00A82A12" w:rsidP="00DB1E88">
            <w:pPr>
              <w:jc w:val="center"/>
              <w:rPr>
                <w:rFonts w:ascii="Times New Roman" w:hAnsi="Times New Roman" w:cs="Times New Roman"/>
                <w:sz w:val="22"/>
                <w:szCs w:val="22"/>
              </w:rPr>
            </w:pPr>
          </w:p>
        </w:tc>
        <w:tc>
          <w:tcPr>
            <w:tcW w:w="810" w:type="dxa"/>
          </w:tcPr>
          <w:p w:rsidR="00A82A12" w:rsidRPr="00A82A12" w:rsidRDefault="00A82A12" w:rsidP="00DB1E88">
            <w:pPr>
              <w:jc w:val="center"/>
              <w:rPr>
                <w:rFonts w:ascii="Times New Roman" w:hAnsi="Times New Roman" w:cs="Times New Roman"/>
                <w:sz w:val="22"/>
                <w:szCs w:val="22"/>
              </w:rPr>
            </w:pPr>
          </w:p>
        </w:tc>
        <w:tc>
          <w:tcPr>
            <w:tcW w:w="1890" w:type="dxa"/>
            <w:vAlign w:val="bottom"/>
          </w:tcPr>
          <w:p w:rsidR="00A82A12" w:rsidRPr="00A82A12" w:rsidRDefault="00A82A12" w:rsidP="00DB1E88">
            <w:pPr>
              <w:jc w:val="center"/>
              <w:rPr>
                <w:rFonts w:ascii="Times New Roman" w:hAnsi="Times New Roman" w:cs="Times New Roman"/>
                <w:sz w:val="22"/>
                <w:szCs w:val="22"/>
              </w:rPr>
            </w:pPr>
            <w:r w:rsidRPr="00A82A12">
              <w:rPr>
                <w:rFonts w:ascii="Times New Roman" w:hAnsi="Times New Roman" w:cs="Times New Roman"/>
                <w:sz w:val="22"/>
                <w:szCs w:val="22"/>
              </w:rPr>
              <w:t>2018</w:t>
            </w:r>
          </w:p>
        </w:tc>
      </w:tr>
      <w:tr w:rsidR="00A82A12" w:rsidRPr="00A82A12" w:rsidTr="003D2D25">
        <w:trPr>
          <w:cantSplit/>
        </w:trPr>
        <w:tc>
          <w:tcPr>
            <w:tcW w:w="6480" w:type="dxa"/>
          </w:tcPr>
          <w:p w:rsidR="00A82A12" w:rsidRPr="00A82A12" w:rsidRDefault="00A82A12" w:rsidP="00DB1E88">
            <w:pPr>
              <w:jc w:val="center"/>
              <w:rPr>
                <w:rFonts w:ascii="Times New Roman" w:hAnsi="Times New Roman" w:cs="Times New Roman"/>
                <w:sz w:val="22"/>
                <w:szCs w:val="22"/>
              </w:rPr>
            </w:pPr>
          </w:p>
        </w:tc>
        <w:tc>
          <w:tcPr>
            <w:tcW w:w="810" w:type="dxa"/>
          </w:tcPr>
          <w:p w:rsidR="00A82A12" w:rsidRPr="00A82A12" w:rsidRDefault="00A82A12" w:rsidP="00DB1E88">
            <w:pPr>
              <w:jc w:val="center"/>
              <w:rPr>
                <w:rFonts w:ascii="Times New Roman" w:hAnsi="Times New Roman" w:cs="Times New Roman"/>
                <w:i/>
                <w:iCs/>
                <w:sz w:val="22"/>
                <w:szCs w:val="22"/>
              </w:rPr>
            </w:pPr>
          </w:p>
        </w:tc>
        <w:tc>
          <w:tcPr>
            <w:tcW w:w="1890" w:type="dxa"/>
          </w:tcPr>
          <w:p w:rsidR="00A82A12" w:rsidRPr="00A82A12" w:rsidRDefault="003D2D25" w:rsidP="003D2D25">
            <w:pPr>
              <w:ind w:left="-79" w:right="-79"/>
              <w:jc w:val="center"/>
              <w:rPr>
                <w:rFonts w:ascii="Times New Roman" w:hAnsi="Times New Roman" w:cs="Times New Roman"/>
                <w:i/>
                <w:iCs/>
                <w:sz w:val="22"/>
                <w:szCs w:val="22"/>
              </w:rPr>
            </w:pPr>
            <w:r>
              <w:rPr>
                <w:rFonts w:ascii="Times New Roman" w:hAnsi="Times New Roman" w:cs="Times New Roman"/>
                <w:i/>
                <w:iCs/>
                <w:sz w:val="22"/>
                <w:szCs w:val="22"/>
              </w:rPr>
              <w:t>(in thousand</w:t>
            </w:r>
            <w:r w:rsidR="00A82A12" w:rsidRPr="00A82A12">
              <w:rPr>
                <w:rFonts w:ascii="Times New Roman" w:hAnsi="Times New Roman" w:cs="Times New Roman"/>
                <w:i/>
                <w:iCs/>
                <w:sz w:val="22"/>
                <w:szCs w:val="22"/>
              </w:rPr>
              <w:t xml:space="preserve"> Baht)</w:t>
            </w:r>
          </w:p>
        </w:tc>
      </w:tr>
      <w:tr w:rsidR="00A82A12" w:rsidRPr="00A82A12" w:rsidTr="003D2D25">
        <w:trPr>
          <w:cantSplit/>
        </w:trPr>
        <w:tc>
          <w:tcPr>
            <w:tcW w:w="6480" w:type="dxa"/>
          </w:tcPr>
          <w:p w:rsidR="00A82A12" w:rsidRPr="00A82A12" w:rsidRDefault="00A82A12" w:rsidP="00A82A12">
            <w:pPr>
              <w:autoSpaceDE w:val="0"/>
              <w:autoSpaceDN w:val="0"/>
              <w:adjustRightInd w:val="0"/>
              <w:spacing w:line="240" w:lineRule="auto"/>
              <w:ind w:left="202" w:hanging="202"/>
              <w:jc w:val="both"/>
              <w:rPr>
                <w:rFonts w:ascii="Times New Roman" w:hAnsi="Times New Roman" w:cs="Times New Roman"/>
                <w:sz w:val="22"/>
                <w:szCs w:val="22"/>
              </w:rPr>
            </w:pPr>
            <w:r w:rsidRPr="00A82A12">
              <w:rPr>
                <w:rFonts w:ascii="Times New Roman" w:hAnsi="Times New Roman" w:cs="Times New Roman"/>
                <w:sz w:val="22"/>
                <w:szCs w:val="22"/>
              </w:rPr>
              <w:t>Group’s ownership interest at 1 January</w:t>
            </w:r>
          </w:p>
        </w:tc>
        <w:tc>
          <w:tcPr>
            <w:tcW w:w="810" w:type="dxa"/>
          </w:tcPr>
          <w:p w:rsidR="00A82A12" w:rsidRPr="00A82A12" w:rsidRDefault="00A82A12" w:rsidP="00A82A12">
            <w:pPr>
              <w:jc w:val="center"/>
              <w:rPr>
                <w:rFonts w:ascii="Times New Roman" w:hAnsi="Times New Roman" w:cs="Times New Roman"/>
                <w:sz w:val="22"/>
                <w:szCs w:val="22"/>
              </w:rPr>
            </w:pPr>
          </w:p>
        </w:tc>
        <w:tc>
          <w:tcPr>
            <w:tcW w:w="1890" w:type="dxa"/>
            <w:vAlign w:val="bottom"/>
          </w:tcPr>
          <w:p w:rsidR="00A82A12" w:rsidRPr="00A82A12" w:rsidRDefault="00226805" w:rsidP="00A82A12">
            <w:pPr>
              <w:tabs>
                <w:tab w:val="clear" w:pos="227"/>
                <w:tab w:val="clear" w:pos="454"/>
                <w:tab w:val="clear" w:pos="680"/>
                <w:tab w:val="clear" w:pos="907"/>
                <w:tab w:val="clear" w:pos="1644"/>
                <w:tab w:val="clear" w:pos="1871"/>
                <w:tab w:val="clear" w:pos="2580"/>
                <w:tab w:val="decimal" w:pos="1091"/>
              </w:tabs>
              <w:ind w:right="164"/>
              <w:jc w:val="right"/>
              <w:rPr>
                <w:rFonts w:ascii="Times New Roman" w:hAnsi="Times New Roman" w:cs="Times New Roman"/>
                <w:sz w:val="22"/>
                <w:szCs w:val="22"/>
              </w:rPr>
            </w:pPr>
            <w:r>
              <w:rPr>
                <w:rFonts w:ascii="Times New Roman" w:hAnsi="Times New Roman" w:cs="Times New Roman"/>
                <w:sz w:val="22"/>
                <w:szCs w:val="22"/>
              </w:rPr>
              <w:t>746,983</w:t>
            </w:r>
          </w:p>
        </w:tc>
      </w:tr>
      <w:tr w:rsidR="00F023D1" w:rsidRPr="00A82A12" w:rsidTr="003D2D25">
        <w:trPr>
          <w:cantSplit/>
        </w:trPr>
        <w:tc>
          <w:tcPr>
            <w:tcW w:w="6480" w:type="dxa"/>
          </w:tcPr>
          <w:p w:rsidR="00F023D1" w:rsidRPr="00A82A12" w:rsidRDefault="00F023D1" w:rsidP="00F023D1">
            <w:pPr>
              <w:rPr>
                <w:rFonts w:ascii="Times New Roman" w:hAnsi="Times New Roman" w:cs="Times New Roman"/>
                <w:sz w:val="22"/>
                <w:szCs w:val="22"/>
              </w:rPr>
            </w:pPr>
            <w:r w:rsidRPr="00A82A12">
              <w:rPr>
                <w:rFonts w:ascii="Times New Roman" w:hAnsi="Times New Roman" w:cs="Times New Roman"/>
                <w:sz w:val="22"/>
                <w:szCs w:val="22"/>
              </w:rPr>
              <w:t>Share of other comprehensive income</w:t>
            </w:r>
          </w:p>
        </w:tc>
        <w:tc>
          <w:tcPr>
            <w:tcW w:w="810" w:type="dxa"/>
          </w:tcPr>
          <w:p w:rsidR="00F023D1" w:rsidRPr="00A82A12" w:rsidRDefault="00F023D1" w:rsidP="00F023D1">
            <w:pPr>
              <w:jc w:val="center"/>
              <w:rPr>
                <w:rFonts w:ascii="Times New Roman" w:hAnsi="Times New Roman" w:cs="Times New Roman"/>
                <w:sz w:val="22"/>
                <w:szCs w:val="22"/>
              </w:rPr>
            </w:pPr>
          </w:p>
        </w:tc>
        <w:tc>
          <w:tcPr>
            <w:tcW w:w="1890" w:type="dxa"/>
          </w:tcPr>
          <w:p w:rsidR="00F023D1" w:rsidRPr="00A82A12" w:rsidRDefault="00226805" w:rsidP="00F023D1">
            <w:pPr>
              <w:tabs>
                <w:tab w:val="clear" w:pos="227"/>
                <w:tab w:val="clear" w:pos="454"/>
                <w:tab w:val="clear" w:pos="680"/>
                <w:tab w:val="clear" w:pos="907"/>
                <w:tab w:val="clear" w:pos="1644"/>
                <w:tab w:val="clear" w:pos="1871"/>
                <w:tab w:val="clear" w:pos="2580"/>
                <w:tab w:val="decimal" w:pos="1091"/>
              </w:tabs>
              <w:ind w:right="164"/>
              <w:jc w:val="right"/>
              <w:rPr>
                <w:rFonts w:ascii="Times New Roman" w:hAnsi="Times New Roman" w:cs="Times New Roman"/>
                <w:sz w:val="22"/>
                <w:szCs w:val="22"/>
              </w:rPr>
            </w:pPr>
            <w:r>
              <w:rPr>
                <w:rFonts w:ascii="Times New Roman" w:hAnsi="Times New Roman" w:cs="Times New Roman"/>
                <w:sz w:val="22"/>
                <w:szCs w:val="22"/>
              </w:rPr>
              <w:t>59,335</w:t>
            </w:r>
          </w:p>
        </w:tc>
      </w:tr>
      <w:tr w:rsidR="00A82A12" w:rsidRPr="00A82A12" w:rsidTr="003D2D25">
        <w:trPr>
          <w:cantSplit/>
        </w:trPr>
        <w:tc>
          <w:tcPr>
            <w:tcW w:w="6480" w:type="dxa"/>
          </w:tcPr>
          <w:p w:rsidR="00A82A12" w:rsidRPr="00A82A12" w:rsidRDefault="00016CCE" w:rsidP="003D2D25">
            <w:pPr>
              <w:autoSpaceDE w:val="0"/>
              <w:autoSpaceDN w:val="0"/>
              <w:adjustRightInd w:val="0"/>
              <w:spacing w:line="240" w:lineRule="auto"/>
              <w:ind w:left="202" w:hanging="202"/>
              <w:jc w:val="both"/>
              <w:rPr>
                <w:rFonts w:ascii="Times New Roman" w:hAnsi="Times New Roman" w:cs="Times New Roman"/>
                <w:sz w:val="22"/>
                <w:szCs w:val="22"/>
              </w:rPr>
            </w:pPr>
            <w:r>
              <w:rPr>
                <w:rFonts w:ascii="Times New Roman" w:hAnsi="Times New Roman" w:cs="Times New Roman"/>
                <w:sz w:val="22"/>
                <w:szCs w:val="22"/>
              </w:rPr>
              <w:t xml:space="preserve">Effect of </w:t>
            </w:r>
            <w:r>
              <w:rPr>
                <w:rFonts w:ascii="Times New Roman" w:hAnsi="Times New Roman"/>
                <w:sz w:val="22"/>
                <w:szCs w:val="28"/>
              </w:rPr>
              <w:t>in</w:t>
            </w:r>
            <w:r w:rsidR="00A82A12" w:rsidRPr="00A82A12">
              <w:rPr>
                <w:rFonts w:ascii="Times New Roman" w:hAnsi="Times New Roman" w:cs="Times New Roman"/>
                <w:sz w:val="22"/>
                <w:szCs w:val="22"/>
              </w:rPr>
              <w:t xml:space="preserve">crease in Group’s ownership interest </w:t>
            </w:r>
          </w:p>
        </w:tc>
        <w:tc>
          <w:tcPr>
            <w:tcW w:w="810" w:type="dxa"/>
          </w:tcPr>
          <w:p w:rsidR="00A82A12" w:rsidRPr="00A82A12" w:rsidRDefault="00A82A12" w:rsidP="00A82A12">
            <w:pPr>
              <w:jc w:val="center"/>
              <w:rPr>
                <w:rFonts w:ascii="Times New Roman" w:hAnsi="Times New Roman" w:cs="Times New Roman"/>
                <w:sz w:val="22"/>
                <w:szCs w:val="22"/>
              </w:rPr>
            </w:pPr>
          </w:p>
        </w:tc>
        <w:tc>
          <w:tcPr>
            <w:tcW w:w="1890" w:type="dxa"/>
            <w:vAlign w:val="bottom"/>
          </w:tcPr>
          <w:p w:rsidR="00A82A12" w:rsidRPr="00A82A12" w:rsidRDefault="00A82A12" w:rsidP="00016CCE">
            <w:pPr>
              <w:tabs>
                <w:tab w:val="clear" w:pos="227"/>
                <w:tab w:val="clear" w:pos="454"/>
                <w:tab w:val="clear" w:pos="680"/>
                <w:tab w:val="clear" w:pos="907"/>
                <w:tab w:val="clear" w:pos="1644"/>
                <w:tab w:val="clear" w:pos="1871"/>
                <w:tab w:val="clear" w:pos="2580"/>
                <w:tab w:val="left" w:pos="1181"/>
              </w:tabs>
              <w:ind w:right="191"/>
              <w:jc w:val="right"/>
              <w:rPr>
                <w:rFonts w:ascii="Times New Roman" w:hAnsi="Times New Roman" w:cs="Times New Roman"/>
                <w:sz w:val="22"/>
                <w:szCs w:val="22"/>
              </w:rPr>
            </w:pPr>
            <w:r>
              <w:rPr>
                <w:rFonts w:ascii="Times New Roman" w:hAnsi="Times New Roman" w:cs="Times New Roman"/>
                <w:sz w:val="22"/>
                <w:szCs w:val="22"/>
              </w:rPr>
              <w:t>54,669</w:t>
            </w:r>
          </w:p>
        </w:tc>
      </w:tr>
      <w:tr w:rsidR="00A82A12" w:rsidRPr="00A82A12" w:rsidTr="003D2D25">
        <w:trPr>
          <w:cantSplit/>
        </w:trPr>
        <w:tc>
          <w:tcPr>
            <w:tcW w:w="6480" w:type="dxa"/>
          </w:tcPr>
          <w:p w:rsidR="00A82A12" w:rsidRPr="00A82A12" w:rsidRDefault="00A82A12" w:rsidP="00A82A12">
            <w:pPr>
              <w:autoSpaceDE w:val="0"/>
              <w:autoSpaceDN w:val="0"/>
              <w:adjustRightInd w:val="0"/>
              <w:spacing w:line="240" w:lineRule="auto"/>
              <w:ind w:left="202" w:hanging="202"/>
              <w:jc w:val="both"/>
              <w:rPr>
                <w:rFonts w:ascii="Times New Roman" w:hAnsi="Times New Roman" w:cs="Times New Roman"/>
                <w:sz w:val="22"/>
                <w:szCs w:val="22"/>
              </w:rPr>
            </w:pPr>
            <w:r>
              <w:rPr>
                <w:rFonts w:ascii="Times New Roman" w:hAnsi="Times New Roman" w:cs="Times New Roman"/>
                <w:sz w:val="22"/>
                <w:szCs w:val="22"/>
              </w:rPr>
              <w:t>Dividend to owner</w:t>
            </w:r>
            <w:r w:rsidR="00126059">
              <w:rPr>
                <w:rFonts w:ascii="Times New Roman" w:hAnsi="Times New Roman" w:cs="Times New Roman"/>
                <w:sz w:val="22"/>
                <w:szCs w:val="22"/>
              </w:rPr>
              <w:t xml:space="preserve"> of the Company</w:t>
            </w:r>
          </w:p>
        </w:tc>
        <w:tc>
          <w:tcPr>
            <w:tcW w:w="810" w:type="dxa"/>
          </w:tcPr>
          <w:p w:rsidR="00A82A12" w:rsidRPr="00A82A12" w:rsidRDefault="00A82A12" w:rsidP="00A82A12">
            <w:pPr>
              <w:jc w:val="center"/>
              <w:rPr>
                <w:rFonts w:ascii="Times New Roman" w:hAnsi="Times New Roman" w:cs="Times New Roman"/>
                <w:sz w:val="22"/>
                <w:szCs w:val="22"/>
              </w:rPr>
            </w:pPr>
          </w:p>
        </w:tc>
        <w:tc>
          <w:tcPr>
            <w:tcW w:w="1890" w:type="dxa"/>
            <w:vAlign w:val="bottom"/>
          </w:tcPr>
          <w:p w:rsidR="00A82A12" w:rsidRPr="00A82A12" w:rsidRDefault="00226805" w:rsidP="002F3268">
            <w:pPr>
              <w:tabs>
                <w:tab w:val="clear" w:pos="227"/>
                <w:tab w:val="clear" w:pos="454"/>
                <w:tab w:val="clear" w:pos="680"/>
                <w:tab w:val="clear" w:pos="907"/>
                <w:tab w:val="clear" w:pos="1644"/>
                <w:tab w:val="clear" w:pos="1871"/>
                <w:tab w:val="clear" w:pos="2580"/>
              </w:tabs>
              <w:ind w:right="101"/>
              <w:jc w:val="right"/>
              <w:rPr>
                <w:rFonts w:ascii="Times New Roman" w:hAnsi="Times New Roman" w:cs="Times New Roman"/>
                <w:sz w:val="22"/>
                <w:szCs w:val="22"/>
              </w:rPr>
            </w:pPr>
            <w:r>
              <w:rPr>
                <w:rFonts w:ascii="Times New Roman" w:hAnsi="Times New Roman" w:cs="Times New Roman"/>
                <w:sz w:val="22"/>
                <w:szCs w:val="22"/>
              </w:rPr>
              <w:t>(620,986</w:t>
            </w:r>
            <w:r w:rsidR="002F3268">
              <w:rPr>
                <w:rFonts w:ascii="Times New Roman" w:hAnsi="Times New Roman" w:cs="Times New Roman"/>
                <w:sz w:val="22"/>
                <w:szCs w:val="22"/>
              </w:rPr>
              <w:t>)</w:t>
            </w:r>
          </w:p>
        </w:tc>
      </w:tr>
      <w:tr w:rsidR="00A82A12" w:rsidRPr="00A82A12" w:rsidTr="003D2D25">
        <w:trPr>
          <w:cantSplit/>
        </w:trPr>
        <w:tc>
          <w:tcPr>
            <w:tcW w:w="6480" w:type="dxa"/>
          </w:tcPr>
          <w:p w:rsidR="00A82A12" w:rsidRPr="00A82A12" w:rsidRDefault="00A82A12" w:rsidP="00A82A12">
            <w:pPr>
              <w:rPr>
                <w:rFonts w:ascii="Times New Roman" w:hAnsi="Times New Roman" w:cs="Times New Roman"/>
                <w:b/>
                <w:bCs/>
                <w:sz w:val="22"/>
                <w:szCs w:val="22"/>
              </w:rPr>
            </w:pPr>
            <w:r w:rsidRPr="00A82A12">
              <w:rPr>
                <w:rFonts w:ascii="Times New Roman" w:hAnsi="Times New Roman" w:cs="Times New Roman"/>
                <w:b/>
                <w:bCs/>
                <w:sz w:val="22"/>
                <w:szCs w:val="22"/>
              </w:rPr>
              <w:t>Group’s ownership interest at 31 December</w:t>
            </w:r>
          </w:p>
        </w:tc>
        <w:tc>
          <w:tcPr>
            <w:tcW w:w="810" w:type="dxa"/>
          </w:tcPr>
          <w:p w:rsidR="00A82A12" w:rsidRPr="00A82A12" w:rsidRDefault="00A82A12" w:rsidP="00A82A12">
            <w:pPr>
              <w:jc w:val="center"/>
              <w:rPr>
                <w:rFonts w:ascii="Times New Roman" w:hAnsi="Times New Roman" w:cs="Times New Roman"/>
                <w:b/>
                <w:bCs/>
                <w:sz w:val="22"/>
                <w:szCs w:val="22"/>
              </w:rPr>
            </w:pPr>
          </w:p>
        </w:tc>
        <w:tc>
          <w:tcPr>
            <w:tcW w:w="1890" w:type="dxa"/>
            <w:tcBorders>
              <w:top w:val="single" w:sz="4" w:space="0" w:color="auto"/>
              <w:bottom w:val="double" w:sz="4" w:space="0" w:color="auto"/>
            </w:tcBorders>
          </w:tcPr>
          <w:p w:rsidR="00A82A12" w:rsidRPr="00485164" w:rsidRDefault="00226805" w:rsidP="00F023D1">
            <w:pPr>
              <w:tabs>
                <w:tab w:val="clear" w:pos="227"/>
                <w:tab w:val="clear" w:pos="454"/>
                <w:tab w:val="clear" w:pos="680"/>
                <w:tab w:val="clear" w:pos="907"/>
                <w:tab w:val="clear" w:pos="1644"/>
                <w:tab w:val="clear" w:pos="1871"/>
                <w:tab w:val="clear" w:pos="2580"/>
                <w:tab w:val="decimal" w:pos="1091"/>
              </w:tabs>
              <w:ind w:right="164"/>
              <w:jc w:val="right"/>
              <w:rPr>
                <w:rFonts w:ascii="Times New Roman" w:hAnsi="Times New Roman" w:cs="Times New Roman"/>
                <w:b/>
                <w:bCs/>
                <w:sz w:val="22"/>
                <w:szCs w:val="22"/>
              </w:rPr>
            </w:pPr>
            <w:r>
              <w:rPr>
                <w:rFonts w:ascii="Times New Roman" w:hAnsi="Times New Roman" w:cs="Times New Roman"/>
                <w:b/>
                <w:bCs/>
                <w:sz w:val="22"/>
                <w:szCs w:val="22"/>
              </w:rPr>
              <w:t>240,00</w:t>
            </w:r>
            <w:r w:rsidR="00F023D1">
              <w:rPr>
                <w:rFonts w:ascii="Times New Roman" w:hAnsi="Times New Roman" w:cs="Times New Roman"/>
                <w:b/>
                <w:bCs/>
                <w:sz w:val="22"/>
                <w:szCs w:val="22"/>
              </w:rPr>
              <w:t>1</w:t>
            </w:r>
          </w:p>
        </w:tc>
      </w:tr>
    </w:tbl>
    <w:p w:rsidR="00A82A12" w:rsidRPr="00A82A12" w:rsidRDefault="00A82A12" w:rsidP="00CD384B">
      <w:pPr>
        <w:pStyle w:val="ListParagraph"/>
        <w:tabs>
          <w:tab w:val="left" w:pos="540"/>
        </w:tabs>
        <w:ind w:left="360"/>
        <w:rPr>
          <w:szCs w:val="22"/>
        </w:rPr>
      </w:pPr>
    </w:p>
    <w:p w:rsidR="00A82A12" w:rsidRDefault="00A82A12" w:rsidP="00CD384B">
      <w:pPr>
        <w:pStyle w:val="ListParagraph"/>
        <w:tabs>
          <w:tab w:val="left" w:pos="540"/>
        </w:tabs>
        <w:ind w:left="360"/>
        <w:rPr>
          <w:szCs w:val="22"/>
        </w:rPr>
      </w:pPr>
      <w:r>
        <w:rPr>
          <w:szCs w:val="22"/>
        </w:rPr>
        <w:br w:type="page"/>
      </w:r>
    </w:p>
    <w:p w:rsidR="00543A17" w:rsidRPr="00A82A12" w:rsidRDefault="00F74643" w:rsidP="00A82A12">
      <w:pPr>
        <w:pStyle w:val="Heading1"/>
        <w:tabs>
          <w:tab w:val="clear" w:pos="283"/>
        </w:tabs>
        <w:ind w:left="540" w:hanging="540"/>
        <w:rPr>
          <w:rFonts w:ascii="Times New Roman" w:hAnsi="Times New Roman"/>
          <w:sz w:val="24"/>
          <w:szCs w:val="24"/>
          <w:u w:val="none"/>
        </w:rPr>
      </w:pPr>
      <w:r w:rsidRPr="00A82A12">
        <w:rPr>
          <w:rFonts w:ascii="Times New Roman" w:hAnsi="Times New Roman"/>
          <w:sz w:val="24"/>
          <w:szCs w:val="24"/>
          <w:u w:val="none"/>
        </w:rPr>
        <w:t>Related parties</w:t>
      </w:r>
    </w:p>
    <w:p w:rsidR="00C63D21" w:rsidRPr="00596400" w:rsidRDefault="00C63D21"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rsidR="007B302E" w:rsidRDefault="007B302E" w:rsidP="004D714F">
      <w:pPr>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596400" w:rsidRPr="00596400" w:rsidRDefault="00596400" w:rsidP="004D714F">
      <w:pPr>
        <w:ind w:left="540"/>
        <w:jc w:val="both"/>
        <w:rPr>
          <w:rFonts w:ascii="Times New Roman" w:hAnsi="Times New Roman" w:cs="Times New Roman"/>
          <w:sz w:val="14"/>
          <w:szCs w:val="14"/>
        </w:rPr>
      </w:pPr>
    </w:p>
    <w:p w:rsidR="00CB7114" w:rsidRDefault="00BA2239" w:rsidP="00EF00DA">
      <w:pPr>
        <w:pStyle w:val="a1"/>
        <w:tabs>
          <w:tab w:val="clear" w:pos="360"/>
        </w:tabs>
        <w:spacing w:line="240" w:lineRule="atLeast"/>
        <w:ind w:left="540" w:right="40"/>
        <w:jc w:val="both"/>
        <w:rPr>
          <w:sz w:val="22"/>
          <w:szCs w:val="22"/>
          <w:lang w:val="en-US"/>
        </w:rPr>
      </w:pPr>
      <w:r w:rsidRPr="0079135A">
        <w:rPr>
          <w:sz w:val="22"/>
          <w:szCs w:val="22"/>
          <w:lang w:val="en-US"/>
        </w:rPr>
        <w:t>R</w:t>
      </w:r>
      <w:r w:rsidR="00A02775">
        <w:rPr>
          <w:sz w:val="22"/>
          <w:szCs w:val="22"/>
          <w:lang w:val="en-US"/>
        </w:rPr>
        <w:t xml:space="preserve">elationships </w:t>
      </w:r>
      <w:r w:rsidR="00046498" w:rsidRPr="0079135A">
        <w:rPr>
          <w:sz w:val="22"/>
          <w:szCs w:val="22"/>
          <w:lang w:val="en-US"/>
        </w:rPr>
        <w:t xml:space="preserve">with </w:t>
      </w:r>
      <w:r w:rsidR="00A02775" w:rsidRPr="0079135A">
        <w:rPr>
          <w:sz w:val="22"/>
          <w:szCs w:val="22"/>
          <w:lang w:val="en-US"/>
        </w:rPr>
        <w:t xml:space="preserve">associates </w:t>
      </w:r>
      <w:r w:rsidR="00A02775">
        <w:rPr>
          <w:sz w:val="22"/>
          <w:szCs w:val="22"/>
          <w:lang w:val="en-US"/>
        </w:rPr>
        <w:t xml:space="preserve">and </w:t>
      </w:r>
      <w:r w:rsidR="00046498" w:rsidRPr="0079135A">
        <w:rPr>
          <w:sz w:val="22"/>
          <w:szCs w:val="22"/>
          <w:lang w:val="en-US"/>
        </w:rPr>
        <w:t xml:space="preserve">subsidiaries </w:t>
      </w:r>
      <w:r w:rsidR="00D25F5A">
        <w:rPr>
          <w:sz w:val="22"/>
          <w:szCs w:val="22"/>
          <w:lang w:val="en-US"/>
        </w:rPr>
        <w:t>are described in notes</w:t>
      </w:r>
      <w:r w:rsidR="00D25F5A">
        <w:rPr>
          <w:rFonts w:hint="cs"/>
          <w:sz w:val="22"/>
          <w:szCs w:val="22"/>
          <w:cs/>
          <w:lang w:val="en-US"/>
        </w:rPr>
        <w:t xml:space="preserve"> </w:t>
      </w:r>
      <w:r w:rsidR="00D25F5A">
        <w:rPr>
          <w:sz w:val="22"/>
          <w:szCs w:val="22"/>
          <w:lang w:val="en-US"/>
        </w:rPr>
        <w:t>1,</w:t>
      </w:r>
      <w:r w:rsidR="00702F16" w:rsidRPr="0079135A">
        <w:rPr>
          <w:sz w:val="22"/>
          <w:szCs w:val="22"/>
          <w:lang w:val="en-US"/>
        </w:rPr>
        <w:t xml:space="preserve"> 1</w:t>
      </w:r>
      <w:r w:rsidR="00A82A12">
        <w:rPr>
          <w:sz w:val="22"/>
          <w:szCs w:val="22"/>
          <w:lang w:val="en-US"/>
        </w:rPr>
        <w:t>1</w:t>
      </w:r>
      <w:r w:rsidR="00702F16" w:rsidRPr="0079135A">
        <w:rPr>
          <w:sz w:val="22"/>
          <w:szCs w:val="22"/>
          <w:lang w:val="en-US"/>
        </w:rPr>
        <w:t xml:space="preserve"> and 1</w:t>
      </w:r>
      <w:r w:rsidR="00A82A12">
        <w:rPr>
          <w:sz w:val="22"/>
          <w:szCs w:val="22"/>
          <w:lang w:val="en-US"/>
        </w:rPr>
        <w:t>2</w:t>
      </w:r>
      <w:r w:rsidRPr="0079135A">
        <w:rPr>
          <w:sz w:val="22"/>
          <w:szCs w:val="22"/>
          <w:lang w:val="en-US"/>
        </w:rPr>
        <w:t>. Relationship</w:t>
      </w:r>
      <w:r w:rsidR="00A33643">
        <w:rPr>
          <w:sz w:val="22"/>
          <w:szCs w:val="22"/>
          <w:lang w:val="en-US"/>
        </w:rPr>
        <w:t>s</w:t>
      </w:r>
      <w:r w:rsidRPr="0079135A">
        <w:rPr>
          <w:sz w:val="22"/>
          <w:szCs w:val="22"/>
          <w:lang w:val="en-US"/>
        </w:rPr>
        <w:t xml:space="preserve"> with key management and other</w:t>
      </w:r>
      <w:r w:rsidR="00857ED5">
        <w:rPr>
          <w:sz w:val="22"/>
          <w:szCs w:val="22"/>
          <w:lang w:val="en-US"/>
        </w:rPr>
        <w:t xml:space="preserve"> significant</w:t>
      </w:r>
      <w:r w:rsidRPr="0079135A">
        <w:rPr>
          <w:sz w:val="22"/>
          <w:szCs w:val="22"/>
          <w:lang w:val="en-US"/>
        </w:rPr>
        <w:t xml:space="preserve"> related parties were as follows:</w:t>
      </w:r>
    </w:p>
    <w:p w:rsidR="00F22D64" w:rsidRPr="00596400" w:rsidRDefault="00F22D64" w:rsidP="00EF00DA">
      <w:pPr>
        <w:pStyle w:val="a1"/>
        <w:tabs>
          <w:tab w:val="clear" w:pos="360"/>
        </w:tabs>
        <w:spacing w:line="240" w:lineRule="atLeast"/>
        <w:ind w:left="540" w:right="40"/>
        <w:jc w:val="both"/>
        <w:rPr>
          <w:sz w:val="14"/>
          <w:szCs w:val="14"/>
          <w:lang w:val="en-US"/>
        </w:rPr>
      </w:pPr>
    </w:p>
    <w:tbl>
      <w:tblPr>
        <w:tblW w:w="9270" w:type="dxa"/>
        <w:tblInd w:w="450" w:type="dxa"/>
        <w:shd w:val="clear" w:color="auto" w:fill="00FFFF"/>
        <w:tblLayout w:type="fixed"/>
        <w:tblLook w:val="01E0" w:firstRow="1" w:lastRow="1" w:firstColumn="1" w:lastColumn="1" w:noHBand="0" w:noVBand="0"/>
      </w:tblPr>
      <w:tblGrid>
        <w:gridCol w:w="3600"/>
        <w:gridCol w:w="1530"/>
        <w:gridCol w:w="4140"/>
      </w:tblGrid>
      <w:tr w:rsidR="00DF3372" w:rsidRPr="00E37EA0" w:rsidTr="007C22AD">
        <w:trPr>
          <w:tblHeader/>
        </w:trPr>
        <w:tc>
          <w:tcPr>
            <w:tcW w:w="3600" w:type="dxa"/>
            <w:shd w:val="clear" w:color="auto" w:fill="auto"/>
          </w:tcPr>
          <w:p w:rsidR="00CB7114" w:rsidRPr="00E37EA0" w:rsidRDefault="00CB7114" w:rsidP="006D6E7C">
            <w:pPr>
              <w:pStyle w:val="a1"/>
              <w:spacing w:line="240" w:lineRule="atLeast"/>
              <w:ind w:left="43"/>
              <w:rPr>
                <w:rFonts w:cs="Times New Roman"/>
                <w:b/>
                <w:bCs/>
                <w:sz w:val="22"/>
                <w:szCs w:val="22"/>
                <w:cs/>
              </w:rPr>
            </w:pPr>
            <w:r w:rsidRPr="00E37EA0">
              <w:rPr>
                <w:rFonts w:cs="Times New Roman"/>
                <w:b/>
                <w:bCs/>
                <w:sz w:val="22"/>
                <w:szCs w:val="22"/>
                <w:cs/>
              </w:rPr>
              <w:t>Name of entities</w:t>
            </w:r>
          </w:p>
          <w:p w:rsidR="00CB7114" w:rsidRPr="00E37EA0" w:rsidRDefault="00CB7114" w:rsidP="00F257A4">
            <w:pPr>
              <w:pStyle w:val="a1"/>
              <w:spacing w:line="240" w:lineRule="atLeast"/>
              <w:ind w:left="43" w:right="-108"/>
              <w:rPr>
                <w:rFonts w:cs="Times New Roman"/>
                <w:b/>
                <w:bCs/>
                <w:sz w:val="22"/>
                <w:szCs w:val="22"/>
                <w:cs/>
              </w:rPr>
            </w:pPr>
          </w:p>
        </w:tc>
        <w:tc>
          <w:tcPr>
            <w:tcW w:w="1530" w:type="dxa"/>
            <w:shd w:val="clear" w:color="auto" w:fill="auto"/>
          </w:tcPr>
          <w:p w:rsidR="00CB7114" w:rsidRPr="00E37EA0" w:rsidRDefault="00CB7114" w:rsidP="00E37EA0">
            <w:pPr>
              <w:pStyle w:val="a1"/>
              <w:spacing w:line="240" w:lineRule="atLeast"/>
              <w:ind w:left="-18"/>
              <w:jc w:val="center"/>
              <w:rPr>
                <w:rFonts w:cs="Times New Roman"/>
                <w:b/>
                <w:bCs/>
                <w:sz w:val="22"/>
                <w:szCs w:val="22"/>
                <w:cs/>
              </w:rPr>
            </w:pPr>
            <w:r w:rsidRPr="00E37EA0">
              <w:rPr>
                <w:rFonts w:cs="Times New Roman"/>
                <w:b/>
                <w:bCs/>
                <w:sz w:val="22"/>
                <w:szCs w:val="22"/>
                <w:cs/>
              </w:rPr>
              <w:t>Country of incorporation/ nationality</w:t>
            </w:r>
          </w:p>
          <w:p w:rsidR="00CB7114" w:rsidRPr="00596400" w:rsidRDefault="00CB7114" w:rsidP="00E37EA0">
            <w:pPr>
              <w:pStyle w:val="a1"/>
              <w:spacing w:line="240" w:lineRule="atLeast"/>
              <w:ind w:left="-18"/>
              <w:jc w:val="center"/>
              <w:rPr>
                <w:rFonts w:cs="Times New Roman"/>
                <w:b/>
                <w:bCs/>
                <w:sz w:val="16"/>
                <w:szCs w:val="16"/>
                <w:cs/>
              </w:rPr>
            </w:pPr>
          </w:p>
        </w:tc>
        <w:tc>
          <w:tcPr>
            <w:tcW w:w="4140" w:type="dxa"/>
            <w:shd w:val="clear" w:color="auto" w:fill="auto"/>
          </w:tcPr>
          <w:p w:rsidR="00CB7114" w:rsidRPr="00E37EA0" w:rsidRDefault="00CB7114" w:rsidP="00E37EA0">
            <w:pPr>
              <w:pStyle w:val="a1"/>
              <w:spacing w:line="240" w:lineRule="atLeast"/>
              <w:rPr>
                <w:rFonts w:cs="Times New Roman"/>
                <w:b/>
                <w:bCs/>
                <w:sz w:val="22"/>
                <w:szCs w:val="22"/>
                <w:cs/>
              </w:rPr>
            </w:pPr>
            <w:r w:rsidRPr="00E37EA0">
              <w:rPr>
                <w:rFonts w:cs="Times New Roman"/>
                <w:b/>
                <w:bCs/>
                <w:sz w:val="22"/>
                <w:szCs w:val="22"/>
                <w:cs/>
              </w:rPr>
              <w:t>Nature of relationships</w:t>
            </w:r>
          </w:p>
        </w:tc>
      </w:tr>
      <w:tr w:rsidR="00A82A12" w:rsidRPr="00E37EA0" w:rsidTr="001D51FC">
        <w:tc>
          <w:tcPr>
            <w:tcW w:w="3600" w:type="dxa"/>
            <w:shd w:val="clear" w:color="auto" w:fill="auto"/>
          </w:tcPr>
          <w:p w:rsidR="00A82A12" w:rsidRPr="00E37EA0" w:rsidRDefault="00A82A12" w:rsidP="00104596">
            <w:pPr>
              <w:ind w:left="43" w:right="-108"/>
              <w:rPr>
                <w:rFonts w:ascii="Times New Roman" w:hAnsi="Times New Roman" w:cs="Times New Roman"/>
                <w:sz w:val="22"/>
                <w:szCs w:val="22"/>
              </w:rPr>
            </w:pPr>
            <w:r w:rsidRPr="00E37EA0">
              <w:rPr>
                <w:rFonts w:ascii="Times New Roman" w:hAnsi="Times New Roman" w:cs="Times New Roman"/>
                <w:sz w:val="22"/>
                <w:szCs w:val="22"/>
              </w:rPr>
              <w:t>Key management personnel</w:t>
            </w:r>
          </w:p>
        </w:tc>
        <w:tc>
          <w:tcPr>
            <w:tcW w:w="1530" w:type="dxa"/>
            <w:shd w:val="clear" w:color="auto" w:fill="auto"/>
          </w:tcPr>
          <w:p w:rsidR="00A82A12" w:rsidRPr="00CF2E4F" w:rsidRDefault="00A82A12" w:rsidP="00485164">
            <w:pPr>
              <w:pStyle w:val="a1"/>
              <w:spacing w:line="240" w:lineRule="atLeast"/>
              <w:jc w:val="center"/>
              <w:rPr>
                <w:rFonts w:cs="Times New Roman"/>
                <w:sz w:val="22"/>
                <w:szCs w:val="22"/>
                <w:lang w:val="en-US"/>
              </w:rPr>
            </w:pPr>
            <w:r w:rsidRPr="00CF2E4F">
              <w:rPr>
                <w:rFonts w:cs="Times New Roman"/>
                <w:sz w:val="22"/>
                <w:szCs w:val="22"/>
                <w:lang w:val="en-US"/>
              </w:rPr>
              <w:t>Thailand</w:t>
            </w:r>
          </w:p>
        </w:tc>
        <w:tc>
          <w:tcPr>
            <w:tcW w:w="4140" w:type="dxa"/>
            <w:shd w:val="clear" w:color="auto" w:fill="auto"/>
          </w:tcPr>
          <w:p w:rsidR="00A82A12" w:rsidRPr="00A82A12" w:rsidRDefault="00A82A12" w:rsidP="004F19B2">
            <w:pPr>
              <w:pStyle w:val="a"/>
              <w:spacing w:line="240" w:lineRule="atLeast"/>
              <w:ind w:left="162" w:right="0" w:hanging="162"/>
              <w:jc w:val="thaiDistribute"/>
              <w:rPr>
                <w:rFonts w:cs="Times New Roman"/>
                <w:spacing w:val="-16"/>
                <w:lang w:val="en-US"/>
              </w:rPr>
            </w:pPr>
            <w:r w:rsidRPr="00A82A12">
              <w:rPr>
                <w:rFonts w:ascii="Times New Roman" w:hAnsi="Times New Roman" w:cs="Times New Roman"/>
                <w:lang w:val="en-US"/>
              </w:rPr>
              <w:t>Persons having authority and responsibility for planning, directing and controlling the activities of the entity, directly or indirectly, including any director (whether executive or otherwise) of the Group</w:t>
            </w:r>
          </w:p>
        </w:tc>
      </w:tr>
      <w:tr w:rsidR="00104596" w:rsidRPr="00E37EA0" w:rsidTr="001D51FC">
        <w:tc>
          <w:tcPr>
            <w:tcW w:w="3600" w:type="dxa"/>
            <w:shd w:val="clear" w:color="auto" w:fill="auto"/>
          </w:tcPr>
          <w:p w:rsidR="00104596" w:rsidRPr="00104596" w:rsidRDefault="00104596" w:rsidP="0010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Retail Corporation Co., Ltd.</w:t>
            </w:r>
          </w:p>
        </w:tc>
        <w:tc>
          <w:tcPr>
            <w:tcW w:w="1530" w:type="dxa"/>
            <w:shd w:val="clear" w:color="auto" w:fill="auto"/>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auto"/>
          </w:tcPr>
          <w:p w:rsidR="00104596" w:rsidRPr="00104596" w:rsidRDefault="00104596" w:rsidP="001D51FC">
            <w:pPr>
              <w:tabs>
                <w:tab w:val="clear" w:pos="3515"/>
              </w:tabs>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Ultimate shareholder, 27.74% </w:t>
            </w:r>
            <w:r w:rsidR="00456F61" w:rsidRPr="00104596">
              <w:rPr>
                <w:rFonts w:ascii="Times New Roman" w:hAnsi="Times New Roman" w:cs="Times New Roman"/>
                <w:color w:val="000000"/>
                <w:sz w:val="22"/>
                <w:szCs w:val="22"/>
              </w:rPr>
              <w:t xml:space="preserve">shareholding, </w:t>
            </w:r>
            <w:r w:rsidRPr="00104596">
              <w:rPr>
                <w:rFonts w:ascii="Times New Roman" w:hAnsi="Times New Roman" w:cs="Times New Roman"/>
                <w:color w:val="000000"/>
                <w:sz w:val="22"/>
                <w:szCs w:val="22"/>
              </w:rPr>
              <w:t>some common</w:t>
            </w:r>
            <w:r w:rsidR="00AF00E1">
              <w:rPr>
                <w:rFonts w:ascii="Times New Roman" w:hAnsi="Times New Roman" w:cs="Times New Roman"/>
                <w:color w:val="000000"/>
                <w:sz w:val="22"/>
                <w:szCs w:val="22"/>
              </w:rPr>
              <w:t xml:space="preserve"> </w:t>
            </w:r>
            <w:r w:rsidR="009D52EB">
              <w:rPr>
                <w:rFonts w:ascii="Times New Roman" w:hAnsi="Times New Roman" w:cs="Times New Roman"/>
                <w:color w:val="000000"/>
                <w:sz w:val="22"/>
                <w:szCs w:val="22"/>
              </w:rPr>
              <w:t>key management</w:t>
            </w:r>
          </w:p>
        </w:tc>
      </w:tr>
      <w:tr w:rsidR="00104596" w:rsidRPr="00E37EA0" w:rsidTr="001D51FC">
        <w:tc>
          <w:tcPr>
            <w:tcW w:w="3600" w:type="dxa"/>
            <w:shd w:val="clear" w:color="auto" w:fill="auto"/>
          </w:tcPr>
          <w:p w:rsidR="00104596" w:rsidRPr="00104596" w:rsidRDefault="00CB2298" w:rsidP="00104596">
            <w:pPr>
              <w:rPr>
                <w:rFonts w:ascii="Times New Roman" w:hAnsi="Times New Roman" w:cs="Times New Roman"/>
                <w:color w:val="000000"/>
                <w:sz w:val="22"/>
                <w:szCs w:val="22"/>
              </w:rPr>
            </w:pPr>
            <w:r>
              <w:rPr>
                <w:rFonts w:ascii="Times New Roman" w:hAnsi="Times New Roman" w:cs="Times New Roman"/>
                <w:color w:val="000000"/>
                <w:sz w:val="22"/>
                <w:szCs w:val="22"/>
              </w:rPr>
              <w:t>CRG S</w:t>
            </w:r>
            <w:r w:rsidR="00104596" w:rsidRPr="00104596">
              <w:rPr>
                <w:rFonts w:ascii="Times New Roman" w:hAnsi="Times New Roman" w:cs="Times New Roman"/>
                <w:color w:val="000000"/>
                <w:sz w:val="22"/>
                <w:szCs w:val="22"/>
              </w:rPr>
              <w:t>ervice Co., Ltd.</w:t>
            </w:r>
          </w:p>
        </w:tc>
        <w:tc>
          <w:tcPr>
            <w:tcW w:w="1530" w:type="dxa"/>
            <w:shd w:val="clear" w:color="auto" w:fill="auto"/>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auto"/>
          </w:tcPr>
          <w:p w:rsidR="00104596" w:rsidRPr="00104596" w:rsidRDefault="00104596" w:rsidP="004F19B2">
            <w:pPr>
              <w:ind w:left="135" w:hanging="135"/>
              <w:jc w:val="thaiDistribute"/>
              <w:rPr>
                <w:rFonts w:ascii="Times New Roman" w:hAnsi="Times New Roman" w:cs="Times New Roman"/>
                <w:color w:val="000000"/>
                <w:sz w:val="22"/>
                <w:szCs w:val="22"/>
              </w:rPr>
            </w:pPr>
            <w:r w:rsidRPr="00456F61">
              <w:rPr>
                <w:rFonts w:ascii="Times New Roman" w:hAnsi="Times New Roman" w:cs="Times New Roman"/>
                <w:color w:val="000000"/>
                <w:spacing w:val="-4"/>
                <w:sz w:val="22"/>
                <w:szCs w:val="22"/>
              </w:rPr>
              <w:t>Major shareholder, 26.0</w:t>
            </w:r>
            <w:r w:rsidR="00CB2298" w:rsidRPr="00456F61">
              <w:rPr>
                <w:rFonts w:ascii="Times New Roman" w:hAnsi="Times New Roman" w:cs="Times New Roman"/>
                <w:color w:val="000000"/>
                <w:spacing w:val="-4"/>
                <w:sz w:val="22"/>
                <w:szCs w:val="22"/>
              </w:rPr>
              <w:t>7%</w:t>
            </w:r>
            <w:r w:rsidR="00456F61">
              <w:rPr>
                <w:rFonts w:ascii="Times New Roman" w:hAnsi="Times New Roman" w:cs="Times New Roman"/>
                <w:color w:val="000000"/>
                <w:spacing w:val="-4"/>
                <w:sz w:val="22"/>
                <w:szCs w:val="22"/>
              </w:rPr>
              <w:t xml:space="preserve"> </w:t>
            </w:r>
            <w:r w:rsidR="00456F61" w:rsidRPr="00456F61">
              <w:rPr>
                <w:rFonts w:ascii="Times New Roman" w:hAnsi="Times New Roman" w:cs="Times New Roman"/>
                <w:color w:val="000000"/>
                <w:spacing w:val="-4"/>
                <w:sz w:val="22"/>
                <w:szCs w:val="22"/>
              </w:rPr>
              <w:t>shareholding,</w:t>
            </w:r>
            <w:r w:rsidR="00456F61">
              <w:rPr>
                <w:rFonts w:ascii="Times New Roman" w:hAnsi="Times New Roman" w:cs="Times New Roman"/>
                <w:color w:val="000000"/>
                <w:spacing w:val="-4"/>
                <w:sz w:val="22"/>
                <w:szCs w:val="22"/>
              </w:rPr>
              <w:t xml:space="preserve"> </w:t>
            </w:r>
            <w:r w:rsidR="00F257A4">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FFFFFF"/>
        </w:tblPrEx>
        <w:tc>
          <w:tcPr>
            <w:tcW w:w="3600" w:type="dxa"/>
            <w:shd w:val="clear" w:color="auto" w:fill="FFFFFF"/>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B2S Co., Ltd.</w:t>
            </w:r>
          </w:p>
        </w:tc>
        <w:tc>
          <w:tcPr>
            <w:tcW w:w="1530" w:type="dxa"/>
            <w:shd w:val="clear" w:color="auto" w:fill="FFFFFF"/>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104596" w:rsidRPr="00104596" w:rsidRDefault="00104596" w:rsidP="004F19B2">
            <w:pPr>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FFFFFF"/>
        </w:tblPrEx>
        <w:tc>
          <w:tcPr>
            <w:tcW w:w="3600" w:type="dxa"/>
            <w:shd w:val="clear" w:color="auto" w:fill="FFFFFF"/>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Department Store Co., Ltd.</w:t>
            </w:r>
          </w:p>
        </w:tc>
        <w:tc>
          <w:tcPr>
            <w:tcW w:w="1530" w:type="dxa"/>
            <w:shd w:val="clear" w:color="auto" w:fill="FFFFFF"/>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104596" w:rsidRDefault="00104596" w:rsidP="004F19B2">
            <w:pPr>
              <w:ind w:left="135" w:hanging="135"/>
              <w:jc w:val="thaiDistribute"/>
            </w:pPr>
            <w:r w:rsidRPr="00737243">
              <w:rPr>
                <w:rFonts w:ascii="Times New Roman" w:hAnsi="Times New Roman" w:cs="Times New Roman"/>
                <w:color w:val="000000"/>
                <w:sz w:val="22"/>
                <w:szCs w:val="22"/>
              </w:rPr>
              <w:t>Subsidiary</w:t>
            </w:r>
            <w:r w:rsidRPr="00737243">
              <w:rPr>
                <w:rFonts w:ascii="Times New Roman" w:hAnsi="Times New Roman" w:cs="Times New Roman"/>
                <w:color w:val="000000"/>
                <w:sz w:val="22"/>
                <w:szCs w:val="22"/>
                <w:cs/>
              </w:rPr>
              <w:t xml:space="preserve"> </w:t>
            </w:r>
            <w:r w:rsidRPr="00737243">
              <w:rPr>
                <w:rFonts w:ascii="Times New Roman" w:hAnsi="Times New Roman" w:cs="Times New Roman"/>
                <w:color w:val="000000"/>
                <w:sz w:val="22"/>
                <w:szCs w:val="22"/>
              </w:rPr>
              <w:t>of ultimate shareholder and some common</w:t>
            </w:r>
            <w:r w:rsidR="009D52EB">
              <w:rPr>
                <w:rFonts w:ascii="Times New Roman" w:hAnsi="Times New Roman" w:cs="Times New Roman"/>
                <w:color w:val="000000"/>
                <w:sz w:val="22"/>
                <w:szCs w:val="22"/>
              </w:rPr>
              <w:t xml:space="preserve"> key management</w:t>
            </w:r>
          </w:p>
        </w:tc>
      </w:tr>
      <w:tr w:rsidR="00104596" w:rsidRPr="00E37EA0" w:rsidTr="001D51FC">
        <w:tblPrEx>
          <w:shd w:val="clear" w:color="auto" w:fill="FFFFFF"/>
        </w:tblPrEx>
        <w:tc>
          <w:tcPr>
            <w:tcW w:w="3600" w:type="dxa"/>
            <w:shd w:val="clear" w:color="auto" w:fill="FFFFFF"/>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Food Retail Co., Ltd.</w:t>
            </w:r>
          </w:p>
        </w:tc>
        <w:tc>
          <w:tcPr>
            <w:tcW w:w="1530" w:type="dxa"/>
            <w:shd w:val="clear" w:color="auto" w:fill="FFFFFF"/>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104596" w:rsidRDefault="00104596" w:rsidP="004F19B2">
            <w:pPr>
              <w:ind w:left="135" w:hanging="135"/>
              <w:jc w:val="thaiDistribute"/>
            </w:pPr>
            <w:r w:rsidRPr="00737243">
              <w:rPr>
                <w:rFonts w:ascii="Times New Roman" w:hAnsi="Times New Roman" w:cs="Times New Roman"/>
                <w:color w:val="000000"/>
                <w:sz w:val="22"/>
                <w:szCs w:val="22"/>
              </w:rPr>
              <w:t>Subsidiary</w:t>
            </w:r>
            <w:r w:rsidRPr="00737243">
              <w:rPr>
                <w:rFonts w:ascii="Times New Roman" w:hAnsi="Times New Roman" w:cs="Times New Roman"/>
                <w:color w:val="000000"/>
                <w:sz w:val="22"/>
                <w:szCs w:val="22"/>
                <w:cs/>
              </w:rPr>
              <w:t xml:space="preserve"> </w:t>
            </w:r>
            <w:r w:rsidRPr="00737243">
              <w:rPr>
                <w:rFonts w:ascii="Times New Roman" w:hAnsi="Times New Roman" w:cs="Times New Roman"/>
                <w:color w:val="000000"/>
                <w:sz w:val="22"/>
                <w:szCs w:val="22"/>
              </w:rPr>
              <w:t xml:space="preserve">of ultimate shareholder and 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FFFFFF"/>
        </w:tblPrEx>
        <w:tc>
          <w:tcPr>
            <w:tcW w:w="3600" w:type="dxa"/>
            <w:shd w:val="clear" w:color="auto" w:fill="FFFFFF"/>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Garment Factory Co., Ltd.</w:t>
            </w:r>
          </w:p>
        </w:tc>
        <w:tc>
          <w:tcPr>
            <w:tcW w:w="1530" w:type="dxa"/>
            <w:shd w:val="clear" w:color="auto" w:fill="FFFFFF"/>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104596" w:rsidRPr="00104596" w:rsidRDefault="00104596" w:rsidP="001D51FC">
            <w:pPr>
              <w:ind w:left="45" w:hanging="4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sidR="009D52EB">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Insurance Services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Pattana Chiangmai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FFFFFF"/>
        </w:tblPrEx>
        <w:trPr>
          <w:trHeight w:val="272"/>
        </w:trPr>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Pattana Chonburi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110A0D">
            <w:pPr>
              <w:ind w:left="162" w:hanging="162"/>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Central Pattana Development </w:t>
            </w:r>
            <w:r w:rsidR="00110A0D">
              <w:rPr>
                <w:rFonts w:ascii="Times New Roman" w:hAnsi="Times New Roman" w:cs="Times New Roman"/>
                <w:color w:val="000000"/>
                <w:sz w:val="22"/>
                <w:szCs w:val="22"/>
              </w:rPr>
              <w:br/>
            </w:r>
            <w:r w:rsidRPr="00104596">
              <w:rPr>
                <w:rFonts w:ascii="Times New Roman" w:hAnsi="Times New Roman" w:cs="Times New Roman"/>
                <w:color w:val="000000"/>
                <w:sz w:val="22"/>
                <w:szCs w:val="22"/>
              </w:rPr>
              <w:t>Co., Ltd.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Pattana Khonkaen Co., Ltd.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Pattana Nine Square Co., Ltd.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F2751E">
            <w:pPr>
              <w:ind w:left="162" w:hanging="162"/>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Pattana Public Company Limited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110A0D">
            <w:pPr>
              <w:ind w:left="162" w:hanging="162"/>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Central Pattana Rattanatibeth </w:t>
            </w:r>
            <w:r w:rsidR="00110A0D">
              <w:rPr>
                <w:rFonts w:ascii="Times New Roman" w:hAnsi="Times New Roman" w:cs="Times New Roman"/>
                <w:color w:val="000000"/>
                <w:sz w:val="22"/>
                <w:szCs w:val="22"/>
              </w:rPr>
              <w:br/>
            </w:r>
            <w:r w:rsidRPr="00104596">
              <w:rPr>
                <w:rFonts w:ascii="Times New Roman" w:hAnsi="Times New Roman" w:cs="Times New Roman"/>
                <w:color w:val="000000"/>
                <w:sz w:val="22"/>
                <w:szCs w:val="22"/>
              </w:rPr>
              <w:t>Co., Ltd.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F2751E">
            <w:pPr>
              <w:ind w:left="162" w:hanging="162"/>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People Development Center Co., Ltd.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Trading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Subsidiary</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of 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World Co.,</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00810201">
              <w:rPr>
                <w:rFonts w:ascii="Times New Roman" w:hAnsi="Times New Roman" w:cs="Times New Roman"/>
                <w:color w:val="000000"/>
                <w:sz w:val="22"/>
                <w:szCs w:val="22"/>
              </w:rPr>
              <w:t>common 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Cetrac International Co., Ltd. </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Indirect subsidiary of</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CRC Property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110A0D">
            <w:pPr>
              <w:ind w:left="162" w:hanging="162"/>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Harng Central Department Store </w:t>
            </w:r>
            <w:r w:rsidR="00110A0D">
              <w:rPr>
                <w:rFonts w:ascii="Times New Roman" w:hAnsi="Times New Roman" w:cs="Times New Roman"/>
                <w:color w:val="000000"/>
                <w:sz w:val="22"/>
                <w:szCs w:val="22"/>
              </w:rPr>
              <w:br/>
            </w:r>
            <w:r w:rsidRPr="00104596">
              <w:rPr>
                <w:rFonts w:ascii="Times New Roman" w:hAnsi="Times New Roman" w:cs="Times New Roman"/>
                <w:color w:val="000000"/>
                <w:sz w:val="22"/>
                <w:szCs w:val="22"/>
              </w:rPr>
              <w:t>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Office Club (Thai)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FFFFFF"/>
        </w:tblPrEx>
        <w:tc>
          <w:tcPr>
            <w:tcW w:w="3600" w:type="dxa"/>
            <w:shd w:val="clear" w:color="auto" w:fill="FFFFFF"/>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The One Central Co., Ltd.</w:t>
            </w:r>
          </w:p>
        </w:tc>
        <w:tc>
          <w:tcPr>
            <w:tcW w:w="1530" w:type="dxa"/>
            <w:shd w:val="clear" w:color="auto" w:fill="FFFFFF"/>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shd w:val="clear" w:color="auto" w:fill="FFFFFF"/>
          </w:tcPr>
          <w:p w:rsidR="009D52EB" w:rsidRPr="00104596" w:rsidRDefault="009D52EB"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9D52EB" w:rsidRPr="00E37EA0" w:rsidTr="001D51FC">
        <w:tblPrEx>
          <w:shd w:val="clear" w:color="auto" w:fill="auto"/>
        </w:tblPrEx>
        <w:tc>
          <w:tcPr>
            <w:tcW w:w="3600" w:type="dxa"/>
          </w:tcPr>
          <w:p w:rsidR="009D52EB" w:rsidRPr="00104596" w:rsidRDefault="009D52EB" w:rsidP="009D52EB">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COL Public Company Limited</w:t>
            </w:r>
          </w:p>
        </w:tc>
        <w:tc>
          <w:tcPr>
            <w:tcW w:w="1530" w:type="dxa"/>
          </w:tcPr>
          <w:p w:rsidR="009D52EB" w:rsidRPr="00104596" w:rsidRDefault="009D52EB" w:rsidP="009D52EB">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9D52EB" w:rsidRPr="00104596" w:rsidRDefault="009D52EB"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Pr>
                <w:rFonts w:ascii="Times New Roman" w:hAnsi="Times New Roman" w:cs="Times New Roman"/>
                <w:color w:val="000000"/>
                <w:sz w:val="22"/>
                <w:szCs w:val="22"/>
              </w:rPr>
              <w:t>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Cenergy Innovation Limited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Default="00104596" w:rsidP="004F19B2">
            <w:pPr>
              <w:ind w:left="135" w:hanging="135"/>
              <w:jc w:val="thaiDistribute"/>
            </w:pPr>
            <w:r w:rsidRPr="00C07782">
              <w:rPr>
                <w:rFonts w:ascii="Times New Roman" w:hAnsi="Times New Roman" w:cs="Times New Roman"/>
                <w:color w:val="000000"/>
                <w:sz w:val="22"/>
                <w:szCs w:val="22"/>
              </w:rPr>
              <w:t>Subsidiary</w:t>
            </w:r>
            <w:r w:rsidRPr="00C07782">
              <w:rPr>
                <w:rFonts w:ascii="Times New Roman" w:hAnsi="Times New Roman" w:cs="Times New Roman"/>
                <w:color w:val="000000"/>
                <w:sz w:val="22"/>
                <w:szCs w:val="22"/>
                <w:cs/>
              </w:rPr>
              <w:t xml:space="preserve"> </w:t>
            </w:r>
            <w:r w:rsidRPr="00C07782">
              <w:rPr>
                <w:rFonts w:ascii="Times New Roman" w:hAnsi="Times New Roman" w:cs="Times New Roman"/>
                <w:color w:val="000000"/>
                <w:sz w:val="22"/>
                <w:szCs w:val="22"/>
              </w:rPr>
              <w:t xml:space="preserve">of ultimate </w:t>
            </w:r>
            <w:r>
              <w:rPr>
                <w:rFonts w:ascii="Times New Roman" w:hAnsi="Times New Roman" w:cs="Times New Roman"/>
                <w:color w:val="000000"/>
                <w:sz w:val="22"/>
                <w:szCs w:val="22"/>
              </w:rPr>
              <w:t>s</w:t>
            </w:r>
            <w:r w:rsidRPr="00C07782">
              <w:rPr>
                <w:rFonts w:ascii="Times New Roman" w:hAnsi="Times New Roman" w:cs="Times New Roman"/>
                <w:color w:val="000000"/>
                <w:sz w:val="22"/>
                <w:szCs w:val="22"/>
              </w:rPr>
              <w:t xml:space="preserve">hareholder and 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CRC Thai Watsadu Co.,</w:t>
            </w:r>
            <w:r>
              <w:rPr>
                <w:rFonts w:ascii="Times New Roman" w:hAnsi="Times New Roman" w:cs="Times New Roman"/>
                <w:color w:val="000000"/>
                <w:sz w:val="22"/>
                <w:szCs w:val="22"/>
              </w:rPr>
              <w:t xml:space="preserve"> </w:t>
            </w:r>
            <w:r w:rsidRPr="00104596">
              <w:rPr>
                <w:rFonts w:ascii="Times New Roman" w:hAnsi="Times New Roman" w:cs="Times New Roman"/>
                <w:color w:val="000000"/>
                <w:sz w:val="22"/>
                <w:szCs w:val="22"/>
              </w:rPr>
              <w:t>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Default="00104596" w:rsidP="004F19B2">
            <w:pPr>
              <w:ind w:left="135" w:hanging="135"/>
              <w:jc w:val="thaiDistribute"/>
            </w:pPr>
            <w:r w:rsidRPr="00C07782">
              <w:rPr>
                <w:rFonts w:ascii="Times New Roman" w:hAnsi="Times New Roman" w:cs="Times New Roman"/>
                <w:color w:val="000000"/>
                <w:sz w:val="22"/>
                <w:szCs w:val="22"/>
              </w:rPr>
              <w:t>Subsidiary</w:t>
            </w:r>
            <w:r w:rsidRPr="00C07782">
              <w:rPr>
                <w:rFonts w:ascii="Times New Roman" w:hAnsi="Times New Roman" w:cs="Times New Roman"/>
                <w:color w:val="000000"/>
                <w:sz w:val="22"/>
                <w:szCs w:val="22"/>
                <w:cs/>
              </w:rPr>
              <w:t xml:space="preserve"> </w:t>
            </w:r>
            <w:r w:rsidRPr="00C07782">
              <w:rPr>
                <w:rFonts w:ascii="Times New Roman" w:hAnsi="Times New Roman" w:cs="Times New Roman"/>
                <w:color w:val="000000"/>
                <w:sz w:val="22"/>
                <w:szCs w:val="22"/>
              </w:rPr>
              <w:t xml:space="preserve">of ultimate shareholder and 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Textral Textile Limited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 common directors</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Thai Watts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Indirect</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subsidiary of 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MUJI Retail (Thailand)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Some</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Payment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1D51FC">
            <w:pPr>
              <w:ind w:left="135" w:hanging="135"/>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Group Online Limited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Subsidiary</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of 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Restaurants Group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Subsidiary</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of 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Central Family Mart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4F19B2">
            <w:pPr>
              <w:ind w:left="135" w:hanging="135"/>
              <w:jc w:val="thaiDistribute"/>
              <w:rPr>
                <w:rFonts w:ascii="Times New Roman" w:hAnsi="Times New Roman" w:cs="Times New Roman"/>
                <w:color w:val="000000"/>
                <w:sz w:val="22"/>
                <w:szCs w:val="22"/>
              </w:rPr>
            </w:pPr>
            <w:r w:rsidRPr="00104596">
              <w:rPr>
                <w:rFonts w:ascii="Times New Roman" w:hAnsi="Times New Roman" w:cs="Times New Roman"/>
                <w:color w:val="000000"/>
                <w:sz w:val="22"/>
                <w:szCs w:val="22"/>
              </w:rPr>
              <w:t>Subsidiary</w:t>
            </w:r>
            <w:r w:rsidRPr="00104596">
              <w:rPr>
                <w:rFonts w:ascii="Times New Roman" w:hAnsi="Times New Roman" w:cs="Times New Roman"/>
                <w:color w:val="000000"/>
                <w:sz w:val="22"/>
                <w:szCs w:val="22"/>
                <w:cs/>
              </w:rPr>
              <w:t xml:space="preserve"> </w:t>
            </w:r>
            <w:r w:rsidRPr="00104596">
              <w:rPr>
                <w:rFonts w:ascii="Times New Roman" w:hAnsi="Times New Roman" w:cs="Times New Roman"/>
                <w:color w:val="000000"/>
                <w:sz w:val="22"/>
                <w:szCs w:val="22"/>
              </w:rPr>
              <w:t xml:space="preserve">of ultimate shareholder </w:t>
            </w:r>
            <w:r>
              <w:rPr>
                <w:rFonts w:ascii="Times New Roman" w:hAnsi="Times New Roman" w:cs="Times New Roman"/>
                <w:color w:val="000000"/>
                <w:sz w:val="22"/>
                <w:szCs w:val="22"/>
              </w:rPr>
              <w:t xml:space="preserve">and </w:t>
            </w: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r w:rsidR="00104596" w:rsidRPr="00E37EA0" w:rsidTr="001D51FC">
        <w:tblPrEx>
          <w:shd w:val="clear" w:color="auto" w:fill="auto"/>
        </w:tblPrEx>
        <w:trPr>
          <w:trHeight w:val="227"/>
        </w:trPr>
        <w:tc>
          <w:tcPr>
            <w:tcW w:w="3600" w:type="dxa"/>
          </w:tcPr>
          <w:p w:rsidR="00104596" w:rsidRPr="00104596" w:rsidRDefault="00104596" w:rsidP="00104596">
            <w:pPr>
              <w:rPr>
                <w:rFonts w:ascii="Times New Roman" w:hAnsi="Times New Roman" w:cs="Times New Roman"/>
                <w:color w:val="000000"/>
                <w:sz w:val="22"/>
                <w:szCs w:val="22"/>
              </w:rPr>
            </w:pPr>
            <w:r w:rsidRPr="00104596">
              <w:rPr>
                <w:rFonts w:ascii="Times New Roman" w:hAnsi="Times New Roman" w:cs="Times New Roman"/>
                <w:color w:val="000000"/>
                <w:sz w:val="22"/>
                <w:szCs w:val="22"/>
              </w:rPr>
              <w:t>Square Ritz Plaza Co., Ltd.</w:t>
            </w:r>
          </w:p>
        </w:tc>
        <w:tc>
          <w:tcPr>
            <w:tcW w:w="1530" w:type="dxa"/>
          </w:tcPr>
          <w:p w:rsidR="00104596" w:rsidRPr="00104596" w:rsidRDefault="00104596" w:rsidP="00485164">
            <w:pPr>
              <w:jc w:val="center"/>
              <w:rPr>
                <w:rFonts w:ascii="Times New Roman" w:hAnsi="Times New Roman" w:cs="Times New Roman"/>
                <w:color w:val="000000"/>
                <w:sz w:val="22"/>
                <w:szCs w:val="22"/>
              </w:rPr>
            </w:pPr>
            <w:r w:rsidRPr="00104596">
              <w:rPr>
                <w:rFonts w:ascii="Times New Roman" w:hAnsi="Times New Roman" w:cs="Times New Roman"/>
                <w:color w:val="000000"/>
                <w:sz w:val="22"/>
                <w:szCs w:val="22"/>
              </w:rPr>
              <w:t>Thailand</w:t>
            </w:r>
          </w:p>
        </w:tc>
        <w:tc>
          <w:tcPr>
            <w:tcW w:w="4140" w:type="dxa"/>
          </w:tcPr>
          <w:p w:rsidR="00104596" w:rsidRPr="00104596" w:rsidRDefault="00104596" w:rsidP="001D51FC">
            <w:pPr>
              <w:rPr>
                <w:rFonts w:ascii="Times New Roman" w:hAnsi="Times New Roman" w:cs="Times New Roman"/>
                <w:color w:val="000000"/>
                <w:sz w:val="22"/>
                <w:szCs w:val="22"/>
              </w:rPr>
            </w:pPr>
            <w:r w:rsidRPr="00104596">
              <w:rPr>
                <w:rFonts w:ascii="Times New Roman" w:hAnsi="Times New Roman" w:cs="Times New Roman"/>
                <w:color w:val="000000"/>
                <w:sz w:val="22"/>
                <w:szCs w:val="22"/>
              </w:rPr>
              <w:t xml:space="preserve">Some common </w:t>
            </w:r>
            <w:r w:rsidR="009D52EB">
              <w:rPr>
                <w:rFonts w:ascii="Times New Roman" w:hAnsi="Times New Roman" w:cs="Times New Roman"/>
                <w:color w:val="000000"/>
                <w:sz w:val="22"/>
                <w:szCs w:val="22"/>
              </w:rPr>
              <w:t>key management</w:t>
            </w:r>
          </w:p>
        </w:tc>
      </w:tr>
    </w:tbl>
    <w:p w:rsidR="00104596" w:rsidRDefault="00104596" w:rsidP="0049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rsidR="00C01F6A" w:rsidRDefault="00996AF9" w:rsidP="0049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E37EA0">
        <w:rPr>
          <w:rFonts w:ascii="Times New Roman" w:hAnsi="Times New Roman" w:cs="Times New Roman"/>
          <w:sz w:val="22"/>
          <w:szCs w:val="22"/>
        </w:rPr>
        <w:t>The pricing policies for particular types of transactions are explained further below:</w:t>
      </w:r>
      <w:r w:rsidR="00C01F6A" w:rsidRPr="00E37EA0">
        <w:rPr>
          <w:rFonts w:ascii="Times New Roman" w:hAnsi="Times New Roman" w:cs="Times New Roman"/>
          <w:sz w:val="22"/>
          <w:szCs w:val="22"/>
        </w:rPr>
        <w:t xml:space="preserve"> </w:t>
      </w:r>
    </w:p>
    <w:p w:rsidR="0036719F" w:rsidRPr="005869C5" w:rsidRDefault="0036719F" w:rsidP="0058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248" w:type="dxa"/>
        <w:tblInd w:w="450" w:type="dxa"/>
        <w:tblLook w:val="01E0" w:firstRow="1" w:lastRow="1" w:firstColumn="1" w:lastColumn="1" w:noHBand="0" w:noVBand="0"/>
      </w:tblPr>
      <w:tblGrid>
        <w:gridCol w:w="3672"/>
        <w:gridCol w:w="5576"/>
      </w:tblGrid>
      <w:tr w:rsidR="00F7411D" w:rsidRPr="00E37EA0" w:rsidTr="005869C5">
        <w:trPr>
          <w:trHeight w:val="72"/>
          <w:tblHeader/>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7EA0">
              <w:rPr>
                <w:rFonts w:ascii="Times New Roman" w:hAnsi="Times New Roman" w:cs="Times New Roman"/>
                <w:b/>
                <w:bCs/>
                <w:sz w:val="22"/>
                <w:szCs w:val="22"/>
              </w:rPr>
              <w:t>Transactions</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E37EA0">
              <w:rPr>
                <w:rFonts w:ascii="Times New Roman" w:hAnsi="Times New Roman" w:cs="Times New Roman"/>
                <w:b/>
                <w:bCs/>
                <w:sz w:val="22"/>
                <w:szCs w:val="22"/>
              </w:rPr>
              <w:t>Pricing policies</w:t>
            </w:r>
          </w:p>
        </w:tc>
      </w:tr>
      <w:tr w:rsidR="00F7411D" w:rsidRPr="00E37EA0" w:rsidTr="005869C5">
        <w:trPr>
          <w:trHeight w:val="7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c>
      </w:tr>
      <w:tr w:rsidR="00F7411D" w:rsidRPr="00E37EA0" w:rsidTr="005869C5">
        <w:trPr>
          <w:trHeight w:val="7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 xml:space="preserve">Sale of goods </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rPr>
            </w:pPr>
            <w:r w:rsidRPr="00E37EA0">
              <w:rPr>
                <w:rFonts w:ascii="Times New Roman" w:hAnsi="Times New Roman" w:cs="Times New Roman"/>
                <w:sz w:val="22"/>
                <w:szCs w:val="22"/>
              </w:rPr>
              <w:t>Market prices should not be lower than the cost of goods</w:t>
            </w:r>
          </w:p>
        </w:tc>
      </w:tr>
      <w:tr w:rsidR="00F7411D" w:rsidRPr="00E37EA0" w:rsidTr="005869C5">
        <w:trPr>
          <w:trHeight w:val="7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Interest income</w:t>
            </w:r>
            <w:r w:rsidRPr="00E37EA0">
              <w:rPr>
                <w:rFonts w:ascii="Times New Roman" w:hAnsi="Times New Roman" w:cs="Times New Roman"/>
                <w:sz w:val="22"/>
                <w:szCs w:val="22"/>
                <w:cs/>
              </w:rPr>
              <w:t>/</w:t>
            </w:r>
            <w:r w:rsidR="001B7C0E">
              <w:rPr>
                <w:rFonts w:ascii="Times New Roman" w:hAnsi="Times New Roman" w:cs="Times New Roman"/>
                <w:sz w:val="22"/>
                <w:szCs w:val="22"/>
              </w:rPr>
              <w:t>i</w:t>
            </w:r>
            <w:r w:rsidRPr="00E37EA0">
              <w:rPr>
                <w:rFonts w:ascii="Times New Roman" w:hAnsi="Times New Roman" w:cs="Times New Roman"/>
                <w:sz w:val="22"/>
                <w:szCs w:val="22"/>
              </w:rPr>
              <w:t>nterest expense</w:t>
            </w:r>
          </w:p>
        </w:tc>
        <w:tc>
          <w:tcPr>
            <w:tcW w:w="5576" w:type="dxa"/>
          </w:tcPr>
          <w:p w:rsidR="00F7411D" w:rsidRPr="00E37EA0" w:rsidRDefault="00F7411D" w:rsidP="0066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5" w:hanging="185"/>
              <w:jc w:val="thaiDistribute"/>
              <w:rPr>
                <w:rFonts w:ascii="Times New Roman" w:hAnsi="Times New Roman" w:cs="Times New Roman"/>
                <w:sz w:val="22"/>
                <w:szCs w:val="22"/>
              </w:rPr>
            </w:pPr>
            <w:r w:rsidRPr="00E37EA0">
              <w:rPr>
                <w:rFonts w:ascii="Times New Roman" w:hAnsi="Times New Roman" w:cs="Times New Roman"/>
                <w:sz w:val="22"/>
                <w:szCs w:val="22"/>
              </w:rPr>
              <w:t xml:space="preserve">Minimum loan rates or saving </w:t>
            </w:r>
            <w:r w:rsidR="00A77791">
              <w:rPr>
                <w:rFonts w:ascii="Times New Roman" w:hAnsi="Times New Roman" w:cs="Times New Roman"/>
                <w:sz w:val="22"/>
                <w:szCs w:val="22"/>
              </w:rPr>
              <w:t xml:space="preserve">rates or fixed deposit rate of </w:t>
            </w:r>
            <w:r w:rsidRPr="00E37EA0">
              <w:rPr>
                <w:rFonts w:ascii="Times New Roman" w:hAnsi="Times New Roman" w:cs="Times New Roman"/>
                <w:sz w:val="22"/>
                <w:szCs w:val="22"/>
              </w:rPr>
              <w:t>certain local financial institutions plus</w:t>
            </w:r>
            <w:r w:rsidR="00A77791">
              <w:rPr>
                <w:rFonts w:ascii="Times New Roman" w:hAnsi="Times New Roman" w:cs="Times New Roman"/>
                <w:sz w:val="22"/>
                <w:szCs w:val="22"/>
              </w:rPr>
              <w:t xml:space="preserve"> interest not exceed 2.5% per </w:t>
            </w:r>
            <w:r w:rsidRPr="00E37EA0">
              <w:rPr>
                <w:rFonts w:ascii="Times New Roman" w:hAnsi="Times New Roman" w:cs="Times New Roman"/>
                <w:sz w:val="22"/>
                <w:szCs w:val="22"/>
              </w:rPr>
              <w:t>annum depending on finance cost of each company</w:t>
            </w:r>
          </w:p>
        </w:tc>
      </w:tr>
      <w:tr w:rsidR="00F7411D" w:rsidRPr="00E37EA0" w:rsidTr="005869C5">
        <w:trPr>
          <w:trHeight w:val="45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Rental and service income</w:t>
            </w:r>
          </w:p>
        </w:tc>
        <w:tc>
          <w:tcPr>
            <w:tcW w:w="5576" w:type="dxa"/>
          </w:tcPr>
          <w:p w:rsidR="00F7411D" w:rsidRPr="00E37EA0" w:rsidRDefault="00F7411D" w:rsidP="00F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5" w:hanging="185"/>
              <w:jc w:val="both"/>
              <w:rPr>
                <w:rFonts w:ascii="Times New Roman" w:hAnsi="Times New Roman" w:cs="Times New Roman"/>
                <w:sz w:val="22"/>
                <w:szCs w:val="22"/>
              </w:rPr>
            </w:pPr>
            <w:r w:rsidRPr="00E37EA0">
              <w:rPr>
                <w:rFonts w:ascii="Times New Roman" w:hAnsi="Times New Roman" w:cs="Times New Roman"/>
                <w:sz w:val="22"/>
                <w:szCs w:val="22"/>
              </w:rPr>
              <w:t>Certain percentages of sales w</w:t>
            </w:r>
            <w:r w:rsidR="00A77791">
              <w:rPr>
                <w:rFonts w:ascii="Times New Roman" w:hAnsi="Times New Roman" w:cs="Times New Roman"/>
                <w:sz w:val="22"/>
                <w:szCs w:val="22"/>
              </w:rPr>
              <w:t xml:space="preserve">ith a reference to the related </w:t>
            </w:r>
            <w:r w:rsidRPr="00E37EA0">
              <w:rPr>
                <w:rFonts w:ascii="Times New Roman" w:hAnsi="Times New Roman" w:cs="Times New Roman"/>
                <w:sz w:val="22"/>
                <w:szCs w:val="22"/>
              </w:rPr>
              <w:t>market prices or fixed amount</w:t>
            </w:r>
          </w:p>
        </w:tc>
      </w:tr>
      <w:tr w:rsidR="008905C6" w:rsidRPr="00E37EA0" w:rsidTr="005869C5">
        <w:trPr>
          <w:trHeight w:val="72"/>
        </w:trPr>
        <w:tc>
          <w:tcPr>
            <w:tcW w:w="3672" w:type="dxa"/>
          </w:tcPr>
          <w:p w:rsidR="008905C6" w:rsidRPr="00E37EA0" w:rsidRDefault="001C557F"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Sales p</w:t>
            </w:r>
            <w:r w:rsidR="008905C6" w:rsidRPr="00E37EA0">
              <w:rPr>
                <w:rFonts w:ascii="Times New Roman" w:hAnsi="Times New Roman" w:cs="Times New Roman"/>
                <w:sz w:val="22"/>
                <w:szCs w:val="22"/>
              </w:rPr>
              <w:t>romotion income</w:t>
            </w:r>
          </w:p>
        </w:tc>
        <w:tc>
          <w:tcPr>
            <w:tcW w:w="5576" w:type="dxa"/>
          </w:tcPr>
          <w:p w:rsidR="008905C6" w:rsidRPr="00E37EA0" w:rsidRDefault="008905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5869C5">
        <w:trPr>
          <w:trHeight w:val="7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5869C5">
        <w:trPr>
          <w:trHeight w:val="72"/>
        </w:trPr>
        <w:tc>
          <w:tcPr>
            <w:tcW w:w="3672"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Certain percentages of sales or fixed amount</w:t>
            </w:r>
          </w:p>
        </w:tc>
      </w:tr>
      <w:tr w:rsidR="00F7411D" w:rsidRPr="00E37EA0" w:rsidTr="005869C5">
        <w:trPr>
          <w:trHeight w:val="72"/>
        </w:trPr>
        <w:tc>
          <w:tcPr>
            <w:tcW w:w="3672"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Rental and service expenses</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A02775" w:rsidRPr="00E37EA0" w:rsidTr="005869C5">
        <w:trPr>
          <w:trHeight w:val="72"/>
        </w:trPr>
        <w:tc>
          <w:tcPr>
            <w:tcW w:w="3672" w:type="dxa"/>
          </w:tcPr>
          <w:p w:rsidR="00A02775" w:rsidRPr="00E37EA0" w:rsidRDefault="00A0277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Utility expenses</w:t>
            </w:r>
          </w:p>
        </w:tc>
        <w:tc>
          <w:tcPr>
            <w:tcW w:w="5576" w:type="dxa"/>
          </w:tcPr>
          <w:p w:rsidR="00A02775" w:rsidRPr="00E37EA0" w:rsidRDefault="00A02775" w:rsidP="0083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8905C6" w:rsidRPr="00E37EA0" w:rsidTr="005869C5">
        <w:trPr>
          <w:trHeight w:val="72"/>
        </w:trPr>
        <w:tc>
          <w:tcPr>
            <w:tcW w:w="3672" w:type="dxa"/>
          </w:tcPr>
          <w:p w:rsidR="008905C6" w:rsidRPr="00E37EA0" w:rsidRDefault="001C557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Sales p</w:t>
            </w:r>
            <w:r w:rsidR="008905C6" w:rsidRPr="00E37EA0">
              <w:rPr>
                <w:rFonts w:ascii="Times New Roman" w:hAnsi="Times New Roman" w:cs="Times New Roman"/>
                <w:sz w:val="22"/>
                <w:szCs w:val="22"/>
              </w:rPr>
              <w:t>romotion expenses</w:t>
            </w:r>
          </w:p>
        </w:tc>
        <w:tc>
          <w:tcPr>
            <w:tcW w:w="5576" w:type="dxa"/>
          </w:tcPr>
          <w:p w:rsidR="008905C6" w:rsidRPr="00E37EA0" w:rsidRDefault="008905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5869C5">
        <w:trPr>
          <w:trHeight w:val="72"/>
        </w:trPr>
        <w:tc>
          <w:tcPr>
            <w:tcW w:w="3672"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Management fee expense</w:t>
            </w:r>
          </w:p>
        </w:tc>
        <w:tc>
          <w:tcPr>
            <w:tcW w:w="5576"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E967F2" w:rsidRPr="00E37EA0" w:rsidTr="005869C5">
        <w:trPr>
          <w:trHeight w:val="72"/>
        </w:trPr>
        <w:tc>
          <w:tcPr>
            <w:tcW w:w="3672" w:type="dxa"/>
          </w:tcPr>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sidRPr="00E37EA0">
              <w:rPr>
                <w:rFonts w:ascii="Times New Roman" w:hAnsi="Times New Roman" w:cs="Times New Roman"/>
                <w:sz w:val="22"/>
                <w:szCs w:val="22"/>
              </w:rPr>
              <w:t>Key management personnel compensation</w:t>
            </w:r>
          </w:p>
        </w:tc>
        <w:tc>
          <w:tcPr>
            <w:tcW w:w="5576" w:type="dxa"/>
          </w:tcPr>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As defined by the nomination and remuneration committee</w:t>
            </w:r>
          </w:p>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pacing w:val="-10"/>
                <w:sz w:val="22"/>
                <w:szCs w:val="22"/>
              </w:rPr>
            </w:pPr>
            <w:r w:rsidRPr="00E37EA0">
              <w:rPr>
                <w:rFonts w:ascii="Times New Roman" w:hAnsi="Times New Roman" w:cs="Times New Roman"/>
                <w:spacing w:val="-6"/>
                <w:sz w:val="22"/>
                <w:szCs w:val="22"/>
              </w:rPr>
              <w:t xml:space="preserve">     </w:t>
            </w:r>
          </w:p>
        </w:tc>
      </w:tr>
    </w:tbl>
    <w:p w:rsidR="00EF07DA" w:rsidRPr="00BB1FB3" w:rsidRDefault="00EF07DA" w:rsidP="0024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cs="Times New Roman"/>
          <w:sz w:val="12"/>
          <w:szCs w:val="12"/>
        </w:rPr>
      </w:pPr>
    </w:p>
    <w:p w:rsidR="005869C5" w:rsidRDefault="005869C5" w:rsidP="00BB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br w:type="page"/>
      </w:r>
    </w:p>
    <w:p w:rsidR="007033CA" w:rsidRDefault="005829B9" w:rsidP="00BB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E37EA0">
        <w:rPr>
          <w:rFonts w:ascii="Times New Roman" w:hAnsi="Times New Roman" w:cs="Times New Roman"/>
          <w:sz w:val="22"/>
          <w:szCs w:val="22"/>
        </w:rPr>
        <w:t xml:space="preserve">Significant transactions for </w:t>
      </w:r>
      <w:r w:rsidR="0041177E" w:rsidRPr="00E37EA0">
        <w:rPr>
          <w:rFonts w:ascii="Times New Roman" w:hAnsi="Times New Roman" w:cs="Times New Roman"/>
          <w:sz w:val="22"/>
          <w:szCs w:val="22"/>
        </w:rPr>
        <w:t xml:space="preserve">the years ended 31 December </w:t>
      </w:r>
      <w:r w:rsidRPr="00E37EA0">
        <w:rPr>
          <w:rFonts w:ascii="Times New Roman" w:hAnsi="Times New Roman" w:cs="Times New Roman"/>
          <w:sz w:val="22"/>
          <w:szCs w:val="22"/>
        </w:rPr>
        <w:t>with related parties were as follows:</w:t>
      </w:r>
    </w:p>
    <w:p w:rsidR="005D3437" w:rsidRPr="00BB1FB3" w:rsidRDefault="005D3437" w:rsidP="00BB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960"/>
        <w:gridCol w:w="1170"/>
        <w:gridCol w:w="270"/>
        <w:gridCol w:w="1080"/>
        <w:gridCol w:w="270"/>
        <w:gridCol w:w="1080"/>
        <w:gridCol w:w="270"/>
        <w:gridCol w:w="1080"/>
      </w:tblGrid>
      <w:tr w:rsidR="001957F0" w:rsidRPr="00E37EA0" w:rsidTr="00DB1E88">
        <w:trPr>
          <w:cantSplit/>
          <w:tblHeader/>
        </w:trPr>
        <w:tc>
          <w:tcPr>
            <w:tcW w:w="3960" w:type="dxa"/>
          </w:tcPr>
          <w:p w:rsidR="001957F0" w:rsidRPr="00E37EA0" w:rsidRDefault="001957F0" w:rsidP="00E37EA0">
            <w:pPr>
              <w:pStyle w:val="a"/>
              <w:spacing w:line="240" w:lineRule="atLeast"/>
              <w:rPr>
                <w:rFonts w:ascii="Times New Roman" w:hAnsi="Times New Roman" w:cs="Times New Roman"/>
                <w:lang w:val="en-US"/>
              </w:rPr>
            </w:pPr>
          </w:p>
        </w:tc>
        <w:tc>
          <w:tcPr>
            <w:tcW w:w="252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1957F0" w:rsidRPr="00E37EA0" w:rsidRDefault="001957F0" w:rsidP="00E37EA0">
            <w:pPr>
              <w:pStyle w:val="a"/>
              <w:spacing w:line="240" w:lineRule="atLeast"/>
              <w:ind w:left="-108" w:right="-108"/>
              <w:rPr>
                <w:rFonts w:ascii="Times New Roman" w:hAnsi="Times New Roman" w:cs="Times New Roman"/>
                <w:b/>
                <w:bCs/>
                <w:lang w:val="en-US"/>
              </w:rPr>
            </w:pPr>
          </w:p>
        </w:tc>
        <w:tc>
          <w:tcPr>
            <w:tcW w:w="243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957F0" w:rsidRPr="00E37EA0" w:rsidTr="00DB1E88">
        <w:trPr>
          <w:cantSplit/>
          <w:tblHeader/>
        </w:trPr>
        <w:tc>
          <w:tcPr>
            <w:tcW w:w="3960" w:type="dxa"/>
          </w:tcPr>
          <w:p w:rsidR="001957F0" w:rsidRPr="00E37EA0" w:rsidRDefault="001957F0" w:rsidP="00E37EA0">
            <w:pPr>
              <w:pStyle w:val="a"/>
              <w:spacing w:line="240" w:lineRule="atLeast"/>
              <w:rPr>
                <w:rFonts w:ascii="Times New Roman" w:hAnsi="Times New Roman" w:cs="Times New Roman"/>
                <w:lang w:val="en-US"/>
              </w:rPr>
            </w:pPr>
          </w:p>
        </w:tc>
        <w:tc>
          <w:tcPr>
            <w:tcW w:w="252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1957F0" w:rsidRPr="00E37EA0" w:rsidRDefault="001957F0" w:rsidP="00E37EA0">
            <w:pPr>
              <w:pStyle w:val="a"/>
              <w:spacing w:line="240" w:lineRule="atLeast"/>
              <w:ind w:left="-108" w:right="-108"/>
              <w:rPr>
                <w:rFonts w:ascii="Times New Roman" w:hAnsi="Times New Roman" w:cs="Times New Roman"/>
                <w:b/>
                <w:bCs/>
                <w:lang w:val="en-US"/>
              </w:rPr>
            </w:pPr>
          </w:p>
        </w:tc>
        <w:tc>
          <w:tcPr>
            <w:tcW w:w="243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5D3437" w:rsidRPr="00E37EA0" w:rsidTr="00DB1E88">
        <w:trPr>
          <w:cantSplit/>
          <w:tblHeader/>
        </w:trPr>
        <w:tc>
          <w:tcPr>
            <w:tcW w:w="3960" w:type="dxa"/>
          </w:tcPr>
          <w:p w:rsidR="005D3437" w:rsidRPr="00B83B25" w:rsidRDefault="005D3437" w:rsidP="005D3437">
            <w:pPr>
              <w:rPr>
                <w:rFonts w:ascii="Times New Roman" w:hAnsi="Times New Roman"/>
                <w:b/>
                <w:bCs/>
                <w:i/>
                <w:iCs/>
                <w:sz w:val="22"/>
                <w:szCs w:val="22"/>
              </w:rPr>
            </w:pPr>
            <w:r>
              <w:rPr>
                <w:rFonts w:ascii="Times New Roman" w:hAnsi="Times New Roman"/>
                <w:b/>
                <w:bCs/>
                <w:i/>
                <w:iCs/>
                <w:sz w:val="22"/>
                <w:szCs w:val="22"/>
              </w:rPr>
              <w:t>For the year ended 31 December</w:t>
            </w:r>
          </w:p>
        </w:tc>
        <w:tc>
          <w:tcPr>
            <w:tcW w:w="1170" w:type="dxa"/>
          </w:tcPr>
          <w:p w:rsidR="005D3437" w:rsidRPr="00E37EA0" w:rsidRDefault="006A7282"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6A7282"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6A7282"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6A7282"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5D3437" w:rsidRPr="00E37EA0" w:rsidTr="00DB1E88">
        <w:trPr>
          <w:cantSplit/>
          <w:tblHeader/>
        </w:trPr>
        <w:tc>
          <w:tcPr>
            <w:tcW w:w="3960" w:type="dxa"/>
          </w:tcPr>
          <w:p w:rsidR="005D3437" w:rsidRPr="00B83B25" w:rsidRDefault="005D3437" w:rsidP="005D3437">
            <w:pPr>
              <w:rPr>
                <w:rFonts w:ascii="Times New Roman" w:hAnsi="Times New Roman"/>
                <w:b/>
                <w:bCs/>
                <w:i/>
                <w:iCs/>
                <w:sz w:val="22"/>
                <w:szCs w:val="22"/>
              </w:rPr>
            </w:pPr>
          </w:p>
        </w:tc>
        <w:tc>
          <w:tcPr>
            <w:tcW w:w="5220" w:type="dxa"/>
            <w:gridSpan w:val="7"/>
          </w:tcPr>
          <w:p w:rsidR="005D3437" w:rsidRPr="00E37EA0" w:rsidRDefault="005D3437" w:rsidP="005D3437">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5D3437" w:rsidRPr="00E37EA0" w:rsidTr="00DB1E88">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b/>
                <w:bCs/>
                <w:sz w:val="22"/>
                <w:szCs w:val="22"/>
              </w:rPr>
            </w:pPr>
            <w:r w:rsidRPr="00E37EA0">
              <w:rPr>
                <w:rFonts w:ascii="Times New Roman" w:hAnsi="Times New Roman" w:cs="Times New Roman"/>
                <w:b/>
                <w:bCs/>
                <w:sz w:val="22"/>
                <w:szCs w:val="22"/>
              </w:rPr>
              <w:t>Subsidiaries</w:t>
            </w:r>
          </w:p>
        </w:tc>
        <w:tc>
          <w:tcPr>
            <w:tcW w:w="11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cs/>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63"/>
              </w:tabs>
              <w:spacing w:line="240" w:lineRule="atLeast"/>
              <w:ind w:left="-108" w:right="45"/>
              <w:rPr>
                <w:rFonts w:ascii="Times New Roman" w:hAnsi="Times New Roman" w:cs="Times New Roman"/>
                <w:cs/>
                <w:lang w:val="en-US"/>
              </w:rPr>
            </w:pP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 of goods</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8E28A1"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302,508</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8E28A1"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344,511</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 xml:space="preserve">Rental </w:t>
            </w:r>
            <w:r>
              <w:rPr>
                <w:rFonts w:ascii="Times New Roman" w:hAnsi="Times New Roman" w:cs="Times New Roman"/>
                <w:sz w:val="22"/>
                <w:szCs w:val="22"/>
              </w:rPr>
              <w:t xml:space="preserve">and service </w:t>
            </w:r>
            <w:r w:rsidRPr="00E37EA0">
              <w:rPr>
                <w:rFonts w:ascii="Times New Roman" w:hAnsi="Times New Roman" w:cs="Times New Roman"/>
                <w:sz w:val="22"/>
                <w:szCs w:val="22"/>
              </w:rPr>
              <w:t>income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60</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140,940</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145,711</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income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1,118</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1,823</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Interest income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3,072</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3,745</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Rental and service expenses</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1,025</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360</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expense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3,049</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1,724</w:t>
            </w:r>
          </w:p>
        </w:tc>
      </w:tr>
      <w:tr w:rsidR="00266F6D" w:rsidRPr="00E37EA0" w:rsidTr="00DB1E88">
        <w:trPr>
          <w:cantSplit/>
        </w:trPr>
        <w:tc>
          <w:tcPr>
            <w:tcW w:w="396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Interest expense</w:t>
            </w:r>
          </w:p>
        </w:tc>
        <w:tc>
          <w:tcPr>
            <w:tcW w:w="117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153,835</w:t>
            </w:r>
          </w:p>
        </w:tc>
        <w:tc>
          <w:tcPr>
            <w:tcW w:w="270" w:type="dxa"/>
          </w:tcPr>
          <w:p w:rsidR="00266F6D" w:rsidRPr="00E37EA0" w:rsidRDefault="00266F6D" w:rsidP="00266F6D">
            <w:pPr>
              <w:ind w:right="-25"/>
              <w:rPr>
                <w:rFonts w:ascii="Times New Roman" w:hAnsi="Times New Roman" w:cs="Times New Roman"/>
                <w:sz w:val="22"/>
                <w:szCs w:val="22"/>
              </w:rPr>
            </w:pPr>
          </w:p>
        </w:tc>
        <w:tc>
          <w:tcPr>
            <w:tcW w:w="1080" w:type="dxa"/>
          </w:tcPr>
          <w:p w:rsidR="00266F6D" w:rsidRPr="00365562"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142,443</w:t>
            </w:r>
          </w:p>
        </w:tc>
      </w:tr>
      <w:tr w:rsidR="006A7282" w:rsidRPr="006A7282" w:rsidTr="00DB1E88">
        <w:trPr>
          <w:cantSplit/>
          <w:trHeight w:val="119"/>
        </w:trPr>
        <w:tc>
          <w:tcPr>
            <w:tcW w:w="3960" w:type="dxa"/>
          </w:tcPr>
          <w:p w:rsidR="006A7282" w:rsidRPr="006A7282"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16"/>
                <w:szCs w:val="16"/>
              </w:rPr>
            </w:pPr>
          </w:p>
        </w:tc>
        <w:tc>
          <w:tcPr>
            <w:tcW w:w="1170" w:type="dxa"/>
          </w:tcPr>
          <w:p w:rsidR="006A7282" w:rsidRPr="006A7282" w:rsidRDefault="006A7282" w:rsidP="006A7282">
            <w:pPr>
              <w:pStyle w:val="a"/>
              <w:tabs>
                <w:tab w:val="decimal" w:pos="954"/>
              </w:tabs>
              <w:ind w:left="-108" w:right="-115"/>
              <w:rPr>
                <w:rFonts w:ascii="Times New Roman" w:hAnsi="Times New Roman" w:cs="Times New Roman"/>
                <w:sz w:val="16"/>
                <w:szCs w:val="16"/>
                <w:lang w:val="en-US"/>
              </w:rPr>
            </w:pPr>
          </w:p>
        </w:tc>
        <w:tc>
          <w:tcPr>
            <w:tcW w:w="270" w:type="dxa"/>
          </w:tcPr>
          <w:p w:rsidR="006A7282" w:rsidRPr="006A7282" w:rsidRDefault="006A7282" w:rsidP="006A7282">
            <w:pPr>
              <w:pStyle w:val="a"/>
              <w:tabs>
                <w:tab w:val="decimal" w:pos="954"/>
              </w:tabs>
              <w:ind w:left="-108" w:right="-115"/>
              <w:rPr>
                <w:rFonts w:ascii="Times New Roman" w:hAnsi="Times New Roman" w:cs="Times New Roman"/>
                <w:sz w:val="16"/>
                <w:szCs w:val="16"/>
                <w:lang w:val="en-US"/>
              </w:rPr>
            </w:pPr>
          </w:p>
        </w:tc>
        <w:tc>
          <w:tcPr>
            <w:tcW w:w="1080" w:type="dxa"/>
          </w:tcPr>
          <w:p w:rsidR="006A7282" w:rsidRPr="006A7282" w:rsidRDefault="006A7282" w:rsidP="006A7282">
            <w:pPr>
              <w:pStyle w:val="a"/>
              <w:tabs>
                <w:tab w:val="decimal" w:pos="954"/>
              </w:tabs>
              <w:ind w:left="-108" w:right="-115"/>
              <w:rPr>
                <w:rFonts w:ascii="Times New Roman" w:hAnsi="Times New Roman" w:cs="Times New Roman"/>
                <w:sz w:val="16"/>
                <w:szCs w:val="16"/>
                <w:lang w:val="en-US"/>
              </w:rPr>
            </w:pPr>
          </w:p>
        </w:tc>
        <w:tc>
          <w:tcPr>
            <w:tcW w:w="270" w:type="dxa"/>
          </w:tcPr>
          <w:p w:rsidR="006A7282" w:rsidRPr="006A7282" w:rsidRDefault="006A7282" w:rsidP="006A7282">
            <w:pPr>
              <w:pStyle w:val="a"/>
              <w:tabs>
                <w:tab w:val="decimal" w:pos="954"/>
              </w:tabs>
              <w:ind w:left="-108" w:right="-115"/>
              <w:rPr>
                <w:rFonts w:ascii="Times New Roman" w:hAnsi="Times New Roman" w:cs="Times New Roman"/>
                <w:sz w:val="16"/>
                <w:szCs w:val="16"/>
                <w:lang w:val="en-US"/>
              </w:rPr>
            </w:pPr>
          </w:p>
        </w:tc>
        <w:tc>
          <w:tcPr>
            <w:tcW w:w="1080" w:type="dxa"/>
          </w:tcPr>
          <w:p w:rsidR="006A7282" w:rsidRPr="006A7282"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15"/>
              <w:rPr>
                <w:rFonts w:ascii="Times New Roman" w:hAnsi="Times New Roman" w:cs="Times New Roman"/>
                <w:sz w:val="16"/>
                <w:szCs w:val="16"/>
                <w:cs/>
              </w:rPr>
            </w:pPr>
          </w:p>
        </w:tc>
        <w:tc>
          <w:tcPr>
            <w:tcW w:w="270" w:type="dxa"/>
          </w:tcPr>
          <w:p w:rsidR="006A7282" w:rsidRPr="006A7282" w:rsidRDefault="006A7282" w:rsidP="006A7282">
            <w:pPr>
              <w:pStyle w:val="a"/>
              <w:tabs>
                <w:tab w:val="decimal" w:pos="954"/>
              </w:tabs>
              <w:ind w:left="-108" w:right="-115"/>
              <w:rPr>
                <w:rFonts w:ascii="Times New Roman" w:hAnsi="Times New Roman" w:cs="Times New Roman"/>
                <w:sz w:val="16"/>
                <w:szCs w:val="16"/>
                <w:lang w:val="en-US"/>
              </w:rPr>
            </w:pPr>
          </w:p>
        </w:tc>
        <w:tc>
          <w:tcPr>
            <w:tcW w:w="1080" w:type="dxa"/>
          </w:tcPr>
          <w:p w:rsidR="006A7282" w:rsidRPr="006A7282"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15"/>
              <w:rPr>
                <w:rFonts w:ascii="Times New Roman" w:hAnsi="Times New Roman" w:cs="Times New Roman"/>
                <w:sz w:val="16"/>
                <w:szCs w:val="16"/>
                <w:cs/>
              </w:rPr>
            </w:pPr>
          </w:p>
        </w:tc>
      </w:tr>
      <w:tr w:rsidR="006A7282" w:rsidRPr="00E37EA0" w:rsidTr="00DB1E88">
        <w:trPr>
          <w:cantSplit/>
        </w:trPr>
        <w:tc>
          <w:tcPr>
            <w:tcW w:w="396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37EA0">
              <w:rPr>
                <w:rFonts w:ascii="Times New Roman" w:hAnsi="Times New Roman" w:cs="Times New Roman"/>
                <w:b/>
                <w:bCs/>
                <w:sz w:val="22"/>
                <w:szCs w:val="22"/>
              </w:rPr>
              <w:t>Associates</w:t>
            </w:r>
          </w:p>
        </w:tc>
        <w:tc>
          <w:tcPr>
            <w:tcW w:w="11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B16B4A"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B16B4A"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p>
        </w:tc>
      </w:tr>
      <w:tr w:rsidR="00266F6D" w:rsidRPr="00E37EA0" w:rsidTr="00DB1E88">
        <w:trPr>
          <w:cantSplit/>
        </w:trPr>
        <w:tc>
          <w:tcPr>
            <w:tcW w:w="3960" w:type="dxa"/>
          </w:tcPr>
          <w:p w:rsidR="00266F6D" w:rsidRPr="00266F6D" w:rsidRDefault="00266F6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66F6D">
              <w:rPr>
                <w:rFonts w:ascii="Times New Roman" w:hAnsi="Times New Roman" w:cs="Times New Roman"/>
                <w:sz w:val="22"/>
                <w:szCs w:val="22"/>
              </w:rPr>
              <w:t>Sale of goods</w:t>
            </w:r>
          </w:p>
        </w:tc>
        <w:tc>
          <w:tcPr>
            <w:tcW w:w="1170" w:type="dxa"/>
          </w:tcPr>
          <w:p w:rsidR="00266F6D" w:rsidRPr="00E37EA0" w:rsidRDefault="00266F6D" w:rsidP="00266F6D">
            <w:pPr>
              <w:pStyle w:val="a"/>
              <w:tabs>
                <w:tab w:val="decimal" w:pos="864"/>
              </w:tabs>
              <w:spacing w:line="240" w:lineRule="atLeast"/>
              <w:ind w:left="-108" w:right="-108"/>
              <w:jc w:val="left"/>
              <w:rPr>
                <w:rFonts w:ascii="Times New Roman" w:hAnsi="Times New Roman" w:cs="Times New Roman"/>
                <w:lang w:val="en-US"/>
              </w:rPr>
            </w:pPr>
            <w:r>
              <w:rPr>
                <w:rFonts w:ascii="Times New Roman" w:hAnsi="Times New Roman" w:cs="Times New Roman"/>
                <w:lang w:val="en-US"/>
              </w:rPr>
              <w:t>4,713</w:t>
            </w:r>
          </w:p>
        </w:tc>
        <w:tc>
          <w:tcPr>
            <w:tcW w:w="270" w:type="dxa"/>
          </w:tcPr>
          <w:p w:rsidR="00266F6D" w:rsidRPr="00E37EA0" w:rsidRDefault="00266F6D"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E37EA0" w:rsidRDefault="00266F6D" w:rsidP="00266F6D">
            <w:pPr>
              <w:pStyle w:val="a"/>
              <w:tabs>
                <w:tab w:val="decimal" w:pos="504"/>
              </w:tabs>
              <w:spacing w:line="240" w:lineRule="atLeast"/>
              <w:ind w:left="-108" w:right="-108"/>
              <w:jc w:val="left"/>
              <w:rPr>
                <w:rFonts w:ascii="Times New Roman" w:hAnsi="Times New Roman" w:cs="Times New Roman"/>
                <w:lang w:val="en-US"/>
              </w:rPr>
            </w:pPr>
            <w:r>
              <w:rPr>
                <w:rFonts w:ascii="Times New Roman" w:hAnsi="Times New Roman" w:cs="Times New Roman"/>
                <w:lang w:val="en-US"/>
              </w:rPr>
              <w:t>-</w:t>
            </w:r>
          </w:p>
        </w:tc>
        <w:tc>
          <w:tcPr>
            <w:tcW w:w="270" w:type="dxa"/>
          </w:tcPr>
          <w:p w:rsidR="00266F6D" w:rsidRPr="00E37EA0" w:rsidRDefault="00266F6D"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B16B4A" w:rsidRDefault="00266F6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4,713</w:t>
            </w:r>
          </w:p>
        </w:tc>
        <w:tc>
          <w:tcPr>
            <w:tcW w:w="270" w:type="dxa"/>
          </w:tcPr>
          <w:p w:rsidR="00266F6D" w:rsidRPr="00E37EA0" w:rsidRDefault="00266F6D"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266F6D" w:rsidRPr="00B16B4A" w:rsidRDefault="00266F6D" w:rsidP="0026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108"/>
              <w:rPr>
                <w:rFonts w:ascii="Times New Roman" w:hAnsi="Times New Roman" w:cs="Times New Roman"/>
                <w:sz w:val="22"/>
                <w:szCs w:val="22"/>
                <w:cs/>
              </w:rPr>
            </w:pPr>
            <w:r>
              <w:rPr>
                <w:rFonts w:ascii="Times New Roman" w:hAnsi="Times New Roman" w:cs="Times New Roman"/>
                <w:sz w:val="22"/>
                <w:szCs w:val="22"/>
              </w:rPr>
              <w:t>-</w:t>
            </w:r>
          </w:p>
        </w:tc>
      </w:tr>
      <w:tr w:rsidR="006A7282" w:rsidRPr="00E37EA0" w:rsidTr="00DB1E88">
        <w:trPr>
          <w:cantSplit/>
        </w:trPr>
        <w:tc>
          <w:tcPr>
            <w:tcW w:w="396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and service income</w:t>
            </w:r>
          </w:p>
        </w:tc>
        <w:tc>
          <w:tcPr>
            <w:tcW w:w="1170" w:type="dxa"/>
          </w:tcPr>
          <w:p w:rsidR="006A7282" w:rsidRPr="008E28A1" w:rsidRDefault="001E116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298,870</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8E28A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267,603</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1E116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263,737</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234,049</w:t>
            </w:r>
          </w:p>
        </w:tc>
      </w:tr>
      <w:tr w:rsidR="006A7282" w:rsidRPr="00E37EA0" w:rsidTr="00DB1E88">
        <w:trPr>
          <w:cantSplit/>
        </w:trPr>
        <w:tc>
          <w:tcPr>
            <w:tcW w:w="396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1170" w:type="dxa"/>
          </w:tcPr>
          <w:p w:rsidR="006A7282" w:rsidRPr="00BC3064" w:rsidRDefault="001E116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33,366</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31,224</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1E116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29,136</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27,138</w:t>
            </w:r>
          </w:p>
        </w:tc>
      </w:tr>
      <w:tr w:rsidR="006A7282" w:rsidRPr="00E37EA0" w:rsidTr="00DB1E88">
        <w:trPr>
          <w:cantSplit/>
        </w:trPr>
        <w:tc>
          <w:tcPr>
            <w:tcW w:w="396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1170" w:type="dxa"/>
          </w:tcPr>
          <w:p w:rsidR="006A7282" w:rsidRPr="00BC3064"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11,878</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17,294</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10,534</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BC3064"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15,500</w:t>
            </w:r>
          </w:p>
        </w:tc>
      </w:tr>
      <w:tr w:rsidR="006A7282" w:rsidRPr="00E37EA0" w:rsidTr="00DB1E88">
        <w:trPr>
          <w:cantSplit/>
          <w:trHeight w:val="20"/>
        </w:trPr>
        <w:tc>
          <w:tcPr>
            <w:tcW w:w="3960" w:type="dxa"/>
          </w:tcPr>
          <w:p w:rsidR="006A7282" w:rsidRPr="0024441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tc>
        <w:tc>
          <w:tcPr>
            <w:tcW w:w="1170" w:type="dxa"/>
          </w:tcPr>
          <w:p w:rsidR="006A7282" w:rsidRPr="00244411" w:rsidRDefault="006A7282" w:rsidP="006A7282">
            <w:pPr>
              <w:pStyle w:val="a"/>
              <w:tabs>
                <w:tab w:val="decimal" w:pos="954"/>
              </w:tabs>
              <w:ind w:left="-108" w:right="-108"/>
              <w:jc w:val="left"/>
              <w:rPr>
                <w:rFonts w:ascii="Times New Roman" w:hAnsi="Times New Roman" w:cs="Times New Roman"/>
                <w:sz w:val="14"/>
                <w:szCs w:val="14"/>
                <w:lang w:val="en-US"/>
              </w:rPr>
            </w:pPr>
          </w:p>
        </w:tc>
        <w:tc>
          <w:tcPr>
            <w:tcW w:w="270" w:type="dxa"/>
          </w:tcPr>
          <w:p w:rsidR="006A7282" w:rsidRPr="00244411" w:rsidRDefault="006A7282" w:rsidP="006A7282">
            <w:pPr>
              <w:pStyle w:val="a"/>
              <w:tabs>
                <w:tab w:val="decimal" w:pos="954"/>
              </w:tabs>
              <w:ind w:left="-108" w:right="-108"/>
              <w:jc w:val="left"/>
              <w:rPr>
                <w:rFonts w:ascii="Times New Roman" w:hAnsi="Times New Roman" w:cs="Times New Roman"/>
                <w:sz w:val="14"/>
                <w:szCs w:val="14"/>
                <w:lang w:val="en-US"/>
              </w:rPr>
            </w:pPr>
          </w:p>
        </w:tc>
        <w:tc>
          <w:tcPr>
            <w:tcW w:w="1080" w:type="dxa"/>
          </w:tcPr>
          <w:p w:rsidR="006A7282" w:rsidRPr="00244411" w:rsidRDefault="006A7282" w:rsidP="006A7282">
            <w:pPr>
              <w:pStyle w:val="a"/>
              <w:tabs>
                <w:tab w:val="decimal" w:pos="954"/>
              </w:tabs>
              <w:ind w:left="-108" w:right="-108"/>
              <w:jc w:val="left"/>
              <w:rPr>
                <w:rFonts w:ascii="Times New Roman" w:hAnsi="Times New Roman" w:cs="Times New Roman"/>
                <w:sz w:val="14"/>
                <w:szCs w:val="14"/>
                <w:lang w:val="en-US"/>
              </w:rPr>
            </w:pPr>
          </w:p>
        </w:tc>
        <w:tc>
          <w:tcPr>
            <w:tcW w:w="270" w:type="dxa"/>
          </w:tcPr>
          <w:p w:rsidR="006A7282" w:rsidRPr="00244411" w:rsidRDefault="006A7282" w:rsidP="006A7282">
            <w:pPr>
              <w:pStyle w:val="a"/>
              <w:tabs>
                <w:tab w:val="decimal" w:pos="954"/>
              </w:tabs>
              <w:ind w:left="-108" w:right="-108"/>
              <w:jc w:val="left"/>
              <w:rPr>
                <w:rFonts w:ascii="Times New Roman" w:hAnsi="Times New Roman" w:cs="Times New Roman"/>
                <w:sz w:val="14"/>
                <w:szCs w:val="14"/>
                <w:lang w:val="en-US"/>
              </w:rPr>
            </w:pPr>
          </w:p>
        </w:tc>
        <w:tc>
          <w:tcPr>
            <w:tcW w:w="1080" w:type="dxa"/>
          </w:tcPr>
          <w:p w:rsidR="006A7282" w:rsidRPr="0024441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cs/>
              </w:rPr>
            </w:pPr>
          </w:p>
        </w:tc>
        <w:tc>
          <w:tcPr>
            <w:tcW w:w="270" w:type="dxa"/>
          </w:tcPr>
          <w:p w:rsidR="006A7282" w:rsidRPr="0024441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rPr>
            </w:pPr>
          </w:p>
        </w:tc>
        <w:tc>
          <w:tcPr>
            <w:tcW w:w="1080" w:type="dxa"/>
          </w:tcPr>
          <w:p w:rsidR="006A7282" w:rsidRPr="0024441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cs/>
              </w:rPr>
            </w:pPr>
          </w:p>
        </w:tc>
      </w:tr>
      <w:tr w:rsidR="006A7282" w:rsidRPr="00E37EA0" w:rsidTr="00DB1E88">
        <w:trPr>
          <w:cantSplit/>
        </w:trPr>
        <w:tc>
          <w:tcPr>
            <w:tcW w:w="3960" w:type="dxa"/>
          </w:tcPr>
          <w:p w:rsidR="006A7282" w:rsidRPr="00E37EA0" w:rsidRDefault="006A7282" w:rsidP="006A7282">
            <w:pPr>
              <w:pStyle w:val="a0"/>
              <w:tabs>
                <w:tab w:val="clear" w:pos="1080"/>
              </w:tabs>
              <w:spacing w:line="240" w:lineRule="atLeast"/>
              <w:rPr>
                <w:rFonts w:cs="Times New Roman"/>
                <w:b/>
                <w:bCs/>
                <w:sz w:val="22"/>
                <w:szCs w:val="22"/>
                <w:lang w:val="en-US"/>
              </w:rPr>
            </w:pPr>
            <w:r w:rsidRPr="00E37EA0">
              <w:rPr>
                <w:rFonts w:cs="Times New Roman"/>
                <w:b/>
                <w:bCs/>
                <w:sz w:val="22"/>
                <w:szCs w:val="22"/>
                <w:lang w:val="en-US"/>
              </w:rPr>
              <w:t>Key management personnel</w:t>
            </w:r>
          </w:p>
        </w:tc>
        <w:tc>
          <w:tcPr>
            <w:tcW w:w="1170" w:type="dxa"/>
          </w:tcPr>
          <w:p w:rsidR="006A7282" w:rsidRPr="00E37EA0" w:rsidRDefault="006A7282" w:rsidP="006A728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6A7282" w:rsidRPr="00E37EA0" w:rsidRDefault="006A7282" w:rsidP="006A728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3"/>
              <w:tabs>
                <w:tab w:val="clear" w:pos="360"/>
                <w:tab w:val="clear" w:pos="720"/>
              </w:tabs>
              <w:spacing w:line="240" w:lineRule="atLeast"/>
              <w:ind w:left="-108" w:right="61"/>
              <w:rPr>
                <w:rFonts w:ascii="Times New Roman" w:hAnsi="Times New Roman" w:cs="Times New Roman"/>
                <w:lang w:val="en-US"/>
              </w:rPr>
            </w:pPr>
          </w:p>
        </w:tc>
        <w:tc>
          <w:tcPr>
            <w:tcW w:w="108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6A7282" w:rsidRPr="00E37EA0" w:rsidTr="00DB1E88">
        <w:trPr>
          <w:cantSplit/>
        </w:trPr>
        <w:tc>
          <w:tcPr>
            <w:tcW w:w="3960" w:type="dxa"/>
          </w:tcPr>
          <w:p w:rsidR="006A7282" w:rsidRPr="00E37EA0" w:rsidRDefault="006A7282" w:rsidP="006A7282">
            <w:pPr>
              <w:pStyle w:val="a0"/>
              <w:tabs>
                <w:tab w:val="clear" w:pos="1080"/>
              </w:tabs>
              <w:spacing w:line="240" w:lineRule="atLeast"/>
              <w:ind w:left="162" w:hanging="162"/>
              <w:rPr>
                <w:rFonts w:cs="Times New Roman"/>
                <w:b/>
                <w:bCs/>
                <w:sz w:val="22"/>
                <w:szCs w:val="22"/>
                <w:lang w:val="en-US"/>
              </w:rPr>
            </w:pPr>
            <w:r w:rsidRPr="00E37EA0">
              <w:rPr>
                <w:rFonts w:cs="Times New Roman"/>
                <w:sz w:val="22"/>
                <w:szCs w:val="22"/>
                <w:lang w:val="en-US"/>
              </w:rPr>
              <w:t>Key management personnel compensation</w:t>
            </w:r>
          </w:p>
        </w:tc>
        <w:tc>
          <w:tcPr>
            <w:tcW w:w="1170" w:type="dxa"/>
          </w:tcPr>
          <w:p w:rsidR="006A7282" w:rsidRPr="00E37EA0" w:rsidRDefault="006A7282" w:rsidP="006A728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6A7282" w:rsidRPr="00E37EA0" w:rsidRDefault="006A7282" w:rsidP="006A728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3"/>
              <w:tabs>
                <w:tab w:val="clear" w:pos="360"/>
                <w:tab w:val="clear" w:pos="720"/>
              </w:tabs>
              <w:spacing w:line="240" w:lineRule="atLeast"/>
              <w:ind w:left="-108" w:right="61"/>
              <w:rPr>
                <w:rFonts w:ascii="Times New Roman" w:hAnsi="Times New Roman" w:cs="Times New Roman"/>
                <w:lang w:val="en-US"/>
              </w:rPr>
            </w:pPr>
          </w:p>
        </w:tc>
        <w:tc>
          <w:tcPr>
            <w:tcW w:w="108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6A7282" w:rsidRPr="00E37EA0" w:rsidTr="00DB1E88">
        <w:trPr>
          <w:cantSplit/>
        </w:trPr>
        <w:tc>
          <w:tcPr>
            <w:tcW w:w="3960" w:type="dxa"/>
          </w:tcPr>
          <w:p w:rsidR="006A7282" w:rsidRPr="00E37EA0" w:rsidRDefault="006A7282"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
              <w:rPr>
                <w:rFonts w:ascii="Times New Roman" w:hAnsi="Times New Roman" w:cs="Times New Roman"/>
                <w:sz w:val="22"/>
                <w:szCs w:val="22"/>
              </w:rPr>
            </w:pPr>
            <w:r w:rsidRPr="00E37EA0">
              <w:rPr>
                <w:rFonts w:ascii="Times New Roman" w:hAnsi="Times New Roman" w:cs="Times New Roman"/>
                <w:sz w:val="22"/>
                <w:szCs w:val="22"/>
              </w:rPr>
              <w:t>Short-term employee benefits</w:t>
            </w:r>
          </w:p>
        </w:tc>
        <w:tc>
          <w:tcPr>
            <w:tcW w:w="1170" w:type="dxa"/>
          </w:tcPr>
          <w:p w:rsidR="006A7282" w:rsidRPr="008E28A1"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87,076</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8E28A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91,094</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EB0BF8"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86,596</w:t>
            </w:r>
          </w:p>
        </w:tc>
        <w:tc>
          <w:tcPr>
            <w:tcW w:w="27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6A7282" w:rsidRPr="00EB0BF8"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90,594</w:t>
            </w:r>
          </w:p>
        </w:tc>
      </w:tr>
      <w:tr w:rsidR="006A7282" w:rsidRPr="00E37EA0" w:rsidTr="00DB1E88">
        <w:trPr>
          <w:cantSplit/>
          <w:trHeight w:val="20"/>
        </w:trPr>
        <w:tc>
          <w:tcPr>
            <w:tcW w:w="3960" w:type="dxa"/>
          </w:tcPr>
          <w:p w:rsidR="006A7282" w:rsidRPr="00244411"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tc>
        <w:tc>
          <w:tcPr>
            <w:tcW w:w="1170" w:type="dxa"/>
          </w:tcPr>
          <w:p w:rsidR="006A7282" w:rsidRPr="00244411" w:rsidRDefault="006A7282" w:rsidP="006A7282">
            <w:pPr>
              <w:pStyle w:val="a"/>
              <w:tabs>
                <w:tab w:val="decimal" w:pos="954"/>
              </w:tabs>
              <w:ind w:left="-108" w:right="-108"/>
              <w:rPr>
                <w:rFonts w:ascii="Times New Roman" w:hAnsi="Times New Roman" w:cs="Times New Roman"/>
                <w:sz w:val="14"/>
                <w:szCs w:val="14"/>
                <w:lang w:val="en-US"/>
              </w:rPr>
            </w:pPr>
          </w:p>
        </w:tc>
        <w:tc>
          <w:tcPr>
            <w:tcW w:w="270" w:type="dxa"/>
          </w:tcPr>
          <w:p w:rsidR="006A7282" w:rsidRPr="00244411" w:rsidRDefault="006A7282" w:rsidP="006A7282">
            <w:pPr>
              <w:pStyle w:val="a"/>
              <w:tabs>
                <w:tab w:val="decimal" w:pos="954"/>
              </w:tabs>
              <w:ind w:left="-108" w:right="-108"/>
              <w:rPr>
                <w:rFonts w:ascii="Times New Roman" w:hAnsi="Times New Roman" w:cs="Times New Roman"/>
                <w:sz w:val="14"/>
                <w:szCs w:val="14"/>
                <w:lang w:val="en-US"/>
              </w:rPr>
            </w:pPr>
          </w:p>
        </w:tc>
        <w:tc>
          <w:tcPr>
            <w:tcW w:w="1080" w:type="dxa"/>
          </w:tcPr>
          <w:p w:rsidR="006A7282" w:rsidRPr="00244411" w:rsidRDefault="006A7282" w:rsidP="006A7282">
            <w:pPr>
              <w:pStyle w:val="a"/>
              <w:tabs>
                <w:tab w:val="decimal" w:pos="954"/>
              </w:tabs>
              <w:ind w:left="-108" w:right="-108"/>
              <w:rPr>
                <w:rFonts w:ascii="Times New Roman" w:hAnsi="Times New Roman" w:cs="Times New Roman"/>
                <w:sz w:val="14"/>
                <w:szCs w:val="14"/>
                <w:lang w:val="en-US"/>
              </w:rPr>
            </w:pPr>
          </w:p>
        </w:tc>
        <w:tc>
          <w:tcPr>
            <w:tcW w:w="270" w:type="dxa"/>
          </w:tcPr>
          <w:p w:rsidR="006A7282" w:rsidRPr="00244411" w:rsidRDefault="006A7282" w:rsidP="006A7282">
            <w:pPr>
              <w:pStyle w:val="a"/>
              <w:tabs>
                <w:tab w:val="decimal" w:pos="954"/>
              </w:tabs>
              <w:ind w:left="-108" w:right="-108"/>
              <w:rPr>
                <w:rFonts w:ascii="Times New Roman" w:hAnsi="Times New Roman" w:cs="Times New Roman"/>
                <w:sz w:val="14"/>
                <w:szCs w:val="14"/>
                <w:lang w:val="en-US"/>
              </w:rPr>
            </w:pPr>
          </w:p>
        </w:tc>
        <w:tc>
          <w:tcPr>
            <w:tcW w:w="1080" w:type="dxa"/>
          </w:tcPr>
          <w:p w:rsidR="006A7282" w:rsidRPr="00244411" w:rsidRDefault="006A7282" w:rsidP="006A7282">
            <w:pPr>
              <w:pStyle w:val="a"/>
              <w:tabs>
                <w:tab w:val="decimal" w:pos="954"/>
              </w:tabs>
              <w:ind w:left="-108" w:right="-108"/>
              <w:rPr>
                <w:rFonts w:ascii="Times New Roman" w:hAnsi="Times New Roman" w:cs="Times New Roman"/>
                <w:sz w:val="14"/>
                <w:szCs w:val="14"/>
                <w:cs/>
                <w:lang w:val="en-US"/>
              </w:rPr>
            </w:pPr>
          </w:p>
        </w:tc>
        <w:tc>
          <w:tcPr>
            <w:tcW w:w="270" w:type="dxa"/>
          </w:tcPr>
          <w:p w:rsidR="006A7282" w:rsidRPr="00244411" w:rsidRDefault="006A7282" w:rsidP="006A7282">
            <w:pPr>
              <w:pStyle w:val="a"/>
              <w:tabs>
                <w:tab w:val="decimal" w:pos="954"/>
              </w:tabs>
              <w:ind w:left="-108" w:right="-108"/>
              <w:rPr>
                <w:rFonts w:ascii="Times New Roman" w:hAnsi="Times New Roman" w:cs="Times New Roman"/>
                <w:sz w:val="14"/>
                <w:szCs w:val="14"/>
                <w:lang w:val="en-US"/>
              </w:rPr>
            </w:pPr>
          </w:p>
        </w:tc>
        <w:tc>
          <w:tcPr>
            <w:tcW w:w="1080" w:type="dxa"/>
          </w:tcPr>
          <w:p w:rsidR="006A7282" w:rsidRPr="00244411" w:rsidRDefault="006A7282" w:rsidP="006A7282">
            <w:pPr>
              <w:pStyle w:val="a"/>
              <w:tabs>
                <w:tab w:val="decimal" w:pos="954"/>
              </w:tabs>
              <w:ind w:left="-108" w:right="-108"/>
              <w:rPr>
                <w:rFonts w:ascii="Times New Roman" w:hAnsi="Times New Roman" w:cs="Times New Roman"/>
                <w:sz w:val="14"/>
                <w:szCs w:val="14"/>
                <w:cs/>
                <w:lang w:val="en-US"/>
              </w:rPr>
            </w:pPr>
          </w:p>
        </w:tc>
      </w:tr>
      <w:tr w:rsidR="006A7282" w:rsidRPr="00E37EA0" w:rsidTr="00DB1E88">
        <w:trPr>
          <w:cantSplit/>
        </w:trPr>
        <w:tc>
          <w:tcPr>
            <w:tcW w:w="3960" w:type="dxa"/>
          </w:tcPr>
          <w:p w:rsidR="006A7282" w:rsidRPr="00E37EA0"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37EA0">
              <w:rPr>
                <w:rFonts w:ascii="Times New Roman" w:hAnsi="Times New Roman" w:cs="Times New Roman"/>
                <w:b/>
                <w:bCs/>
                <w:sz w:val="22"/>
                <w:szCs w:val="22"/>
              </w:rPr>
              <w:t>Other related parties</w:t>
            </w:r>
          </w:p>
        </w:tc>
        <w:tc>
          <w:tcPr>
            <w:tcW w:w="11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cs/>
                <w:lang w:val="en-US"/>
              </w:rPr>
            </w:pPr>
          </w:p>
        </w:tc>
        <w:tc>
          <w:tcPr>
            <w:tcW w:w="27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E37EA0" w:rsidRDefault="006A7282" w:rsidP="006A7282">
            <w:pPr>
              <w:pStyle w:val="a"/>
              <w:tabs>
                <w:tab w:val="decimal" w:pos="954"/>
              </w:tabs>
              <w:spacing w:line="240" w:lineRule="atLeast"/>
              <w:ind w:left="-108" w:right="-108"/>
              <w:rPr>
                <w:rFonts w:ascii="Times New Roman" w:hAnsi="Times New Roman" w:cs="Times New Roman"/>
                <w:cs/>
                <w:lang w:val="en-US"/>
              </w:rPr>
            </w:pP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Sale of goods</w:t>
            </w:r>
          </w:p>
        </w:tc>
        <w:tc>
          <w:tcPr>
            <w:tcW w:w="117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7,896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7,911</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6,536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3,939</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Rental and service income</w:t>
            </w:r>
          </w:p>
        </w:tc>
        <w:tc>
          <w:tcPr>
            <w:tcW w:w="1170" w:type="dxa"/>
          </w:tcPr>
          <w:p w:rsidR="006A7282" w:rsidRPr="00D905B3"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8"/>
              </w:rPr>
            </w:pPr>
            <w:r>
              <w:rPr>
                <w:rFonts w:ascii="Times New Roman" w:hAnsi="Times New Roman"/>
                <w:sz w:val="22"/>
                <w:szCs w:val="28"/>
              </w:rPr>
              <w:t>702,069</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651,680</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9139B6" w:rsidP="0091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609,864</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560,910</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 xml:space="preserve">Utility income </w:t>
            </w:r>
          </w:p>
        </w:tc>
        <w:tc>
          <w:tcPr>
            <w:tcW w:w="117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156,606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149,322</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128,506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120,786</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Management fee income</w:t>
            </w:r>
          </w:p>
        </w:tc>
        <w:tc>
          <w:tcPr>
            <w:tcW w:w="1170" w:type="dxa"/>
          </w:tcPr>
          <w:p w:rsidR="006A7282" w:rsidRPr="00246C1D"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16,304</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F4388D" w:rsidP="00F43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20,362</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776CAB"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15,149</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19,073</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Sales promotion income</w:t>
            </w:r>
          </w:p>
        </w:tc>
        <w:tc>
          <w:tcPr>
            <w:tcW w:w="117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27,986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47,765</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22,251</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37,218</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Rental and service expenses</w:t>
            </w:r>
          </w:p>
        </w:tc>
        <w:tc>
          <w:tcPr>
            <w:tcW w:w="117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297,309</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321,083</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776CAB"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206,58</w:t>
            </w:r>
            <w:r w:rsidR="00373F1F" w:rsidRPr="00246C1D">
              <w:rPr>
                <w:rFonts w:ascii="Times New Roman" w:hAnsi="Times New Roman" w:cs="Times New Roman"/>
                <w:sz w:val="22"/>
                <w:szCs w:val="22"/>
              </w:rPr>
              <w:t>7</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234,221</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Utility expenses</w:t>
            </w:r>
          </w:p>
        </w:tc>
        <w:tc>
          <w:tcPr>
            <w:tcW w:w="117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67,682</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66,926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38,274</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37,385</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Management fee expense</w:t>
            </w:r>
          </w:p>
        </w:tc>
        <w:tc>
          <w:tcPr>
            <w:tcW w:w="1170" w:type="dxa"/>
          </w:tcPr>
          <w:p w:rsidR="006A7282" w:rsidRPr="00246C1D"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186,319</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143,621</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776CAB"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171,656</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F4388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143,510</w:t>
            </w:r>
          </w:p>
        </w:tc>
      </w:tr>
      <w:tr w:rsidR="006A7282" w:rsidRPr="00246C1D" w:rsidTr="00DB1E88">
        <w:trPr>
          <w:cantSplit/>
        </w:trPr>
        <w:tc>
          <w:tcPr>
            <w:tcW w:w="396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46C1D">
              <w:rPr>
                <w:rFonts w:ascii="Times New Roman" w:hAnsi="Times New Roman" w:cs="Times New Roman"/>
                <w:sz w:val="22"/>
                <w:szCs w:val="22"/>
              </w:rPr>
              <w:t>Sales promotion expense</w:t>
            </w:r>
          </w:p>
        </w:tc>
        <w:tc>
          <w:tcPr>
            <w:tcW w:w="1170" w:type="dxa"/>
          </w:tcPr>
          <w:p w:rsidR="006A7282" w:rsidRPr="00246C1D" w:rsidRDefault="00373F1F"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240,464</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46C1D">
              <w:rPr>
                <w:rFonts w:ascii="Times New Roman" w:hAnsi="Times New Roman" w:cs="Times New Roman"/>
                <w:sz w:val="22"/>
                <w:szCs w:val="22"/>
              </w:rPr>
              <w:t>260,233</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373F1F"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193,814</w:t>
            </w:r>
          </w:p>
        </w:tc>
        <w:tc>
          <w:tcPr>
            <w:tcW w:w="270" w:type="dxa"/>
          </w:tcPr>
          <w:p w:rsidR="006A7282" w:rsidRPr="00246C1D" w:rsidRDefault="006A7282" w:rsidP="006A7282">
            <w:pPr>
              <w:pStyle w:val="a"/>
              <w:tabs>
                <w:tab w:val="decimal" w:pos="954"/>
              </w:tabs>
              <w:spacing w:line="240" w:lineRule="atLeast"/>
              <w:ind w:left="-108" w:right="-108"/>
              <w:rPr>
                <w:rFonts w:ascii="Times New Roman" w:hAnsi="Times New Roman" w:cs="Times New Roman"/>
                <w:lang w:val="en-US"/>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198,922</w:t>
            </w:r>
          </w:p>
        </w:tc>
      </w:tr>
    </w:tbl>
    <w:p w:rsidR="00A01B29" w:rsidRPr="00246C1D" w:rsidRDefault="00A01B29" w:rsidP="004A3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p>
    <w:p w:rsidR="00033437" w:rsidRPr="00246C1D" w:rsidRDefault="00013C1A" w:rsidP="004A3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r w:rsidRPr="00246C1D">
        <w:rPr>
          <w:rFonts w:ascii="Times New Roman" w:hAnsi="Times New Roman" w:cs="Times New Roman"/>
          <w:sz w:val="22"/>
          <w:szCs w:val="22"/>
        </w:rPr>
        <w:t>B</w:t>
      </w:r>
      <w:r w:rsidR="00033437" w:rsidRPr="00246C1D">
        <w:rPr>
          <w:rFonts w:ascii="Times New Roman" w:hAnsi="Times New Roman" w:cs="Times New Roman"/>
          <w:sz w:val="22"/>
          <w:szCs w:val="22"/>
        </w:rPr>
        <w:t xml:space="preserve">alances as at </w:t>
      </w:r>
      <w:r w:rsidR="00575288" w:rsidRPr="00246C1D">
        <w:rPr>
          <w:rFonts w:ascii="Times New Roman" w:hAnsi="Times New Roman" w:cs="Times New Roman"/>
          <w:sz w:val="22"/>
          <w:szCs w:val="22"/>
        </w:rPr>
        <w:t xml:space="preserve">31 </w:t>
      </w:r>
      <w:r w:rsidR="005D3437" w:rsidRPr="00246C1D">
        <w:rPr>
          <w:rFonts w:ascii="Times New Roman" w:hAnsi="Times New Roman" w:cs="Times New Roman"/>
          <w:sz w:val="22"/>
          <w:szCs w:val="22"/>
        </w:rPr>
        <w:t>December</w:t>
      </w:r>
      <w:r w:rsidR="005C253A" w:rsidRPr="00246C1D">
        <w:rPr>
          <w:rFonts w:ascii="Times New Roman" w:hAnsi="Times New Roman" w:cs="Times New Roman"/>
          <w:sz w:val="22"/>
          <w:szCs w:val="22"/>
        </w:rPr>
        <w:t xml:space="preserve"> </w:t>
      </w:r>
      <w:r w:rsidR="00FB7155" w:rsidRPr="00246C1D">
        <w:rPr>
          <w:rFonts w:ascii="Times New Roman" w:hAnsi="Times New Roman" w:cs="Times New Roman"/>
          <w:sz w:val="22"/>
          <w:szCs w:val="22"/>
        </w:rPr>
        <w:t>with related parties were</w:t>
      </w:r>
      <w:r w:rsidR="00575288" w:rsidRPr="00246C1D">
        <w:rPr>
          <w:rFonts w:ascii="Times New Roman" w:hAnsi="Times New Roman" w:cs="Times New Roman"/>
          <w:sz w:val="22"/>
          <w:szCs w:val="22"/>
        </w:rPr>
        <w:t xml:space="preserve"> as follows:</w:t>
      </w:r>
    </w:p>
    <w:p w:rsidR="00560DB0" w:rsidRPr="00246C1D" w:rsidRDefault="00560DB0"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958"/>
        <w:gridCol w:w="1170"/>
        <w:gridCol w:w="272"/>
        <w:gridCol w:w="1078"/>
        <w:gridCol w:w="236"/>
        <w:gridCol w:w="34"/>
        <w:gridCol w:w="1080"/>
        <w:gridCol w:w="272"/>
        <w:gridCol w:w="1080"/>
      </w:tblGrid>
      <w:tr w:rsidR="00722195" w:rsidRPr="00246C1D" w:rsidTr="00DB1E88">
        <w:trPr>
          <w:cantSplit/>
          <w:tblHeader/>
        </w:trPr>
        <w:tc>
          <w:tcPr>
            <w:tcW w:w="3958" w:type="dxa"/>
          </w:tcPr>
          <w:p w:rsidR="00722195" w:rsidRPr="00246C1D" w:rsidRDefault="00722195" w:rsidP="000307F5">
            <w:pPr>
              <w:pStyle w:val="a"/>
              <w:spacing w:line="240" w:lineRule="atLeast"/>
              <w:ind w:left="-18" w:right="-108"/>
              <w:jc w:val="left"/>
              <w:rPr>
                <w:rFonts w:ascii="Times New Roman" w:hAnsi="Times New Roman" w:cs="Times New Roman"/>
                <w:b/>
                <w:bCs/>
                <w:i/>
                <w:iCs/>
                <w:lang w:val="en-US"/>
              </w:rPr>
            </w:pPr>
            <w:r w:rsidRPr="00246C1D">
              <w:rPr>
                <w:rFonts w:ascii="Times New Roman" w:hAnsi="Times New Roman" w:cs="Times New Roman"/>
                <w:lang w:val="en-US"/>
              </w:rPr>
              <w:br w:type="page"/>
            </w:r>
            <w:r w:rsidRPr="00246C1D">
              <w:rPr>
                <w:rFonts w:ascii="Times New Roman" w:hAnsi="Times New Roman" w:cs="Times New Roman"/>
                <w:b/>
                <w:bCs/>
                <w:i/>
                <w:iCs/>
                <w:lang w:val="en-US"/>
              </w:rPr>
              <w:t>Trade accounts receivable from</w:t>
            </w:r>
          </w:p>
        </w:tc>
        <w:tc>
          <w:tcPr>
            <w:tcW w:w="2520" w:type="dxa"/>
            <w:gridSpan w:val="3"/>
          </w:tcPr>
          <w:p w:rsidR="00722195" w:rsidRPr="00246C1D" w:rsidRDefault="00722195" w:rsidP="000307F5">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70" w:type="dxa"/>
            <w:gridSpan w:val="2"/>
          </w:tcPr>
          <w:p w:rsidR="00722195" w:rsidRPr="00246C1D" w:rsidRDefault="00722195" w:rsidP="000307F5">
            <w:pPr>
              <w:pStyle w:val="a"/>
              <w:spacing w:line="240" w:lineRule="atLeast"/>
              <w:ind w:left="-108" w:right="-108"/>
              <w:rPr>
                <w:rFonts w:ascii="Times New Roman" w:hAnsi="Times New Roman" w:cs="Times New Roman"/>
                <w:b/>
                <w:bCs/>
                <w:lang w:val="en-US"/>
              </w:rPr>
            </w:pPr>
          </w:p>
        </w:tc>
        <w:tc>
          <w:tcPr>
            <w:tcW w:w="2432" w:type="dxa"/>
            <w:gridSpan w:val="3"/>
          </w:tcPr>
          <w:p w:rsidR="00722195" w:rsidRPr="00246C1D" w:rsidRDefault="00722195" w:rsidP="000307F5">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722195" w:rsidRPr="00246C1D" w:rsidTr="00DB1E88">
        <w:trPr>
          <w:cantSplit/>
          <w:tblHeader/>
        </w:trPr>
        <w:tc>
          <w:tcPr>
            <w:tcW w:w="3958" w:type="dxa"/>
          </w:tcPr>
          <w:p w:rsidR="00722195" w:rsidRPr="00246C1D" w:rsidRDefault="003E4993" w:rsidP="000307F5">
            <w:pPr>
              <w:pStyle w:val="a"/>
              <w:spacing w:line="240" w:lineRule="atLeast"/>
              <w:ind w:left="-18"/>
              <w:jc w:val="left"/>
              <w:rPr>
                <w:rFonts w:ascii="Times New Roman" w:hAnsi="Times New Roman" w:cs="Times New Roman"/>
                <w:b/>
                <w:bCs/>
                <w:i/>
                <w:iCs/>
                <w:lang w:val="en-US"/>
              </w:rPr>
            </w:pPr>
            <w:r w:rsidRPr="00246C1D">
              <w:rPr>
                <w:rFonts w:ascii="Times New Roman" w:hAnsi="Times New Roman" w:cs="Times New Roman"/>
                <w:b/>
                <w:bCs/>
                <w:i/>
                <w:iCs/>
                <w:lang w:val="en-US"/>
              </w:rPr>
              <w:t xml:space="preserve">  </w:t>
            </w:r>
            <w:r w:rsidR="005927F5" w:rsidRPr="00246C1D">
              <w:rPr>
                <w:rFonts w:ascii="Times New Roman" w:hAnsi="Times New Roman" w:cs="Times New Roman"/>
                <w:b/>
                <w:bCs/>
                <w:i/>
                <w:iCs/>
                <w:lang w:val="en-US"/>
              </w:rPr>
              <w:t xml:space="preserve"> </w:t>
            </w:r>
            <w:r w:rsidR="00722195" w:rsidRPr="00246C1D">
              <w:rPr>
                <w:rFonts w:ascii="Times New Roman" w:hAnsi="Times New Roman" w:cs="Times New Roman"/>
                <w:b/>
                <w:bCs/>
                <w:i/>
                <w:iCs/>
                <w:lang w:val="en-US"/>
              </w:rPr>
              <w:t>related parties</w:t>
            </w:r>
          </w:p>
        </w:tc>
        <w:tc>
          <w:tcPr>
            <w:tcW w:w="2520" w:type="dxa"/>
            <w:gridSpan w:val="3"/>
          </w:tcPr>
          <w:p w:rsidR="00722195" w:rsidRPr="00246C1D" w:rsidRDefault="00722195" w:rsidP="000307F5">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70" w:type="dxa"/>
            <w:gridSpan w:val="2"/>
          </w:tcPr>
          <w:p w:rsidR="00722195" w:rsidRPr="00246C1D" w:rsidRDefault="00722195" w:rsidP="000307F5">
            <w:pPr>
              <w:pStyle w:val="a"/>
              <w:spacing w:line="240" w:lineRule="atLeast"/>
              <w:ind w:left="-108" w:right="-108"/>
              <w:rPr>
                <w:rFonts w:ascii="Times New Roman" w:hAnsi="Times New Roman" w:cs="Times New Roman"/>
                <w:b/>
                <w:bCs/>
                <w:lang w:val="en-US"/>
              </w:rPr>
            </w:pPr>
          </w:p>
        </w:tc>
        <w:tc>
          <w:tcPr>
            <w:tcW w:w="2432" w:type="dxa"/>
            <w:gridSpan w:val="3"/>
          </w:tcPr>
          <w:p w:rsidR="00722195" w:rsidRPr="00246C1D" w:rsidRDefault="00722195" w:rsidP="000307F5">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6A7282" w:rsidRPr="00246C1D" w:rsidTr="00DB1E88">
        <w:trPr>
          <w:cantSplit/>
          <w:tblHeader/>
        </w:trPr>
        <w:tc>
          <w:tcPr>
            <w:tcW w:w="3958" w:type="dxa"/>
          </w:tcPr>
          <w:p w:rsidR="006A7282" w:rsidRPr="00246C1D" w:rsidRDefault="006A7282" w:rsidP="006A7282">
            <w:pPr>
              <w:pStyle w:val="a"/>
              <w:spacing w:line="240" w:lineRule="atLeast"/>
              <w:ind w:left="-18"/>
              <w:rPr>
                <w:rFonts w:ascii="Times New Roman" w:hAnsi="Times New Roman" w:cs="Times New Roman"/>
                <w:lang w:val="en-US"/>
              </w:rPr>
            </w:pPr>
          </w:p>
        </w:tc>
        <w:tc>
          <w:tcPr>
            <w:tcW w:w="1170"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2"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p>
        </w:tc>
        <w:tc>
          <w:tcPr>
            <w:tcW w:w="1078"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70" w:type="dxa"/>
            <w:gridSpan w:val="2"/>
          </w:tcPr>
          <w:p w:rsidR="006A7282" w:rsidRPr="00246C1D" w:rsidRDefault="006A7282" w:rsidP="006A7282">
            <w:pPr>
              <w:pStyle w:val="a"/>
              <w:spacing w:line="240" w:lineRule="atLeast"/>
              <w:ind w:left="-108" w:right="-108"/>
              <w:jc w:val="center"/>
              <w:rPr>
                <w:rFonts w:ascii="Times New Roman" w:hAnsi="Times New Roman" w:cs="Times New Roman"/>
                <w:lang w:val="en-US"/>
              </w:rPr>
            </w:pPr>
          </w:p>
        </w:tc>
        <w:tc>
          <w:tcPr>
            <w:tcW w:w="1080"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2"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p>
        </w:tc>
        <w:tc>
          <w:tcPr>
            <w:tcW w:w="1080" w:type="dxa"/>
          </w:tcPr>
          <w:p w:rsidR="006A7282" w:rsidRPr="00246C1D" w:rsidRDefault="006A7282"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6A7282" w:rsidRPr="00246C1D" w:rsidTr="00DB1E88">
        <w:trPr>
          <w:cantSplit/>
          <w:tblHeader/>
        </w:trPr>
        <w:tc>
          <w:tcPr>
            <w:tcW w:w="3958" w:type="dxa"/>
          </w:tcPr>
          <w:p w:rsidR="006A7282" w:rsidRPr="00246C1D" w:rsidRDefault="006A7282" w:rsidP="006A7282">
            <w:pPr>
              <w:pStyle w:val="a"/>
              <w:spacing w:line="240" w:lineRule="atLeast"/>
              <w:ind w:left="-18"/>
              <w:rPr>
                <w:rFonts w:ascii="Times New Roman" w:hAnsi="Times New Roman" w:cs="Times New Roman"/>
                <w:lang w:val="en-US"/>
              </w:rPr>
            </w:pPr>
          </w:p>
        </w:tc>
        <w:tc>
          <w:tcPr>
            <w:tcW w:w="5222" w:type="dxa"/>
            <w:gridSpan w:val="8"/>
          </w:tcPr>
          <w:p w:rsidR="006A7282" w:rsidRPr="00246C1D" w:rsidRDefault="006A7282" w:rsidP="006A7282">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sz w:val="22"/>
                <w:szCs w:val="22"/>
              </w:rPr>
              <w:t>Subsidiaries</w:t>
            </w:r>
          </w:p>
        </w:tc>
        <w:tc>
          <w:tcPr>
            <w:tcW w:w="1170" w:type="dxa"/>
          </w:tcPr>
          <w:p w:rsidR="006A7282" w:rsidRPr="00246C1D" w:rsidRDefault="003233DD" w:rsidP="0032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sidRPr="00246C1D">
              <w:rPr>
                <w:rFonts w:ascii="Times New Roman" w:hAnsi="Times New Roman" w:cs="Times New Roman"/>
                <w:sz w:val="22"/>
                <w:szCs w:val="22"/>
              </w:rPr>
              <w:t>-</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078" w:type="dxa"/>
          </w:tcPr>
          <w:p w:rsidR="006A7282" w:rsidRPr="00246C1D" w:rsidRDefault="006A7282" w:rsidP="0032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sidRPr="00246C1D">
              <w:rPr>
                <w:rFonts w:ascii="Times New Roman" w:hAnsi="Times New Roman" w:cs="Times New Roman"/>
                <w:sz w:val="22"/>
                <w:szCs w:val="22"/>
              </w:rPr>
              <w:t>-</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79,085</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Pr>
          <w:p w:rsidR="006A7282" w:rsidRPr="00246C1D" w:rsidRDefault="006A7282"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246C1D">
              <w:rPr>
                <w:rFonts w:ascii="Times New Roman" w:hAnsi="Times New Roman" w:cs="Times New Roman"/>
                <w:sz w:val="22"/>
                <w:szCs w:val="22"/>
              </w:rPr>
              <w:t>79,</w:t>
            </w:r>
            <w:r w:rsidR="00D905B3">
              <w:rPr>
                <w:rFonts w:ascii="Times New Roman" w:hAnsi="Times New Roman" w:cs="Times New Roman"/>
                <w:sz w:val="22"/>
                <w:szCs w:val="22"/>
              </w:rPr>
              <w:t>611</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Associates</w:t>
            </w:r>
          </w:p>
        </w:tc>
        <w:tc>
          <w:tcPr>
            <w:tcW w:w="1170" w:type="dxa"/>
          </w:tcPr>
          <w:p w:rsidR="006A7282" w:rsidRPr="00246C1D"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cs/>
              </w:rPr>
            </w:pPr>
            <w:r w:rsidRPr="00246C1D">
              <w:rPr>
                <w:rFonts w:ascii="Times New Roman" w:hAnsi="Times New Roman" w:cs="Times New Roman"/>
                <w:sz w:val="22"/>
                <w:szCs w:val="22"/>
              </w:rPr>
              <w:t>43,996</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07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cs/>
              </w:rPr>
            </w:pPr>
            <w:r w:rsidRPr="00246C1D">
              <w:rPr>
                <w:rFonts w:ascii="Times New Roman" w:hAnsi="Times New Roman" w:cs="Times New Roman"/>
                <w:sz w:val="22"/>
                <w:szCs w:val="22"/>
              </w:rPr>
              <w:t>38,268</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6A7282" w:rsidRPr="00246C1D" w:rsidRDefault="003233DD"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246C1D">
              <w:rPr>
                <w:rFonts w:ascii="Times New Roman" w:hAnsi="Times New Roman" w:cs="Times New Roman"/>
                <w:sz w:val="22"/>
                <w:szCs w:val="22"/>
              </w:rPr>
              <w:t>3</w:t>
            </w:r>
            <w:r w:rsidR="00411179" w:rsidRPr="00246C1D">
              <w:rPr>
                <w:rFonts w:ascii="Times New Roman" w:hAnsi="Times New Roman" w:cs="Times New Roman"/>
                <w:sz w:val="22"/>
                <w:szCs w:val="22"/>
              </w:rPr>
              <w:t>9</w:t>
            </w:r>
            <w:r w:rsidRPr="00246C1D">
              <w:rPr>
                <w:rFonts w:ascii="Times New Roman" w:hAnsi="Times New Roman" w:cs="Times New Roman"/>
                <w:sz w:val="22"/>
                <w:szCs w:val="22"/>
              </w:rPr>
              <w:t>,</w:t>
            </w:r>
            <w:r w:rsidR="00411179" w:rsidRPr="00246C1D">
              <w:rPr>
                <w:rFonts w:ascii="Times New Roman" w:hAnsi="Times New Roman" w:cs="Times New Roman"/>
                <w:sz w:val="22"/>
                <w:szCs w:val="22"/>
              </w:rPr>
              <w:t>081</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Pr>
          <w:p w:rsidR="006A7282" w:rsidRPr="00246C1D" w:rsidRDefault="0041117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246C1D">
              <w:rPr>
                <w:rFonts w:ascii="Times New Roman" w:hAnsi="Times New Roman" w:cs="Times New Roman"/>
                <w:sz w:val="22"/>
                <w:szCs w:val="22"/>
              </w:rPr>
              <w:t>33,007</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sz w:val="22"/>
                <w:szCs w:val="22"/>
              </w:rPr>
              <w:t>Other related parties</w:t>
            </w:r>
          </w:p>
        </w:tc>
        <w:tc>
          <w:tcPr>
            <w:tcW w:w="1170" w:type="dxa"/>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Pr>
                <w:rFonts w:ascii="Times New Roman" w:hAnsi="Times New Roman" w:cs="Times New Roman"/>
                <w:sz w:val="22"/>
                <w:szCs w:val="22"/>
              </w:rPr>
              <w:t>243,755</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078" w:type="dxa"/>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Pr>
                <w:rFonts w:ascii="Times New Roman" w:hAnsi="Times New Roman" w:cs="Times New Roman"/>
                <w:sz w:val="22"/>
                <w:szCs w:val="22"/>
              </w:rPr>
              <w:t>215,702</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114" w:type="dxa"/>
            <w:gridSpan w:val="2"/>
          </w:tcPr>
          <w:p w:rsidR="006A7282" w:rsidRPr="00246C1D" w:rsidRDefault="00411179"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193,129</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080"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46C1D">
              <w:rPr>
                <w:rFonts w:ascii="Times New Roman" w:hAnsi="Times New Roman" w:cs="Times New Roman"/>
                <w:sz w:val="22"/>
                <w:szCs w:val="22"/>
              </w:rPr>
              <w:t>1</w:t>
            </w:r>
            <w:r w:rsidR="00411179" w:rsidRPr="00246C1D">
              <w:rPr>
                <w:rFonts w:ascii="Times New Roman" w:hAnsi="Times New Roman" w:cs="Times New Roman"/>
                <w:sz w:val="22"/>
                <w:szCs w:val="22"/>
              </w:rPr>
              <w:t>77,203</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170" w:type="dxa"/>
            <w:tcBorders>
              <w:top w:val="single" w:sz="4" w:space="0" w:color="auto"/>
            </w:tcBorders>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287,751</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78" w:type="dxa"/>
            <w:tcBorders>
              <w:top w:val="single" w:sz="4" w:space="0" w:color="auto"/>
            </w:tcBorders>
          </w:tcPr>
          <w:p w:rsidR="006A7282" w:rsidRPr="00246C1D" w:rsidRDefault="00D905B3"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253,970</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tcBorders>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311,295</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80" w:type="dxa"/>
            <w:tcBorders>
              <w:top w:val="single" w:sz="4" w:space="0" w:color="auto"/>
            </w:tcBorders>
          </w:tcPr>
          <w:p w:rsidR="006A7282" w:rsidRPr="00246C1D" w:rsidRDefault="006A7282"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246C1D">
              <w:rPr>
                <w:rFonts w:ascii="Times New Roman" w:hAnsi="Times New Roman" w:cs="Times New Roman"/>
                <w:b/>
                <w:bCs/>
                <w:sz w:val="22"/>
                <w:szCs w:val="22"/>
              </w:rPr>
              <w:t>289,</w:t>
            </w:r>
            <w:r w:rsidR="00D905B3">
              <w:rPr>
                <w:rFonts w:ascii="Times New Roman" w:hAnsi="Times New Roman" w:cs="Times New Roman"/>
                <w:b/>
                <w:bCs/>
                <w:sz w:val="22"/>
                <w:szCs w:val="22"/>
              </w:rPr>
              <w:t>821</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i/>
                <w:iCs/>
                <w:sz w:val="22"/>
                <w:szCs w:val="22"/>
              </w:rPr>
              <w:t xml:space="preserve">Less </w:t>
            </w:r>
            <w:r w:rsidRPr="00246C1D">
              <w:rPr>
                <w:rFonts w:ascii="Times New Roman" w:hAnsi="Times New Roman" w:cs="Times New Roman"/>
                <w:sz w:val="22"/>
                <w:szCs w:val="22"/>
              </w:rPr>
              <w:t>allowance for doubtful accounts</w:t>
            </w:r>
          </w:p>
        </w:tc>
        <w:tc>
          <w:tcPr>
            <w:tcW w:w="1170" w:type="dxa"/>
            <w:tcBorders>
              <w:bottom w:val="single" w:sz="4" w:space="0" w:color="auto"/>
            </w:tcBorders>
          </w:tcPr>
          <w:p w:rsidR="006A7282" w:rsidRPr="00246C1D" w:rsidRDefault="003233D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sidRPr="00246C1D">
              <w:rPr>
                <w:rFonts w:ascii="Times New Roman" w:hAnsi="Times New Roman" w:cs="Times New Roman"/>
                <w:sz w:val="22"/>
                <w:szCs w:val="22"/>
              </w:rPr>
              <w:t>-</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78" w:type="dxa"/>
            <w:tcBorders>
              <w:bottom w:val="single" w:sz="4" w:space="0" w:color="auto"/>
            </w:tcBorders>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sidRPr="00246C1D">
              <w:rPr>
                <w:rFonts w:ascii="Times New Roman" w:hAnsi="Times New Roman" w:cs="Times New Roman"/>
                <w:sz w:val="22"/>
                <w:szCs w:val="22"/>
              </w:rPr>
              <w:t>-</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Borders>
              <w:bottom w:val="single" w:sz="4" w:space="0" w:color="auto"/>
            </w:tcBorders>
          </w:tcPr>
          <w:p w:rsidR="006A7282" w:rsidRPr="00246C1D" w:rsidRDefault="003233DD"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08"/>
              <w:rPr>
                <w:rFonts w:ascii="Times New Roman" w:hAnsi="Times New Roman" w:cs="Times New Roman"/>
                <w:sz w:val="22"/>
                <w:szCs w:val="22"/>
              </w:rPr>
            </w:pPr>
            <w:r w:rsidRPr="00246C1D">
              <w:rPr>
                <w:rFonts w:ascii="Times New Roman" w:hAnsi="Times New Roman" w:cs="Times New Roman"/>
                <w:sz w:val="22"/>
                <w:szCs w:val="22"/>
              </w:rPr>
              <w:t>-</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Borders>
              <w:bottom w:val="single" w:sz="4" w:space="0" w:color="auto"/>
            </w:tcBorders>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08"/>
              <w:rPr>
                <w:rFonts w:ascii="Times New Roman" w:hAnsi="Times New Roman" w:cs="Times New Roman"/>
                <w:sz w:val="22"/>
                <w:szCs w:val="22"/>
              </w:rPr>
            </w:pPr>
            <w:r w:rsidRPr="00246C1D">
              <w:rPr>
                <w:rFonts w:ascii="Times New Roman" w:hAnsi="Times New Roman" w:cs="Times New Roman"/>
                <w:sz w:val="22"/>
                <w:szCs w:val="22"/>
              </w:rPr>
              <w:t>-</w:t>
            </w:r>
          </w:p>
        </w:tc>
      </w:tr>
      <w:tr w:rsidR="006A7282" w:rsidRPr="00246C1D" w:rsidTr="00DB1E88">
        <w:trPr>
          <w:cantSplit/>
        </w:trPr>
        <w:tc>
          <w:tcPr>
            <w:tcW w:w="3958"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246C1D">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287,751</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78" w:type="dxa"/>
            <w:tcBorders>
              <w:top w:val="single" w:sz="4" w:space="0" w:color="auto"/>
              <w:bottom w:val="double" w:sz="4" w:space="0" w:color="auto"/>
            </w:tcBorders>
          </w:tcPr>
          <w:p w:rsidR="006A7282" w:rsidRPr="00246C1D" w:rsidRDefault="009139B6"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sidRPr="00246C1D">
              <w:rPr>
                <w:rFonts w:ascii="Times New Roman" w:hAnsi="Times New Roman" w:cs="Times New Roman"/>
                <w:b/>
                <w:bCs/>
                <w:sz w:val="22"/>
                <w:szCs w:val="22"/>
              </w:rPr>
              <w:t>2</w:t>
            </w:r>
            <w:r w:rsidR="00E462FE">
              <w:rPr>
                <w:rFonts w:ascii="Times New Roman" w:hAnsi="Times New Roman" w:cs="Times New Roman"/>
                <w:b/>
                <w:bCs/>
                <w:sz w:val="22"/>
                <w:szCs w:val="22"/>
              </w:rPr>
              <w:t>53,970</w:t>
            </w:r>
          </w:p>
        </w:tc>
        <w:tc>
          <w:tcPr>
            <w:tcW w:w="236"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bottom w:val="double" w:sz="4" w:space="0" w:color="auto"/>
            </w:tcBorders>
          </w:tcPr>
          <w:p w:rsidR="006A7282" w:rsidRPr="00246C1D" w:rsidRDefault="00D905B3" w:rsidP="00E46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311,295</w:t>
            </w:r>
          </w:p>
        </w:tc>
        <w:tc>
          <w:tcPr>
            <w:tcW w:w="272" w:type="dxa"/>
          </w:tcPr>
          <w:p w:rsidR="006A7282" w:rsidRPr="00246C1D" w:rsidRDefault="006A7282"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6A7282" w:rsidRPr="00246C1D" w:rsidRDefault="00D905B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289,821</w:t>
            </w:r>
          </w:p>
        </w:tc>
      </w:tr>
    </w:tbl>
    <w:p w:rsidR="00B12F0E" w:rsidRPr="00246C1D" w:rsidRDefault="00B12F0E" w:rsidP="00BD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16"/>
          <w:szCs w:val="16"/>
        </w:rPr>
      </w:pPr>
    </w:p>
    <w:p w:rsidR="00DB1E88" w:rsidRPr="00246C1D" w:rsidRDefault="00DB1E88" w:rsidP="0003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16"/>
          <w:szCs w:val="16"/>
        </w:rPr>
      </w:pPr>
      <w:r w:rsidRPr="00246C1D">
        <w:rPr>
          <w:rFonts w:ascii="Times New Roman" w:hAnsi="Times New Roman" w:cs="Times New Roman"/>
          <w:spacing w:val="-2"/>
          <w:sz w:val="16"/>
          <w:szCs w:val="16"/>
        </w:rPr>
        <w:br w:type="page"/>
      </w:r>
    </w:p>
    <w:p w:rsidR="000307F5" w:rsidRPr="00246C1D" w:rsidRDefault="000307F5" w:rsidP="00495A33">
      <w:pPr>
        <w:spacing w:line="240" w:lineRule="auto"/>
        <w:rPr>
          <w:sz w:val="2"/>
          <w:szCs w:val="2"/>
        </w:rPr>
      </w:pPr>
    </w:p>
    <w:tbl>
      <w:tblPr>
        <w:tblW w:w="9243" w:type="dxa"/>
        <w:tblInd w:w="477" w:type="dxa"/>
        <w:tblLayout w:type="fixed"/>
        <w:tblCellMar>
          <w:left w:w="72" w:type="dxa"/>
          <w:right w:w="72" w:type="dxa"/>
        </w:tblCellMar>
        <w:tblLook w:val="0000" w:firstRow="0" w:lastRow="0" w:firstColumn="0" w:lastColumn="0" w:noHBand="0" w:noVBand="0"/>
      </w:tblPr>
      <w:tblGrid>
        <w:gridCol w:w="3582"/>
        <w:gridCol w:w="972"/>
        <w:gridCol w:w="270"/>
        <w:gridCol w:w="990"/>
        <w:gridCol w:w="180"/>
        <w:gridCol w:w="1449"/>
        <w:gridCol w:w="324"/>
        <w:gridCol w:w="1476"/>
      </w:tblGrid>
      <w:tr w:rsidR="004B0CF3" w:rsidRPr="00246C1D" w:rsidTr="00DB1E88">
        <w:trPr>
          <w:cantSplit/>
          <w:tblHeader/>
        </w:trPr>
        <w:tc>
          <w:tcPr>
            <w:tcW w:w="3582" w:type="dxa"/>
          </w:tcPr>
          <w:p w:rsidR="004B0CF3" w:rsidRPr="00246C1D" w:rsidRDefault="004B0CF3" w:rsidP="000307F5">
            <w:pPr>
              <w:pStyle w:val="a"/>
              <w:spacing w:line="240" w:lineRule="atLeast"/>
              <w:ind w:left="180" w:hanging="180"/>
              <w:jc w:val="left"/>
              <w:rPr>
                <w:rFonts w:ascii="Times New Roman" w:hAnsi="Times New Roman" w:cs="Times New Roman"/>
                <w:b/>
                <w:bCs/>
                <w:i/>
                <w:iCs/>
                <w:lang w:val="en-US"/>
              </w:rPr>
            </w:pPr>
            <w:r w:rsidRPr="00246C1D">
              <w:rPr>
                <w:rFonts w:ascii="Times New Roman" w:hAnsi="Times New Roman" w:cs="Times New Roman"/>
                <w:b/>
                <w:bCs/>
                <w:i/>
                <w:iCs/>
                <w:lang w:val="en-US"/>
              </w:rPr>
              <w:br w:type="page"/>
              <w:t>Loans to related parties</w:t>
            </w:r>
          </w:p>
        </w:tc>
        <w:tc>
          <w:tcPr>
            <w:tcW w:w="2232" w:type="dxa"/>
            <w:gridSpan w:val="3"/>
            <w:shd w:val="clear" w:color="auto" w:fill="auto"/>
          </w:tcPr>
          <w:p w:rsidR="004B0CF3" w:rsidRPr="00246C1D" w:rsidRDefault="004B0CF3" w:rsidP="000307F5">
            <w:pPr>
              <w:jc w:val="center"/>
              <w:rPr>
                <w:rFonts w:ascii="Times New Roman" w:hAnsi="Times New Roman" w:cs="Times New Roman"/>
                <w:b/>
                <w:bCs/>
                <w:sz w:val="22"/>
                <w:szCs w:val="22"/>
              </w:rPr>
            </w:pPr>
            <w:r w:rsidRPr="00246C1D">
              <w:rPr>
                <w:rFonts w:ascii="Times New Roman" w:hAnsi="Times New Roman" w:cs="Times New Roman"/>
                <w:b/>
                <w:bCs/>
                <w:sz w:val="22"/>
                <w:szCs w:val="22"/>
              </w:rPr>
              <w:t>Interest rate</w:t>
            </w:r>
          </w:p>
        </w:tc>
        <w:tc>
          <w:tcPr>
            <w:tcW w:w="180" w:type="dxa"/>
            <w:shd w:val="clear" w:color="auto" w:fill="auto"/>
          </w:tcPr>
          <w:p w:rsidR="004B0CF3" w:rsidRPr="00246C1D" w:rsidRDefault="004B0CF3" w:rsidP="000307F5">
            <w:pPr>
              <w:jc w:val="center"/>
              <w:rPr>
                <w:rFonts w:ascii="Times New Roman" w:hAnsi="Times New Roman" w:cs="Times New Roman"/>
                <w:sz w:val="22"/>
                <w:szCs w:val="22"/>
              </w:rPr>
            </w:pPr>
          </w:p>
        </w:tc>
        <w:tc>
          <w:tcPr>
            <w:tcW w:w="3249" w:type="dxa"/>
            <w:gridSpan w:val="3"/>
            <w:shd w:val="clear" w:color="auto" w:fill="auto"/>
          </w:tcPr>
          <w:p w:rsidR="004B0CF3" w:rsidRPr="00246C1D" w:rsidRDefault="004B0CF3" w:rsidP="004B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4B0CF3" w:rsidRPr="00246C1D" w:rsidTr="00DB1E88">
        <w:trPr>
          <w:cantSplit/>
          <w:tblHeader/>
        </w:trPr>
        <w:tc>
          <w:tcPr>
            <w:tcW w:w="3582" w:type="dxa"/>
          </w:tcPr>
          <w:p w:rsidR="004B0CF3" w:rsidRPr="00246C1D" w:rsidRDefault="004B0CF3" w:rsidP="000307F5">
            <w:pPr>
              <w:pStyle w:val="a"/>
              <w:spacing w:line="240" w:lineRule="atLeast"/>
              <w:ind w:left="180" w:hanging="180"/>
              <w:rPr>
                <w:rFonts w:ascii="Times New Roman" w:hAnsi="Times New Roman" w:cs="Times New Roman"/>
                <w:lang w:val="en-US"/>
              </w:rPr>
            </w:pPr>
          </w:p>
        </w:tc>
        <w:tc>
          <w:tcPr>
            <w:tcW w:w="2232" w:type="dxa"/>
            <w:gridSpan w:val="3"/>
            <w:shd w:val="clear" w:color="auto" w:fill="auto"/>
          </w:tcPr>
          <w:p w:rsidR="004B0CF3" w:rsidRPr="00246C1D" w:rsidRDefault="004B0CF3" w:rsidP="008050A2">
            <w:pPr>
              <w:tabs>
                <w:tab w:val="clear" w:pos="680"/>
                <w:tab w:val="clear" w:pos="907"/>
              </w:tabs>
              <w:jc w:val="center"/>
              <w:rPr>
                <w:rFonts w:ascii="Times New Roman" w:hAnsi="Times New Roman" w:cs="Times New Roman"/>
                <w:sz w:val="22"/>
                <w:szCs w:val="22"/>
              </w:rPr>
            </w:pPr>
          </w:p>
        </w:tc>
        <w:tc>
          <w:tcPr>
            <w:tcW w:w="180" w:type="dxa"/>
            <w:shd w:val="clear" w:color="auto" w:fill="auto"/>
          </w:tcPr>
          <w:p w:rsidR="004B0CF3" w:rsidRPr="00246C1D" w:rsidRDefault="004B0CF3" w:rsidP="000307F5">
            <w:pPr>
              <w:jc w:val="center"/>
              <w:rPr>
                <w:rFonts w:ascii="Times New Roman" w:hAnsi="Times New Roman" w:cs="Times New Roman"/>
                <w:sz w:val="22"/>
                <w:szCs w:val="22"/>
              </w:rPr>
            </w:pPr>
          </w:p>
        </w:tc>
        <w:tc>
          <w:tcPr>
            <w:tcW w:w="3249" w:type="dxa"/>
            <w:gridSpan w:val="3"/>
            <w:shd w:val="clear" w:color="auto" w:fill="auto"/>
          </w:tcPr>
          <w:p w:rsidR="004B0CF3" w:rsidRPr="00246C1D" w:rsidRDefault="004B0CF3" w:rsidP="00DB1E88">
            <w:pPr>
              <w:tabs>
                <w:tab w:val="decimal" w:pos="3056"/>
              </w:tabs>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4B0CF3" w:rsidRPr="00246C1D" w:rsidTr="00DB1E88">
        <w:trPr>
          <w:cantSplit/>
          <w:tblHeader/>
        </w:trPr>
        <w:tc>
          <w:tcPr>
            <w:tcW w:w="3582" w:type="dxa"/>
          </w:tcPr>
          <w:p w:rsidR="004B0CF3" w:rsidRPr="00246C1D" w:rsidRDefault="004B0CF3" w:rsidP="006A7282">
            <w:pPr>
              <w:rPr>
                <w:rFonts w:ascii="Times New Roman" w:hAnsi="Times New Roman" w:cs="Times New Roman"/>
                <w:b/>
                <w:bCs/>
                <w:i/>
                <w:iCs/>
                <w:sz w:val="22"/>
                <w:szCs w:val="22"/>
              </w:rPr>
            </w:pPr>
          </w:p>
        </w:tc>
        <w:tc>
          <w:tcPr>
            <w:tcW w:w="972"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p>
        </w:tc>
        <w:tc>
          <w:tcPr>
            <w:tcW w:w="990"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180"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p>
        </w:tc>
        <w:tc>
          <w:tcPr>
            <w:tcW w:w="1449"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324"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p>
        </w:tc>
        <w:tc>
          <w:tcPr>
            <w:tcW w:w="1476" w:type="dxa"/>
            <w:shd w:val="clear" w:color="auto" w:fill="auto"/>
          </w:tcPr>
          <w:p w:rsidR="004B0CF3" w:rsidRPr="00246C1D" w:rsidRDefault="004B0CF3" w:rsidP="006A7282">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4B0CF3" w:rsidRPr="00246C1D" w:rsidTr="00DB1E88">
        <w:trPr>
          <w:cantSplit/>
          <w:tblHeader/>
        </w:trPr>
        <w:tc>
          <w:tcPr>
            <w:tcW w:w="3582" w:type="dxa"/>
          </w:tcPr>
          <w:p w:rsidR="004B0CF3" w:rsidRPr="00246C1D" w:rsidRDefault="004B0CF3" w:rsidP="006A7282">
            <w:pPr>
              <w:rPr>
                <w:rFonts w:ascii="Times New Roman" w:hAnsi="Times New Roman" w:cs="Times New Roman"/>
                <w:b/>
                <w:bCs/>
                <w:i/>
                <w:iCs/>
                <w:sz w:val="22"/>
                <w:szCs w:val="22"/>
              </w:rPr>
            </w:pPr>
            <w:r w:rsidRPr="00246C1D">
              <w:rPr>
                <w:rFonts w:ascii="Times New Roman" w:hAnsi="Times New Roman" w:cs="Times New Roman"/>
                <w:b/>
                <w:bCs/>
                <w:i/>
                <w:iCs/>
                <w:sz w:val="22"/>
                <w:szCs w:val="22"/>
              </w:rPr>
              <w:t>Short-term loans</w:t>
            </w:r>
          </w:p>
        </w:tc>
        <w:tc>
          <w:tcPr>
            <w:tcW w:w="2232" w:type="dxa"/>
            <w:gridSpan w:val="3"/>
            <w:shd w:val="clear" w:color="auto" w:fill="auto"/>
          </w:tcPr>
          <w:p w:rsidR="004B0CF3" w:rsidRPr="00246C1D" w:rsidRDefault="004B0CF3" w:rsidP="006A7282">
            <w:pPr>
              <w:jc w:val="center"/>
              <w:rPr>
                <w:rFonts w:ascii="Times New Roman" w:hAnsi="Times New Roman" w:cs="Times New Roman"/>
                <w:i/>
                <w:iCs/>
                <w:sz w:val="22"/>
                <w:szCs w:val="22"/>
              </w:rPr>
            </w:pPr>
            <w:r w:rsidRPr="00246C1D">
              <w:rPr>
                <w:rFonts w:ascii="Times New Roman" w:hAnsi="Times New Roman" w:cs="Times New Roman"/>
                <w:i/>
                <w:iCs/>
                <w:sz w:val="22"/>
                <w:szCs w:val="22"/>
              </w:rPr>
              <w:t xml:space="preserve">(% per annum) </w:t>
            </w:r>
          </w:p>
        </w:tc>
        <w:tc>
          <w:tcPr>
            <w:tcW w:w="180" w:type="dxa"/>
            <w:shd w:val="clear" w:color="auto" w:fill="auto"/>
          </w:tcPr>
          <w:p w:rsidR="004B0CF3" w:rsidRPr="00246C1D" w:rsidRDefault="004B0CF3" w:rsidP="006A7282">
            <w:pPr>
              <w:jc w:val="center"/>
              <w:rPr>
                <w:rFonts w:ascii="Times New Roman" w:hAnsi="Times New Roman" w:cs="Times New Roman"/>
                <w:b/>
                <w:bCs/>
                <w:i/>
                <w:iCs/>
                <w:sz w:val="22"/>
                <w:szCs w:val="22"/>
              </w:rPr>
            </w:pPr>
          </w:p>
        </w:tc>
        <w:tc>
          <w:tcPr>
            <w:tcW w:w="3249" w:type="dxa"/>
            <w:gridSpan w:val="3"/>
          </w:tcPr>
          <w:p w:rsidR="004B0CF3" w:rsidRPr="00246C1D" w:rsidRDefault="00DB1E88" w:rsidP="006A7282">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246C1D">
              <w:rPr>
                <w:rFonts w:ascii="Times New Roman" w:hAnsi="Times New Roman" w:cs="Times New Roman"/>
                <w:sz w:val="22"/>
                <w:szCs w:val="22"/>
              </w:rPr>
              <w:t>Subsidiaries</w:t>
            </w:r>
          </w:p>
        </w:tc>
        <w:tc>
          <w:tcPr>
            <w:tcW w:w="972" w:type="dxa"/>
            <w:shd w:val="clear" w:color="auto" w:fill="auto"/>
          </w:tcPr>
          <w:p w:rsidR="004B0CF3" w:rsidRPr="00246C1D" w:rsidRDefault="004B0CF3"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61" w:right="-108"/>
              <w:rPr>
                <w:rFonts w:ascii="Times New Roman" w:hAnsi="Times New Roman"/>
                <w:b w:val="0"/>
                <w:bCs w:val="0"/>
                <w:sz w:val="22"/>
                <w:szCs w:val="22"/>
              </w:rPr>
            </w:pPr>
            <w:r w:rsidRPr="00246C1D">
              <w:rPr>
                <w:rFonts w:ascii="Times New Roman" w:hAnsi="Times New Roman"/>
                <w:b w:val="0"/>
                <w:bCs w:val="0"/>
                <w:sz w:val="22"/>
                <w:szCs w:val="22"/>
              </w:rPr>
              <w:t>-</w:t>
            </w: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4111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61" w:right="-108"/>
              <w:jc w:val="both"/>
              <w:rPr>
                <w:rFonts w:ascii="Times New Roman" w:hAnsi="Times New Roman"/>
                <w:b w:val="0"/>
                <w:bCs w:val="0"/>
                <w:sz w:val="22"/>
                <w:szCs w:val="22"/>
              </w:rPr>
            </w:pPr>
            <w:r w:rsidRPr="00246C1D">
              <w:rPr>
                <w:rFonts w:ascii="Times New Roman" w:hAnsi="Times New Roman"/>
                <w:b w:val="0"/>
                <w:bCs w:val="0"/>
                <w:sz w:val="22"/>
                <w:szCs w:val="22"/>
              </w:rPr>
              <w:t>2.50</w:t>
            </w:r>
          </w:p>
        </w:tc>
        <w:tc>
          <w:tcPr>
            <w:tcW w:w="180" w:type="dxa"/>
            <w:shd w:val="clear" w:color="auto" w:fill="auto"/>
          </w:tcPr>
          <w:p w:rsidR="004B0CF3" w:rsidRPr="00246C1D" w:rsidRDefault="004B0CF3" w:rsidP="006A7282">
            <w:pPr>
              <w:rPr>
                <w:rFonts w:ascii="Times New Roman" w:hAnsi="Times New Roman" w:cs="Times New Roman"/>
                <w:b/>
                <w:bCs/>
                <w:sz w:val="22"/>
                <w:szCs w:val="22"/>
              </w:rPr>
            </w:pPr>
          </w:p>
        </w:tc>
        <w:tc>
          <w:tcPr>
            <w:tcW w:w="1449" w:type="dxa"/>
          </w:tcPr>
          <w:p w:rsidR="004B0CF3" w:rsidRPr="00246C1D" w:rsidRDefault="008050A2"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b/>
                <w:bCs/>
                <w:sz w:val="22"/>
                <w:szCs w:val="22"/>
              </w:rPr>
            </w:pPr>
            <w:r w:rsidRPr="00246C1D">
              <w:rPr>
                <w:rFonts w:ascii="Times New Roman" w:hAnsi="Times New Roman" w:cs="Times New Roman"/>
                <w:b/>
                <w:bCs/>
                <w:sz w:val="22"/>
                <w:szCs w:val="22"/>
              </w:rPr>
              <w:t>-</w:t>
            </w:r>
          </w:p>
        </w:tc>
        <w:tc>
          <w:tcPr>
            <w:tcW w:w="324" w:type="dxa"/>
          </w:tcPr>
          <w:p w:rsidR="004B0CF3" w:rsidRPr="00246C1D" w:rsidRDefault="004B0CF3" w:rsidP="006A7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476" w:type="dxa"/>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08"/>
              <w:rPr>
                <w:rFonts w:ascii="Times New Roman" w:hAnsi="Times New Roman" w:cs="Times New Roman"/>
                <w:sz w:val="22"/>
                <w:szCs w:val="22"/>
              </w:rPr>
            </w:pPr>
            <w:r w:rsidRPr="00246C1D">
              <w:rPr>
                <w:rFonts w:ascii="Times New Roman" w:hAnsi="Times New Roman" w:cs="Times New Roman"/>
                <w:sz w:val="22"/>
                <w:szCs w:val="22"/>
              </w:rPr>
              <w:t>159,350</w:t>
            </w: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246C1D">
              <w:rPr>
                <w:rFonts w:ascii="Times New Roman" w:hAnsi="Times New Roman" w:cs="Times New Roman"/>
                <w:i/>
                <w:iCs/>
                <w:sz w:val="22"/>
                <w:szCs w:val="22"/>
              </w:rPr>
              <w:t>Less</w:t>
            </w:r>
            <w:r w:rsidRPr="00246C1D">
              <w:rPr>
                <w:rFonts w:ascii="Times New Roman" w:hAnsi="Times New Roman" w:cs="Times New Roman"/>
                <w:spacing w:val="-6"/>
                <w:sz w:val="22"/>
                <w:szCs w:val="22"/>
              </w:rPr>
              <w:t xml:space="preserve"> allowance for doubtful</w:t>
            </w: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tcPr>
          <w:p w:rsidR="004B0CF3" w:rsidRPr="00246C1D" w:rsidRDefault="004B0CF3"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sz w:val="22"/>
                <w:szCs w:val="22"/>
              </w:rPr>
            </w:pPr>
          </w:p>
        </w:tc>
        <w:tc>
          <w:tcPr>
            <w:tcW w:w="324" w:type="dxa"/>
          </w:tcPr>
          <w:p w:rsidR="004B0CF3" w:rsidRPr="00246C1D" w:rsidRDefault="004B0CF3" w:rsidP="006A7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476" w:type="dxa"/>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08"/>
              <w:rPr>
                <w:rFonts w:ascii="Times New Roman" w:hAnsi="Times New Roman" w:cs="Times New Roman"/>
                <w:sz w:val="22"/>
                <w:szCs w:val="22"/>
              </w:rPr>
            </w:pP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246C1D">
              <w:rPr>
                <w:rFonts w:ascii="Times New Roman" w:hAnsi="Times New Roman" w:cs="Times New Roman"/>
                <w:spacing w:val="-6"/>
                <w:sz w:val="22"/>
                <w:szCs w:val="22"/>
              </w:rPr>
              <w:t xml:space="preserve">         accounts</w:t>
            </w: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tcBorders>
              <w:bottom w:val="single" w:sz="4" w:space="0" w:color="auto"/>
            </w:tcBorders>
          </w:tcPr>
          <w:p w:rsidR="004B0CF3" w:rsidRPr="00246C1D" w:rsidRDefault="008050A2"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b/>
                <w:bCs/>
                <w:sz w:val="22"/>
                <w:szCs w:val="22"/>
                <w:cs/>
              </w:rPr>
            </w:pPr>
            <w:r w:rsidRPr="00246C1D">
              <w:rPr>
                <w:rFonts w:ascii="Times New Roman" w:hAnsi="Times New Roman" w:cs="Times New Roman"/>
                <w:b/>
                <w:bCs/>
                <w:sz w:val="22"/>
                <w:szCs w:val="22"/>
              </w:rPr>
              <w:t>-</w:t>
            </w:r>
          </w:p>
        </w:tc>
        <w:tc>
          <w:tcPr>
            <w:tcW w:w="324" w:type="dxa"/>
          </w:tcPr>
          <w:p w:rsidR="004B0CF3" w:rsidRPr="00246C1D" w:rsidRDefault="004B0CF3" w:rsidP="006A7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476" w:type="dxa"/>
            <w:tcBorders>
              <w:bottom w:val="single" w:sz="4" w:space="0" w:color="auto"/>
            </w:tcBorders>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08"/>
              <w:rPr>
                <w:rFonts w:ascii="Times New Roman" w:hAnsi="Times New Roman" w:cs="Times New Roman"/>
                <w:sz w:val="22"/>
                <w:szCs w:val="22"/>
                <w:cs/>
              </w:rPr>
            </w:pPr>
            <w:r w:rsidRPr="00246C1D">
              <w:rPr>
                <w:rFonts w:ascii="Times New Roman" w:hAnsi="Times New Roman" w:cs="Times New Roman"/>
                <w:sz w:val="22"/>
                <w:szCs w:val="22"/>
              </w:rPr>
              <w:t>(159,293)</w:t>
            </w: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246C1D">
              <w:rPr>
                <w:rFonts w:ascii="Times New Roman" w:hAnsi="Times New Roman" w:cs="Times New Roman"/>
                <w:b/>
                <w:bCs/>
                <w:sz w:val="22"/>
                <w:szCs w:val="22"/>
              </w:rPr>
              <w:t>Short-term loans to related</w:t>
            </w: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tcBorders>
              <w:top w:val="single" w:sz="4" w:space="0" w:color="auto"/>
            </w:tcBorders>
          </w:tcPr>
          <w:p w:rsidR="004B0CF3" w:rsidRPr="00246C1D" w:rsidRDefault="004B0CF3" w:rsidP="008050A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sz w:val="22"/>
                <w:szCs w:val="22"/>
              </w:rPr>
            </w:pPr>
          </w:p>
        </w:tc>
        <w:tc>
          <w:tcPr>
            <w:tcW w:w="324" w:type="dxa"/>
          </w:tcPr>
          <w:p w:rsidR="004B0CF3" w:rsidRPr="00246C1D" w:rsidRDefault="004B0CF3" w:rsidP="006A7282">
            <w:pPr>
              <w:tabs>
                <w:tab w:val="decimal" w:pos="965"/>
              </w:tabs>
              <w:ind w:left="-61" w:right="-108"/>
              <w:rPr>
                <w:rFonts w:ascii="Times New Roman" w:hAnsi="Times New Roman" w:cs="Times New Roman"/>
                <w:sz w:val="22"/>
                <w:szCs w:val="22"/>
              </w:rPr>
            </w:pPr>
          </w:p>
        </w:tc>
        <w:tc>
          <w:tcPr>
            <w:tcW w:w="1476" w:type="dxa"/>
            <w:tcBorders>
              <w:top w:val="single" w:sz="4" w:space="0" w:color="auto"/>
            </w:tcBorders>
          </w:tcPr>
          <w:p w:rsidR="004B0CF3" w:rsidRPr="00246C1D" w:rsidRDefault="004B0CF3"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61" w:right="-108"/>
              <w:rPr>
                <w:rFonts w:ascii="Times New Roman" w:hAnsi="Times New Roman"/>
                <w:sz w:val="22"/>
                <w:szCs w:val="22"/>
              </w:rPr>
            </w:pP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246C1D">
              <w:rPr>
                <w:rFonts w:ascii="Times New Roman" w:hAnsi="Times New Roman" w:cs="Times New Roman"/>
                <w:b/>
                <w:bCs/>
                <w:sz w:val="22"/>
                <w:szCs w:val="22"/>
              </w:rPr>
              <w:t xml:space="preserve">   parties, net</w:t>
            </w: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tcBorders>
              <w:bottom w:val="double" w:sz="4" w:space="0" w:color="auto"/>
            </w:tcBorders>
            <w:vAlign w:val="bottom"/>
          </w:tcPr>
          <w:p w:rsidR="004B0CF3" w:rsidRPr="00246C1D" w:rsidRDefault="008050A2"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sz w:val="22"/>
                <w:szCs w:val="22"/>
              </w:rPr>
            </w:pPr>
            <w:r w:rsidRPr="00246C1D">
              <w:rPr>
                <w:rFonts w:ascii="Times New Roman" w:hAnsi="Times New Roman" w:cs="Times New Roman"/>
                <w:sz w:val="22"/>
                <w:szCs w:val="22"/>
              </w:rPr>
              <w:t>-</w:t>
            </w:r>
          </w:p>
        </w:tc>
        <w:tc>
          <w:tcPr>
            <w:tcW w:w="324" w:type="dxa"/>
            <w:vAlign w:val="bottom"/>
          </w:tcPr>
          <w:p w:rsidR="004B0CF3" w:rsidRPr="00246C1D" w:rsidRDefault="004B0CF3" w:rsidP="006A7282">
            <w:pPr>
              <w:tabs>
                <w:tab w:val="decimal" w:pos="524"/>
              </w:tabs>
              <w:ind w:left="-61" w:right="-108"/>
              <w:rPr>
                <w:rFonts w:ascii="Times New Roman" w:hAnsi="Times New Roman" w:cs="Times New Roman"/>
                <w:b/>
                <w:bCs/>
                <w:sz w:val="22"/>
                <w:szCs w:val="22"/>
              </w:rPr>
            </w:pPr>
          </w:p>
        </w:tc>
        <w:tc>
          <w:tcPr>
            <w:tcW w:w="1476" w:type="dxa"/>
            <w:tcBorders>
              <w:bottom w:val="double" w:sz="4" w:space="0" w:color="auto"/>
            </w:tcBorders>
            <w:vAlign w:val="bottom"/>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08"/>
              <w:rPr>
                <w:rFonts w:ascii="Times New Roman" w:hAnsi="Times New Roman" w:cs="Times New Roman"/>
                <w:b/>
                <w:bCs/>
                <w:sz w:val="22"/>
                <w:szCs w:val="22"/>
              </w:rPr>
            </w:pPr>
            <w:r w:rsidRPr="00246C1D">
              <w:rPr>
                <w:rFonts w:ascii="Times New Roman" w:hAnsi="Times New Roman" w:cs="Times New Roman"/>
                <w:b/>
                <w:bCs/>
                <w:sz w:val="22"/>
                <w:szCs w:val="22"/>
              </w:rPr>
              <w:t>57</w:t>
            </w: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tcBorders>
              <w:top w:val="double" w:sz="4" w:space="0" w:color="auto"/>
            </w:tcBorders>
            <w:vAlign w:val="bottom"/>
          </w:tcPr>
          <w:p w:rsidR="004B0CF3" w:rsidRPr="00246C1D" w:rsidRDefault="004B0CF3"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Cordia New"/>
                <w:b/>
                <w:bCs/>
                <w:sz w:val="22"/>
                <w:szCs w:val="22"/>
                <w:cs/>
              </w:rPr>
            </w:pPr>
          </w:p>
        </w:tc>
        <w:tc>
          <w:tcPr>
            <w:tcW w:w="324" w:type="dxa"/>
            <w:vAlign w:val="bottom"/>
          </w:tcPr>
          <w:p w:rsidR="004B0CF3" w:rsidRPr="00246C1D" w:rsidRDefault="004B0CF3" w:rsidP="006A7282">
            <w:pPr>
              <w:tabs>
                <w:tab w:val="decimal" w:pos="524"/>
              </w:tabs>
              <w:ind w:left="-61" w:right="-108"/>
              <w:rPr>
                <w:rFonts w:ascii="Times New Roman" w:hAnsi="Times New Roman" w:cs="Times New Roman"/>
                <w:b/>
                <w:bCs/>
                <w:sz w:val="22"/>
                <w:szCs w:val="22"/>
              </w:rPr>
            </w:pPr>
          </w:p>
        </w:tc>
        <w:tc>
          <w:tcPr>
            <w:tcW w:w="1476" w:type="dxa"/>
            <w:tcBorders>
              <w:top w:val="double" w:sz="4" w:space="0" w:color="auto"/>
            </w:tcBorders>
            <w:vAlign w:val="bottom"/>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224"/>
              </w:tabs>
              <w:ind w:right="-108"/>
              <w:rPr>
                <w:rFonts w:ascii="Times New Roman" w:hAnsi="Times New Roman" w:cs="Cordia New"/>
                <w:b/>
                <w:bCs/>
                <w:sz w:val="22"/>
                <w:szCs w:val="22"/>
                <w:cs/>
              </w:rPr>
            </w:pPr>
          </w:p>
        </w:tc>
      </w:tr>
      <w:tr w:rsidR="004B0CF3" w:rsidRPr="00246C1D" w:rsidTr="00DB1E88">
        <w:trPr>
          <w:cantSplit/>
        </w:trPr>
        <w:tc>
          <w:tcPr>
            <w:tcW w:w="3582" w:type="dxa"/>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246C1D">
              <w:rPr>
                <w:rFonts w:ascii="Times New Roman" w:hAnsi="Times New Roman" w:cs="Times New Roman"/>
                <w:b/>
                <w:bCs/>
                <w:i/>
                <w:iCs/>
                <w:sz w:val="22"/>
                <w:szCs w:val="22"/>
              </w:rPr>
              <w:t xml:space="preserve">Long-term loans  </w:t>
            </w:r>
          </w:p>
        </w:tc>
        <w:tc>
          <w:tcPr>
            <w:tcW w:w="972"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270" w:type="dxa"/>
            <w:shd w:val="clear" w:color="auto" w:fill="auto"/>
          </w:tcPr>
          <w:p w:rsidR="004B0CF3" w:rsidRPr="00246C1D" w:rsidRDefault="004B0CF3" w:rsidP="006A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6A72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4B0CF3" w:rsidRPr="00246C1D" w:rsidRDefault="004B0CF3" w:rsidP="006A7282">
            <w:pPr>
              <w:rPr>
                <w:rFonts w:ascii="Times New Roman" w:hAnsi="Times New Roman" w:cs="Times New Roman"/>
                <w:sz w:val="22"/>
                <w:szCs w:val="22"/>
              </w:rPr>
            </w:pPr>
          </w:p>
        </w:tc>
        <w:tc>
          <w:tcPr>
            <w:tcW w:w="1449" w:type="dxa"/>
            <w:vAlign w:val="bottom"/>
          </w:tcPr>
          <w:p w:rsidR="004B0CF3" w:rsidRPr="00246C1D" w:rsidRDefault="004B0CF3"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jc w:val="thaiDistribute"/>
              <w:rPr>
                <w:rFonts w:ascii="Times New Roman" w:hAnsi="Times New Roman" w:cs="Times New Roman"/>
                <w:b/>
                <w:bCs/>
                <w:sz w:val="22"/>
                <w:szCs w:val="22"/>
              </w:rPr>
            </w:pPr>
          </w:p>
        </w:tc>
        <w:tc>
          <w:tcPr>
            <w:tcW w:w="324" w:type="dxa"/>
            <w:vAlign w:val="bottom"/>
          </w:tcPr>
          <w:p w:rsidR="004B0CF3" w:rsidRPr="00246C1D" w:rsidRDefault="004B0CF3" w:rsidP="006A7282">
            <w:pPr>
              <w:tabs>
                <w:tab w:val="decimal" w:pos="524"/>
              </w:tabs>
              <w:ind w:left="-61" w:right="-108"/>
              <w:rPr>
                <w:rFonts w:ascii="Times New Roman" w:hAnsi="Times New Roman" w:cs="Times New Roman"/>
                <w:b/>
                <w:bCs/>
                <w:sz w:val="22"/>
                <w:szCs w:val="22"/>
              </w:rPr>
            </w:pPr>
          </w:p>
        </w:tc>
        <w:tc>
          <w:tcPr>
            <w:tcW w:w="1476" w:type="dxa"/>
            <w:vAlign w:val="bottom"/>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224"/>
              </w:tabs>
              <w:ind w:right="-108"/>
              <w:rPr>
                <w:rFonts w:ascii="Times New Roman" w:hAnsi="Times New Roman" w:cs="Times New Roman"/>
                <w:b/>
                <w:bCs/>
                <w:sz w:val="22"/>
                <w:szCs w:val="22"/>
              </w:rPr>
            </w:pPr>
          </w:p>
        </w:tc>
      </w:tr>
      <w:tr w:rsidR="004B0CF3" w:rsidRPr="00246C1D" w:rsidTr="00DB1E88">
        <w:trPr>
          <w:cantSplit/>
          <w:trHeight w:val="254"/>
        </w:trPr>
        <w:tc>
          <w:tcPr>
            <w:tcW w:w="3582" w:type="dxa"/>
          </w:tcPr>
          <w:p w:rsidR="004B0CF3" w:rsidRPr="00246C1D" w:rsidRDefault="004B0CF3"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sz w:val="22"/>
                <w:szCs w:val="22"/>
              </w:rPr>
              <w:t>Subsidiary</w:t>
            </w:r>
          </w:p>
        </w:tc>
        <w:tc>
          <w:tcPr>
            <w:tcW w:w="972" w:type="dxa"/>
            <w:shd w:val="clear" w:color="auto" w:fill="auto"/>
          </w:tcPr>
          <w:p w:rsidR="004B0CF3" w:rsidRPr="00246C1D" w:rsidRDefault="004B0CF3"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08"/>
              <w:rPr>
                <w:rFonts w:ascii="Times New Roman" w:hAnsi="Times New Roman"/>
                <w:b w:val="0"/>
                <w:bCs w:val="0"/>
                <w:sz w:val="22"/>
                <w:szCs w:val="22"/>
              </w:rPr>
            </w:pPr>
            <w:r w:rsidRPr="00246C1D">
              <w:rPr>
                <w:rFonts w:ascii="Times New Roman" w:hAnsi="Times New Roman"/>
                <w:b w:val="0"/>
                <w:bCs w:val="0"/>
                <w:sz w:val="22"/>
                <w:szCs w:val="22"/>
              </w:rPr>
              <w:t>-</w:t>
            </w:r>
          </w:p>
        </w:tc>
        <w:tc>
          <w:tcPr>
            <w:tcW w:w="270" w:type="dxa"/>
            <w:shd w:val="clear" w:color="auto" w:fill="auto"/>
          </w:tcPr>
          <w:p w:rsidR="004B0CF3" w:rsidRPr="00246C1D" w:rsidRDefault="004B0CF3"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4B0CF3" w:rsidRPr="00246C1D" w:rsidRDefault="004B0CF3" w:rsidP="004111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right="-108"/>
              <w:rPr>
                <w:rFonts w:ascii="Times New Roman" w:hAnsi="Times New Roman"/>
                <w:b w:val="0"/>
                <w:bCs w:val="0"/>
                <w:sz w:val="22"/>
                <w:szCs w:val="22"/>
              </w:rPr>
            </w:pPr>
            <w:r w:rsidRPr="00246C1D">
              <w:rPr>
                <w:rFonts w:ascii="Times New Roman" w:hAnsi="Times New Roman"/>
                <w:b w:val="0"/>
                <w:bCs w:val="0"/>
                <w:sz w:val="22"/>
                <w:szCs w:val="22"/>
              </w:rPr>
              <w:t>2.50</w:t>
            </w:r>
          </w:p>
        </w:tc>
        <w:tc>
          <w:tcPr>
            <w:tcW w:w="180" w:type="dxa"/>
            <w:shd w:val="clear" w:color="auto" w:fill="auto"/>
          </w:tcPr>
          <w:p w:rsidR="004B0CF3" w:rsidRPr="00246C1D" w:rsidRDefault="004B0CF3" w:rsidP="007663DC">
            <w:pPr>
              <w:rPr>
                <w:rFonts w:ascii="Times New Roman" w:hAnsi="Times New Roman" w:cs="Times New Roman"/>
                <w:sz w:val="22"/>
                <w:szCs w:val="22"/>
              </w:rPr>
            </w:pPr>
          </w:p>
        </w:tc>
        <w:tc>
          <w:tcPr>
            <w:tcW w:w="1449" w:type="dxa"/>
            <w:tcBorders>
              <w:bottom w:val="double" w:sz="4" w:space="0" w:color="auto"/>
            </w:tcBorders>
            <w:vAlign w:val="bottom"/>
          </w:tcPr>
          <w:p w:rsidR="004B0CF3" w:rsidRPr="00246C1D" w:rsidRDefault="008050A2"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b/>
                <w:bCs/>
                <w:sz w:val="22"/>
                <w:szCs w:val="22"/>
              </w:rPr>
            </w:pPr>
            <w:r w:rsidRPr="00246C1D">
              <w:rPr>
                <w:rFonts w:ascii="Times New Roman" w:hAnsi="Times New Roman" w:cs="Times New Roman"/>
                <w:b/>
                <w:bCs/>
                <w:sz w:val="22"/>
                <w:szCs w:val="22"/>
              </w:rPr>
              <w:t>-</w:t>
            </w:r>
          </w:p>
        </w:tc>
        <w:tc>
          <w:tcPr>
            <w:tcW w:w="324" w:type="dxa"/>
            <w:vAlign w:val="bottom"/>
          </w:tcPr>
          <w:p w:rsidR="004B0CF3" w:rsidRPr="00246C1D" w:rsidRDefault="004B0CF3" w:rsidP="007663DC">
            <w:pPr>
              <w:tabs>
                <w:tab w:val="decimal" w:pos="524"/>
              </w:tabs>
              <w:ind w:left="-61" w:right="-108"/>
              <w:rPr>
                <w:rFonts w:ascii="Times New Roman" w:hAnsi="Times New Roman" w:cs="Times New Roman"/>
                <w:sz w:val="22"/>
                <w:szCs w:val="22"/>
              </w:rPr>
            </w:pPr>
          </w:p>
        </w:tc>
        <w:tc>
          <w:tcPr>
            <w:tcW w:w="1476" w:type="dxa"/>
            <w:tcBorders>
              <w:bottom w:val="double" w:sz="4" w:space="0" w:color="auto"/>
            </w:tcBorders>
            <w:vAlign w:val="bottom"/>
          </w:tcPr>
          <w:p w:rsidR="004B0CF3" w:rsidRPr="00246C1D" w:rsidRDefault="004B0CF3"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b/>
                <w:bCs/>
                <w:sz w:val="22"/>
                <w:szCs w:val="22"/>
              </w:rPr>
            </w:pPr>
            <w:r w:rsidRPr="00246C1D">
              <w:rPr>
                <w:rFonts w:ascii="Times New Roman" w:hAnsi="Times New Roman" w:cs="Times New Roman"/>
                <w:b/>
                <w:bCs/>
                <w:sz w:val="22"/>
                <w:szCs w:val="22"/>
              </w:rPr>
              <w:t>61,22</w:t>
            </w:r>
            <w:r w:rsidR="00B75475" w:rsidRPr="00246C1D">
              <w:rPr>
                <w:rFonts w:ascii="Times New Roman" w:hAnsi="Times New Roman" w:cs="Times New Roman"/>
                <w:b/>
                <w:bCs/>
                <w:sz w:val="22"/>
                <w:szCs w:val="22"/>
              </w:rPr>
              <w:t>3</w:t>
            </w:r>
          </w:p>
        </w:tc>
      </w:tr>
      <w:tr w:rsidR="00DB1E88" w:rsidRPr="00246C1D" w:rsidTr="00DB1E88">
        <w:trPr>
          <w:cantSplit/>
          <w:trHeight w:val="254"/>
        </w:trPr>
        <w:tc>
          <w:tcPr>
            <w:tcW w:w="3582"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72" w:type="dxa"/>
            <w:shd w:val="clear" w:color="auto" w:fill="auto"/>
          </w:tcPr>
          <w:p w:rsidR="00DB1E88" w:rsidRPr="00246C1D" w:rsidRDefault="00DB1E88" w:rsidP="00766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766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7663DC">
            <w:pPr>
              <w:rPr>
                <w:rFonts w:ascii="Times New Roman" w:hAnsi="Times New Roman" w:cs="Times New Roman"/>
                <w:sz w:val="22"/>
                <w:szCs w:val="22"/>
              </w:rPr>
            </w:pPr>
          </w:p>
        </w:tc>
        <w:tc>
          <w:tcPr>
            <w:tcW w:w="1449" w:type="dxa"/>
            <w:tcBorders>
              <w:top w:val="double" w:sz="4" w:space="0" w:color="auto"/>
            </w:tcBorders>
            <w:vAlign w:val="bottom"/>
          </w:tcPr>
          <w:p w:rsidR="00DB1E88" w:rsidRPr="00246C1D" w:rsidRDefault="00DB1E88" w:rsidP="0080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sz w:val="22"/>
                <w:szCs w:val="22"/>
              </w:rPr>
            </w:pPr>
          </w:p>
        </w:tc>
        <w:tc>
          <w:tcPr>
            <w:tcW w:w="324" w:type="dxa"/>
            <w:vAlign w:val="bottom"/>
          </w:tcPr>
          <w:p w:rsidR="00DB1E88" w:rsidRPr="00246C1D" w:rsidRDefault="00DB1E88" w:rsidP="007663DC">
            <w:pPr>
              <w:tabs>
                <w:tab w:val="decimal" w:pos="524"/>
              </w:tabs>
              <w:ind w:left="-61" w:right="-108"/>
              <w:rPr>
                <w:rFonts w:ascii="Times New Roman" w:hAnsi="Times New Roman" w:cs="Times New Roman"/>
                <w:sz w:val="22"/>
                <w:szCs w:val="22"/>
              </w:rPr>
            </w:pPr>
          </w:p>
        </w:tc>
        <w:tc>
          <w:tcPr>
            <w:tcW w:w="1476" w:type="dxa"/>
            <w:tcBorders>
              <w:top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p>
        </w:tc>
      </w:tr>
      <w:tr w:rsidR="00DB1E88" w:rsidRPr="00246C1D" w:rsidTr="00DB1E88">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r w:rsidRPr="00246C1D">
              <w:rPr>
                <w:rFonts w:ascii="Times New Roman" w:hAnsi="Times New Roman" w:cs="Times New Roman"/>
                <w:b/>
                <w:bCs/>
                <w:i/>
                <w:iCs/>
                <w:sz w:val="22"/>
                <w:szCs w:val="22"/>
              </w:rPr>
              <w:t>Summary of loans to related parties</w:t>
            </w: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sz w:val="22"/>
                <w:szCs w:val="22"/>
              </w:rPr>
            </w:pPr>
          </w:p>
        </w:tc>
        <w:tc>
          <w:tcPr>
            <w:tcW w:w="324" w:type="dxa"/>
            <w:vAlign w:val="bottom"/>
          </w:tcPr>
          <w:p w:rsidR="00DB1E88" w:rsidRPr="00246C1D" w:rsidRDefault="00DB1E88" w:rsidP="00DB1E88">
            <w:pPr>
              <w:tabs>
                <w:tab w:val="decimal" w:pos="524"/>
              </w:tabs>
              <w:ind w:left="-61" w:right="-108"/>
              <w:rPr>
                <w:rFonts w:ascii="Times New Roman" w:hAnsi="Times New Roman" w:cs="Times New Roman"/>
                <w:sz w:val="22"/>
                <w:szCs w:val="22"/>
              </w:rPr>
            </w:pPr>
          </w:p>
        </w:tc>
        <w:tc>
          <w:tcPr>
            <w:tcW w:w="1476"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p>
        </w:tc>
      </w:tr>
      <w:tr w:rsidR="00DB1E88" w:rsidRPr="00246C1D" w:rsidTr="00032F59">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Short-term loans</w:t>
            </w: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tcPr>
          <w:p w:rsidR="00DB1E88" w:rsidRPr="00246C1D" w:rsidRDefault="00DB1E88"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324" w:type="dxa"/>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147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r w:rsidRPr="00246C1D">
              <w:rPr>
                <w:rFonts w:ascii="Times New Roman" w:hAnsi="Times New Roman" w:cs="Times New Roman"/>
                <w:sz w:val="22"/>
                <w:szCs w:val="22"/>
              </w:rPr>
              <w:t>159,350</w:t>
            </w:r>
          </w:p>
        </w:tc>
      </w:tr>
      <w:tr w:rsidR="00DB1E88" w:rsidRPr="00246C1D" w:rsidTr="00032F59">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Long-term loans</w:t>
            </w: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tcBorders>
              <w:bottom w:val="single" w:sz="4" w:space="0" w:color="auto"/>
            </w:tcBorders>
          </w:tcPr>
          <w:p w:rsidR="00DB1E88" w:rsidRPr="00246C1D" w:rsidRDefault="00DB1E88"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324" w:type="dxa"/>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1476" w:type="dxa"/>
            <w:tcBorders>
              <w:bottom w:val="single" w:sz="4" w:space="0" w:color="auto"/>
            </w:tcBorders>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r w:rsidRPr="00246C1D">
              <w:rPr>
                <w:rFonts w:ascii="Times New Roman" w:hAnsi="Times New Roman" w:cs="Times New Roman"/>
                <w:sz w:val="22"/>
                <w:szCs w:val="22"/>
              </w:rPr>
              <w:t>61,223</w:t>
            </w:r>
          </w:p>
        </w:tc>
      </w:tr>
      <w:tr w:rsidR="00DB1E88" w:rsidRPr="00246C1D" w:rsidTr="00032F59">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tcBorders>
              <w:top w:val="single" w:sz="4" w:space="0" w:color="auto"/>
            </w:tcBorders>
          </w:tcPr>
          <w:p w:rsidR="00DB1E88" w:rsidRPr="00246C1D" w:rsidRDefault="00DB1E88"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jc w:val="both"/>
              <w:rPr>
                <w:rFonts w:ascii="Times New Roman" w:hAnsi="Times New Roman" w:cs="Times New Roman"/>
                <w:b/>
                <w:bCs/>
                <w:sz w:val="22"/>
                <w:szCs w:val="22"/>
                <w:cs/>
              </w:rPr>
            </w:pPr>
            <w:r w:rsidRPr="00246C1D">
              <w:rPr>
                <w:rFonts w:ascii="Times New Roman" w:hAnsi="Times New Roman" w:cs="Times New Roman"/>
                <w:b/>
                <w:bCs/>
                <w:sz w:val="22"/>
                <w:szCs w:val="22"/>
              </w:rPr>
              <w:t>-</w:t>
            </w:r>
          </w:p>
        </w:tc>
        <w:tc>
          <w:tcPr>
            <w:tcW w:w="324" w:type="dxa"/>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1476" w:type="dxa"/>
            <w:tcBorders>
              <w:top w:val="single" w:sz="4" w:space="0" w:color="auto"/>
            </w:tcBorders>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220,573</w:t>
            </w:r>
          </w:p>
        </w:tc>
      </w:tr>
      <w:tr w:rsidR="00DB1E88" w:rsidRPr="00246C1D" w:rsidTr="00032F59">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i/>
                <w:iCs/>
                <w:sz w:val="22"/>
                <w:szCs w:val="22"/>
              </w:rPr>
              <w:t>Less</w:t>
            </w:r>
            <w:r w:rsidRPr="00246C1D">
              <w:rPr>
                <w:rFonts w:ascii="Times New Roman" w:hAnsi="Times New Roman" w:cs="Times New Roman"/>
                <w:sz w:val="22"/>
                <w:szCs w:val="22"/>
              </w:rPr>
              <w:t xml:space="preserve"> allowance for doubtful accounts</w:t>
            </w: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tcBorders>
              <w:bottom w:val="single" w:sz="4" w:space="0" w:color="auto"/>
            </w:tcBorders>
          </w:tcPr>
          <w:p w:rsidR="00DB1E88" w:rsidRPr="00246C1D" w:rsidRDefault="00DB1E88"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324" w:type="dxa"/>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1476" w:type="dxa"/>
            <w:tcBorders>
              <w:bottom w:val="single" w:sz="4" w:space="0" w:color="auto"/>
            </w:tcBorders>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r w:rsidRPr="00246C1D">
              <w:rPr>
                <w:rFonts w:ascii="Times New Roman" w:hAnsi="Times New Roman" w:cs="Times New Roman"/>
                <w:sz w:val="22"/>
                <w:szCs w:val="22"/>
              </w:rPr>
              <w:t>(159,293)</w:t>
            </w:r>
          </w:p>
        </w:tc>
      </w:tr>
      <w:tr w:rsidR="00DB1E88" w:rsidRPr="00246C1D" w:rsidTr="00032F59">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246C1D">
              <w:rPr>
                <w:rFonts w:ascii="Times New Roman" w:hAnsi="Times New Roman" w:cs="Times New Roman"/>
                <w:b/>
                <w:bCs/>
                <w:sz w:val="22"/>
                <w:szCs w:val="22"/>
              </w:rPr>
              <w:t>Total loans to related parties, net</w:t>
            </w:r>
          </w:p>
        </w:tc>
        <w:tc>
          <w:tcPr>
            <w:tcW w:w="97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99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49" w:type="dxa"/>
            <w:tcBorders>
              <w:top w:val="single" w:sz="4" w:space="0" w:color="auto"/>
              <w:bottom w:val="double" w:sz="4" w:space="0" w:color="auto"/>
            </w:tcBorders>
            <w:vAlign w:val="bottom"/>
          </w:tcPr>
          <w:p w:rsidR="00DB1E88" w:rsidRPr="00246C1D" w:rsidRDefault="00DB1E88"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b/>
                <w:bCs/>
                <w:sz w:val="22"/>
                <w:szCs w:val="22"/>
              </w:rPr>
            </w:pPr>
            <w:r w:rsidRPr="00246C1D">
              <w:rPr>
                <w:rFonts w:ascii="Times New Roman" w:hAnsi="Times New Roman" w:cs="Times New Roman"/>
                <w:b/>
                <w:bCs/>
                <w:sz w:val="22"/>
                <w:szCs w:val="22"/>
              </w:rPr>
              <w:t>-</w:t>
            </w:r>
          </w:p>
        </w:tc>
        <w:tc>
          <w:tcPr>
            <w:tcW w:w="324"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76" w:type="dxa"/>
            <w:tcBorders>
              <w:top w:val="single" w:sz="4" w:space="0" w:color="auto"/>
              <w:bottom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b/>
                <w:bCs/>
                <w:sz w:val="22"/>
                <w:szCs w:val="22"/>
              </w:rPr>
            </w:pPr>
            <w:r w:rsidRPr="00246C1D">
              <w:rPr>
                <w:rFonts w:ascii="Times New Roman" w:hAnsi="Times New Roman" w:cs="Times New Roman"/>
                <w:b/>
                <w:bCs/>
                <w:sz w:val="22"/>
                <w:szCs w:val="22"/>
              </w:rPr>
              <w:t>61,280</w:t>
            </w:r>
          </w:p>
        </w:tc>
      </w:tr>
      <w:tr w:rsidR="00DB1E88" w:rsidRPr="00246C1D" w:rsidTr="00DB1E88">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c>
        <w:tc>
          <w:tcPr>
            <w:tcW w:w="972"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DB1E88" w:rsidRPr="00246C1D" w:rsidRDefault="00DB1E88" w:rsidP="00DB1E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DB1E88" w:rsidRPr="00246C1D" w:rsidRDefault="00DB1E88" w:rsidP="00DB1E88">
            <w:pPr>
              <w:rPr>
                <w:rFonts w:ascii="Times New Roman" w:hAnsi="Times New Roman" w:cs="Times New Roman"/>
                <w:sz w:val="22"/>
                <w:szCs w:val="22"/>
              </w:rPr>
            </w:pPr>
          </w:p>
        </w:tc>
        <w:tc>
          <w:tcPr>
            <w:tcW w:w="1449" w:type="dxa"/>
            <w:tcBorders>
              <w:top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72" w:right="-108"/>
              <w:rPr>
                <w:rFonts w:ascii="Times New Roman" w:hAnsi="Times New Roman" w:cs="Times New Roman"/>
                <w:sz w:val="22"/>
                <w:szCs w:val="22"/>
              </w:rPr>
            </w:pPr>
          </w:p>
        </w:tc>
        <w:tc>
          <w:tcPr>
            <w:tcW w:w="324" w:type="dxa"/>
            <w:vAlign w:val="bottom"/>
          </w:tcPr>
          <w:p w:rsidR="00DB1E88" w:rsidRPr="00246C1D" w:rsidRDefault="00DB1E88" w:rsidP="00DB1E88">
            <w:pPr>
              <w:tabs>
                <w:tab w:val="decimal" w:pos="524"/>
              </w:tabs>
              <w:ind w:left="-61" w:right="-108"/>
              <w:rPr>
                <w:rFonts w:ascii="Times New Roman" w:hAnsi="Times New Roman" w:cs="Times New Roman"/>
                <w:sz w:val="22"/>
                <w:szCs w:val="22"/>
              </w:rPr>
            </w:pPr>
          </w:p>
        </w:tc>
        <w:tc>
          <w:tcPr>
            <w:tcW w:w="1476" w:type="dxa"/>
            <w:tcBorders>
              <w:top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08"/>
              <w:rPr>
                <w:rFonts w:ascii="Times New Roman" w:hAnsi="Times New Roman" w:cs="Times New Roman"/>
                <w:sz w:val="22"/>
                <w:szCs w:val="22"/>
              </w:rPr>
            </w:pPr>
          </w:p>
        </w:tc>
      </w:tr>
      <w:tr w:rsidR="00DB1E88" w:rsidRPr="00246C1D" w:rsidTr="00DB1E88">
        <w:trPr>
          <w:cantSplit/>
          <w:trHeight w:val="254"/>
        </w:trPr>
        <w:tc>
          <w:tcPr>
            <w:tcW w:w="358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246C1D">
              <w:rPr>
                <w:rFonts w:ascii="Times New Roman" w:hAnsi="Times New Roman" w:cs="Times New Roman"/>
                <w:b/>
                <w:bCs/>
                <w:sz w:val="22"/>
                <w:szCs w:val="22"/>
              </w:rPr>
              <w:t>(Reversal of) B</w:t>
            </w:r>
            <w:r w:rsidR="00CB2298">
              <w:rPr>
                <w:rFonts w:ascii="Times New Roman" w:hAnsi="Times New Roman" w:cs="Times New Roman"/>
                <w:b/>
                <w:bCs/>
                <w:sz w:val="22"/>
                <w:szCs w:val="22"/>
              </w:rPr>
              <w:t xml:space="preserve">ad and doubtful debts expenses </w:t>
            </w:r>
            <w:r w:rsidRPr="00246C1D">
              <w:rPr>
                <w:rFonts w:ascii="Times New Roman" w:hAnsi="Times New Roman" w:cs="Times New Roman"/>
                <w:b/>
                <w:bCs/>
                <w:sz w:val="22"/>
                <w:szCs w:val="22"/>
              </w:rPr>
              <w:t>for the year</w:t>
            </w:r>
          </w:p>
        </w:tc>
        <w:tc>
          <w:tcPr>
            <w:tcW w:w="97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p>
        </w:tc>
        <w:tc>
          <w:tcPr>
            <w:tcW w:w="27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p>
        </w:tc>
        <w:tc>
          <w:tcPr>
            <w:tcW w:w="99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p>
        </w:tc>
        <w:tc>
          <w:tcPr>
            <w:tcW w:w="180"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p>
        </w:tc>
        <w:tc>
          <w:tcPr>
            <w:tcW w:w="1449" w:type="dxa"/>
            <w:tcBorders>
              <w:bottom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80" w:hanging="180"/>
              <w:rPr>
                <w:rFonts w:ascii="Times New Roman" w:hAnsi="Times New Roman" w:cs="Times New Roman"/>
                <w:b/>
                <w:bCs/>
                <w:sz w:val="22"/>
                <w:szCs w:val="22"/>
              </w:rPr>
            </w:pPr>
            <w:r w:rsidRPr="00246C1D">
              <w:rPr>
                <w:rFonts w:ascii="Times New Roman" w:hAnsi="Times New Roman" w:cs="Times New Roman"/>
                <w:b/>
                <w:bCs/>
                <w:sz w:val="22"/>
                <w:szCs w:val="22"/>
              </w:rPr>
              <w:t>(159,293)</w:t>
            </w:r>
          </w:p>
        </w:tc>
        <w:tc>
          <w:tcPr>
            <w:tcW w:w="324"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76" w:type="dxa"/>
            <w:tcBorders>
              <w:bottom w:val="double" w:sz="4" w:space="0" w:color="auto"/>
            </w:tcBorders>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80" w:hanging="180"/>
              <w:rPr>
                <w:rFonts w:ascii="Times New Roman" w:hAnsi="Times New Roman" w:cs="Times New Roman"/>
                <w:b/>
                <w:bCs/>
                <w:sz w:val="22"/>
                <w:szCs w:val="22"/>
              </w:rPr>
            </w:pPr>
            <w:r w:rsidRPr="00246C1D">
              <w:rPr>
                <w:rFonts w:ascii="Times New Roman" w:hAnsi="Times New Roman" w:cs="Times New Roman"/>
                <w:b/>
                <w:bCs/>
                <w:sz w:val="22"/>
                <w:szCs w:val="22"/>
              </w:rPr>
              <w:t>10,475</w:t>
            </w:r>
          </w:p>
        </w:tc>
      </w:tr>
    </w:tbl>
    <w:p w:rsidR="00B12F0E" w:rsidRPr="00246C1D" w:rsidRDefault="00B12F0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5"/>
        </w:tabs>
        <w:rPr>
          <w:rFonts w:ascii="Times New Roman" w:hAnsi="Times New Roman" w:cs="Times New Roman"/>
          <w:b/>
          <w:bCs/>
          <w:i/>
          <w:iCs/>
          <w:sz w:val="22"/>
          <w:szCs w:val="22"/>
        </w:rPr>
      </w:pPr>
    </w:p>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46C1D">
        <w:rPr>
          <w:rFonts w:ascii="Times New Roman" w:hAnsi="Times New Roman" w:cs="Times New Roman"/>
          <w:sz w:val="22"/>
          <w:szCs w:val="22"/>
        </w:rPr>
        <w:tab/>
        <w:t xml:space="preserve">During 2018, the Company was </w:t>
      </w:r>
      <w:r w:rsidR="00CB2298">
        <w:rPr>
          <w:rFonts w:ascii="Times New Roman" w:hAnsi="Times New Roman" w:cs="Times New Roman"/>
          <w:sz w:val="22"/>
          <w:szCs w:val="22"/>
        </w:rPr>
        <w:t xml:space="preserve">obtained the </w:t>
      </w:r>
      <w:r w:rsidRPr="00246C1D">
        <w:rPr>
          <w:rFonts w:ascii="Times New Roman" w:hAnsi="Times New Roman" w:cs="Times New Roman"/>
          <w:sz w:val="22"/>
          <w:szCs w:val="22"/>
        </w:rPr>
        <w:t>fully rep</w:t>
      </w:r>
      <w:r w:rsidR="00CB2298">
        <w:rPr>
          <w:rFonts w:ascii="Times New Roman" w:hAnsi="Times New Roman" w:cs="Times New Roman"/>
          <w:sz w:val="22"/>
          <w:szCs w:val="22"/>
        </w:rPr>
        <w:t>aid from loan to related party</w:t>
      </w:r>
      <w:r w:rsidRPr="00246C1D">
        <w:rPr>
          <w:rFonts w:ascii="Times New Roman" w:hAnsi="Times New Roman" w:cs="Times New Roman"/>
          <w:sz w:val="22"/>
          <w:szCs w:val="22"/>
        </w:rPr>
        <w:t>.</w:t>
      </w:r>
    </w:p>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1D3DE8" w:rsidRPr="00246C1D" w:rsidRDefault="001D3DE8" w:rsidP="008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46C1D">
        <w:rPr>
          <w:rFonts w:ascii="Times New Roman" w:hAnsi="Times New Roman" w:cs="Times New Roman"/>
          <w:spacing w:val="-2"/>
          <w:sz w:val="22"/>
          <w:szCs w:val="22"/>
        </w:rPr>
        <w:t xml:space="preserve">Movements during </w:t>
      </w:r>
      <w:r w:rsidR="00465EB4" w:rsidRPr="00246C1D">
        <w:rPr>
          <w:rFonts w:ascii="Times New Roman" w:hAnsi="Times New Roman" w:cs="Times New Roman"/>
          <w:spacing w:val="-2"/>
          <w:sz w:val="22"/>
          <w:szCs w:val="22"/>
        </w:rPr>
        <w:t>the year</w:t>
      </w:r>
      <w:r w:rsidR="0094163C" w:rsidRPr="00246C1D">
        <w:rPr>
          <w:rFonts w:ascii="Times New Roman" w:hAnsi="Times New Roman" w:cs="Times New Roman"/>
          <w:spacing w:val="-2"/>
          <w:sz w:val="22"/>
          <w:szCs w:val="22"/>
        </w:rPr>
        <w:t>s</w:t>
      </w:r>
      <w:r w:rsidR="00465EB4" w:rsidRPr="00246C1D">
        <w:rPr>
          <w:rFonts w:ascii="Times New Roman" w:hAnsi="Times New Roman" w:cs="Times New Roman"/>
          <w:spacing w:val="-2"/>
          <w:sz w:val="22"/>
          <w:szCs w:val="22"/>
        </w:rPr>
        <w:t xml:space="preserve"> </w:t>
      </w:r>
      <w:r w:rsidRPr="00246C1D">
        <w:rPr>
          <w:rFonts w:ascii="Times New Roman" w:hAnsi="Times New Roman" w:cs="Times New Roman"/>
          <w:spacing w:val="-2"/>
          <w:sz w:val="22"/>
          <w:szCs w:val="22"/>
        </w:rPr>
        <w:t xml:space="preserve">ended </w:t>
      </w:r>
      <w:r w:rsidR="00465EB4" w:rsidRPr="00246C1D">
        <w:rPr>
          <w:rFonts w:ascii="Times New Roman" w:hAnsi="Times New Roman" w:cs="Times New Roman"/>
          <w:spacing w:val="-2"/>
          <w:sz w:val="22"/>
          <w:szCs w:val="22"/>
        </w:rPr>
        <w:t>31</w:t>
      </w:r>
      <w:r w:rsidRPr="00246C1D">
        <w:rPr>
          <w:rFonts w:ascii="Times New Roman" w:hAnsi="Times New Roman" w:cs="Times New Roman"/>
          <w:spacing w:val="-2"/>
          <w:sz w:val="22"/>
          <w:szCs w:val="22"/>
        </w:rPr>
        <w:t xml:space="preserve"> </w:t>
      </w:r>
      <w:r w:rsidR="00465EB4" w:rsidRPr="00246C1D">
        <w:rPr>
          <w:rFonts w:ascii="Times New Roman" w:hAnsi="Times New Roman" w:cs="Times New Roman"/>
          <w:spacing w:val="-2"/>
          <w:sz w:val="22"/>
          <w:szCs w:val="22"/>
        </w:rPr>
        <w:t xml:space="preserve">December </w:t>
      </w:r>
      <w:r w:rsidR="000D4286" w:rsidRPr="00246C1D">
        <w:rPr>
          <w:rFonts w:ascii="Times New Roman" w:hAnsi="Times New Roman" w:cs="Times New Roman"/>
          <w:spacing w:val="-2"/>
          <w:sz w:val="22"/>
          <w:szCs w:val="22"/>
        </w:rPr>
        <w:t>20</w:t>
      </w:r>
      <w:r w:rsidR="002A0A5F" w:rsidRPr="00246C1D">
        <w:rPr>
          <w:rFonts w:ascii="Times New Roman" w:hAnsi="Times New Roman" w:cs="Times New Roman"/>
          <w:spacing w:val="-2"/>
          <w:sz w:val="22"/>
          <w:szCs w:val="22"/>
        </w:rPr>
        <w:t>1</w:t>
      </w:r>
      <w:r w:rsidR="007663DC" w:rsidRPr="00246C1D">
        <w:rPr>
          <w:rFonts w:ascii="Times New Roman" w:hAnsi="Times New Roman" w:cs="Times New Roman"/>
          <w:spacing w:val="-2"/>
          <w:sz w:val="22"/>
          <w:szCs w:val="22"/>
        </w:rPr>
        <w:t>8</w:t>
      </w:r>
      <w:r w:rsidR="005C253A" w:rsidRPr="00246C1D">
        <w:rPr>
          <w:rFonts w:ascii="Times New Roman" w:hAnsi="Times New Roman" w:cs="Times New Roman"/>
          <w:spacing w:val="-2"/>
          <w:sz w:val="22"/>
          <w:szCs w:val="22"/>
        </w:rPr>
        <w:t xml:space="preserve"> </w:t>
      </w:r>
      <w:r w:rsidR="002A0A5F" w:rsidRPr="00246C1D">
        <w:rPr>
          <w:rFonts w:ascii="Times New Roman" w:hAnsi="Times New Roman" w:cs="Times New Roman"/>
          <w:spacing w:val="-2"/>
          <w:sz w:val="22"/>
          <w:szCs w:val="22"/>
        </w:rPr>
        <w:t>and 2</w:t>
      </w:r>
      <w:r w:rsidR="00384ADE" w:rsidRPr="00246C1D">
        <w:rPr>
          <w:rFonts w:ascii="Times New Roman" w:hAnsi="Times New Roman" w:cs="Times New Roman"/>
          <w:spacing w:val="-2"/>
          <w:sz w:val="22"/>
          <w:szCs w:val="22"/>
        </w:rPr>
        <w:t>01</w:t>
      </w:r>
      <w:r w:rsidR="007663DC" w:rsidRPr="00246C1D">
        <w:rPr>
          <w:rFonts w:ascii="Times New Roman" w:hAnsi="Times New Roman" w:cs="Times New Roman"/>
          <w:spacing w:val="-2"/>
          <w:sz w:val="22"/>
          <w:szCs w:val="22"/>
        </w:rPr>
        <w:t>7</w:t>
      </w:r>
      <w:r w:rsidR="005C253A" w:rsidRPr="00246C1D">
        <w:rPr>
          <w:rFonts w:ascii="Times New Roman" w:hAnsi="Times New Roman" w:cs="Times New Roman"/>
          <w:spacing w:val="-2"/>
          <w:sz w:val="22"/>
          <w:szCs w:val="22"/>
        </w:rPr>
        <w:t xml:space="preserve"> </w:t>
      </w:r>
      <w:r w:rsidR="00561A22" w:rsidRPr="00246C1D">
        <w:rPr>
          <w:rFonts w:ascii="Times New Roman" w:hAnsi="Times New Roman" w:cs="Times New Roman"/>
          <w:spacing w:val="-2"/>
          <w:sz w:val="22"/>
          <w:szCs w:val="22"/>
        </w:rPr>
        <w:t>of loans to related</w:t>
      </w:r>
      <w:r w:rsidR="00561A22" w:rsidRPr="00246C1D">
        <w:rPr>
          <w:rFonts w:ascii="Times New Roman" w:hAnsi="Times New Roman" w:cs="Times New Roman"/>
          <w:sz w:val="22"/>
          <w:szCs w:val="22"/>
        </w:rPr>
        <w:t xml:space="preserve"> parties</w:t>
      </w:r>
      <w:r w:rsidRPr="00246C1D">
        <w:rPr>
          <w:rFonts w:ascii="Times New Roman" w:hAnsi="Times New Roman" w:cs="Times New Roman"/>
          <w:sz w:val="22"/>
          <w:szCs w:val="22"/>
        </w:rPr>
        <w:t xml:space="preserve"> were as follows:</w:t>
      </w:r>
    </w:p>
    <w:p w:rsidR="001D3DE8" w:rsidRPr="00246C1D" w:rsidRDefault="001D3DE8" w:rsidP="0024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tbl>
      <w:tblPr>
        <w:tblW w:w="9270" w:type="dxa"/>
        <w:tblInd w:w="450" w:type="dxa"/>
        <w:tblLayout w:type="fixed"/>
        <w:tblLook w:val="0000" w:firstRow="0" w:lastRow="0" w:firstColumn="0" w:lastColumn="0" w:noHBand="0" w:noVBand="0"/>
      </w:tblPr>
      <w:tblGrid>
        <w:gridCol w:w="5760"/>
        <w:gridCol w:w="270"/>
        <w:gridCol w:w="1441"/>
        <w:gridCol w:w="359"/>
        <w:gridCol w:w="1440"/>
      </w:tblGrid>
      <w:tr w:rsidR="00DB1E88" w:rsidRPr="00246C1D" w:rsidTr="00DB1E88">
        <w:trPr>
          <w:cantSplit/>
          <w:tblHeader/>
        </w:trPr>
        <w:tc>
          <w:tcPr>
            <w:tcW w:w="5760" w:type="dxa"/>
          </w:tcPr>
          <w:p w:rsidR="00DB1E88" w:rsidRPr="00246C1D" w:rsidRDefault="00DB1E88" w:rsidP="008D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rPr>
                <w:rFonts w:ascii="Times New Roman" w:hAnsi="Times New Roman" w:cs="Times New Roman"/>
                <w:sz w:val="22"/>
                <w:szCs w:val="22"/>
              </w:rPr>
            </w:pPr>
            <w:r w:rsidRPr="00246C1D">
              <w:rPr>
                <w:rFonts w:ascii="Times New Roman" w:hAnsi="Times New Roman" w:cs="Times New Roman"/>
                <w:b/>
                <w:bCs/>
                <w:i/>
                <w:iCs/>
                <w:sz w:val="22"/>
                <w:szCs w:val="22"/>
              </w:rPr>
              <w:t>Loans to related parties</w:t>
            </w:r>
            <w:r w:rsidRPr="00246C1D">
              <w:rPr>
                <w:rFonts w:ascii="Times New Roman" w:hAnsi="Times New Roman" w:cs="Times New Roman"/>
                <w:b/>
                <w:bCs/>
                <w:i/>
                <w:iCs/>
                <w:sz w:val="22"/>
                <w:szCs w:val="22"/>
              </w:rPr>
              <w:tab/>
            </w:r>
          </w:p>
        </w:tc>
        <w:tc>
          <w:tcPr>
            <w:tcW w:w="270" w:type="dxa"/>
          </w:tcPr>
          <w:p w:rsidR="00DB1E88" w:rsidRPr="00246C1D" w:rsidRDefault="00DB1E88" w:rsidP="00E37EA0">
            <w:pPr>
              <w:pStyle w:val="a"/>
              <w:spacing w:line="240" w:lineRule="atLeast"/>
              <w:ind w:left="-108" w:right="-108"/>
              <w:rPr>
                <w:rFonts w:ascii="Times New Roman" w:hAnsi="Times New Roman" w:cs="Times New Roman"/>
                <w:b/>
                <w:bCs/>
                <w:lang w:val="en-US"/>
              </w:rPr>
            </w:pPr>
          </w:p>
        </w:tc>
        <w:tc>
          <w:tcPr>
            <w:tcW w:w="3240" w:type="dxa"/>
            <w:gridSpan w:val="3"/>
          </w:tcPr>
          <w:p w:rsidR="00DB1E88" w:rsidRPr="00246C1D" w:rsidRDefault="00DB1E88"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DB1E88" w:rsidRPr="00246C1D" w:rsidTr="00DB1E88">
        <w:trPr>
          <w:cantSplit/>
          <w:tblHeader/>
        </w:trPr>
        <w:tc>
          <w:tcPr>
            <w:tcW w:w="5760" w:type="dxa"/>
          </w:tcPr>
          <w:p w:rsidR="00DB1E88" w:rsidRPr="00246C1D" w:rsidRDefault="00DB1E8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tcPr>
          <w:p w:rsidR="00DB1E88" w:rsidRPr="00246C1D" w:rsidRDefault="00DB1E88" w:rsidP="00E37EA0">
            <w:pPr>
              <w:pStyle w:val="a"/>
              <w:spacing w:line="240" w:lineRule="atLeast"/>
              <w:ind w:left="-108" w:right="-108"/>
              <w:rPr>
                <w:rFonts w:ascii="Times New Roman" w:hAnsi="Times New Roman" w:cs="Times New Roman"/>
                <w:b/>
                <w:bCs/>
                <w:lang w:val="en-US"/>
              </w:rPr>
            </w:pPr>
          </w:p>
        </w:tc>
        <w:tc>
          <w:tcPr>
            <w:tcW w:w="3240" w:type="dxa"/>
            <w:gridSpan w:val="3"/>
          </w:tcPr>
          <w:p w:rsidR="00DB1E88" w:rsidRPr="00246C1D" w:rsidRDefault="00DB1E88"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DB1E88" w:rsidRPr="00246C1D" w:rsidTr="00DB1E88">
        <w:trPr>
          <w:cantSplit/>
          <w:tblHeader/>
        </w:trPr>
        <w:tc>
          <w:tcPr>
            <w:tcW w:w="57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tcPr>
          <w:p w:rsidR="00DB1E88" w:rsidRPr="00246C1D" w:rsidRDefault="00DB1E88" w:rsidP="005C253A">
            <w:pPr>
              <w:pStyle w:val="a"/>
              <w:spacing w:line="240" w:lineRule="atLeast"/>
              <w:ind w:left="-79" w:right="-79"/>
              <w:jc w:val="center"/>
              <w:rPr>
                <w:rFonts w:ascii="Times New Roman" w:hAnsi="Times New Roman" w:cs="Times New Roman"/>
                <w:lang w:val="en-US"/>
              </w:rPr>
            </w:pPr>
          </w:p>
        </w:tc>
        <w:tc>
          <w:tcPr>
            <w:tcW w:w="1441" w:type="dxa"/>
            <w:tcBorders>
              <w:left w:val="nil"/>
            </w:tcBorders>
          </w:tcPr>
          <w:p w:rsidR="00DB1E88" w:rsidRPr="00246C1D" w:rsidRDefault="00DB1E88" w:rsidP="005C253A">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359" w:type="dxa"/>
          </w:tcPr>
          <w:p w:rsidR="00DB1E88" w:rsidRPr="00246C1D" w:rsidRDefault="00DB1E88" w:rsidP="005C253A">
            <w:pPr>
              <w:pStyle w:val="a"/>
              <w:spacing w:line="240" w:lineRule="atLeast"/>
              <w:ind w:left="-108" w:right="-108"/>
              <w:jc w:val="center"/>
              <w:rPr>
                <w:rFonts w:ascii="Times New Roman" w:hAnsi="Times New Roman" w:cs="Times New Roman"/>
                <w:lang w:val="en-US"/>
              </w:rPr>
            </w:pPr>
          </w:p>
        </w:tc>
        <w:tc>
          <w:tcPr>
            <w:tcW w:w="1440" w:type="dxa"/>
          </w:tcPr>
          <w:p w:rsidR="00DB1E88" w:rsidRPr="00246C1D" w:rsidRDefault="00DB1E88" w:rsidP="005C253A">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DB1E88" w:rsidRPr="00246C1D" w:rsidTr="00DB1E88">
        <w:trPr>
          <w:cantSplit/>
          <w:tblHeader/>
        </w:trPr>
        <w:tc>
          <w:tcPr>
            <w:tcW w:w="57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tcBorders>
              <w:left w:val="nil"/>
            </w:tcBorders>
          </w:tcPr>
          <w:p w:rsidR="00DB1E88" w:rsidRPr="00246C1D" w:rsidRDefault="00DB1E88" w:rsidP="00DB1E88">
            <w:pPr>
              <w:pStyle w:val="a"/>
              <w:spacing w:line="240" w:lineRule="atLeast"/>
              <w:ind w:right="-108"/>
              <w:jc w:val="center"/>
              <w:rPr>
                <w:rFonts w:ascii="Times New Roman" w:hAnsi="Times New Roman" w:cs="Times New Roman"/>
                <w:i/>
                <w:iCs/>
                <w:lang w:val="en-US"/>
              </w:rPr>
            </w:pPr>
          </w:p>
        </w:tc>
        <w:tc>
          <w:tcPr>
            <w:tcW w:w="3240" w:type="dxa"/>
            <w:gridSpan w:val="3"/>
            <w:tcBorders>
              <w:left w:val="nil"/>
            </w:tcBorders>
          </w:tcPr>
          <w:p w:rsidR="00DB1E88" w:rsidRPr="00246C1D" w:rsidRDefault="00DB1E88" w:rsidP="005C253A">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DB1E88" w:rsidRPr="00246C1D" w:rsidTr="00DB1E88">
        <w:trPr>
          <w:cantSplit/>
        </w:trPr>
        <w:tc>
          <w:tcPr>
            <w:tcW w:w="57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i/>
                <w:iCs/>
                <w:sz w:val="22"/>
                <w:szCs w:val="22"/>
              </w:rPr>
              <w:t>Short-term loans</w:t>
            </w: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1" w:type="dxa"/>
            <w:tcBorders>
              <w:left w:val="nil"/>
            </w:tcBorders>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359"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r>
      <w:tr w:rsidR="00DB1E88" w:rsidRPr="00246C1D" w:rsidTr="00DB1E88">
        <w:trPr>
          <w:cantSplit/>
        </w:trPr>
        <w:tc>
          <w:tcPr>
            <w:tcW w:w="57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Subsidiaries</w:t>
            </w: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1"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359"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r>
      <w:tr w:rsidR="00DB1E88" w:rsidRPr="00246C1D" w:rsidTr="00DB1E88">
        <w:trPr>
          <w:cantSplit/>
        </w:trPr>
        <w:tc>
          <w:tcPr>
            <w:tcW w:w="57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At 1 January</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rPr>
            </w:pPr>
            <w:r w:rsidRPr="00246C1D">
              <w:rPr>
                <w:rFonts w:ascii="Times New Roman" w:hAnsi="Times New Roman" w:cs="Times New Roman"/>
                <w:sz w:val="22"/>
                <w:szCs w:val="22"/>
              </w:rPr>
              <w:t>159,350</w:t>
            </w:r>
          </w:p>
        </w:tc>
        <w:tc>
          <w:tcPr>
            <w:tcW w:w="359"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72"/>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rPr>
            </w:pPr>
            <w:r w:rsidRPr="00246C1D">
              <w:rPr>
                <w:rFonts w:ascii="Times New Roman" w:hAnsi="Times New Roman" w:cs="Times New Roman"/>
                <w:sz w:val="22"/>
                <w:szCs w:val="22"/>
              </w:rPr>
              <w:t>148,852</w:t>
            </w:r>
          </w:p>
        </w:tc>
      </w:tr>
      <w:tr w:rsidR="00DB1E88" w:rsidRPr="00246C1D" w:rsidTr="00DB1E88">
        <w:trPr>
          <w:cantSplit/>
          <w:trHeight w:val="200"/>
        </w:trPr>
        <w:tc>
          <w:tcPr>
            <w:tcW w:w="57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Increase</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rPr>
            </w:pPr>
          </w:p>
        </w:tc>
        <w:tc>
          <w:tcPr>
            <w:tcW w:w="359"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rPr>
            </w:pPr>
          </w:p>
        </w:tc>
      </w:tr>
      <w:tr w:rsidR="00DB1E88" w:rsidRPr="00246C1D" w:rsidTr="00DB1E88">
        <w:trPr>
          <w:cantSplit/>
        </w:trPr>
        <w:tc>
          <w:tcPr>
            <w:tcW w:w="57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 principal</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rPr>
            </w:pPr>
            <w:r w:rsidRPr="00246C1D">
              <w:rPr>
                <w:rFonts w:ascii="Times New Roman" w:hAnsi="Times New Roman" w:cs="Times New Roman"/>
                <w:sz w:val="22"/>
                <w:szCs w:val="22"/>
              </w:rPr>
              <w:t>5,840</w:t>
            </w:r>
          </w:p>
        </w:tc>
        <w:tc>
          <w:tcPr>
            <w:tcW w:w="359"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rPr>
            </w:pPr>
            <w:r w:rsidRPr="00246C1D">
              <w:rPr>
                <w:rFonts w:ascii="Times New Roman" w:hAnsi="Times New Roman" w:cs="Times New Roman"/>
                <w:sz w:val="22"/>
                <w:szCs w:val="22"/>
              </w:rPr>
              <w:t>11,395</w:t>
            </w:r>
          </w:p>
        </w:tc>
      </w:tr>
      <w:tr w:rsidR="00DB1E88" w:rsidRPr="00246C1D" w:rsidTr="00DB1E88">
        <w:trPr>
          <w:cantSplit/>
        </w:trPr>
        <w:tc>
          <w:tcPr>
            <w:tcW w:w="57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 interest</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rPr>
            </w:pPr>
            <w:r w:rsidRPr="00246C1D">
              <w:rPr>
                <w:rFonts w:ascii="Times New Roman" w:hAnsi="Times New Roman" w:cs="Times New Roman"/>
                <w:sz w:val="22"/>
                <w:szCs w:val="22"/>
              </w:rPr>
              <w:t>3,072</w:t>
            </w:r>
          </w:p>
        </w:tc>
        <w:tc>
          <w:tcPr>
            <w:tcW w:w="359"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rPr>
            </w:pPr>
            <w:r w:rsidRPr="00246C1D">
              <w:rPr>
                <w:rFonts w:ascii="Times New Roman" w:hAnsi="Times New Roman" w:cs="Times New Roman"/>
                <w:sz w:val="22"/>
                <w:szCs w:val="22"/>
              </w:rPr>
              <w:t>3,745</w:t>
            </w:r>
          </w:p>
        </w:tc>
      </w:tr>
      <w:tr w:rsidR="00DB1E88" w:rsidRPr="00246C1D" w:rsidTr="00DB1E88">
        <w:trPr>
          <w:cantSplit/>
          <w:trHeight w:val="164"/>
        </w:trPr>
        <w:tc>
          <w:tcPr>
            <w:tcW w:w="57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Decrease</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cs/>
              </w:rPr>
            </w:pPr>
          </w:p>
        </w:tc>
        <w:tc>
          <w:tcPr>
            <w:tcW w:w="359"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cs/>
              </w:rPr>
            </w:pP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 principal</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954"/>
              </w:tabs>
              <w:ind w:left="-18" w:right="-25"/>
              <w:jc w:val="both"/>
              <w:rPr>
                <w:rFonts w:ascii="Times New Roman" w:hAnsi="Times New Roman" w:cs="Times New Roman"/>
                <w:sz w:val="22"/>
                <w:szCs w:val="22"/>
              </w:rPr>
            </w:pPr>
            <w:r w:rsidRPr="00246C1D">
              <w:rPr>
                <w:rFonts w:ascii="Times New Roman" w:hAnsi="Times New Roman" w:cs="Times New Roman"/>
                <w:sz w:val="22"/>
                <w:szCs w:val="22"/>
              </w:rPr>
              <w:t xml:space="preserve">    </w:t>
            </w:r>
          </w:p>
        </w:tc>
        <w:tc>
          <w:tcPr>
            <w:tcW w:w="1441" w:type="dxa"/>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cs/>
              </w:rPr>
            </w:pPr>
            <w:r w:rsidRPr="00246C1D">
              <w:rPr>
                <w:rFonts w:ascii="Times New Roman" w:hAnsi="Times New Roman" w:cs="Times New Roman"/>
                <w:sz w:val="22"/>
                <w:szCs w:val="22"/>
              </w:rPr>
              <w:t>(98,100)</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cs/>
              </w:rPr>
            </w:pPr>
            <w:r w:rsidRPr="00246C1D">
              <w:rPr>
                <w:rFonts w:ascii="Times New Roman" w:hAnsi="Times New Roman" w:cs="Times New Roman"/>
                <w:sz w:val="22"/>
                <w:szCs w:val="22"/>
              </w:rPr>
              <w:t>(2,442)</w:t>
            </w: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 interest</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954"/>
              </w:tabs>
              <w:ind w:left="-18" w:right="-25"/>
              <w:jc w:val="both"/>
              <w:rPr>
                <w:rFonts w:ascii="Times New Roman" w:hAnsi="Times New Roman" w:cs="Times New Roman"/>
                <w:sz w:val="22"/>
                <w:szCs w:val="22"/>
              </w:rPr>
            </w:pPr>
          </w:p>
        </w:tc>
        <w:tc>
          <w:tcPr>
            <w:tcW w:w="1441" w:type="dxa"/>
            <w:tcBorders>
              <w:bottom w:val="single" w:sz="4" w:space="0" w:color="auto"/>
            </w:tcBorders>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458" w:right="-134"/>
              <w:rPr>
                <w:rFonts w:ascii="Times New Roman" w:hAnsi="Times New Roman" w:cs="Times New Roman"/>
                <w:sz w:val="22"/>
                <w:szCs w:val="22"/>
                <w:cs/>
              </w:rPr>
            </w:pPr>
            <w:r w:rsidRPr="00246C1D">
              <w:rPr>
                <w:rFonts w:ascii="Times New Roman" w:hAnsi="Times New Roman" w:cs="Times New Roman"/>
                <w:sz w:val="22"/>
                <w:szCs w:val="22"/>
              </w:rPr>
              <w:t>(70,162)</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440" w:type="dxa"/>
            <w:tcBorders>
              <w:bottom w:val="single" w:sz="4" w:space="0" w:color="auto"/>
            </w:tcBorders>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sz w:val="22"/>
                <w:szCs w:val="22"/>
                <w:cs/>
              </w:rPr>
            </w:pPr>
            <w:r w:rsidRPr="00246C1D">
              <w:rPr>
                <w:rFonts w:ascii="Times New Roman" w:hAnsi="Times New Roman" w:cs="Times New Roman"/>
                <w:sz w:val="22"/>
                <w:szCs w:val="22"/>
              </w:rPr>
              <w:t>(2,200)</w:t>
            </w: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 xml:space="preserve">At 31 December </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441" w:type="dxa"/>
            <w:tcBorders>
              <w:top w:val="single" w:sz="4" w:space="0" w:color="auto"/>
              <w:bottom w:val="double" w:sz="4" w:space="0" w:color="auto"/>
            </w:tcBorders>
            <w:shd w:val="clear" w:color="auto" w:fill="auto"/>
          </w:tcPr>
          <w:p w:rsidR="00DB1E88"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ind w:left="-1458" w:right="-108"/>
              <w:rPr>
                <w:rFonts w:ascii="Times New Roman" w:hAnsi="Times New Roman" w:cs="Times New Roman"/>
                <w:sz w:val="22"/>
                <w:szCs w:val="22"/>
                <w:cs/>
              </w:rPr>
            </w:pPr>
            <w:r w:rsidRPr="00246C1D">
              <w:rPr>
                <w:rFonts w:ascii="Times New Roman" w:hAnsi="Times New Roman" w:cs="Times New Roman"/>
                <w:sz w:val="22"/>
                <w:szCs w:val="22"/>
              </w:rPr>
              <w:t>-</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35"/>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rsidR="00DB1E88"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458" w:right="-108"/>
              <w:rPr>
                <w:rFonts w:ascii="Times New Roman" w:hAnsi="Times New Roman" w:cs="Times New Roman"/>
                <w:b/>
                <w:bCs/>
                <w:sz w:val="22"/>
                <w:szCs w:val="22"/>
                <w:cs/>
              </w:rPr>
            </w:pPr>
            <w:r w:rsidRPr="00246C1D">
              <w:rPr>
                <w:rFonts w:ascii="Times New Roman" w:hAnsi="Times New Roman" w:cs="Times New Roman"/>
                <w:b/>
                <w:bCs/>
                <w:sz w:val="22"/>
                <w:szCs w:val="22"/>
              </w:rPr>
              <w:t>159,350</w:t>
            </w: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1"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90" w:right="-134"/>
              <w:rPr>
                <w:rFonts w:ascii="Times New Roman" w:hAnsi="Times New Roman" w:cs="Times New Roman"/>
                <w:sz w:val="22"/>
                <w:szCs w:val="22"/>
              </w:rPr>
            </w:pP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44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0" w:right="-108"/>
              <w:rPr>
                <w:rFonts w:ascii="Times New Roman" w:hAnsi="Times New Roman" w:cs="Times New Roman"/>
                <w:sz w:val="22"/>
                <w:szCs w:val="22"/>
              </w:rPr>
            </w:pP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i/>
                <w:iCs/>
                <w:sz w:val="22"/>
                <w:szCs w:val="22"/>
              </w:rPr>
              <w:t>Long-term loan</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1" w:type="dxa"/>
          </w:tcPr>
          <w:p w:rsidR="00DB1E88" w:rsidRPr="00246C1D" w:rsidRDefault="00DB1E88" w:rsidP="003154BA">
            <w:pPr>
              <w:pStyle w:val="a"/>
              <w:tabs>
                <w:tab w:val="decimal" w:pos="916"/>
              </w:tabs>
              <w:spacing w:line="240" w:lineRule="atLeast"/>
              <w:ind w:left="-90" w:right="-134"/>
              <w:jc w:val="left"/>
              <w:rPr>
                <w:rFonts w:ascii="Times New Roman" w:hAnsi="Times New Roman" w:cs="Times New Roman"/>
                <w:lang w:val="en-US"/>
              </w:rPr>
            </w:pP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tcPr>
          <w:p w:rsidR="00DB1E88" w:rsidRPr="00246C1D" w:rsidRDefault="00DB1E88" w:rsidP="003154BA">
            <w:pPr>
              <w:pStyle w:val="a"/>
              <w:tabs>
                <w:tab w:val="decimal" w:pos="818"/>
              </w:tabs>
              <w:spacing w:line="240" w:lineRule="atLeast"/>
              <w:ind w:left="-90" w:right="-108"/>
              <w:jc w:val="left"/>
              <w:rPr>
                <w:rFonts w:ascii="Times New Roman" w:hAnsi="Times New Roman" w:cs="Times New Roman"/>
                <w:lang w:val="en-US"/>
              </w:rPr>
            </w:pP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Subsidiary</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1" w:type="dxa"/>
          </w:tcPr>
          <w:p w:rsidR="00DB1E88" w:rsidRPr="00246C1D" w:rsidRDefault="00DB1E88" w:rsidP="003154BA">
            <w:pPr>
              <w:pStyle w:val="a"/>
              <w:tabs>
                <w:tab w:val="decimal" w:pos="916"/>
              </w:tabs>
              <w:spacing w:line="240" w:lineRule="atLeast"/>
              <w:ind w:left="-90" w:right="-134"/>
              <w:jc w:val="left"/>
              <w:rPr>
                <w:rFonts w:ascii="Times New Roman" w:hAnsi="Times New Roman" w:cs="Times New Roman"/>
                <w:lang w:val="en-US"/>
              </w:rPr>
            </w:pP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tcPr>
          <w:p w:rsidR="00DB1E88" w:rsidRPr="00246C1D" w:rsidRDefault="00DB1E88" w:rsidP="003154BA">
            <w:pPr>
              <w:pStyle w:val="a"/>
              <w:tabs>
                <w:tab w:val="decimal" w:pos="818"/>
              </w:tabs>
              <w:spacing w:line="240" w:lineRule="atLeast"/>
              <w:ind w:left="-90" w:right="-108"/>
              <w:jc w:val="left"/>
              <w:rPr>
                <w:rFonts w:ascii="Times New Roman" w:hAnsi="Times New Roman" w:cs="Times New Roman"/>
                <w:lang w:val="en-US"/>
              </w:rPr>
            </w:pP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At 1 January</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1" w:type="dxa"/>
          </w:tcPr>
          <w:p w:rsidR="00DB1E88" w:rsidRPr="00246C1D" w:rsidRDefault="00DB1E88" w:rsidP="00DB1E88">
            <w:pPr>
              <w:pStyle w:val="a"/>
              <w:tabs>
                <w:tab w:val="decimal" w:pos="1054"/>
              </w:tabs>
              <w:spacing w:line="240" w:lineRule="atLeast"/>
              <w:ind w:left="-90" w:right="-134"/>
              <w:jc w:val="left"/>
              <w:rPr>
                <w:rFonts w:ascii="Times New Roman" w:hAnsi="Times New Roman" w:cs="Times New Roman"/>
                <w:lang w:val="en-US"/>
              </w:rPr>
            </w:pPr>
            <w:r w:rsidRPr="00246C1D">
              <w:rPr>
                <w:rFonts w:ascii="Times New Roman" w:hAnsi="Times New Roman" w:cs="Times New Roman"/>
                <w:lang w:val="en-US"/>
              </w:rPr>
              <w:t>61,223</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tcPr>
          <w:p w:rsidR="00DB1E88" w:rsidRPr="00246C1D" w:rsidRDefault="00DB1E88" w:rsidP="00411179">
            <w:pPr>
              <w:pStyle w:val="a"/>
              <w:tabs>
                <w:tab w:val="decimal" w:pos="1152"/>
              </w:tabs>
              <w:spacing w:line="240" w:lineRule="atLeast"/>
              <w:ind w:left="-90" w:right="-108"/>
              <w:jc w:val="left"/>
              <w:rPr>
                <w:rFonts w:ascii="Times New Roman" w:hAnsi="Times New Roman" w:cs="Times New Roman"/>
                <w:lang w:val="en-US"/>
              </w:rPr>
            </w:pPr>
            <w:r w:rsidRPr="00246C1D">
              <w:rPr>
                <w:rFonts w:ascii="Times New Roman" w:hAnsi="Times New Roman" w:cs="Times New Roman"/>
                <w:lang w:val="en-US"/>
              </w:rPr>
              <w:t>61,223</w:t>
            </w: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Decrease</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1" w:type="dxa"/>
          </w:tcPr>
          <w:p w:rsidR="00DB1E88" w:rsidRPr="00246C1D" w:rsidRDefault="00DB1E88" w:rsidP="00DB1E88">
            <w:pPr>
              <w:pStyle w:val="a"/>
              <w:tabs>
                <w:tab w:val="decimal" w:pos="1054"/>
              </w:tabs>
              <w:spacing w:line="240" w:lineRule="atLeast"/>
              <w:ind w:left="-90" w:right="-134"/>
              <w:jc w:val="left"/>
              <w:rPr>
                <w:rFonts w:ascii="Times New Roman" w:hAnsi="Times New Roman" w:cs="Times New Roman"/>
                <w:lang w:val="en-US"/>
              </w:rPr>
            </w:pPr>
            <w:r w:rsidRPr="00246C1D">
              <w:rPr>
                <w:rFonts w:ascii="Times New Roman" w:hAnsi="Times New Roman" w:cs="Times New Roman"/>
                <w:lang w:val="en-US"/>
              </w:rPr>
              <w:t>(61,223)</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440" w:type="dxa"/>
          </w:tcPr>
          <w:p w:rsidR="00DB1E88" w:rsidRPr="00246C1D" w:rsidRDefault="00DB1E88" w:rsidP="00DB1E88">
            <w:pPr>
              <w:pStyle w:val="a"/>
              <w:tabs>
                <w:tab w:val="decimal" w:pos="881"/>
              </w:tabs>
              <w:spacing w:line="240" w:lineRule="atLeast"/>
              <w:ind w:left="-90" w:right="-108"/>
              <w:jc w:val="left"/>
              <w:rPr>
                <w:rFonts w:ascii="Times New Roman" w:hAnsi="Times New Roman" w:cs="Times New Roman"/>
                <w:lang w:val="en-US"/>
              </w:rPr>
            </w:pPr>
            <w:r w:rsidRPr="00246C1D">
              <w:rPr>
                <w:rFonts w:ascii="Times New Roman" w:hAnsi="Times New Roman" w:cs="Times New Roman"/>
                <w:lang w:val="en-US"/>
              </w:rPr>
              <w:t>-</w:t>
            </w:r>
          </w:p>
        </w:tc>
      </w:tr>
      <w:tr w:rsidR="00DB1E88" w:rsidRPr="00246C1D" w:rsidTr="00DB1E88">
        <w:trPr>
          <w:cantSplit/>
        </w:trPr>
        <w:tc>
          <w:tcPr>
            <w:tcW w:w="576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 xml:space="preserve">At 31 December </w:t>
            </w:r>
          </w:p>
        </w:tc>
        <w:tc>
          <w:tcPr>
            <w:tcW w:w="270"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441" w:type="dxa"/>
            <w:tcBorders>
              <w:top w:val="single" w:sz="4" w:space="0" w:color="auto"/>
              <w:bottom w:val="double" w:sz="4" w:space="0" w:color="auto"/>
            </w:tcBorders>
          </w:tcPr>
          <w:p w:rsidR="00DB1E88" w:rsidRPr="00246C1D" w:rsidRDefault="00DB1E88" w:rsidP="00DB1E88">
            <w:pPr>
              <w:pStyle w:val="a"/>
              <w:tabs>
                <w:tab w:val="decimal" w:pos="818"/>
              </w:tabs>
              <w:spacing w:line="240" w:lineRule="atLeast"/>
              <w:ind w:left="-90" w:right="-108"/>
              <w:jc w:val="left"/>
              <w:rPr>
                <w:rFonts w:ascii="Times New Roman" w:hAnsi="Times New Roman" w:cs="Times New Roman"/>
                <w:lang w:val="en-US"/>
              </w:rPr>
            </w:pPr>
            <w:r w:rsidRPr="00246C1D">
              <w:rPr>
                <w:rFonts w:ascii="Times New Roman" w:hAnsi="Times New Roman" w:cs="Times New Roman"/>
                <w:lang w:val="en-US"/>
              </w:rPr>
              <w:t>-</w:t>
            </w:r>
          </w:p>
        </w:tc>
        <w:tc>
          <w:tcPr>
            <w:tcW w:w="359" w:type="dxa"/>
          </w:tcPr>
          <w:p w:rsidR="00DB1E88" w:rsidRPr="00246C1D" w:rsidRDefault="00DB1E88" w:rsidP="0031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440" w:type="dxa"/>
            <w:tcBorders>
              <w:top w:val="single" w:sz="4" w:space="0" w:color="auto"/>
              <w:bottom w:val="double" w:sz="4" w:space="0" w:color="auto"/>
            </w:tcBorders>
          </w:tcPr>
          <w:p w:rsidR="00DB1E88" w:rsidRPr="00246C1D" w:rsidRDefault="00DB1E88" w:rsidP="00411179">
            <w:pPr>
              <w:pStyle w:val="a"/>
              <w:tabs>
                <w:tab w:val="decimal" w:pos="1152"/>
              </w:tabs>
              <w:spacing w:line="240" w:lineRule="atLeast"/>
              <w:ind w:left="-90" w:right="-108"/>
              <w:jc w:val="left"/>
              <w:rPr>
                <w:rFonts w:ascii="Times New Roman" w:hAnsi="Times New Roman" w:cs="Times New Roman"/>
                <w:b/>
                <w:bCs/>
                <w:lang w:val="en-US"/>
              </w:rPr>
            </w:pPr>
            <w:r w:rsidRPr="00246C1D">
              <w:rPr>
                <w:rFonts w:ascii="Times New Roman" w:hAnsi="Times New Roman" w:cs="Times New Roman"/>
                <w:b/>
                <w:bCs/>
                <w:lang w:val="en-US"/>
              </w:rPr>
              <w:t>61,223</w:t>
            </w:r>
          </w:p>
        </w:tc>
      </w:tr>
    </w:tbl>
    <w:p w:rsidR="009E4505" w:rsidRPr="00246C1D" w:rsidRDefault="009E4505"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tbl>
      <w:tblPr>
        <w:tblW w:w="9270" w:type="dxa"/>
        <w:tblInd w:w="450" w:type="dxa"/>
        <w:tblLayout w:type="fixed"/>
        <w:tblLook w:val="0000" w:firstRow="0" w:lastRow="0" w:firstColumn="0" w:lastColumn="0" w:noHBand="0" w:noVBand="0"/>
      </w:tblPr>
      <w:tblGrid>
        <w:gridCol w:w="3955"/>
        <w:gridCol w:w="1170"/>
        <w:gridCol w:w="243"/>
        <w:gridCol w:w="27"/>
        <w:gridCol w:w="1054"/>
        <w:gridCol w:w="25"/>
        <w:gridCol w:w="273"/>
        <w:gridCol w:w="1127"/>
        <w:gridCol w:w="42"/>
        <w:gridCol w:w="237"/>
        <w:gridCol w:w="33"/>
        <w:gridCol w:w="1084"/>
      </w:tblGrid>
      <w:tr w:rsidR="009A6417" w:rsidRPr="00246C1D" w:rsidTr="00DB1E88">
        <w:trPr>
          <w:cantSplit/>
        </w:trPr>
        <w:tc>
          <w:tcPr>
            <w:tcW w:w="3955" w:type="dxa"/>
          </w:tcPr>
          <w:p w:rsidR="009A6417" w:rsidRPr="00246C1D"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b/>
                <w:bCs/>
                <w:i/>
                <w:iCs/>
                <w:sz w:val="22"/>
                <w:szCs w:val="22"/>
              </w:rPr>
              <w:t>Leasehold right - related parties</w:t>
            </w:r>
          </w:p>
        </w:tc>
        <w:tc>
          <w:tcPr>
            <w:tcW w:w="2494" w:type="dxa"/>
            <w:gridSpan w:val="4"/>
          </w:tcPr>
          <w:p w:rsidR="009A6417" w:rsidRPr="00246C1D" w:rsidRDefault="009A6417"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98" w:type="dxa"/>
            <w:gridSpan w:val="2"/>
            <w:shd w:val="clear" w:color="auto" w:fill="auto"/>
          </w:tcPr>
          <w:p w:rsidR="009A6417" w:rsidRPr="00246C1D"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523" w:type="dxa"/>
            <w:gridSpan w:val="5"/>
            <w:shd w:val="clear" w:color="auto" w:fill="auto"/>
          </w:tcPr>
          <w:p w:rsidR="009A6417" w:rsidRPr="00246C1D" w:rsidRDefault="009A6417"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9A6417" w:rsidRPr="00246C1D" w:rsidTr="00DB1E88">
        <w:trPr>
          <w:cantSplit/>
        </w:trPr>
        <w:tc>
          <w:tcPr>
            <w:tcW w:w="3955" w:type="dxa"/>
          </w:tcPr>
          <w:p w:rsidR="009A6417" w:rsidRPr="00246C1D"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4" w:type="dxa"/>
            <w:gridSpan w:val="4"/>
          </w:tcPr>
          <w:p w:rsidR="009A6417" w:rsidRPr="00246C1D" w:rsidRDefault="009A6417"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98" w:type="dxa"/>
            <w:gridSpan w:val="2"/>
            <w:shd w:val="clear" w:color="auto" w:fill="auto"/>
          </w:tcPr>
          <w:p w:rsidR="009A6417" w:rsidRPr="00246C1D"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523" w:type="dxa"/>
            <w:gridSpan w:val="5"/>
            <w:shd w:val="clear" w:color="auto" w:fill="auto"/>
          </w:tcPr>
          <w:p w:rsidR="009A6417" w:rsidRPr="00246C1D" w:rsidRDefault="009A6417"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7663DC" w:rsidRPr="00246C1D" w:rsidTr="00DB1E88">
        <w:trPr>
          <w:cantSplit/>
        </w:trPr>
        <w:tc>
          <w:tcPr>
            <w:tcW w:w="39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43" w:type="dxa"/>
            <w:tcBorders>
              <w:bottom w:val="nil"/>
            </w:tcBorders>
            <w:shd w:val="clear" w:color="auto" w:fill="auto"/>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081" w:type="dxa"/>
            <w:gridSpan w:val="2"/>
            <w:shd w:val="clear" w:color="auto" w:fill="auto"/>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98" w:type="dxa"/>
            <w:gridSpan w:val="2"/>
            <w:shd w:val="clear" w:color="auto" w:fill="auto"/>
          </w:tcPr>
          <w:p w:rsidR="007663DC" w:rsidRPr="00246C1D" w:rsidRDefault="007663DC" w:rsidP="007663DC">
            <w:pPr>
              <w:pStyle w:val="a"/>
              <w:spacing w:line="240" w:lineRule="atLeast"/>
              <w:ind w:left="-79" w:right="-79"/>
              <w:jc w:val="center"/>
              <w:rPr>
                <w:rFonts w:ascii="Times New Roman" w:hAnsi="Times New Roman" w:cs="Times New Roman"/>
                <w:lang w:val="en-US"/>
              </w:rPr>
            </w:pPr>
          </w:p>
        </w:tc>
        <w:tc>
          <w:tcPr>
            <w:tcW w:w="1127" w:type="dxa"/>
            <w:shd w:val="clear" w:color="auto" w:fill="auto"/>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9" w:type="dxa"/>
            <w:gridSpan w:val="2"/>
            <w:shd w:val="clear" w:color="auto" w:fill="auto"/>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117" w:type="dxa"/>
            <w:gridSpan w:val="2"/>
            <w:shd w:val="clear" w:color="auto" w:fill="auto"/>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7663DC" w:rsidRPr="00246C1D" w:rsidTr="00DB1E88">
        <w:trPr>
          <w:cantSplit/>
          <w:trHeight w:val="70"/>
        </w:trPr>
        <w:tc>
          <w:tcPr>
            <w:tcW w:w="39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6"/>
                <w:szCs w:val="26"/>
              </w:rPr>
            </w:pPr>
          </w:p>
        </w:tc>
        <w:tc>
          <w:tcPr>
            <w:tcW w:w="5315" w:type="dxa"/>
            <w:gridSpan w:val="11"/>
          </w:tcPr>
          <w:p w:rsidR="007663DC" w:rsidRPr="00246C1D" w:rsidRDefault="007663DC" w:rsidP="007663DC">
            <w:pPr>
              <w:pStyle w:val="a"/>
              <w:spacing w:line="240" w:lineRule="atLeast"/>
              <w:ind w:left="-108" w:right="-108"/>
              <w:jc w:val="center"/>
              <w:rPr>
                <w:rFonts w:ascii="Times New Roman" w:hAnsi="Times New Roman" w:cs="Times New Roman"/>
                <w:b/>
                <w:bCs/>
                <w:cs/>
              </w:rPr>
            </w:pPr>
            <w:r w:rsidRPr="00246C1D">
              <w:rPr>
                <w:rFonts w:ascii="Times New Roman" w:hAnsi="Times New Roman" w:cs="Times New Roman"/>
                <w:i/>
                <w:iCs/>
                <w:lang w:val="en-US"/>
              </w:rPr>
              <w:t>(in thousand Baht)</w:t>
            </w:r>
          </w:p>
        </w:tc>
      </w:tr>
      <w:tr w:rsidR="007663DC" w:rsidRPr="00246C1D" w:rsidTr="00DB1E88">
        <w:trPr>
          <w:cantSplit/>
        </w:trPr>
        <w:tc>
          <w:tcPr>
            <w:tcW w:w="3955" w:type="dxa"/>
          </w:tcPr>
          <w:p w:rsidR="007663DC" w:rsidRPr="00246C1D" w:rsidRDefault="007663DC" w:rsidP="007663DC">
            <w:pPr>
              <w:ind w:right="-828"/>
              <w:jc w:val="both"/>
              <w:rPr>
                <w:rFonts w:ascii="Times New Roman" w:hAnsi="Times New Roman" w:cs="Times New Roman"/>
                <w:b/>
                <w:bCs/>
                <w:sz w:val="22"/>
                <w:szCs w:val="22"/>
              </w:rPr>
            </w:pPr>
            <w:r w:rsidRPr="00246C1D">
              <w:rPr>
                <w:rFonts w:ascii="Times New Roman" w:hAnsi="Times New Roman" w:cs="Times New Roman"/>
                <w:b/>
                <w:bCs/>
                <w:sz w:val="22"/>
                <w:szCs w:val="22"/>
              </w:rPr>
              <w:t>Other related parties</w:t>
            </w:r>
          </w:p>
        </w:tc>
        <w:tc>
          <w:tcPr>
            <w:tcW w:w="1170" w:type="dxa"/>
            <w:tcBorders>
              <w:bottom w:val="double" w:sz="4" w:space="0" w:color="auto"/>
            </w:tcBorders>
          </w:tcPr>
          <w:p w:rsidR="007663DC"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r w:rsidRPr="00246C1D">
              <w:rPr>
                <w:rFonts w:ascii="Times New Roman" w:hAnsi="Times New Roman" w:cs="Times New Roman"/>
                <w:b/>
                <w:bCs/>
                <w:sz w:val="22"/>
                <w:szCs w:val="22"/>
              </w:rPr>
              <w:t>1,204</w:t>
            </w:r>
            <w:r w:rsidR="00B75475" w:rsidRPr="00246C1D">
              <w:rPr>
                <w:rFonts w:ascii="Times New Roman" w:hAnsi="Times New Roman" w:cs="Times New Roman"/>
                <w:b/>
                <w:bCs/>
                <w:sz w:val="22"/>
                <w:szCs w:val="22"/>
              </w:rPr>
              <w:t>,</w:t>
            </w:r>
            <w:r w:rsidRPr="00246C1D">
              <w:rPr>
                <w:rFonts w:ascii="Times New Roman" w:hAnsi="Times New Roman" w:cs="Times New Roman"/>
                <w:b/>
                <w:bCs/>
                <w:sz w:val="22"/>
                <w:szCs w:val="22"/>
              </w:rPr>
              <w:t>337</w:t>
            </w:r>
          </w:p>
        </w:tc>
        <w:tc>
          <w:tcPr>
            <w:tcW w:w="243" w:type="dxa"/>
            <w:tcBorders>
              <w:bottom w:val="nil"/>
            </w:tcBorders>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081" w:type="dxa"/>
            <w:gridSpan w:val="2"/>
            <w:tcBorders>
              <w:bottom w:val="double" w:sz="4" w:space="0" w:color="auto"/>
            </w:tcBorders>
            <w:shd w:val="clear" w:color="auto" w:fill="auto"/>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r w:rsidRPr="00246C1D">
              <w:rPr>
                <w:rFonts w:ascii="Times New Roman" w:hAnsi="Times New Roman" w:cs="Times New Roman"/>
                <w:b/>
                <w:bCs/>
                <w:sz w:val="22"/>
                <w:szCs w:val="22"/>
              </w:rPr>
              <w:t>1,</w:t>
            </w:r>
            <w:r w:rsidR="00DB1E88" w:rsidRPr="00246C1D">
              <w:rPr>
                <w:rFonts w:ascii="Times New Roman" w:hAnsi="Times New Roman" w:cs="Times New Roman"/>
                <w:b/>
                <w:bCs/>
                <w:sz w:val="22"/>
                <w:szCs w:val="22"/>
              </w:rPr>
              <w:t>171</w:t>
            </w:r>
            <w:r w:rsidRPr="00246C1D">
              <w:rPr>
                <w:rFonts w:ascii="Times New Roman" w:hAnsi="Times New Roman" w:cs="Times New Roman"/>
                <w:b/>
                <w:bCs/>
                <w:sz w:val="22"/>
                <w:szCs w:val="22"/>
              </w:rPr>
              <w:t>,</w:t>
            </w:r>
            <w:r w:rsidR="00DB1E88" w:rsidRPr="00246C1D">
              <w:rPr>
                <w:rFonts w:ascii="Times New Roman" w:hAnsi="Times New Roman" w:cs="Times New Roman"/>
                <w:b/>
                <w:bCs/>
                <w:sz w:val="22"/>
                <w:szCs w:val="22"/>
              </w:rPr>
              <w:t>601</w:t>
            </w:r>
          </w:p>
        </w:tc>
        <w:tc>
          <w:tcPr>
            <w:tcW w:w="298"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27" w:type="dxa"/>
            <w:tcBorders>
              <w:bottom w:val="double" w:sz="4" w:space="0" w:color="auto"/>
            </w:tcBorders>
            <w:shd w:val="clear" w:color="auto" w:fill="auto"/>
          </w:tcPr>
          <w:p w:rsidR="007663DC" w:rsidRPr="00246C1D" w:rsidRDefault="00DB1E88" w:rsidP="00DB1E88">
            <w:pPr>
              <w:pStyle w:val="a"/>
              <w:tabs>
                <w:tab w:val="decimal" w:pos="0"/>
              </w:tabs>
              <w:spacing w:line="240" w:lineRule="atLeast"/>
              <w:ind w:left="-90" w:right="20"/>
              <w:rPr>
                <w:rFonts w:ascii="Times New Roman" w:hAnsi="Times New Roman" w:cs="Times New Roman"/>
                <w:b/>
                <w:bCs/>
                <w:cs/>
                <w:lang w:val="en-US"/>
              </w:rPr>
            </w:pPr>
            <w:r w:rsidRPr="00246C1D">
              <w:rPr>
                <w:rFonts w:ascii="Times New Roman" w:hAnsi="Times New Roman" w:cs="Times New Roman"/>
                <w:b/>
                <w:bCs/>
                <w:lang w:val="en-US"/>
              </w:rPr>
              <w:t>1,069</w:t>
            </w:r>
            <w:r w:rsidR="00B75475" w:rsidRPr="00246C1D">
              <w:rPr>
                <w:rFonts w:ascii="Times New Roman" w:hAnsi="Times New Roman" w:cs="Times New Roman"/>
                <w:b/>
                <w:bCs/>
                <w:lang w:val="en-US"/>
              </w:rPr>
              <w:t>,</w:t>
            </w:r>
            <w:r w:rsidRPr="00246C1D">
              <w:rPr>
                <w:rFonts w:ascii="Times New Roman" w:hAnsi="Times New Roman" w:cs="Times New Roman"/>
                <w:b/>
                <w:bCs/>
                <w:lang w:val="en-US"/>
              </w:rPr>
              <w:t>595</w:t>
            </w:r>
          </w:p>
        </w:tc>
        <w:tc>
          <w:tcPr>
            <w:tcW w:w="279"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17" w:type="dxa"/>
            <w:gridSpan w:val="2"/>
            <w:tcBorders>
              <w:bottom w:val="double" w:sz="4" w:space="0" w:color="auto"/>
            </w:tcBorders>
            <w:shd w:val="clear" w:color="auto" w:fill="auto"/>
          </w:tcPr>
          <w:p w:rsidR="007663DC" w:rsidRPr="00246C1D" w:rsidRDefault="007663DC" w:rsidP="00DB1E88">
            <w:pPr>
              <w:pStyle w:val="a"/>
              <w:tabs>
                <w:tab w:val="decimal" w:pos="0"/>
              </w:tabs>
              <w:spacing w:line="240" w:lineRule="atLeast"/>
              <w:ind w:left="-90" w:right="20"/>
              <w:rPr>
                <w:rFonts w:ascii="Times New Roman" w:hAnsi="Times New Roman" w:cs="Times New Roman"/>
                <w:b/>
                <w:bCs/>
                <w:cs/>
                <w:lang w:val="en-US"/>
              </w:rPr>
            </w:pPr>
            <w:r w:rsidRPr="00246C1D">
              <w:rPr>
                <w:rFonts w:ascii="Times New Roman" w:hAnsi="Times New Roman" w:cs="Times New Roman"/>
                <w:b/>
                <w:bCs/>
                <w:lang w:val="en-US"/>
              </w:rPr>
              <w:t>1,</w:t>
            </w:r>
            <w:r w:rsidR="00DB1E88" w:rsidRPr="00246C1D">
              <w:rPr>
                <w:rFonts w:ascii="Times New Roman" w:hAnsi="Times New Roman" w:cs="Times New Roman"/>
                <w:b/>
                <w:bCs/>
                <w:lang w:val="en-US"/>
              </w:rPr>
              <w:t>017</w:t>
            </w:r>
            <w:r w:rsidRPr="00246C1D">
              <w:rPr>
                <w:rFonts w:ascii="Times New Roman" w:hAnsi="Times New Roman" w:cs="Times New Roman"/>
                <w:b/>
                <w:bCs/>
                <w:lang w:val="en-US"/>
              </w:rPr>
              <w:t>,</w:t>
            </w:r>
            <w:r w:rsidR="00DB1E88" w:rsidRPr="00246C1D">
              <w:rPr>
                <w:rFonts w:ascii="Times New Roman" w:hAnsi="Times New Roman" w:cs="Times New Roman"/>
                <w:b/>
                <w:bCs/>
                <w:lang w:val="en-US"/>
              </w:rPr>
              <w:t>933</w:t>
            </w:r>
          </w:p>
        </w:tc>
      </w:tr>
      <w:tr w:rsidR="007663DC" w:rsidRPr="00246C1D" w:rsidTr="00DB1E88">
        <w:trPr>
          <w:cantSplit/>
        </w:trPr>
        <w:tc>
          <w:tcPr>
            <w:tcW w:w="3955" w:type="dxa"/>
          </w:tcPr>
          <w:p w:rsidR="007663DC" w:rsidRPr="00246C1D" w:rsidRDefault="007663DC" w:rsidP="007663DC">
            <w:pPr>
              <w:ind w:right="-828"/>
              <w:jc w:val="both"/>
              <w:rPr>
                <w:rFonts w:ascii="Times New Roman" w:hAnsi="Times New Roman" w:cs="Times New Roman"/>
                <w:b/>
                <w:bCs/>
                <w:sz w:val="22"/>
                <w:szCs w:val="22"/>
              </w:rPr>
            </w:pPr>
          </w:p>
        </w:tc>
        <w:tc>
          <w:tcPr>
            <w:tcW w:w="11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p>
        </w:tc>
        <w:tc>
          <w:tcPr>
            <w:tcW w:w="243" w:type="dxa"/>
            <w:tcBorders>
              <w:bottom w:val="nil"/>
            </w:tcBorders>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081"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p>
        </w:tc>
        <w:tc>
          <w:tcPr>
            <w:tcW w:w="298"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27" w:type="dxa"/>
            <w:shd w:val="clear" w:color="auto" w:fill="auto"/>
          </w:tcPr>
          <w:p w:rsidR="007663DC" w:rsidRPr="00246C1D" w:rsidRDefault="007663DC" w:rsidP="007663DC">
            <w:pPr>
              <w:pStyle w:val="a"/>
              <w:tabs>
                <w:tab w:val="decimal" w:pos="0"/>
              </w:tabs>
              <w:spacing w:line="240" w:lineRule="atLeast"/>
              <w:ind w:left="-90" w:right="20"/>
              <w:rPr>
                <w:rFonts w:ascii="Times New Roman" w:hAnsi="Times New Roman" w:cs="Times New Roman"/>
                <w:b/>
                <w:bCs/>
                <w:lang w:val="en-US"/>
              </w:rPr>
            </w:pPr>
          </w:p>
        </w:tc>
        <w:tc>
          <w:tcPr>
            <w:tcW w:w="279"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17" w:type="dxa"/>
            <w:gridSpan w:val="2"/>
            <w:shd w:val="clear" w:color="auto" w:fill="auto"/>
          </w:tcPr>
          <w:p w:rsidR="007663DC" w:rsidRPr="00246C1D" w:rsidRDefault="007663DC" w:rsidP="007663DC">
            <w:pPr>
              <w:pStyle w:val="a"/>
              <w:tabs>
                <w:tab w:val="decimal" w:pos="0"/>
              </w:tabs>
              <w:spacing w:line="240" w:lineRule="atLeast"/>
              <w:ind w:left="-90" w:right="20"/>
              <w:rPr>
                <w:rFonts w:ascii="Times New Roman" w:hAnsi="Times New Roman" w:cs="Times New Roman"/>
                <w:b/>
                <w:bCs/>
                <w:lang w:val="en-US"/>
              </w:rPr>
            </w:pPr>
          </w:p>
        </w:tc>
      </w:tr>
      <w:tr w:rsidR="007663DC" w:rsidRPr="00246C1D" w:rsidTr="00DB1E88">
        <w:trPr>
          <w:cantSplit/>
          <w:tblHeader/>
        </w:trPr>
        <w:tc>
          <w:tcPr>
            <w:tcW w:w="3955" w:type="dxa"/>
          </w:tcPr>
          <w:p w:rsidR="007663DC" w:rsidRPr="00246C1D" w:rsidRDefault="007663DC" w:rsidP="007663DC">
            <w:pPr>
              <w:pStyle w:val="a"/>
              <w:spacing w:line="240" w:lineRule="atLeast"/>
              <w:ind w:right="-828"/>
              <w:jc w:val="left"/>
              <w:rPr>
                <w:rFonts w:ascii="Times New Roman" w:hAnsi="Times New Roman" w:cs="Times New Roman"/>
                <w:lang w:val="en-US"/>
              </w:rPr>
            </w:pPr>
            <w:r w:rsidRPr="00246C1D">
              <w:rPr>
                <w:rFonts w:ascii="Times New Roman" w:hAnsi="Times New Roman" w:cs="Times New Roman"/>
                <w:cs/>
              </w:rPr>
              <w:br w:type="page"/>
            </w:r>
            <w:r w:rsidRPr="00246C1D">
              <w:rPr>
                <w:rFonts w:ascii="Times New Roman" w:hAnsi="Times New Roman" w:cs="Times New Roman"/>
                <w:b/>
                <w:bCs/>
                <w:i/>
                <w:iCs/>
                <w:lang w:val="en-US"/>
              </w:rPr>
              <w:t>Trade accounts payable</w:t>
            </w:r>
            <w:r w:rsidR="00411179" w:rsidRPr="00246C1D">
              <w:rPr>
                <w:rFonts w:ascii="Times New Roman" w:hAnsi="Times New Roman" w:cs="Times New Roman"/>
                <w:b/>
                <w:bCs/>
                <w:i/>
                <w:iCs/>
                <w:lang w:val="en-US"/>
              </w:rPr>
              <w:t xml:space="preserve"> - related parties</w:t>
            </w:r>
          </w:p>
        </w:tc>
        <w:tc>
          <w:tcPr>
            <w:tcW w:w="2519" w:type="dxa"/>
            <w:gridSpan w:val="5"/>
          </w:tcPr>
          <w:p w:rsidR="007663DC" w:rsidRPr="00246C1D" w:rsidRDefault="007663DC" w:rsidP="007663DC">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73" w:type="dxa"/>
          </w:tcPr>
          <w:p w:rsidR="007663DC" w:rsidRPr="00246C1D" w:rsidRDefault="007663DC" w:rsidP="007663DC">
            <w:pPr>
              <w:pStyle w:val="a"/>
              <w:spacing w:line="240" w:lineRule="atLeast"/>
              <w:ind w:left="-108" w:right="-108"/>
              <w:rPr>
                <w:rFonts w:ascii="Times New Roman" w:hAnsi="Times New Roman" w:cs="Times New Roman"/>
                <w:b/>
                <w:bCs/>
                <w:lang w:val="en-US"/>
              </w:rPr>
            </w:pPr>
          </w:p>
        </w:tc>
        <w:tc>
          <w:tcPr>
            <w:tcW w:w="2523" w:type="dxa"/>
            <w:gridSpan w:val="5"/>
          </w:tcPr>
          <w:p w:rsidR="007663DC" w:rsidRPr="00246C1D" w:rsidRDefault="007663DC" w:rsidP="007663DC">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7663DC" w:rsidRPr="00246C1D" w:rsidTr="00DB1E88">
        <w:trPr>
          <w:cantSplit/>
          <w:tblHeader/>
        </w:trPr>
        <w:tc>
          <w:tcPr>
            <w:tcW w:w="3955" w:type="dxa"/>
          </w:tcPr>
          <w:p w:rsidR="007663DC" w:rsidRPr="00246C1D" w:rsidRDefault="007663DC" w:rsidP="00411179">
            <w:pPr>
              <w:pStyle w:val="a"/>
              <w:spacing w:line="240" w:lineRule="atLeast"/>
              <w:ind w:right="-828"/>
              <w:jc w:val="left"/>
              <w:rPr>
                <w:rFonts w:ascii="Times New Roman" w:hAnsi="Times New Roman" w:cs="Times New Roman"/>
                <w:b/>
                <w:bCs/>
                <w:i/>
                <w:iCs/>
                <w:lang w:val="en-US"/>
              </w:rPr>
            </w:pPr>
            <w:r w:rsidRPr="00246C1D">
              <w:rPr>
                <w:rFonts w:ascii="Times New Roman" w:hAnsi="Times New Roman" w:cs="Times New Roman"/>
                <w:b/>
                <w:bCs/>
                <w:i/>
                <w:iCs/>
                <w:lang w:val="en-US"/>
              </w:rPr>
              <w:t xml:space="preserve">   </w:t>
            </w:r>
          </w:p>
        </w:tc>
        <w:tc>
          <w:tcPr>
            <w:tcW w:w="2519" w:type="dxa"/>
            <w:gridSpan w:val="5"/>
          </w:tcPr>
          <w:p w:rsidR="007663DC" w:rsidRPr="00246C1D" w:rsidRDefault="007663DC" w:rsidP="007663DC">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73" w:type="dxa"/>
          </w:tcPr>
          <w:p w:rsidR="007663DC" w:rsidRPr="00246C1D" w:rsidRDefault="007663DC" w:rsidP="007663DC">
            <w:pPr>
              <w:pStyle w:val="a"/>
              <w:spacing w:line="240" w:lineRule="atLeast"/>
              <w:ind w:left="-108" w:right="-108"/>
              <w:rPr>
                <w:rFonts w:ascii="Times New Roman" w:hAnsi="Times New Roman" w:cs="Times New Roman"/>
                <w:b/>
                <w:bCs/>
                <w:lang w:val="en-US"/>
              </w:rPr>
            </w:pPr>
          </w:p>
        </w:tc>
        <w:tc>
          <w:tcPr>
            <w:tcW w:w="2523" w:type="dxa"/>
            <w:gridSpan w:val="5"/>
          </w:tcPr>
          <w:p w:rsidR="007663DC" w:rsidRPr="00246C1D" w:rsidRDefault="007663DC" w:rsidP="007663DC">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7663DC" w:rsidRPr="00246C1D" w:rsidTr="00DB1E88">
        <w:trPr>
          <w:cantSplit/>
          <w:tblHeader/>
        </w:trPr>
        <w:tc>
          <w:tcPr>
            <w:tcW w:w="3955" w:type="dxa"/>
          </w:tcPr>
          <w:p w:rsidR="007663DC" w:rsidRPr="00246C1D" w:rsidRDefault="007663DC" w:rsidP="007663DC">
            <w:pPr>
              <w:pStyle w:val="a"/>
              <w:spacing w:line="240" w:lineRule="atLeast"/>
              <w:ind w:right="-828"/>
              <w:jc w:val="left"/>
              <w:rPr>
                <w:rFonts w:ascii="Times New Roman" w:hAnsi="Times New Roman" w:cs="Times New Roman"/>
                <w:lang w:val="en-US"/>
              </w:rPr>
            </w:pPr>
          </w:p>
        </w:tc>
        <w:tc>
          <w:tcPr>
            <w:tcW w:w="11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gridSpan w:val="2"/>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079" w:type="dxa"/>
            <w:gridSpan w:val="2"/>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73" w:type="dxa"/>
          </w:tcPr>
          <w:p w:rsidR="007663DC" w:rsidRPr="00246C1D" w:rsidRDefault="007663DC" w:rsidP="007663DC">
            <w:pPr>
              <w:pStyle w:val="a"/>
              <w:spacing w:line="240" w:lineRule="atLeast"/>
              <w:ind w:left="-79" w:right="-79"/>
              <w:jc w:val="center"/>
              <w:rPr>
                <w:rFonts w:ascii="Times New Roman" w:hAnsi="Times New Roman" w:cs="Times New Roman"/>
                <w:lang w:val="en-US"/>
              </w:rPr>
            </w:pPr>
          </w:p>
        </w:tc>
        <w:tc>
          <w:tcPr>
            <w:tcW w:w="1169" w:type="dxa"/>
            <w:gridSpan w:val="2"/>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gridSpan w:val="2"/>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084"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7663DC" w:rsidRPr="00246C1D" w:rsidTr="00DB1E88">
        <w:trPr>
          <w:cantSplit/>
          <w:tblHeader/>
        </w:trPr>
        <w:tc>
          <w:tcPr>
            <w:tcW w:w="3955" w:type="dxa"/>
          </w:tcPr>
          <w:p w:rsidR="007663DC" w:rsidRPr="00246C1D" w:rsidRDefault="007663DC" w:rsidP="007663DC">
            <w:pPr>
              <w:pStyle w:val="a"/>
              <w:spacing w:line="240" w:lineRule="atLeast"/>
              <w:ind w:right="-828"/>
              <w:rPr>
                <w:rFonts w:ascii="Times New Roman" w:hAnsi="Times New Roman" w:cs="Times New Roman"/>
                <w:lang w:val="en-US"/>
              </w:rPr>
            </w:pPr>
          </w:p>
        </w:tc>
        <w:tc>
          <w:tcPr>
            <w:tcW w:w="5315" w:type="dxa"/>
            <w:gridSpan w:val="11"/>
          </w:tcPr>
          <w:p w:rsidR="007663DC" w:rsidRPr="00246C1D" w:rsidRDefault="007663DC" w:rsidP="007663DC">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7663DC" w:rsidRPr="00246C1D" w:rsidTr="00DB1E88">
        <w:trPr>
          <w:cantSplit/>
        </w:trPr>
        <w:tc>
          <w:tcPr>
            <w:tcW w:w="39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sz w:val="22"/>
                <w:szCs w:val="22"/>
              </w:rPr>
              <w:t>Subsidiaries</w:t>
            </w:r>
          </w:p>
        </w:tc>
        <w:tc>
          <w:tcPr>
            <w:tcW w:w="1170" w:type="dxa"/>
          </w:tcPr>
          <w:p w:rsidR="007663DC" w:rsidRPr="00246C1D" w:rsidRDefault="00B75475"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270"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273"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69" w:type="dxa"/>
            <w:gridSpan w:val="2"/>
          </w:tcPr>
          <w:p w:rsidR="007663DC" w:rsidRPr="00246C1D" w:rsidRDefault="00B75475"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12,327</w:t>
            </w:r>
          </w:p>
        </w:tc>
        <w:tc>
          <w:tcPr>
            <w:tcW w:w="270" w:type="dxa"/>
            <w:gridSpan w:val="2"/>
          </w:tcPr>
          <w:p w:rsidR="007663DC" w:rsidRPr="00246C1D" w:rsidRDefault="007663DC" w:rsidP="007663DC">
            <w:pPr>
              <w:pStyle w:val="a"/>
              <w:tabs>
                <w:tab w:val="decimal" w:pos="1044"/>
              </w:tabs>
              <w:spacing w:line="240" w:lineRule="atLeast"/>
              <w:ind w:left="-108" w:right="-108"/>
              <w:jc w:val="both"/>
              <w:rPr>
                <w:rFonts w:ascii="Times New Roman" w:hAnsi="Times New Roman" w:cs="Times New Roman"/>
                <w:lang w:val="en-US"/>
              </w:rPr>
            </w:pPr>
          </w:p>
        </w:tc>
        <w:tc>
          <w:tcPr>
            <w:tcW w:w="1084"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8,855</w:t>
            </w:r>
          </w:p>
        </w:tc>
      </w:tr>
      <w:tr w:rsidR="007663DC" w:rsidRPr="00246C1D" w:rsidTr="00DB1E88">
        <w:trPr>
          <w:cantSplit/>
        </w:trPr>
        <w:tc>
          <w:tcPr>
            <w:tcW w:w="39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sz w:val="22"/>
                <w:szCs w:val="22"/>
              </w:rPr>
              <w:t>Associates</w:t>
            </w:r>
          </w:p>
        </w:tc>
        <w:tc>
          <w:tcPr>
            <w:tcW w:w="1170" w:type="dxa"/>
          </w:tcPr>
          <w:p w:rsidR="007663DC" w:rsidRPr="00246C1D" w:rsidRDefault="00B75475"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23,029</w:t>
            </w:r>
          </w:p>
        </w:tc>
        <w:tc>
          <w:tcPr>
            <w:tcW w:w="270"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27,868</w:t>
            </w:r>
          </w:p>
        </w:tc>
        <w:tc>
          <w:tcPr>
            <w:tcW w:w="273"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69" w:type="dxa"/>
            <w:gridSpan w:val="2"/>
          </w:tcPr>
          <w:p w:rsidR="007663DC" w:rsidRPr="00246C1D" w:rsidRDefault="00B75475"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23,023</w:t>
            </w:r>
          </w:p>
        </w:tc>
        <w:tc>
          <w:tcPr>
            <w:tcW w:w="270" w:type="dxa"/>
            <w:gridSpan w:val="2"/>
          </w:tcPr>
          <w:p w:rsidR="007663DC" w:rsidRPr="00246C1D" w:rsidRDefault="007663DC" w:rsidP="007663DC">
            <w:pPr>
              <w:pStyle w:val="a"/>
              <w:tabs>
                <w:tab w:val="decimal" w:pos="1044"/>
              </w:tabs>
              <w:spacing w:line="240" w:lineRule="atLeast"/>
              <w:ind w:left="-108" w:right="-108"/>
              <w:jc w:val="both"/>
              <w:rPr>
                <w:rFonts w:ascii="Times New Roman" w:hAnsi="Times New Roman" w:cs="Times New Roman"/>
                <w:lang w:val="en-US"/>
              </w:rPr>
            </w:pPr>
          </w:p>
        </w:tc>
        <w:tc>
          <w:tcPr>
            <w:tcW w:w="1084"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15,355</w:t>
            </w:r>
          </w:p>
        </w:tc>
      </w:tr>
      <w:tr w:rsidR="007663DC" w:rsidRPr="00246C1D" w:rsidTr="00DB1E88">
        <w:trPr>
          <w:cantSplit/>
        </w:trPr>
        <w:tc>
          <w:tcPr>
            <w:tcW w:w="39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246C1D">
              <w:rPr>
                <w:rFonts w:ascii="Times New Roman" w:hAnsi="Times New Roman" w:cs="Times New Roman"/>
                <w:sz w:val="22"/>
                <w:szCs w:val="22"/>
              </w:rPr>
              <w:t>Other related parties</w:t>
            </w:r>
          </w:p>
        </w:tc>
        <w:tc>
          <w:tcPr>
            <w:tcW w:w="1170" w:type="dxa"/>
          </w:tcPr>
          <w:p w:rsidR="007663DC" w:rsidRPr="00246C1D" w:rsidRDefault="00B75475"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370,855</w:t>
            </w:r>
          </w:p>
        </w:tc>
        <w:tc>
          <w:tcPr>
            <w:tcW w:w="270"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387,197</w:t>
            </w:r>
          </w:p>
        </w:tc>
        <w:tc>
          <w:tcPr>
            <w:tcW w:w="273" w:type="dxa"/>
          </w:tcPr>
          <w:p w:rsidR="007663DC" w:rsidRPr="00246C1D" w:rsidRDefault="007663DC" w:rsidP="007663DC">
            <w:pPr>
              <w:pStyle w:val="a"/>
              <w:tabs>
                <w:tab w:val="decimal" w:pos="1044"/>
              </w:tabs>
              <w:spacing w:line="240" w:lineRule="atLeast"/>
              <w:ind w:left="-108" w:right="-108"/>
              <w:jc w:val="both"/>
              <w:rPr>
                <w:rFonts w:ascii="Times New Roman" w:hAnsi="Times New Roman" w:cs="Times New Roman"/>
                <w:lang w:val="en-US"/>
              </w:rPr>
            </w:pPr>
          </w:p>
        </w:tc>
        <w:tc>
          <w:tcPr>
            <w:tcW w:w="1169" w:type="dxa"/>
            <w:gridSpan w:val="2"/>
          </w:tcPr>
          <w:p w:rsidR="007663DC" w:rsidRPr="00246C1D" w:rsidRDefault="00B75475"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262,748</w:t>
            </w:r>
          </w:p>
        </w:tc>
        <w:tc>
          <w:tcPr>
            <w:tcW w:w="270"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084"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243,931</w:t>
            </w:r>
          </w:p>
        </w:tc>
      </w:tr>
      <w:tr w:rsidR="007663DC" w:rsidRPr="00246C1D" w:rsidTr="00DB1E88">
        <w:trPr>
          <w:cantSplit/>
        </w:trPr>
        <w:tc>
          <w:tcPr>
            <w:tcW w:w="3955" w:type="dxa"/>
          </w:tcPr>
          <w:p w:rsidR="007663DC" w:rsidRPr="00246C1D" w:rsidRDefault="007663DC" w:rsidP="007663DC">
            <w:pPr>
              <w:ind w:right="-828"/>
              <w:jc w:val="both"/>
              <w:rPr>
                <w:rFonts w:ascii="Times New Roman" w:hAnsi="Times New Roman" w:cs="Times New Roman"/>
                <w:b/>
                <w:bCs/>
                <w:sz w:val="22"/>
                <w:szCs w:val="22"/>
              </w:rPr>
            </w:pPr>
            <w:r w:rsidRPr="00246C1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7663DC" w:rsidRPr="00246C1D" w:rsidRDefault="00B75475"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rPr>
            </w:pPr>
            <w:r w:rsidRPr="00246C1D">
              <w:rPr>
                <w:rFonts w:ascii="Times New Roman" w:hAnsi="Times New Roman" w:cs="Times New Roman"/>
                <w:b/>
                <w:bCs/>
                <w:sz w:val="22"/>
                <w:szCs w:val="22"/>
              </w:rPr>
              <w:t>393,884</w:t>
            </w:r>
          </w:p>
        </w:tc>
        <w:tc>
          <w:tcPr>
            <w:tcW w:w="270" w:type="dxa"/>
            <w:gridSpan w:val="2"/>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079" w:type="dxa"/>
            <w:gridSpan w:val="2"/>
            <w:tcBorders>
              <w:top w:val="single" w:sz="4" w:space="0" w:color="auto"/>
              <w:bottom w:val="double" w:sz="4" w:space="0" w:color="auto"/>
            </w:tcBorders>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rPr>
            </w:pPr>
            <w:r w:rsidRPr="00246C1D">
              <w:rPr>
                <w:rFonts w:ascii="Times New Roman" w:hAnsi="Times New Roman" w:cs="Times New Roman"/>
                <w:b/>
                <w:bCs/>
                <w:sz w:val="22"/>
                <w:szCs w:val="22"/>
              </w:rPr>
              <w:t>415,065</w:t>
            </w:r>
          </w:p>
        </w:tc>
        <w:tc>
          <w:tcPr>
            <w:tcW w:w="273" w:type="dxa"/>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169" w:type="dxa"/>
            <w:gridSpan w:val="2"/>
            <w:tcBorders>
              <w:top w:val="single" w:sz="4" w:space="0" w:color="auto"/>
              <w:bottom w:val="double" w:sz="4" w:space="0" w:color="auto"/>
            </w:tcBorders>
            <w:shd w:val="clear" w:color="auto" w:fill="auto"/>
          </w:tcPr>
          <w:p w:rsidR="007663DC" w:rsidRPr="00246C1D" w:rsidRDefault="00B75475" w:rsidP="007663DC">
            <w:pPr>
              <w:pStyle w:val="a"/>
              <w:tabs>
                <w:tab w:val="decimal" w:pos="1044"/>
              </w:tabs>
              <w:spacing w:line="240" w:lineRule="atLeast"/>
              <w:ind w:left="-108" w:right="62"/>
              <w:rPr>
                <w:rFonts w:ascii="Times New Roman" w:hAnsi="Times New Roman" w:cs="Times New Roman"/>
                <w:b/>
                <w:bCs/>
                <w:cs/>
                <w:lang w:val="en-US"/>
              </w:rPr>
            </w:pPr>
            <w:r w:rsidRPr="00246C1D">
              <w:rPr>
                <w:rFonts w:ascii="Times New Roman" w:hAnsi="Times New Roman" w:cs="Times New Roman"/>
                <w:b/>
                <w:bCs/>
                <w:lang w:val="en-US"/>
              </w:rPr>
              <w:t>298,098</w:t>
            </w:r>
          </w:p>
        </w:tc>
        <w:tc>
          <w:tcPr>
            <w:tcW w:w="270" w:type="dxa"/>
            <w:gridSpan w:val="2"/>
            <w:shd w:val="clear" w:color="auto" w:fill="auto"/>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084" w:type="dxa"/>
            <w:tcBorders>
              <w:top w:val="single" w:sz="4" w:space="0" w:color="auto"/>
              <w:bottom w:val="double" w:sz="4" w:space="0" w:color="auto"/>
            </w:tcBorders>
            <w:shd w:val="clear" w:color="auto" w:fill="auto"/>
          </w:tcPr>
          <w:p w:rsidR="007663DC" w:rsidRPr="00246C1D" w:rsidRDefault="007663DC" w:rsidP="007663DC">
            <w:pPr>
              <w:pStyle w:val="a"/>
              <w:tabs>
                <w:tab w:val="decimal" w:pos="1044"/>
              </w:tabs>
              <w:spacing w:line="240" w:lineRule="atLeast"/>
              <w:ind w:left="-108" w:right="62"/>
              <w:rPr>
                <w:rFonts w:ascii="Times New Roman" w:hAnsi="Times New Roman" w:cs="Times New Roman"/>
                <w:b/>
                <w:bCs/>
                <w:cs/>
                <w:lang w:val="en-US"/>
              </w:rPr>
            </w:pPr>
            <w:r w:rsidRPr="00246C1D">
              <w:rPr>
                <w:rFonts w:ascii="Times New Roman" w:hAnsi="Times New Roman" w:cs="Times New Roman"/>
                <w:b/>
                <w:bCs/>
                <w:lang w:val="en-US"/>
              </w:rPr>
              <w:t>268,141</w:t>
            </w:r>
          </w:p>
        </w:tc>
      </w:tr>
    </w:tbl>
    <w:p w:rsidR="00C820F5" w:rsidRPr="00246C1D" w:rsidRDefault="00C820F5" w:rsidP="00C820F5">
      <w:pPr>
        <w:spacing w:line="240" w:lineRule="auto"/>
        <w:rPr>
          <w:sz w:val="2"/>
          <w:szCs w:val="2"/>
        </w:rPr>
      </w:pPr>
    </w:p>
    <w:p w:rsidR="009277B0" w:rsidRPr="00246C1D" w:rsidRDefault="009277B0"/>
    <w:p w:rsidR="007663DC" w:rsidRPr="00246C1D" w:rsidRDefault="007663DC" w:rsidP="007663DC">
      <w:pPr>
        <w:spacing w:line="240" w:lineRule="auto"/>
        <w:rPr>
          <w:sz w:val="2"/>
          <w:szCs w:val="2"/>
        </w:rPr>
      </w:pPr>
    </w:p>
    <w:tbl>
      <w:tblPr>
        <w:tblW w:w="9360" w:type="dxa"/>
        <w:tblInd w:w="450" w:type="dxa"/>
        <w:tblLayout w:type="fixed"/>
        <w:tblLook w:val="0000" w:firstRow="0" w:lastRow="0" w:firstColumn="0" w:lastColumn="0" w:noHBand="0" w:noVBand="0"/>
      </w:tblPr>
      <w:tblGrid>
        <w:gridCol w:w="3510"/>
        <w:gridCol w:w="1255"/>
        <w:gridCol w:w="270"/>
        <w:gridCol w:w="1255"/>
        <w:gridCol w:w="270"/>
        <w:gridCol w:w="1300"/>
        <w:gridCol w:w="270"/>
        <w:gridCol w:w="1230"/>
      </w:tblGrid>
      <w:tr w:rsidR="009277B0" w:rsidRPr="00246C1D" w:rsidTr="00411179">
        <w:trPr>
          <w:cantSplit/>
          <w:tblHeader/>
        </w:trPr>
        <w:tc>
          <w:tcPr>
            <w:tcW w:w="3510" w:type="dxa"/>
          </w:tcPr>
          <w:p w:rsidR="009277B0" w:rsidRPr="00246C1D" w:rsidRDefault="009277B0" w:rsidP="009E5FF2">
            <w:pPr>
              <w:pStyle w:val="a"/>
              <w:spacing w:line="240" w:lineRule="atLeast"/>
              <w:ind w:left="-18" w:right="-198"/>
              <w:jc w:val="both"/>
              <w:rPr>
                <w:rFonts w:ascii="Times New Roman" w:hAnsi="Times New Roman" w:cs="Times New Roman"/>
                <w:b/>
                <w:bCs/>
                <w:i/>
                <w:iCs/>
                <w:lang w:val="en-US"/>
              </w:rPr>
            </w:pPr>
            <w:r w:rsidRPr="00246C1D">
              <w:rPr>
                <w:rFonts w:ascii="Times New Roman" w:hAnsi="Times New Roman" w:cs="Times New Roman"/>
                <w:b/>
                <w:bCs/>
                <w:i/>
                <w:iCs/>
                <w:lang w:val="en-US"/>
              </w:rPr>
              <w:t>Other payables</w:t>
            </w:r>
          </w:p>
        </w:tc>
        <w:tc>
          <w:tcPr>
            <w:tcW w:w="2780" w:type="dxa"/>
            <w:gridSpan w:val="3"/>
          </w:tcPr>
          <w:p w:rsidR="009277B0" w:rsidRPr="00246C1D" w:rsidRDefault="009277B0"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70" w:type="dxa"/>
          </w:tcPr>
          <w:p w:rsidR="009277B0" w:rsidRPr="00246C1D" w:rsidRDefault="009277B0" w:rsidP="009E5FF2">
            <w:pPr>
              <w:pStyle w:val="a"/>
              <w:spacing w:line="240" w:lineRule="atLeast"/>
              <w:ind w:left="-108" w:right="-108"/>
              <w:rPr>
                <w:rFonts w:ascii="Times New Roman" w:hAnsi="Times New Roman" w:cs="Times New Roman"/>
                <w:b/>
                <w:bCs/>
                <w:lang w:val="en-US"/>
              </w:rPr>
            </w:pPr>
          </w:p>
        </w:tc>
        <w:tc>
          <w:tcPr>
            <w:tcW w:w="2800" w:type="dxa"/>
            <w:gridSpan w:val="3"/>
          </w:tcPr>
          <w:p w:rsidR="009277B0" w:rsidRPr="00246C1D" w:rsidRDefault="009277B0"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9277B0" w:rsidRPr="00246C1D" w:rsidTr="00411179">
        <w:trPr>
          <w:cantSplit/>
          <w:tblHeader/>
        </w:trPr>
        <w:tc>
          <w:tcPr>
            <w:tcW w:w="3510" w:type="dxa"/>
          </w:tcPr>
          <w:p w:rsidR="009277B0" w:rsidRPr="00246C1D" w:rsidRDefault="009277B0" w:rsidP="009E5FF2">
            <w:pPr>
              <w:pStyle w:val="a"/>
              <w:spacing w:line="240" w:lineRule="atLeast"/>
              <w:ind w:left="-18" w:right="-198"/>
              <w:jc w:val="both"/>
              <w:rPr>
                <w:rFonts w:ascii="Times New Roman" w:hAnsi="Times New Roman" w:cs="Times New Roman"/>
                <w:b/>
                <w:bCs/>
                <w:i/>
                <w:iCs/>
                <w:lang w:val="en-US"/>
              </w:rPr>
            </w:pPr>
          </w:p>
        </w:tc>
        <w:tc>
          <w:tcPr>
            <w:tcW w:w="2780" w:type="dxa"/>
            <w:gridSpan w:val="3"/>
          </w:tcPr>
          <w:p w:rsidR="009277B0" w:rsidRPr="00246C1D" w:rsidRDefault="009277B0"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70" w:type="dxa"/>
          </w:tcPr>
          <w:p w:rsidR="009277B0" w:rsidRPr="00246C1D" w:rsidRDefault="009277B0" w:rsidP="009E5FF2">
            <w:pPr>
              <w:pStyle w:val="a"/>
              <w:spacing w:line="240" w:lineRule="atLeast"/>
              <w:ind w:left="-108" w:right="-108"/>
              <w:rPr>
                <w:rFonts w:ascii="Times New Roman" w:hAnsi="Times New Roman" w:cs="Times New Roman"/>
                <w:b/>
                <w:bCs/>
                <w:lang w:val="en-US"/>
              </w:rPr>
            </w:pPr>
          </w:p>
        </w:tc>
        <w:tc>
          <w:tcPr>
            <w:tcW w:w="2800" w:type="dxa"/>
            <w:gridSpan w:val="3"/>
          </w:tcPr>
          <w:p w:rsidR="009277B0" w:rsidRPr="00246C1D" w:rsidRDefault="009277B0" w:rsidP="009E5FF2">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7663DC" w:rsidRPr="00246C1D" w:rsidTr="00411179">
        <w:trPr>
          <w:cantSplit/>
          <w:tblHeader/>
        </w:trPr>
        <w:tc>
          <w:tcPr>
            <w:tcW w:w="3510" w:type="dxa"/>
          </w:tcPr>
          <w:p w:rsidR="007663DC" w:rsidRPr="00246C1D" w:rsidRDefault="007663DC" w:rsidP="007663DC">
            <w:pPr>
              <w:pStyle w:val="a"/>
              <w:spacing w:line="240" w:lineRule="atLeast"/>
              <w:ind w:left="-18" w:right="-198"/>
              <w:jc w:val="both"/>
              <w:rPr>
                <w:rFonts w:ascii="Times New Roman" w:hAnsi="Times New Roman" w:cs="Times New Roman"/>
                <w:lang w:val="en-US"/>
              </w:rPr>
            </w:pPr>
          </w:p>
        </w:tc>
        <w:tc>
          <w:tcPr>
            <w:tcW w:w="1255"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255"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70" w:type="dxa"/>
          </w:tcPr>
          <w:p w:rsidR="007663DC" w:rsidRPr="00246C1D" w:rsidRDefault="007663DC" w:rsidP="007663DC">
            <w:pPr>
              <w:pStyle w:val="a"/>
              <w:spacing w:line="240" w:lineRule="atLeast"/>
              <w:ind w:left="-79" w:right="-79"/>
              <w:jc w:val="center"/>
              <w:rPr>
                <w:rFonts w:ascii="Times New Roman" w:hAnsi="Times New Roman" w:cs="Times New Roman"/>
                <w:lang w:val="en-US"/>
              </w:rPr>
            </w:pPr>
          </w:p>
        </w:tc>
        <w:tc>
          <w:tcPr>
            <w:tcW w:w="130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23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7663DC" w:rsidRPr="00246C1D" w:rsidTr="00411179">
        <w:trPr>
          <w:cantSplit/>
          <w:tblHeader/>
        </w:trPr>
        <w:tc>
          <w:tcPr>
            <w:tcW w:w="351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850" w:type="dxa"/>
            <w:gridSpan w:val="7"/>
          </w:tcPr>
          <w:p w:rsidR="007663DC" w:rsidRPr="00246C1D" w:rsidRDefault="007663DC" w:rsidP="007663DC">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7663DC" w:rsidRPr="00246C1D" w:rsidTr="00411179">
        <w:trPr>
          <w:cantSplit/>
          <w:trHeight w:val="182"/>
        </w:trPr>
        <w:tc>
          <w:tcPr>
            <w:tcW w:w="351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r w:rsidRPr="00246C1D">
              <w:rPr>
                <w:rFonts w:ascii="Times New Roman" w:hAnsi="Times New Roman" w:cs="Times New Roman"/>
                <w:b/>
                <w:bCs/>
                <w:i/>
                <w:iCs/>
                <w:sz w:val="22"/>
                <w:szCs w:val="22"/>
              </w:rPr>
              <w:t>Advances from related parties</w:t>
            </w:r>
          </w:p>
        </w:tc>
        <w:tc>
          <w:tcPr>
            <w:tcW w:w="5850" w:type="dxa"/>
            <w:gridSpan w:val="7"/>
          </w:tcPr>
          <w:p w:rsidR="007663DC" w:rsidRPr="00246C1D" w:rsidRDefault="007663DC" w:rsidP="007663DC">
            <w:pPr>
              <w:pStyle w:val="a"/>
              <w:spacing w:line="240" w:lineRule="atLeast"/>
              <w:ind w:left="-108" w:right="-108"/>
              <w:jc w:val="center"/>
              <w:rPr>
                <w:rFonts w:ascii="Times New Roman" w:hAnsi="Times New Roman" w:cs="Times New Roman"/>
                <w:i/>
                <w:iCs/>
                <w:lang w:val="en-US"/>
              </w:rPr>
            </w:pPr>
          </w:p>
        </w:tc>
      </w:tr>
      <w:tr w:rsidR="007663DC" w:rsidRPr="00246C1D" w:rsidTr="00411179">
        <w:trPr>
          <w:cantSplit/>
        </w:trPr>
        <w:tc>
          <w:tcPr>
            <w:tcW w:w="351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246C1D">
              <w:rPr>
                <w:rFonts w:ascii="Times New Roman" w:hAnsi="Times New Roman" w:cs="Times New Roman"/>
                <w:sz w:val="22"/>
                <w:szCs w:val="22"/>
              </w:rPr>
              <w:t>Subsidiaries</w:t>
            </w:r>
          </w:p>
        </w:tc>
        <w:tc>
          <w:tcPr>
            <w:tcW w:w="1255" w:type="dxa"/>
          </w:tcPr>
          <w:p w:rsidR="007663DC" w:rsidRPr="00246C1D" w:rsidRDefault="00B75475"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p>
        </w:tc>
        <w:tc>
          <w:tcPr>
            <w:tcW w:w="12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246C1D">
              <w:rPr>
                <w:rFonts w:ascii="Times New Roman" w:hAnsi="Times New Roman" w:cs="Times New Roman"/>
                <w:sz w:val="22"/>
                <w:szCs w:val="22"/>
              </w:rPr>
              <w:t>-</w:t>
            </w:r>
          </w:p>
        </w:tc>
        <w:tc>
          <w:tcPr>
            <w:tcW w:w="270" w:type="dxa"/>
          </w:tcPr>
          <w:p w:rsidR="007663DC" w:rsidRPr="00246C1D" w:rsidRDefault="007663DC" w:rsidP="007663DC">
            <w:pPr>
              <w:pStyle w:val="a"/>
              <w:tabs>
                <w:tab w:val="decimal" w:pos="1044"/>
              </w:tabs>
              <w:spacing w:line="240" w:lineRule="atLeast"/>
              <w:ind w:left="-108" w:right="-108"/>
              <w:rPr>
                <w:rFonts w:ascii="Times New Roman" w:hAnsi="Times New Roman" w:cs="Times New Roman"/>
                <w:lang w:val="en-US"/>
              </w:rPr>
            </w:pPr>
          </w:p>
        </w:tc>
        <w:tc>
          <w:tcPr>
            <w:tcW w:w="1300" w:type="dxa"/>
          </w:tcPr>
          <w:p w:rsidR="007663DC" w:rsidRPr="00246C1D" w:rsidRDefault="00B75475"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2,830</w:t>
            </w:r>
          </w:p>
        </w:tc>
        <w:tc>
          <w:tcPr>
            <w:tcW w:w="270"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lang w:val="en-US"/>
              </w:rPr>
            </w:pPr>
          </w:p>
        </w:tc>
        <w:tc>
          <w:tcPr>
            <w:tcW w:w="1230"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544</w:t>
            </w:r>
          </w:p>
        </w:tc>
      </w:tr>
      <w:tr w:rsidR="007663DC" w:rsidRPr="00246C1D" w:rsidTr="00411179">
        <w:trPr>
          <w:cantSplit/>
        </w:trPr>
        <w:tc>
          <w:tcPr>
            <w:tcW w:w="3510" w:type="dxa"/>
          </w:tcPr>
          <w:p w:rsidR="007663DC" w:rsidRPr="00246C1D" w:rsidRDefault="007663DC"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246C1D">
              <w:rPr>
                <w:rFonts w:ascii="Times New Roman" w:hAnsi="Times New Roman" w:cs="Times New Roman"/>
                <w:sz w:val="22"/>
                <w:szCs w:val="22"/>
              </w:rPr>
              <w:t>Associate</w:t>
            </w:r>
            <w:r w:rsidR="00032F59" w:rsidRPr="00246C1D">
              <w:rPr>
                <w:rFonts w:ascii="Times New Roman" w:hAnsi="Times New Roman" w:cs="Times New Roman"/>
                <w:sz w:val="22"/>
                <w:szCs w:val="22"/>
              </w:rPr>
              <w:t>s</w:t>
            </w:r>
          </w:p>
        </w:tc>
        <w:tc>
          <w:tcPr>
            <w:tcW w:w="1255" w:type="dxa"/>
          </w:tcPr>
          <w:p w:rsidR="007663DC" w:rsidRPr="00246C1D" w:rsidRDefault="00B75475" w:rsidP="0024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3"/>
              <w:rPr>
                <w:rFonts w:ascii="Times New Roman" w:hAnsi="Times New Roman" w:cs="Times New Roman"/>
                <w:sz w:val="22"/>
                <w:szCs w:val="22"/>
              </w:rPr>
            </w:pPr>
            <w:r w:rsidRPr="00246C1D">
              <w:rPr>
                <w:rFonts w:ascii="Times New Roman" w:hAnsi="Times New Roman" w:cs="Times New Roman"/>
                <w:sz w:val="22"/>
                <w:szCs w:val="22"/>
              </w:rPr>
              <w:t>81</w:t>
            </w:r>
            <w:r w:rsidR="00DB1E88" w:rsidRPr="00246C1D">
              <w:rPr>
                <w:rFonts w:ascii="Times New Roman" w:hAnsi="Times New Roman" w:cs="Times New Roman"/>
                <w:sz w:val="22"/>
                <w:szCs w:val="22"/>
              </w:rPr>
              <w:t>2</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55"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231</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300" w:type="dxa"/>
          </w:tcPr>
          <w:p w:rsidR="007663DC" w:rsidRPr="00246C1D" w:rsidRDefault="00B75475" w:rsidP="007663DC">
            <w:pPr>
              <w:pStyle w:val="a"/>
              <w:tabs>
                <w:tab w:val="decimal" w:pos="1044"/>
              </w:tabs>
              <w:spacing w:line="240" w:lineRule="atLeast"/>
              <w:ind w:left="-108" w:right="62"/>
              <w:rPr>
                <w:rFonts w:ascii="Times New Roman" w:hAnsi="Times New Roman" w:cs="Times New Roman"/>
                <w:cs/>
                <w:lang w:val="en-US"/>
              </w:rPr>
            </w:pPr>
            <w:r w:rsidRPr="00246C1D">
              <w:rPr>
                <w:rFonts w:ascii="Times New Roman" w:hAnsi="Times New Roman" w:cs="Times New Roman"/>
                <w:lang w:val="en-US"/>
              </w:rPr>
              <w:t>812</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30" w:type="dxa"/>
          </w:tcPr>
          <w:p w:rsidR="007663DC" w:rsidRPr="00246C1D" w:rsidRDefault="007663DC" w:rsidP="007663DC">
            <w:pPr>
              <w:pStyle w:val="a"/>
              <w:tabs>
                <w:tab w:val="decimal" w:pos="1044"/>
              </w:tabs>
              <w:spacing w:line="240" w:lineRule="atLeast"/>
              <w:ind w:left="-108" w:right="62"/>
              <w:rPr>
                <w:rFonts w:ascii="Times New Roman" w:hAnsi="Times New Roman" w:cs="Times New Roman"/>
                <w:cs/>
                <w:lang w:val="en-US"/>
              </w:rPr>
            </w:pPr>
            <w:r w:rsidRPr="00246C1D">
              <w:rPr>
                <w:rFonts w:ascii="Times New Roman" w:hAnsi="Times New Roman" w:cs="Times New Roman"/>
                <w:lang w:val="en-US"/>
              </w:rPr>
              <w:t>203</w:t>
            </w:r>
          </w:p>
        </w:tc>
      </w:tr>
      <w:tr w:rsidR="007663DC" w:rsidRPr="00246C1D" w:rsidTr="00411179">
        <w:trPr>
          <w:cantSplit/>
        </w:trPr>
        <w:tc>
          <w:tcPr>
            <w:tcW w:w="3510" w:type="dxa"/>
          </w:tcPr>
          <w:p w:rsidR="007663DC" w:rsidRPr="00246C1D" w:rsidRDefault="007663DC"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246C1D">
              <w:rPr>
                <w:rFonts w:ascii="Times New Roman" w:hAnsi="Times New Roman" w:cs="Times New Roman"/>
                <w:sz w:val="22"/>
                <w:szCs w:val="22"/>
              </w:rPr>
              <w:t>Other related parties</w:t>
            </w:r>
          </w:p>
        </w:tc>
        <w:tc>
          <w:tcPr>
            <w:tcW w:w="1255" w:type="dxa"/>
          </w:tcPr>
          <w:p w:rsidR="007663DC" w:rsidRPr="00246C1D" w:rsidRDefault="002F1554" w:rsidP="0024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3"/>
              <w:rPr>
                <w:rFonts w:ascii="Times New Roman" w:hAnsi="Times New Roman" w:cs="Times New Roman"/>
                <w:sz w:val="22"/>
                <w:szCs w:val="22"/>
              </w:rPr>
            </w:pPr>
            <w:r w:rsidRPr="002F1554">
              <w:rPr>
                <w:rFonts w:ascii="Times New Roman" w:hAnsi="Times New Roman" w:cs="Times New Roman"/>
                <w:sz w:val="22"/>
                <w:szCs w:val="22"/>
              </w:rPr>
              <w:t>250,281</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55" w:type="dxa"/>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246C1D">
              <w:rPr>
                <w:rFonts w:ascii="Times New Roman" w:hAnsi="Times New Roman" w:cs="Times New Roman"/>
                <w:sz w:val="22"/>
                <w:szCs w:val="22"/>
              </w:rPr>
              <w:t>2</w:t>
            </w:r>
            <w:r w:rsidR="00DB1E88" w:rsidRPr="00246C1D">
              <w:rPr>
                <w:rFonts w:ascii="Times New Roman" w:hAnsi="Times New Roman" w:cs="Times New Roman"/>
                <w:sz w:val="22"/>
                <w:szCs w:val="22"/>
              </w:rPr>
              <w:t>60</w:t>
            </w:r>
            <w:r w:rsidRPr="00246C1D">
              <w:rPr>
                <w:rFonts w:ascii="Times New Roman" w:hAnsi="Times New Roman" w:cs="Times New Roman"/>
                <w:sz w:val="22"/>
                <w:szCs w:val="22"/>
              </w:rPr>
              <w:t>,</w:t>
            </w:r>
            <w:r w:rsidR="00DB1E88" w:rsidRPr="00246C1D">
              <w:rPr>
                <w:rFonts w:ascii="Times New Roman" w:hAnsi="Times New Roman" w:cs="Times New Roman"/>
                <w:sz w:val="22"/>
                <w:szCs w:val="22"/>
              </w:rPr>
              <w:t>093</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300" w:type="dxa"/>
          </w:tcPr>
          <w:p w:rsidR="007663DC" w:rsidRPr="00246C1D" w:rsidRDefault="00DB1E88" w:rsidP="007663DC">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186,489</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30" w:type="dxa"/>
          </w:tcPr>
          <w:p w:rsidR="007663DC" w:rsidRPr="00246C1D" w:rsidRDefault="00DB1E88" w:rsidP="00DB1E88">
            <w:pPr>
              <w:pStyle w:val="a"/>
              <w:tabs>
                <w:tab w:val="decimal" w:pos="1044"/>
              </w:tabs>
              <w:spacing w:line="240" w:lineRule="atLeast"/>
              <w:ind w:left="-108" w:right="62"/>
              <w:rPr>
                <w:rFonts w:ascii="Times New Roman" w:hAnsi="Times New Roman" w:cs="Times New Roman"/>
                <w:lang w:val="en-US"/>
              </w:rPr>
            </w:pPr>
            <w:r w:rsidRPr="00246C1D">
              <w:rPr>
                <w:rFonts w:ascii="Times New Roman" w:hAnsi="Times New Roman" w:cs="Times New Roman"/>
                <w:lang w:val="en-US"/>
              </w:rPr>
              <w:t>209</w:t>
            </w:r>
            <w:r w:rsidR="007663DC" w:rsidRPr="00246C1D">
              <w:rPr>
                <w:rFonts w:ascii="Times New Roman" w:hAnsi="Times New Roman" w:cs="Times New Roman"/>
                <w:lang w:val="en-US"/>
              </w:rPr>
              <w:t>,</w:t>
            </w:r>
            <w:r w:rsidRPr="00246C1D">
              <w:rPr>
                <w:rFonts w:ascii="Times New Roman" w:hAnsi="Times New Roman" w:cs="Times New Roman"/>
                <w:lang w:val="en-US"/>
              </w:rPr>
              <w:t>341</w:t>
            </w:r>
          </w:p>
        </w:tc>
      </w:tr>
      <w:tr w:rsidR="007663DC" w:rsidRPr="00246C1D" w:rsidTr="00411179">
        <w:trPr>
          <w:cantSplit/>
        </w:trPr>
        <w:tc>
          <w:tcPr>
            <w:tcW w:w="351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rPr>
            </w:pPr>
            <w:r w:rsidRPr="00246C1D">
              <w:rPr>
                <w:rFonts w:ascii="Times New Roman" w:hAnsi="Times New Roman" w:cs="Times New Roman"/>
                <w:b/>
                <w:bCs/>
                <w:sz w:val="22"/>
                <w:szCs w:val="22"/>
              </w:rPr>
              <w:t>Total</w:t>
            </w:r>
          </w:p>
        </w:tc>
        <w:tc>
          <w:tcPr>
            <w:tcW w:w="1255" w:type="dxa"/>
            <w:tcBorders>
              <w:top w:val="single" w:sz="4" w:space="0" w:color="auto"/>
              <w:bottom w:val="double" w:sz="4" w:space="0" w:color="auto"/>
            </w:tcBorders>
          </w:tcPr>
          <w:p w:rsidR="007663DC" w:rsidRPr="00246C1D" w:rsidRDefault="002F1554" w:rsidP="00247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rPr>
            </w:pPr>
            <w:r w:rsidRPr="002F1554">
              <w:rPr>
                <w:rFonts w:ascii="Times New Roman" w:hAnsi="Times New Roman" w:cs="Times New Roman"/>
                <w:b/>
                <w:bCs/>
                <w:sz w:val="22"/>
                <w:szCs w:val="22"/>
              </w:rPr>
              <w:t>251,093</w:t>
            </w:r>
          </w:p>
        </w:tc>
        <w:tc>
          <w:tcPr>
            <w:tcW w:w="270" w:type="dxa"/>
          </w:tcPr>
          <w:p w:rsidR="007663DC" w:rsidRPr="00246C1D" w:rsidRDefault="007663DC" w:rsidP="007663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55" w:type="dxa"/>
            <w:tcBorders>
              <w:top w:val="single" w:sz="4" w:space="0" w:color="auto"/>
              <w:bottom w:val="double" w:sz="4" w:space="0" w:color="auto"/>
            </w:tcBorders>
          </w:tcPr>
          <w:p w:rsidR="007663DC"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after="0"/>
              <w:ind w:left="-108" w:right="-108"/>
              <w:rPr>
                <w:rFonts w:ascii="Times New Roman" w:hAnsi="Times New Roman" w:cs="Times New Roman"/>
                <w:b/>
                <w:bCs/>
                <w:sz w:val="22"/>
                <w:szCs w:val="22"/>
              </w:rPr>
            </w:pPr>
            <w:r w:rsidRPr="00246C1D">
              <w:rPr>
                <w:rFonts w:ascii="Times New Roman" w:hAnsi="Times New Roman" w:cs="Times New Roman"/>
                <w:b/>
                <w:bCs/>
                <w:sz w:val="22"/>
                <w:szCs w:val="22"/>
              </w:rPr>
              <w:t>260,324</w:t>
            </w:r>
          </w:p>
        </w:tc>
        <w:tc>
          <w:tcPr>
            <w:tcW w:w="270" w:type="dxa"/>
          </w:tcPr>
          <w:p w:rsidR="007663DC" w:rsidRPr="00246C1D" w:rsidRDefault="007663DC" w:rsidP="007663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00" w:type="dxa"/>
            <w:tcBorders>
              <w:top w:val="single" w:sz="4" w:space="0" w:color="auto"/>
              <w:bottom w:val="double" w:sz="4" w:space="0" w:color="auto"/>
            </w:tcBorders>
          </w:tcPr>
          <w:p w:rsidR="007663DC" w:rsidRPr="00246C1D" w:rsidRDefault="00DB1E88" w:rsidP="00DB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ind w:left="-108" w:right="-108"/>
              <w:rPr>
                <w:rFonts w:ascii="Times New Roman" w:hAnsi="Times New Roman" w:cs="Times New Roman"/>
                <w:b/>
                <w:bCs/>
                <w:sz w:val="22"/>
                <w:szCs w:val="22"/>
              </w:rPr>
            </w:pPr>
            <w:r w:rsidRPr="00246C1D">
              <w:rPr>
                <w:rFonts w:ascii="Times New Roman" w:hAnsi="Times New Roman" w:cs="Times New Roman"/>
                <w:b/>
                <w:bCs/>
                <w:sz w:val="22"/>
                <w:szCs w:val="22"/>
              </w:rPr>
              <w:t>190,131</w:t>
            </w:r>
          </w:p>
        </w:tc>
        <w:tc>
          <w:tcPr>
            <w:tcW w:w="270" w:type="dxa"/>
          </w:tcPr>
          <w:p w:rsidR="007663DC" w:rsidRPr="00246C1D" w:rsidRDefault="007663DC" w:rsidP="007663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30" w:type="dxa"/>
            <w:tcBorders>
              <w:top w:val="single" w:sz="4" w:space="0" w:color="auto"/>
              <w:bottom w:val="double" w:sz="4" w:space="0" w:color="auto"/>
            </w:tcBorders>
          </w:tcPr>
          <w:p w:rsidR="007663DC" w:rsidRPr="00246C1D" w:rsidRDefault="00DB1E88" w:rsidP="0041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08"/>
              <w:rPr>
                <w:rFonts w:ascii="Times New Roman" w:hAnsi="Times New Roman" w:cs="Times New Roman"/>
                <w:b/>
                <w:bCs/>
                <w:sz w:val="22"/>
                <w:szCs w:val="22"/>
              </w:rPr>
            </w:pPr>
            <w:r w:rsidRPr="00246C1D">
              <w:rPr>
                <w:rFonts w:ascii="Times New Roman" w:hAnsi="Times New Roman" w:cs="Times New Roman"/>
                <w:b/>
                <w:bCs/>
                <w:sz w:val="22"/>
                <w:szCs w:val="22"/>
              </w:rPr>
              <w:t>210,088</w:t>
            </w:r>
          </w:p>
        </w:tc>
      </w:tr>
    </w:tbl>
    <w:p w:rsidR="001F344E" w:rsidRPr="00246C1D" w:rsidRDefault="001F344E"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tbl>
      <w:tblPr>
        <w:tblpPr w:leftFromText="180" w:rightFromText="180" w:vertAnchor="text" w:horzAnchor="page" w:tblpX="1606" w:tblpY="72"/>
        <w:tblW w:w="9360" w:type="dxa"/>
        <w:tblLayout w:type="fixed"/>
        <w:tblCellMar>
          <w:left w:w="79" w:type="dxa"/>
          <w:right w:w="79" w:type="dxa"/>
        </w:tblCellMar>
        <w:tblLook w:val="0000" w:firstRow="0" w:lastRow="0" w:firstColumn="0" w:lastColumn="0" w:noHBand="0" w:noVBand="0"/>
      </w:tblPr>
      <w:tblGrid>
        <w:gridCol w:w="2610"/>
        <w:gridCol w:w="990"/>
        <w:gridCol w:w="180"/>
        <w:gridCol w:w="810"/>
        <w:gridCol w:w="990"/>
        <w:gridCol w:w="186"/>
        <w:gridCol w:w="1074"/>
        <w:gridCol w:w="34"/>
        <w:gridCol w:w="146"/>
        <w:gridCol w:w="32"/>
        <w:gridCol w:w="1048"/>
        <w:gridCol w:w="180"/>
        <w:gridCol w:w="1080"/>
      </w:tblGrid>
      <w:tr w:rsidR="00EC38DE" w:rsidRPr="00246C1D" w:rsidTr="00DB1E88">
        <w:trPr>
          <w:cantSplit/>
          <w:tblHeader/>
        </w:trPr>
        <w:tc>
          <w:tcPr>
            <w:tcW w:w="2610" w:type="dxa"/>
            <w:shd w:val="clear" w:color="auto" w:fill="FFFFFF"/>
          </w:tcPr>
          <w:p w:rsidR="00EC38DE" w:rsidRPr="00246C1D" w:rsidRDefault="00EC38D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246C1D">
              <w:rPr>
                <w:rFonts w:ascii="Times New Roman" w:hAnsi="Times New Roman" w:cs="Times New Roman"/>
                <w:sz w:val="22"/>
                <w:szCs w:val="22"/>
              </w:rPr>
              <w:br w:type="page"/>
            </w:r>
            <w:r w:rsidRPr="00246C1D">
              <w:rPr>
                <w:rFonts w:ascii="Times New Roman" w:hAnsi="Times New Roman" w:cs="Times New Roman"/>
                <w:sz w:val="22"/>
                <w:szCs w:val="22"/>
              </w:rPr>
              <w:br w:type="page"/>
            </w:r>
            <w:r w:rsidRPr="00246C1D">
              <w:rPr>
                <w:rFonts w:ascii="Times New Roman" w:hAnsi="Times New Roman" w:cs="Times New Roman"/>
                <w:b/>
                <w:bCs/>
                <w:i/>
                <w:iCs/>
                <w:sz w:val="22"/>
                <w:szCs w:val="22"/>
              </w:rPr>
              <w:t>Loans from related parties</w:t>
            </w:r>
          </w:p>
        </w:tc>
        <w:tc>
          <w:tcPr>
            <w:tcW w:w="1980" w:type="dxa"/>
            <w:gridSpan w:val="3"/>
            <w:shd w:val="clear" w:color="auto" w:fill="FFFFFF"/>
          </w:tcPr>
          <w:p w:rsidR="00EC38DE" w:rsidRPr="00246C1D" w:rsidRDefault="00EC38D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Interest rate</w:t>
            </w:r>
          </w:p>
        </w:tc>
        <w:tc>
          <w:tcPr>
            <w:tcW w:w="2284" w:type="dxa"/>
            <w:gridSpan w:val="4"/>
          </w:tcPr>
          <w:p w:rsidR="00EC38DE" w:rsidRPr="00246C1D" w:rsidRDefault="00EC38DE" w:rsidP="00DB1E88">
            <w:pPr>
              <w:spacing w:line="240" w:lineRule="exact"/>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Consolidated</w:t>
            </w:r>
          </w:p>
        </w:tc>
        <w:tc>
          <w:tcPr>
            <w:tcW w:w="178" w:type="dxa"/>
            <w:gridSpan w:val="2"/>
          </w:tcPr>
          <w:p w:rsidR="00EC38DE" w:rsidRPr="00246C1D" w:rsidRDefault="00EC38DE" w:rsidP="00DB1E88">
            <w:pPr>
              <w:spacing w:line="240" w:lineRule="exact"/>
              <w:ind w:left="-79" w:right="-79"/>
              <w:jc w:val="center"/>
              <w:rPr>
                <w:rFonts w:ascii="Times New Roman" w:hAnsi="Times New Roman" w:cs="Times New Roman"/>
                <w:b/>
                <w:bCs/>
                <w:sz w:val="22"/>
                <w:szCs w:val="22"/>
              </w:rPr>
            </w:pPr>
          </w:p>
        </w:tc>
        <w:tc>
          <w:tcPr>
            <w:tcW w:w="2308" w:type="dxa"/>
            <w:gridSpan w:val="3"/>
          </w:tcPr>
          <w:p w:rsidR="00EC38DE" w:rsidRPr="00246C1D" w:rsidRDefault="00EC38DE" w:rsidP="00DB1E88">
            <w:pPr>
              <w:spacing w:line="240" w:lineRule="exact"/>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EC38DE" w:rsidRPr="00246C1D" w:rsidTr="00DB1E88">
        <w:trPr>
          <w:cantSplit/>
          <w:tblHeader/>
        </w:trPr>
        <w:tc>
          <w:tcPr>
            <w:tcW w:w="2610" w:type="dxa"/>
            <w:shd w:val="clear" w:color="auto" w:fill="FFFFFF"/>
          </w:tcPr>
          <w:p w:rsidR="00EC38DE" w:rsidRPr="00246C1D" w:rsidRDefault="00EC38D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246C1D">
              <w:rPr>
                <w:rFonts w:ascii="Times New Roman" w:hAnsi="Times New Roman" w:cs="Times New Roman"/>
                <w:b/>
                <w:bCs/>
                <w:i/>
                <w:iCs/>
                <w:sz w:val="22"/>
                <w:szCs w:val="22"/>
              </w:rPr>
              <w:t xml:space="preserve">   </w:t>
            </w:r>
          </w:p>
        </w:tc>
        <w:tc>
          <w:tcPr>
            <w:tcW w:w="1980" w:type="dxa"/>
            <w:gridSpan w:val="3"/>
            <w:shd w:val="clear" w:color="auto" w:fill="FFFFFF"/>
          </w:tcPr>
          <w:p w:rsidR="00EC38DE" w:rsidRPr="00246C1D" w:rsidRDefault="00EC38D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rPr>
            </w:pPr>
          </w:p>
        </w:tc>
        <w:tc>
          <w:tcPr>
            <w:tcW w:w="2284" w:type="dxa"/>
            <w:gridSpan w:val="4"/>
          </w:tcPr>
          <w:p w:rsidR="00EC38DE" w:rsidRPr="00246C1D" w:rsidRDefault="00EC38DE" w:rsidP="00DB1E88">
            <w:pPr>
              <w:spacing w:line="240" w:lineRule="exact"/>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c>
          <w:tcPr>
            <w:tcW w:w="178" w:type="dxa"/>
            <w:gridSpan w:val="2"/>
          </w:tcPr>
          <w:p w:rsidR="00EC38DE" w:rsidRPr="00246C1D" w:rsidRDefault="00EC38DE" w:rsidP="00DB1E88">
            <w:pPr>
              <w:spacing w:line="240" w:lineRule="exact"/>
              <w:ind w:left="-79" w:right="-79"/>
              <w:jc w:val="center"/>
              <w:rPr>
                <w:rFonts w:ascii="Times New Roman" w:hAnsi="Times New Roman" w:cs="Times New Roman"/>
                <w:b/>
                <w:bCs/>
                <w:sz w:val="22"/>
                <w:szCs w:val="22"/>
              </w:rPr>
            </w:pPr>
          </w:p>
        </w:tc>
        <w:tc>
          <w:tcPr>
            <w:tcW w:w="2308" w:type="dxa"/>
            <w:gridSpan w:val="3"/>
          </w:tcPr>
          <w:p w:rsidR="00EC38DE" w:rsidRPr="00246C1D" w:rsidRDefault="00EC38DE" w:rsidP="00DB1E88">
            <w:pPr>
              <w:spacing w:line="240" w:lineRule="exact"/>
              <w:ind w:left="-79" w:right="-79"/>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7663DC" w:rsidRPr="00246C1D" w:rsidTr="00DB1E88">
        <w:trPr>
          <w:cantSplit/>
          <w:tblHeader/>
        </w:trPr>
        <w:tc>
          <w:tcPr>
            <w:tcW w:w="2610" w:type="dxa"/>
          </w:tcPr>
          <w:p w:rsidR="007663DC" w:rsidRPr="00246C1D" w:rsidRDefault="007663DC" w:rsidP="00DB1E88">
            <w:pPr>
              <w:spacing w:line="240" w:lineRule="exact"/>
              <w:rPr>
                <w:rFonts w:ascii="Times New Roman" w:hAnsi="Times New Roman" w:cs="Times New Roman"/>
                <w:sz w:val="22"/>
                <w:szCs w:val="22"/>
              </w:rPr>
            </w:pPr>
          </w:p>
        </w:tc>
        <w:tc>
          <w:tcPr>
            <w:tcW w:w="99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18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p>
        </w:tc>
        <w:tc>
          <w:tcPr>
            <w:tcW w:w="81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99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186"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p>
        </w:tc>
        <w:tc>
          <w:tcPr>
            <w:tcW w:w="1108" w:type="dxa"/>
            <w:gridSpan w:val="2"/>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178" w:type="dxa"/>
            <w:gridSpan w:val="2"/>
            <w:shd w:val="clear" w:color="auto" w:fill="auto"/>
          </w:tcPr>
          <w:p w:rsidR="007663DC" w:rsidRPr="00246C1D" w:rsidRDefault="007663DC" w:rsidP="00DB1E88">
            <w:pPr>
              <w:pStyle w:val="a"/>
              <w:spacing w:line="240" w:lineRule="atLeast"/>
              <w:ind w:left="-79" w:right="-79"/>
              <w:jc w:val="center"/>
              <w:rPr>
                <w:rFonts w:ascii="Times New Roman" w:hAnsi="Times New Roman" w:cs="Times New Roman"/>
                <w:lang w:val="en-US"/>
              </w:rPr>
            </w:pPr>
          </w:p>
        </w:tc>
        <w:tc>
          <w:tcPr>
            <w:tcW w:w="1048"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18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7663DC" w:rsidRPr="00246C1D" w:rsidRDefault="007663DC" w:rsidP="00DB1E88">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7663DC" w:rsidRPr="00246C1D" w:rsidTr="00DB1E88">
        <w:trPr>
          <w:cantSplit/>
          <w:tblHeader/>
        </w:trPr>
        <w:tc>
          <w:tcPr>
            <w:tcW w:w="2610" w:type="dxa"/>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980" w:type="dxa"/>
            <w:gridSpan w:val="3"/>
            <w:shd w:val="clear" w:color="auto" w:fill="auto"/>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i/>
                <w:iCs/>
                <w:sz w:val="22"/>
                <w:szCs w:val="22"/>
              </w:rPr>
            </w:pPr>
            <w:r w:rsidRPr="00246C1D">
              <w:rPr>
                <w:rFonts w:ascii="Times New Roman" w:hAnsi="Times New Roman" w:cs="Times New Roman"/>
                <w:i/>
                <w:iCs/>
                <w:sz w:val="22"/>
                <w:szCs w:val="22"/>
              </w:rPr>
              <w:t>(% per annum)</w:t>
            </w:r>
          </w:p>
        </w:tc>
        <w:tc>
          <w:tcPr>
            <w:tcW w:w="4770" w:type="dxa"/>
            <w:gridSpan w:val="9"/>
            <w:shd w:val="clear" w:color="auto" w:fill="auto"/>
          </w:tcPr>
          <w:p w:rsidR="007663DC" w:rsidRPr="00246C1D" w:rsidRDefault="007663DC" w:rsidP="00DB1E88">
            <w:pPr>
              <w:spacing w:line="240" w:lineRule="exact"/>
              <w:ind w:left="-79" w:right="-79"/>
              <w:jc w:val="center"/>
              <w:rPr>
                <w:rFonts w:ascii="Times New Roman" w:hAnsi="Times New Roman" w:cs="Times New Roman"/>
                <w:i/>
                <w:iCs/>
                <w:sz w:val="22"/>
                <w:szCs w:val="22"/>
              </w:rPr>
            </w:pPr>
            <w:r w:rsidRPr="00246C1D">
              <w:rPr>
                <w:rFonts w:ascii="Times New Roman" w:hAnsi="Times New Roman" w:cs="Times New Roman"/>
                <w:i/>
                <w:iCs/>
                <w:sz w:val="22"/>
                <w:szCs w:val="22"/>
              </w:rPr>
              <w:t>(in thousand Baht)</w:t>
            </w:r>
          </w:p>
        </w:tc>
      </w:tr>
      <w:tr w:rsidR="007663DC" w:rsidRPr="00246C1D" w:rsidTr="00DB1E88">
        <w:trPr>
          <w:cantSplit/>
        </w:trPr>
        <w:tc>
          <w:tcPr>
            <w:tcW w:w="2610" w:type="dxa"/>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b/>
                <w:bCs/>
                <w:i/>
                <w:iCs/>
                <w:sz w:val="22"/>
                <w:szCs w:val="22"/>
              </w:rPr>
              <w:t>Short-term loans</w:t>
            </w:r>
          </w:p>
        </w:tc>
        <w:tc>
          <w:tcPr>
            <w:tcW w:w="1980" w:type="dxa"/>
            <w:gridSpan w:val="3"/>
            <w:shd w:val="clear" w:color="auto" w:fill="auto"/>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i/>
                <w:iCs/>
                <w:sz w:val="22"/>
                <w:szCs w:val="22"/>
              </w:rPr>
            </w:pPr>
          </w:p>
        </w:tc>
        <w:tc>
          <w:tcPr>
            <w:tcW w:w="4770" w:type="dxa"/>
            <w:gridSpan w:val="9"/>
            <w:shd w:val="clear" w:color="auto" w:fill="auto"/>
          </w:tcPr>
          <w:p w:rsidR="007663DC" w:rsidRPr="00246C1D" w:rsidRDefault="007663DC" w:rsidP="00DB1E88">
            <w:pPr>
              <w:spacing w:line="240" w:lineRule="exact"/>
              <w:ind w:left="-79" w:right="-79"/>
              <w:jc w:val="center"/>
              <w:rPr>
                <w:rFonts w:ascii="Times New Roman" w:hAnsi="Times New Roman" w:cs="Times New Roman"/>
                <w:i/>
                <w:iCs/>
                <w:sz w:val="22"/>
                <w:szCs w:val="22"/>
              </w:rPr>
            </w:pPr>
          </w:p>
        </w:tc>
      </w:tr>
      <w:tr w:rsidR="007663DC" w:rsidRPr="00246C1D" w:rsidTr="00DB1E88">
        <w:trPr>
          <w:cantSplit/>
        </w:trPr>
        <w:tc>
          <w:tcPr>
            <w:tcW w:w="2610" w:type="dxa"/>
          </w:tcPr>
          <w:p w:rsidR="007663DC" w:rsidRPr="00246C1D" w:rsidRDefault="007663DC" w:rsidP="00DB1E88">
            <w:pPr>
              <w:pStyle w:val="a"/>
              <w:spacing w:line="240" w:lineRule="exact"/>
              <w:jc w:val="left"/>
              <w:rPr>
                <w:rFonts w:ascii="Times New Roman" w:hAnsi="Times New Roman" w:cs="Times New Roman"/>
                <w:lang w:val="en-US"/>
              </w:rPr>
            </w:pPr>
            <w:r w:rsidRPr="00246C1D">
              <w:rPr>
                <w:rFonts w:ascii="Times New Roman" w:hAnsi="Times New Roman" w:cs="Times New Roman"/>
                <w:lang w:val="en-US"/>
              </w:rPr>
              <w:t xml:space="preserve">Subsidiaries </w:t>
            </w:r>
          </w:p>
        </w:tc>
        <w:tc>
          <w:tcPr>
            <w:tcW w:w="990" w:type="dxa"/>
            <w:shd w:val="clear" w:color="auto" w:fill="FFFFFF"/>
          </w:tcPr>
          <w:p w:rsidR="007663DC"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r w:rsidRPr="00246C1D">
              <w:rPr>
                <w:rFonts w:ascii="Times New Roman" w:hAnsi="Times New Roman" w:cs="Times New Roman"/>
                <w:sz w:val="22"/>
                <w:szCs w:val="22"/>
              </w:rPr>
              <w:t xml:space="preserve">1.88 - </w:t>
            </w:r>
            <w:r w:rsidR="00B75475" w:rsidRPr="00246C1D">
              <w:rPr>
                <w:rFonts w:ascii="Times New Roman" w:hAnsi="Times New Roman" w:cs="Times New Roman"/>
                <w:sz w:val="22"/>
                <w:szCs w:val="22"/>
              </w:rPr>
              <w:t>2.</w:t>
            </w:r>
            <w:r w:rsidR="00917E60" w:rsidRPr="00246C1D">
              <w:rPr>
                <w:rFonts w:ascii="Times New Roman" w:hAnsi="Times New Roman" w:cs="Times New Roman"/>
                <w:sz w:val="22"/>
                <w:szCs w:val="22"/>
              </w:rPr>
              <w:t>50</w:t>
            </w:r>
          </w:p>
        </w:tc>
        <w:tc>
          <w:tcPr>
            <w:tcW w:w="180" w:type="dxa"/>
            <w:shd w:val="clear" w:color="auto" w:fill="FFFFFF"/>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p>
        </w:tc>
        <w:tc>
          <w:tcPr>
            <w:tcW w:w="810" w:type="dxa"/>
            <w:shd w:val="clear" w:color="auto" w:fill="FFFFFF"/>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r w:rsidRPr="00246C1D">
              <w:rPr>
                <w:rFonts w:ascii="Times New Roman" w:hAnsi="Times New Roman" w:cs="Times New Roman"/>
                <w:sz w:val="22"/>
                <w:szCs w:val="22"/>
              </w:rPr>
              <w:t>3.33</w:t>
            </w:r>
          </w:p>
        </w:tc>
        <w:tc>
          <w:tcPr>
            <w:tcW w:w="990" w:type="dxa"/>
            <w:tcBorders>
              <w:bottom w:val="double" w:sz="4" w:space="0" w:color="auto"/>
            </w:tcBorders>
          </w:tcPr>
          <w:p w:rsidR="007663DC" w:rsidRPr="00246C1D" w:rsidRDefault="00B75475"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b/>
                <w:bCs/>
                <w:sz w:val="22"/>
                <w:szCs w:val="22"/>
              </w:rPr>
            </w:pPr>
            <w:r w:rsidRPr="00246C1D">
              <w:rPr>
                <w:rFonts w:ascii="Times New Roman" w:hAnsi="Times New Roman" w:cs="Times New Roman"/>
                <w:b/>
                <w:bCs/>
                <w:sz w:val="22"/>
                <w:szCs w:val="22"/>
              </w:rPr>
              <w:t>-</w:t>
            </w:r>
          </w:p>
        </w:tc>
        <w:tc>
          <w:tcPr>
            <w:tcW w:w="186" w:type="dxa"/>
          </w:tcPr>
          <w:p w:rsidR="007663DC" w:rsidRPr="00246C1D" w:rsidRDefault="007663DC" w:rsidP="00DB1E88">
            <w:pPr>
              <w:tabs>
                <w:tab w:val="clear" w:pos="907"/>
                <w:tab w:val="decimal" w:pos="612"/>
              </w:tabs>
              <w:ind w:left="-108" w:right="-25"/>
              <w:jc w:val="both"/>
              <w:rPr>
                <w:rFonts w:ascii="Times New Roman" w:hAnsi="Times New Roman" w:cs="Times New Roman"/>
                <w:b/>
                <w:bCs/>
                <w:sz w:val="22"/>
                <w:szCs w:val="22"/>
              </w:rPr>
            </w:pPr>
          </w:p>
        </w:tc>
        <w:tc>
          <w:tcPr>
            <w:tcW w:w="1074" w:type="dxa"/>
            <w:tcBorders>
              <w:bottom w:val="double" w:sz="4" w:space="0" w:color="auto"/>
            </w:tcBorders>
          </w:tcPr>
          <w:p w:rsidR="007663DC" w:rsidRPr="00246C1D" w:rsidRDefault="007663DC" w:rsidP="00DB1E88">
            <w:pPr>
              <w:pStyle w:val="a"/>
              <w:tabs>
                <w:tab w:val="decimal" w:pos="612"/>
              </w:tabs>
              <w:spacing w:line="240" w:lineRule="atLeast"/>
              <w:ind w:left="-108" w:right="-25"/>
              <w:jc w:val="both"/>
              <w:rPr>
                <w:rFonts w:ascii="Times New Roman" w:hAnsi="Times New Roman" w:cs="Times New Roman"/>
                <w:b/>
                <w:bCs/>
                <w:lang w:val="en-US"/>
              </w:rPr>
            </w:pPr>
            <w:r w:rsidRPr="00246C1D">
              <w:rPr>
                <w:rFonts w:ascii="Times New Roman" w:hAnsi="Times New Roman" w:cs="Times New Roman"/>
                <w:b/>
                <w:bCs/>
                <w:lang w:val="en-US"/>
              </w:rPr>
              <w:t>-</w:t>
            </w:r>
          </w:p>
        </w:tc>
        <w:tc>
          <w:tcPr>
            <w:tcW w:w="180" w:type="dxa"/>
            <w:gridSpan w:val="2"/>
          </w:tcPr>
          <w:p w:rsidR="007663DC" w:rsidRPr="00246C1D" w:rsidRDefault="007663DC" w:rsidP="00DB1E88">
            <w:pPr>
              <w:pStyle w:val="a"/>
              <w:tabs>
                <w:tab w:val="decimal" w:pos="902"/>
              </w:tabs>
              <w:spacing w:line="240" w:lineRule="exact"/>
              <w:ind w:left="-88" w:right="-70"/>
              <w:jc w:val="both"/>
              <w:rPr>
                <w:rFonts w:ascii="Times New Roman" w:hAnsi="Times New Roman" w:cs="Times New Roman"/>
                <w:b/>
                <w:bCs/>
                <w:lang w:val="en-US"/>
              </w:rPr>
            </w:pPr>
          </w:p>
        </w:tc>
        <w:tc>
          <w:tcPr>
            <w:tcW w:w="1080" w:type="dxa"/>
            <w:gridSpan w:val="2"/>
            <w:tcBorders>
              <w:bottom w:val="double" w:sz="4" w:space="0" w:color="auto"/>
            </w:tcBorders>
          </w:tcPr>
          <w:p w:rsidR="007663DC" w:rsidRPr="00246C1D" w:rsidRDefault="00B75475"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88" w:right="-70"/>
              <w:jc w:val="both"/>
              <w:rPr>
                <w:rFonts w:ascii="Times New Roman" w:hAnsi="Times New Roman" w:cs="Times New Roman"/>
                <w:b/>
                <w:bCs/>
                <w:sz w:val="22"/>
                <w:szCs w:val="22"/>
              </w:rPr>
            </w:pPr>
            <w:r w:rsidRPr="00246C1D">
              <w:rPr>
                <w:rFonts w:ascii="Times New Roman" w:hAnsi="Times New Roman" w:cs="Times New Roman"/>
                <w:b/>
                <w:bCs/>
                <w:sz w:val="22"/>
                <w:szCs w:val="22"/>
              </w:rPr>
              <w:t>6,802,509</w:t>
            </w:r>
          </w:p>
        </w:tc>
        <w:tc>
          <w:tcPr>
            <w:tcW w:w="180" w:type="dxa"/>
          </w:tcPr>
          <w:p w:rsidR="007663DC" w:rsidRPr="00246C1D" w:rsidRDefault="007663DC" w:rsidP="00DB1E88">
            <w:pPr>
              <w:pStyle w:val="a"/>
              <w:tabs>
                <w:tab w:val="decimal" w:pos="902"/>
              </w:tabs>
              <w:spacing w:line="240" w:lineRule="exact"/>
              <w:ind w:left="-88" w:right="-70"/>
              <w:jc w:val="both"/>
              <w:rPr>
                <w:rFonts w:ascii="Times New Roman" w:hAnsi="Times New Roman" w:cs="Times New Roman"/>
                <w:b/>
                <w:bCs/>
                <w:lang w:val="en-US"/>
              </w:rPr>
            </w:pPr>
          </w:p>
        </w:tc>
        <w:tc>
          <w:tcPr>
            <w:tcW w:w="1080" w:type="dxa"/>
            <w:tcBorders>
              <w:bottom w:val="double" w:sz="4" w:space="0" w:color="auto"/>
            </w:tcBorders>
          </w:tcPr>
          <w:p w:rsidR="007663DC" w:rsidRPr="00246C1D" w:rsidRDefault="007663DC"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88" w:right="-70"/>
              <w:jc w:val="both"/>
              <w:rPr>
                <w:rFonts w:ascii="Times New Roman" w:hAnsi="Times New Roman" w:cs="Times New Roman"/>
                <w:b/>
                <w:bCs/>
                <w:sz w:val="22"/>
                <w:szCs w:val="22"/>
              </w:rPr>
            </w:pPr>
            <w:r w:rsidRPr="00246C1D">
              <w:rPr>
                <w:rFonts w:ascii="Times New Roman" w:hAnsi="Times New Roman" w:cs="Times New Roman"/>
                <w:b/>
                <w:bCs/>
                <w:sz w:val="22"/>
                <w:szCs w:val="22"/>
              </w:rPr>
              <w:t>6,524,310</w:t>
            </w:r>
          </w:p>
        </w:tc>
      </w:tr>
    </w:tbl>
    <w:p w:rsidR="0020652F" w:rsidRPr="00246C1D" w:rsidRDefault="0020652F" w:rsidP="00DB1E8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00"/>
        </w:tabs>
        <w:jc w:val="both"/>
        <w:rPr>
          <w:rFonts w:ascii="Times New Roman" w:hAnsi="Times New Roman" w:cs="Times New Roman"/>
          <w:spacing w:val="-2"/>
          <w:sz w:val="22"/>
          <w:szCs w:val="22"/>
        </w:rPr>
      </w:pPr>
    </w:p>
    <w:p w:rsidR="003D40D7" w:rsidRPr="00246C1D" w:rsidRDefault="003D40D7" w:rsidP="001B29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00"/>
        </w:tabs>
        <w:ind w:left="540"/>
        <w:jc w:val="both"/>
        <w:rPr>
          <w:rFonts w:ascii="Times New Roman" w:hAnsi="Times New Roman" w:cs="Times New Roman"/>
          <w:spacing w:val="-2"/>
          <w:sz w:val="22"/>
          <w:szCs w:val="22"/>
        </w:rPr>
      </w:pPr>
      <w:r w:rsidRPr="00246C1D">
        <w:rPr>
          <w:rFonts w:ascii="Times New Roman" w:hAnsi="Times New Roman" w:cs="Times New Roman"/>
          <w:spacing w:val="-2"/>
          <w:sz w:val="22"/>
          <w:szCs w:val="22"/>
        </w:rPr>
        <w:t>Movements during the years ended 31 December 201</w:t>
      </w:r>
      <w:r w:rsidR="007663DC" w:rsidRPr="00246C1D">
        <w:rPr>
          <w:rFonts w:ascii="Times New Roman" w:hAnsi="Times New Roman" w:cs="Times New Roman"/>
          <w:spacing w:val="-2"/>
          <w:sz w:val="22"/>
          <w:szCs w:val="22"/>
        </w:rPr>
        <w:t>8</w:t>
      </w:r>
      <w:r w:rsidR="005C253A" w:rsidRPr="00246C1D">
        <w:rPr>
          <w:rFonts w:ascii="Times New Roman" w:hAnsi="Times New Roman" w:cs="Times New Roman"/>
          <w:spacing w:val="-2"/>
          <w:sz w:val="22"/>
          <w:szCs w:val="22"/>
        </w:rPr>
        <w:t xml:space="preserve"> </w:t>
      </w:r>
      <w:r w:rsidRPr="00246C1D">
        <w:rPr>
          <w:rFonts w:ascii="Times New Roman" w:hAnsi="Times New Roman" w:cs="Times New Roman"/>
          <w:spacing w:val="-2"/>
          <w:sz w:val="22"/>
          <w:szCs w:val="22"/>
        </w:rPr>
        <w:t>and 20</w:t>
      </w:r>
      <w:r w:rsidR="00384ADE" w:rsidRPr="00246C1D">
        <w:rPr>
          <w:rFonts w:ascii="Times New Roman" w:hAnsi="Times New Roman" w:cs="Times New Roman"/>
          <w:spacing w:val="-2"/>
          <w:sz w:val="22"/>
          <w:szCs w:val="22"/>
        </w:rPr>
        <w:t>1</w:t>
      </w:r>
      <w:r w:rsidR="007663DC" w:rsidRPr="00246C1D">
        <w:rPr>
          <w:rFonts w:ascii="Times New Roman" w:hAnsi="Times New Roman" w:cs="Times New Roman"/>
          <w:spacing w:val="-2"/>
          <w:sz w:val="22"/>
          <w:szCs w:val="22"/>
        </w:rPr>
        <w:t>7</w:t>
      </w:r>
      <w:r w:rsidR="005C253A" w:rsidRPr="00246C1D">
        <w:rPr>
          <w:rFonts w:ascii="Times New Roman" w:hAnsi="Times New Roman" w:cs="Times New Roman"/>
          <w:spacing w:val="-2"/>
          <w:sz w:val="22"/>
          <w:szCs w:val="22"/>
        </w:rPr>
        <w:t xml:space="preserve"> </w:t>
      </w:r>
      <w:r w:rsidRPr="00246C1D">
        <w:rPr>
          <w:rFonts w:ascii="Times New Roman" w:hAnsi="Times New Roman" w:cs="Times New Roman"/>
          <w:spacing w:val="-2"/>
          <w:sz w:val="22"/>
          <w:szCs w:val="22"/>
        </w:rPr>
        <w:t>of loans from related parties were as follows:</w:t>
      </w:r>
    </w:p>
    <w:p w:rsidR="003D40D7" w:rsidRPr="00246C1D" w:rsidRDefault="003D40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10"/>
          <w:szCs w:val="10"/>
        </w:rPr>
      </w:pPr>
    </w:p>
    <w:tbl>
      <w:tblPr>
        <w:tblW w:w="9270" w:type="dxa"/>
        <w:tblInd w:w="450" w:type="dxa"/>
        <w:tblLayout w:type="fixed"/>
        <w:tblLook w:val="0000" w:firstRow="0" w:lastRow="0" w:firstColumn="0" w:lastColumn="0" w:noHBand="0" w:noVBand="0"/>
      </w:tblPr>
      <w:tblGrid>
        <w:gridCol w:w="6192"/>
        <w:gridCol w:w="270"/>
        <w:gridCol w:w="1260"/>
        <w:gridCol w:w="270"/>
        <w:gridCol w:w="1278"/>
      </w:tblGrid>
      <w:tr w:rsidR="00DB1E88" w:rsidRPr="00246C1D" w:rsidTr="00BC2A24">
        <w:trPr>
          <w:cantSplit/>
        </w:trPr>
        <w:tc>
          <w:tcPr>
            <w:tcW w:w="6192" w:type="dxa"/>
          </w:tcPr>
          <w:p w:rsidR="00DB1E88" w:rsidRPr="00246C1D" w:rsidRDefault="00DB1E88" w:rsidP="0017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246C1D">
              <w:rPr>
                <w:rFonts w:ascii="Times New Roman" w:hAnsi="Times New Roman" w:cs="Times New Roman"/>
                <w:b/>
                <w:bCs/>
                <w:i/>
                <w:iCs/>
                <w:sz w:val="22"/>
                <w:szCs w:val="22"/>
              </w:rPr>
              <w:t>Loans from related parties</w:t>
            </w:r>
          </w:p>
        </w:tc>
        <w:tc>
          <w:tcPr>
            <w:tcW w:w="270" w:type="dxa"/>
          </w:tcPr>
          <w:p w:rsidR="00DB1E88" w:rsidRPr="00246C1D" w:rsidRDefault="00DB1E88" w:rsidP="00172CBC">
            <w:pPr>
              <w:pStyle w:val="a"/>
              <w:spacing w:line="240" w:lineRule="exact"/>
              <w:ind w:left="-108" w:right="-108"/>
              <w:rPr>
                <w:rFonts w:ascii="Times New Roman" w:hAnsi="Times New Roman" w:cs="Times New Roman"/>
                <w:b/>
                <w:bCs/>
                <w:lang w:val="en-US"/>
              </w:rPr>
            </w:pPr>
          </w:p>
        </w:tc>
        <w:tc>
          <w:tcPr>
            <w:tcW w:w="2808" w:type="dxa"/>
            <w:gridSpan w:val="3"/>
          </w:tcPr>
          <w:p w:rsidR="00DB1E88" w:rsidRPr="00246C1D" w:rsidRDefault="00DB1E88" w:rsidP="00172CBC">
            <w:pPr>
              <w:pStyle w:val="a"/>
              <w:spacing w:line="240" w:lineRule="exac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DB1E88" w:rsidRPr="00246C1D" w:rsidTr="00BC2A24">
        <w:trPr>
          <w:cantSplit/>
        </w:trPr>
        <w:tc>
          <w:tcPr>
            <w:tcW w:w="6192" w:type="dxa"/>
          </w:tcPr>
          <w:p w:rsidR="00DB1E88" w:rsidRPr="00246C1D" w:rsidRDefault="00DB1E88" w:rsidP="0017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246C1D">
              <w:rPr>
                <w:rFonts w:ascii="Times New Roman" w:hAnsi="Times New Roman" w:cs="Times New Roman"/>
                <w:b/>
                <w:bCs/>
                <w:i/>
                <w:iCs/>
                <w:sz w:val="22"/>
                <w:szCs w:val="22"/>
              </w:rPr>
              <w:t xml:space="preserve">   </w:t>
            </w:r>
          </w:p>
        </w:tc>
        <w:tc>
          <w:tcPr>
            <w:tcW w:w="270" w:type="dxa"/>
          </w:tcPr>
          <w:p w:rsidR="00DB1E88" w:rsidRPr="00246C1D" w:rsidRDefault="00DB1E88" w:rsidP="00172CBC">
            <w:pPr>
              <w:pStyle w:val="a"/>
              <w:spacing w:line="240" w:lineRule="exact"/>
              <w:ind w:left="-108" w:right="-108"/>
              <w:rPr>
                <w:rFonts w:ascii="Times New Roman" w:hAnsi="Times New Roman" w:cs="Times New Roman"/>
                <w:b/>
                <w:bCs/>
                <w:lang w:val="en-US"/>
              </w:rPr>
            </w:pPr>
          </w:p>
        </w:tc>
        <w:tc>
          <w:tcPr>
            <w:tcW w:w="2808" w:type="dxa"/>
            <w:gridSpan w:val="3"/>
          </w:tcPr>
          <w:p w:rsidR="00DB1E88" w:rsidRPr="00246C1D" w:rsidRDefault="00DB1E88" w:rsidP="00172CBC">
            <w:pPr>
              <w:pStyle w:val="a"/>
              <w:spacing w:line="240" w:lineRule="exac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DB1E88" w:rsidRPr="00246C1D" w:rsidTr="00BC2A24">
        <w:trPr>
          <w:cantSplit/>
        </w:trPr>
        <w:tc>
          <w:tcPr>
            <w:tcW w:w="6192"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tcPr>
          <w:p w:rsidR="00DB1E88" w:rsidRPr="00246C1D" w:rsidRDefault="00DB1E88" w:rsidP="005C253A">
            <w:pPr>
              <w:pStyle w:val="a"/>
              <w:spacing w:line="240" w:lineRule="exact"/>
              <w:ind w:left="-108" w:right="-108"/>
              <w:jc w:val="center"/>
              <w:rPr>
                <w:rFonts w:ascii="Times New Roman" w:hAnsi="Times New Roman" w:cs="Times New Roman"/>
                <w:lang w:val="en-US"/>
              </w:rPr>
            </w:pPr>
          </w:p>
        </w:tc>
        <w:tc>
          <w:tcPr>
            <w:tcW w:w="1260" w:type="dxa"/>
          </w:tcPr>
          <w:p w:rsidR="00DB1E88" w:rsidRPr="00246C1D" w:rsidRDefault="00DB1E88" w:rsidP="005C253A">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DB1E88" w:rsidRPr="00246C1D" w:rsidRDefault="00DB1E88" w:rsidP="005C253A">
            <w:pPr>
              <w:pStyle w:val="a"/>
              <w:spacing w:line="240" w:lineRule="atLeast"/>
              <w:ind w:left="-108" w:right="-108"/>
              <w:jc w:val="center"/>
              <w:rPr>
                <w:rFonts w:ascii="Times New Roman" w:hAnsi="Times New Roman" w:cs="Times New Roman"/>
                <w:lang w:val="en-US"/>
              </w:rPr>
            </w:pPr>
          </w:p>
        </w:tc>
        <w:tc>
          <w:tcPr>
            <w:tcW w:w="1278" w:type="dxa"/>
          </w:tcPr>
          <w:p w:rsidR="00DB1E88" w:rsidRPr="00246C1D" w:rsidRDefault="00DB1E88" w:rsidP="005C253A">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DB1E88" w:rsidRPr="00246C1D" w:rsidTr="00BC2A24">
        <w:trPr>
          <w:cantSplit/>
          <w:trHeight w:val="74"/>
        </w:trPr>
        <w:tc>
          <w:tcPr>
            <w:tcW w:w="6192"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tcPr>
          <w:p w:rsidR="00DB1E88" w:rsidRPr="00246C1D" w:rsidRDefault="00DB1E88" w:rsidP="00DB1E88">
            <w:pPr>
              <w:pStyle w:val="a"/>
              <w:spacing w:line="240" w:lineRule="exact"/>
              <w:ind w:right="-108"/>
              <w:jc w:val="center"/>
              <w:rPr>
                <w:rFonts w:ascii="Times New Roman" w:hAnsi="Times New Roman" w:cs="Times New Roman"/>
                <w:i/>
                <w:iCs/>
                <w:lang w:val="en-US"/>
              </w:rPr>
            </w:pPr>
          </w:p>
        </w:tc>
        <w:tc>
          <w:tcPr>
            <w:tcW w:w="2808" w:type="dxa"/>
            <w:gridSpan w:val="3"/>
          </w:tcPr>
          <w:p w:rsidR="00DB1E88" w:rsidRPr="00246C1D" w:rsidRDefault="00DB1E88" w:rsidP="005C253A">
            <w:pPr>
              <w:pStyle w:val="a"/>
              <w:spacing w:line="240" w:lineRule="exac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DB1E88" w:rsidRPr="00246C1D" w:rsidTr="00BC2A24">
        <w:trPr>
          <w:cantSplit/>
          <w:trHeight w:val="74"/>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246C1D">
              <w:rPr>
                <w:rFonts w:ascii="Times New Roman" w:hAnsi="Times New Roman" w:cs="Times New Roman"/>
                <w:b/>
                <w:bCs/>
                <w:i/>
                <w:iCs/>
                <w:sz w:val="22"/>
                <w:szCs w:val="22"/>
              </w:rPr>
              <w:t>Short-term loans</w:t>
            </w: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78"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r>
      <w:tr w:rsidR="00DB1E88" w:rsidRPr="00246C1D" w:rsidTr="00BC2A24">
        <w:trPr>
          <w:cantSplit/>
          <w:trHeight w:val="74"/>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246C1D">
              <w:rPr>
                <w:rFonts w:ascii="Times New Roman" w:hAnsi="Times New Roman" w:cs="Times New Roman"/>
                <w:b/>
                <w:bCs/>
                <w:sz w:val="22"/>
                <w:szCs w:val="22"/>
              </w:rPr>
              <w:t>Subsidiaries</w:t>
            </w: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6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78" w:type="dxa"/>
          </w:tcPr>
          <w:p w:rsidR="00DB1E88" w:rsidRPr="00246C1D" w:rsidRDefault="00DB1E88"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r>
      <w:tr w:rsidR="00DB1E88" w:rsidRPr="00246C1D" w:rsidTr="00BC2A24">
        <w:trPr>
          <w:cantSplit/>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246C1D">
              <w:rPr>
                <w:rFonts w:ascii="Times New Roman" w:hAnsi="Times New Roman" w:cs="Times New Roman"/>
                <w:sz w:val="22"/>
                <w:szCs w:val="22"/>
              </w:rPr>
              <w:t>At 1 January</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cs/>
              </w:rPr>
            </w:pPr>
            <w:r w:rsidRPr="00246C1D">
              <w:rPr>
                <w:rFonts w:ascii="Times New Roman" w:hAnsi="Times New Roman" w:cs="Times New Roman"/>
                <w:sz w:val="22"/>
                <w:szCs w:val="22"/>
              </w:rPr>
              <w:t>6,524,310</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cs/>
              </w:rPr>
            </w:pPr>
            <w:r w:rsidRPr="00246C1D">
              <w:rPr>
                <w:rFonts w:ascii="Times New Roman" w:hAnsi="Times New Roman" w:cs="Times New Roman"/>
                <w:sz w:val="22"/>
                <w:szCs w:val="22"/>
              </w:rPr>
              <w:t>5,698,480</w:t>
            </w:r>
          </w:p>
        </w:tc>
      </w:tr>
      <w:tr w:rsidR="00DB1E88" w:rsidRPr="00246C1D" w:rsidTr="00BC2A24">
        <w:trPr>
          <w:cantSplit/>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246C1D">
              <w:rPr>
                <w:rFonts w:ascii="Times New Roman" w:hAnsi="Times New Roman" w:cs="Times New Roman"/>
                <w:sz w:val="22"/>
                <w:szCs w:val="22"/>
              </w:rPr>
              <w:t>Increase</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r>
      <w:tr w:rsidR="00DB1E88" w:rsidRPr="00246C1D" w:rsidTr="00BC2A24">
        <w:trPr>
          <w:cantSplit/>
        </w:trPr>
        <w:tc>
          <w:tcPr>
            <w:tcW w:w="6192"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sz w:val="22"/>
                <w:szCs w:val="22"/>
              </w:rPr>
              <w:t xml:space="preserve">    - principal</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9,081,641</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7,648,959</w:t>
            </w:r>
          </w:p>
        </w:tc>
      </w:tr>
      <w:tr w:rsidR="00DB1E88" w:rsidRPr="00246C1D" w:rsidTr="00BC2A24">
        <w:trPr>
          <w:cantSplit/>
          <w:trHeight w:val="234"/>
        </w:trPr>
        <w:tc>
          <w:tcPr>
            <w:tcW w:w="6192"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sz w:val="22"/>
                <w:szCs w:val="22"/>
              </w:rPr>
              <w:t xml:space="preserve">    - interest</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153,835</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142,443</w:t>
            </w:r>
          </w:p>
        </w:tc>
      </w:tr>
      <w:tr w:rsidR="00DB1E88" w:rsidRPr="00246C1D" w:rsidTr="00BC2A24">
        <w:trPr>
          <w:cantSplit/>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246C1D">
              <w:rPr>
                <w:rFonts w:ascii="Times New Roman" w:hAnsi="Times New Roman" w:cs="Times New Roman"/>
                <w:sz w:val="22"/>
                <w:szCs w:val="22"/>
              </w:rPr>
              <w:t>Decrease</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r>
      <w:tr w:rsidR="00DB1E88" w:rsidRPr="00246C1D" w:rsidTr="00BC2A24">
        <w:trPr>
          <w:cantSplit/>
        </w:trPr>
        <w:tc>
          <w:tcPr>
            <w:tcW w:w="6192"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sz w:val="22"/>
                <w:szCs w:val="22"/>
              </w:rPr>
              <w:t xml:space="preserve">    - principal</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(8,799,821)</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(6,824,538)</w:t>
            </w:r>
          </w:p>
        </w:tc>
      </w:tr>
      <w:tr w:rsidR="00DB1E88" w:rsidRPr="00246C1D" w:rsidTr="00BC2A24">
        <w:trPr>
          <w:cantSplit/>
        </w:trPr>
        <w:tc>
          <w:tcPr>
            <w:tcW w:w="6192"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46C1D">
              <w:rPr>
                <w:rFonts w:ascii="Times New Roman" w:hAnsi="Times New Roman" w:cs="Times New Roman"/>
                <w:sz w:val="22"/>
                <w:szCs w:val="22"/>
              </w:rPr>
              <w:t xml:space="preserve">    - interest</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(157,456)</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sidRPr="00246C1D">
              <w:rPr>
                <w:rFonts w:ascii="Times New Roman" w:hAnsi="Times New Roman" w:cs="Times New Roman"/>
                <w:sz w:val="22"/>
                <w:szCs w:val="22"/>
              </w:rPr>
              <w:t>(141,034)</w:t>
            </w:r>
          </w:p>
        </w:tc>
      </w:tr>
      <w:tr w:rsidR="00DB1E88" w:rsidRPr="00246C1D" w:rsidTr="00BC2A24">
        <w:trPr>
          <w:cantSplit/>
        </w:trPr>
        <w:tc>
          <w:tcPr>
            <w:tcW w:w="6192" w:type="dxa"/>
          </w:tcPr>
          <w:p w:rsidR="00DB1E88" w:rsidRPr="00246C1D" w:rsidRDefault="00DB1E88"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246C1D">
              <w:rPr>
                <w:rFonts w:ascii="Times New Roman" w:hAnsi="Times New Roman" w:cs="Times New Roman"/>
                <w:b/>
                <w:bCs/>
                <w:sz w:val="22"/>
                <w:szCs w:val="22"/>
              </w:rPr>
              <w:t>At 31 December</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b/>
                <w:bCs/>
                <w:sz w:val="22"/>
                <w:szCs w:val="22"/>
                <w:cs/>
              </w:rPr>
            </w:pPr>
            <w:r w:rsidRPr="00246C1D">
              <w:rPr>
                <w:rFonts w:ascii="Times New Roman" w:hAnsi="Times New Roman" w:cs="Times New Roman"/>
                <w:b/>
                <w:bCs/>
                <w:sz w:val="22"/>
                <w:szCs w:val="22"/>
              </w:rPr>
              <w:t>6,802,509</w:t>
            </w:r>
          </w:p>
        </w:tc>
        <w:tc>
          <w:tcPr>
            <w:tcW w:w="270" w:type="dxa"/>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b/>
                <w:bCs/>
                <w:sz w:val="22"/>
                <w:szCs w:val="22"/>
              </w:rPr>
            </w:pPr>
          </w:p>
        </w:tc>
        <w:tc>
          <w:tcPr>
            <w:tcW w:w="1278" w:type="dxa"/>
            <w:tcBorders>
              <w:top w:val="single" w:sz="4" w:space="0" w:color="auto"/>
              <w:bottom w:val="double" w:sz="4" w:space="0" w:color="auto"/>
            </w:tcBorders>
          </w:tcPr>
          <w:p w:rsidR="00DB1E88" w:rsidRPr="00246C1D" w:rsidRDefault="00DB1E88"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b/>
                <w:bCs/>
                <w:sz w:val="22"/>
                <w:szCs w:val="22"/>
                <w:cs/>
              </w:rPr>
            </w:pPr>
            <w:r w:rsidRPr="00246C1D">
              <w:rPr>
                <w:rFonts w:ascii="Times New Roman" w:hAnsi="Times New Roman" w:cs="Times New Roman"/>
                <w:b/>
                <w:bCs/>
                <w:sz w:val="22"/>
                <w:szCs w:val="22"/>
              </w:rPr>
              <w:t>6,524,310</w:t>
            </w:r>
          </w:p>
        </w:tc>
      </w:tr>
    </w:tbl>
    <w:p w:rsidR="008700C6" w:rsidRPr="00246C1D" w:rsidRDefault="008700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5"/>
        </w:tabs>
        <w:rPr>
          <w:rFonts w:ascii="Times New Roman" w:hAnsi="Times New Roman" w:cs="Times New Roman"/>
          <w:i/>
          <w:iCs/>
          <w:sz w:val="22"/>
          <w:szCs w:val="22"/>
        </w:rPr>
      </w:pPr>
    </w:p>
    <w:tbl>
      <w:tblPr>
        <w:tblW w:w="9252" w:type="dxa"/>
        <w:tblInd w:w="450" w:type="dxa"/>
        <w:tblLayout w:type="fixed"/>
        <w:tblLook w:val="0000" w:firstRow="0" w:lastRow="0" w:firstColumn="0" w:lastColumn="0" w:noHBand="0" w:noVBand="0"/>
      </w:tblPr>
      <w:tblGrid>
        <w:gridCol w:w="3402"/>
        <w:gridCol w:w="1260"/>
        <w:gridCol w:w="270"/>
        <w:gridCol w:w="1260"/>
        <w:gridCol w:w="270"/>
        <w:gridCol w:w="1260"/>
        <w:gridCol w:w="270"/>
        <w:gridCol w:w="1260"/>
      </w:tblGrid>
      <w:tr w:rsidR="00F05F07" w:rsidRPr="00246C1D" w:rsidTr="00BC2A24">
        <w:trPr>
          <w:cantSplit/>
        </w:trPr>
        <w:tc>
          <w:tcPr>
            <w:tcW w:w="3402" w:type="dxa"/>
          </w:tcPr>
          <w:p w:rsidR="00F05F07" w:rsidRPr="00246C1D" w:rsidRDefault="003A1796" w:rsidP="003A1796">
            <w:pPr>
              <w:pStyle w:val="a"/>
              <w:spacing w:line="240" w:lineRule="atLeast"/>
              <w:jc w:val="left"/>
              <w:rPr>
                <w:rFonts w:ascii="Times New Roman" w:hAnsi="Times New Roman" w:cs="Times New Roman"/>
                <w:lang w:val="en-US"/>
              </w:rPr>
            </w:pPr>
            <w:r w:rsidRPr="00246C1D">
              <w:rPr>
                <w:rFonts w:ascii="Times New Roman" w:hAnsi="Times New Roman" w:cs="Times New Roman"/>
                <w:b/>
                <w:bCs/>
                <w:i/>
                <w:iCs/>
                <w:cs/>
              </w:rPr>
              <w:t>Commitments with related parties</w:t>
            </w:r>
          </w:p>
        </w:tc>
        <w:tc>
          <w:tcPr>
            <w:tcW w:w="2790" w:type="dxa"/>
            <w:gridSpan w:val="3"/>
          </w:tcPr>
          <w:p w:rsidR="00F05F07" w:rsidRPr="00246C1D"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46C1D">
              <w:rPr>
                <w:rFonts w:ascii="Times New Roman" w:hAnsi="Times New Roman" w:cs="Times New Roman"/>
                <w:b/>
                <w:bCs/>
                <w:sz w:val="22"/>
                <w:szCs w:val="22"/>
              </w:rPr>
              <w:t>Consolidated</w:t>
            </w:r>
          </w:p>
        </w:tc>
        <w:tc>
          <w:tcPr>
            <w:tcW w:w="270" w:type="dxa"/>
          </w:tcPr>
          <w:p w:rsidR="00F05F07" w:rsidRPr="00246C1D"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05F07" w:rsidRPr="00246C1D" w:rsidRDefault="00E73D5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F05F07" w:rsidRPr="00246C1D" w:rsidTr="00BC2A24">
        <w:trPr>
          <w:cantSplit/>
        </w:trPr>
        <w:tc>
          <w:tcPr>
            <w:tcW w:w="3402" w:type="dxa"/>
          </w:tcPr>
          <w:p w:rsidR="00F05F07" w:rsidRPr="00246C1D" w:rsidRDefault="00F05F07" w:rsidP="00E37EA0">
            <w:pPr>
              <w:pStyle w:val="a"/>
              <w:spacing w:line="240" w:lineRule="atLeast"/>
              <w:rPr>
                <w:rFonts w:ascii="Times New Roman" w:hAnsi="Times New Roman" w:cs="Times New Roman"/>
                <w:lang w:val="en-US"/>
              </w:rPr>
            </w:pPr>
          </w:p>
        </w:tc>
        <w:tc>
          <w:tcPr>
            <w:tcW w:w="2790" w:type="dxa"/>
            <w:gridSpan w:val="3"/>
          </w:tcPr>
          <w:p w:rsidR="00F05F07" w:rsidRPr="00246C1D"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c>
          <w:tcPr>
            <w:tcW w:w="270" w:type="dxa"/>
          </w:tcPr>
          <w:p w:rsidR="00F05F07" w:rsidRPr="00246C1D"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05F07" w:rsidRPr="00246C1D"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7663DC" w:rsidRPr="00246C1D" w:rsidTr="00BC2A24">
        <w:trPr>
          <w:cantSplit/>
        </w:trPr>
        <w:tc>
          <w:tcPr>
            <w:tcW w:w="3402" w:type="dxa"/>
          </w:tcPr>
          <w:p w:rsidR="007663DC" w:rsidRPr="00246C1D" w:rsidRDefault="007663DC" w:rsidP="007663DC">
            <w:pPr>
              <w:pStyle w:val="a"/>
              <w:spacing w:line="240" w:lineRule="atLeast"/>
              <w:rPr>
                <w:rFonts w:ascii="Times New Roman" w:hAnsi="Times New Roman" w:cs="Times New Roman"/>
                <w:lang w:val="en-US"/>
              </w:rPr>
            </w:pPr>
          </w:p>
        </w:tc>
        <w:tc>
          <w:tcPr>
            <w:tcW w:w="126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26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70" w:type="dxa"/>
          </w:tcPr>
          <w:p w:rsidR="007663DC" w:rsidRPr="00246C1D" w:rsidRDefault="007663DC" w:rsidP="007663DC">
            <w:pPr>
              <w:pStyle w:val="a"/>
              <w:spacing w:line="240" w:lineRule="exact"/>
              <w:ind w:left="-108" w:right="-108"/>
              <w:jc w:val="center"/>
              <w:rPr>
                <w:rFonts w:ascii="Times New Roman" w:hAnsi="Times New Roman" w:cs="Times New Roman"/>
                <w:lang w:val="en-US"/>
              </w:rPr>
            </w:pPr>
          </w:p>
        </w:tc>
        <w:tc>
          <w:tcPr>
            <w:tcW w:w="126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p>
        </w:tc>
        <w:tc>
          <w:tcPr>
            <w:tcW w:w="1260" w:type="dxa"/>
          </w:tcPr>
          <w:p w:rsidR="007663DC" w:rsidRPr="00246C1D" w:rsidRDefault="007663DC" w:rsidP="007663DC">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7663DC" w:rsidRPr="00246C1D" w:rsidTr="00BC2A24">
        <w:trPr>
          <w:cantSplit/>
        </w:trPr>
        <w:tc>
          <w:tcPr>
            <w:tcW w:w="3402" w:type="dxa"/>
          </w:tcPr>
          <w:p w:rsidR="007663DC" w:rsidRPr="00246C1D" w:rsidRDefault="007663DC" w:rsidP="007663DC">
            <w:pPr>
              <w:pStyle w:val="a"/>
              <w:spacing w:line="240" w:lineRule="atLeast"/>
              <w:rPr>
                <w:rFonts w:ascii="Times New Roman" w:hAnsi="Times New Roman" w:cs="Times New Roman"/>
                <w:lang w:val="en-US"/>
              </w:rPr>
            </w:pPr>
          </w:p>
        </w:tc>
        <w:tc>
          <w:tcPr>
            <w:tcW w:w="5850" w:type="dxa"/>
            <w:gridSpan w:val="7"/>
          </w:tcPr>
          <w:p w:rsidR="007663DC" w:rsidRPr="00246C1D" w:rsidRDefault="007663DC" w:rsidP="007663DC">
            <w:pPr>
              <w:pStyle w:val="a"/>
              <w:spacing w:line="240" w:lineRule="atLeast"/>
              <w:ind w:right="162"/>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7663DC" w:rsidRPr="00246C1D" w:rsidTr="00BC2A24">
        <w:trPr>
          <w:cantSplit/>
          <w:trHeight w:val="74"/>
        </w:trPr>
        <w:tc>
          <w:tcPr>
            <w:tcW w:w="3402" w:type="dxa"/>
          </w:tcPr>
          <w:p w:rsidR="007663DC" w:rsidRPr="00246C1D" w:rsidRDefault="007663DC" w:rsidP="007663DC">
            <w:pPr>
              <w:rPr>
                <w:rFonts w:ascii="Times New Roman" w:hAnsi="Times New Roman" w:cs="Times New Roman"/>
                <w:b/>
                <w:bCs/>
                <w:i/>
                <w:iCs/>
                <w:sz w:val="22"/>
                <w:szCs w:val="22"/>
              </w:rPr>
            </w:pPr>
            <w:r w:rsidRPr="00246C1D">
              <w:rPr>
                <w:rFonts w:ascii="Times New Roman" w:hAnsi="Times New Roman" w:cs="Times New Roman"/>
                <w:b/>
                <w:bCs/>
                <w:i/>
                <w:iCs/>
                <w:sz w:val="22"/>
                <w:szCs w:val="22"/>
              </w:rPr>
              <w:t>Operating lease commitments</w:t>
            </w:r>
          </w:p>
        </w:tc>
        <w:tc>
          <w:tcPr>
            <w:tcW w:w="126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7663DC" w:rsidRPr="00246C1D" w:rsidRDefault="007663DC" w:rsidP="007663DC">
            <w:pPr>
              <w:pStyle w:val="a"/>
              <w:tabs>
                <w:tab w:val="decimal" w:pos="1035"/>
              </w:tabs>
              <w:spacing w:line="240" w:lineRule="atLeast"/>
              <w:ind w:left="-108" w:right="-108"/>
              <w:jc w:val="both"/>
              <w:rPr>
                <w:rFonts w:ascii="Times New Roman" w:hAnsi="Times New Roman" w:cs="Times New Roman"/>
                <w:lang w:val="en-US"/>
              </w:rPr>
            </w:pPr>
          </w:p>
        </w:tc>
      </w:tr>
      <w:tr w:rsidR="007663DC" w:rsidRPr="00246C1D" w:rsidTr="00BC2A24">
        <w:trPr>
          <w:cantSplit/>
        </w:trPr>
        <w:tc>
          <w:tcPr>
            <w:tcW w:w="3402" w:type="dxa"/>
          </w:tcPr>
          <w:p w:rsidR="007663DC" w:rsidRPr="00246C1D" w:rsidRDefault="007663DC" w:rsidP="007663DC">
            <w:pPr>
              <w:rPr>
                <w:rFonts w:ascii="Times New Roman" w:hAnsi="Times New Roman" w:cs="Times New Roman"/>
                <w:sz w:val="22"/>
                <w:szCs w:val="22"/>
              </w:rPr>
            </w:pPr>
            <w:r w:rsidRPr="00246C1D">
              <w:rPr>
                <w:rFonts w:ascii="Times New Roman" w:hAnsi="Times New Roman" w:cs="Times New Roman"/>
                <w:sz w:val="22"/>
                <w:szCs w:val="22"/>
              </w:rPr>
              <w:t>Within one year</w:t>
            </w:r>
          </w:p>
        </w:tc>
        <w:tc>
          <w:tcPr>
            <w:tcW w:w="1260" w:type="dxa"/>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199,557</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180,421</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135,512</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133,546</w:t>
            </w:r>
          </w:p>
        </w:tc>
      </w:tr>
      <w:tr w:rsidR="007663DC" w:rsidRPr="00246C1D" w:rsidTr="00BC2A24">
        <w:trPr>
          <w:cantSplit/>
        </w:trPr>
        <w:tc>
          <w:tcPr>
            <w:tcW w:w="3402" w:type="dxa"/>
          </w:tcPr>
          <w:p w:rsidR="007663DC" w:rsidRPr="00246C1D" w:rsidRDefault="007663DC" w:rsidP="007663DC">
            <w:pPr>
              <w:rPr>
                <w:rFonts w:ascii="Times New Roman" w:hAnsi="Times New Roman" w:cs="Times New Roman"/>
                <w:sz w:val="22"/>
                <w:szCs w:val="22"/>
              </w:rPr>
            </w:pPr>
            <w:r w:rsidRPr="00246C1D">
              <w:rPr>
                <w:rFonts w:ascii="Times New Roman" w:hAnsi="Times New Roman" w:cs="Times New Roman"/>
                <w:sz w:val="22"/>
                <w:szCs w:val="22"/>
              </w:rPr>
              <w:t>After one year but within five years</w:t>
            </w:r>
          </w:p>
        </w:tc>
        <w:tc>
          <w:tcPr>
            <w:tcW w:w="1260" w:type="dxa"/>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643,120</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598,453</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124007"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435,</w:t>
            </w:r>
            <w:r>
              <w:rPr>
                <w:rFonts w:ascii="Times New Roman" w:hAnsi="Times New Roman" w:cstheme="minorBidi"/>
                <w:sz w:val="22"/>
                <w:szCs w:val="22"/>
              </w:rPr>
              <w:t>3</w:t>
            </w:r>
            <w:r w:rsidR="0020652F" w:rsidRPr="00246C1D">
              <w:rPr>
                <w:rFonts w:ascii="Times New Roman" w:hAnsi="Times New Roman" w:cs="Times New Roman"/>
                <w:sz w:val="22"/>
                <w:szCs w:val="22"/>
              </w:rPr>
              <w:t>85</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471,624</w:t>
            </w:r>
          </w:p>
        </w:tc>
      </w:tr>
      <w:tr w:rsidR="007663DC" w:rsidRPr="00246C1D" w:rsidTr="00BC2A24">
        <w:trPr>
          <w:cantSplit/>
        </w:trPr>
        <w:tc>
          <w:tcPr>
            <w:tcW w:w="3402" w:type="dxa"/>
          </w:tcPr>
          <w:p w:rsidR="007663DC" w:rsidRPr="00246C1D" w:rsidRDefault="007663DC" w:rsidP="007663DC">
            <w:pPr>
              <w:rPr>
                <w:rFonts w:ascii="Times New Roman" w:hAnsi="Times New Roman" w:cs="Times New Roman"/>
                <w:sz w:val="22"/>
                <w:szCs w:val="22"/>
              </w:rPr>
            </w:pPr>
            <w:r w:rsidRPr="00246C1D">
              <w:rPr>
                <w:rFonts w:ascii="Times New Roman" w:hAnsi="Times New Roman" w:cs="Times New Roman"/>
                <w:sz w:val="22"/>
                <w:szCs w:val="22"/>
              </w:rPr>
              <w:t>After five years</w:t>
            </w:r>
          </w:p>
        </w:tc>
        <w:tc>
          <w:tcPr>
            <w:tcW w:w="1260" w:type="dxa"/>
            <w:tcBorders>
              <w:bottom w:val="single" w:sz="4" w:space="0" w:color="auto"/>
            </w:tcBorders>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2,465,045</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2,606,684</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2,151,816</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2,282,476</w:t>
            </w:r>
          </w:p>
        </w:tc>
      </w:tr>
      <w:tr w:rsidR="007663DC" w:rsidRPr="00246C1D" w:rsidTr="00BC2A24">
        <w:trPr>
          <w:cantSplit/>
        </w:trPr>
        <w:tc>
          <w:tcPr>
            <w:tcW w:w="3402" w:type="dxa"/>
          </w:tcPr>
          <w:p w:rsidR="007663DC" w:rsidRPr="00246C1D" w:rsidRDefault="007663DC" w:rsidP="007663DC">
            <w:pPr>
              <w:rPr>
                <w:rFonts w:ascii="Times New Roman" w:hAnsi="Times New Roman" w:cs="Times New Roman"/>
                <w:b/>
                <w:bCs/>
                <w:sz w:val="22"/>
                <w:szCs w:val="22"/>
              </w:rPr>
            </w:pPr>
            <w:r w:rsidRPr="00246C1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46C1D">
              <w:rPr>
                <w:rFonts w:ascii="Times New Roman" w:hAnsi="Times New Roman" w:cs="Times New Roman"/>
                <w:b/>
                <w:bCs/>
                <w:sz w:val="22"/>
                <w:szCs w:val="22"/>
              </w:rPr>
              <w:t>3,307,722</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46C1D">
              <w:rPr>
                <w:rFonts w:ascii="Times New Roman" w:hAnsi="Times New Roman" w:cs="Times New Roman"/>
                <w:b/>
                <w:bCs/>
                <w:sz w:val="22"/>
                <w:szCs w:val="22"/>
              </w:rPr>
              <w:t>3,385,558</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663DC" w:rsidRPr="00246C1D" w:rsidRDefault="0020652F"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2,722,713</w:t>
            </w:r>
          </w:p>
        </w:tc>
        <w:tc>
          <w:tcPr>
            <w:tcW w:w="270" w:type="dxa"/>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663DC" w:rsidRPr="00246C1D" w:rsidRDefault="007663DC" w:rsidP="0076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2,887,646</w:t>
            </w:r>
          </w:p>
        </w:tc>
      </w:tr>
    </w:tbl>
    <w:p w:rsidR="00A85AEE" w:rsidRPr="00246C1D" w:rsidRDefault="00A85AEE" w:rsidP="00A85AEE"/>
    <w:p w:rsidR="00DD4EFE" w:rsidRPr="00246C1D" w:rsidRDefault="00AC1EDC" w:rsidP="006D208C">
      <w:pPr>
        <w:pStyle w:val="Heading1"/>
        <w:numPr>
          <w:ilvl w:val="0"/>
          <w:numId w:val="0"/>
        </w:numPr>
        <w:ind w:left="540"/>
        <w:jc w:val="thaiDistribute"/>
        <w:rPr>
          <w:rFonts w:ascii="Times New Roman" w:hAnsi="Times New Roman"/>
          <w:i/>
          <w:iCs/>
          <w:sz w:val="22"/>
          <w:szCs w:val="22"/>
          <w:u w:val="none"/>
        </w:rPr>
      </w:pPr>
      <w:r w:rsidRPr="00246C1D">
        <w:rPr>
          <w:rFonts w:ascii="Times New Roman" w:hAnsi="Times New Roman"/>
          <w:i/>
          <w:iCs/>
          <w:sz w:val="22"/>
          <w:szCs w:val="22"/>
          <w:u w:val="none"/>
        </w:rPr>
        <w:t>S</w:t>
      </w:r>
      <w:r w:rsidR="00DD4EFE" w:rsidRPr="00246C1D">
        <w:rPr>
          <w:rFonts w:ascii="Times New Roman" w:hAnsi="Times New Roman"/>
          <w:i/>
          <w:iCs/>
          <w:sz w:val="22"/>
          <w:szCs w:val="22"/>
          <w:u w:val="none"/>
        </w:rPr>
        <w:t>ignificant agreements with related parties</w:t>
      </w:r>
    </w:p>
    <w:p w:rsidR="00622153" w:rsidRPr="00246C1D" w:rsidRDefault="00622153" w:rsidP="00622153"/>
    <w:p w:rsidR="00622153" w:rsidRPr="00246C1D"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246C1D">
        <w:rPr>
          <w:rFonts w:ascii="Times New Roman" w:hAnsi="Times New Roman"/>
          <w:b w:val="0"/>
          <w:bCs w:val="0"/>
          <w:i/>
          <w:iCs/>
          <w:sz w:val="22"/>
          <w:szCs w:val="22"/>
        </w:rPr>
        <w:t>Service agreements</w:t>
      </w:r>
    </w:p>
    <w:p w:rsidR="00622153" w:rsidRPr="00246C1D"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46C1D">
        <w:rPr>
          <w:rFonts w:ascii="Times New Roman" w:hAnsi="Times New Roman" w:cs="Times New Roman"/>
          <w:color w:val="000000"/>
          <w:sz w:val="22"/>
          <w:szCs w:val="22"/>
        </w:rPr>
        <w:t xml:space="preserve">The Group entered into a service agreement with a related party whereby such company will provide services relating to accounting, taxation, financial and other related services. In consideration thereof, </w:t>
      </w:r>
      <w:r w:rsidRPr="00246C1D">
        <w:rPr>
          <w:rFonts w:ascii="Times New Roman" w:hAnsi="Times New Roman" w:cs="Times New Roman"/>
          <w:color w:val="000000"/>
          <w:sz w:val="22"/>
          <w:szCs w:val="22"/>
        </w:rPr>
        <w:br/>
        <w:t xml:space="preserve">the Group agreed to pay service fees at amount specified in the agreement. The agreement has a term of 1 year and is renewable for successive periods </w:t>
      </w:r>
      <w:r w:rsidRPr="00246C1D">
        <w:rPr>
          <w:rFonts w:ascii="Times New Roman" w:hAnsi="Times New Roman" w:cs="Times New Roman"/>
          <w:spacing w:val="-4"/>
          <w:sz w:val="22"/>
          <w:szCs w:val="22"/>
        </w:rPr>
        <w:t>by either party giving written notice 30 days</w:t>
      </w:r>
      <w:r w:rsidRPr="00246C1D">
        <w:rPr>
          <w:rFonts w:ascii="Times New Roman" w:hAnsi="Times New Roman" w:cs="Times New Roman"/>
          <w:sz w:val="22"/>
          <w:szCs w:val="22"/>
        </w:rPr>
        <w:t xml:space="preserve"> in advance.</w:t>
      </w:r>
    </w:p>
    <w:p w:rsidR="0038473B" w:rsidRPr="00246C1D" w:rsidRDefault="0038473B"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Pr="00246C1D"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246C1D">
        <w:rPr>
          <w:rFonts w:ascii="Times New Roman" w:hAnsi="Times New Roman"/>
          <w:b w:val="0"/>
          <w:bCs w:val="0"/>
          <w:i/>
          <w:iCs/>
          <w:sz w:val="22"/>
          <w:szCs w:val="22"/>
        </w:rPr>
        <w:t>Computer service agreements</w:t>
      </w:r>
    </w:p>
    <w:p w:rsidR="00622153" w:rsidRPr="00246C1D"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46C1D">
        <w:rPr>
          <w:rFonts w:ascii="Times New Roman" w:hAnsi="Times New Roman" w:cs="Times New Roman"/>
          <w:sz w:val="22"/>
          <w:szCs w:val="22"/>
        </w:rPr>
        <w:t xml:space="preserve">The Group has entered into service agreements with a related party whereby the latter will provide </w:t>
      </w:r>
      <w:r w:rsidRPr="00246C1D">
        <w:rPr>
          <w:rFonts w:ascii="Times New Roman" w:hAnsi="Times New Roman" w:cs="Times New Roman"/>
          <w:spacing w:val="6"/>
          <w:sz w:val="22"/>
          <w:szCs w:val="22"/>
        </w:rPr>
        <w:t>services relating to the computer systems of the Group. The Group has to pay service fees</w:t>
      </w:r>
      <w:r w:rsidRPr="00246C1D">
        <w:rPr>
          <w:rFonts w:ascii="Times New Roman" w:hAnsi="Times New Roman" w:cs="Times New Roman"/>
          <w:sz w:val="22"/>
          <w:szCs w:val="22"/>
        </w:rPr>
        <w:t xml:space="preserve"> at </w:t>
      </w:r>
      <w:r w:rsidRPr="00246C1D">
        <w:rPr>
          <w:rFonts w:ascii="Times New Roman" w:hAnsi="Times New Roman" w:cs="Times New Roman"/>
          <w:sz w:val="22"/>
          <w:szCs w:val="22"/>
        </w:rPr>
        <w:br/>
        <w:t xml:space="preserve">amount specified in the agreements. The agreement has a term of 1 year and is renewable for </w:t>
      </w:r>
      <w:r w:rsidRPr="00246C1D">
        <w:rPr>
          <w:rFonts w:ascii="Times New Roman" w:hAnsi="Times New Roman" w:cs="Times New Roman"/>
          <w:sz w:val="22"/>
          <w:szCs w:val="22"/>
        </w:rPr>
        <w:br/>
        <w:t>successive periods.</w:t>
      </w:r>
    </w:p>
    <w:p w:rsidR="00C0198A" w:rsidRPr="00246C1D" w:rsidRDefault="00C0198A"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246C1D">
        <w:rPr>
          <w:rFonts w:ascii="Times New Roman" w:hAnsi="Times New Roman" w:cs="Times New Roman"/>
          <w:i/>
          <w:iCs/>
          <w:sz w:val="22"/>
          <w:szCs w:val="22"/>
        </w:rPr>
        <w:t>Member card service agreement</w:t>
      </w: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246C1D">
        <w:rPr>
          <w:rFonts w:ascii="Times New Roman" w:hAnsi="Times New Roman" w:cs="Times New Roman"/>
          <w:spacing w:val="2"/>
          <w:sz w:val="22"/>
          <w:szCs w:val="22"/>
        </w:rPr>
        <w:t xml:space="preserve">The Group has entered into a member card service agreement “The 1 Card” with a related party. The said related party will provide services to members of the Group, marketing management, members database management and provide the reward and other benefits for The 1 Card point redemption. </w:t>
      </w:r>
      <w:r w:rsidRPr="00246C1D">
        <w:rPr>
          <w:rFonts w:ascii="Times New Roman" w:hAnsi="Times New Roman" w:cs="Times New Roman"/>
          <w:sz w:val="22"/>
          <w:szCs w:val="22"/>
        </w:rPr>
        <w:t>In consideration thereof</w:t>
      </w:r>
      <w:r w:rsidRPr="00246C1D">
        <w:rPr>
          <w:rFonts w:ascii="Times New Roman" w:hAnsi="Times New Roman" w:cs="Times New Roman"/>
          <w:spacing w:val="2"/>
          <w:sz w:val="22"/>
          <w:szCs w:val="22"/>
        </w:rPr>
        <w:t>, the Group has to pay service fee at rates specified in the agreement. The agreement expired on 31 December 2018.</w:t>
      </w: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246C1D">
        <w:rPr>
          <w:rFonts w:ascii="Times New Roman" w:hAnsi="Times New Roman" w:cs="Times New Roman"/>
          <w:i/>
          <w:iCs/>
          <w:sz w:val="22"/>
          <w:szCs w:val="22"/>
        </w:rPr>
        <w:t>Rental and service agreements</w:t>
      </w:r>
    </w:p>
    <w:p w:rsidR="00622153" w:rsidRPr="00246C1D"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46C1D">
        <w:rPr>
          <w:rFonts w:ascii="Times New Roman" w:hAnsi="Times New Roman" w:cs="Times New Roman"/>
          <w:spacing w:val="2"/>
          <w:sz w:val="22"/>
          <w:szCs w:val="22"/>
        </w:rPr>
        <w:br/>
        <w:t>The Group agreed to rent an area and obtain the services from a related party. In</w:t>
      </w:r>
      <w:r w:rsidRPr="00246C1D">
        <w:rPr>
          <w:rFonts w:ascii="Times New Roman" w:hAnsi="Times New Roman" w:cs="Times New Roman"/>
          <w:sz w:val="22"/>
          <w:szCs w:val="22"/>
        </w:rPr>
        <w:t xml:space="preserve"> consideration thereof, the Group has agreed to pay the rental and service fees on a monthly basis. The agreements are for periods of 1 year and 3 years and are renewable for successive periods by either party giving not less than 90 days advance written notice.</w:t>
      </w:r>
    </w:p>
    <w:p w:rsidR="00622153" w:rsidRPr="00246C1D" w:rsidRDefault="00622153"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p>
    <w:p w:rsidR="00603F58" w:rsidRPr="00246C1D" w:rsidRDefault="00603F58"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246C1D">
        <w:rPr>
          <w:rFonts w:ascii="Times New Roman" w:hAnsi="Times New Roman"/>
          <w:b w:val="0"/>
          <w:bCs w:val="0"/>
          <w:i/>
          <w:iCs/>
          <w:sz w:val="22"/>
          <w:szCs w:val="22"/>
        </w:rPr>
        <w:t xml:space="preserve">Rental and service </w:t>
      </w:r>
      <w:r w:rsidR="00B42F17" w:rsidRPr="00246C1D">
        <w:rPr>
          <w:rFonts w:ascii="Times New Roman" w:hAnsi="Times New Roman"/>
          <w:b w:val="0"/>
          <w:bCs w:val="0"/>
          <w:i/>
          <w:iCs/>
          <w:sz w:val="22"/>
          <w:szCs w:val="22"/>
        </w:rPr>
        <w:t xml:space="preserve">rendered </w:t>
      </w:r>
      <w:r w:rsidRPr="00246C1D">
        <w:rPr>
          <w:rFonts w:ascii="Times New Roman" w:hAnsi="Times New Roman"/>
          <w:b w:val="0"/>
          <w:bCs w:val="0"/>
          <w:i/>
          <w:iCs/>
          <w:sz w:val="22"/>
          <w:szCs w:val="22"/>
        </w:rPr>
        <w:t>agreements</w:t>
      </w:r>
    </w:p>
    <w:p w:rsidR="00603F58" w:rsidRPr="00246C1D" w:rsidRDefault="00603F58"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03F58" w:rsidRPr="00246C1D"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46C1D">
        <w:rPr>
          <w:rFonts w:ascii="Times New Roman" w:hAnsi="Times New Roman" w:cs="Times New Roman"/>
          <w:sz w:val="22"/>
          <w:szCs w:val="22"/>
        </w:rPr>
        <w:t xml:space="preserve">The Company has entered into rental agreements for retail space and service </w:t>
      </w:r>
      <w:r w:rsidR="00B42F17" w:rsidRPr="00246C1D">
        <w:rPr>
          <w:rFonts w:ascii="Times New Roman" w:hAnsi="Times New Roman" w:cs="Times New Roman"/>
          <w:sz w:val="22"/>
          <w:szCs w:val="22"/>
        </w:rPr>
        <w:t xml:space="preserve">rendered </w:t>
      </w:r>
      <w:r w:rsidRPr="00246C1D">
        <w:rPr>
          <w:rFonts w:ascii="Times New Roman" w:hAnsi="Times New Roman" w:cs="Times New Roman"/>
          <w:sz w:val="22"/>
          <w:szCs w:val="22"/>
        </w:rPr>
        <w:t xml:space="preserve">agreements with related parties. In consideration thereof, these related parties agreed to pay the rental and service fees at percentages of sales and/or size of occupied areas. </w:t>
      </w:r>
      <w:r w:rsidR="0021372D" w:rsidRPr="00246C1D">
        <w:rPr>
          <w:rFonts w:ascii="Times New Roman" w:hAnsi="Times New Roman" w:cs="Times New Roman"/>
          <w:sz w:val="22"/>
          <w:szCs w:val="22"/>
        </w:rPr>
        <w:t>The</w:t>
      </w:r>
      <w:r w:rsidRPr="00246C1D">
        <w:rPr>
          <w:rFonts w:ascii="Times New Roman" w:hAnsi="Times New Roman" w:cs="Times New Roman"/>
          <w:sz w:val="22"/>
          <w:szCs w:val="22"/>
        </w:rPr>
        <w:t xml:space="preserve"> agreements have </w:t>
      </w:r>
      <w:r w:rsidR="0021372D" w:rsidRPr="00246C1D">
        <w:rPr>
          <w:rFonts w:ascii="Times New Roman" w:hAnsi="Times New Roman" w:cs="Times New Roman"/>
          <w:sz w:val="22"/>
          <w:szCs w:val="22"/>
        </w:rPr>
        <w:t xml:space="preserve">a term of </w:t>
      </w:r>
      <w:r w:rsidRPr="00246C1D">
        <w:rPr>
          <w:rFonts w:ascii="Times New Roman" w:hAnsi="Times New Roman" w:cs="Times New Roman"/>
          <w:sz w:val="22"/>
          <w:szCs w:val="22"/>
        </w:rPr>
        <w:t>1 year and are renewable</w:t>
      </w:r>
      <w:r w:rsidR="0021372D" w:rsidRPr="00246C1D">
        <w:rPr>
          <w:rFonts w:ascii="Times New Roman" w:hAnsi="Times New Roman" w:cs="Times New Roman"/>
          <w:sz w:val="22"/>
          <w:szCs w:val="22"/>
        </w:rPr>
        <w:t xml:space="preserve"> for</w:t>
      </w:r>
      <w:r w:rsidRPr="00246C1D">
        <w:rPr>
          <w:rFonts w:ascii="Times New Roman" w:hAnsi="Times New Roman" w:cs="Times New Roman"/>
          <w:sz w:val="22"/>
          <w:szCs w:val="22"/>
        </w:rPr>
        <w:t xml:space="preserve"> successive period</w:t>
      </w:r>
      <w:r w:rsidR="0021372D" w:rsidRPr="00246C1D">
        <w:rPr>
          <w:rFonts w:ascii="Times New Roman" w:hAnsi="Times New Roman" w:cs="Times New Roman"/>
          <w:sz w:val="22"/>
          <w:szCs w:val="22"/>
        </w:rPr>
        <w:t>s</w:t>
      </w:r>
      <w:r w:rsidRPr="00246C1D">
        <w:rPr>
          <w:rFonts w:ascii="Times New Roman" w:hAnsi="Times New Roman" w:cs="Times New Roman"/>
          <w:sz w:val="22"/>
          <w:szCs w:val="22"/>
        </w:rPr>
        <w:t xml:space="preserve"> by either party giving advance written notice.</w:t>
      </w:r>
    </w:p>
    <w:p w:rsidR="000B54BE" w:rsidRPr="00246C1D" w:rsidRDefault="000B54BE"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03F58" w:rsidRPr="00246C1D" w:rsidRDefault="00355F0C"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246C1D">
        <w:rPr>
          <w:rFonts w:ascii="Times New Roman" w:hAnsi="Times New Roman"/>
          <w:b w:val="0"/>
          <w:bCs w:val="0"/>
          <w:i/>
          <w:iCs/>
          <w:sz w:val="22"/>
          <w:szCs w:val="22"/>
        </w:rPr>
        <w:t>Warehouse management service agreements</w:t>
      </w:r>
    </w:p>
    <w:p w:rsidR="00603F58" w:rsidRPr="00246C1D"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rsidR="00813C20" w:rsidRPr="00246C1D"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46C1D">
        <w:rPr>
          <w:rFonts w:ascii="Times New Roman" w:hAnsi="Times New Roman" w:cs="Times New Roman"/>
          <w:spacing w:val="2"/>
          <w:sz w:val="22"/>
          <w:szCs w:val="22"/>
        </w:rPr>
        <w:t xml:space="preserve">The Company has entered into inventory </w:t>
      </w:r>
      <w:r w:rsidR="00355F0C" w:rsidRPr="00246C1D">
        <w:rPr>
          <w:rFonts w:ascii="Times New Roman" w:hAnsi="Times New Roman" w:cs="Times New Roman"/>
          <w:spacing w:val="2"/>
          <w:sz w:val="22"/>
          <w:szCs w:val="22"/>
        </w:rPr>
        <w:t xml:space="preserve">warehouse management service agreements </w:t>
      </w:r>
      <w:r w:rsidRPr="00246C1D">
        <w:rPr>
          <w:rFonts w:ascii="Times New Roman" w:hAnsi="Times New Roman" w:cs="Times New Roman"/>
          <w:spacing w:val="2"/>
          <w:sz w:val="22"/>
          <w:szCs w:val="22"/>
        </w:rPr>
        <w:t>with</w:t>
      </w:r>
      <w:r w:rsidR="00BA054E" w:rsidRPr="00246C1D">
        <w:rPr>
          <w:rFonts w:ascii="Times New Roman" w:hAnsi="Times New Roman" w:cs="Times New Roman"/>
          <w:spacing w:val="2"/>
          <w:sz w:val="22"/>
          <w:szCs w:val="22"/>
        </w:rPr>
        <w:t xml:space="preserve"> a</w:t>
      </w:r>
      <w:r w:rsidRPr="00246C1D">
        <w:rPr>
          <w:rFonts w:ascii="Times New Roman" w:hAnsi="Times New Roman" w:cs="Times New Roman"/>
          <w:spacing w:val="2"/>
          <w:sz w:val="22"/>
          <w:szCs w:val="22"/>
        </w:rPr>
        <w:t xml:space="preserve"> related party for a period of 12 </w:t>
      </w:r>
      <w:r w:rsidR="00813C20" w:rsidRPr="00246C1D">
        <w:rPr>
          <w:rFonts w:ascii="Times New Roman" w:hAnsi="Times New Roman" w:cs="Times New Roman"/>
          <w:spacing w:val="2"/>
          <w:sz w:val="22"/>
          <w:szCs w:val="22"/>
        </w:rPr>
        <w:t>months</w:t>
      </w:r>
      <w:r w:rsidR="00AC68C0" w:rsidRPr="00246C1D">
        <w:rPr>
          <w:rFonts w:ascii="Times New Roman" w:hAnsi="Times New Roman" w:cs="Times New Roman"/>
          <w:spacing w:val="2"/>
          <w:sz w:val="22"/>
          <w:szCs w:val="22"/>
        </w:rPr>
        <w:t>.</w:t>
      </w:r>
      <w:r w:rsidRPr="00246C1D">
        <w:rPr>
          <w:rFonts w:ascii="Times New Roman" w:hAnsi="Times New Roman" w:cs="Times New Roman"/>
          <w:spacing w:val="2"/>
          <w:sz w:val="22"/>
          <w:szCs w:val="22"/>
        </w:rPr>
        <w:t xml:space="preserve"> The Company has</w:t>
      </w:r>
      <w:r w:rsidRPr="00246C1D">
        <w:rPr>
          <w:rFonts w:ascii="Times New Roman" w:hAnsi="Times New Roman" w:cs="Times New Roman"/>
          <w:sz w:val="22"/>
          <w:szCs w:val="22"/>
        </w:rPr>
        <w:t xml:space="preserve"> to pay</w:t>
      </w:r>
      <w:r w:rsidR="00AC68C0" w:rsidRPr="00246C1D">
        <w:rPr>
          <w:rFonts w:ascii="Times New Roman" w:hAnsi="Times New Roman" w:cs="Times New Roman"/>
          <w:sz w:val="22"/>
          <w:szCs w:val="22"/>
        </w:rPr>
        <w:t xml:space="preserve"> </w:t>
      </w:r>
      <w:r w:rsidR="00355F0C" w:rsidRPr="00246C1D">
        <w:rPr>
          <w:rFonts w:ascii="Times New Roman" w:hAnsi="Times New Roman" w:cs="Times New Roman"/>
          <w:sz w:val="22"/>
          <w:szCs w:val="22"/>
        </w:rPr>
        <w:t xml:space="preserve">warehouse </w:t>
      </w:r>
      <w:r w:rsidR="00AC68C0" w:rsidRPr="00246C1D">
        <w:rPr>
          <w:rFonts w:ascii="Times New Roman" w:hAnsi="Times New Roman" w:cs="Times New Roman"/>
          <w:sz w:val="22"/>
          <w:szCs w:val="22"/>
        </w:rPr>
        <w:t xml:space="preserve">management </w:t>
      </w:r>
      <w:r w:rsidRPr="00246C1D">
        <w:rPr>
          <w:rFonts w:ascii="Times New Roman" w:hAnsi="Times New Roman" w:cs="Times New Roman"/>
          <w:sz w:val="22"/>
          <w:szCs w:val="22"/>
        </w:rPr>
        <w:t xml:space="preserve">service fees at </w:t>
      </w:r>
      <w:r w:rsidR="00BA2128" w:rsidRPr="00246C1D">
        <w:rPr>
          <w:rFonts w:ascii="Times New Roman" w:hAnsi="Times New Roman" w:cs="Times New Roman"/>
          <w:sz w:val="22"/>
          <w:szCs w:val="22"/>
        </w:rPr>
        <w:br/>
      </w:r>
      <w:r w:rsidRPr="00246C1D">
        <w:rPr>
          <w:rFonts w:ascii="Times New Roman" w:hAnsi="Times New Roman" w:cs="Times New Roman"/>
          <w:sz w:val="22"/>
          <w:szCs w:val="22"/>
        </w:rPr>
        <w:t xml:space="preserve">amount specified in the agreements. Either party may give notice of termination within 90 days </w:t>
      </w:r>
      <w:r w:rsidR="00813C20" w:rsidRPr="00246C1D">
        <w:rPr>
          <w:rFonts w:ascii="Times New Roman" w:hAnsi="Times New Roman" w:cs="Times New Roman"/>
          <w:sz w:val="22"/>
          <w:szCs w:val="22"/>
        </w:rPr>
        <w:t>prior to</w:t>
      </w:r>
      <w:r w:rsidR="00355F0C" w:rsidRPr="00246C1D">
        <w:rPr>
          <w:rFonts w:ascii="Times New Roman" w:hAnsi="Times New Roman" w:cs="Times New Roman"/>
          <w:sz w:val="22"/>
          <w:szCs w:val="22"/>
        </w:rPr>
        <w:t xml:space="preserve"> e</w:t>
      </w:r>
      <w:r w:rsidR="00495E1F" w:rsidRPr="00246C1D">
        <w:rPr>
          <w:rFonts w:ascii="Times New Roman" w:hAnsi="Times New Roman" w:cs="Times New Roman"/>
          <w:sz w:val="22"/>
          <w:szCs w:val="22"/>
        </w:rPr>
        <w:t xml:space="preserve">xpiry date of these </w:t>
      </w:r>
      <w:r w:rsidR="00355F0C" w:rsidRPr="00246C1D">
        <w:rPr>
          <w:rFonts w:ascii="Times New Roman" w:hAnsi="Times New Roman" w:cs="Times New Roman"/>
          <w:sz w:val="22"/>
          <w:szCs w:val="22"/>
        </w:rPr>
        <w:t>agreements</w:t>
      </w:r>
      <w:r w:rsidR="00813C20" w:rsidRPr="00246C1D">
        <w:rPr>
          <w:rFonts w:ascii="Times New Roman" w:hAnsi="Times New Roman" w:cs="Times New Roman"/>
          <w:sz w:val="22"/>
          <w:szCs w:val="22"/>
        </w:rPr>
        <w:t>, otherwise the agreements are automatically renewed for successive periods of 12 months each.</w:t>
      </w:r>
    </w:p>
    <w:p w:rsidR="007E6DAF" w:rsidRPr="00246C1D" w:rsidRDefault="007E6DAF"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46C1D"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5C382D" w:rsidRPr="00246C1D" w:rsidRDefault="007663DC" w:rsidP="00DB1E88">
      <w:pPr>
        <w:pStyle w:val="Heading1"/>
        <w:tabs>
          <w:tab w:val="clear" w:pos="283"/>
        </w:tabs>
        <w:ind w:left="540" w:hanging="540"/>
        <w:rPr>
          <w:rFonts w:ascii="Times New Roman" w:hAnsi="Times New Roman"/>
          <w:sz w:val="24"/>
          <w:szCs w:val="24"/>
          <w:u w:val="none"/>
        </w:rPr>
      </w:pPr>
      <w:r w:rsidRPr="00246C1D">
        <w:rPr>
          <w:b w:val="0"/>
          <w:bCs w:val="0"/>
          <w:sz w:val="24"/>
          <w:szCs w:val="24"/>
        </w:rPr>
        <w:br w:type="page"/>
      </w:r>
      <w:r w:rsidR="005C382D" w:rsidRPr="00246C1D">
        <w:rPr>
          <w:rFonts w:ascii="Times New Roman" w:hAnsi="Times New Roman"/>
          <w:sz w:val="24"/>
          <w:szCs w:val="24"/>
          <w:u w:val="none"/>
        </w:rPr>
        <w:t>Cash and cash equivalents</w:t>
      </w:r>
    </w:p>
    <w:p w:rsidR="005C382D" w:rsidRPr="00246C1D" w:rsidRDefault="005C38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420"/>
        <w:gridCol w:w="1260"/>
        <w:gridCol w:w="252"/>
        <w:gridCol w:w="1278"/>
        <w:gridCol w:w="252"/>
        <w:gridCol w:w="18"/>
        <w:gridCol w:w="1260"/>
        <w:gridCol w:w="270"/>
        <w:gridCol w:w="1260"/>
      </w:tblGrid>
      <w:tr w:rsidR="005D2AEC" w:rsidRPr="00246C1D" w:rsidTr="006D208C">
        <w:trPr>
          <w:cantSplit/>
        </w:trPr>
        <w:tc>
          <w:tcPr>
            <w:tcW w:w="3420" w:type="dxa"/>
          </w:tcPr>
          <w:p w:rsidR="005D2AEC" w:rsidRPr="00246C1D" w:rsidRDefault="005D2A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5D2AEC" w:rsidRPr="00246C1D" w:rsidRDefault="005D2AE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70" w:type="dxa"/>
            <w:gridSpan w:val="2"/>
          </w:tcPr>
          <w:p w:rsidR="005D2AEC" w:rsidRPr="00246C1D" w:rsidRDefault="005D2AEC" w:rsidP="00E37EA0">
            <w:pPr>
              <w:pStyle w:val="a"/>
              <w:spacing w:line="240" w:lineRule="atLeast"/>
              <w:ind w:left="-108" w:right="-108"/>
              <w:rPr>
                <w:rFonts w:ascii="Times New Roman" w:hAnsi="Times New Roman" w:cs="Times New Roman"/>
                <w:b/>
                <w:bCs/>
                <w:lang w:val="en-US"/>
              </w:rPr>
            </w:pPr>
          </w:p>
        </w:tc>
        <w:tc>
          <w:tcPr>
            <w:tcW w:w="2790" w:type="dxa"/>
            <w:gridSpan w:val="3"/>
          </w:tcPr>
          <w:p w:rsidR="005D2AEC" w:rsidRPr="00246C1D" w:rsidRDefault="005D2AE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5D2AEC" w:rsidRPr="00246C1D" w:rsidTr="006D208C">
        <w:trPr>
          <w:cantSplit/>
        </w:trPr>
        <w:tc>
          <w:tcPr>
            <w:tcW w:w="3420" w:type="dxa"/>
          </w:tcPr>
          <w:p w:rsidR="005D2AEC" w:rsidRPr="00246C1D" w:rsidRDefault="005D2A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5D2AEC" w:rsidRPr="00246C1D" w:rsidRDefault="005D2AE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70" w:type="dxa"/>
            <w:gridSpan w:val="2"/>
          </w:tcPr>
          <w:p w:rsidR="005D2AEC" w:rsidRPr="00246C1D" w:rsidRDefault="005D2AEC" w:rsidP="00E37EA0">
            <w:pPr>
              <w:pStyle w:val="a"/>
              <w:spacing w:line="240" w:lineRule="atLeast"/>
              <w:ind w:left="-108" w:right="-108"/>
              <w:rPr>
                <w:rFonts w:ascii="Times New Roman" w:hAnsi="Times New Roman" w:cs="Times New Roman"/>
                <w:b/>
                <w:bCs/>
                <w:lang w:val="en-US"/>
              </w:rPr>
            </w:pPr>
          </w:p>
        </w:tc>
        <w:tc>
          <w:tcPr>
            <w:tcW w:w="2790" w:type="dxa"/>
            <w:gridSpan w:val="3"/>
          </w:tcPr>
          <w:p w:rsidR="005D2AEC" w:rsidRPr="00246C1D" w:rsidRDefault="005D2AE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043AFE" w:rsidRPr="00246C1D" w:rsidTr="006D208C">
        <w:trPr>
          <w:cantSplit/>
        </w:trPr>
        <w:tc>
          <w:tcPr>
            <w:tcW w:w="3420" w:type="dxa"/>
          </w:tcPr>
          <w:p w:rsidR="00043AFE" w:rsidRPr="00246C1D" w:rsidRDefault="00043AFE" w:rsidP="00043AFE">
            <w:pPr>
              <w:pStyle w:val="a"/>
              <w:spacing w:line="240" w:lineRule="atLeast"/>
              <w:rPr>
                <w:rFonts w:ascii="Times New Roman" w:hAnsi="Times New Roman" w:cs="Times New Roman"/>
                <w:lang w:val="en-US"/>
              </w:rPr>
            </w:pPr>
          </w:p>
        </w:tc>
        <w:tc>
          <w:tcPr>
            <w:tcW w:w="1260"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52"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78"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70" w:type="dxa"/>
            <w:gridSpan w:val="2"/>
          </w:tcPr>
          <w:p w:rsidR="00043AFE" w:rsidRPr="00246C1D" w:rsidRDefault="00043AFE" w:rsidP="00043AFE">
            <w:pPr>
              <w:pStyle w:val="a"/>
              <w:spacing w:line="240" w:lineRule="exact"/>
              <w:ind w:left="-108" w:right="-108"/>
              <w:jc w:val="center"/>
              <w:rPr>
                <w:rFonts w:ascii="Times New Roman" w:hAnsi="Times New Roman" w:cs="Times New Roman"/>
                <w:lang w:val="en-US"/>
              </w:rPr>
            </w:pPr>
          </w:p>
        </w:tc>
        <w:tc>
          <w:tcPr>
            <w:tcW w:w="1260"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60" w:type="dxa"/>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043AFE" w:rsidRPr="00246C1D" w:rsidTr="006D208C">
        <w:trPr>
          <w:cantSplit/>
        </w:trPr>
        <w:tc>
          <w:tcPr>
            <w:tcW w:w="3420" w:type="dxa"/>
          </w:tcPr>
          <w:p w:rsidR="00043AFE" w:rsidRPr="00246C1D" w:rsidRDefault="00043AFE" w:rsidP="00043AFE">
            <w:pPr>
              <w:pStyle w:val="Heading5"/>
              <w:rPr>
                <w:rFonts w:ascii="Times New Roman" w:hAnsi="Times New Roman"/>
                <w:i/>
                <w:iCs/>
                <w:sz w:val="22"/>
                <w:szCs w:val="22"/>
              </w:rPr>
            </w:pPr>
          </w:p>
        </w:tc>
        <w:tc>
          <w:tcPr>
            <w:tcW w:w="5850" w:type="dxa"/>
            <w:gridSpan w:val="8"/>
          </w:tcPr>
          <w:p w:rsidR="00043AFE" w:rsidRPr="00246C1D" w:rsidRDefault="00043AFE" w:rsidP="00043AFE">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043AFE" w:rsidRPr="00246C1D" w:rsidTr="006D208C">
        <w:trPr>
          <w:cantSplit/>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Cash on hand</w:t>
            </w:r>
          </w:p>
        </w:tc>
        <w:tc>
          <w:tcPr>
            <w:tcW w:w="1260" w:type="dxa"/>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cs/>
              </w:rPr>
            </w:pPr>
            <w:r w:rsidRPr="00246C1D">
              <w:rPr>
                <w:rFonts w:ascii="Times New Roman" w:hAnsi="Times New Roman" w:cs="Times New Roman"/>
                <w:sz w:val="22"/>
                <w:szCs w:val="22"/>
              </w:rPr>
              <w:t>257,475</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cs/>
              </w:rPr>
            </w:pPr>
            <w:r w:rsidRPr="00246C1D">
              <w:rPr>
                <w:rFonts w:ascii="Times New Roman" w:hAnsi="Times New Roman" w:cs="Times New Roman"/>
                <w:sz w:val="22"/>
                <w:szCs w:val="22"/>
              </w:rPr>
              <w:t>157,711</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cs/>
              </w:rPr>
            </w:pPr>
            <w:r w:rsidRPr="00246C1D">
              <w:rPr>
                <w:rFonts w:ascii="Times New Roman" w:hAnsi="Times New Roman" w:cs="Times New Roman"/>
                <w:sz w:val="22"/>
                <w:szCs w:val="22"/>
              </w:rPr>
              <w:t>199,980</w:t>
            </w: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6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cs/>
              </w:rPr>
            </w:pPr>
            <w:r w:rsidRPr="00246C1D">
              <w:rPr>
                <w:rFonts w:ascii="Times New Roman" w:hAnsi="Times New Roman" w:cs="Times New Roman"/>
                <w:sz w:val="22"/>
                <w:szCs w:val="22"/>
              </w:rPr>
              <w:t>122,808</w:t>
            </w:r>
          </w:p>
        </w:tc>
      </w:tr>
      <w:tr w:rsidR="00043AFE" w:rsidRPr="00246C1D" w:rsidTr="006D208C">
        <w:trPr>
          <w:cantSplit/>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Cash at banks - current accounts</w:t>
            </w:r>
          </w:p>
        </w:tc>
        <w:tc>
          <w:tcPr>
            <w:tcW w:w="1260" w:type="dxa"/>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18,945</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37,480</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21,706</w:t>
            </w: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6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5,195</w:t>
            </w:r>
          </w:p>
        </w:tc>
      </w:tr>
      <w:tr w:rsidR="00043AFE" w:rsidRPr="00246C1D" w:rsidTr="006D208C">
        <w:trPr>
          <w:cantSplit/>
          <w:trHeight w:val="180"/>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Cash at banks - savings accounts</w:t>
            </w:r>
          </w:p>
        </w:tc>
        <w:tc>
          <w:tcPr>
            <w:tcW w:w="1260" w:type="dxa"/>
          </w:tcPr>
          <w:p w:rsidR="00043AFE" w:rsidRPr="00246C1D" w:rsidRDefault="00410BE9"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1,</w:t>
            </w:r>
            <w:r w:rsidR="00DB1E88" w:rsidRPr="00246C1D">
              <w:rPr>
                <w:rFonts w:ascii="Times New Roman" w:hAnsi="Times New Roman" w:cs="Times New Roman"/>
                <w:sz w:val="22"/>
                <w:szCs w:val="22"/>
              </w:rPr>
              <w:t>455,473</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1,499,554</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1,103,690</w:t>
            </w: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6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1,076,960</w:t>
            </w:r>
          </w:p>
        </w:tc>
      </w:tr>
      <w:tr w:rsidR="00043AFE" w:rsidRPr="00246C1D" w:rsidTr="006D208C">
        <w:trPr>
          <w:cantSplit/>
          <w:trHeight w:val="180"/>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Highly liquid short-term</w:t>
            </w:r>
          </w:p>
        </w:tc>
        <w:tc>
          <w:tcPr>
            <w:tcW w:w="126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6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p>
        </w:tc>
      </w:tr>
      <w:tr w:rsidR="00043AFE" w:rsidRPr="00246C1D" w:rsidTr="00C03154">
        <w:trPr>
          <w:cantSplit/>
          <w:trHeight w:val="80"/>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investments</w:t>
            </w:r>
          </w:p>
        </w:tc>
        <w:tc>
          <w:tcPr>
            <w:tcW w:w="1260" w:type="dxa"/>
            <w:tcBorders>
              <w:bottom w:val="single" w:sz="4" w:space="0" w:color="auto"/>
            </w:tcBorders>
          </w:tcPr>
          <w:p w:rsidR="00043AFE" w:rsidRPr="00246C1D" w:rsidRDefault="00DB1E88"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162,084</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109,962</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single" w:sz="4" w:space="0" w:color="auto"/>
            </w:tcBorders>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sz w:val="22"/>
                <w:szCs w:val="22"/>
              </w:rPr>
            </w:pPr>
            <w:r w:rsidRPr="00246C1D">
              <w:rPr>
                <w:rFonts w:ascii="Times New Roman" w:hAnsi="Times New Roman" w:cs="Times New Roman"/>
                <w:sz w:val="22"/>
                <w:szCs w:val="22"/>
              </w:rPr>
              <w:t>1,365</w:t>
            </w: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sz w:val="22"/>
                <w:szCs w:val="22"/>
              </w:rPr>
            </w:pPr>
            <w:r w:rsidRPr="00246C1D">
              <w:rPr>
                <w:rFonts w:ascii="Times New Roman" w:hAnsi="Times New Roman" w:cs="Times New Roman"/>
                <w:sz w:val="22"/>
                <w:szCs w:val="22"/>
              </w:rPr>
              <w:t>1,354</w:t>
            </w:r>
          </w:p>
        </w:tc>
      </w:tr>
      <w:tr w:rsidR="00043AFE" w:rsidRPr="00246C1D" w:rsidTr="006D208C">
        <w:trPr>
          <w:cantSplit/>
          <w:trHeight w:val="172"/>
        </w:trPr>
        <w:tc>
          <w:tcPr>
            <w:tcW w:w="342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heme="minorBidi"/>
                <w:b/>
                <w:bCs/>
                <w:sz w:val="22"/>
                <w:szCs w:val="22"/>
                <w:cs/>
              </w:rPr>
            </w:pPr>
            <w:r w:rsidRPr="00246C1D">
              <w:rPr>
                <w:rFonts w:ascii="Times New Roman" w:hAnsi="Times New Roman" w:cs="Times New Roman"/>
                <w:b/>
                <w:bCs/>
                <w:sz w:val="22"/>
                <w:szCs w:val="22"/>
              </w:rPr>
              <w:t>1,893,977</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doub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b/>
                <w:bCs/>
                <w:sz w:val="22"/>
                <w:szCs w:val="22"/>
              </w:rPr>
            </w:pPr>
            <w:r w:rsidRPr="00246C1D">
              <w:rPr>
                <w:rFonts w:ascii="Times New Roman" w:hAnsi="Times New Roman" w:cs="Times New Roman"/>
                <w:b/>
                <w:bCs/>
                <w:sz w:val="22"/>
                <w:szCs w:val="22"/>
              </w:rPr>
              <w:t>1,804,707</w:t>
            </w:r>
          </w:p>
        </w:tc>
        <w:tc>
          <w:tcPr>
            <w:tcW w:w="252"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b/>
                <w:bCs/>
                <w:lang w:val="en-US"/>
              </w:rPr>
            </w:pPr>
          </w:p>
        </w:tc>
        <w:tc>
          <w:tcPr>
            <w:tcW w:w="1278" w:type="dxa"/>
            <w:gridSpan w:val="2"/>
            <w:tcBorders>
              <w:top w:val="single" w:sz="4" w:space="0" w:color="auto"/>
              <w:bottom w:val="double" w:sz="4" w:space="0" w:color="auto"/>
            </w:tcBorders>
          </w:tcPr>
          <w:p w:rsidR="00043AFE" w:rsidRPr="00246C1D" w:rsidRDefault="00410BE9"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rPr>
                <w:rFonts w:ascii="Times New Roman" w:hAnsi="Times New Roman" w:cs="Times New Roman"/>
                <w:b/>
                <w:bCs/>
                <w:sz w:val="22"/>
                <w:szCs w:val="22"/>
                <w:cs/>
              </w:rPr>
            </w:pPr>
            <w:r w:rsidRPr="00246C1D">
              <w:rPr>
                <w:rFonts w:ascii="Times New Roman" w:hAnsi="Times New Roman" w:cs="Times New Roman"/>
                <w:b/>
                <w:bCs/>
                <w:sz w:val="22"/>
                <w:szCs w:val="22"/>
              </w:rPr>
              <w:t>1,326,741</w:t>
            </w:r>
          </w:p>
        </w:tc>
        <w:tc>
          <w:tcPr>
            <w:tcW w:w="270" w:type="dxa"/>
          </w:tcPr>
          <w:p w:rsidR="00043AFE" w:rsidRPr="00246C1D" w:rsidRDefault="00043AFE" w:rsidP="00043AFE">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5"/>
              <w:rPr>
                <w:rFonts w:ascii="Times New Roman" w:hAnsi="Times New Roman" w:cs="Times New Roman"/>
                <w:b/>
                <w:bCs/>
                <w:sz w:val="22"/>
                <w:szCs w:val="22"/>
                <w:cs/>
              </w:rPr>
            </w:pPr>
            <w:r w:rsidRPr="00246C1D">
              <w:rPr>
                <w:rFonts w:ascii="Times New Roman" w:hAnsi="Times New Roman" w:cs="Times New Roman"/>
                <w:b/>
                <w:bCs/>
                <w:sz w:val="22"/>
                <w:szCs w:val="22"/>
              </w:rPr>
              <w:t>1,206,317</w:t>
            </w:r>
          </w:p>
        </w:tc>
      </w:tr>
    </w:tbl>
    <w:p w:rsidR="00CD384B" w:rsidRPr="00246C1D" w:rsidRDefault="00CD384B" w:rsidP="00CD3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jc w:val="both"/>
        <w:rPr>
          <w:rFonts w:ascii="Times New Roman" w:hAnsi="Times New Roman" w:cs="Times New Roman"/>
          <w:b/>
          <w:bCs/>
          <w:sz w:val="24"/>
          <w:szCs w:val="24"/>
        </w:rPr>
      </w:pPr>
    </w:p>
    <w:p w:rsidR="005829B9" w:rsidRPr="00246C1D" w:rsidRDefault="005829B9" w:rsidP="00DB1E88">
      <w:pPr>
        <w:pStyle w:val="Heading1"/>
        <w:tabs>
          <w:tab w:val="clear" w:pos="283"/>
        </w:tabs>
        <w:ind w:left="540" w:hanging="540"/>
        <w:rPr>
          <w:rFonts w:ascii="Times New Roman" w:hAnsi="Times New Roman"/>
          <w:sz w:val="24"/>
          <w:szCs w:val="24"/>
          <w:u w:val="none"/>
        </w:rPr>
      </w:pPr>
      <w:r w:rsidRPr="00246C1D">
        <w:rPr>
          <w:rFonts w:ascii="Times New Roman" w:hAnsi="Times New Roman"/>
          <w:sz w:val="24"/>
          <w:szCs w:val="24"/>
          <w:u w:val="none"/>
        </w:rPr>
        <w:t>Other investments</w:t>
      </w:r>
    </w:p>
    <w:p w:rsidR="004C7457" w:rsidRPr="00246C1D" w:rsidRDefault="004C74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420"/>
        <w:gridCol w:w="1271"/>
        <w:gridCol w:w="241"/>
        <w:gridCol w:w="1289"/>
        <w:gridCol w:w="250"/>
        <w:gridCol w:w="1260"/>
        <w:gridCol w:w="270"/>
        <w:gridCol w:w="1280"/>
      </w:tblGrid>
      <w:tr w:rsidR="006D208C" w:rsidRPr="00246C1D" w:rsidTr="001B1486">
        <w:trPr>
          <w:cantSplit/>
          <w:tblHeader/>
        </w:trPr>
        <w:tc>
          <w:tcPr>
            <w:tcW w:w="3420" w:type="dxa"/>
            <w:shd w:val="clear" w:color="auto" w:fill="auto"/>
            <w:vAlign w:val="bottom"/>
          </w:tcPr>
          <w:p w:rsidR="006D208C" w:rsidRPr="00246C1D" w:rsidRDefault="006D208C" w:rsidP="00E37EA0">
            <w:pPr>
              <w:rPr>
                <w:rFonts w:ascii="Times New Roman" w:hAnsi="Times New Roman" w:cs="Times New Roman"/>
                <w:color w:val="0000FF"/>
                <w:sz w:val="22"/>
                <w:szCs w:val="22"/>
              </w:rPr>
            </w:pPr>
          </w:p>
        </w:tc>
        <w:tc>
          <w:tcPr>
            <w:tcW w:w="2801" w:type="dxa"/>
            <w:gridSpan w:val="3"/>
            <w:shd w:val="clear" w:color="auto" w:fill="auto"/>
          </w:tcPr>
          <w:p w:rsidR="006D208C" w:rsidRPr="00246C1D" w:rsidRDefault="006D208C"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Consolidated</w:t>
            </w:r>
          </w:p>
        </w:tc>
        <w:tc>
          <w:tcPr>
            <w:tcW w:w="250" w:type="dxa"/>
          </w:tcPr>
          <w:p w:rsidR="006D208C" w:rsidRPr="00246C1D" w:rsidRDefault="006D208C" w:rsidP="00E37EA0">
            <w:pPr>
              <w:jc w:val="center"/>
              <w:rPr>
                <w:rFonts w:ascii="Times New Roman" w:hAnsi="Times New Roman" w:cs="Times New Roman"/>
                <w:b/>
                <w:bCs/>
                <w:sz w:val="22"/>
                <w:szCs w:val="22"/>
              </w:rPr>
            </w:pPr>
          </w:p>
        </w:tc>
        <w:tc>
          <w:tcPr>
            <w:tcW w:w="2810" w:type="dxa"/>
            <w:gridSpan w:val="3"/>
          </w:tcPr>
          <w:p w:rsidR="006D208C" w:rsidRPr="00246C1D" w:rsidRDefault="006D208C"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6D208C" w:rsidRPr="00246C1D" w:rsidTr="001B1486">
        <w:trPr>
          <w:cantSplit/>
          <w:tblHeader/>
        </w:trPr>
        <w:tc>
          <w:tcPr>
            <w:tcW w:w="3420" w:type="dxa"/>
            <w:shd w:val="clear" w:color="auto" w:fill="auto"/>
            <w:vAlign w:val="bottom"/>
          </w:tcPr>
          <w:p w:rsidR="006D208C" w:rsidRPr="00246C1D" w:rsidRDefault="006D208C" w:rsidP="00E37EA0">
            <w:pPr>
              <w:rPr>
                <w:rFonts w:ascii="Times New Roman" w:hAnsi="Times New Roman" w:cs="Times New Roman"/>
                <w:color w:val="0000FF"/>
                <w:sz w:val="22"/>
                <w:szCs w:val="22"/>
              </w:rPr>
            </w:pPr>
          </w:p>
        </w:tc>
        <w:tc>
          <w:tcPr>
            <w:tcW w:w="2801" w:type="dxa"/>
            <w:gridSpan w:val="3"/>
            <w:shd w:val="clear" w:color="auto" w:fill="auto"/>
          </w:tcPr>
          <w:p w:rsidR="006D208C" w:rsidRPr="00246C1D" w:rsidRDefault="006D208C"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c>
          <w:tcPr>
            <w:tcW w:w="250" w:type="dxa"/>
          </w:tcPr>
          <w:p w:rsidR="006D208C" w:rsidRPr="00246C1D" w:rsidRDefault="006D208C" w:rsidP="00E37EA0">
            <w:pPr>
              <w:jc w:val="center"/>
              <w:rPr>
                <w:rFonts w:ascii="Times New Roman" w:hAnsi="Times New Roman" w:cs="Times New Roman"/>
                <w:b/>
                <w:bCs/>
                <w:sz w:val="22"/>
                <w:szCs w:val="22"/>
              </w:rPr>
            </w:pPr>
          </w:p>
        </w:tc>
        <w:tc>
          <w:tcPr>
            <w:tcW w:w="2810" w:type="dxa"/>
            <w:gridSpan w:val="3"/>
          </w:tcPr>
          <w:p w:rsidR="006D208C" w:rsidRPr="00246C1D" w:rsidRDefault="006D208C"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043AFE" w:rsidRPr="00246C1D" w:rsidTr="001B1486">
        <w:trPr>
          <w:cantSplit/>
          <w:tblHeader/>
        </w:trPr>
        <w:tc>
          <w:tcPr>
            <w:tcW w:w="3420" w:type="dxa"/>
          </w:tcPr>
          <w:p w:rsidR="00043AFE" w:rsidRPr="00246C1D" w:rsidRDefault="00043AFE" w:rsidP="00043AFE">
            <w:pPr>
              <w:jc w:val="center"/>
              <w:rPr>
                <w:rFonts w:ascii="Times New Roman" w:hAnsi="Times New Roman" w:cs="Times New Roman"/>
                <w:sz w:val="22"/>
                <w:szCs w:val="22"/>
              </w:rPr>
            </w:pPr>
          </w:p>
        </w:tc>
        <w:tc>
          <w:tcPr>
            <w:tcW w:w="1271"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41"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89"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50" w:type="dxa"/>
            <w:shd w:val="clear" w:color="auto" w:fill="auto"/>
          </w:tcPr>
          <w:p w:rsidR="00043AFE" w:rsidRPr="00246C1D" w:rsidRDefault="00043AFE" w:rsidP="00043AFE">
            <w:pPr>
              <w:pStyle w:val="a"/>
              <w:spacing w:line="240" w:lineRule="exact"/>
              <w:ind w:left="-108" w:right="-108"/>
              <w:jc w:val="center"/>
              <w:rPr>
                <w:rFonts w:ascii="Times New Roman" w:hAnsi="Times New Roman" w:cs="Times New Roman"/>
                <w:lang w:val="en-US"/>
              </w:rPr>
            </w:pPr>
          </w:p>
        </w:tc>
        <w:tc>
          <w:tcPr>
            <w:tcW w:w="126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8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043AFE" w:rsidRPr="00246C1D" w:rsidTr="001B1486">
        <w:trPr>
          <w:cantSplit/>
        </w:trPr>
        <w:tc>
          <w:tcPr>
            <w:tcW w:w="3420" w:type="dxa"/>
          </w:tcPr>
          <w:p w:rsidR="00043AFE" w:rsidRPr="00246C1D" w:rsidRDefault="00043AFE" w:rsidP="00043AFE">
            <w:pPr>
              <w:rPr>
                <w:rFonts w:ascii="Times New Roman" w:hAnsi="Times New Roman" w:cs="Times New Roman"/>
                <w:b/>
                <w:bCs/>
                <w:i/>
                <w:iCs/>
                <w:sz w:val="22"/>
                <w:szCs w:val="22"/>
              </w:rPr>
            </w:pPr>
          </w:p>
        </w:tc>
        <w:tc>
          <w:tcPr>
            <w:tcW w:w="5861" w:type="dxa"/>
            <w:gridSpan w:val="7"/>
          </w:tcPr>
          <w:p w:rsidR="00043AFE" w:rsidRPr="00246C1D" w:rsidRDefault="00043AFE" w:rsidP="00043AFE">
            <w:pPr>
              <w:jc w:val="center"/>
              <w:rPr>
                <w:rFonts w:ascii="Times New Roman" w:hAnsi="Times New Roman" w:cs="Times New Roman"/>
                <w:i/>
                <w:iCs/>
                <w:sz w:val="22"/>
                <w:szCs w:val="22"/>
              </w:rPr>
            </w:pPr>
            <w:r w:rsidRPr="00246C1D">
              <w:rPr>
                <w:rFonts w:ascii="Times New Roman" w:hAnsi="Times New Roman" w:cs="Times New Roman"/>
                <w:i/>
                <w:iCs/>
                <w:sz w:val="22"/>
                <w:szCs w:val="22"/>
              </w:rPr>
              <w:t>(in thousand Baht)</w:t>
            </w:r>
          </w:p>
        </w:tc>
      </w:tr>
      <w:tr w:rsidR="00043AFE" w:rsidRPr="00246C1D" w:rsidTr="001B1486">
        <w:trPr>
          <w:cantSplit/>
          <w:trHeight w:val="60"/>
        </w:trPr>
        <w:tc>
          <w:tcPr>
            <w:tcW w:w="3420" w:type="dxa"/>
          </w:tcPr>
          <w:p w:rsidR="00043AFE" w:rsidRPr="00246C1D" w:rsidRDefault="00043AFE" w:rsidP="00043AFE">
            <w:pPr>
              <w:rPr>
                <w:rFonts w:ascii="Times New Roman" w:hAnsi="Times New Roman" w:cs="Times New Roman"/>
                <w:b/>
                <w:bCs/>
                <w:i/>
                <w:iCs/>
                <w:sz w:val="22"/>
                <w:szCs w:val="22"/>
              </w:rPr>
            </w:pPr>
            <w:r w:rsidRPr="00246C1D">
              <w:rPr>
                <w:rFonts w:ascii="Times New Roman" w:hAnsi="Times New Roman" w:cs="Times New Roman"/>
                <w:b/>
                <w:bCs/>
                <w:i/>
                <w:iCs/>
                <w:sz w:val="22"/>
                <w:szCs w:val="22"/>
              </w:rPr>
              <w:t>Current investments</w:t>
            </w:r>
          </w:p>
        </w:tc>
        <w:tc>
          <w:tcPr>
            <w:tcW w:w="1271"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sz w:val="22"/>
                <w:szCs w:val="22"/>
              </w:rPr>
            </w:pPr>
          </w:p>
        </w:tc>
        <w:tc>
          <w:tcPr>
            <w:tcW w:w="241"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9" w:type="dxa"/>
          </w:tcPr>
          <w:p w:rsidR="00043AFE" w:rsidRPr="00246C1D" w:rsidRDefault="00043AFE"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88" w:right="-79"/>
              <w:rPr>
                <w:rFonts w:ascii="Times New Roman" w:hAnsi="Times New Roman" w:cs="Times New Roman"/>
                <w:sz w:val="22"/>
                <w:szCs w:val="22"/>
              </w:rPr>
            </w:pPr>
          </w:p>
        </w:tc>
        <w:tc>
          <w:tcPr>
            <w:tcW w:w="25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0" w:type="dxa"/>
          </w:tcPr>
          <w:p w:rsidR="00043AFE" w:rsidRPr="00246C1D" w:rsidRDefault="00043AFE"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88" w:right="-79"/>
              <w:rPr>
                <w:rFonts w:ascii="Times New Roman" w:hAnsi="Times New Roman" w:cs="Times New Roman"/>
                <w:sz w:val="22"/>
                <w:szCs w:val="22"/>
              </w:rPr>
            </w:pPr>
          </w:p>
        </w:tc>
      </w:tr>
      <w:tr w:rsidR="00043AFE" w:rsidRPr="00246C1D" w:rsidTr="001B1486">
        <w:trPr>
          <w:cantSplit/>
        </w:trPr>
        <w:tc>
          <w:tcPr>
            <w:tcW w:w="3420" w:type="dxa"/>
          </w:tcPr>
          <w:p w:rsidR="00043AFE" w:rsidRPr="00246C1D" w:rsidRDefault="00917E60" w:rsidP="00043AFE">
            <w:pPr>
              <w:rPr>
                <w:rFonts w:ascii="Times New Roman" w:hAnsi="Times New Roman" w:cs="Times New Roman"/>
                <w:sz w:val="22"/>
                <w:szCs w:val="22"/>
              </w:rPr>
            </w:pPr>
            <w:r w:rsidRPr="00246C1D">
              <w:rPr>
                <w:rFonts w:ascii="Times New Roman" w:hAnsi="Times New Roman" w:cs="Times New Roman"/>
                <w:sz w:val="22"/>
                <w:szCs w:val="22"/>
              </w:rPr>
              <w:t>Equity securities available-for-</w:t>
            </w:r>
            <w:r w:rsidR="00043AFE" w:rsidRPr="00246C1D">
              <w:rPr>
                <w:rFonts w:ascii="Times New Roman" w:hAnsi="Times New Roman" w:cs="Times New Roman"/>
                <w:sz w:val="22"/>
                <w:szCs w:val="22"/>
              </w:rPr>
              <w:t>sale</w:t>
            </w:r>
          </w:p>
        </w:tc>
        <w:tc>
          <w:tcPr>
            <w:tcW w:w="1271" w:type="dxa"/>
          </w:tcPr>
          <w:p w:rsidR="00043AFE"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88" w:right="-79"/>
              <w:rPr>
                <w:rFonts w:ascii="Times New Roman" w:hAnsi="Times New Roman" w:cs="Times New Roman"/>
                <w:sz w:val="22"/>
                <w:szCs w:val="22"/>
              </w:rPr>
            </w:pPr>
            <w:r w:rsidRPr="00246C1D">
              <w:rPr>
                <w:rFonts w:ascii="Times New Roman" w:hAnsi="Times New Roman" w:cs="Times New Roman"/>
                <w:sz w:val="22"/>
                <w:szCs w:val="22"/>
              </w:rPr>
              <w:t>-</w:t>
            </w:r>
          </w:p>
        </w:tc>
        <w:tc>
          <w:tcPr>
            <w:tcW w:w="241"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9"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sz w:val="22"/>
                <w:szCs w:val="22"/>
              </w:rPr>
            </w:pPr>
            <w:r w:rsidRPr="00246C1D">
              <w:rPr>
                <w:rFonts w:ascii="Times New Roman" w:hAnsi="Times New Roman" w:cs="Times New Roman"/>
                <w:sz w:val="22"/>
                <w:szCs w:val="22"/>
              </w:rPr>
              <w:t>619</w:t>
            </w:r>
          </w:p>
        </w:tc>
        <w:tc>
          <w:tcPr>
            <w:tcW w:w="25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043AFE" w:rsidRPr="00246C1D" w:rsidRDefault="0074080A"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ind w:left="-88" w:right="-79"/>
              <w:jc w:val="both"/>
              <w:rPr>
                <w:rFonts w:ascii="Times New Roman" w:hAnsi="Times New Roman"/>
                <w:sz w:val="22"/>
                <w:szCs w:val="28"/>
              </w:rPr>
            </w:pPr>
            <w:r w:rsidRPr="00246C1D">
              <w:rPr>
                <w:rFonts w:ascii="Times New Roman" w:hAnsi="Times New Roman"/>
                <w:sz w:val="22"/>
                <w:szCs w:val="28"/>
              </w:rPr>
              <w:t>-</w:t>
            </w:r>
          </w:p>
        </w:tc>
        <w:tc>
          <w:tcPr>
            <w:tcW w:w="27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0"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88" w:right="-79"/>
              <w:rPr>
                <w:rFonts w:ascii="Times New Roman" w:hAnsi="Times New Roman" w:cs="Times New Roman"/>
                <w:sz w:val="22"/>
                <w:szCs w:val="22"/>
              </w:rPr>
            </w:pPr>
            <w:r w:rsidRPr="00246C1D">
              <w:rPr>
                <w:rFonts w:ascii="Times New Roman" w:hAnsi="Times New Roman" w:cs="Times New Roman"/>
                <w:sz w:val="22"/>
                <w:szCs w:val="22"/>
              </w:rPr>
              <w:t>619</w:t>
            </w:r>
          </w:p>
        </w:tc>
      </w:tr>
      <w:tr w:rsidR="00043AFE" w:rsidRPr="00246C1D" w:rsidTr="001B1486">
        <w:trPr>
          <w:cantSplit/>
        </w:trPr>
        <w:tc>
          <w:tcPr>
            <w:tcW w:w="3420" w:type="dxa"/>
          </w:tcPr>
          <w:p w:rsidR="00043AFE" w:rsidRPr="00246C1D" w:rsidRDefault="00043AFE" w:rsidP="00043AFE">
            <w:pPr>
              <w:rPr>
                <w:rFonts w:ascii="Times New Roman" w:hAnsi="Times New Roman" w:cs="Times New Roman"/>
                <w:b/>
                <w:bCs/>
                <w:i/>
                <w:iCs/>
                <w:sz w:val="22"/>
                <w:szCs w:val="22"/>
              </w:rPr>
            </w:pPr>
            <w:r w:rsidRPr="00246C1D">
              <w:rPr>
                <w:rFonts w:ascii="Times New Roman" w:hAnsi="Times New Roman" w:cs="Times New Roman"/>
                <w:sz w:val="22"/>
                <w:szCs w:val="22"/>
              </w:rPr>
              <w:t>Other debt securities</w:t>
            </w:r>
          </w:p>
        </w:tc>
        <w:tc>
          <w:tcPr>
            <w:tcW w:w="1271" w:type="dxa"/>
          </w:tcPr>
          <w:p w:rsidR="00043AFE"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sz w:val="22"/>
                <w:szCs w:val="22"/>
              </w:rPr>
            </w:pPr>
            <w:r w:rsidRPr="00246C1D">
              <w:rPr>
                <w:rFonts w:ascii="Times New Roman" w:hAnsi="Times New Roman" w:cs="Times New Roman"/>
                <w:sz w:val="22"/>
                <w:szCs w:val="22"/>
              </w:rPr>
              <w:t>3,486</w:t>
            </w:r>
          </w:p>
        </w:tc>
        <w:tc>
          <w:tcPr>
            <w:tcW w:w="241"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9"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sz w:val="22"/>
                <w:szCs w:val="22"/>
              </w:rPr>
            </w:pPr>
            <w:r w:rsidRPr="00246C1D">
              <w:rPr>
                <w:rFonts w:ascii="Times New Roman" w:hAnsi="Times New Roman" w:cs="Times New Roman"/>
                <w:sz w:val="22"/>
                <w:szCs w:val="22"/>
              </w:rPr>
              <w:t>3,452</w:t>
            </w:r>
          </w:p>
        </w:tc>
        <w:tc>
          <w:tcPr>
            <w:tcW w:w="25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043AFE" w:rsidRPr="00246C1D" w:rsidRDefault="0074080A" w:rsidP="0075403D">
            <w:pPr>
              <w:pStyle w:val="acctfourfigures"/>
              <w:tabs>
                <w:tab w:val="clear" w:pos="765"/>
                <w:tab w:val="decimal" w:pos="661"/>
              </w:tabs>
              <w:spacing w:line="240" w:lineRule="atLeast"/>
              <w:ind w:left="-79" w:right="-79"/>
              <w:jc w:val="both"/>
              <w:rPr>
                <w:szCs w:val="22"/>
              </w:rPr>
            </w:pPr>
            <w:r w:rsidRPr="00246C1D">
              <w:rPr>
                <w:szCs w:val="22"/>
              </w:rPr>
              <w:t>-</w:t>
            </w:r>
          </w:p>
        </w:tc>
        <w:tc>
          <w:tcPr>
            <w:tcW w:w="27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0" w:type="dxa"/>
          </w:tcPr>
          <w:p w:rsidR="00043AFE" w:rsidRPr="00246C1D" w:rsidRDefault="00043AFE" w:rsidP="0075403D">
            <w:pPr>
              <w:pStyle w:val="acctfourfigures"/>
              <w:tabs>
                <w:tab w:val="clear" w:pos="765"/>
                <w:tab w:val="decimal" w:pos="661"/>
              </w:tabs>
              <w:spacing w:line="240" w:lineRule="atLeast"/>
              <w:ind w:left="-79" w:right="-79"/>
              <w:rPr>
                <w:szCs w:val="22"/>
              </w:rPr>
            </w:pPr>
            <w:r w:rsidRPr="00246C1D">
              <w:rPr>
                <w:szCs w:val="22"/>
              </w:rPr>
              <w:t>-</w:t>
            </w:r>
          </w:p>
        </w:tc>
      </w:tr>
      <w:tr w:rsidR="00043AFE" w:rsidRPr="00246C1D" w:rsidTr="001B1486">
        <w:trPr>
          <w:cantSplit/>
        </w:trPr>
        <w:tc>
          <w:tcPr>
            <w:tcW w:w="3420" w:type="dxa"/>
          </w:tcPr>
          <w:p w:rsidR="00043AFE" w:rsidRPr="00246C1D" w:rsidRDefault="00043AFE" w:rsidP="00043AFE">
            <w:pPr>
              <w:rPr>
                <w:rFonts w:ascii="Times New Roman" w:hAnsi="Times New Roman" w:cs="Times New Roman"/>
                <w:b/>
                <w:bCs/>
                <w:i/>
                <w:iCs/>
                <w:sz w:val="22"/>
                <w:szCs w:val="22"/>
              </w:rPr>
            </w:pPr>
          </w:p>
        </w:tc>
        <w:tc>
          <w:tcPr>
            <w:tcW w:w="1271" w:type="dxa"/>
            <w:tcBorders>
              <w:top w:val="single" w:sz="4" w:space="0" w:color="auto"/>
              <w:bottom w:val="double" w:sz="4" w:space="0" w:color="auto"/>
            </w:tcBorders>
          </w:tcPr>
          <w:p w:rsidR="00043AFE"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3,486</w:t>
            </w:r>
          </w:p>
        </w:tc>
        <w:tc>
          <w:tcPr>
            <w:tcW w:w="241"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9" w:type="dxa"/>
            <w:tcBorders>
              <w:top w:val="single" w:sz="4" w:space="0" w:color="auto"/>
              <w:bottom w:val="doub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4,071</w:t>
            </w:r>
          </w:p>
        </w:tc>
        <w:tc>
          <w:tcPr>
            <w:tcW w:w="25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43AFE" w:rsidRPr="00246C1D" w:rsidRDefault="0074080A"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ind w:left="-88" w:right="-79"/>
              <w:jc w:val="both"/>
              <w:rPr>
                <w:rFonts w:ascii="Times New Roman" w:hAnsi="Times New Roman" w:cs="Times New Roman"/>
                <w:b/>
                <w:bCs/>
                <w:sz w:val="22"/>
                <w:szCs w:val="22"/>
              </w:rPr>
            </w:pPr>
            <w:r w:rsidRPr="00246C1D">
              <w:rPr>
                <w:rFonts w:ascii="Times New Roman" w:hAnsi="Times New Roman" w:cs="Times New Roman"/>
                <w:b/>
                <w:bCs/>
                <w:sz w:val="22"/>
                <w:szCs w:val="22"/>
              </w:rPr>
              <w:t>-</w:t>
            </w:r>
          </w:p>
        </w:tc>
        <w:tc>
          <w:tcPr>
            <w:tcW w:w="27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0" w:type="dxa"/>
            <w:tcBorders>
              <w:top w:val="single" w:sz="4" w:space="0" w:color="auto"/>
              <w:bottom w:val="double" w:sz="4" w:space="0" w:color="auto"/>
            </w:tcBorders>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619</w:t>
            </w:r>
          </w:p>
        </w:tc>
      </w:tr>
      <w:tr w:rsidR="0074080A" w:rsidRPr="00246C1D" w:rsidTr="001B1486">
        <w:trPr>
          <w:cantSplit/>
        </w:trPr>
        <w:tc>
          <w:tcPr>
            <w:tcW w:w="3420" w:type="dxa"/>
          </w:tcPr>
          <w:p w:rsidR="0074080A" w:rsidRPr="00246C1D" w:rsidRDefault="0074080A" w:rsidP="00043AFE">
            <w:pPr>
              <w:rPr>
                <w:rFonts w:ascii="Times New Roman" w:hAnsi="Times New Roman" w:cs="Times New Roman"/>
                <w:b/>
                <w:bCs/>
                <w:i/>
                <w:iCs/>
                <w:sz w:val="22"/>
                <w:szCs w:val="22"/>
              </w:rPr>
            </w:pPr>
          </w:p>
        </w:tc>
        <w:tc>
          <w:tcPr>
            <w:tcW w:w="1271" w:type="dxa"/>
            <w:tcBorders>
              <w:top w:val="double" w:sz="4" w:space="0" w:color="auto"/>
            </w:tcBorders>
          </w:tcPr>
          <w:p w:rsidR="0074080A" w:rsidRPr="00246C1D" w:rsidRDefault="0074080A"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b/>
                <w:bCs/>
                <w:sz w:val="22"/>
                <w:szCs w:val="22"/>
              </w:rPr>
            </w:pPr>
          </w:p>
        </w:tc>
        <w:tc>
          <w:tcPr>
            <w:tcW w:w="241" w:type="dxa"/>
          </w:tcPr>
          <w:p w:rsidR="0074080A" w:rsidRPr="00246C1D" w:rsidRDefault="0074080A"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9" w:type="dxa"/>
            <w:tcBorders>
              <w:top w:val="double" w:sz="4" w:space="0" w:color="auto"/>
            </w:tcBorders>
          </w:tcPr>
          <w:p w:rsidR="0074080A" w:rsidRPr="00246C1D" w:rsidRDefault="0074080A"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b/>
                <w:bCs/>
                <w:sz w:val="22"/>
                <w:szCs w:val="22"/>
              </w:rPr>
            </w:pPr>
          </w:p>
        </w:tc>
        <w:tc>
          <w:tcPr>
            <w:tcW w:w="250" w:type="dxa"/>
          </w:tcPr>
          <w:p w:rsidR="0074080A" w:rsidRPr="00246C1D" w:rsidRDefault="0074080A"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double" w:sz="4" w:space="0" w:color="auto"/>
            </w:tcBorders>
          </w:tcPr>
          <w:p w:rsidR="0074080A" w:rsidRPr="00246C1D" w:rsidRDefault="0074080A"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270" w:type="dxa"/>
          </w:tcPr>
          <w:p w:rsidR="0074080A" w:rsidRPr="00246C1D" w:rsidRDefault="0074080A"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0" w:type="dxa"/>
            <w:tcBorders>
              <w:top w:val="double" w:sz="4" w:space="0" w:color="auto"/>
            </w:tcBorders>
          </w:tcPr>
          <w:p w:rsidR="0074080A" w:rsidRPr="00246C1D" w:rsidRDefault="0074080A"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88" w:right="-79"/>
              <w:rPr>
                <w:rFonts w:ascii="Times New Roman" w:hAnsi="Times New Roman" w:cs="Times New Roman"/>
                <w:b/>
                <w:bCs/>
                <w:sz w:val="22"/>
                <w:szCs w:val="22"/>
              </w:rPr>
            </w:pPr>
          </w:p>
        </w:tc>
      </w:tr>
      <w:tr w:rsidR="00043AFE" w:rsidRPr="00246C1D" w:rsidTr="001B1486">
        <w:trPr>
          <w:cantSplit/>
        </w:trPr>
        <w:tc>
          <w:tcPr>
            <w:tcW w:w="3420" w:type="dxa"/>
          </w:tcPr>
          <w:p w:rsidR="00043AFE" w:rsidRPr="00246C1D" w:rsidRDefault="00043AFE" w:rsidP="00043AFE">
            <w:pPr>
              <w:rPr>
                <w:rFonts w:ascii="Times New Roman" w:hAnsi="Times New Roman" w:cs="Times New Roman"/>
                <w:b/>
                <w:bCs/>
                <w:i/>
                <w:iCs/>
                <w:sz w:val="22"/>
                <w:szCs w:val="22"/>
              </w:rPr>
            </w:pPr>
            <w:r w:rsidRPr="00246C1D">
              <w:rPr>
                <w:rFonts w:ascii="Times New Roman" w:hAnsi="Times New Roman" w:cs="Times New Roman"/>
                <w:b/>
                <w:bCs/>
                <w:i/>
                <w:iCs/>
                <w:sz w:val="22"/>
                <w:szCs w:val="22"/>
              </w:rPr>
              <w:t>Other long-term investments</w:t>
            </w:r>
          </w:p>
        </w:tc>
        <w:tc>
          <w:tcPr>
            <w:tcW w:w="1271"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sz w:val="22"/>
                <w:szCs w:val="22"/>
              </w:rPr>
            </w:pPr>
          </w:p>
        </w:tc>
        <w:tc>
          <w:tcPr>
            <w:tcW w:w="241"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9" w:type="dxa"/>
          </w:tcPr>
          <w:p w:rsidR="00043AFE" w:rsidRPr="00246C1D" w:rsidRDefault="00043AFE"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sz w:val="22"/>
                <w:szCs w:val="22"/>
              </w:rPr>
            </w:pPr>
          </w:p>
        </w:tc>
        <w:tc>
          <w:tcPr>
            <w:tcW w:w="25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0" w:type="dxa"/>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80" w:type="dxa"/>
          </w:tcPr>
          <w:p w:rsidR="00043AFE" w:rsidRPr="00246C1D" w:rsidRDefault="00043AFE"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88" w:right="-79"/>
              <w:rPr>
                <w:rFonts w:ascii="Times New Roman" w:hAnsi="Times New Roman" w:cs="Times New Roman"/>
                <w:sz w:val="22"/>
                <w:szCs w:val="22"/>
              </w:rPr>
            </w:pPr>
          </w:p>
        </w:tc>
      </w:tr>
      <w:tr w:rsidR="001B1486" w:rsidRPr="00246C1D" w:rsidTr="001B1486">
        <w:trPr>
          <w:cantSplit/>
          <w:trHeight w:val="270"/>
        </w:trPr>
        <w:tc>
          <w:tcPr>
            <w:tcW w:w="3420" w:type="dxa"/>
          </w:tcPr>
          <w:p w:rsidR="001B1486" w:rsidRPr="00246C1D" w:rsidRDefault="001B1486" w:rsidP="001B1486">
            <w:pPr>
              <w:rPr>
                <w:rFonts w:ascii="Times New Roman" w:hAnsi="Times New Roman" w:cs="Times New Roman"/>
                <w:sz w:val="22"/>
                <w:szCs w:val="22"/>
              </w:rPr>
            </w:pPr>
            <w:r w:rsidRPr="00246C1D">
              <w:rPr>
                <w:rFonts w:ascii="Times New Roman" w:hAnsi="Times New Roman" w:cs="Times New Roman"/>
                <w:sz w:val="22"/>
                <w:szCs w:val="22"/>
              </w:rPr>
              <w:t>Other non-marketable equity</w:t>
            </w:r>
          </w:p>
          <w:p w:rsidR="001B1486" w:rsidRPr="00246C1D" w:rsidRDefault="001B1486" w:rsidP="001B1486">
            <w:pPr>
              <w:rPr>
                <w:rFonts w:ascii="Times New Roman" w:hAnsi="Times New Roman" w:cs="Times New Roman"/>
                <w:sz w:val="22"/>
                <w:szCs w:val="22"/>
              </w:rPr>
            </w:pPr>
            <w:r w:rsidRPr="00246C1D">
              <w:rPr>
                <w:rFonts w:ascii="Times New Roman" w:hAnsi="Times New Roman" w:cs="Times New Roman"/>
                <w:sz w:val="22"/>
                <w:szCs w:val="22"/>
              </w:rPr>
              <w:t xml:space="preserve">   securities</w:t>
            </w:r>
          </w:p>
        </w:tc>
        <w:tc>
          <w:tcPr>
            <w:tcW w:w="1271" w:type="dxa"/>
            <w:tcBorders>
              <w:bottom w:val="double" w:sz="4" w:space="0" w:color="auto"/>
            </w:tcBorders>
          </w:tcPr>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b/>
                <w:bCs/>
                <w:sz w:val="22"/>
                <w:szCs w:val="22"/>
              </w:rPr>
            </w:pPr>
          </w:p>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207,623</w:t>
            </w:r>
          </w:p>
        </w:tc>
        <w:tc>
          <w:tcPr>
            <w:tcW w:w="241" w:type="dxa"/>
          </w:tcPr>
          <w:p w:rsidR="001B1486" w:rsidRPr="00246C1D" w:rsidRDefault="001B1486"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9" w:type="dxa"/>
            <w:tcBorders>
              <w:bottom w:val="double" w:sz="4" w:space="0" w:color="auto"/>
            </w:tcBorders>
          </w:tcPr>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b/>
                <w:bCs/>
                <w:sz w:val="22"/>
                <w:szCs w:val="22"/>
              </w:rPr>
            </w:pPr>
          </w:p>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207,623</w:t>
            </w:r>
          </w:p>
        </w:tc>
        <w:tc>
          <w:tcPr>
            <w:tcW w:w="250" w:type="dxa"/>
          </w:tcPr>
          <w:p w:rsidR="001B1486" w:rsidRPr="00246C1D" w:rsidRDefault="001B1486"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bottom w:val="double" w:sz="4" w:space="0" w:color="auto"/>
            </w:tcBorders>
          </w:tcPr>
          <w:p w:rsidR="001B1486" w:rsidRPr="00246C1D" w:rsidRDefault="001B1486"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207,620</w:t>
            </w:r>
          </w:p>
        </w:tc>
        <w:tc>
          <w:tcPr>
            <w:tcW w:w="270" w:type="dxa"/>
          </w:tcPr>
          <w:p w:rsidR="001B1486" w:rsidRPr="00246C1D" w:rsidRDefault="001B1486"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80" w:type="dxa"/>
            <w:tcBorders>
              <w:bottom w:val="double" w:sz="4" w:space="0" w:color="auto"/>
            </w:tcBorders>
          </w:tcPr>
          <w:p w:rsidR="001B1486" w:rsidRPr="00246C1D" w:rsidRDefault="001B1486" w:rsidP="001B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88" w:right="-79"/>
              <w:rPr>
                <w:rFonts w:ascii="Times New Roman" w:hAnsi="Times New Roman" w:cs="Times New Roman"/>
                <w:b/>
                <w:bCs/>
                <w:sz w:val="22"/>
                <w:szCs w:val="22"/>
              </w:rPr>
            </w:pPr>
          </w:p>
          <w:p w:rsidR="001B1486" w:rsidRPr="00246C1D" w:rsidRDefault="001B1486" w:rsidP="0075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88" w:right="-79"/>
              <w:rPr>
                <w:rFonts w:ascii="Times New Roman" w:hAnsi="Times New Roman" w:cs="Times New Roman"/>
                <w:b/>
                <w:bCs/>
                <w:sz w:val="22"/>
                <w:szCs w:val="22"/>
              </w:rPr>
            </w:pPr>
            <w:r w:rsidRPr="00246C1D">
              <w:rPr>
                <w:rFonts w:ascii="Times New Roman" w:hAnsi="Times New Roman" w:cs="Times New Roman"/>
                <w:b/>
                <w:bCs/>
                <w:sz w:val="22"/>
                <w:szCs w:val="22"/>
              </w:rPr>
              <w:t>207,620</w:t>
            </w:r>
          </w:p>
        </w:tc>
      </w:tr>
    </w:tbl>
    <w:p w:rsidR="002A7925" w:rsidRPr="00246C1D" w:rsidRDefault="002A7925" w:rsidP="00C940C9">
      <w:pPr>
        <w:pStyle w:val="a1"/>
        <w:spacing w:line="240" w:lineRule="atLeast"/>
        <w:jc w:val="both"/>
        <w:rPr>
          <w:rFonts w:cs="Times New Roman"/>
          <w:sz w:val="22"/>
          <w:szCs w:val="22"/>
          <w:lang w:val="en-US"/>
        </w:rPr>
      </w:pPr>
    </w:p>
    <w:p w:rsidR="00EB2815" w:rsidRPr="00246C1D" w:rsidRDefault="00EB2815" w:rsidP="00F72326">
      <w:pPr>
        <w:pStyle w:val="a1"/>
        <w:tabs>
          <w:tab w:val="clear" w:pos="360"/>
        </w:tabs>
        <w:spacing w:line="240" w:lineRule="atLeast"/>
        <w:ind w:left="540"/>
        <w:jc w:val="thaiDistribute"/>
        <w:rPr>
          <w:rFonts w:cs="Times New Roman"/>
          <w:sz w:val="22"/>
          <w:szCs w:val="22"/>
          <w:lang w:val="en-US"/>
        </w:rPr>
      </w:pPr>
      <w:r w:rsidRPr="00246C1D">
        <w:rPr>
          <w:rFonts w:cs="Times New Roman"/>
          <w:sz w:val="22"/>
          <w:szCs w:val="22"/>
          <w:lang w:val="en-US"/>
        </w:rPr>
        <w:t xml:space="preserve">Movements during </w:t>
      </w:r>
      <w:r w:rsidR="001278DA" w:rsidRPr="00246C1D">
        <w:rPr>
          <w:rFonts w:cs="Times New Roman"/>
          <w:sz w:val="22"/>
          <w:szCs w:val="22"/>
          <w:lang w:val="en-US"/>
        </w:rPr>
        <w:t>the years ended 31 December 20</w:t>
      </w:r>
      <w:r w:rsidR="00B533DE" w:rsidRPr="00246C1D">
        <w:rPr>
          <w:rFonts w:cs="Times New Roman"/>
          <w:sz w:val="22"/>
          <w:szCs w:val="22"/>
          <w:lang w:val="en-US"/>
        </w:rPr>
        <w:t>1</w:t>
      </w:r>
      <w:r w:rsidR="00043AFE" w:rsidRPr="00246C1D">
        <w:rPr>
          <w:rFonts w:cs="Times New Roman"/>
          <w:sz w:val="22"/>
          <w:szCs w:val="22"/>
          <w:lang w:val="en-US"/>
        </w:rPr>
        <w:t>8</w:t>
      </w:r>
      <w:r w:rsidR="00C03154" w:rsidRPr="00246C1D">
        <w:rPr>
          <w:rFonts w:cs="Times New Roman"/>
          <w:sz w:val="22"/>
          <w:szCs w:val="22"/>
          <w:lang w:val="en-US"/>
        </w:rPr>
        <w:t xml:space="preserve"> </w:t>
      </w:r>
      <w:r w:rsidR="00B533DE" w:rsidRPr="00246C1D">
        <w:rPr>
          <w:rFonts w:cs="Times New Roman"/>
          <w:sz w:val="22"/>
          <w:szCs w:val="22"/>
          <w:lang w:val="en-US"/>
        </w:rPr>
        <w:t>and 20</w:t>
      </w:r>
      <w:r w:rsidR="00384ADE" w:rsidRPr="00246C1D">
        <w:rPr>
          <w:rFonts w:cs="Times New Roman"/>
          <w:sz w:val="22"/>
          <w:szCs w:val="22"/>
          <w:lang w:val="en-US"/>
        </w:rPr>
        <w:t>1</w:t>
      </w:r>
      <w:r w:rsidR="00043AFE" w:rsidRPr="00246C1D">
        <w:rPr>
          <w:rFonts w:cs="Times New Roman"/>
          <w:sz w:val="22"/>
          <w:szCs w:val="22"/>
          <w:lang w:val="en-US"/>
        </w:rPr>
        <w:t>7</w:t>
      </w:r>
      <w:r w:rsidR="00C03154" w:rsidRPr="00246C1D">
        <w:rPr>
          <w:rFonts w:cs="Times New Roman"/>
          <w:sz w:val="22"/>
          <w:szCs w:val="22"/>
          <w:lang w:val="en-US"/>
        </w:rPr>
        <w:t xml:space="preserve"> </w:t>
      </w:r>
      <w:r w:rsidRPr="00246C1D">
        <w:rPr>
          <w:rFonts w:cs="Times New Roman"/>
          <w:sz w:val="22"/>
          <w:szCs w:val="22"/>
          <w:lang w:val="en-US"/>
        </w:rPr>
        <w:t xml:space="preserve">of </w:t>
      </w:r>
      <w:r w:rsidR="00E56298" w:rsidRPr="00246C1D">
        <w:rPr>
          <w:rFonts w:cs="Times New Roman"/>
          <w:sz w:val="22"/>
          <w:szCs w:val="22"/>
          <w:lang w:val="en-US"/>
        </w:rPr>
        <w:t>marketable equity</w:t>
      </w:r>
      <w:r w:rsidR="0021372D" w:rsidRPr="00246C1D">
        <w:rPr>
          <w:rFonts w:cs="Times New Roman"/>
          <w:sz w:val="22"/>
          <w:szCs w:val="22"/>
          <w:lang w:val="en-US"/>
        </w:rPr>
        <w:t xml:space="preserve"> securities</w:t>
      </w:r>
      <w:r w:rsidRPr="00246C1D">
        <w:rPr>
          <w:rFonts w:cs="Times New Roman"/>
          <w:sz w:val="22"/>
          <w:szCs w:val="22"/>
          <w:lang w:val="en-US"/>
        </w:rPr>
        <w:t xml:space="preserve"> were as follows:</w:t>
      </w:r>
    </w:p>
    <w:p w:rsidR="003474CF" w:rsidRPr="00246C1D" w:rsidRDefault="003474CF" w:rsidP="00F72326">
      <w:pPr>
        <w:pStyle w:val="a1"/>
        <w:spacing w:line="240" w:lineRule="atLeast"/>
        <w:ind w:left="540"/>
        <w:jc w:val="thaiDistribute"/>
        <w:rPr>
          <w:rFonts w:cs="Times New Roman"/>
          <w:lang w:val="en-US"/>
        </w:rPr>
      </w:pPr>
    </w:p>
    <w:tbl>
      <w:tblPr>
        <w:tblW w:w="9234" w:type="dxa"/>
        <w:tblInd w:w="520" w:type="dxa"/>
        <w:tblLayout w:type="fixed"/>
        <w:tblCellMar>
          <w:left w:w="79" w:type="dxa"/>
          <w:right w:w="79" w:type="dxa"/>
        </w:tblCellMar>
        <w:tblLook w:val="0000" w:firstRow="0" w:lastRow="0" w:firstColumn="0" w:lastColumn="0" w:noHBand="0" w:noVBand="0"/>
      </w:tblPr>
      <w:tblGrid>
        <w:gridCol w:w="3411"/>
        <w:gridCol w:w="1260"/>
        <w:gridCol w:w="270"/>
        <w:gridCol w:w="1278"/>
        <w:gridCol w:w="243"/>
        <w:gridCol w:w="1260"/>
        <w:gridCol w:w="279"/>
        <w:gridCol w:w="1233"/>
      </w:tblGrid>
      <w:tr w:rsidR="001278DA" w:rsidRPr="00246C1D" w:rsidTr="00BC1B20">
        <w:trPr>
          <w:cantSplit/>
          <w:tblHeader/>
        </w:trPr>
        <w:tc>
          <w:tcPr>
            <w:tcW w:w="3411" w:type="dxa"/>
            <w:shd w:val="clear" w:color="auto" w:fill="auto"/>
            <w:vAlign w:val="bottom"/>
          </w:tcPr>
          <w:p w:rsidR="001278DA" w:rsidRPr="00246C1D" w:rsidRDefault="001278DA" w:rsidP="00E37EA0">
            <w:pPr>
              <w:jc w:val="center"/>
              <w:rPr>
                <w:rFonts w:ascii="Times New Roman" w:hAnsi="Times New Roman" w:cs="Times New Roman"/>
                <w:b/>
                <w:bCs/>
                <w:i/>
                <w:iCs/>
                <w:sz w:val="22"/>
                <w:szCs w:val="22"/>
              </w:rPr>
            </w:pPr>
          </w:p>
        </w:tc>
        <w:tc>
          <w:tcPr>
            <w:tcW w:w="2808" w:type="dxa"/>
            <w:gridSpan w:val="3"/>
            <w:shd w:val="clear" w:color="auto" w:fill="auto"/>
          </w:tcPr>
          <w:p w:rsidR="001278DA" w:rsidRPr="00246C1D" w:rsidRDefault="001278DA"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Consolidated</w:t>
            </w:r>
          </w:p>
        </w:tc>
        <w:tc>
          <w:tcPr>
            <w:tcW w:w="243" w:type="dxa"/>
            <w:shd w:val="clear" w:color="auto" w:fill="auto"/>
          </w:tcPr>
          <w:p w:rsidR="001278DA" w:rsidRPr="00246C1D" w:rsidRDefault="001278DA" w:rsidP="00E37EA0">
            <w:pPr>
              <w:jc w:val="center"/>
              <w:rPr>
                <w:rFonts w:ascii="Times New Roman" w:hAnsi="Times New Roman" w:cs="Times New Roman"/>
                <w:b/>
                <w:bCs/>
                <w:sz w:val="22"/>
                <w:szCs w:val="22"/>
              </w:rPr>
            </w:pPr>
          </w:p>
        </w:tc>
        <w:tc>
          <w:tcPr>
            <w:tcW w:w="2772" w:type="dxa"/>
            <w:gridSpan w:val="3"/>
            <w:shd w:val="clear" w:color="auto" w:fill="auto"/>
          </w:tcPr>
          <w:p w:rsidR="001278DA" w:rsidRPr="00246C1D" w:rsidRDefault="001278DA"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EB2815" w:rsidRPr="00246C1D" w:rsidTr="00BC1B20">
        <w:trPr>
          <w:cantSplit/>
          <w:tblHeader/>
        </w:trPr>
        <w:tc>
          <w:tcPr>
            <w:tcW w:w="3411" w:type="dxa"/>
            <w:shd w:val="clear" w:color="auto" w:fill="auto"/>
            <w:vAlign w:val="bottom"/>
          </w:tcPr>
          <w:p w:rsidR="00EB2815" w:rsidRPr="00246C1D" w:rsidRDefault="00EB2815" w:rsidP="00E37EA0">
            <w:pPr>
              <w:jc w:val="center"/>
              <w:rPr>
                <w:rFonts w:ascii="Times New Roman" w:hAnsi="Times New Roman" w:cs="Times New Roman"/>
                <w:b/>
                <w:bCs/>
                <w:i/>
                <w:iCs/>
                <w:sz w:val="22"/>
                <w:szCs w:val="22"/>
              </w:rPr>
            </w:pPr>
          </w:p>
        </w:tc>
        <w:tc>
          <w:tcPr>
            <w:tcW w:w="2808" w:type="dxa"/>
            <w:gridSpan w:val="3"/>
            <w:shd w:val="clear" w:color="auto" w:fill="auto"/>
          </w:tcPr>
          <w:p w:rsidR="00EB2815" w:rsidRPr="00246C1D" w:rsidRDefault="00EB2815"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c>
          <w:tcPr>
            <w:tcW w:w="243" w:type="dxa"/>
            <w:shd w:val="clear" w:color="auto" w:fill="auto"/>
          </w:tcPr>
          <w:p w:rsidR="00EB2815" w:rsidRPr="00246C1D" w:rsidRDefault="00EB2815" w:rsidP="00E37EA0">
            <w:pPr>
              <w:jc w:val="center"/>
              <w:rPr>
                <w:rFonts w:ascii="Times New Roman" w:hAnsi="Times New Roman" w:cs="Times New Roman"/>
                <w:b/>
                <w:bCs/>
                <w:sz w:val="22"/>
                <w:szCs w:val="22"/>
              </w:rPr>
            </w:pPr>
          </w:p>
        </w:tc>
        <w:tc>
          <w:tcPr>
            <w:tcW w:w="2772" w:type="dxa"/>
            <w:gridSpan w:val="3"/>
            <w:shd w:val="clear" w:color="auto" w:fill="auto"/>
          </w:tcPr>
          <w:p w:rsidR="00EB2815" w:rsidRPr="00246C1D" w:rsidRDefault="00EB2815" w:rsidP="00E37EA0">
            <w:pPr>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043AFE" w:rsidRPr="00246C1D" w:rsidTr="00BC1B20">
        <w:trPr>
          <w:cantSplit/>
          <w:tblHeader/>
        </w:trPr>
        <w:tc>
          <w:tcPr>
            <w:tcW w:w="3411" w:type="dxa"/>
            <w:shd w:val="clear" w:color="auto" w:fill="auto"/>
          </w:tcPr>
          <w:p w:rsidR="00043AFE" w:rsidRPr="00246C1D" w:rsidRDefault="00043AFE" w:rsidP="00043AFE">
            <w:pPr>
              <w:jc w:val="both"/>
              <w:rPr>
                <w:rFonts w:ascii="Times New Roman" w:hAnsi="Times New Roman" w:cs="Times New Roman"/>
                <w:sz w:val="22"/>
                <w:szCs w:val="22"/>
              </w:rPr>
            </w:pPr>
          </w:p>
        </w:tc>
        <w:tc>
          <w:tcPr>
            <w:tcW w:w="126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78"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c>
          <w:tcPr>
            <w:tcW w:w="243" w:type="dxa"/>
            <w:shd w:val="clear" w:color="auto" w:fill="auto"/>
          </w:tcPr>
          <w:p w:rsidR="00043AFE" w:rsidRPr="00246C1D" w:rsidRDefault="00043AFE" w:rsidP="00043AFE">
            <w:pPr>
              <w:pStyle w:val="a"/>
              <w:spacing w:line="240" w:lineRule="exact"/>
              <w:ind w:left="-108" w:right="-108"/>
              <w:jc w:val="center"/>
              <w:rPr>
                <w:rFonts w:ascii="Times New Roman" w:hAnsi="Times New Roman" w:cs="Times New Roman"/>
                <w:lang w:val="en-US"/>
              </w:rPr>
            </w:pPr>
          </w:p>
        </w:tc>
        <w:tc>
          <w:tcPr>
            <w:tcW w:w="1260"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2018</w:t>
            </w:r>
          </w:p>
        </w:tc>
        <w:tc>
          <w:tcPr>
            <w:tcW w:w="279"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p>
        </w:tc>
        <w:tc>
          <w:tcPr>
            <w:tcW w:w="1233" w:type="dxa"/>
            <w:shd w:val="clear" w:color="auto" w:fill="auto"/>
          </w:tcPr>
          <w:p w:rsidR="00043AFE" w:rsidRPr="00246C1D" w:rsidRDefault="00043AFE" w:rsidP="00043AFE">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2017</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i/>
                <w:iCs/>
                <w:sz w:val="22"/>
                <w:szCs w:val="22"/>
              </w:rPr>
            </w:pPr>
          </w:p>
        </w:tc>
        <w:tc>
          <w:tcPr>
            <w:tcW w:w="5823" w:type="dxa"/>
            <w:gridSpan w:val="7"/>
            <w:shd w:val="clear" w:color="auto" w:fill="auto"/>
          </w:tcPr>
          <w:p w:rsidR="00043AFE" w:rsidRPr="00246C1D" w:rsidRDefault="00043AFE" w:rsidP="00043AFE">
            <w:pPr>
              <w:jc w:val="center"/>
              <w:rPr>
                <w:rFonts w:ascii="Times New Roman" w:hAnsi="Times New Roman" w:cs="Times New Roman"/>
                <w:i/>
                <w:iCs/>
                <w:sz w:val="22"/>
                <w:szCs w:val="22"/>
              </w:rPr>
            </w:pPr>
            <w:r w:rsidRPr="00246C1D">
              <w:rPr>
                <w:rFonts w:ascii="Times New Roman" w:hAnsi="Times New Roman" w:cs="Times New Roman"/>
                <w:i/>
                <w:iCs/>
                <w:sz w:val="22"/>
                <w:szCs w:val="22"/>
              </w:rPr>
              <w:t>(in thousand Baht)</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i/>
                <w:iCs/>
                <w:sz w:val="22"/>
                <w:szCs w:val="22"/>
              </w:rPr>
            </w:pPr>
            <w:r w:rsidRPr="00246C1D">
              <w:rPr>
                <w:rFonts w:ascii="Times New Roman" w:hAnsi="Times New Roman" w:cs="Times New Roman"/>
                <w:b/>
                <w:bCs/>
                <w:i/>
                <w:iCs/>
                <w:sz w:val="22"/>
                <w:szCs w:val="22"/>
              </w:rPr>
              <w:t>Current investments</w:t>
            </w: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0" w:type="dxa"/>
            <w:shd w:val="clear" w:color="auto" w:fill="auto"/>
          </w:tcPr>
          <w:p w:rsidR="00043AFE" w:rsidRPr="00246C1D" w:rsidRDefault="00043AFE" w:rsidP="00043AFE">
            <w:pPr>
              <w:rPr>
                <w:rFonts w:ascii="Times New Roman" w:hAnsi="Times New Roman" w:cs="Times New Roman"/>
                <w:sz w:val="22"/>
                <w:szCs w:val="22"/>
              </w:rPr>
            </w:pPr>
          </w:p>
        </w:tc>
        <w:tc>
          <w:tcPr>
            <w:tcW w:w="1278"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43" w:type="dxa"/>
            <w:shd w:val="clear" w:color="auto" w:fill="auto"/>
          </w:tcPr>
          <w:p w:rsidR="00043AFE" w:rsidRPr="00246C1D" w:rsidRDefault="00043AFE" w:rsidP="00043AFE">
            <w:pPr>
              <w:rPr>
                <w:rFonts w:ascii="Times New Roman" w:hAnsi="Times New Roman" w:cs="Times New Roman"/>
                <w:sz w:val="22"/>
                <w:szCs w:val="22"/>
              </w:rPr>
            </w:pP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9" w:type="dxa"/>
            <w:shd w:val="clear" w:color="auto" w:fill="auto"/>
          </w:tcPr>
          <w:p w:rsidR="00043AFE" w:rsidRPr="00246C1D" w:rsidRDefault="00043AFE" w:rsidP="00043AFE">
            <w:pPr>
              <w:rPr>
                <w:rFonts w:ascii="Times New Roman" w:hAnsi="Times New Roman" w:cs="Times New Roman"/>
                <w:sz w:val="22"/>
                <w:szCs w:val="22"/>
              </w:rPr>
            </w:pPr>
          </w:p>
        </w:tc>
        <w:tc>
          <w:tcPr>
            <w:tcW w:w="1233"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r>
      <w:tr w:rsidR="00043AFE" w:rsidRPr="00246C1D" w:rsidTr="00BC1B20">
        <w:trPr>
          <w:cantSplit/>
        </w:trPr>
        <w:tc>
          <w:tcPr>
            <w:tcW w:w="3411" w:type="dxa"/>
            <w:shd w:val="clear" w:color="auto" w:fill="auto"/>
          </w:tcPr>
          <w:p w:rsidR="00043AFE" w:rsidRPr="00246C1D" w:rsidRDefault="00917E60" w:rsidP="00917E60">
            <w:pPr>
              <w:rPr>
                <w:rFonts w:ascii="Times New Roman" w:hAnsi="Times New Roman" w:cs="Times New Roman"/>
                <w:b/>
                <w:bCs/>
                <w:sz w:val="22"/>
                <w:szCs w:val="22"/>
              </w:rPr>
            </w:pPr>
            <w:r w:rsidRPr="00246C1D">
              <w:rPr>
                <w:rFonts w:ascii="Times New Roman" w:hAnsi="Times New Roman" w:cs="Times New Roman"/>
                <w:b/>
                <w:bCs/>
                <w:sz w:val="22"/>
                <w:szCs w:val="22"/>
              </w:rPr>
              <w:t>Available-</w:t>
            </w:r>
            <w:r w:rsidR="00043AFE" w:rsidRPr="00246C1D">
              <w:rPr>
                <w:rFonts w:ascii="Times New Roman" w:hAnsi="Times New Roman" w:cs="Times New Roman"/>
                <w:b/>
                <w:bCs/>
                <w:sz w:val="22"/>
                <w:szCs w:val="22"/>
              </w:rPr>
              <w:t>for</w:t>
            </w:r>
            <w:r w:rsidRPr="00246C1D">
              <w:rPr>
                <w:rFonts w:ascii="Times New Roman" w:hAnsi="Times New Roman" w:cs="Times New Roman"/>
                <w:b/>
                <w:bCs/>
                <w:sz w:val="22"/>
                <w:szCs w:val="22"/>
              </w:rPr>
              <w:t>-</w:t>
            </w:r>
            <w:r w:rsidR="00043AFE" w:rsidRPr="00246C1D">
              <w:rPr>
                <w:rFonts w:ascii="Times New Roman" w:hAnsi="Times New Roman" w:cs="Times New Roman"/>
                <w:b/>
                <w:bCs/>
                <w:sz w:val="22"/>
                <w:szCs w:val="22"/>
              </w:rPr>
              <w:t>sale securities</w:t>
            </w: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0" w:type="dxa"/>
            <w:shd w:val="clear" w:color="auto" w:fill="auto"/>
          </w:tcPr>
          <w:p w:rsidR="00043AFE" w:rsidRPr="00246C1D" w:rsidRDefault="00043AFE" w:rsidP="00043AFE">
            <w:pPr>
              <w:rPr>
                <w:rFonts w:ascii="Times New Roman" w:hAnsi="Times New Roman" w:cs="Times New Roman"/>
                <w:sz w:val="22"/>
                <w:szCs w:val="22"/>
              </w:rPr>
            </w:pPr>
          </w:p>
        </w:tc>
        <w:tc>
          <w:tcPr>
            <w:tcW w:w="1278"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43" w:type="dxa"/>
            <w:shd w:val="clear" w:color="auto" w:fill="auto"/>
          </w:tcPr>
          <w:p w:rsidR="00043AFE" w:rsidRPr="00246C1D" w:rsidRDefault="00043AFE" w:rsidP="00043AFE">
            <w:pPr>
              <w:rPr>
                <w:rFonts w:ascii="Times New Roman" w:hAnsi="Times New Roman" w:cs="Times New Roman"/>
                <w:sz w:val="22"/>
                <w:szCs w:val="22"/>
              </w:rPr>
            </w:pP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9" w:type="dxa"/>
            <w:shd w:val="clear" w:color="auto" w:fill="auto"/>
          </w:tcPr>
          <w:p w:rsidR="00043AFE" w:rsidRPr="00246C1D" w:rsidRDefault="00043AFE" w:rsidP="00043AFE">
            <w:pPr>
              <w:rPr>
                <w:rFonts w:ascii="Times New Roman" w:hAnsi="Times New Roman" w:cs="Times New Roman"/>
                <w:sz w:val="22"/>
                <w:szCs w:val="22"/>
              </w:rPr>
            </w:pPr>
          </w:p>
        </w:tc>
        <w:tc>
          <w:tcPr>
            <w:tcW w:w="1233"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sz w:val="22"/>
                <w:szCs w:val="22"/>
              </w:rPr>
            </w:pPr>
            <w:r w:rsidRPr="00246C1D">
              <w:rPr>
                <w:rFonts w:ascii="Times New Roman" w:hAnsi="Times New Roman" w:cs="Times New Roman"/>
                <w:sz w:val="22"/>
                <w:szCs w:val="22"/>
              </w:rPr>
              <w:t>At 1 January</w:t>
            </w:r>
          </w:p>
        </w:tc>
        <w:tc>
          <w:tcPr>
            <w:tcW w:w="1260" w:type="dxa"/>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619</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78" w:type="dxa"/>
            <w:shd w:val="clear" w:color="auto" w:fill="auto"/>
          </w:tcPr>
          <w:p w:rsidR="00043AFE" w:rsidRPr="00246C1D" w:rsidRDefault="00043AFE" w:rsidP="0075403D">
            <w:pPr>
              <w:pStyle w:val="acctfourfigures"/>
              <w:tabs>
                <w:tab w:val="clear" w:pos="765"/>
                <w:tab w:val="decimal" w:pos="1030"/>
              </w:tabs>
              <w:spacing w:line="240" w:lineRule="atLeast"/>
              <w:ind w:right="-108"/>
              <w:rPr>
                <w:szCs w:val="22"/>
                <w:lang w:val="en-US"/>
              </w:rPr>
            </w:pPr>
            <w:r w:rsidRPr="00246C1D">
              <w:rPr>
                <w:szCs w:val="22"/>
                <w:lang w:val="en-US"/>
              </w:rPr>
              <w:t>32,077</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260" w:type="dxa"/>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619</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233" w:type="dxa"/>
            <w:shd w:val="clear" w:color="auto" w:fill="auto"/>
          </w:tcPr>
          <w:p w:rsidR="00043AFE" w:rsidRPr="00246C1D" w:rsidRDefault="00043AFE" w:rsidP="0075403D">
            <w:pPr>
              <w:pStyle w:val="acctfourfigures"/>
              <w:tabs>
                <w:tab w:val="clear" w:pos="765"/>
                <w:tab w:val="decimal" w:pos="1001"/>
              </w:tabs>
              <w:spacing w:line="240" w:lineRule="atLeast"/>
              <w:ind w:right="-108"/>
              <w:rPr>
                <w:szCs w:val="22"/>
                <w:lang w:val="en-US"/>
              </w:rPr>
            </w:pPr>
            <w:r w:rsidRPr="00246C1D">
              <w:rPr>
                <w:szCs w:val="22"/>
                <w:lang w:val="en-US"/>
              </w:rPr>
              <w:t>32,077</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sz w:val="22"/>
                <w:szCs w:val="22"/>
              </w:rPr>
            </w:pPr>
            <w:r w:rsidRPr="00246C1D">
              <w:rPr>
                <w:rFonts w:ascii="Times New Roman" w:hAnsi="Times New Roman" w:cs="Times New Roman"/>
                <w:sz w:val="22"/>
                <w:szCs w:val="22"/>
              </w:rPr>
              <w:t>Sale during the year</w:t>
            </w:r>
          </w:p>
        </w:tc>
        <w:tc>
          <w:tcPr>
            <w:tcW w:w="1260" w:type="dxa"/>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(619)</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78" w:type="dxa"/>
            <w:shd w:val="clear" w:color="auto" w:fill="auto"/>
          </w:tcPr>
          <w:p w:rsidR="00043AFE" w:rsidRPr="00246C1D" w:rsidRDefault="00043AFE" w:rsidP="0075403D">
            <w:pPr>
              <w:pStyle w:val="acctfourfigures"/>
              <w:tabs>
                <w:tab w:val="clear" w:pos="765"/>
                <w:tab w:val="decimal" w:pos="1030"/>
              </w:tabs>
              <w:spacing w:line="240" w:lineRule="atLeast"/>
              <w:ind w:right="-108"/>
              <w:rPr>
                <w:szCs w:val="22"/>
                <w:lang w:val="en-US"/>
              </w:rPr>
            </w:pPr>
            <w:r w:rsidRPr="00246C1D">
              <w:rPr>
                <w:szCs w:val="22"/>
                <w:lang w:val="en-US"/>
              </w:rPr>
              <w:t>(31,644)</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60" w:type="dxa"/>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(619)</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01"/>
              </w:tabs>
              <w:ind w:right="-108"/>
              <w:rPr>
                <w:rFonts w:ascii="Times New Roman" w:hAnsi="Times New Roman" w:cs="Times New Roman"/>
                <w:sz w:val="22"/>
                <w:szCs w:val="22"/>
                <w:lang w:bidi="ar-SA"/>
              </w:rPr>
            </w:pPr>
          </w:p>
        </w:tc>
        <w:tc>
          <w:tcPr>
            <w:tcW w:w="1233" w:type="dxa"/>
            <w:shd w:val="clear" w:color="auto" w:fill="auto"/>
          </w:tcPr>
          <w:p w:rsidR="00043AFE" w:rsidRPr="00246C1D" w:rsidRDefault="00043AFE" w:rsidP="0075403D">
            <w:pPr>
              <w:pStyle w:val="acctfourfigures"/>
              <w:tabs>
                <w:tab w:val="clear" w:pos="765"/>
                <w:tab w:val="decimal" w:pos="1001"/>
              </w:tabs>
              <w:spacing w:line="240" w:lineRule="atLeast"/>
              <w:ind w:right="-108"/>
              <w:rPr>
                <w:szCs w:val="22"/>
                <w:lang w:val="en-US"/>
              </w:rPr>
            </w:pPr>
            <w:r w:rsidRPr="00246C1D">
              <w:rPr>
                <w:szCs w:val="22"/>
                <w:lang w:val="en-US"/>
              </w:rPr>
              <w:t>(31,644)</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sz w:val="22"/>
                <w:szCs w:val="22"/>
              </w:rPr>
            </w:pPr>
            <w:r w:rsidRPr="00246C1D">
              <w:rPr>
                <w:rFonts w:ascii="Times New Roman" w:hAnsi="Times New Roman" w:cs="Times New Roman"/>
                <w:sz w:val="22"/>
                <w:szCs w:val="22"/>
              </w:rPr>
              <w:t>Valuation adjustment</w:t>
            </w:r>
          </w:p>
        </w:tc>
        <w:tc>
          <w:tcPr>
            <w:tcW w:w="1260" w:type="dxa"/>
            <w:tcBorders>
              <w:bottom w:val="single" w:sz="4" w:space="0" w:color="auto"/>
            </w:tcBorders>
            <w:shd w:val="clear" w:color="auto" w:fill="auto"/>
          </w:tcPr>
          <w:p w:rsidR="00043AFE" w:rsidRPr="00246C1D" w:rsidRDefault="0075403D" w:rsidP="0075403D">
            <w:pPr>
              <w:pStyle w:val="acctfourfigures"/>
              <w:tabs>
                <w:tab w:val="clear" w:pos="765"/>
                <w:tab w:val="decimal" w:pos="670"/>
              </w:tabs>
              <w:spacing w:line="240" w:lineRule="atLeast"/>
              <w:ind w:right="-108"/>
              <w:rPr>
                <w:szCs w:val="22"/>
                <w:lang w:val="en-US"/>
              </w:rPr>
            </w:pPr>
            <w:r w:rsidRPr="00246C1D">
              <w:rPr>
                <w:szCs w:val="22"/>
                <w:lang w:val="en-US"/>
              </w:rPr>
              <w:t>-</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78" w:type="dxa"/>
            <w:shd w:val="clear" w:color="auto" w:fill="auto"/>
          </w:tcPr>
          <w:p w:rsidR="00043AFE" w:rsidRPr="00246C1D" w:rsidRDefault="00043AFE" w:rsidP="0075403D">
            <w:pPr>
              <w:pStyle w:val="acctfourfigures"/>
              <w:tabs>
                <w:tab w:val="clear" w:pos="765"/>
                <w:tab w:val="decimal" w:pos="1030"/>
              </w:tabs>
              <w:spacing w:line="240" w:lineRule="atLeast"/>
              <w:ind w:right="-108"/>
              <w:rPr>
                <w:szCs w:val="22"/>
                <w:lang w:val="en-US"/>
              </w:rPr>
            </w:pPr>
            <w:r w:rsidRPr="00246C1D">
              <w:rPr>
                <w:szCs w:val="22"/>
                <w:lang w:val="en-US"/>
              </w:rPr>
              <w:t>186</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60" w:type="dxa"/>
            <w:shd w:val="clear" w:color="auto" w:fill="auto"/>
          </w:tcPr>
          <w:p w:rsidR="00043AFE" w:rsidRPr="00246C1D" w:rsidRDefault="0075403D" w:rsidP="0075403D">
            <w:pPr>
              <w:pStyle w:val="acctfourfigures"/>
              <w:tabs>
                <w:tab w:val="clear" w:pos="765"/>
                <w:tab w:val="decimal" w:pos="679"/>
              </w:tabs>
              <w:spacing w:line="240" w:lineRule="atLeast"/>
              <w:ind w:right="-108"/>
              <w:rPr>
                <w:szCs w:val="22"/>
                <w:lang w:val="en-US"/>
              </w:rPr>
            </w:pPr>
            <w:r w:rsidRPr="00246C1D">
              <w:rPr>
                <w:szCs w:val="22"/>
                <w:lang w:val="en-US"/>
              </w:rPr>
              <w:t>-</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33" w:type="dxa"/>
            <w:shd w:val="clear" w:color="auto" w:fill="auto"/>
          </w:tcPr>
          <w:p w:rsidR="00043AFE" w:rsidRPr="00246C1D" w:rsidRDefault="00043AFE" w:rsidP="0075403D">
            <w:pPr>
              <w:pStyle w:val="acctfourfigures"/>
              <w:tabs>
                <w:tab w:val="clear" w:pos="765"/>
                <w:tab w:val="decimal" w:pos="1001"/>
              </w:tabs>
              <w:spacing w:line="240" w:lineRule="atLeast"/>
              <w:ind w:right="-108"/>
              <w:rPr>
                <w:szCs w:val="22"/>
                <w:lang w:val="en-US"/>
              </w:rPr>
            </w:pPr>
            <w:r w:rsidRPr="00246C1D">
              <w:rPr>
                <w:szCs w:val="22"/>
                <w:lang w:val="en-US"/>
              </w:rPr>
              <w:t>186</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sz w:val="22"/>
                <w:szCs w:val="22"/>
              </w:rPr>
            </w:pPr>
            <w:r w:rsidRPr="00246C1D">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shd w:val="clear" w:color="auto" w:fill="auto"/>
          </w:tcPr>
          <w:p w:rsidR="00043AFE" w:rsidRPr="00246C1D" w:rsidRDefault="0075403D" w:rsidP="0075403D">
            <w:pPr>
              <w:pStyle w:val="acctfourfigures"/>
              <w:tabs>
                <w:tab w:val="clear" w:pos="765"/>
                <w:tab w:val="decimal" w:pos="670"/>
              </w:tabs>
              <w:spacing w:line="240" w:lineRule="atLeast"/>
              <w:ind w:right="-108"/>
              <w:rPr>
                <w:b/>
                <w:bCs/>
                <w:szCs w:val="22"/>
                <w:lang w:val="en-US"/>
              </w:rPr>
            </w:pPr>
            <w:r w:rsidRPr="00246C1D">
              <w:rPr>
                <w:b/>
                <w:bCs/>
                <w:szCs w:val="22"/>
                <w:lang w:val="en-US"/>
              </w:rPr>
              <w:t>-</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tcPr>
          <w:p w:rsidR="00043AFE" w:rsidRPr="00246C1D" w:rsidRDefault="00043AFE" w:rsidP="0075403D">
            <w:pPr>
              <w:pStyle w:val="acctfourfigures"/>
              <w:tabs>
                <w:tab w:val="clear" w:pos="765"/>
                <w:tab w:val="decimal" w:pos="1030"/>
              </w:tabs>
              <w:spacing w:line="240" w:lineRule="atLeast"/>
              <w:ind w:right="-108"/>
              <w:rPr>
                <w:b/>
                <w:bCs/>
                <w:szCs w:val="22"/>
                <w:lang w:val="en-US"/>
              </w:rPr>
            </w:pPr>
            <w:r w:rsidRPr="00246C1D">
              <w:rPr>
                <w:b/>
                <w:bCs/>
                <w:szCs w:val="22"/>
                <w:lang w:val="en-US"/>
              </w:rPr>
              <w:t>619</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043AFE" w:rsidRPr="00246C1D" w:rsidRDefault="0075403D" w:rsidP="0075403D">
            <w:pPr>
              <w:pStyle w:val="acctfourfigures"/>
              <w:tabs>
                <w:tab w:val="clear" w:pos="765"/>
                <w:tab w:val="decimal" w:pos="679"/>
              </w:tabs>
              <w:spacing w:line="240" w:lineRule="atLeast"/>
              <w:ind w:right="-108"/>
              <w:rPr>
                <w:b/>
                <w:bCs/>
                <w:szCs w:val="22"/>
                <w:rtl/>
                <w:cs/>
                <w:lang w:val="en-US"/>
              </w:rPr>
            </w:pPr>
            <w:r w:rsidRPr="00246C1D">
              <w:rPr>
                <w:b/>
                <w:bCs/>
                <w:szCs w:val="22"/>
                <w:lang w:val="en-US"/>
              </w:rPr>
              <w:t>-</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33" w:type="dxa"/>
            <w:tcBorders>
              <w:top w:val="single" w:sz="4" w:space="0" w:color="auto"/>
              <w:bottom w:val="double" w:sz="4" w:space="0" w:color="auto"/>
            </w:tcBorders>
            <w:shd w:val="clear" w:color="auto" w:fill="auto"/>
          </w:tcPr>
          <w:p w:rsidR="00043AFE" w:rsidRPr="00246C1D" w:rsidRDefault="00043AFE" w:rsidP="0075403D">
            <w:pPr>
              <w:pStyle w:val="acctfourfigures"/>
              <w:tabs>
                <w:tab w:val="clear" w:pos="765"/>
                <w:tab w:val="decimal" w:pos="1001"/>
              </w:tabs>
              <w:spacing w:line="240" w:lineRule="atLeast"/>
              <w:ind w:right="-108"/>
              <w:rPr>
                <w:b/>
                <w:bCs/>
                <w:szCs w:val="22"/>
                <w:rtl/>
                <w:cs/>
                <w:lang w:val="en-US"/>
              </w:rPr>
            </w:pPr>
            <w:r w:rsidRPr="00246C1D">
              <w:rPr>
                <w:b/>
                <w:bCs/>
                <w:szCs w:val="22"/>
                <w:lang w:val="en-US"/>
              </w:rPr>
              <w:t>619</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sz w:val="22"/>
                <w:szCs w:val="22"/>
              </w:rPr>
            </w:pP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0" w:type="dxa"/>
            <w:shd w:val="clear" w:color="auto" w:fill="auto"/>
          </w:tcPr>
          <w:p w:rsidR="00043AFE" w:rsidRPr="00246C1D" w:rsidRDefault="00043AFE" w:rsidP="00043AFE">
            <w:pPr>
              <w:rPr>
                <w:rFonts w:ascii="Times New Roman" w:hAnsi="Times New Roman" w:cs="Times New Roman"/>
                <w:sz w:val="22"/>
                <w:szCs w:val="22"/>
              </w:rPr>
            </w:pPr>
          </w:p>
        </w:tc>
        <w:tc>
          <w:tcPr>
            <w:tcW w:w="1278" w:type="dxa"/>
            <w:shd w:val="clear" w:color="auto" w:fill="auto"/>
          </w:tcPr>
          <w:p w:rsidR="00043AFE" w:rsidRPr="00246C1D" w:rsidRDefault="00043AFE" w:rsidP="0075403D">
            <w:pPr>
              <w:tabs>
                <w:tab w:val="clear" w:pos="454"/>
                <w:tab w:val="decimal" w:pos="450"/>
                <w:tab w:val="decimal" w:pos="1030"/>
              </w:tabs>
              <w:ind w:right="11"/>
              <w:rPr>
                <w:rFonts w:ascii="Times New Roman" w:hAnsi="Times New Roman" w:cs="Times New Roman"/>
                <w:sz w:val="22"/>
                <w:szCs w:val="22"/>
              </w:rPr>
            </w:pPr>
          </w:p>
        </w:tc>
        <w:tc>
          <w:tcPr>
            <w:tcW w:w="243" w:type="dxa"/>
            <w:shd w:val="clear" w:color="auto" w:fill="auto"/>
          </w:tcPr>
          <w:p w:rsidR="00043AFE" w:rsidRPr="00246C1D" w:rsidRDefault="00043AFE" w:rsidP="00043AFE">
            <w:pPr>
              <w:rPr>
                <w:rFonts w:ascii="Times New Roman" w:hAnsi="Times New Roman" w:cs="Times New Roman"/>
                <w:sz w:val="22"/>
                <w:szCs w:val="22"/>
              </w:rPr>
            </w:pP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9" w:type="dxa"/>
            <w:shd w:val="clear" w:color="auto" w:fill="auto"/>
          </w:tcPr>
          <w:p w:rsidR="00043AFE" w:rsidRPr="00246C1D" w:rsidRDefault="00043AFE" w:rsidP="00043AFE">
            <w:pPr>
              <w:rPr>
                <w:rFonts w:ascii="Times New Roman" w:hAnsi="Times New Roman" w:cs="Times New Roman"/>
                <w:sz w:val="22"/>
                <w:szCs w:val="22"/>
              </w:rPr>
            </w:pPr>
          </w:p>
        </w:tc>
        <w:tc>
          <w:tcPr>
            <w:tcW w:w="1233" w:type="dxa"/>
            <w:shd w:val="clear" w:color="auto" w:fill="auto"/>
          </w:tcPr>
          <w:p w:rsidR="00043AFE" w:rsidRPr="00246C1D" w:rsidRDefault="00043AFE" w:rsidP="0075403D">
            <w:pPr>
              <w:tabs>
                <w:tab w:val="clear" w:pos="454"/>
                <w:tab w:val="decimal" w:pos="450"/>
                <w:tab w:val="decimal" w:pos="1001"/>
              </w:tabs>
              <w:ind w:right="11"/>
              <w:rPr>
                <w:rFonts w:ascii="Times New Roman" w:hAnsi="Times New Roman" w:cs="Times New Roman"/>
                <w:sz w:val="22"/>
                <w:szCs w:val="22"/>
              </w:rPr>
            </w:pP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sz w:val="22"/>
                <w:szCs w:val="22"/>
              </w:rPr>
            </w:pPr>
            <w:r w:rsidRPr="00246C1D">
              <w:rPr>
                <w:rFonts w:ascii="Times New Roman" w:hAnsi="Times New Roman" w:cs="Times New Roman"/>
                <w:b/>
                <w:bCs/>
                <w:sz w:val="22"/>
                <w:szCs w:val="22"/>
              </w:rPr>
              <w:t>Other debt securities</w:t>
            </w: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0" w:type="dxa"/>
            <w:shd w:val="clear" w:color="auto" w:fill="auto"/>
          </w:tcPr>
          <w:p w:rsidR="00043AFE" w:rsidRPr="00246C1D" w:rsidRDefault="00043AFE" w:rsidP="00043AFE">
            <w:pPr>
              <w:rPr>
                <w:rFonts w:ascii="Times New Roman" w:hAnsi="Times New Roman" w:cs="Times New Roman"/>
                <w:sz w:val="22"/>
                <w:szCs w:val="22"/>
              </w:rPr>
            </w:pPr>
          </w:p>
        </w:tc>
        <w:tc>
          <w:tcPr>
            <w:tcW w:w="1278" w:type="dxa"/>
            <w:shd w:val="clear" w:color="auto" w:fill="auto"/>
          </w:tcPr>
          <w:p w:rsidR="00043AFE" w:rsidRPr="00246C1D" w:rsidRDefault="00043AFE" w:rsidP="0075403D">
            <w:pPr>
              <w:tabs>
                <w:tab w:val="clear" w:pos="454"/>
                <w:tab w:val="decimal" w:pos="450"/>
                <w:tab w:val="decimal" w:pos="1030"/>
              </w:tabs>
              <w:ind w:right="11"/>
              <w:rPr>
                <w:rFonts w:ascii="Times New Roman" w:hAnsi="Times New Roman" w:cs="Times New Roman"/>
                <w:sz w:val="22"/>
                <w:szCs w:val="22"/>
              </w:rPr>
            </w:pPr>
          </w:p>
        </w:tc>
        <w:tc>
          <w:tcPr>
            <w:tcW w:w="243" w:type="dxa"/>
            <w:shd w:val="clear" w:color="auto" w:fill="auto"/>
          </w:tcPr>
          <w:p w:rsidR="00043AFE" w:rsidRPr="00246C1D" w:rsidRDefault="00043AFE" w:rsidP="00043AFE">
            <w:pPr>
              <w:rPr>
                <w:rFonts w:ascii="Times New Roman" w:hAnsi="Times New Roman" w:cs="Times New Roman"/>
                <w:sz w:val="22"/>
                <w:szCs w:val="22"/>
              </w:rPr>
            </w:pPr>
          </w:p>
        </w:tc>
        <w:tc>
          <w:tcPr>
            <w:tcW w:w="1260" w:type="dxa"/>
            <w:shd w:val="clear" w:color="auto" w:fill="auto"/>
          </w:tcPr>
          <w:p w:rsidR="00043AFE" w:rsidRPr="00246C1D" w:rsidRDefault="00043AFE" w:rsidP="00043AFE">
            <w:pPr>
              <w:tabs>
                <w:tab w:val="clear" w:pos="454"/>
                <w:tab w:val="decimal" w:pos="450"/>
              </w:tabs>
              <w:ind w:right="11"/>
              <w:rPr>
                <w:rFonts w:ascii="Times New Roman" w:hAnsi="Times New Roman" w:cs="Times New Roman"/>
                <w:sz w:val="22"/>
                <w:szCs w:val="22"/>
              </w:rPr>
            </w:pPr>
          </w:p>
        </w:tc>
        <w:tc>
          <w:tcPr>
            <w:tcW w:w="279" w:type="dxa"/>
            <w:shd w:val="clear" w:color="auto" w:fill="auto"/>
          </w:tcPr>
          <w:p w:rsidR="00043AFE" w:rsidRPr="00246C1D" w:rsidRDefault="00043AFE" w:rsidP="00043AFE">
            <w:pPr>
              <w:rPr>
                <w:rFonts w:ascii="Times New Roman" w:hAnsi="Times New Roman" w:cs="Times New Roman"/>
                <w:sz w:val="22"/>
                <w:szCs w:val="22"/>
              </w:rPr>
            </w:pPr>
          </w:p>
        </w:tc>
        <w:tc>
          <w:tcPr>
            <w:tcW w:w="1233" w:type="dxa"/>
            <w:shd w:val="clear" w:color="auto" w:fill="auto"/>
          </w:tcPr>
          <w:p w:rsidR="00043AFE" w:rsidRPr="00246C1D" w:rsidRDefault="00043AFE" w:rsidP="0075403D">
            <w:pPr>
              <w:tabs>
                <w:tab w:val="clear" w:pos="454"/>
                <w:tab w:val="decimal" w:pos="450"/>
                <w:tab w:val="decimal" w:pos="1001"/>
              </w:tabs>
              <w:ind w:right="11"/>
              <w:rPr>
                <w:rFonts w:ascii="Times New Roman" w:hAnsi="Times New Roman" w:cs="Times New Roman"/>
                <w:sz w:val="22"/>
                <w:szCs w:val="22"/>
              </w:rPr>
            </w:pP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sz w:val="22"/>
                <w:szCs w:val="22"/>
              </w:rPr>
            </w:pPr>
            <w:r w:rsidRPr="00246C1D">
              <w:rPr>
                <w:rFonts w:ascii="Times New Roman" w:hAnsi="Times New Roman" w:cs="Times New Roman"/>
                <w:sz w:val="22"/>
                <w:szCs w:val="22"/>
              </w:rPr>
              <w:t>At 1 January</w:t>
            </w:r>
          </w:p>
        </w:tc>
        <w:tc>
          <w:tcPr>
            <w:tcW w:w="1260" w:type="dxa"/>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3,452</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78" w:type="dxa"/>
            <w:shd w:val="clear" w:color="auto" w:fill="auto"/>
          </w:tcPr>
          <w:p w:rsidR="00043AFE" w:rsidRPr="00246C1D" w:rsidRDefault="00043AFE" w:rsidP="0075403D">
            <w:pPr>
              <w:pStyle w:val="acctfourfigures"/>
              <w:tabs>
                <w:tab w:val="clear" w:pos="765"/>
                <w:tab w:val="decimal" w:pos="1030"/>
              </w:tabs>
              <w:spacing w:line="240" w:lineRule="atLeast"/>
              <w:ind w:right="-108"/>
              <w:rPr>
                <w:szCs w:val="22"/>
                <w:lang w:val="en-US"/>
              </w:rPr>
            </w:pPr>
            <w:r w:rsidRPr="00246C1D">
              <w:rPr>
                <w:szCs w:val="22"/>
                <w:lang w:val="en-US"/>
              </w:rPr>
              <w:t>3,418</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260" w:type="dxa"/>
            <w:shd w:val="clear" w:color="auto" w:fill="auto"/>
          </w:tcPr>
          <w:p w:rsidR="00043AFE" w:rsidRPr="00246C1D" w:rsidRDefault="0075403D" w:rsidP="0075403D">
            <w:pPr>
              <w:pStyle w:val="acctfourfigures"/>
              <w:tabs>
                <w:tab w:val="clear" w:pos="765"/>
                <w:tab w:val="decimal" w:pos="679"/>
              </w:tabs>
              <w:spacing w:line="240" w:lineRule="atLeast"/>
              <w:ind w:right="-108"/>
              <w:rPr>
                <w:szCs w:val="22"/>
                <w:lang w:val="en-US"/>
              </w:rPr>
            </w:pPr>
            <w:r w:rsidRPr="00246C1D">
              <w:rPr>
                <w:szCs w:val="22"/>
                <w:lang w:val="en-US"/>
              </w:rPr>
              <w:t>-</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233" w:type="dxa"/>
            <w:shd w:val="clear" w:color="auto" w:fill="auto"/>
          </w:tcPr>
          <w:p w:rsidR="00043AFE" w:rsidRPr="00246C1D" w:rsidRDefault="00043AFE" w:rsidP="00DB1E88">
            <w:pPr>
              <w:pStyle w:val="acctfourfigures"/>
              <w:tabs>
                <w:tab w:val="clear" w:pos="765"/>
                <w:tab w:val="decimal" w:pos="641"/>
              </w:tabs>
              <w:spacing w:line="240" w:lineRule="atLeast"/>
              <w:ind w:right="-108"/>
              <w:rPr>
                <w:szCs w:val="22"/>
                <w:lang w:val="en-US"/>
              </w:rPr>
            </w:pPr>
            <w:r w:rsidRPr="00246C1D">
              <w:rPr>
                <w:szCs w:val="22"/>
                <w:lang w:val="en-US"/>
              </w:rPr>
              <w:t>-</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sz w:val="22"/>
                <w:szCs w:val="22"/>
              </w:rPr>
            </w:pPr>
            <w:r w:rsidRPr="00246C1D">
              <w:rPr>
                <w:rFonts w:ascii="Times New Roman" w:hAnsi="Times New Roman" w:cs="Times New Roman"/>
                <w:sz w:val="22"/>
                <w:szCs w:val="22"/>
              </w:rPr>
              <w:t>Interest received</w:t>
            </w:r>
          </w:p>
        </w:tc>
        <w:tc>
          <w:tcPr>
            <w:tcW w:w="1260" w:type="dxa"/>
            <w:tcBorders>
              <w:bottom w:val="single" w:sz="4" w:space="0" w:color="auto"/>
            </w:tcBorders>
            <w:shd w:val="clear" w:color="auto" w:fill="auto"/>
          </w:tcPr>
          <w:p w:rsidR="00043AFE" w:rsidRPr="00246C1D" w:rsidRDefault="0075403D" w:rsidP="00043AFE">
            <w:pPr>
              <w:pStyle w:val="acctfourfigures"/>
              <w:tabs>
                <w:tab w:val="clear" w:pos="765"/>
                <w:tab w:val="decimal" w:pos="1001"/>
              </w:tabs>
              <w:spacing w:line="240" w:lineRule="atLeast"/>
              <w:ind w:right="-108"/>
              <w:rPr>
                <w:szCs w:val="22"/>
                <w:lang w:val="en-US"/>
              </w:rPr>
            </w:pPr>
            <w:r w:rsidRPr="00246C1D">
              <w:rPr>
                <w:szCs w:val="22"/>
                <w:lang w:val="en-US"/>
              </w:rPr>
              <w:t>34</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78" w:type="dxa"/>
            <w:shd w:val="clear" w:color="auto" w:fill="auto"/>
          </w:tcPr>
          <w:p w:rsidR="00043AFE" w:rsidRPr="00246C1D" w:rsidRDefault="00043AFE" w:rsidP="0075403D">
            <w:pPr>
              <w:pStyle w:val="acctfourfigures"/>
              <w:tabs>
                <w:tab w:val="clear" w:pos="765"/>
                <w:tab w:val="decimal" w:pos="1030"/>
              </w:tabs>
              <w:spacing w:line="240" w:lineRule="atLeast"/>
              <w:ind w:right="-108"/>
              <w:rPr>
                <w:szCs w:val="22"/>
                <w:lang w:val="en-US"/>
              </w:rPr>
            </w:pPr>
            <w:r w:rsidRPr="00246C1D">
              <w:rPr>
                <w:szCs w:val="22"/>
                <w:lang w:val="en-US"/>
              </w:rPr>
              <w:t>34</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60" w:type="dxa"/>
            <w:shd w:val="clear" w:color="auto" w:fill="auto"/>
          </w:tcPr>
          <w:p w:rsidR="00043AFE" w:rsidRPr="00246C1D" w:rsidRDefault="0075403D" w:rsidP="0075403D">
            <w:pPr>
              <w:pStyle w:val="acctfourfigures"/>
              <w:tabs>
                <w:tab w:val="clear" w:pos="765"/>
                <w:tab w:val="decimal" w:pos="679"/>
              </w:tabs>
              <w:spacing w:line="240" w:lineRule="atLeast"/>
              <w:ind w:right="-108"/>
              <w:rPr>
                <w:szCs w:val="22"/>
                <w:lang w:val="en-US"/>
              </w:rPr>
            </w:pPr>
            <w:r w:rsidRPr="00246C1D">
              <w:rPr>
                <w:szCs w:val="22"/>
                <w:lang w:val="en-US"/>
              </w:rPr>
              <w:t>-</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33" w:type="dxa"/>
            <w:shd w:val="clear" w:color="auto" w:fill="auto"/>
          </w:tcPr>
          <w:p w:rsidR="00043AFE" w:rsidRPr="00246C1D" w:rsidRDefault="00043AFE" w:rsidP="00DB1E88">
            <w:pPr>
              <w:pStyle w:val="acctfourfigures"/>
              <w:tabs>
                <w:tab w:val="clear" w:pos="765"/>
                <w:tab w:val="decimal" w:pos="641"/>
              </w:tabs>
              <w:spacing w:line="240" w:lineRule="atLeast"/>
              <w:ind w:right="-108"/>
              <w:rPr>
                <w:szCs w:val="22"/>
                <w:lang w:val="en-US"/>
              </w:rPr>
            </w:pPr>
            <w:r w:rsidRPr="00246C1D">
              <w:rPr>
                <w:szCs w:val="22"/>
                <w:lang w:val="en-US"/>
              </w:rPr>
              <w:t>-</w:t>
            </w:r>
          </w:p>
        </w:tc>
      </w:tr>
      <w:tr w:rsidR="00043AFE" w:rsidRPr="00246C1D" w:rsidTr="00BC1B20">
        <w:trPr>
          <w:cantSplit/>
        </w:trPr>
        <w:tc>
          <w:tcPr>
            <w:tcW w:w="3411" w:type="dxa"/>
            <w:shd w:val="clear" w:color="auto" w:fill="auto"/>
          </w:tcPr>
          <w:p w:rsidR="00043AFE" w:rsidRPr="00246C1D" w:rsidRDefault="00043AFE" w:rsidP="00043AFE">
            <w:pPr>
              <w:rPr>
                <w:rFonts w:ascii="Times New Roman" w:hAnsi="Times New Roman" w:cs="Times New Roman"/>
                <w:b/>
                <w:bCs/>
                <w:sz w:val="22"/>
                <w:szCs w:val="22"/>
              </w:rPr>
            </w:pPr>
            <w:r w:rsidRPr="00246C1D">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shd w:val="clear" w:color="auto" w:fill="auto"/>
          </w:tcPr>
          <w:p w:rsidR="00043AFE" w:rsidRPr="00246C1D" w:rsidRDefault="0075403D" w:rsidP="00043AFE">
            <w:pPr>
              <w:pStyle w:val="acctfourfigures"/>
              <w:tabs>
                <w:tab w:val="clear" w:pos="765"/>
                <w:tab w:val="decimal" w:pos="1001"/>
              </w:tabs>
              <w:spacing w:line="240" w:lineRule="atLeast"/>
              <w:ind w:right="-108"/>
              <w:rPr>
                <w:b/>
                <w:bCs/>
                <w:szCs w:val="22"/>
                <w:lang w:val="en-US"/>
              </w:rPr>
            </w:pPr>
            <w:r w:rsidRPr="00246C1D">
              <w:rPr>
                <w:b/>
                <w:bCs/>
                <w:szCs w:val="22"/>
                <w:lang w:val="en-US"/>
              </w:rPr>
              <w:t>3,486</w:t>
            </w:r>
          </w:p>
        </w:tc>
        <w:tc>
          <w:tcPr>
            <w:tcW w:w="270"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tcPr>
          <w:p w:rsidR="00043AFE" w:rsidRPr="00246C1D" w:rsidRDefault="00043AFE" w:rsidP="0075403D">
            <w:pPr>
              <w:pStyle w:val="acctfourfigures"/>
              <w:tabs>
                <w:tab w:val="clear" w:pos="765"/>
                <w:tab w:val="decimal" w:pos="1030"/>
              </w:tabs>
              <w:spacing w:line="240" w:lineRule="atLeast"/>
              <w:ind w:right="-108"/>
              <w:rPr>
                <w:b/>
                <w:bCs/>
                <w:szCs w:val="22"/>
                <w:lang w:val="en-US"/>
              </w:rPr>
            </w:pPr>
            <w:r w:rsidRPr="00246C1D">
              <w:rPr>
                <w:b/>
                <w:bCs/>
                <w:szCs w:val="22"/>
                <w:lang w:val="en-US"/>
              </w:rPr>
              <w:t>3,452</w:t>
            </w:r>
          </w:p>
        </w:tc>
        <w:tc>
          <w:tcPr>
            <w:tcW w:w="243"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043AFE" w:rsidRPr="00246C1D" w:rsidRDefault="0075403D" w:rsidP="0075403D">
            <w:pPr>
              <w:pStyle w:val="acctfourfigures"/>
              <w:tabs>
                <w:tab w:val="clear" w:pos="765"/>
                <w:tab w:val="decimal" w:pos="679"/>
              </w:tabs>
              <w:spacing w:line="240" w:lineRule="atLeast"/>
              <w:ind w:right="-108"/>
              <w:rPr>
                <w:b/>
                <w:bCs/>
                <w:szCs w:val="22"/>
                <w:rtl/>
                <w:cs/>
                <w:lang w:val="en-US"/>
              </w:rPr>
            </w:pPr>
            <w:r w:rsidRPr="00246C1D">
              <w:rPr>
                <w:b/>
                <w:bCs/>
                <w:szCs w:val="22"/>
                <w:lang w:val="en-US"/>
              </w:rPr>
              <w:t>-</w:t>
            </w:r>
          </w:p>
        </w:tc>
        <w:tc>
          <w:tcPr>
            <w:tcW w:w="279" w:type="dxa"/>
            <w:shd w:val="clear" w:color="auto" w:fill="auto"/>
          </w:tcPr>
          <w:p w:rsidR="00043AFE" w:rsidRPr="00246C1D" w:rsidRDefault="00043AFE" w:rsidP="0004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33" w:type="dxa"/>
            <w:tcBorders>
              <w:top w:val="single" w:sz="4" w:space="0" w:color="auto"/>
              <w:bottom w:val="double" w:sz="4" w:space="0" w:color="auto"/>
            </w:tcBorders>
            <w:shd w:val="clear" w:color="auto" w:fill="auto"/>
          </w:tcPr>
          <w:p w:rsidR="00043AFE" w:rsidRPr="00246C1D" w:rsidRDefault="00043AFE" w:rsidP="00DB1E88">
            <w:pPr>
              <w:pStyle w:val="acctfourfigures"/>
              <w:tabs>
                <w:tab w:val="clear" w:pos="765"/>
                <w:tab w:val="decimal" w:pos="641"/>
              </w:tabs>
              <w:spacing w:line="240" w:lineRule="atLeast"/>
              <w:ind w:right="-108"/>
              <w:rPr>
                <w:b/>
                <w:bCs/>
                <w:szCs w:val="22"/>
                <w:rtl/>
                <w:cs/>
                <w:lang w:val="en-US"/>
              </w:rPr>
            </w:pPr>
            <w:r w:rsidRPr="00246C1D">
              <w:rPr>
                <w:b/>
                <w:bCs/>
                <w:szCs w:val="22"/>
                <w:lang w:val="en-US"/>
              </w:rPr>
              <w:t>-</w:t>
            </w:r>
          </w:p>
        </w:tc>
      </w:tr>
    </w:tbl>
    <w:p w:rsidR="00FA0ED8" w:rsidRPr="00246C1D" w:rsidRDefault="00FA0ED8" w:rsidP="00FA0ED8">
      <w:pPr>
        <w:rPr>
          <w:rFonts w:ascii="Times New Roman" w:hAnsi="Times New Roman" w:cs="Times New Roman"/>
          <w:b/>
          <w:bCs/>
          <w:sz w:val="22"/>
          <w:szCs w:val="22"/>
        </w:rPr>
        <w:sectPr w:rsidR="00FA0ED8" w:rsidRPr="00246C1D" w:rsidSect="00A02E58">
          <w:headerReference w:type="default" r:id="rId8"/>
          <w:footerReference w:type="default" r:id="rId9"/>
          <w:pgSz w:w="11909" w:h="16834" w:code="9"/>
          <w:pgMar w:top="691" w:right="1152" w:bottom="576" w:left="1152" w:header="720" w:footer="720" w:gutter="0"/>
          <w:pgNumType w:start="17"/>
          <w:cols w:space="720"/>
        </w:sectPr>
      </w:pPr>
    </w:p>
    <w:p w:rsidR="006921EE" w:rsidRPr="00246C1D" w:rsidRDefault="00410468" w:rsidP="00410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7"/>
        <w:jc w:val="both"/>
        <w:rPr>
          <w:rFonts w:ascii="Times New Roman" w:hAnsi="Times New Roman" w:cs="Times New Roman"/>
          <w:sz w:val="22"/>
          <w:szCs w:val="22"/>
        </w:rPr>
      </w:pPr>
      <w:r w:rsidRPr="00246C1D">
        <w:rPr>
          <w:rFonts w:ascii="Times New Roman" w:hAnsi="Times New Roman" w:cs="Times New Roman"/>
          <w:sz w:val="22"/>
          <w:szCs w:val="22"/>
        </w:rPr>
        <w:t xml:space="preserve">Non-marketable equity securities </w:t>
      </w:r>
      <w:r w:rsidR="00BF5D57" w:rsidRPr="00246C1D">
        <w:rPr>
          <w:rFonts w:ascii="Times New Roman" w:hAnsi="Times New Roman" w:cs="Times New Roman"/>
          <w:spacing w:val="-4"/>
          <w:sz w:val="22"/>
          <w:szCs w:val="22"/>
        </w:rPr>
        <w:t>recorded by the cost method</w:t>
      </w:r>
      <w:r w:rsidR="00BF5D57" w:rsidRPr="00246C1D">
        <w:rPr>
          <w:rFonts w:ascii="Times New Roman" w:hAnsi="Times New Roman" w:cs="Times New Roman"/>
          <w:sz w:val="22"/>
          <w:szCs w:val="22"/>
        </w:rPr>
        <w:t xml:space="preserve"> as at 31 December 201</w:t>
      </w:r>
      <w:r w:rsidR="00F160D9" w:rsidRPr="00246C1D">
        <w:rPr>
          <w:rFonts w:ascii="Times New Roman" w:hAnsi="Times New Roman" w:cs="Times New Roman"/>
          <w:sz w:val="22"/>
          <w:szCs w:val="22"/>
        </w:rPr>
        <w:t>8</w:t>
      </w:r>
      <w:r w:rsidR="00C03154" w:rsidRPr="00246C1D">
        <w:rPr>
          <w:rFonts w:ascii="Times New Roman" w:hAnsi="Times New Roman" w:cs="Times New Roman"/>
          <w:sz w:val="22"/>
          <w:szCs w:val="22"/>
        </w:rPr>
        <w:t xml:space="preserve"> </w:t>
      </w:r>
      <w:r w:rsidR="00BF5D57" w:rsidRPr="00246C1D">
        <w:rPr>
          <w:rFonts w:ascii="Times New Roman" w:hAnsi="Times New Roman" w:cs="Times New Roman"/>
          <w:sz w:val="22"/>
          <w:szCs w:val="22"/>
        </w:rPr>
        <w:t>and 201</w:t>
      </w:r>
      <w:r w:rsidR="00F160D9" w:rsidRPr="00246C1D">
        <w:rPr>
          <w:rFonts w:ascii="Times New Roman" w:hAnsi="Times New Roman" w:cs="Times New Roman"/>
          <w:sz w:val="22"/>
          <w:szCs w:val="22"/>
        </w:rPr>
        <w:t>7</w:t>
      </w:r>
      <w:r w:rsidR="00C03154" w:rsidRPr="00246C1D">
        <w:rPr>
          <w:rFonts w:ascii="Times New Roman" w:hAnsi="Times New Roman" w:cs="Times New Roman"/>
          <w:sz w:val="22"/>
          <w:szCs w:val="22"/>
        </w:rPr>
        <w:t xml:space="preserve"> </w:t>
      </w:r>
      <w:r w:rsidR="00BF5D57" w:rsidRPr="00246C1D">
        <w:rPr>
          <w:rFonts w:ascii="Times New Roman" w:hAnsi="Times New Roman" w:cs="Times New Roman"/>
          <w:sz w:val="22"/>
          <w:szCs w:val="22"/>
        </w:rPr>
        <w:t>and dividend income for the years then ended were as follows:</w:t>
      </w:r>
    </w:p>
    <w:p w:rsidR="00BF5D57" w:rsidRPr="00246C1D" w:rsidRDefault="00BF5D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rPr>
      </w:pPr>
    </w:p>
    <w:tbl>
      <w:tblPr>
        <w:tblW w:w="15015" w:type="dxa"/>
        <w:tblInd w:w="108" w:type="dxa"/>
        <w:tblLayout w:type="fixed"/>
        <w:tblLook w:val="0000" w:firstRow="0" w:lastRow="0" w:firstColumn="0" w:lastColumn="0" w:noHBand="0" w:noVBand="0"/>
      </w:tblPr>
      <w:tblGrid>
        <w:gridCol w:w="2410"/>
        <w:gridCol w:w="650"/>
        <w:gridCol w:w="630"/>
        <w:gridCol w:w="270"/>
        <w:gridCol w:w="900"/>
        <w:gridCol w:w="270"/>
        <w:gridCol w:w="810"/>
        <w:gridCol w:w="270"/>
        <w:gridCol w:w="900"/>
        <w:gridCol w:w="236"/>
        <w:gridCol w:w="34"/>
        <w:gridCol w:w="828"/>
        <w:gridCol w:w="236"/>
        <w:gridCol w:w="1006"/>
        <w:gridCol w:w="22"/>
        <w:gridCol w:w="248"/>
        <w:gridCol w:w="35"/>
        <w:gridCol w:w="955"/>
        <w:gridCol w:w="236"/>
        <w:gridCol w:w="1035"/>
        <w:gridCol w:w="7"/>
        <w:gridCol w:w="263"/>
        <w:gridCol w:w="7"/>
        <w:gridCol w:w="990"/>
        <w:gridCol w:w="252"/>
        <w:gridCol w:w="657"/>
        <w:gridCol w:w="236"/>
        <w:gridCol w:w="622"/>
      </w:tblGrid>
      <w:tr w:rsidR="00DB1E88" w:rsidRPr="00246C1D" w:rsidTr="00DB1E88">
        <w:tc>
          <w:tcPr>
            <w:tcW w:w="2410" w:type="dxa"/>
          </w:tcPr>
          <w:p w:rsidR="00DB1E88" w:rsidRPr="00246C1D" w:rsidRDefault="00DB1E8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605" w:type="dxa"/>
            <w:gridSpan w:val="27"/>
          </w:tcPr>
          <w:p w:rsidR="00DB1E88" w:rsidRPr="00246C1D" w:rsidRDefault="00DB1E8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r w:rsidRPr="00246C1D">
              <w:rPr>
                <w:rFonts w:ascii="Times New Roman" w:hAnsi="Times New Roman"/>
                <w:b/>
                <w:bCs/>
              </w:rPr>
              <w:t>Consolidated financial statements</w:t>
            </w:r>
          </w:p>
        </w:tc>
      </w:tr>
      <w:tr w:rsidR="005C4A2D" w:rsidRPr="00246C1D" w:rsidTr="00F160D9">
        <w:tc>
          <w:tcPr>
            <w:tcW w:w="2410" w:type="dxa"/>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80" w:type="dxa"/>
            <w:gridSpan w:val="2"/>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Ownership interest</w:t>
            </w:r>
          </w:p>
        </w:tc>
        <w:tc>
          <w:tcPr>
            <w:tcW w:w="270" w:type="dxa"/>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1980" w:type="dxa"/>
            <w:gridSpan w:val="3"/>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rPr>
              <w:t>Paid-up capital</w:t>
            </w:r>
          </w:p>
        </w:tc>
        <w:tc>
          <w:tcPr>
            <w:tcW w:w="270"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1998" w:type="dxa"/>
            <w:gridSpan w:val="4"/>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rPr>
              <w:t>Cost</w:t>
            </w:r>
          </w:p>
        </w:tc>
        <w:tc>
          <w:tcPr>
            <w:tcW w:w="236"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2266" w:type="dxa"/>
            <w:gridSpan w:val="5"/>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r w:rsidRPr="00246C1D">
              <w:rPr>
                <w:rFonts w:ascii="Times New Roman" w:hAnsi="Times New Roman" w:cs="Times New Roman"/>
              </w:rPr>
              <w:t>Impairment</w:t>
            </w:r>
          </w:p>
        </w:tc>
        <w:tc>
          <w:tcPr>
            <w:tcW w:w="236"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2302" w:type="dxa"/>
            <w:gridSpan w:val="5"/>
            <w:vAlign w:val="bottom"/>
          </w:tcPr>
          <w:p w:rsidR="005C4A2D" w:rsidRPr="00246C1D" w:rsidRDefault="0086487F"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rPr>
              <w:t>Cost -</w:t>
            </w:r>
            <w:r w:rsidR="005C4A2D" w:rsidRPr="00246C1D">
              <w:rPr>
                <w:rFonts w:ascii="Times New Roman" w:hAnsi="Times New Roman"/>
              </w:rPr>
              <w:t xml:space="preserve"> net of impairment</w:t>
            </w:r>
          </w:p>
        </w:tc>
        <w:tc>
          <w:tcPr>
            <w:tcW w:w="252" w:type="dxa"/>
            <w:shd w:val="clear" w:color="auto" w:fill="auto"/>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1515" w:type="dxa"/>
            <w:gridSpan w:val="3"/>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r w:rsidRPr="00246C1D">
              <w:rPr>
                <w:rFonts w:ascii="Times New Roman" w:hAnsi="Times New Roman"/>
              </w:rPr>
              <w:t>Dividend income</w:t>
            </w:r>
          </w:p>
        </w:tc>
      </w:tr>
      <w:tr w:rsidR="00F160D9" w:rsidRPr="00246C1D" w:rsidTr="00F160D9">
        <w:tc>
          <w:tcPr>
            <w:tcW w:w="241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65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63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1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3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62" w:type="dxa"/>
            <w:gridSpan w:val="2"/>
          </w:tcPr>
          <w:p w:rsidR="00F160D9" w:rsidRPr="00246C1D" w:rsidRDefault="006C6BE0"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w:t>
            </w:r>
            <w:r w:rsidR="00F160D9" w:rsidRPr="00246C1D">
              <w:rPr>
                <w:rFonts w:ascii="Times New Roman" w:hAnsi="Times New Roman" w:cs="Times New Roman"/>
              </w:rPr>
              <w:t>7</w:t>
            </w:r>
          </w:p>
        </w:tc>
        <w:tc>
          <w:tcPr>
            <w:tcW w:w="23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1028"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83"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55" w:type="dxa"/>
          </w:tcPr>
          <w:p w:rsidR="00F160D9" w:rsidRPr="00246C1D" w:rsidRDefault="006C6BE0"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w:t>
            </w:r>
            <w:r w:rsidR="00F160D9" w:rsidRPr="00246C1D">
              <w:rPr>
                <w:rFonts w:ascii="Times New Roman" w:hAnsi="Times New Roman" w:cs="Times New Roman"/>
              </w:rPr>
              <w:t>7</w:t>
            </w:r>
          </w:p>
        </w:tc>
        <w:tc>
          <w:tcPr>
            <w:tcW w:w="23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1042"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7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tcPr>
          <w:p w:rsidR="00F160D9" w:rsidRPr="00246C1D" w:rsidRDefault="006C6BE0"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w:t>
            </w:r>
            <w:r w:rsidR="00F160D9" w:rsidRPr="00246C1D">
              <w:rPr>
                <w:rFonts w:ascii="Times New Roman" w:hAnsi="Times New Roman" w:cs="Times New Roman"/>
              </w:rPr>
              <w:t>7</w:t>
            </w:r>
          </w:p>
        </w:tc>
        <w:tc>
          <w:tcPr>
            <w:tcW w:w="252"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57"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Cordia New"/>
                <w:cs/>
              </w:rPr>
            </w:pPr>
            <w:r w:rsidRPr="00246C1D">
              <w:rPr>
                <w:rFonts w:ascii="Times New Roman" w:hAnsi="Times New Roman" w:cs="Times New Roman"/>
              </w:rPr>
              <w:t>2018</w:t>
            </w:r>
          </w:p>
        </w:tc>
        <w:tc>
          <w:tcPr>
            <w:tcW w:w="236"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22" w:type="dxa"/>
          </w:tcPr>
          <w:p w:rsidR="00F160D9" w:rsidRPr="00246C1D" w:rsidRDefault="006C6BE0"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w:t>
            </w:r>
            <w:r w:rsidR="00F160D9" w:rsidRPr="00246C1D">
              <w:rPr>
                <w:rFonts w:ascii="Times New Roman" w:hAnsi="Times New Roman" w:cs="Times New Roman"/>
              </w:rPr>
              <w:t>7</w:t>
            </w:r>
          </w:p>
        </w:tc>
      </w:tr>
      <w:tr w:rsidR="00F160D9" w:rsidRPr="00246C1D" w:rsidTr="00F160D9">
        <w:tc>
          <w:tcPr>
            <w:tcW w:w="241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28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i/>
                <w:iCs/>
              </w:rPr>
            </w:pPr>
            <w:r w:rsidRPr="00246C1D">
              <w:rPr>
                <w:rFonts w:ascii="Times New Roman" w:hAnsi="Times New Roman" w:cs="Times New Roman"/>
                <w:i/>
                <w:iCs/>
              </w:rPr>
              <w:t>(%)</w:t>
            </w: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288" w:type="dxa"/>
            <w:gridSpan w:val="20"/>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i/>
                <w:iCs/>
              </w:rPr>
            </w:pPr>
            <w:r w:rsidRPr="00246C1D">
              <w:rPr>
                <w:rFonts w:ascii="Times New Roman" w:hAnsi="Times New Roman" w:cs="Times New Roman"/>
                <w:i/>
                <w:iCs/>
              </w:rPr>
              <w:t>(in thousand Baht)</w:t>
            </w:r>
          </w:p>
        </w:tc>
        <w:tc>
          <w:tcPr>
            <w:tcW w:w="252"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657"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236"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622"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r>
      <w:tr w:rsidR="00F160D9" w:rsidRPr="00246C1D" w:rsidTr="00F160D9">
        <w:tc>
          <w:tcPr>
            <w:tcW w:w="2410" w:type="dxa"/>
            <w:vAlign w:val="bottom"/>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246C1D">
              <w:rPr>
                <w:rFonts w:ascii="Times New Roman" w:hAnsi="Times New Roman" w:cs="Times New Roman"/>
              </w:rPr>
              <w:t xml:space="preserve">Siam Retail Development </w:t>
            </w:r>
          </w:p>
        </w:tc>
        <w:tc>
          <w:tcPr>
            <w:tcW w:w="65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3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28"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100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36"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1035"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7" w:type="dxa"/>
            <w:gridSpan w:val="2"/>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52"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236" w:type="dxa"/>
            <w:shd w:val="clear" w:color="auto" w:fill="auto"/>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22" w:type="dxa"/>
          </w:tcPr>
          <w:p w:rsidR="00F160D9" w:rsidRPr="00246C1D" w:rsidRDefault="00F160D9" w:rsidP="00F1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r>
      <w:tr w:rsidR="00A80549" w:rsidRPr="00246C1D" w:rsidTr="00F160D9">
        <w:trPr>
          <w:trHeight w:val="80"/>
        </w:trPr>
        <w:tc>
          <w:tcPr>
            <w:tcW w:w="241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 xml:space="preserve">   Co</w:t>
            </w:r>
            <w:r w:rsidRPr="00246C1D">
              <w:rPr>
                <w:rFonts w:ascii="Times New Roman" w:hAnsi="Times New Roman" w:cs="Times New Roman"/>
                <w:cs/>
              </w:rPr>
              <w:t>.</w:t>
            </w:r>
            <w:r w:rsidRPr="00246C1D">
              <w:rPr>
                <w:rFonts w:ascii="Times New Roman" w:hAnsi="Times New Roman" w:cs="Times New Roman"/>
              </w:rPr>
              <w:t>, Ltd</w:t>
            </w:r>
            <w:r w:rsidRPr="00246C1D">
              <w:rPr>
                <w:rFonts w:ascii="Times New Roman" w:hAnsi="Times New Roman" w:cs="Times New Roman"/>
                <w:cs/>
              </w:rPr>
              <w:t>.</w:t>
            </w:r>
            <w:r w:rsidRPr="00246C1D">
              <w:rPr>
                <w:rFonts w:ascii="Times New Roman" w:hAnsi="Times New Roman" w:cs="Times New Roman"/>
                <w:vertAlign w:val="superscript"/>
              </w:rPr>
              <w:t>1</w:t>
            </w:r>
            <w:r w:rsidRPr="00246C1D">
              <w:rPr>
                <w:rFonts w:ascii="Angsana New" w:hAnsi="Angsana New"/>
                <w:sz w:val="25"/>
                <w:szCs w:val="25"/>
                <w:vertAlign w:val="superscript"/>
              </w:rPr>
              <w:t xml:space="preserve"> </w:t>
            </w:r>
          </w:p>
        </w:tc>
        <w:tc>
          <w:tcPr>
            <w:tcW w:w="65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24.00</w:t>
            </w:r>
          </w:p>
        </w:tc>
        <w:tc>
          <w:tcPr>
            <w:tcW w:w="63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24.00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500,000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500,000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w:t>
            </w:r>
            <w:r w:rsidRPr="00246C1D">
              <w:rPr>
                <w:rFonts w:ascii="Times New Roman" w:hAnsi="Times New Roman" w:cs="Times New Roman" w:hint="cs"/>
                <w:cs/>
              </w:rPr>
              <w:t>0</w:t>
            </w:r>
            <w:r w:rsidRPr="00246C1D">
              <w:rPr>
                <w:rFonts w:ascii="Times New Roman" w:hAnsi="Times New Roman" w:cs="Times New Roman"/>
              </w:rPr>
              <w:t>,000</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w:t>
            </w:r>
            <w:r w:rsidRPr="00246C1D">
              <w:rPr>
                <w:rFonts w:ascii="Times New Roman" w:hAnsi="Times New Roman" w:cs="Times New Roman" w:hint="cs"/>
                <w:cs/>
              </w:rPr>
              <w:t>0</w:t>
            </w:r>
            <w:r w:rsidRPr="00246C1D">
              <w:rPr>
                <w:rFonts w:ascii="Times New Roman" w:hAnsi="Times New Roman" w:cs="Times New Roman"/>
              </w:rPr>
              <w:t>,000</w:t>
            </w:r>
          </w:p>
        </w:tc>
        <w:tc>
          <w:tcPr>
            <w:tcW w:w="23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3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120,000</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120,000</w:t>
            </w:r>
          </w:p>
        </w:tc>
        <w:tc>
          <w:tcPr>
            <w:tcW w:w="252" w:type="dxa"/>
            <w:shd w:val="clear" w:color="auto" w:fill="auto"/>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08"/>
              <w:rPr>
                <w:rFonts w:ascii="Times New Roman" w:hAnsi="Times New Roman" w:cs="Times New Roman"/>
              </w:rPr>
            </w:pPr>
            <w:r w:rsidRPr="00246C1D">
              <w:rPr>
                <w:rFonts w:ascii="Times New Roman" w:hAnsi="Times New Roman" w:cs="Times New Roman"/>
              </w:rPr>
              <w:t>-</w:t>
            </w:r>
          </w:p>
        </w:tc>
        <w:tc>
          <w:tcPr>
            <w:tcW w:w="236" w:type="dxa"/>
            <w:shd w:val="clear" w:color="auto" w:fill="auto"/>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A80549" w:rsidRPr="00246C1D" w:rsidTr="00F160D9">
        <w:tc>
          <w:tcPr>
            <w:tcW w:w="241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246C1D">
              <w:rPr>
                <w:rFonts w:ascii="Times New Roman" w:hAnsi="Times New Roman" w:cs="Times New Roman"/>
              </w:rPr>
              <w:t>Square Ritz Plaza Co</w:t>
            </w:r>
            <w:r w:rsidRPr="00246C1D">
              <w:rPr>
                <w:rFonts w:ascii="Times New Roman" w:hAnsi="Times New Roman" w:cs="Times New Roman"/>
                <w:cs/>
              </w:rPr>
              <w:t>.</w:t>
            </w:r>
            <w:r w:rsidRPr="00246C1D">
              <w:rPr>
                <w:rFonts w:ascii="Times New Roman" w:hAnsi="Times New Roman" w:cs="Times New Roman"/>
              </w:rPr>
              <w:t>, Ltd.</w:t>
            </w:r>
            <w:r w:rsidRPr="00246C1D">
              <w:rPr>
                <w:rFonts w:ascii="Times New Roman" w:hAnsi="Times New Roman" w:cs="Times New Roman"/>
                <w:vertAlign w:val="superscript"/>
              </w:rPr>
              <w:t>2</w:t>
            </w:r>
          </w:p>
        </w:tc>
        <w:tc>
          <w:tcPr>
            <w:tcW w:w="65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24.00</w:t>
            </w:r>
          </w:p>
        </w:tc>
        <w:tc>
          <w:tcPr>
            <w:tcW w:w="63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24.00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125,000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125,000</w:t>
            </w:r>
          </w:p>
        </w:tc>
        <w:tc>
          <w:tcPr>
            <w:tcW w:w="27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30,000</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30,000</w:t>
            </w:r>
          </w:p>
        </w:tc>
        <w:tc>
          <w:tcPr>
            <w:tcW w:w="23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246C1D">
              <w:rPr>
                <w:rFonts w:ascii="Times New Roman" w:hAnsi="Times New Roman" w:cs="Times New Roman"/>
              </w:rPr>
              <w:t>-</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246C1D">
              <w:rPr>
                <w:rFonts w:ascii="Times New Roman" w:hAnsi="Times New Roman" w:cs="Times New Roman"/>
              </w:rPr>
              <w:t>-</w:t>
            </w:r>
          </w:p>
        </w:tc>
        <w:tc>
          <w:tcPr>
            <w:tcW w:w="236"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30,000</w:t>
            </w:r>
          </w:p>
        </w:tc>
        <w:tc>
          <w:tcPr>
            <w:tcW w:w="270"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30,000</w:t>
            </w:r>
          </w:p>
        </w:tc>
        <w:tc>
          <w:tcPr>
            <w:tcW w:w="252" w:type="dxa"/>
            <w:shd w:val="clear" w:color="auto" w:fill="auto"/>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08"/>
              <w:rPr>
                <w:rFonts w:ascii="Times New Roman" w:hAnsi="Times New Roman" w:cs="Times New Roman"/>
              </w:rPr>
            </w:pPr>
            <w:r w:rsidRPr="00246C1D">
              <w:rPr>
                <w:rFonts w:ascii="Times New Roman" w:hAnsi="Times New Roman" w:cs="Times New Roman"/>
              </w:rPr>
              <w:t>-</w:t>
            </w:r>
          </w:p>
        </w:tc>
        <w:tc>
          <w:tcPr>
            <w:tcW w:w="236" w:type="dxa"/>
            <w:shd w:val="clear" w:color="auto" w:fill="auto"/>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Pr>
          <w:p w:rsidR="00A80549" w:rsidRPr="00246C1D" w:rsidRDefault="00A80549" w:rsidP="00A8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B1E88" w:rsidRPr="00246C1D" w:rsidTr="00F160D9">
        <w:tc>
          <w:tcPr>
            <w:tcW w:w="2410"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Seacon Bangkae Co</w:t>
            </w:r>
            <w:r w:rsidRPr="00246C1D">
              <w:rPr>
                <w:rFonts w:ascii="Times New Roman" w:hAnsi="Times New Roman" w:cs="Times New Roman"/>
                <w:cs/>
                <w:lang w:val="en-GB"/>
              </w:rPr>
              <w:t>.</w:t>
            </w:r>
            <w:r w:rsidRPr="00246C1D">
              <w:rPr>
                <w:rFonts w:ascii="Times New Roman" w:hAnsi="Times New Roman" w:cs="Times New Roman"/>
              </w:rPr>
              <w:t>, Ltd</w:t>
            </w:r>
            <w:r w:rsidRPr="00246C1D">
              <w:rPr>
                <w:rFonts w:ascii="Times New Roman" w:hAnsi="Times New Roman" w:cs="Times New Roman"/>
                <w:cs/>
                <w:lang w:val="en-GB"/>
              </w:rPr>
              <w:t>.</w:t>
            </w:r>
          </w:p>
        </w:tc>
        <w:tc>
          <w:tcPr>
            <w:tcW w:w="65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0.0014</w:t>
            </w:r>
          </w:p>
        </w:tc>
        <w:tc>
          <w:tcPr>
            <w:tcW w:w="63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0.0014</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700,000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700,000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117,503</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117,503</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 xml:space="preserve"> (117,500)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 xml:space="preserve"> (117,500)</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w:t>
            </w:r>
          </w:p>
        </w:tc>
        <w:tc>
          <w:tcPr>
            <w:tcW w:w="25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08"/>
              <w:rPr>
                <w:rFonts w:ascii="Times New Roman" w:hAnsi="Times New Roman" w:cs="Times New Roman"/>
              </w:rPr>
            </w:pPr>
            <w:r w:rsidRPr="00246C1D">
              <w:rPr>
                <w:rFonts w:ascii="Times New Roman" w:hAnsi="Times New Roman" w:cs="Times New Roman"/>
              </w:rPr>
              <w:t>-</w:t>
            </w:r>
          </w:p>
        </w:tc>
        <w:tc>
          <w:tcPr>
            <w:tcW w:w="236"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B1E88" w:rsidRPr="00246C1D" w:rsidTr="00F160D9">
        <w:tc>
          <w:tcPr>
            <w:tcW w:w="2410"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Rangsit Plaza Co</w:t>
            </w:r>
            <w:r w:rsidRPr="00246C1D">
              <w:rPr>
                <w:rFonts w:ascii="Times New Roman" w:hAnsi="Times New Roman" w:cs="Times New Roman"/>
                <w:cs/>
                <w:lang w:val="en-GB"/>
              </w:rPr>
              <w:t>.</w:t>
            </w:r>
            <w:r w:rsidRPr="00246C1D">
              <w:rPr>
                <w:rFonts w:ascii="Times New Roman" w:hAnsi="Times New Roman" w:cs="Times New Roman"/>
              </w:rPr>
              <w:t>, Ltd</w:t>
            </w:r>
            <w:r w:rsidRPr="00246C1D">
              <w:rPr>
                <w:rFonts w:ascii="Times New Roman" w:hAnsi="Times New Roman" w:cs="Times New Roman"/>
                <w:cs/>
                <w:lang w:val="en-GB"/>
              </w:rPr>
              <w:t>.</w:t>
            </w:r>
          </w:p>
        </w:tc>
        <w:tc>
          <w:tcPr>
            <w:tcW w:w="65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6.56</w:t>
            </w:r>
          </w:p>
        </w:tc>
        <w:tc>
          <w:tcPr>
            <w:tcW w:w="63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6.56</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538,890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538,890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52,500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52,500</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 xml:space="preserve"> -</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 xml:space="preserve"> -</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52,500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52,500</w:t>
            </w:r>
          </w:p>
        </w:tc>
        <w:tc>
          <w:tcPr>
            <w:tcW w:w="25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right="-108"/>
              <w:rPr>
                <w:rFonts w:ascii="Times New Roman" w:hAnsi="Times New Roman" w:cs="Times New Roman"/>
              </w:rPr>
            </w:pPr>
            <w:r w:rsidRPr="00246C1D">
              <w:rPr>
                <w:rFonts w:ascii="Times New Roman" w:hAnsi="Times New Roman" w:cs="Times New Roman"/>
              </w:rPr>
              <w:t>2,122</w:t>
            </w:r>
          </w:p>
        </w:tc>
        <w:tc>
          <w:tcPr>
            <w:tcW w:w="236"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1,061</w:t>
            </w:r>
          </w:p>
        </w:tc>
      </w:tr>
      <w:tr w:rsidR="00DB1E88" w:rsidRPr="00246C1D" w:rsidTr="00F160D9">
        <w:tc>
          <w:tcPr>
            <w:tcW w:w="2410"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Samakeesan (Dokya</w:t>
            </w:r>
            <w:r w:rsidRPr="00246C1D">
              <w:rPr>
                <w:rFonts w:ascii="Times New Roman" w:hAnsi="Times New Roman" w:cs="Times New Roman"/>
                <w:cs/>
                <w:lang w:val="en-GB"/>
              </w:rPr>
              <w:t xml:space="preserve">) </w:t>
            </w:r>
            <w:r w:rsidRPr="00246C1D">
              <w:rPr>
                <w:rFonts w:ascii="Times New Roman" w:hAnsi="Times New Roman" w:cs="Times New Roman"/>
              </w:rPr>
              <w:t>Co</w:t>
            </w:r>
            <w:r w:rsidRPr="00246C1D">
              <w:rPr>
                <w:rFonts w:ascii="Times New Roman" w:hAnsi="Times New Roman" w:cs="Times New Roman"/>
                <w:cs/>
                <w:lang w:val="en-GB"/>
              </w:rPr>
              <w:t>.</w:t>
            </w:r>
            <w:r w:rsidRPr="00246C1D">
              <w:rPr>
                <w:rFonts w:ascii="Times New Roman" w:hAnsi="Times New Roman" w:cs="Times New Roman"/>
              </w:rPr>
              <w:t>, Ltd</w:t>
            </w:r>
            <w:r w:rsidRPr="00246C1D">
              <w:rPr>
                <w:rFonts w:ascii="Times New Roman" w:hAnsi="Times New Roman" w:cs="Times New Roman"/>
                <w:cs/>
                <w:lang w:val="en-GB"/>
              </w:rPr>
              <w:t>.</w:t>
            </w:r>
          </w:p>
        </w:tc>
        <w:tc>
          <w:tcPr>
            <w:tcW w:w="65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4.15</w:t>
            </w:r>
          </w:p>
        </w:tc>
        <w:tc>
          <w:tcPr>
            <w:tcW w:w="63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4.15</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170,000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170,000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12,713</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12,713</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(12,713)</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(12,713)</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46C1D">
              <w:rPr>
                <w:rFonts w:ascii="Times New Roman" w:hAnsi="Times New Roman" w:cs="Times New Roman"/>
              </w:rPr>
              <w:t>-</w:t>
            </w:r>
          </w:p>
        </w:tc>
        <w:tc>
          <w:tcPr>
            <w:tcW w:w="25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08"/>
              <w:rPr>
                <w:rFonts w:ascii="Times New Roman" w:hAnsi="Times New Roman" w:cs="Times New Roman"/>
              </w:rPr>
            </w:pPr>
            <w:r w:rsidRPr="00246C1D">
              <w:rPr>
                <w:rFonts w:ascii="Times New Roman" w:hAnsi="Times New Roman" w:cs="Times New Roman"/>
              </w:rPr>
              <w:t>-</w:t>
            </w:r>
          </w:p>
        </w:tc>
        <w:tc>
          <w:tcPr>
            <w:tcW w:w="236"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B1E88" w:rsidRPr="00246C1D" w:rsidTr="00F160D9">
        <w:tc>
          <w:tcPr>
            <w:tcW w:w="2410" w:type="dxa"/>
            <w:vAlign w:val="bottom"/>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Central Family Mart Co., Ltd.</w:t>
            </w:r>
          </w:p>
        </w:tc>
        <w:tc>
          <w:tcPr>
            <w:tcW w:w="65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0.35</w:t>
            </w:r>
          </w:p>
        </w:tc>
        <w:tc>
          <w:tcPr>
            <w:tcW w:w="63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sidRPr="00246C1D">
              <w:rPr>
                <w:rFonts w:ascii="Times New Roman" w:hAnsi="Times New Roman" w:cs="Times New Roman"/>
              </w:rPr>
              <w:t>0.35</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1,175,000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1,175,000</w:t>
            </w:r>
          </w:p>
        </w:tc>
        <w:tc>
          <w:tcPr>
            <w:tcW w:w="27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22,840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28"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22,840</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0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(17,720)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(17,720)</w:t>
            </w:r>
          </w:p>
        </w:tc>
        <w:tc>
          <w:tcPr>
            <w:tcW w:w="236"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35" w:type="dxa"/>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5,120</w:t>
            </w:r>
          </w:p>
        </w:tc>
        <w:tc>
          <w:tcPr>
            <w:tcW w:w="270"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7" w:type="dxa"/>
            <w:gridSpan w:val="2"/>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5,120</w:t>
            </w:r>
          </w:p>
        </w:tc>
        <w:tc>
          <w:tcPr>
            <w:tcW w:w="252"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57" w:type="dxa"/>
            <w:tcBorders>
              <w:bottom w:val="single" w:sz="4" w:space="0" w:color="auto"/>
            </w:tcBorders>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108"/>
              <w:rPr>
                <w:rFonts w:ascii="Times New Roman" w:hAnsi="Times New Roman" w:cs="Times New Roman"/>
              </w:rPr>
            </w:pPr>
            <w:r w:rsidRPr="00246C1D">
              <w:rPr>
                <w:rFonts w:ascii="Times New Roman" w:hAnsi="Times New Roman" w:cs="Times New Roman"/>
              </w:rPr>
              <w:t>-</w:t>
            </w:r>
          </w:p>
        </w:tc>
        <w:tc>
          <w:tcPr>
            <w:tcW w:w="236" w:type="dxa"/>
            <w:shd w:val="clear" w:color="auto" w:fill="auto"/>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22" w:type="dxa"/>
            <w:tcBorders>
              <w:bottom w:val="single" w:sz="4" w:space="0" w:color="auto"/>
            </w:tcBorders>
          </w:tcPr>
          <w:p w:rsidR="00DB1E88" w:rsidRPr="00246C1D" w:rsidRDefault="00DB1E88"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6C6BE0" w:rsidRPr="00246C1D" w:rsidTr="00F160D9">
        <w:tc>
          <w:tcPr>
            <w:tcW w:w="2410" w:type="dxa"/>
          </w:tcPr>
          <w:p w:rsidR="006C6BE0" w:rsidRPr="00246C1D" w:rsidRDefault="006C6BE0" w:rsidP="006C6BE0">
            <w:pPr>
              <w:ind w:right="-198"/>
              <w:jc w:val="both"/>
              <w:rPr>
                <w:rFonts w:ascii="Times New Roman" w:hAnsi="Times New Roman" w:cs="Times New Roman"/>
                <w:b/>
                <w:bCs/>
              </w:rPr>
            </w:pPr>
            <w:r w:rsidRPr="00246C1D">
              <w:rPr>
                <w:rFonts w:ascii="Times New Roman" w:hAnsi="Times New Roman" w:cs="Times New Roman"/>
                <w:b/>
                <w:bCs/>
              </w:rPr>
              <w:t>Total</w:t>
            </w:r>
          </w:p>
        </w:tc>
        <w:tc>
          <w:tcPr>
            <w:tcW w:w="65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63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246C1D">
              <w:rPr>
                <w:rFonts w:ascii="Times New Roman" w:hAnsi="Times New Roman" w:cs="Times New Roman"/>
                <w:b/>
                <w:bCs/>
              </w:rPr>
              <w:t>355,556</w:t>
            </w:r>
          </w:p>
        </w:tc>
        <w:tc>
          <w:tcPr>
            <w:tcW w:w="270" w:type="dxa"/>
            <w:gridSpan w:val="2"/>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828"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246C1D">
              <w:rPr>
                <w:rFonts w:ascii="Times New Roman" w:hAnsi="Times New Roman" w:cs="Times New Roman"/>
                <w:b/>
                <w:bCs/>
              </w:rPr>
              <w:t>355,556</w:t>
            </w:r>
          </w:p>
        </w:tc>
        <w:tc>
          <w:tcPr>
            <w:tcW w:w="236"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06"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246C1D">
              <w:rPr>
                <w:rFonts w:ascii="Times New Roman" w:hAnsi="Times New Roman" w:cs="Times New Roman"/>
                <w:b/>
                <w:bCs/>
              </w:rPr>
              <w:t>(147,933)</w:t>
            </w:r>
          </w:p>
        </w:tc>
        <w:tc>
          <w:tcPr>
            <w:tcW w:w="270" w:type="dxa"/>
            <w:gridSpan w:val="2"/>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gridSpan w:val="2"/>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246C1D">
              <w:rPr>
                <w:rFonts w:ascii="Times New Roman" w:hAnsi="Times New Roman" w:cs="Times New Roman"/>
                <w:b/>
                <w:bCs/>
              </w:rPr>
              <w:t>(147,933)</w:t>
            </w:r>
          </w:p>
        </w:tc>
        <w:tc>
          <w:tcPr>
            <w:tcW w:w="236" w:type="dxa"/>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1035"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246C1D">
              <w:rPr>
                <w:rFonts w:ascii="Times New Roman" w:hAnsi="Times New Roman" w:cs="Times New Roman"/>
                <w:b/>
                <w:bCs/>
              </w:rPr>
              <w:t>207,623</w:t>
            </w:r>
          </w:p>
        </w:tc>
        <w:tc>
          <w:tcPr>
            <w:tcW w:w="270" w:type="dxa"/>
            <w:gridSpan w:val="2"/>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97" w:type="dxa"/>
            <w:gridSpan w:val="2"/>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246C1D">
              <w:rPr>
                <w:rFonts w:ascii="Times New Roman" w:hAnsi="Times New Roman" w:cs="Times New Roman"/>
                <w:b/>
                <w:bCs/>
              </w:rPr>
              <w:t>207,623</w:t>
            </w:r>
          </w:p>
        </w:tc>
        <w:tc>
          <w:tcPr>
            <w:tcW w:w="252" w:type="dxa"/>
            <w:shd w:val="clear" w:color="auto" w:fill="auto"/>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rPr>
            </w:pPr>
          </w:p>
        </w:tc>
        <w:tc>
          <w:tcPr>
            <w:tcW w:w="657"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right="-108"/>
              <w:rPr>
                <w:rFonts w:ascii="Times New Roman" w:hAnsi="Times New Roman" w:cs="Times New Roman"/>
                <w:b/>
                <w:bCs/>
              </w:rPr>
            </w:pPr>
            <w:r w:rsidRPr="00246C1D">
              <w:rPr>
                <w:rFonts w:ascii="Times New Roman" w:hAnsi="Times New Roman" w:cs="Times New Roman"/>
                <w:b/>
                <w:bCs/>
              </w:rPr>
              <w:t>2,122</w:t>
            </w:r>
          </w:p>
        </w:tc>
        <w:tc>
          <w:tcPr>
            <w:tcW w:w="236" w:type="dxa"/>
            <w:shd w:val="clear" w:color="auto" w:fill="auto"/>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22" w:type="dxa"/>
            <w:tcBorders>
              <w:top w:val="single" w:sz="4" w:space="0" w:color="auto"/>
              <w:bottom w:val="double" w:sz="4" w:space="0" w:color="auto"/>
            </w:tcBorders>
          </w:tcPr>
          <w:p w:rsidR="006C6BE0" w:rsidRPr="00246C1D" w:rsidRDefault="006C6BE0" w:rsidP="006C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sidRPr="00246C1D">
              <w:rPr>
                <w:rFonts w:ascii="Times New Roman" w:hAnsi="Times New Roman" w:cs="Times New Roman"/>
                <w:b/>
                <w:bCs/>
              </w:rPr>
              <w:t>1,061</w:t>
            </w:r>
          </w:p>
        </w:tc>
      </w:tr>
    </w:tbl>
    <w:p w:rsidR="006921EE" w:rsidRPr="00246C1D"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tbl>
      <w:tblPr>
        <w:tblW w:w="15012" w:type="dxa"/>
        <w:tblInd w:w="108" w:type="dxa"/>
        <w:tblLayout w:type="fixed"/>
        <w:tblLook w:val="0000" w:firstRow="0" w:lastRow="0" w:firstColumn="0" w:lastColumn="0" w:noHBand="0" w:noVBand="0"/>
      </w:tblPr>
      <w:tblGrid>
        <w:gridCol w:w="2410"/>
        <w:gridCol w:w="650"/>
        <w:gridCol w:w="630"/>
        <w:gridCol w:w="270"/>
        <w:gridCol w:w="900"/>
        <w:gridCol w:w="270"/>
        <w:gridCol w:w="810"/>
        <w:gridCol w:w="18"/>
        <w:gridCol w:w="270"/>
        <w:gridCol w:w="882"/>
        <w:gridCol w:w="18"/>
        <w:gridCol w:w="236"/>
        <w:gridCol w:w="16"/>
        <w:gridCol w:w="810"/>
        <w:gridCol w:w="270"/>
        <w:gridCol w:w="990"/>
        <w:gridCol w:w="270"/>
        <w:gridCol w:w="990"/>
        <w:gridCol w:w="243"/>
        <w:gridCol w:w="27"/>
        <w:gridCol w:w="990"/>
        <w:gridCol w:w="18"/>
        <w:gridCol w:w="252"/>
        <w:gridCol w:w="990"/>
        <w:gridCol w:w="270"/>
        <w:gridCol w:w="657"/>
        <w:gridCol w:w="261"/>
        <w:gridCol w:w="594"/>
      </w:tblGrid>
      <w:tr w:rsidR="00DB1E88" w:rsidRPr="00246C1D" w:rsidTr="00DB1E88">
        <w:tc>
          <w:tcPr>
            <w:tcW w:w="2410" w:type="dxa"/>
          </w:tcPr>
          <w:p w:rsidR="00DB1E88" w:rsidRPr="00246C1D" w:rsidRDefault="00DB1E8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602" w:type="dxa"/>
            <w:gridSpan w:val="27"/>
          </w:tcPr>
          <w:p w:rsidR="00DB1E88" w:rsidRPr="00246C1D" w:rsidRDefault="00DB1E8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246C1D">
              <w:rPr>
                <w:rFonts w:ascii="Times New Roman" w:hAnsi="Times New Roman" w:cs="Times New Roman"/>
                <w:b/>
                <w:bCs/>
              </w:rPr>
              <w:t>Separate financial statements</w:t>
            </w:r>
          </w:p>
        </w:tc>
      </w:tr>
      <w:tr w:rsidR="005C4A2D" w:rsidRPr="00246C1D" w:rsidTr="00937E73">
        <w:tc>
          <w:tcPr>
            <w:tcW w:w="2410" w:type="dxa"/>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80" w:type="dxa"/>
            <w:gridSpan w:val="2"/>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46C1D">
              <w:rPr>
                <w:rFonts w:ascii="Times New Roman" w:hAnsi="Times New Roman" w:cs="Times New Roman"/>
              </w:rPr>
              <w:t xml:space="preserve">Ownership interest </w:t>
            </w:r>
          </w:p>
        </w:tc>
        <w:tc>
          <w:tcPr>
            <w:tcW w:w="270" w:type="dxa"/>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98" w:type="dxa"/>
            <w:gridSpan w:val="4"/>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46C1D">
              <w:rPr>
                <w:rFonts w:ascii="Times New Roman" w:hAnsi="Times New Roman" w:cs="Times New Roman"/>
              </w:rPr>
              <w:t>Paid-up capital</w:t>
            </w:r>
          </w:p>
        </w:tc>
        <w:tc>
          <w:tcPr>
            <w:tcW w:w="270"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62" w:type="dxa"/>
            <w:gridSpan w:val="5"/>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46C1D">
              <w:rPr>
                <w:rFonts w:ascii="Times New Roman" w:hAnsi="Times New Roman" w:cs="Times New Roman"/>
              </w:rPr>
              <w:t>Cost</w:t>
            </w:r>
          </w:p>
        </w:tc>
        <w:tc>
          <w:tcPr>
            <w:tcW w:w="270"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3"/>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246C1D">
              <w:rPr>
                <w:rFonts w:ascii="Times New Roman" w:hAnsi="Times New Roman" w:cs="Times New Roman"/>
              </w:rPr>
              <w:t>Impairment</w:t>
            </w:r>
          </w:p>
        </w:tc>
        <w:tc>
          <w:tcPr>
            <w:tcW w:w="243" w:type="dxa"/>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77" w:type="dxa"/>
            <w:gridSpan w:val="5"/>
            <w:vAlign w:val="bottom"/>
          </w:tcPr>
          <w:p w:rsidR="005C4A2D" w:rsidRPr="00246C1D" w:rsidRDefault="0086487F"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46C1D">
              <w:rPr>
                <w:rFonts w:ascii="Times New Roman" w:hAnsi="Times New Roman" w:cs="Times New Roman"/>
              </w:rPr>
              <w:t>Cost -</w:t>
            </w:r>
            <w:r w:rsidR="005C4A2D" w:rsidRPr="00246C1D">
              <w:rPr>
                <w:rFonts w:ascii="Times New Roman" w:hAnsi="Times New Roman" w:cs="Times New Roman"/>
              </w:rPr>
              <w:t xml:space="preserve"> net of impairment</w:t>
            </w:r>
          </w:p>
        </w:tc>
        <w:tc>
          <w:tcPr>
            <w:tcW w:w="270" w:type="dxa"/>
            <w:shd w:val="clear" w:color="auto" w:fill="auto"/>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12" w:type="dxa"/>
            <w:gridSpan w:val="3"/>
            <w:vAlign w:val="bottom"/>
          </w:tcPr>
          <w:p w:rsidR="005C4A2D" w:rsidRPr="00246C1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46C1D">
              <w:rPr>
                <w:rFonts w:ascii="Times New Roman" w:hAnsi="Times New Roman" w:cs="Times New Roman"/>
              </w:rPr>
              <w:t>Dividend income</w:t>
            </w:r>
          </w:p>
        </w:tc>
      </w:tr>
      <w:tr w:rsidR="00937E73" w:rsidRPr="00246C1D" w:rsidTr="00937E73">
        <w:tc>
          <w:tcPr>
            <w:tcW w:w="241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65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63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28"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36"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26" w:type="dxa"/>
            <w:gridSpan w:val="2"/>
          </w:tcPr>
          <w:p w:rsidR="00937E73" w:rsidRPr="00246C1D" w:rsidRDefault="00D96907"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tcPr>
          <w:p w:rsidR="00937E73" w:rsidRPr="00246C1D" w:rsidRDefault="00D96907"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43"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1035" w:type="dxa"/>
            <w:gridSpan w:val="3"/>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2018</w:t>
            </w:r>
          </w:p>
        </w:tc>
        <w:tc>
          <w:tcPr>
            <w:tcW w:w="252"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tcPr>
          <w:p w:rsidR="00937E73" w:rsidRPr="00246C1D" w:rsidRDefault="00D96907"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c>
          <w:tcPr>
            <w:tcW w:w="270"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57"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Cordia New"/>
                <w:cs/>
              </w:rPr>
            </w:pPr>
            <w:r w:rsidRPr="00246C1D">
              <w:rPr>
                <w:rFonts w:ascii="Times New Roman" w:hAnsi="Times New Roman" w:cs="Times New Roman"/>
              </w:rPr>
              <w:t>2018</w:t>
            </w:r>
          </w:p>
        </w:tc>
        <w:tc>
          <w:tcPr>
            <w:tcW w:w="261"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594" w:type="dxa"/>
          </w:tcPr>
          <w:p w:rsidR="00937E73" w:rsidRPr="00246C1D" w:rsidRDefault="00D96907"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246C1D">
              <w:rPr>
                <w:rFonts w:ascii="Times New Roman" w:hAnsi="Times New Roman" w:cs="Times New Roman"/>
              </w:rPr>
              <w:t>2017</w:t>
            </w:r>
          </w:p>
        </w:tc>
      </w:tr>
      <w:tr w:rsidR="00937E73" w:rsidRPr="00246C1D" w:rsidTr="00937E73">
        <w:tc>
          <w:tcPr>
            <w:tcW w:w="241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280"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rPr>
            </w:pPr>
            <w:r w:rsidRPr="00246C1D">
              <w:rPr>
                <w:rFonts w:ascii="Times New Roman" w:hAnsi="Times New Roman" w:cs="Times New Roman"/>
                <w:i/>
                <w:iCs/>
              </w:rPr>
              <w:t>(%)</w:t>
            </w: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270" w:type="dxa"/>
            <w:gridSpan w:val="20"/>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rPr>
            </w:pPr>
            <w:r w:rsidRPr="00246C1D">
              <w:rPr>
                <w:rFonts w:ascii="Times New Roman" w:hAnsi="Times New Roman" w:cs="Times New Roman"/>
                <w:i/>
                <w:iCs/>
              </w:rPr>
              <w:t>(in thousand Baht)</w:t>
            </w:r>
          </w:p>
        </w:tc>
        <w:tc>
          <w:tcPr>
            <w:tcW w:w="270"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61"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594"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937E73" w:rsidRPr="00246C1D" w:rsidTr="00937E73">
        <w:tc>
          <w:tcPr>
            <w:tcW w:w="2410" w:type="dxa"/>
            <w:vAlign w:val="bottom"/>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246C1D">
              <w:rPr>
                <w:rFonts w:ascii="Times New Roman" w:hAnsi="Times New Roman" w:cs="Times New Roman"/>
              </w:rPr>
              <w:t xml:space="preserve">Siam Retail Development </w:t>
            </w:r>
          </w:p>
        </w:tc>
        <w:tc>
          <w:tcPr>
            <w:tcW w:w="65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3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88"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882"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3"/>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61" w:type="dxa"/>
            <w:shd w:val="clear" w:color="auto" w:fill="auto"/>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594" w:type="dxa"/>
          </w:tcPr>
          <w:p w:rsidR="00937E73" w:rsidRPr="00246C1D" w:rsidRDefault="00937E73" w:rsidP="0093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D96907" w:rsidRPr="00246C1D" w:rsidTr="00937E73">
        <w:tc>
          <w:tcPr>
            <w:tcW w:w="24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 xml:space="preserve">   Co</w:t>
            </w:r>
            <w:r w:rsidRPr="00246C1D">
              <w:rPr>
                <w:rFonts w:ascii="Times New Roman" w:hAnsi="Times New Roman" w:cs="Times New Roman"/>
                <w:cs/>
              </w:rPr>
              <w:t>.</w:t>
            </w:r>
            <w:r w:rsidRPr="00246C1D">
              <w:rPr>
                <w:rFonts w:ascii="Times New Roman" w:hAnsi="Times New Roman" w:cs="Times New Roman"/>
              </w:rPr>
              <w:t>, Ltd</w:t>
            </w:r>
            <w:r w:rsidRPr="00246C1D">
              <w:rPr>
                <w:rFonts w:ascii="Times New Roman" w:hAnsi="Times New Roman" w:cs="Times New Roman"/>
                <w:cs/>
              </w:rPr>
              <w:t>.</w:t>
            </w:r>
            <w:r w:rsidRPr="00246C1D">
              <w:rPr>
                <w:rFonts w:ascii="Times New Roman" w:hAnsi="Times New Roman" w:cs="Times New Roman"/>
                <w:vertAlign w:val="superscript"/>
              </w:rPr>
              <w:t>1</w:t>
            </w:r>
            <w:r w:rsidRPr="00246C1D">
              <w:rPr>
                <w:rFonts w:ascii="Angsana New" w:hAnsi="Angsana New"/>
                <w:sz w:val="25"/>
                <w:szCs w:val="25"/>
                <w:vertAlign w:val="superscript"/>
              </w:rPr>
              <w:t xml:space="preserve"> </w:t>
            </w:r>
          </w:p>
        </w:tc>
        <w:tc>
          <w:tcPr>
            <w:tcW w:w="65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246C1D">
              <w:rPr>
                <w:rFonts w:ascii="Times New Roman" w:hAnsi="Times New Roman" w:cs="Times New Roman"/>
              </w:rPr>
              <w:t>24.00</w:t>
            </w:r>
          </w:p>
        </w:tc>
        <w:tc>
          <w:tcPr>
            <w:tcW w:w="63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246C1D">
              <w:rPr>
                <w:rFonts w:ascii="Times New Roman" w:hAnsi="Times New Roman" w:cs="Times New Roman"/>
              </w:rPr>
              <w:t>24.00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500,000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500,000</w:t>
            </w: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120,000</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120,000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120,000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120,000</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c>
          <w:tcPr>
            <w:tcW w:w="261"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94"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96907" w:rsidRPr="00246C1D" w:rsidTr="00937E73">
        <w:tc>
          <w:tcPr>
            <w:tcW w:w="24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246C1D">
              <w:rPr>
                <w:rFonts w:ascii="Times New Roman" w:hAnsi="Times New Roman" w:cs="Times New Roman"/>
              </w:rPr>
              <w:t>Square Ritz Plaza Co</w:t>
            </w:r>
            <w:r w:rsidRPr="00246C1D">
              <w:rPr>
                <w:rFonts w:ascii="Times New Roman" w:hAnsi="Times New Roman" w:cs="Times New Roman"/>
                <w:cs/>
              </w:rPr>
              <w:t>.</w:t>
            </w:r>
            <w:r w:rsidRPr="00246C1D">
              <w:rPr>
                <w:rFonts w:ascii="Times New Roman" w:hAnsi="Times New Roman" w:cs="Times New Roman"/>
              </w:rPr>
              <w:t>, Ltd.</w:t>
            </w:r>
            <w:r w:rsidRPr="00246C1D">
              <w:rPr>
                <w:rFonts w:ascii="Times New Roman" w:hAnsi="Times New Roman" w:cs="Times New Roman"/>
                <w:vertAlign w:val="superscript"/>
              </w:rPr>
              <w:t>2</w:t>
            </w:r>
          </w:p>
        </w:tc>
        <w:tc>
          <w:tcPr>
            <w:tcW w:w="65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246C1D">
              <w:rPr>
                <w:rFonts w:ascii="Times New Roman" w:hAnsi="Times New Roman" w:cs="Times New Roman"/>
              </w:rPr>
              <w:t>24.00</w:t>
            </w:r>
          </w:p>
        </w:tc>
        <w:tc>
          <w:tcPr>
            <w:tcW w:w="63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246C1D">
              <w:rPr>
                <w:rFonts w:ascii="Times New Roman" w:hAnsi="Times New Roman" w:cs="Times New Roman"/>
              </w:rPr>
              <w:t>24.00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125,000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125,000</w:t>
            </w: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30,000</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30,000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30,000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30,000</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c>
          <w:tcPr>
            <w:tcW w:w="261"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94"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96907" w:rsidRPr="00246C1D" w:rsidTr="00937E73">
        <w:tc>
          <w:tcPr>
            <w:tcW w:w="24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Rangsit Plaza Co</w:t>
            </w:r>
            <w:r w:rsidRPr="00246C1D">
              <w:rPr>
                <w:rFonts w:ascii="Times New Roman" w:hAnsi="Times New Roman" w:cs="Times New Roman"/>
                <w:cs/>
                <w:lang w:val="en-GB"/>
              </w:rPr>
              <w:t>.</w:t>
            </w:r>
            <w:r w:rsidRPr="00246C1D">
              <w:rPr>
                <w:rFonts w:ascii="Times New Roman" w:hAnsi="Times New Roman" w:cs="Times New Roman"/>
              </w:rPr>
              <w:t>, Ltd</w:t>
            </w:r>
            <w:r w:rsidRPr="00246C1D">
              <w:rPr>
                <w:rFonts w:ascii="Times New Roman" w:hAnsi="Times New Roman" w:cs="Times New Roman"/>
                <w:cs/>
                <w:lang w:val="en-GB"/>
              </w:rPr>
              <w:t>.</w:t>
            </w:r>
          </w:p>
        </w:tc>
        <w:tc>
          <w:tcPr>
            <w:tcW w:w="65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6.56</w:t>
            </w:r>
          </w:p>
        </w:tc>
        <w:tc>
          <w:tcPr>
            <w:tcW w:w="63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6.56</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538,890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538,890</w:t>
            </w: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52,500</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52,500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52,500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52,500</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vAlign w:val="center"/>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2,122</w:t>
            </w:r>
          </w:p>
        </w:tc>
        <w:tc>
          <w:tcPr>
            <w:tcW w:w="261" w:type="dxa"/>
            <w:shd w:val="clear" w:color="auto" w:fill="auto"/>
            <w:vAlign w:val="center"/>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rPr>
            </w:pPr>
          </w:p>
        </w:tc>
        <w:tc>
          <w:tcPr>
            <w:tcW w:w="594" w:type="dxa"/>
            <w:vAlign w:val="center"/>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1,061</w:t>
            </w:r>
          </w:p>
        </w:tc>
      </w:tr>
      <w:tr w:rsidR="00D96907" w:rsidRPr="00246C1D" w:rsidTr="00937E73">
        <w:trPr>
          <w:trHeight w:val="70"/>
        </w:trPr>
        <w:tc>
          <w:tcPr>
            <w:tcW w:w="24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Samakeesan (Dokya</w:t>
            </w:r>
            <w:r w:rsidRPr="00246C1D">
              <w:rPr>
                <w:rFonts w:ascii="Times New Roman" w:hAnsi="Times New Roman" w:cs="Times New Roman"/>
                <w:cs/>
                <w:lang w:val="en-GB"/>
              </w:rPr>
              <w:t xml:space="preserve">) </w:t>
            </w:r>
            <w:r w:rsidRPr="00246C1D">
              <w:rPr>
                <w:rFonts w:ascii="Times New Roman" w:hAnsi="Times New Roman" w:cs="Times New Roman"/>
              </w:rPr>
              <w:t>Co</w:t>
            </w:r>
            <w:r w:rsidRPr="00246C1D">
              <w:rPr>
                <w:rFonts w:ascii="Times New Roman" w:hAnsi="Times New Roman" w:cs="Times New Roman"/>
                <w:cs/>
                <w:lang w:val="en-GB"/>
              </w:rPr>
              <w:t>.</w:t>
            </w:r>
            <w:r w:rsidRPr="00246C1D">
              <w:rPr>
                <w:rFonts w:ascii="Times New Roman" w:hAnsi="Times New Roman" w:cs="Times New Roman"/>
              </w:rPr>
              <w:t>, Ltd</w:t>
            </w:r>
            <w:r w:rsidRPr="00246C1D">
              <w:rPr>
                <w:rFonts w:ascii="Times New Roman" w:hAnsi="Times New Roman" w:cs="Times New Roman"/>
                <w:cs/>
                <w:lang w:val="en-GB"/>
              </w:rPr>
              <w:t>.</w:t>
            </w:r>
          </w:p>
        </w:tc>
        <w:tc>
          <w:tcPr>
            <w:tcW w:w="65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4.15</w:t>
            </w:r>
          </w:p>
        </w:tc>
        <w:tc>
          <w:tcPr>
            <w:tcW w:w="63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4.15</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170,000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170,000</w:t>
            </w: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12,713</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12,713</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(12,713)</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(12,713)</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46C1D">
              <w:rPr>
                <w:rFonts w:ascii="Times New Roman" w:hAnsi="Times New Roman" w:cs="Times New Roman"/>
              </w:rPr>
              <w:t>-</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46C1D">
              <w:rPr>
                <w:rFonts w:ascii="Times New Roman" w:hAnsi="Times New Roman" w:cs="Times New Roman"/>
              </w:rPr>
              <w:t>-</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c>
          <w:tcPr>
            <w:tcW w:w="261"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 w:val="decimal" w:pos="792"/>
              </w:tabs>
              <w:ind w:right="-108"/>
              <w:rPr>
                <w:rFonts w:ascii="Times New Roman" w:hAnsi="Times New Roman" w:cs="Times New Roman"/>
              </w:rPr>
            </w:pPr>
          </w:p>
        </w:tc>
        <w:tc>
          <w:tcPr>
            <w:tcW w:w="594"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96907" w:rsidRPr="00246C1D" w:rsidTr="00937E73">
        <w:trPr>
          <w:trHeight w:val="70"/>
        </w:trPr>
        <w:tc>
          <w:tcPr>
            <w:tcW w:w="2410" w:type="dxa"/>
            <w:vAlign w:val="bottom"/>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246C1D">
              <w:rPr>
                <w:rFonts w:ascii="Times New Roman" w:hAnsi="Times New Roman" w:cs="Times New Roman"/>
              </w:rPr>
              <w:t>Central Family Mart Co., Ltd.</w:t>
            </w:r>
          </w:p>
        </w:tc>
        <w:tc>
          <w:tcPr>
            <w:tcW w:w="65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0.35</w:t>
            </w:r>
          </w:p>
        </w:tc>
        <w:tc>
          <w:tcPr>
            <w:tcW w:w="63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246C1D">
              <w:rPr>
                <w:rFonts w:ascii="Times New Roman" w:hAnsi="Times New Roman" w:cs="Times New Roman"/>
              </w:rPr>
              <w:t>0.35</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1,175,000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246C1D">
              <w:rPr>
                <w:rFonts w:ascii="Times New Roman" w:hAnsi="Times New Roman" w:cs="Times New Roman"/>
              </w:rPr>
              <w:t>1,175,000</w:t>
            </w: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22,840</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46C1D">
              <w:rPr>
                <w:rFonts w:ascii="Times New Roman" w:hAnsi="Times New Roman" w:cs="Times New Roman"/>
              </w:rPr>
              <w:t>22,840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(17,720)</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46C1D">
              <w:rPr>
                <w:rFonts w:ascii="Times New Roman" w:hAnsi="Times New Roman" w:cs="Times New Roman"/>
              </w:rPr>
              <w:t>(17,720)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5,120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46C1D">
              <w:rPr>
                <w:rFonts w:ascii="Times New Roman" w:hAnsi="Times New Roman" w:cs="Times New Roman"/>
              </w:rPr>
              <w:t>5,120</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57" w:type="dxa"/>
            <w:tcBorders>
              <w:bottom w:val="sing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c>
          <w:tcPr>
            <w:tcW w:w="261"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 w:val="decimal" w:pos="792"/>
              </w:tabs>
              <w:ind w:right="-108"/>
              <w:rPr>
                <w:rFonts w:ascii="Times New Roman" w:hAnsi="Times New Roman" w:cs="Times New Roman"/>
              </w:rPr>
            </w:pPr>
          </w:p>
        </w:tc>
        <w:tc>
          <w:tcPr>
            <w:tcW w:w="594" w:type="dxa"/>
            <w:tcBorders>
              <w:bottom w:val="sing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246C1D">
              <w:rPr>
                <w:rFonts w:ascii="Times New Roman" w:hAnsi="Times New Roman" w:cs="Times New Roman"/>
              </w:rPr>
              <w:t>-</w:t>
            </w:r>
          </w:p>
        </w:tc>
      </w:tr>
      <w:tr w:rsidR="00D96907" w:rsidRPr="00246C1D" w:rsidTr="00937E73">
        <w:tc>
          <w:tcPr>
            <w:tcW w:w="2410" w:type="dxa"/>
          </w:tcPr>
          <w:p w:rsidR="00D96907" w:rsidRPr="00246C1D" w:rsidRDefault="00D96907" w:rsidP="00D96907">
            <w:pPr>
              <w:ind w:right="-198"/>
              <w:jc w:val="both"/>
              <w:rPr>
                <w:rFonts w:ascii="Times New Roman" w:hAnsi="Times New Roman" w:cs="Times New Roman"/>
                <w:b/>
                <w:bCs/>
              </w:rPr>
            </w:pPr>
            <w:r w:rsidRPr="00246C1D">
              <w:rPr>
                <w:rFonts w:ascii="Times New Roman" w:hAnsi="Times New Roman" w:cs="Times New Roman"/>
                <w:b/>
                <w:bCs/>
              </w:rPr>
              <w:t>Total</w:t>
            </w:r>
          </w:p>
        </w:tc>
        <w:tc>
          <w:tcPr>
            <w:tcW w:w="65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63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88"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82"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246C1D">
              <w:rPr>
                <w:rFonts w:ascii="Times New Roman" w:hAnsi="Times New Roman" w:cs="Times New Roman"/>
                <w:b/>
                <w:bCs/>
              </w:rPr>
              <w:t>238,053</w:t>
            </w:r>
          </w:p>
        </w:tc>
        <w:tc>
          <w:tcPr>
            <w:tcW w:w="270" w:type="dxa"/>
            <w:gridSpan w:val="3"/>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810"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246C1D">
              <w:rPr>
                <w:rFonts w:ascii="Times New Roman" w:hAnsi="Times New Roman" w:cs="Times New Roman"/>
                <w:b/>
                <w:bCs/>
              </w:rPr>
              <w:t>238,053</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990"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246C1D">
              <w:rPr>
                <w:rFonts w:ascii="Times New Roman" w:hAnsi="Times New Roman" w:cs="Times New Roman"/>
                <w:b/>
                <w:bCs/>
              </w:rPr>
              <w:t>(30,433)</w:t>
            </w:r>
          </w:p>
        </w:tc>
        <w:tc>
          <w:tcPr>
            <w:tcW w:w="270" w:type="dxa"/>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246C1D">
              <w:rPr>
                <w:rFonts w:ascii="Times New Roman" w:hAnsi="Times New Roman" w:cs="Times New Roman"/>
                <w:b/>
                <w:bCs/>
              </w:rPr>
              <w:t>(30,433)</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246C1D">
              <w:rPr>
                <w:rFonts w:ascii="Times New Roman" w:hAnsi="Times New Roman" w:cs="Times New Roman"/>
                <w:b/>
                <w:bCs/>
              </w:rPr>
              <w:t>207,620</w:t>
            </w:r>
          </w:p>
        </w:tc>
        <w:tc>
          <w:tcPr>
            <w:tcW w:w="270" w:type="dxa"/>
            <w:gridSpan w:val="2"/>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90" w:type="dxa"/>
            <w:tcBorders>
              <w:top w:val="single" w:sz="4" w:space="0" w:color="auto"/>
              <w:bottom w:val="double" w:sz="4" w:space="0" w:color="auto"/>
            </w:tcBorders>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246C1D">
              <w:rPr>
                <w:rFonts w:ascii="Times New Roman" w:hAnsi="Times New Roman" w:cs="Times New Roman"/>
                <w:b/>
                <w:bCs/>
              </w:rPr>
              <w:t>207,620</w:t>
            </w:r>
          </w:p>
        </w:tc>
        <w:tc>
          <w:tcPr>
            <w:tcW w:w="270"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57" w:type="dxa"/>
            <w:tcBorders>
              <w:top w:val="single" w:sz="4" w:space="0" w:color="auto"/>
              <w:bottom w:val="double" w:sz="4" w:space="0" w:color="auto"/>
            </w:tcBorders>
            <w:vAlign w:val="center"/>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sidRPr="00246C1D">
              <w:rPr>
                <w:rFonts w:ascii="Times New Roman" w:hAnsi="Times New Roman" w:cs="Times New Roman"/>
                <w:b/>
                <w:bCs/>
              </w:rPr>
              <w:t>2,122</w:t>
            </w:r>
          </w:p>
        </w:tc>
        <w:tc>
          <w:tcPr>
            <w:tcW w:w="261" w:type="dxa"/>
            <w:shd w:val="clear" w:color="auto" w:fill="auto"/>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594" w:type="dxa"/>
            <w:tcBorders>
              <w:top w:val="single" w:sz="4" w:space="0" w:color="auto"/>
              <w:bottom w:val="double" w:sz="4" w:space="0" w:color="auto"/>
            </w:tcBorders>
            <w:vAlign w:val="center"/>
          </w:tcPr>
          <w:p w:rsidR="00D96907" w:rsidRPr="00246C1D" w:rsidRDefault="00D96907" w:rsidP="00D9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sidRPr="00246C1D">
              <w:rPr>
                <w:rFonts w:ascii="Times New Roman" w:hAnsi="Times New Roman" w:cs="Times New Roman"/>
                <w:b/>
                <w:bCs/>
              </w:rPr>
              <w:t>1,061</w:t>
            </w:r>
          </w:p>
        </w:tc>
      </w:tr>
    </w:tbl>
    <w:p w:rsidR="006921EE" w:rsidRPr="00246C1D"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p w:rsidR="004405EC" w:rsidRPr="00246C1D" w:rsidRDefault="004405EC" w:rsidP="004405EC">
      <w:pPr>
        <w:pStyle w:val="ListParagraph"/>
        <w:spacing w:after="160" w:line="252" w:lineRule="auto"/>
        <w:ind w:left="360" w:hanging="234"/>
        <w:jc w:val="thaiDistribute"/>
      </w:pPr>
      <w:r w:rsidRPr="00246C1D">
        <w:rPr>
          <w:szCs w:val="22"/>
          <w:vertAlign w:val="superscript"/>
        </w:rPr>
        <w:t>1</w:t>
      </w:r>
      <w:r w:rsidRPr="00246C1D">
        <w:rPr>
          <w:sz w:val="24"/>
          <w:szCs w:val="24"/>
        </w:rPr>
        <w:tab/>
      </w:r>
      <w:r w:rsidRPr="00246C1D">
        <w:t xml:space="preserve">The Company does not have significant influence on investments which classified as other investments, although the company's voting rights in investee from </w:t>
      </w:r>
      <w:r w:rsidR="00B455C5" w:rsidRPr="00246C1D">
        <w:rPr>
          <w:szCs w:val="22"/>
        </w:rPr>
        <w:t xml:space="preserve">20 </w:t>
      </w:r>
      <w:r w:rsidRPr="00246C1D">
        <w:t>percent or more because the Company has no representation on the board of directors. Therefore the Company cannot participate in the consideration of operation and financial policies of the investee.</w:t>
      </w:r>
    </w:p>
    <w:p w:rsidR="004405EC" w:rsidRPr="00246C1D" w:rsidRDefault="004405EC" w:rsidP="004405EC">
      <w:pPr>
        <w:pStyle w:val="ListParagraph"/>
        <w:spacing w:after="160" w:line="252" w:lineRule="auto"/>
        <w:ind w:left="360" w:hanging="234"/>
        <w:jc w:val="thaiDistribute"/>
      </w:pPr>
      <w:r w:rsidRPr="00246C1D">
        <w:rPr>
          <w:vertAlign w:val="superscript"/>
        </w:rPr>
        <w:t>2</w:t>
      </w:r>
      <w:r w:rsidRPr="00246C1D">
        <w:tab/>
      </w:r>
      <w:r w:rsidR="004313A0" w:rsidRPr="00246C1D">
        <w:t>The operation result is not significant.</w:t>
      </w:r>
    </w:p>
    <w:p w:rsidR="006921EE" w:rsidRPr="00246C1D"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p w:rsidR="006921EE" w:rsidRPr="00246C1D" w:rsidRDefault="006921EE" w:rsidP="0069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lang w:val="en-GB"/>
        </w:rPr>
        <w:sectPr w:rsidR="006921EE" w:rsidRPr="00246C1D" w:rsidSect="006D6EA4">
          <w:pgSz w:w="16834" w:h="11909" w:orient="landscape" w:code="9"/>
          <w:pgMar w:top="691" w:right="1152" w:bottom="576" w:left="1152" w:header="720" w:footer="720" w:gutter="0"/>
          <w:cols w:space="720"/>
          <w:docGrid w:linePitch="245"/>
        </w:sectPr>
      </w:pPr>
    </w:p>
    <w:p w:rsidR="005C382D" w:rsidRPr="00246C1D" w:rsidRDefault="00A856B1" w:rsidP="00DB1E88">
      <w:pPr>
        <w:pStyle w:val="Heading1"/>
        <w:tabs>
          <w:tab w:val="clear" w:pos="283"/>
        </w:tabs>
        <w:ind w:left="540" w:hanging="540"/>
        <w:rPr>
          <w:rFonts w:ascii="Times New Roman" w:hAnsi="Times New Roman"/>
          <w:sz w:val="24"/>
          <w:szCs w:val="24"/>
          <w:u w:val="none"/>
        </w:rPr>
      </w:pPr>
      <w:r w:rsidRPr="00246C1D">
        <w:rPr>
          <w:rFonts w:ascii="Times New Roman" w:hAnsi="Times New Roman"/>
          <w:sz w:val="24"/>
          <w:szCs w:val="24"/>
          <w:u w:val="none"/>
        </w:rPr>
        <w:t>Trade accounts receivable</w:t>
      </w:r>
    </w:p>
    <w:p w:rsidR="00384ADE" w:rsidRPr="00246C1D" w:rsidRDefault="00384AD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p>
    <w:tbl>
      <w:tblPr>
        <w:tblW w:w="9180" w:type="dxa"/>
        <w:tblInd w:w="450" w:type="dxa"/>
        <w:tblBorders>
          <w:bottom w:val="single" w:sz="4" w:space="0" w:color="auto"/>
        </w:tblBorders>
        <w:tblLayout w:type="fixed"/>
        <w:tblLook w:val="0000" w:firstRow="0" w:lastRow="0" w:firstColumn="0" w:lastColumn="0" w:noHBand="0" w:noVBand="0"/>
      </w:tblPr>
      <w:tblGrid>
        <w:gridCol w:w="2610"/>
        <w:gridCol w:w="720"/>
        <w:gridCol w:w="1260"/>
        <w:gridCol w:w="252"/>
        <w:gridCol w:w="1278"/>
        <w:gridCol w:w="252"/>
        <w:gridCol w:w="1278"/>
        <w:gridCol w:w="270"/>
        <w:gridCol w:w="1260"/>
      </w:tblGrid>
      <w:tr w:rsidR="00A3078C" w:rsidRPr="00246C1D" w:rsidTr="00DB1E88">
        <w:trPr>
          <w:cantSplit/>
        </w:trPr>
        <w:tc>
          <w:tcPr>
            <w:tcW w:w="2610" w:type="dxa"/>
          </w:tcPr>
          <w:p w:rsidR="00A3078C" w:rsidRPr="00246C1D"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A3078C" w:rsidRPr="00246C1D"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A3078C" w:rsidRPr="00246C1D" w:rsidRDefault="00A3078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52" w:type="dxa"/>
          </w:tcPr>
          <w:p w:rsidR="00A3078C" w:rsidRPr="00246C1D" w:rsidRDefault="00A3078C" w:rsidP="00E37EA0">
            <w:pPr>
              <w:pStyle w:val="a"/>
              <w:spacing w:line="240" w:lineRule="atLeast"/>
              <w:ind w:left="-108" w:right="-108"/>
              <w:rPr>
                <w:rFonts w:ascii="Times New Roman" w:hAnsi="Times New Roman" w:cs="Times New Roman"/>
                <w:b/>
                <w:bCs/>
                <w:lang w:val="en-US"/>
              </w:rPr>
            </w:pPr>
          </w:p>
        </w:tc>
        <w:tc>
          <w:tcPr>
            <w:tcW w:w="2808" w:type="dxa"/>
            <w:gridSpan w:val="3"/>
          </w:tcPr>
          <w:p w:rsidR="00A3078C" w:rsidRPr="00246C1D" w:rsidRDefault="00A3078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A3078C" w:rsidRPr="00246C1D" w:rsidTr="00DB1E88">
        <w:trPr>
          <w:cantSplit/>
          <w:trHeight w:val="74"/>
        </w:trPr>
        <w:tc>
          <w:tcPr>
            <w:tcW w:w="2610" w:type="dxa"/>
          </w:tcPr>
          <w:p w:rsidR="00A3078C" w:rsidRPr="00246C1D"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A3078C" w:rsidRPr="00246C1D"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A3078C" w:rsidRPr="00246C1D" w:rsidRDefault="00A3078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52" w:type="dxa"/>
          </w:tcPr>
          <w:p w:rsidR="00A3078C" w:rsidRPr="00246C1D" w:rsidRDefault="00A3078C" w:rsidP="00E37EA0">
            <w:pPr>
              <w:pStyle w:val="a"/>
              <w:spacing w:line="240" w:lineRule="atLeast"/>
              <w:ind w:left="-108" w:right="-108"/>
              <w:rPr>
                <w:rFonts w:ascii="Times New Roman" w:hAnsi="Times New Roman" w:cs="Times New Roman"/>
                <w:b/>
                <w:bCs/>
                <w:lang w:val="en-US"/>
              </w:rPr>
            </w:pPr>
          </w:p>
        </w:tc>
        <w:tc>
          <w:tcPr>
            <w:tcW w:w="2808" w:type="dxa"/>
            <w:gridSpan w:val="3"/>
          </w:tcPr>
          <w:p w:rsidR="00A3078C" w:rsidRPr="00246C1D" w:rsidRDefault="00A3078C"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04306F" w:rsidRPr="00246C1D" w:rsidTr="00DB1E88">
        <w:trPr>
          <w:cantSplit/>
        </w:trPr>
        <w:tc>
          <w:tcPr>
            <w:tcW w:w="2610" w:type="dxa"/>
          </w:tcPr>
          <w:p w:rsidR="0004306F" w:rsidRPr="00246C1D" w:rsidRDefault="0004306F" w:rsidP="0004306F">
            <w:pPr>
              <w:pStyle w:val="a"/>
              <w:spacing w:line="240" w:lineRule="atLeast"/>
              <w:rPr>
                <w:rFonts w:ascii="Times New Roman" w:hAnsi="Times New Roman" w:cs="Times New Roman"/>
                <w:lang w:val="en-US"/>
              </w:rPr>
            </w:pP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46C1D">
              <w:rPr>
                <w:rFonts w:ascii="Times New Roman" w:hAnsi="Times New Roman" w:cs="Times New Roman"/>
                <w:i/>
                <w:iCs/>
                <w:sz w:val="22"/>
                <w:szCs w:val="22"/>
              </w:rPr>
              <w:t>Note</w:t>
            </w:r>
          </w:p>
        </w:tc>
        <w:tc>
          <w:tcPr>
            <w:tcW w:w="126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52"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78"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c>
          <w:tcPr>
            <w:tcW w:w="252" w:type="dxa"/>
          </w:tcPr>
          <w:p w:rsidR="0004306F" w:rsidRPr="00246C1D" w:rsidRDefault="0004306F" w:rsidP="0004306F">
            <w:pPr>
              <w:rPr>
                <w:rFonts w:ascii="Times New Roman" w:hAnsi="Times New Roman" w:cs="Times New Roman"/>
                <w:sz w:val="22"/>
                <w:szCs w:val="22"/>
                <w:cs/>
              </w:rPr>
            </w:pPr>
          </w:p>
        </w:tc>
        <w:tc>
          <w:tcPr>
            <w:tcW w:w="1278"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7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6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r>
      <w:tr w:rsidR="0004306F" w:rsidRPr="00246C1D" w:rsidTr="00DB1E88">
        <w:trPr>
          <w:cantSplit/>
        </w:trPr>
        <w:tc>
          <w:tcPr>
            <w:tcW w:w="2610" w:type="dxa"/>
          </w:tcPr>
          <w:p w:rsidR="0004306F" w:rsidRPr="00246C1D" w:rsidRDefault="0004306F" w:rsidP="0004306F">
            <w:pPr>
              <w:pStyle w:val="Heading5"/>
              <w:rPr>
                <w:rFonts w:ascii="Times New Roman" w:hAnsi="Times New Roman"/>
                <w:i/>
                <w:iCs/>
                <w:sz w:val="22"/>
                <w:szCs w:val="22"/>
              </w:rPr>
            </w:pPr>
          </w:p>
        </w:tc>
        <w:tc>
          <w:tcPr>
            <w:tcW w:w="720" w:type="dxa"/>
          </w:tcPr>
          <w:p w:rsidR="0004306F" w:rsidRPr="00246C1D" w:rsidRDefault="0004306F" w:rsidP="0004306F">
            <w:pPr>
              <w:pStyle w:val="Heading5"/>
              <w:jc w:val="center"/>
              <w:rPr>
                <w:rFonts w:ascii="Times New Roman" w:hAnsi="Times New Roman"/>
                <w:i/>
                <w:iCs/>
                <w:sz w:val="22"/>
                <w:szCs w:val="22"/>
              </w:rPr>
            </w:pPr>
          </w:p>
        </w:tc>
        <w:tc>
          <w:tcPr>
            <w:tcW w:w="5850" w:type="dxa"/>
            <w:gridSpan w:val="7"/>
          </w:tcPr>
          <w:p w:rsidR="0004306F" w:rsidRPr="00246C1D" w:rsidRDefault="0004306F" w:rsidP="0004306F">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04306F" w:rsidRPr="00246C1D" w:rsidTr="00DB1E88">
        <w:trPr>
          <w:cantSplit/>
        </w:trPr>
        <w:tc>
          <w:tcPr>
            <w:tcW w:w="2610" w:type="dxa"/>
          </w:tcPr>
          <w:p w:rsidR="0004306F" w:rsidRPr="00246C1D" w:rsidRDefault="0004306F" w:rsidP="0004306F">
            <w:pPr>
              <w:pStyle w:val="Heading5"/>
              <w:rPr>
                <w:rFonts w:ascii="Times New Roman" w:hAnsi="Times New Roman"/>
                <w:i/>
                <w:iCs/>
                <w:sz w:val="22"/>
                <w:szCs w:val="22"/>
              </w:rPr>
            </w:pPr>
          </w:p>
        </w:tc>
        <w:tc>
          <w:tcPr>
            <w:tcW w:w="720" w:type="dxa"/>
          </w:tcPr>
          <w:p w:rsidR="0004306F" w:rsidRPr="00246C1D" w:rsidRDefault="0004306F" w:rsidP="0004306F">
            <w:pPr>
              <w:pStyle w:val="Heading5"/>
              <w:jc w:val="center"/>
              <w:rPr>
                <w:rFonts w:ascii="Times New Roman" w:hAnsi="Times New Roman"/>
                <w:i/>
                <w:iCs/>
                <w:sz w:val="22"/>
                <w:szCs w:val="22"/>
              </w:rPr>
            </w:pPr>
          </w:p>
        </w:tc>
        <w:tc>
          <w:tcPr>
            <w:tcW w:w="5850" w:type="dxa"/>
            <w:gridSpan w:val="7"/>
          </w:tcPr>
          <w:p w:rsidR="0004306F" w:rsidRPr="00246C1D" w:rsidRDefault="0004306F" w:rsidP="0004306F">
            <w:pPr>
              <w:pStyle w:val="a"/>
              <w:spacing w:line="240" w:lineRule="atLeast"/>
              <w:ind w:left="-108" w:right="-108"/>
              <w:jc w:val="center"/>
              <w:rPr>
                <w:rFonts w:ascii="Times New Roman" w:hAnsi="Times New Roman" w:cs="Times New Roman"/>
                <w:i/>
                <w:iCs/>
                <w:lang w:val="en-US"/>
              </w:rPr>
            </w:pPr>
          </w:p>
        </w:tc>
      </w:tr>
      <w:tr w:rsidR="0004306F" w:rsidRPr="00246C1D" w:rsidTr="00DB1E88">
        <w:trPr>
          <w:cantSplit/>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Related parties</w:t>
            </w:r>
          </w:p>
        </w:tc>
        <w:tc>
          <w:tcPr>
            <w:tcW w:w="720"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46C1D">
              <w:rPr>
                <w:rFonts w:ascii="Times New Roman" w:hAnsi="Times New Roman" w:cs="Times New Roman"/>
                <w:i/>
                <w:iCs/>
                <w:sz w:val="22"/>
                <w:szCs w:val="22"/>
              </w:rPr>
              <w:t>5</w:t>
            </w:r>
          </w:p>
        </w:tc>
        <w:tc>
          <w:tcPr>
            <w:tcW w:w="1260" w:type="dxa"/>
            <w:tcBorders>
              <w:bottom w:val="nil"/>
            </w:tcBorders>
          </w:tcPr>
          <w:p w:rsidR="0004306F" w:rsidRPr="00246C1D" w:rsidRDefault="00E462F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heme="minorBidi"/>
                <w:sz w:val="22"/>
                <w:szCs w:val="22"/>
              </w:rPr>
            </w:pPr>
            <w:r>
              <w:rPr>
                <w:rFonts w:ascii="Times New Roman" w:hAnsi="Times New Roman" w:cs="Times New Roman"/>
                <w:sz w:val="22"/>
                <w:szCs w:val="22"/>
              </w:rPr>
              <w:t>287,751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253,970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04306F" w:rsidRPr="00246C1D" w:rsidRDefault="00E462FE" w:rsidP="00C7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311,295</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nil"/>
            </w:tcBorders>
          </w:tcPr>
          <w:p w:rsidR="0004306F" w:rsidRPr="00246C1D" w:rsidRDefault="00F92D3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289,821</w:t>
            </w:r>
          </w:p>
        </w:tc>
      </w:tr>
      <w:tr w:rsidR="0004306F" w:rsidRPr="00246C1D" w:rsidTr="00DB1E88">
        <w:trPr>
          <w:cantSplit/>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46C1D">
              <w:rPr>
                <w:rFonts w:ascii="Times New Roman" w:hAnsi="Times New Roman" w:cs="Times New Roman"/>
                <w:sz w:val="22"/>
                <w:szCs w:val="22"/>
              </w:rPr>
              <w:t>Other parties</w:t>
            </w: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834,745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4306F"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7</w:t>
            </w:r>
            <w:r w:rsidR="00E462FE">
              <w:rPr>
                <w:rFonts w:ascii="Times New Roman" w:hAnsi="Times New Roman" w:cs="Times New Roman"/>
                <w:sz w:val="22"/>
                <w:szCs w:val="22"/>
              </w:rPr>
              <w:t>74,811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E462F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683,935</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06F" w:rsidRPr="00246C1D" w:rsidRDefault="0004306F"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616,</w:t>
            </w:r>
            <w:r w:rsidR="00F92D31">
              <w:rPr>
                <w:rFonts w:ascii="Times New Roman" w:hAnsi="Times New Roman" w:cs="Times New Roman"/>
                <w:sz w:val="22"/>
                <w:szCs w:val="22"/>
              </w:rPr>
              <w:t>337</w:t>
            </w:r>
          </w:p>
        </w:tc>
      </w:tr>
      <w:tr w:rsidR="0004306F" w:rsidRPr="00246C1D" w:rsidTr="00DB1E88">
        <w:trPr>
          <w:cantSplit/>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1,122,496</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1,028,781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995,230</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906,158</w:t>
            </w:r>
          </w:p>
        </w:tc>
      </w:tr>
      <w:tr w:rsidR="0004306F" w:rsidRPr="00246C1D" w:rsidTr="00DB1E88">
        <w:trPr>
          <w:cantSplit/>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i/>
                <w:iCs/>
                <w:sz w:val="22"/>
                <w:szCs w:val="22"/>
              </w:rPr>
              <w:t>Less</w:t>
            </w:r>
            <w:r w:rsidRPr="00246C1D">
              <w:rPr>
                <w:rFonts w:ascii="Times New Roman" w:hAnsi="Times New Roman" w:cs="Times New Roman"/>
                <w:sz w:val="22"/>
                <w:szCs w:val="22"/>
              </w:rPr>
              <w:t xml:space="preserve"> allowance for </w:t>
            </w: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r>
      <w:tr w:rsidR="0004306F" w:rsidRPr="00246C1D" w:rsidTr="00DB1E88">
        <w:trPr>
          <w:cantSplit/>
          <w:trHeight w:val="172"/>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rPr>
                <w:rFonts w:ascii="Times New Roman" w:hAnsi="Times New Roman" w:cs="Times New Roman"/>
                <w:b/>
                <w:bCs/>
                <w:sz w:val="22"/>
                <w:szCs w:val="22"/>
              </w:rPr>
            </w:pPr>
            <w:r w:rsidRPr="00246C1D">
              <w:rPr>
                <w:rFonts w:ascii="Times New Roman" w:hAnsi="Times New Roman" w:cs="Times New Roman"/>
                <w:sz w:val="22"/>
                <w:szCs w:val="22"/>
              </w:rPr>
              <w:t xml:space="preserve">   </w:t>
            </w:r>
            <w:r w:rsidRPr="00246C1D">
              <w:rPr>
                <w:rFonts w:ascii="Times New Roman" w:hAnsi="Times New Roman" w:cs="Times New Roman"/>
                <w:sz w:val="22"/>
                <w:szCs w:val="22"/>
              </w:rPr>
              <w:tab/>
              <w:t xml:space="preserve">   doubtful accounts</w:t>
            </w: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sing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(32,537)</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246C1D">
              <w:rPr>
                <w:rFonts w:ascii="Times New Roman" w:hAnsi="Times New Roman" w:cs="Times New Roman"/>
                <w:sz w:val="22"/>
                <w:szCs w:val="22"/>
              </w:rPr>
              <w:t>(31,826)</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sidRPr="00246C1D">
              <w:rPr>
                <w:rFonts w:ascii="Times New Roman" w:hAnsi="Times New Roman" w:cs="Times New Roman"/>
                <w:sz w:val="22"/>
                <w:szCs w:val="22"/>
              </w:rPr>
              <w:t>(29,924)</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sidRPr="00246C1D">
              <w:rPr>
                <w:rFonts w:ascii="Times New Roman" w:hAnsi="Times New Roman" w:cs="Times New Roman"/>
                <w:sz w:val="22"/>
                <w:szCs w:val="22"/>
              </w:rPr>
              <w:t>(28,934)</w:t>
            </w:r>
          </w:p>
        </w:tc>
      </w:tr>
      <w:tr w:rsidR="0004306F" w:rsidRPr="00246C1D" w:rsidTr="00DB1E88">
        <w:trPr>
          <w:cantSplit/>
          <w:trHeight w:val="172"/>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Net</w:t>
            </w: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1,089,959</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996,955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doub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965,306</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877,224</w:t>
            </w:r>
          </w:p>
        </w:tc>
      </w:tr>
      <w:tr w:rsidR="0004306F" w:rsidRPr="00246C1D" w:rsidTr="00DB1E88">
        <w:trPr>
          <w:cantSplit/>
          <w:trHeight w:val="172"/>
        </w:trPr>
        <w:tc>
          <w:tcPr>
            <w:tcW w:w="261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double" w:sz="4" w:space="0" w:color="auto"/>
            </w:tcBorders>
          </w:tcPr>
          <w:p w:rsidR="0004306F" w:rsidRPr="00246C1D" w:rsidRDefault="0004306F" w:rsidP="0004306F">
            <w:pPr>
              <w:pStyle w:val="a"/>
              <w:tabs>
                <w:tab w:val="decimal" w:pos="1035"/>
              </w:tabs>
              <w:spacing w:line="240" w:lineRule="atLeast"/>
              <w:ind w:left="-108" w:right="-108"/>
              <w:rPr>
                <w:rFonts w:ascii="Times New Roman" w:hAnsi="Times New Roman" w:cs="Times New Roman"/>
                <w:b/>
                <w:bCs/>
                <w:lang w:val="en-US"/>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double" w:sz="4" w:space="0" w:color="auto"/>
            </w:tcBorders>
          </w:tcPr>
          <w:p w:rsidR="0004306F" w:rsidRPr="00246C1D" w:rsidRDefault="0004306F" w:rsidP="0004306F">
            <w:pPr>
              <w:pStyle w:val="a"/>
              <w:tabs>
                <w:tab w:val="decimal" w:pos="1035"/>
              </w:tabs>
              <w:spacing w:line="240" w:lineRule="atLeast"/>
              <w:ind w:left="-108" w:right="-108"/>
              <w:rPr>
                <w:rFonts w:ascii="Times New Roman" w:hAnsi="Times New Roman" w:cs="Times New Roman"/>
                <w:b/>
                <w:bCs/>
                <w:lang w:val="en-US"/>
              </w:rPr>
            </w:pPr>
          </w:p>
        </w:tc>
      </w:tr>
      <w:tr w:rsidR="0004306F" w:rsidRPr="00246C1D" w:rsidTr="00DB1E88">
        <w:trPr>
          <w:cantSplit/>
          <w:trHeight w:val="172"/>
        </w:trPr>
        <w:tc>
          <w:tcPr>
            <w:tcW w:w="3330" w:type="dxa"/>
            <w:gridSpan w:val="2"/>
            <w:tcBorders>
              <w:bottom w:val="nil"/>
            </w:tcBorders>
          </w:tcPr>
          <w:p w:rsidR="0004306F" w:rsidRPr="0098308A" w:rsidRDefault="0004306F" w:rsidP="009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8308A">
              <w:rPr>
                <w:rFonts w:ascii="Times New Roman" w:hAnsi="Times New Roman" w:cs="Times New Roman"/>
                <w:b/>
                <w:bCs/>
                <w:sz w:val="22"/>
                <w:szCs w:val="22"/>
              </w:rPr>
              <w:t xml:space="preserve">Bad and doubtful debts </w:t>
            </w:r>
          </w:p>
        </w:tc>
        <w:tc>
          <w:tcPr>
            <w:tcW w:w="1260"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52" w:type="dxa"/>
            <w:tcBorders>
              <w:bottom w:val="nil"/>
            </w:tcBorders>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nil"/>
            </w:tcBorders>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252"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1278" w:type="dxa"/>
            <w:tcBorders>
              <w:bottom w:val="nil"/>
            </w:tcBorders>
          </w:tcPr>
          <w:p w:rsidR="0004306F" w:rsidRPr="00246C1D" w:rsidRDefault="0004306F" w:rsidP="0004306F">
            <w:pPr>
              <w:pStyle w:val="a"/>
              <w:tabs>
                <w:tab w:val="decimal" w:pos="1035"/>
              </w:tabs>
              <w:spacing w:line="240" w:lineRule="atLeast"/>
              <w:ind w:left="-108" w:right="-108"/>
              <w:rPr>
                <w:rFonts w:ascii="Times New Roman" w:hAnsi="Times New Roman" w:cs="Times New Roman"/>
                <w:b/>
                <w:bCs/>
                <w:lang w:val="en-US"/>
              </w:rPr>
            </w:pPr>
          </w:p>
        </w:tc>
        <w:tc>
          <w:tcPr>
            <w:tcW w:w="270" w:type="dxa"/>
            <w:tcBorders>
              <w:bottom w:val="nil"/>
            </w:tcBorders>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nil"/>
            </w:tcBorders>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r>
      <w:tr w:rsidR="0004306F" w:rsidRPr="00246C1D" w:rsidTr="00DB1E88">
        <w:trPr>
          <w:cantSplit/>
          <w:trHeight w:val="172"/>
        </w:trPr>
        <w:tc>
          <w:tcPr>
            <w:tcW w:w="2610" w:type="dxa"/>
            <w:tcBorders>
              <w:bottom w:val="nil"/>
            </w:tcBorders>
          </w:tcPr>
          <w:p w:rsidR="0004306F" w:rsidRPr="0098308A"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8308A">
              <w:rPr>
                <w:rFonts w:ascii="Times New Roman" w:hAnsi="Times New Roman" w:cs="Times New Roman"/>
                <w:b/>
                <w:bCs/>
                <w:sz w:val="22"/>
                <w:szCs w:val="22"/>
              </w:rPr>
              <w:t xml:space="preserve">   </w:t>
            </w:r>
            <w:r w:rsidR="0098308A" w:rsidRPr="0098308A">
              <w:rPr>
                <w:rFonts w:ascii="Times New Roman" w:hAnsi="Times New Roman" w:cs="Times New Roman"/>
                <w:b/>
                <w:bCs/>
                <w:sz w:val="22"/>
                <w:szCs w:val="22"/>
              </w:rPr>
              <w:t xml:space="preserve">expenses </w:t>
            </w:r>
            <w:r w:rsidRPr="0098308A">
              <w:rPr>
                <w:rFonts w:ascii="Times New Roman" w:hAnsi="Times New Roman" w:cs="Times New Roman"/>
                <w:b/>
                <w:bCs/>
                <w:sz w:val="22"/>
                <w:szCs w:val="22"/>
              </w:rPr>
              <w:t xml:space="preserve">for the year </w:t>
            </w:r>
          </w:p>
        </w:tc>
        <w:tc>
          <w:tcPr>
            <w:tcW w:w="720"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nil"/>
              <w:bottom w:val="doub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sidRPr="00246C1D">
              <w:rPr>
                <w:rFonts w:ascii="Times New Roman" w:hAnsi="Times New Roman" w:cs="Times New Roman"/>
                <w:b/>
                <w:bCs/>
                <w:sz w:val="22"/>
                <w:szCs w:val="22"/>
              </w:rPr>
              <w:t>3,707</w:t>
            </w:r>
          </w:p>
        </w:tc>
        <w:tc>
          <w:tcPr>
            <w:tcW w:w="252"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78" w:type="dxa"/>
            <w:tcBorders>
              <w:top w:val="nil"/>
              <w:bottom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sidRPr="00246C1D">
              <w:rPr>
                <w:rFonts w:ascii="Times New Roman" w:hAnsi="Times New Roman" w:cs="Times New Roman"/>
                <w:b/>
                <w:bCs/>
                <w:sz w:val="22"/>
                <w:szCs w:val="22"/>
              </w:rPr>
              <w:t>1,271</w:t>
            </w:r>
          </w:p>
        </w:tc>
        <w:tc>
          <w:tcPr>
            <w:tcW w:w="252"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78" w:type="dxa"/>
            <w:tcBorders>
              <w:top w:val="nil"/>
              <w:bottom w:val="double" w:sz="4" w:space="0" w:color="auto"/>
            </w:tcBorders>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3,394</w:t>
            </w:r>
          </w:p>
        </w:tc>
        <w:tc>
          <w:tcPr>
            <w:tcW w:w="270" w:type="dxa"/>
            <w:tcBorders>
              <w:bottom w:val="nil"/>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04306F" w:rsidRPr="00246C1D" w:rsidRDefault="00DD2EE0"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sidRPr="00246C1D">
              <w:rPr>
                <w:rFonts w:ascii="Times New Roman" w:hAnsi="Times New Roman" w:cs="Times New Roman"/>
                <w:b/>
                <w:bCs/>
                <w:sz w:val="22"/>
                <w:szCs w:val="22"/>
              </w:rPr>
              <w:t>2,076</w:t>
            </w:r>
          </w:p>
        </w:tc>
      </w:tr>
    </w:tbl>
    <w:p w:rsidR="003E4378" w:rsidRPr="00246C1D" w:rsidRDefault="003E437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B7A4F" w:rsidRPr="00246C1D" w:rsidRDefault="00122D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46C1D">
        <w:rPr>
          <w:rFonts w:ascii="Times New Roman" w:hAnsi="Times New Roman" w:cs="Times New Roman"/>
          <w:sz w:val="22"/>
          <w:szCs w:val="22"/>
        </w:rPr>
        <w:t>Aging analyses for trade accounts receivable were as follows:</w:t>
      </w:r>
    </w:p>
    <w:p w:rsidR="008050BD" w:rsidRPr="00246C1D" w:rsidRDefault="008050B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6"/>
          <w:szCs w:val="6"/>
        </w:rPr>
      </w:pPr>
    </w:p>
    <w:tbl>
      <w:tblPr>
        <w:tblW w:w="9180" w:type="dxa"/>
        <w:tblInd w:w="450" w:type="dxa"/>
        <w:tblLayout w:type="fixed"/>
        <w:tblLook w:val="0000" w:firstRow="0" w:lastRow="0" w:firstColumn="0" w:lastColumn="0" w:noHBand="0" w:noVBand="0"/>
      </w:tblPr>
      <w:tblGrid>
        <w:gridCol w:w="3330"/>
        <w:gridCol w:w="1260"/>
        <w:gridCol w:w="252"/>
        <w:gridCol w:w="1278"/>
        <w:gridCol w:w="252"/>
        <w:gridCol w:w="1278"/>
        <w:gridCol w:w="270"/>
        <w:gridCol w:w="1260"/>
      </w:tblGrid>
      <w:tr w:rsidR="00102CD6" w:rsidRPr="00246C1D" w:rsidTr="00DB1E88">
        <w:trPr>
          <w:cantSplit/>
        </w:trPr>
        <w:tc>
          <w:tcPr>
            <w:tcW w:w="3330" w:type="dxa"/>
          </w:tcPr>
          <w:p w:rsidR="00102CD6" w:rsidRPr="00246C1D" w:rsidRDefault="00102CD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102CD6" w:rsidRPr="00246C1D" w:rsidRDefault="00102CD6"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Consolidated</w:t>
            </w:r>
          </w:p>
        </w:tc>
        <w:tc>
          <w:tcPr>
            <w:tcW w:w="252" w:type="dxa"/>
          </w:tcPr>
          <w:p w:rsidR="00102CD6" w:rsidRPr="00246C1D" w:rsidRDefault="00102CD6" w:rsidP="00E37EA0">
            <w:pPr>
              <w:pStyle w:val="a"/>
              <w:spacing w:line="240" w:lineRule="atLeast"/>
              <w:ind w:left="-108" w:right="-108"/>
              <w:rPr>
                <w:rFonts w:ascii="Times New Roman" w:hAnsi="Times New Roman" w:cs="Times New Roman"/>
                <w:b/>
                <w:bCs/>
                <w:lang w:val="en-US"/>
              </w:rPr>
            </w:pPr>
          </w:p>
        </w:tc>
        <w:tc>
          <w:tcPr>
            <w:tcW w:w="2808" w:type="dxa"/>
            <w:gridSpan w:val="3"/>
          </w:tcPr>
          <w:p w:rsidR="00102CD6" w:rsidRPr="00246C1D" w:rsidRDefault="00102CD6"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Separate</w:t>
            </w:r>
          </w:p>
        </w:tc>
      </w:tr>
      <w:tr w:rsidR="00102CD6" w:rsidRPr="00246C1D" w:rsidTr="00DB1E88">
        <w:trPr>
          <w:cantSplit/>
        </w:trPr>
        <w:tc>
          <w:tcPr>
            <w:tcW w:w="3330" w:type="dxa"/>
          </w:tcPr>
          <w:p w:rsidR="00102CD6" w:rsidRPr="00246C1D" w:rsidRDefault="00102CD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102CD6" w:rsidRPr="00246C1D" w:rsidRDefault="00102CD6"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c>
          <w:tcPr>
            <w:tcW w:w="252" w:type="dxa"/>
          </w:tcPr>
          <w:p w:rsidR="00102CD6" w:rsidRPr="00246C1D" w:rsidRDefault="00102CD6" w:rsidP="00E37EA0">
            <w:pPr>
              <w:pStyle w:val="a"/>
              <w:spacing w:line="240" w:lineRule="atLeast"/>
              <w:ind w:left="-108" w:right="-108"/>
              <w:rPr>
                <w:rFonts w:ascii="Times New Roman" w:hAnsi="Times New Roman" w:cs="Times New Roman"/>
                <w:b/>
                <w:bCs/>
                <w:lang w:val="en-US"/>
              </w:rPr>
            </w:pPr>
          </w:p>
        </w:tc>
        <w:tc>
          <w:tcPr>
            <w:tcW w:w="2808" w:type="dxa"/>
            <w:gridSpan w:val="3"/>
          </w:tcPr>
          <w:p w:rsidR="00102CD6" w:rsidRPr="00246C1D" w:rsidRDefault="00102CD6" w:rsidP="00E37EA0">
            <w:pPr>
              <w:pStyle w:val="a"/>
              <w:spacing w:line="240" w:lineRule="atLeast"/>
              <w:ind w:left="-108" w:right="-108"/>
              <w:jc w:val="center"/>
              <w:rPr>
                <w:rFonts w:ascii="Times New Roman" w:hAnsi="Times New Roman" w:cs="Times New Roman"/>
                <w:b/>
                <w:bCs/>
                <w:lang w:val="en-US"/>
              </w:rPr>
            </w:pPr>
            <w:r w:rsidRPr="00246C1D">
              <w:rPr>
                <w:rFonts w:ascii="Times New Roman" w:hAnsi="Times New Roman" w:cs="Times New Roman"/>
                <w:b/>
                <w:bCs/>
                <w:lang w:val="en-US"/>
              </w:rPr>
              <w:t>financial statements</w:t>
            </w:r>
          </w:p>
        </w:tc>
      </w:tr>
      <w:tr w:rsidR="0004306F" w:rsidRPr="00246C1D" w:rsidTr="00DB1E88">
        <w:trPr>
          <w:cantSplit/>
        </w:trPr>
        <w:tc>
          <w:tcPr>
            <w:tcW w:w="3330" w:type="dxa"/>
          </w:tcPr>
          <w:p w:rsidR="0004306F" w:rsidRPr="00246C1D" w:rsidRDefault="0004306F" w:rsidP="0004306F">
            <w:pPr>
              <w:pStyle w:val="a"/>
              <w:spacing w:line="240" w:lineRule="atLeast"/>
              <w:rPr>
                <w:rFonts w:ascii="Times New Roman" w:hAnsi="Times New Roman" w:cs="Times New Roman"/>
                <w:lang w:val="en-US"/>
              </w:rPr>
            </w:pPr>
          </w:p>
        </w:tc>
        <w:tc>
          <w:tcPr>
            <w:tcW w:w="126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52"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78"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c>
          <w:tcPr>
            <w:tcW w:w="252" w:type="dxa"/>
          </w:tcPr>
          <w:p w:rsidR="0004306F" w:rsidRPr="00246C1D" w:rsidRDefault="0004306F" w:rsidP="0004306F">
            <w:pPr>
              <w:rPr>
                <w:rFonts w:ascii="Times New Roman" w:hAnsi="Times New Roman" w:cs="Times New Roman"/>
                <w:sz w:val="22"/>
                <w:szCs w:val="22"/>
                <w:cs/>
              </w:rPr>
            </w:pPr>
          </w:p>
        </w:tc>
        <w:tc>
          <w:tcPr>
            <w:tcW w:w="1278"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7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60"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r>
      <w:tr w:rsidR="0004306F" w:rsidRPr="00246C1D" w:rsidTr="00DB1E88">
        <w:trPr>
          <w:cantSplit/>
        </w:trPr>
        <w:tc>
          <w:tcPr>
            <w:tcW w:w="3330" w:type="dxa"/>
          </w:tcPr>
          <w:p w:rsidR="0004306F" w:rsidRPr="00246C1D" w:rsidRDefault="0004306F" w:rsidP="0004306F">
            <w:pPr>
              <w:pStyle w:val="Heading5"/>
              <w:rPr>
                <w:rFonts w:ascii="Times New Roman" w:hAnsi="Times New Roman"/>
                <w:sz w:val="22"/>
                <w:szCs w:val="22"/>
              </w:rPr>
            </w:pPr>
            <w:r w:rsidRPr="00246C1D">
              <w:rPr>
                <w:rFonts w:ascii="Times New Roman" w:hAnsi="Times New Roman"/>
                <w:sz w:val="22"/>
                <w:szCs w:val="22"/>
              </w:rPr>
              <w:t>Related parties</w:t>
            </w:r>
          </w:p>
        </w:tc>
        <w:tc>
          <w:tcPr>
            <w:tcW w:w="5850" w:type="dxa"/>
            <w:gridSpan w:val="7"/>
          </w:tcPr>
          <w:p w:rsidR="0004306F" w:rsidRPr="00246C1D" w:rsidRDefault="0004306F" w:rsidP="0004306F">
            <w:pPr>
              <w:pStyle w:val="a"/>
              <w:spacing w:line="240" w:lineRule="atLeast"/>
              <w:ind w:left="-108" w:right="-108"/>
              <w:jc w:val="center"/>
              <w:rPr>
                <w:rFonts w:ascii="Times New Roman" w:hAnsi="Times New Roman" w:cs="Times New Roman"/>
                <w:i/>
                <w:iCs/>
                <w:lang w:val="en-US"/>
              </w:rPr>
            </w:pPr>
            <w:r w:rsidRPr="00246C1D">
              <w:rPr>
                <w:rFonts w:ascii="Times New Roman" w:hAnsi="Times New Roman" w:cs="Times New Roman"/>
                <w:i/>
                <w:iCs/>
                <w:lang w:val="en-US"/>
              </w:rPr>
              <w:t>(in thousand Baht)</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Within credit terms</w:t>
            </w:r>
          </w:p>
        </w:tc>
        <w:tc>
          <w:tcPr>
            <w:tcW w:w="1260" w:type="dxa"/>
          </w:tcPr>
          <w:p w:rsidR="0004306F" w:rsidRPr="00246C1D" w:rsidRDefault="00DB1E8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26</w:t>
            </w:r>
            <w:r w:rsidR="00E462FE">
              <w:rPr>
                <w:rFonts w:ascii="Times New Roman" w:hAnsi="Times New Roman" w:cs="Times New Roman"/>
                <w:sz w:val="22"/>
                <w:szCs w:val="22"/>
              </w:rPr>
              <w:t>0,454</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E462F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220,680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263,471</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E462F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236,035</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Overdue:</w:t>
            </w: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Less than 1 month</w:t>
            </w:r>
          </w:p>
        </w:tc>
        <w:tc>
          <w:tcPr>
            <w:tcW w:w="1260"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23,480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19,025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34,147</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25,789</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1-3 months</w:t>
            </w:r>
          </w:p>
        </w:tc>
        <w:tc>
          <w:tcPr>
            <w:tcW w:w="1260"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2,12</w:t>
            </w:r>
            <w:r w:rsidR="00DB1E88" w:rsidRPr="00246C1D">
              <w:rPr>
                <w:rFonts w:ascii="Times New Roman" w:hAnsi="Times New Roman" w:cs="Times New Roman"/>
                <w:sz w:val="22"/>
                <w:szCs w:val="22"/>
              </w:rPr>
              <w:t>6</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2,317</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7,282</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5,225</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3-12 months</w:t>
            </w:r>
          </w:p>
        </w:tc>
        <w:tc>
          <w:tcPr>
            <w:tcW w:w="1260"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78</w:t>
            </w:r>
            <w:r w:rsidR="00DB1E88" w:rsidRPr="00246C1D">
              <w:rPr>
                <w:rFonts w:ascii="Times New Roman" w:hAnsi="Times New Roman" w:cs="Times New Roman"/>
                <w:sz w:val="22"/>
                <w:szCs w:val="22"/>
              </w:rPr>
              <w:t>6</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10,76</w:t>
            </w:r>
            <w:r w:rsidR="00DB1E88" w:rsidRPr="00246C1D">
              <w:rPr>
                <w:rFonts w:ascii="Times New Roman" w:hAnsi="Times New Roman" w:cs="Times New Roman"/>
                <w:sz w:val="22"/>
                <w:szCs w:val="22"/>
              </w:rPr>
              <w:t>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3,767</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20,321</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Over 12 months</w:t>
            </w:r>
          </w:p>
        </w:tc>
        <w:tc>
          <w:tcPr>
            <w:tcW w:w="1260"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905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1,183</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8528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2,628</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2,451</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04306F" w:rsidRPr="00246C1D" w:rsidRDefault="00E462FE"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287,751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E462FE" w:rsidP="00DB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253,970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E462FE" w:rsidP="00C7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311,295</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04306F" w:rsidRPr="00246C1D" w:rsidRDefault="0004306F" w:rsidP="00C7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289,</w:t>
            </w:r>
            <w:r w:rsidR="00E462FE">
              <w:rPr>
                <w:rFonts w:ascii="Times New Roman" w:hAnsi="Times New Roman" w:cs="Times New Roman"/>
                <w:b/>
                <w:bCs/>
                <w:sz w:val="22"/>
                <w:szCs w:val="22"/>
              </w:rPr>
              <w:t>821</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i/>
                <w:iCs/>
                <w:sz w:val="22"/>
                <w:szCs w:val="22"/>
              </w:rPr>
              <w:t>Less</w:t>
            </w:r>
            <w:r w:rsidRPr="00246C1D">
              <w:rPr>
                <w:rFonts w:ascii="Times New Roman" w:hAnsi="Times New Roman" w:cs="Times New Roman"/>
                <w:sz w:val="22"/>
                <w:szCs w:val="22"/>
              </w:rPr>
              <w:t xml:space="preserve"> allowance for </w:t>
            </w: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246C1D">
              <w:rPr>
                <w:rFonts w:ascii="Times New Roman" w:hAnsi="Times New Roman" w:cs="Times New Roman"/>
                <w:sz w:val="22"/>
                <w:szCs w:val="22"/>
              </w:rPr>
              <w:t xml:space="preserve">   </w:t>
            </w:r>
            <w:r w:rsidRPr="00246C1D">
              <w:rPr>
                <w:rFonts w:ascii="Times New Roman" w:hAnsi="Times New Roman" w:cs="Times New Roman"/>
                <w:sz w:val="22"/>
                <w:szCs w:val="22"/>
              </w:rPr>
              <w:tab/>
              <w:t xml:space="preserve">   doubtful accounts</w:t>
            </w:r>
          </w:p>
        </w:tc>
        <w:tc>
          <w:tcPr>
            <w:tcW w:w="1260" w:type="dxa"/>
            <w:tcBorders>
              <w:bottom w:val="single" w:sz="4" w:space="0" w:color="auto"/>
            </w:tcBorders>
          </w:tcPr>
          <w:p w:rsidR="0004306F" w:rsidRPr="00246C1D" w:rsidRDefault="0008528B"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4306F"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8528B"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06F" w:rsidRPr="00246C1D" w:rsidRDefault="0004306F"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r>
      <w:tr w:rsidR="00411179" w:rsidRPr="00246C1D" w:rsidTr="00DB1E88">
        <w:trPr>
          <w:cantSplit/>
        </w:trPr>
        <w:tc>
          <w:tcPr>
            <w:tcW w:w="3330" w:type="dxa"/>
          </w:tcPr>
          <w:p w:rsidR="00411179" w:rsidRPr="00246C1D"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411179" w:rsidRPr="00246C1D" w:rsidRDefault="00E462FE"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287,751</w:t>
            </w:r>
          </w:p>
        </w:tc>
        <w:tc>
          <w:tcPr>
            <w:tcW w:w="252" w:type="dxa"/>
          </w:tcPr>
          <w:p w:rsidR="00411179" w:rsidRPr="00246C1D" w:rsidRDefault="00411179" w:rsidP="00411179">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411179" w:rsidRPr="00246C1D" w:rsidRDefault="00E462FE"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253,970</w:t>
            </w:r>
          </w:p>
        </w:tc>
        <w:tc>
          <w:tcPr>
            <w:tcW w:w="252" w:type="dxa"/>
          </w:tcPr>
          <w:p w:rsidR="00411179" w:rsidRPr="00246C1D" w:rsidRDefault="00411179" w:rsidP="00411179">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411179" w:rsidRPr="00246C1D" w:rsidRDefault="00E462FE"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311,295</w:t>
            </w:r>
          </w:p>
        </w:tc>
        <w:tc>
          <w:tcPr>
            <w:tcW w:w="270" w:type="dxa"/>
          </w:tcPr>
          <w:p w:rsidR="00411179" w:rsidRPr="00246C1D" w:rsidRDefault="00411179" w:rsidP="00411179">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bottom w:val="single" w:sz="4" w:space="0" w:color="auto"/>
            </w:tcBorders>
          </w:tcPr>
          <w:p w:rsidR="00411179" w:rsidRPr="00246C1D" w:rsidRDefault="00E462FE"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289,821</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sz w:val="20"/>
                <w:szCs w:val="20"/>
                <w:lang w:val="en-U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sz w:val="20"/>
                <w:szCs w:val="20"/>
                <w:lang w:val="en-US"/>
              </w:rPr>
            </w:pPr>
          </w:p>
        </w:tc>
        <w:tc>
          <w:tcPr>
            <w:tcW w:w="1278"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sz w:val="20"/>
                <w:szCs w:val="20"/>
                <w:lang w:val="en-U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sz w:val="20"/>
                <w:szCs w:val="20"/>
                <w:lang w:val="en-US"/>
              </w:rPr>
            </w:pPr>
          </w:p>
        </w:tc>
        <w:tc>
          <w:tcPr>
            <w:tcW w:w="1278" w:type="dxa"/>
          </w:tcPr>
          <w:p w:rsidR="0004306F" w:rsidRPr="00246C1D" w:rsidRDefault="0004306F" w:rsidP="0004306F">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8" w:right="-108"/>
              <w:rPr>
                <w:rFonts w:ascii="Times New Roman" w:hAnsi="Times New Roman" w:cs="Times New Roman"/>
                <w:sz w:val="20"/>
                <w:szCs w:val="20"/>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sz w:val="20"/>
                <w:szCs w:val="20"/>
                <w:lang w:val="en-US"/>
              </w:rPr>
            </w:pPr>
          </w:p>
        </w:tc>
        <w:tc>
          <w:tcPr>
            <w:tcW w:w="1260" w:type="dxa"/>
          </w:tcPr>
          <w:p w:rsidR="0004306F" w:rsidRPr="00246C1D" w:rsidRDefault="0004306F" w:rsidP="0004306F">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8" w:right="-108"/>
              <w:rPr>
                <w:rFonts w:ascii="Times New Roman" w:hAnsi="Times New Roman" w:cs="Times New Roman"/>
                <w:sz w:val="20"/>
                <w:szCs w:val="20"/>
              </w:rPr>
            </w:pPr>
          </w:p>
        </w:tc>
      </w:tr>
      <w:tr w:rsidR="0004306F" w:rsidRPr="00246C1D" w:rsidTr="00DB1E88">
        <w:trPr>
          <w:cantSplit/>
        </w:trPr>
        <w:tc>
          <w:tcPr>
            <w:tcW w:w="3330" w:type="dxa"/>
          </w:tcPr>
          <w:p w:rsidR="0004306F" w:rsidRPr="00246C1D" w:rsidRDefault="0004306F" w:rsidP="0004306F">
            <w:pPr>
              <w:pStyle w:val="Heading5"/>
              <w:rPr>
                <w:rFonts w:ascii="Times New Roman" w:hAnsi="Times New Roman"/>
                <w:sz w:val="22"/>
                <w:szCs w:val="22"/>
              </w:rPr>
            </w:pPr>
            <w:r w:rsidRPr="00246C1D">
              <w:rPr>
                <w:rFonts w:ascii="Times New Roman" w:hAnsi="Times New Roman"/>
                <w:sz w:val="22"/>
                <w:szCs w:val="22"/>
              </w:rPr>
              <w:t>Other parties</w:t>
            </w: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Within credit terms</w:t>
            </w:r>
          </w:p>
        </w:tc>
        <w:tc>
          <w:tcPr>
            <w:tcW w:w="1260" w:type="dxa"/>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sz w:val="22"/>
                <w:szCs w:val="22"/>
              </w:rPr>
            </w:pPr>
            <w:r>
              <w:rPr>
                <w:rFonts w:ascii="Times New Roman" w:hAnsi="Times New Roman" w:cstheme="minorBidi"/>
                <w:sz w:val="22"/>
                <w:szCs w:val="22"/>
              </w:rPr>
              <w:t>534,830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458,321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E462FE"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422,590</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344,564</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Overdue:</w:t>
            </w: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Less than 1 month</w:t>
            </w:r>
          </w:p>
        </w:tc>
        <w:tc>
          <w:tcPr>
            <w:tcW w:w="1260"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194,448</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213,904</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164,554</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177,728</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1-3 months</w:t>
            </w:r>
          </w:p>
        </w:tc>
        <w:tc>
          <w:tcPr>
            <w:tcW w:w="1260"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61,560</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58,953</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56,451</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54,169</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3-12 months</w:t>
            </w:r>
          </w:p>
        </w:tc>
        <w:tc>
          <w:tcPr>
            <w:tcW w:w="1260"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32,384</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30,105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29,514</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27,626</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sz w:val="22"/>
                <w:szCs w:val="22"/>
              </w:rPr>
              <w:t xml:space="preserve">   Over 12 months</w:t>
            </w:r>
          </w:p>
        </w:tc>
        <w:tc>
          <w:tcPr>
            <w:tcW w:w="1260" w:type="dxa"/>
            <w:tcBorders>
              <w:bottom w:val="single" w:sz="4" w:space="0" w:color="auto"/>
            </w:tcBorders>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11,523</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13,528</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10,826</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12,250</w:t>
            </w:r>
          </w:p>
        </w:tc>
      </w:tr>
      <w:tr w:rsidR="0004306F" w:rsidRPr="00246C1D" w:rsidTr="00DB1E88">
        <w:trPr>
          <w:cantSplit/>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834,745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774,811</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683,935</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616,337</w:t>
            </w:r>
          </w:p>
        </w:tc>
      </w:tr>
      <w:tr w:rsidR="0004306F" w:rsidRPr="00246C1D" w:rsidTr="00DB1E88">
        <w:trPr>
          <w:cantSplit/>
          <w:trHeight w:val="172"/>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C1D">
              <w:rPr>
                <w:rFonts w:ascii="Times New Roman" w:hAnsi="Times New Roman" w:cs="Times New Roman"/>
                <w:i/>
                <w:iCs/>
                <w:sz w:val="22"/>
                <w:szCs w:val="22"/>
              </w:rPr>
              <w:t>Less</w:t>
            </w:r>
            <w:r w:rsidRPr="00246C1D">
              <w:rPr>
                <w:rFonts w:ascii="Times New Roman" w:hAnsi="Times New Roman" w:cs="Times New Roman"/>
                <w:sz w:val="22"/>
                <w:szCs w:val="22"/>
              </w:rPr>
              <w:t xml:space="preserve"> allowance for </w:t>
            </w: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04306F" w:rsidRPr="00246C1D" w:rsidTr="00DB1E88">
        <w:trPr>
          <w:cantSplit/>
          <w:trHeight w:val="172"/>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246C1D">
              <w:rPr>
                <w:rFonts w:ascii="Times New Roman" w:hAnsi="Times New Roman" w:cs="Times New Roman"/>
                <w:sz w:val="22"/>
                <w:szCs w:val="22"/>
              </w:rPr>
              <w:t xml:space="preserve">   </w:t>
            </w:r>
            <w:r w:rsidRPr="00246C1D">
              <w:rPr>
                <w:rFonts w:ascii="Times New Roman" w:hAnsi="Times New Roman" w:cs="Times New Roman"/>
                <w:sz w:val="22"/>
                <w:szCs w:val="22"/>
              </w:rPr>
              <w:tab/>
              <w:t xml:space="preserve">   doubtful accounts</w:t>
            </w:r>
          </w:p>
        </w:tc>
        <w:tc>
          <w:tcPr>
            <w:tcW w:w="1260" w:type="dxa"/>
            <w:tcBorders>
              <w:bottom w:val="single" w:sz="4" w:space="0" w:color="auto"/>
            </w:tcBorders>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246C1D">
              <w:rPr>
                <w:rFonts w:ascii="Times New Roman" w:hAnsi="Times New Roman" w:cs="Times New Roman"/>
                <w:sz w:val="22"/>
                <w:szCs w:val="22"/>
              </w:rPr>
              <w:t>(32,537)</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246C1D">
              <w:rPr>
                <w:rFonts w:ascii="Times New Roman" w:hAnsi="Times New Roman" w:cs="Times New Roman"/>
                <w:sz w:val="22"/>
                <w:szCs w:val="22"/>
              </w:rPr>
              <w:t>(31,826)</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5142BF" w:rsidRPr="00246C1D" w:rsidRDefault="005142BF" w:rsidP="0051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(29,924)</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46C1D">
              <w:rPr>
                <w:rFonts w:ascii="Times New Roman" w:hAnsi="Times New Roman" w:cs="Times New Roman"/>
                <w:sz w:val="22"/>
                <w:szCs w:val="22"/>
              </w:rPr>
              <w:t>(28,934)</w:t>
            </w:r>
          </w:p>
        </w:tc>
      </w:tr>
      <w:tr w:rsidR="0004306F" w:rsidRPr="00246C1D" w:rsidTr="00DB1E88">
        <w:trPr>
          <w:cantSplit/>
          <w:trHeight w:val="172"/>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802,208</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04306F" w:rsidRPr="00246C1D" w:rsidRDefault="00E462FE"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742,985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04306F" w:rsidRPr="00246C1D" w:rsidRDefault="00E462FE" w:rsidP="00917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654,011</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single" w:sz="4" w:space="0" w:color="auto"/>
            </w:tcBorders>
          </w:tcPr>
          <w:p w:rsidR="0004306F" w:rsidRPr="00246C1D" w:rsidRDefault="00917E60"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58</w:t>
            </w:r>
            <w:r w:rsidR="00E462FE">
              <w:rPr>
                <w:rFonts w:ascii="Times New Roman" w:hAnsi="Times New Roman" w:cs="Times New Roman"/>
                <w:b/>
                <w:bCs/>
                <w:sz w:val="22"/>
                <w:szCs w:val="22"/>
              </w:rPr>
              <w:t>7,403</w:t>
            </w:r>
          </w:p>
        </w:tc>
      </w:tr>
      <w:tr w:rsidR="0004306F" w:rsidRPr="00246C1D" w:rsidTr="00DB1E88">
        <w:trPr>
          <w:cantSplit/>
          <w:trHeight w:val="172"/>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sz w:val="20"/>
                <w:szCs w:val="20"/>
                <w:lang w:val="en-US"/>
              </w:rPr>
            </w:pPr>
          </w:p>
        </w:tc>
        <w:tc>
          <w:tcPr>
            <w:tcW w:w="1260" w:type="dxa"/>
            <w:tcBorders>
              <w:top w:val="sing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04306F" w:rsidRPr="00246C1D" w:rsidTr="00DB1E88">
        <w:trPr>
          <w:cantSplit/>
          <w:trHeight w:val="172"/>
        </w:trPr>
        <w:tc>
          <w:tcPr>
            <w:tcW w:w="3330"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C1D">
              <w:rPr>
                <w:rFonts w:ascii="Times New Roman" w:hAnsi="Times New Roman" w:cs="Times New Roman"/>
                <w:b/>
                <w:bCs/>
                <w:sz w:val="22"/>
                <w:szCs w:val="22"/>
              </w:rPr>
              <w:t>Total</w:t>
            </w:r>
          </w:p>
        </w:tc>
        <w:tc>
          <w:tcPr>
            <w:tcW w:w="1260" w:type="dxa"/>
            <w:tcBorders>
              <w:bottom w:val="double" w:sz="4" w:space="0" w:color="auto"/>
            </w:tcBorders>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1,089,959</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996,955</w:t>
            </w:r>
          </w:p>
        </w:tc>
        <w:tc>
          <w:tcPr>
            <w:tcW w:w="252"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04306F" w:rsidRPr="00246C1D" w:rsidRDefault="005142B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965,306</w:t>
            </w:r>
          </w:p>
        </w:tc>
        <w:tc>
          <w:tcPr>
            <w:tcW w:w="270" w:type="dxa"/>
          </w:tcPr>
          <w:p w:rsidR="0004306F" w:rsidRPr="00246C1D" w:rsidRDefault="0004306F" w:rsidP="0004306F">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double" w:sz="4" w:space="0" w:color="auto"/>
            </w:tcBorders>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246C1D">
              <w:rPr>
                <w:rFonts w:ascii="Times New Roman" w:hAnsi="Times New Roman" w:cs="Times New Roman"/>
                <w:b/>
                <w:bCs/>
                <w:sz w:val="22"/>
                <w:szCs w:val="22"/>
              </w:rPr>
              <w:t>877,224</w:t>
            </w:r>
          </w:p>
        </w:tc>
      </w:tr>
    </w:tbl>
    <w:p w:rsidR="0014541B" w:rsidRPr="00246C1D" w:rsidRDefault="0014541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06FEC" w:rsidRPr="00246C1D" w:rsidRDefault="00906F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46C1D">
        <w:rPr>
          <w:rFonts w:ascii="Times New Roman" w:hAnsi="Times New Roman" w:cs="Times New Roman"/>
          <w:sz w:val="22"/>
          <w:szCs w:val="22"/>
        </w:rPr>
        <w:t>The normal cre</w:t>
      </w:r>
      <w:r w:rsidR="00EE1BB0" w:rsidRPr="00246C1D">
        <w:rPr>
          <w:rFonts w:ascii="Times New Roman" w:hAnsi="Times New Roman" w:cs="Times New Roman"/>
          <w:sz w:val="22"/>
          <w:szCs w:val="22"/>
        </w:rPr>
        <w:t>dit term granted by the Group ranges from</w:t>
      </w:r>
      <w:r w:rsidRPr="00246C1D">
        <w:rPr>
          <w:rFonts w:ascii="Times New Roman" w:hAnsi="Times New Roman" w:cs="Times New Roman"/>
          <w:sz w:val="22"/>
          <w:szCs w:val="22"/>
        </w:rPr>
        <w:t xml:space="preserve"> 30</w:t>
      </w:r>
      <w:r w:rsidR="00EE1BB0" w:rsidRPr="00246C1D">
        <w:rPr>
          <w:rFonts w:ascii="Times New Roman" w:hAnsi="Times New Roman" w:cs="Times New Roman"/>
          <w:sz w:val="22"/>
          <w:szCs w:val="22"/>
        </w:rPr>
        <w:t xml:space="preserve"> days to</w:t>
      </w:r>
      <w:r w:rsidRPr="00246C1D">
        <w:rPr>
          <w:rFonts w:ascii="Times New Roman" w:hAnsi="Times New Roman" w:cs="Times New Roman"/>
          <w:sz w:val="22"/>
          <w:szCs w:val="22"/>
        </w:rPr>
        <w:t xml:space="preserve"> 60 day</w:t>
      </w:r>
      <w:r w:rsidR="00647971" w:rsidRPr="00246C1D">
        <w:rPr>
          <w:rFonts w:ascii="Times New Roman" w:hAnsi="Times New Roman" w:cs="Times New Roman"/>
          <w:sz w:val="22"/>
          <w:szCs w:val="22"/>
        </w:rPr>
        <w:t>s</w:t>
      </w:r>
      <w:r w:rsidR="005F72AE" w:rsidRPr="00246C1D">
        <w:rPr>
          <w:rFonts w:ascii="Times New Roman" w:hAnsi="Times New Roman" w:cs="Times New Roman"/>
          <w:sz w:val="22"/>
          <w:szCs w:val="22"/>
        </w:rPr>
        <w:t>.</w:t>
      </w:r>
    </w:p>
    <w:p w:rsidR="001E46C1" w:rsidRPr="00246C1D" w:rsidRDefault="001E46C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97B7C" w:rsidRPr="00246C1D" w:rsidRDefault="00697B7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1E46C1" w:rsidRPr="00246C1D" w:rsidRDefault="001E46C1" w:rsidP="001E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12DAA" w:rsidRPr="00246C1D" w:rsidRDefault="0004306F" w:rsidP="00DB1E88">
      <w:pPr>
        <w:pStyle w:val="Heading1"/>
        <w:tabs>
          <w:tab w:val="clear" w:pos="283"/>
        </w:tabs>
        <w:ind w:left="540" w:hanging="540"/>
        <w:rPr>
          <w:rFonts w:ascii="Times New Roman" w:hAnsi="Times New Roman"/>
          <w:sz w:val="24"/>
          <w:szCs w:val="24"/>
          <w:u w:val="none"/>
        </w:rPr>
      </w:pPr>
      <w:r w:rsidRPr="00246C1D">
        <w:rPr>
          <w:rFonts w:ascii="Times New Roman" w:hAnsi="Times New Roman"/>
          <w:b w:val="0"/>
          <w:bCs w:val="0"/>
          <w:sz w:val="24"/>
          <w:szCs w:val="24"/>
        </w:rPr>
        <w:br w:type="page"/>
      </w:r>
      <w:r w:rsidR="00AA632E" w:rsidRPr="00246C1D">
        <w:rPr>
          <w:rFonts w:ascii="Times New Roman" w:hAnsi="Times New Roman"/>
          <w:sz w:val="24"/>
          <w:szCs w:val="24"/>
          <w:u w:val="none"/>
        </w:rPr>
        <w:t>Other</w:t>
      </w:r>
      <w:r w:rsidR="00612DAA" w:rsidRPr="00246C1D">
        <w:rPr>
          <w:rFonts w:ascii="Times New Roman" w:hAnsi="Times New Roman"/>
          <w:sz w:val="24"/>
          <w:szCs w:val="24"/>
          <w:u w:val="none"/>
        </w:rPr>
        <w:t xml:space="preserve"> receivable</w:t>
      </w:r>
      <w:r w:rsidR="00E164A9" w:rsidRPr="00246C1D">
        <w:rPr>
          <w:rFonts w:ascii="Times New Roman" w:hAnsi="Times New Roman"/>
          <w:sz w:val="24"/>
          <w:szCs w:val="24"/>
          <w:u w:val="none"/>
        </w:rPr>
        <w:t>s</w:t>
      </w:r>
    </w:p>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55" w:type="dxa"/>
        <w:tblInd w:w="558" w:type="dxa"/>
        <w:tblLayout w:type="fixed"/>
        <w:tblLook w:val="0000" w:firstRow="0" w:lastRow="0" w:firstColumn="0" w:lastColumn="0" w:noHBand="0" w:noVBand="0"/>
      </w:tblPr>
      <w:tblGrid>
        <w:gridCol w:w="3052"/>
        <w:gridCol w:w="543"/>
        <w:gridCol w:w="1200"/>
        <w:gridCol w:w="13"/>
        <w:gridCol w:w="241"/>
        <w:gridCol w:w="1213"/>
        <w:gridCol w:w="236"/>
        <w:gridCol w:w="1152"/>
        <w:gridCol w:w="271"/>
        <w:gridCol w:w="1234"/>
      </w:tblGrid>
      <w:tr w:rsidR="00612DAA" w:rsidRPr="00246C1D" w:rsidTr="0004306F">
        <w:trPr>
          <w:cantSplit/>
        </w:trPr>
        <w:tc>
          <w:tcPr>
            <w:tcW w:w="3052"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2667" w:type="dxa"/>
            <w:gridSpan w:val="4"/>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246C1D">
              <w:rPr>
                <w:rFonts w:ascii="Times New Roman" w:hAnsi="Times New Roman" w:cs="Times New Roman"/>
                <w:b/>
                <w:bCs/>
                <w:sz w:val="22"/>
                <w:szCs w:val="22"/>
              </w:rPr>
              <w:t>Consolidated</w:t>
            </w:r>
          </w:p>
        </w:tc>
        <w:tc>
          <w:tcPr>
            <w:tcW w:w="236"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57" w:type="dxa"/>
            <w:gridSpan w:val="3"/>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246C1D">
              <w:rPr>
                <w:rFonts w:ascii="Times New Roman" w:hAnsi="Times New Roman" w:cs="Times New Roman"/>
                <w:b/>
                <w:bCs/>
                <w:sz w:val="22"/>
                <w:szCs w:val="22"/>
              </w:rPr>
              <w:t>Separate</w:t>
            </w:r>
          </w:p>
        </w:tc>
      </w:tr>
      <w:tr w:rsidR="00612DAA" w:rsidRPr="00246C1D" w:rsidTr="0004306F">
        <w:trPr>
          <w:cantSplit/>
        </w:trPr>
        <w:tc>
          <w:tcPr>
            <w:tcW w:w="3052"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2667" w:type="dxa"/>
            <w:gridSpan w:val="4"/>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c>
          <w:tcPr>
            <w:tcW w:w="236" w:type="dxa"/>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57" w:type="dxa"/>
            <w:gridSpan w:val="3"/>
          </w:tcPr>
          <w:p w:rsidR="00612DAA" w:rsidRPr="00246C1D"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246C1D">
              <w:rPr>
                <w:rFonts w:ascii="Times New Roman" w:hAnsi="Times New Roman" w:cs="Times New Roman"/>
                <w:b/>
                <w:bCs/>
                <w:sz w:val="22"/>
                <w:szCs w:val="22"/>
              </w:rPr>
              <w:t>financial statements</w:t>
            </w:r>
          </w:p>
        </w:tc>
      </w:tr>
      <w:tr w:rsidR="0004306F" w:rsidRPr="00246C1D" w:rsidTr="0004306F">
        <w:trPr>
          <w:cantSplit/>
        </w:trPr>
        <w:tc>
          <w:tcPr>
            <w:tcW w:w="3052"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i/>
                <w:iCs/>
                <w:sz w:val="22"/>
                <w:szCs w:val="22"/>
              </w:rPr>
            </w:pPr>
          </w:p>
        </w:tc>
        <w:tc>
          <w:tcPr>
            <w:tcW w:w="1213" w:type="dxa"/>
            <w:gridSpan w:val="2"/>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41"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13"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c>
          <w:tcPr>
            <w:tcW w:w="236" w:type="dxa"/>
          </w:tcPr>
          <w:p w:rsidR="0004306F" w:rsidRPr="00246C1D" w:rsidRDefault="0004306F" w:rsidP="0004306F">
            <w:pPr>
              <w:pStyle w:val="acctmergecolhdg"/>
              <w:spacing w:line="240" w:lineRule="atLeast"/>
              <w:rPr>
                <w:b w:val="0"/>
                <w:bCs/>
                <w:szCs w:val="22"/>
              </w:rPr>
            </w:pPr>
          </w:p>
        </w:tc>
        <w:tc>
          <w:tcPr>
            <w:tcW w:w="1152"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lang w:val="en-US"/>
              </w:rPr>
              <w:t>2</w:t>
            </w:r>
            <w:r w:rsidRPr="00246C1D">
              <w:rPr>
                <w:rFonts w:ascii="Times New Roman" w:hAnsi="Times New Roman" w:cs="Times New Roman"/>
                <w:cs/>
                <w:lang w:val="en-US"/>
              </w:rPr>
              <w:t>018</w:t>
            </w:r>
          </w:p>
        </w:tc>
        <w:tc>
          <w:tcPr>
            <w:tcW w:w="271"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p>
        </w:tc>
        <w:tc>
          <w:tcPr>
            <w:tcW w:w="1234" w:type="dxa"/>
          </w:tcPr>
          <w:p w:rsidR="0004306F" w:rsidRPr="00246C1D" w:rsidRDefault="0004306F" w:rsidP="0004306F">
            <w:pPr>
              <w:pStyle w:val="a"/>
              <w:spacing w:line="240" w:lineRule="atLeast"/>
              <w:ind w:left="-108" w:right="-108"/>
              <w:jc w:val="center"/>
              <w:rPr>
                <w:rFonts w:ascii="Times New Roman" w:hAnsi="Times New Roman" w:cs="Times New Roman"/>
                <w:lang w:val="en-US"/>
              </w:rPr>
            </w:pPr>
            <w:r w:rsidRPr="00246C1D">
              <w:rPr>
                <w:rFonts w:ascii="Times New Roman" w:hAnsi="Times New Roman" w:cs="Times New Roman"/>
                <w:cs/>
                <w:lang w:val="en-US"/>
              </w:rPr>
              <w:t>2017</w:t>
            </w:r>
          </w:p>
        </w:tc>
      </w:tr>
      <w:tr w:rsidR="0004306F" w:rsidRPr="00246C1D" w:rsidTr="0004306F">
        <w:trPr>
          <w:cantSplit/>
        </w:trPr>
        <w:tc>
          <w:tcPr>
            <w:tcW w:w="3052"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5560" w:type="dxa"/>
            <w:gridSpan w:val="8"/>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i/>
                <w:iCs/>
                <w:sz w:val="22"/>
                <w:szCs w:val="22"/>
              </w:rPr>
            </w:pPr>
            <w:r w:rsidRPr="00246C1D">
              <w:rPr>
                <w:rFonts w:ascii="Times New Roman" w:hAnsi="Times New Roman" w:cs="Times New Roman"/>
                <w:i/>
                <w:iCs/>
                <w:sz w:val="22"/>
                <w:szCs w:val="22"/>
              </w:rPr>
              <w:t>(in thousand Baht)</w:t>
            </w:r>
          </w:p>
        </w:tc>
      </w:tr>
      <w:tr w:rsidR="0004306F" w:rsidRPr="00E37EA0" w:rsidTr="0004306F">
        <w:trPr>
          <w:cantSplit/>
        </w:trPr>
        <w:tc>
          <w:tcPr>
            <w:tcW w:w="3052"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46C1D">
              <w:rPr>
                <w:rFonts w:ascii="Times New Roman" w:hAnsi="Times New Roman" w:cs="Times New Roman"/>
                <w:sz w:val="22"/>
                <w:szCs w:val="22"/>
              </w:rPr>
              <w:t>Value added tax receivable</w:t>
            </w:r>
          </w:p>
        </w:tc>
        <w:tc>
          <w:tcPr>
            <w:tcW w:w="543"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04306F" w:rsidRPr="00246C1D" w:rsidRDefault="003D038D"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38,143</w:t>
            </w:r>
          </w:p>
        </w:tc>
        <w:tc>
          <w:tcPr>
            <w:tcW w:w="254" w:type="dxa"/>
            <w:gridSpan w:val="2"/>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46C1D">
              <w:rPr>
                <w:rFonts w:ascii="Times New Roman" w:hAnsi="Times New Roman" w:cs="Times New Roman"/>
                <w:sz w:val="22"/>
                <w:szCs w:val="22"/>
              </w:rPr>
              <w:t>44,588</w:t>
            </w:r>
          </w:p>
        </w:tc>
        <w:tc>
          <w:tcPr>
            <w:tcW w:w="236"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04306F" w:rsidRPr="00246C1D" w:rsidRDefault="003D038D"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c>
          <w:tcPr>
            <w:tcW w:w="271" w:type="dxa"/>
          </w:tcPr>
          <w:p w:rsidR="0004306F" w:rsidRPr="00246C1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04306F" w:rsidRPr="00F3000B" w:rsidRDefault="0004306F" w:rsidP="0004306F">
            <w:pPr>
              <w:pStyle w:val="a"/>
              <w:tabs>
                <w:tab w:val="decimal" w:pos="-18"/>
                <w:tab w:val="decimal" w:pos="702"/>
              </w:tabs>
              <w:spacing w:line="240" w:lineRule="atLeast"/>
              <w:ind w:left="-108" w:right="332"/>
              <w:rPr>
                <w:rFonts w:ascii="Times New Roman" w:hAnsi="Times New Roman" w:cs="Times New Roman"/>
                <w:lang w:val="en-US"/>
              </w:rPr>
            </w:pPr>
            <w:r w:rsidRPr="00246C1D">
              <w:rPr>
                <w:rFonts w:ascii="Times New Roman" w:hAnsi="Times New Roman" w:cs="Times New Roman"/>
                <w:lang w:val="en-US"/>
              </w:rPr>
              <w:t>-</w:t>
            </w:r>
          </w:p>
        </w:tc>
      </w:tr>
      <w:tr w:rsidR="0004306F" w:rsidRPr="00E37EA0" w:rsidTr="0004306F">
        <w:trPr>
          <w:cantSplit/>
        </w:trPr>
        <w:tc>
          <w:tcPr>
            <w:tcW w:w="3052"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Prepaid expenses</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04306F" w:rsidRPr="00F3000B" w:rsidRDefault="003D038D"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112,173</w:t>
            </w:r>
          </w:p>
        </w:tc>
        <w:tc>
          <w:tcPr>
            <w:tcW w:w="254" w:type="dxa"/>
            <w:gridSpan w:val="2"/>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04306F" w:rsidRPr="00F3000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115,536</w:t>
            </w:r>
          </w:p>
        </w:tc>
        <w:tc>
          <w:tcPr>
            <w:tcW w:w="236"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04306F" w:rsidRPr="00F3000B" w:rsidRDefault="003D038D" w:rsidP="0004306F">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70,416</w:t>
            </w:r>
          </w:p>
        </w:tc>
        <w:tc>
          <w:tcPr>
            <w:tcW w:w="271"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04306F" w:rsidRPr="00F3000B" w:rsidRDefault="0004306F" w:rsidP="0004306F">
            <w:pPr>
              <w:pStyle w:val="a"/>
              <w:tabs>
                <w:tab w:val="decimal" w:pos="953"/>
              </w:tabs>
              <w:spacing w:line="240" w:lineRule="atLeast"/>
              <w:ind w:left="-108" w:right="-133"/>
              <w:jc w:val="left"/>
              <w:rPr>
                <w:rFonts w:ascii="Times New Roman" w:hAnsi="Times New Roman" w:cs="Times New Roman"/>
                <w:lang w:val="en-US"/>
              </w:rPr>
            </w:pPr>
            <w:r>
              <w:rPr>
                <w:rFonts w:ascii="Times New Roman" w:hAnsi="Times New Roman" w:cs="Times New Roman"/>
                <w:lang w:val="en-US"/>
              </w:rPr>
              <w:t>80,251</w:t>
            </w:r>
          </w:p>
        </w:tc>
      </w:tr>
      <w:tr w:rsidR="0004306F" w:rsidRPr="00E37EA0" w:rsidTr="0004306F">
        <w:trPr>
          <w:cantSplit/>
        </w:trPr>
        <w:tc>
          <w:tcPr>
            <w:tcW w:w="3052"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Advance payments</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04306F" w:rsidRPr="00F3000B" w:rsidRDefault="003D038D"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27,899</w:t>
            </w:r>
          </w:p>
        </w:tc>
        <w:tc>
          <w:tcPr>
            <w:tcW w:w="254" w:type="dxa"/>
            <w:gridSpan w:val="2"/>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04306F" w:rsidRPr="00F3000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28,572</w:t>
            </w:r>
          </w:p>
        </w:tc>
        <w:tc>
          <w:tcPr>
            <w:tcW w:w="236"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04306F" w:rsidRPr="00F3000B" w:rsidRDefault="00842A99" w:rsidP="0004306F">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24,729</w:t>
            </w:r>
          </w:p>
        </w:tc>
        <w:tc>
          <w:tcPr>
            <w:tcW w:w="271"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04306F" w:rsidRPr="00F3000B" w:rsidRDefault="0004306F" w:rsidP="0004306F">
            <w:pPr>
              <w:pStyle w:val="a"/>
              <w:tabs>
                <w:tab w:val="decimal" w:pos="953"/>
              </w:tabs>
              <w:spacing w:line="240" w:lineRule="atLeast"/>
              <w:ind w:left="-108" w:right="-133"/>
              <w:jc w:val="left"/>
              <w:rPr>
                <w:rFonts w:ascii="Times New Roman" w:hAnsi="Times New Roman" w:cs="Times New Roman"/>
                <w:lang w:val="en-US"/>
              </w:rPr>
            </w:pPr>
            <w:r>
              <w:rPr>
                <w:rFonts w:ascii="Times New Roman" w:hAnsi="Times New Roman" w:cs="Times New Roman"/>
                <w:lang w:val="en-US"/>
              </w:rPr>
              <w:t>23,181</w:t>
            </w:r>
          </w:p>
        </w:tc>
      </w:tr>
      <w:tr w:rsidR="0004306F" w:rsidRPr="00E37EA0" w:rsidTr="0004306F">
        <w:trPr>
          <w:cantSplit/>
        </w:trPr>
        <w:tc>
          <w:tcPr>
            <w:tcW w:w="3052"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Others</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04306F" w:rsidRPr="00F3000B"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211</w:t>
            </w:r>
            <w:r w:rsidR="003D038D">
              <w:rPr>
                <w:rFonts w:ascii="Times New Roman" w:hAnsi="Times New Roman" w:cs="Times New Roman"/>
                <w:sz w:val="22"/>
                <w:szCs w:val="22"/>
              </w:rPr>
              <w:t>,</w:t>
            </w:r>
            <w:r>
              <w:rPr>
                <w:rFonts w:ascii="Times New Roman" w:hAnsi="Times New Roman" w:cs="Times New Roman"/>
                <w:sz w:val="22"/>
                <w:szCs w:val="22"/>
              </w:rPr>
              <w:t>502</w:t>
            </w:r>
          </w:p>
        </w:tc>
        <w:tc>
          <w:tcPr>
            <w:tcW w:w="254" w:type="dxa"/>
            <w:gridSpan w:val="2"/>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04306F" w:rsidRPr="00F3000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177,862</w:t>
            </w:r>
          </w:p>
        </w:tc>
        <w:tc>
          <w:tcPr>
            <w:tcW w:w="236"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04306F" w:rsidRPr="00F3000B" w:rsidRDefault="00411179" w:rsidP="0004306F">
            <w:pPr>
              <w:pStyle w:val="a"/>
              <w:tabs>
                <w:tab w:val="decimal" w:pos="-18"/>
                <w:tab w:val="decimal" w:pos="949"/>
                <w:tab w:val="left" w:pos="997"/>
              </w:tabs>
              <w:spacing w:line="240" w:lineRule="atLeast"/>
              <w:ind w:left="-108" w:right="48"/>
              <w:rPr>
                <w:rFonts w:ascii="Times New Roman" w:hAnsi="Times New Roman" w:cs="Times New Roman"/>
                <w:lang w:val="en-US"/>
              </w:rPr>
            </w:pPr>
            <w:r>
              <w:rPr>
                <w:rFonts w:ascii="Times New Roman" w:hAnsi="Times New Roman" w:cs="Times New Roman"/>
                <w:lang w:val="en-US"/>
              </w:rPr>
              <w:t>175,763</w:t>
            </w:r>
          </w:p>
        </w:tc>
        <w:tc>
          <w:tcPr>
            <w:tcW w:w="271"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04306F" w:rsidRPr="00F3000B" w:rsidRDefault="0004306F" w:rsidP="0004306F">
            <w:pPr>
              <w:pStyle w:val="a"/>
              <w:tabs>
                <w:tab w:val="decimal" w:pos="953"/>
              </w:tabs>
              <w:spacing w:line="240" w:lineRule="atLeast"/>
              <w:ind w:left="-108" w:right="-133"/>
              <w:jc w:val="left"/>
              <w:rPr>
                <w:rFonts w:ascii="Times New Roman" w:hAnsi="Times New Roman" w:cs="Times New Roman"/>
                <w:lang w:val="en-US"/>
              </w:rPr>
            </w:pPr>
            <w:r>
              <w:rPr>
                <w:rFonts w:ascii="Times New Roman" w:hAnsi="Times New Roman" w:cs="Times New Roman"/>
                <w:lang w:val="en-US"/>
              </w:rPr>
              <w:t>130,401</w:t>
            </w:r>
          </w:p>
        </w:tc>
      </w:tr>
      <w:tr w:rsidR="0004306F" w:rsidRPr="00E37EA0" w:rsidTr="0004306F">
        <w:trPr>
          <w:cantSplit/>
          <w:trHeight w:val="172"/>
        </w:trPr>
        <w:tc>
          <w:tcPr>
            <w:tcW w:w="3052" w:type="dxa"/>
          </w:tcPr>
          <w:p w:rsidR="0004306F" w:rsidRPr="00C239B1"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single" w:sz="4" w:space="0" w:color="auto"/>
            </w:tcBorders>
          </w:tcPr>
          <w:p w:rsidR="0004306F" w:rsidRPr="002046D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389</w:t>
            </w:r>
            <w:r w:rsidR="003D038D">
              <w:rPr>
                <w:rFonts w:ascii="Times New Roman" w:hAnsi="Times New Roman" w:cs="Times New Roman"/>
                <w:sz w:val="22"/>
                <w:szCs w:val="22"/>
              </w:rPr>
              <w:t>,</w:t>
            </w:r>
            <w:r>
              <w:rPr>
                <w:rFonts w:ascii="Times New Roman" w:hAnsi="Times New Roman" w:cs="Times New Roman"/>
                <w:sz w:val="22"/>
                <w:szCs w:val="22"/>
              </w:rPr>
              <w:t>717</w:t>
            </w:r>
          </w:p>
        </w:tc>
        <w:tc>
          <w:tcPr>
            <w:tcW w:w="254" w:type="dxa"/>
            <w:gridSpan w:val="2"/>
          </w:tcPr>
          <w:p w:rsidR="0004306F" w:rsidRPr="002046D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Borders>
              <w:top w:val="single" w:sz="4" w:space="0" w:color="auto"/>
            </w:tcBorders>
          </w:tcPr>
          <w:p w:rsidR="0004306F" w:rsidRPr="002046D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366,558</w:t>
            </w:r>
          </w:p>
        </w:tc>
        <w:tc>
          <w:tcPr>
            <w:tcW w:w="236" w:type="dxa"/>
          </w:tcPr>
          <w:p w:rsidR="0004306F" w:rsidRPr="002046D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8" w:right="-157"/>
              <w:rPr>
                <w:rFonts w:ascii="Times New Roman" w:hAnsi="Times New Roman" w:cs="Times New Roman"/>
                <w:sz w:val="22"/>
                <w:szCs w:val="22"/>
              </w:rPr>
            </w:pPr>
          </w:p>
        </w:tc>
        <w:tc>
          <w:tcPr>
            <w:tcW w:w="1152" w:type="dxa"/>
            <w:tcBorders>
              <w:top w:val="single" w:sz="4" w:space="0" w:color="auto"/>
            </w:tcBorders>
          </w:tcPr>
          <w:p w:rsidR="0004306F" w:rsidRPr="002046D4" w:rsidRDefault="00411179" w:rsidP="0004306F">
            <w:pPr>
              <w:pStyle w:val="a"/>
              <w:tabs>
                <w:tab w:val="decimal" w:pos="-18"/>
                <w:tab w:val="decimal" w:pos="949"/>
              </w:tabs>
              <w:spacing w:line="240" w:lineRule="atLeast"/>
              <w:ind w:left="-108" w:right="48"/>
              <w:rPr>
                <w:rFonts w:ascii="Times New Roman" w:hAnsi="Times New Roman" w:cs="Times New Roman"/>
                <w:cs/>
                <w:lang w:val="en-US"/>
              </w:rPr>
            </w:pPr>
            <w:r>
              <w:rPr>
                <w:rFonts w:ascii="Times New Roman" w:hAnsi="Times New Roman" w:cs="Times New Roman"/>
                <w:lang w:val="en-US"/>
              </w:rPr>
              <w:t>270,908</w:t>
            </w:r>
          </w:p>
        </w:tc>
        <w:tc>
          <w:tcPr>
            <w:tcW w:w="271" w:type="dxa"/>
          </w:tcPr>
          <w:p w:rsidR="0004306F" w:rsidRPr="002046D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8" w:right="-157"/>
              <w:rPr>
                <w:rFonts w:ascii="Times New Roman" w:hAnsi="Times New Roman" w:cs="Times New Roman"/>
                <w:sz w:val="22"/>
                <w:szCs w:val="22"/>
              </w:rPr>
            </w:pPr>
          </w:p>
        </w:tc>
        <w:tc>
          <w:tcPr>
            <w:tcW w:w="1234" w:type="dxa"/>
            <w:tcBorders>
              <w:top w:val="single" w:sz="4" w:space="0" w:color="auto"/>
            </w:tcBorders>
          </w:tcPr>
          <w:p w:rsidR="0004306F" w:rsidRPr="002046D4" w:rsidRDefault="0004306F" w:rsidP="0004306F">
            <w:pPr>
              <w:pStyle w:val="a"/>
              <w:tabs>
                <w:tab w:val="decimal" w:pos="953"/>
              </w:tabs>
              <w:spacing w:line="240" w:lineRule="atLeast"/>
              <w:ind w:left="-108" w:right="-133"/>
              <w:jc w:val="left"/>
              <w:rPr>
                <w:rFonts w:ascii="Times New Roman" w:hAnsi="Times New Roman" w:cs="Times New Roman"/>
                <w:cs/>
                <w:lang w:val="en-US"/>
              </w:rPr>
            </w:pPr>
            <w:r>
              <w:rPr>
                <w:rFonts w:ascii="Times New Roman" w:hAnsi="Times New Roman" w:cs="Times New Roman"/>
                <w:lang w:val="en-US"/>
              </w:rPr>
              <w:t>233,833</w:t>
            </w:r>
          </w:p>
        </w:tc>
      </w:tr>
      <w:tr w:rsidR="0004306F" w:rsidRPr="00E37EA0" w:rsidTr="0004306F">
        <w:trPr>
          <w:cantSplit/>
          <w:trHeight w:val="172"/>
        </w:trPr>
        <w:tc>
          <w:tcPr>
            <w:tcW w:w="3052" w:type="dxa"/>
          </w:tcPr>
          <w:p w:rsidR="0004306F" w:rsidRPr="002046D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513AB2">
              <w:rPr>
                <w:rFonts w:ascii="Times New Roman" w:hAnsi="Times New Roman" w:cs="Times New Roman"/>
                <w:i/>
                <w:iCs/>
                <w:sz w:val="22"/>
                <w:szCs w:val="22"/>
              </w:rPr>
              <w:t>Less</w:t>
            </w:r>
            <w:r w:rsidRPr="002046D4">
              <w:rPr>
                <w:rFonts w:ascii="Times New Roman" w:hAnsi="Times New Roman" w:cs="Times New Roman"/>
                <w:sz w:val="22"/>
                <w:szCs w:val="22"/>
              </w:rPr>
              <w:t xml:space="preserve"> allowance for </w:t>
            </w:r>
          </w:p>
        </w:tc>
        <w:tc>
          <w:tcPr>
            <w:tcW w:w="543" w:type="dxa"/>
          </w:tcPr>
          <w:p w:rsidR="0004306F" w:rsidRPr="0072747D"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Pr>
          <w:p w:rsidR="0004306F" w:rsidRPr="000B6E1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54" w:type="dxa"/>
            <w:gridSpan w:val="2"/>
          </w:tcPr>
          <w:p w:rsidR="0004306F" w:rsidRPr="000B6E15" w:rsidRDefault="0004306F" w:rsidP="0004306F">
            <w:pPr>
              <w:tabs>
                <w:tab w:val="decimal" w:pos="997"/>
              </w:tabs>
              <w:ind w:left="-112" w:right="-151"/>
              <w:rPr>
                <w:rFonts w:ascii="Times New Roman" w:hAnsi="Times New Roman" w:cs="Times New Roman"/>
                <w:sz w:val="22"/>
                <w:szCs w:val="22"/>
              </w:rPr>
            </w:pPr>
          </w:p>
        </w:tc>
        <w:tc>
          <w:tcPr>
            <w:tcW w:w="1213" w:type="dxa"/>
          </w:tcPr>
          <w:p w:rsidR="0004306F" w:rsidRPr="000B6E1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36" w:type="dxa"/>
          </w:tcPr>
          <w:p w:rsidR="0004306F" w:rsidRPr="000B6E15" w:rsidRDefault="0004306F" w:rsidP="0004306F">
            <w:pPr>
              <w:tabs>
                <w:tab w:val="decimal" w:pos="747"/>
              </w:tabs>
              <w:ind w:left="-18" w:right="-157"/>
              <w:rPr>
                <w:rFonts w:ascii="Times New Roman" w:hAnsi="Times New Roman" w:cs="Times New Roman"/>
                <w:sz w:val="22"/>
                <w:szCs w:val="22"/>
              </w:rPr>
            </w:pPr>
          </w:p>
        </w:tc>
        <w:tc>
          <w:tcPr>
            <w:tcW w:w="1152" w:type="dxa"/>
          </w:tcPr>
          <w:p w:rsidR="0004306F" w:rsidRPr="000B6E15" w:rsidRDefault="0004306F" w:rsidP="0004306F">
            <w:pPr>
              <w:pStyle w:val="a"/>
              <w:tabs>
                <w:tab w:val="decimal" w:pos="-18"/>
                <w:tab w:val="decimal" w:pos="949"/>
              </w:tabs>
              <w:ind w:left="-108" w:right="48"/>
              <w:rPr>
                <w:rFonts w:ascii="Times New Roman" w:hAnsi="Times New Roman" w:cs="Times New Roman"/>
                <w:lang w:val="en-US"/>
              </w:rPr>
            </w:pPr>
          </w:p>
        </w:tc>
        <w:tc>
          <w:tcPr>
            <w:tcW w:w="271" w:type="dxa"/>
          </w:tcPr>
          <w:p w:rsidR="0004306F" w:rsidRPr="000B6E15" w:rsidRDefault="0004306F" w:rsidP="0004306F">
            <w:pPr>
              <w:tabs>
                <w:tab w:val="decimal" w:pos="747"/>
              </w:tabs>
              <w:ind w:left="-18" w:right="-157"/>
              <w:rPr>
                <w:rFonts w:ascii="Times New Roman" w:hAnsi="Times New Roman" w:cs="Times New Roman"/>
                <w:sz w:val="22"/>
                <w:szCs w:val="22"/>
              </w:rPr>
            </w:pPr>
          </w:p>
        </w:tc>
        <w:tc>
          <w:tcPr>
            <w:tcW w:w="1234" w:type="dxa"/>
          </w:tcPr>
          <w:p w:rsidR="0004306F" w:rsidRPr="000B6E15" w:rsidRDefault="0004306F" w:rsidP="0004306F">
            <w:pPr>
              <w:pStyle w:val="a"/>
              <w:tabs>
                <w:tab w:val="decimal" w:pos="953"/>
              </w:tabs>
              <w:ind w:left="-108" w:right="-133"/>
              <w:jc w:val="left"/>
              <w:rPr>
                <w:rFonts w:ascii="Times New Roman" w:hAnsi="Times New Roman" w:cs="Times New Roman"/>
                <w:lang w:val="en-US"/>
              </w:rPr>
            </w:pPr>
          </w:p>
        </w:tc>
      </w:tr>
      <w:tr w:rsidR="0004306F" w:rsidRPr="002E2730" w:rsidTr="0004306F">
        <w:trPr>
          <w:cantSplit/>
          <w:trHeight w:val="172"/>
        </w:trPr>
        <w:tc>
          <w:tcPr>
            <w:tcW w:w="3052" w:type="dxa"/>
          </w:tcPr>
          <w:p w:rsidR="0004306F" w:rsidRPr="002046D4" w:rsidRDefault="0004306F"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right="-198"/>
              <w:rPr>
                <w:rFonts w:ascii="Times New Roman" w:hAnsi="Times New Roman" w:cs="Times New Roman"/>
                <w:sz w:val="22"/>
                <w:szCs w:val="22"/>
              </w:rPr>
            </w:pPr>
            <w:r w:rsidRPr="002046D4">
              <w:rPr>
                <w:rFonts w:ascii="Times New Roman" w:hAnsi="Times New Roman" w:cs="Times New Roman"/>
                <w:sz w:val="22"/>
                <w:szCs w:val="22"/>
              </w:rPr>
              <w:t>doubtful accounts</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bottom w:val="single" w:sz="4" w:space="0" w:color="auto"/>
            </w:tcBorders>
          </w:tcPr>
          <w:p w:rsidR="0004306F" w:rsidRPr="000B6E15" w:rsidRDefault="003D038D"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r>
              <w:rPr>
                <w:rFonts w:ascii="Times New Roman" w:hAnsi="Times New Roman" w:cs="Times New Roman"/>
                <w:sz w:val="22"/>
                <w:szCs w:val="22"/>
              </w:rPr>
              <w:t>(56)</w:t>
            </w:r>
          </w:p>
        </w:tc>
        <w:tc>
          <w:tcPr>
            <w:tcW w:w="254" w:type="dxa"/>
            <w:gridSpan w:val="2"/>
          </w:tcPr>
          <w:p w:rsidR="0004306F" w:rsidRPr="000B6E15" w:rsidRDefault="0004306F" w:rsidP="0004306F">
            <w:pPr>
              <w:tabs>
                <w:tab w:val="decimal" w:pos="997"/>
              </w:tabs>
              <w:ind w:left="-112" w:right="-151"/>
              <w:rPr>
                <w:rFonts w:ascii="Times New Roman" w:hAnsi="Times New Roman" w:cs="Times New Roman"/>
                <w:sz w:val="22"/>
                <w:szCs w:val="22"/>
              </w:rPr>
            </w:pPr>
          </w:p>
        </w:tc>
        <w:tc>
          <w:tcPr>
            <w:tcW w:w="1213" w:type="dxa"/>
            <w:tcBorders>
              <w:bottom w:val="single" w:sz="4" w:space="0" w:color="auto"/>
            </w:tcBorders>
          </w:tcPr>
          <w:p w:rsidR="0004306F" w:rsidRPr="000B6E1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r>
              <w:rPr>
                <w:rFonts w:ascii="Times New Roman" w:hAnsi="Times New Roman" w:cs="Times New Roman"/>
                <w:sz w:val="22"/>
                <w:szCs w:val="22"/>
              </w:rPr>
              <w:t>(59)</w:t>
            </w:r>
          </w:p>
        </w:tc>
        <w:tc>
          <w:tcPr>
            <w:tcW w:w="236" w:type="dxa"/>
          </w:tcPr>
          <w:p w:rsidR="0004306F" w:rsidRPr="000B6E15" w:rsidRDefault="0004306F" w:rsidP="0004306F">
            <w:pPr>
              <w:tabs>
                <w:tab w:val="decimal" w:pos="747"/>
              </w:tabs>
              <w:ind w:left="-18" w:right="-157"/>
              <w:rPr>
                <w:rFonts w:ascii="Times New Roman" w:hAnsi="Times New Roman" w:cs="Times New Roman"/>
                <w:sz w:val="22"/>
                <w:szCs w:val="22"/>
              </w:rPr>
            </w:pPr>
          </w:p>
        </w:tc>
        <w:tc>
          <w:tcPr>
            <w:tcW w:w="1152" w:type="dxa"/>
            <w:tcBorders>
              <w:bottom w:val="single" w:sz="4" w:space="0" w:color="auto"/>
            </w:tcBorders>
          </w:tcPr>
          <w:p w:rsidR="0004306F" w:rsidRPr="000B6E15" w:rsidRDefault="00842A99" w:rsidP="0004306F">
            <w:pPr>
              <w:pStyle w:val="a"/>
              <w:tabs>
                <w:tab w:val="decimal" w:pos="-18"/>
                <w:tab w:val="decimal" w:pos="949"/>
              </w:tabs>
              <w:ind w:right="48"/>
              <w:rPr>
                <w:rFonts w:ascii="Times New Roman" w:hAnsi="Times New Roman" w:cs="Times New Roman"/>
                <w:lang w:val="en-US"/>
              </w:rPr>
            </w:pPr>
            <w:r>
              <w:rPr>
                <w:rFonts w:ascii="Times New Roman" w:hAnsi="Times New Roman" w:cs="Times New Roman"/>
                <w:lang w:val="en-US"/>
              </w:rPr>
              <w:t>(56)</w:t>
            </w:r>
          </w:p>
        </w:tc>
        <w:tc>
          <w:tcPr>
            <w:tcW w:w="271" w:type="dxa"/>
          </w:tcPr>
          <w:p w:rsidR="0004306F" w:rsidRPr="000B6E15" w:rsidRDefault="0004306F" w:rsidP="0004306F">
            <w:pPr>
              <w:tabs>
                <w:tab w:val="decimal" w:pos="747"/>
              </w:tabs>
              <w:ind w:left="-18" w:right="-157"/>
              <w:rPr>
                <w:rFonts w:ascii="Times New Roman" w:hAnsi="Times New Roman" w:cs="Times New Roman"/>
                <w:sz w:val="22"/>
                <w:szCs w:val="22"/>
              </w:rPr>
            </w:pPr>
          </w:p>
        </w:tc>
        <w:tc>
          <w:tcPr>
            <w:tcW w:w="1234" w:type="dxa"/>
            <w:tcBorders>
              <w:bottom w:val="single" w:sz="4" w:space="0" w:color="auto"/>
            </w:tcBorders>
          </w:tcPr>
          <w:p w:rsidR="0004306F" w:rsidRPr="000B6E15" w:rsidRDefault="0004306F" w:rsidP="0004306F">
            <w:pPr>
              <w:pStyle w:val="a"/>
              <w:tabs>
                <w:tab w:val="decimal" w:pos="953"/>
              </w:tabs>
              <w:ind w:right="-133"/>
              <w:jc w:val="left"/>
              <w:rPr>
                <w:rFonts w:ascii="Times New Roman" w:hAnsi="Times New Roman" w:cs="Times New Roman"/>
                <w:lang w:val="en-US"/>
              </w:rPr>
            </w:pPr>
            <w:r>
              <w:rPr>
                <w:rFonts w:ascii="Times New Roman" w:hAnsi="Times New Roman" w:cs="Times New Roman"/>
                <w:lang w:val="en-US"/>
              </w:rPr>
              <w:t>(58)</w:t>
            </w:r>
          </w:p>
        </w:tc>
      </w:tr>
      <w:tr w:rsidR="0004306F" w:rsidRPr="007A7194" w:rsidTr="0004306F">
        <w:trPr>
          <w:cantSplit/>
          <w:trHeight w:val="172"/>
        </w:trPr>
        <w:tc>
          <w:tcPr>
            <w:tcW w:w="3052"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198" w:hanging="612"/>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single" w:sz="4" w:space="0" w:color="auto"/>
              <w:bottom w:val="double" w:sz="4" w:space="0" w:color="auto"/>
            </w:tcBorders>
          </w:tcPr>
          <w:p w:rsidR="0004306F" w:rsidRPr="00D719A9" w:rsidRDefault="00411179"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cs/>
              </w:rPr>
            </w:pPr>
            <w:r>
              <w:rPr>
                <w:rFonts w:ascii="Times New Roman" w:hAnsi="Times New Roman" w:cs="Times New Roman"/>
                <w:b/>
                <w:bCs/>
                <w:sz w:val="22"/>
                <w:szCs w:val="22"/>
              </w:rPr>
              <w:t>389,661</w:t>
            </w:r>
          </w:p>
        </w:tc>
        <w:tc>
          <w:tcPr>
            <w:tcW w:w="254" w:type="dxa"/>
            <w:gridSpan w:val="2"/>
          </w:tcPr>
          <w:p w:rsidR="0004306F" w:rsidRPr="00D719A9" w:rsidRDefault="0004306F" w:rsidP="0004306F">
            <w:pPr>
              <w:tabs>
                <w:tab w:val="decimal" w:pos="997"/>
              </w:tabs>
              <w:ind w:left="-112" w:right="-151"/>
              <w:rPr>
                <w:rFonts w:ascii="Times New Roman" w:hAnsi="Times New Roman" w:cs="Times New Roman"/>
                <w:b/>
                <w:bCs/>
                <w:sz w:val="22"/>
                <w:szCs w:val="22"/>
                <w:highlight w:val="yellow"/>
              </w:rPr>
            </w:pPr>
          </w:p>
        </w:tc>
        <w:tc>
          <w:tcPr>
            <w:tcW w:w="1213" w:type="dxa"/>
            <w:tcBorders>
              <w:top w:val="single" w:sz="4" w:space="0" w:color="auto"/>
              <w:bottom w:val="double" w:sz="4" w:space="0" w:color="auto"/>
            </w:tcBorders>
          </w:tcPr>
          <w:p w:rsidR="0004306F" w:rsidRPr="00D719A9"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cs/>
              </w:rPr>
            </w:pPr>
            <w:r>
              <w:rPr>
                <w:rFonts w:ascii="Times New Roman" w:hAnsi="Times New Roman" w:cs="Times New Roman"/>
                <w:b/>
                <w:bCs/>
                <w:sz w:val="22"/>
                <w:szCs w:val="22"/>
              </w:rPr>
              <w:t>366,499</w:t>
            </w:r>
          </w:p>
        </w:tc>
        <w:tc>
          <w:tcPr>
            <w:tcW w:w="236" w:type="dxa"/>
          </w:tcPr>
          <w:p w:rsidR="0004306F" w:rsidRPr="000B6E15" w:rsidRDefault="0004306F" w:rsidP="0004306F">
            <w:pPr>
              <w:tabs>
                <w:tab w:val="decimal" w:pos="747"/>
              </w:tabs>
              <w:ind w:left="-18" w:right="-157"/>
              <w:rPr>
                <w:rFonts w:ascii="Times New Roman" w:hAnsi="Times New Roman" w:cs="Times New Roman"/>
                <w:b/>
                <w:bCs/>
                <w:sz w:val="22"/>
                <w:szCs w:val="22"/>
              </w:rPr>
            </w:pPr>
          </w:p>
        </w:tc>
        <w:tc>
          <w:tcPr>
            <w:tcW w:w="1152" w:type="dxa"/>
            <w:tcBorders>
              <w:top w:val="single" w:sz="4" w:space="0" w:color="auto"/>
              <w:bottom w:val="double" w:sz="4" w:space="0" w:color="auto"/>
            </w:tcBorders>
          </w:tcPr>
          <w:p w:rsidR="0004306F" w:rsidRPr="000B6E15" w:rsidRDefault="00411179" w:rsidP="0004306F">
            <w:pPr>
              <w:pStyle w:val="a"/>
              <w:tabs>
                <w:tab w:val="decimal" w:pos="-18"/>
                <w:tab w:val="decimal" w:pos="949"/>
              </w:tabs>
              <w:ind w:right="48"/>
              <w:rPr>
                <w:rFonts w:ascii="Times New Roman" w:hAnsi="Times New Roman" w:cs="Times New Roman"/>
                <w:b/>
                <w:bCs/>
                <w:cs/>
                <w:lang w:val="en-US"/>
              </w:rPr>
            </w:pPr>
            <w:r>
              <w:rPr>
                <w:rFonts w:ascii="Times New Roman" w:hAnsi="Times New Roman" w:cs="Times New Roman"/>
                <w:b/>
                <w:bCs/>
                <w:lang w:val="en-US"/>
              </w:rPr>
              <w:t>270,852</w:t>
            </w:r>
          </w:p>
        </w:tc>
        <w:tc>
          <w:tcPr>
            <w:tcW w:w="271" w:type="dxa"/>
          </w:tcPr>
          <w:p w:rsidR="0004306F" w:rsidRPr="00D719A9" w:rsidRDefault="0004306F" w:rsidP="0004306F">
            <w:pPr>
              <w:tabs>
                <w:tab w:val="decimal" w:pos="747"/>
              </w:tabs>
              <w:ind w:left="-18" w:right="-157"/>
              <w:rPr>
                <w:rFonts w:ascii="Times New Roman" w:hAnsi="Times New Roman" w:cs="Times New Roman"/>
                <w:b/>
                <w:bCs/>
                <w:sz w:val="22"/>
                <w:szCs w:val="22"/>
                <w:highlight w:val="yellow"/>
              </w:rPr>
            </w:pPr>
          </w:p>
        </w:tc>
        <w:tc>
          <w:tcPr>
            <w:tcW w:w="1234" w:type="dxa"/>
            <w:tcBorders>
              <w:top w:val="single" w:sz="4" w:space="0" w:color="auto"/>
              <w:bottom w:val="double" w:sz="4" w:space="0" w:color="auto"/>
            </w:tcBorders>
          </w:tcPr>
          <w:p w:rsidR="0004306F" w:rsidRPr="000B6E15" w:rsidRDefault="0004306F" w:rsidP="0004306F">
            <w:pPr>
              <w:pStyle w:val="a"/>
              <w:tabs>
                <w:tab w:val="decimal" w:pos="953"/>
              </w:tabs>
              <w:ind w:right="-133"/>
              <w:jc w:val="left"/>
              <w:rPr>
                <w:rFonts w:ascii="Times New Roman" w:hAnsi="Times New Roman" w:cs="Times New Roman"/>
                <w:b/>
                <w:bCs/>
                <w:cs/>
                <w:lang w:val="en-US"/>
              </w:rPr>
            </w:pPr>
            <w:r>
              <w:rPr>
                <w:rFonts w:ascii="Times New Roman" w:hAnsi="Times New Roman" w:cs="Times New Roman"/>
                <w:b/>
                <w:bCs/>
                <w:lang w:val="en-US"/>
              </w:rPr>
              <w:t>233,775</w:t>
            </w:r>
          </w:p>
        </w:tc>
      </w:tr>
      <w:tr w:rsidR="0004306F" w:rsidRPr="007A7194" w:rsidTr="0004306F">
        <w:trPr>
          <w:cantSplit/>
          <w:trHeight w:val="172"/>
        </w:trPr>
        <w:tc>
          <w:tcPr>
            <w:tcW w:w="3052" w:type="dxa"/>
          </w:tcPr>
          <w:p w:rsidR="0004306F" w:rsidRPr="00C239B1"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double" w:sz="4" w:space="0" w:color="auto"/>
            </w:tcBorders>
          </w:tcPr>
          <w:p w:rsidR="0004306F" w:rsidRPr="00D719A9"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54" w:type="dxa"/>
            <w:gridSpan w:val="2"/>
          </w:tcPr>
          <w:p w:rsidR="0004306F" w:rsidRPr="00D719A9" w:rsidRDefault="0004306F" w:rsidP="0004306F">
            <w:pPr>
              <w:tabs>
                <w:tab w:val="decimal" w:pos="997"/>
              </w:tabs>
              <w:ind w:left="-112" w:right="-151"/>
              <w:rPr>
                <w:rFonts w:ascii="Times New Roman" w:hAnsi="Times New Roman" w:cs="Times New Roman"/>
                <w:b/>
                <w:bCs/>
                <w:sz w:val="22"/>
                <w:szCs w:val="22"/>
                <w:highlight w:val="yellow"/>
              </w:rPr>
            </w:pPr>
          </w:p>
        </w:tc>
        <w:tc>
          <w:tcPr>
            <w:tcW w:w="1213" w:type="dxa"/>
            <w:tcBorders>
              <w:top w:val="double" w:sz="4" w:space="0" w:color="auto"/>
              <w:left w:val="nil"/>
            </w:tcBorders>
          </w:tcPr>
          <w:p w:rsidR="0004306F" w:rsidRPr="00D719A9"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36" w:type="dxa"/>
          </w:tcPr>
          <w:p w:rsidR="0004306F" w:rsidRPr="00D719A9" w:rsidRDefault="0004306F" w:rsidP="0004306F">
            <w:pPr>
              <w:tabs>
                <w:tab w:val="decimal" w:pos="747"/>
              </w:tabs>
              <w:ind w:left="-18" w:right="-157"/>
              <w:rPr>
                <w:rFonts w:ascii="Times New Roman" w:hAnsi="Times New Roman" w:cs="Times New Roman"/>
                <w:b/>
                <w:bCs/>
                <w:sz w:val="22"/>
                <w:szCs w:val="22"/>
                <w:highlight w:val="yellow"/>
              </w:rPr>
            </w:pPr>
          </w:p>
        </w:tc>
        <w:tc>
          <w:tcPr>
            <w:tcW w:w="1152" w:type="dxa"/>
            <w:tcBorders>
              <w:top w:val="double" w:sz="4" w:space="0" w:color="auto"/>
            </w:tcBorders>
          </w:tcPr>
          <w:p w:rsidR="0004306F" w:rsidRPr="00D719A9" w:rsidRDefault="0004306F" w:rsidP="0004306F">
            <w:pPr>
              <w:pStyle w:val="a"/>
              <w:tabs>
                <w:tab w:val="decimal" w:pos="-18"/>
                <w:tab w:val="decimal" w:pos="949"/>
              </w:tabs>
              <w:ind w:right="48"/>
              <w:rPr>
                <w:rFonts w:ascii="Times New Roman" w:hAnsi="Times New Roman" w:cs="Times New Roman"/>
                <w:b/>
                <w:bCs/>
                <w:highlight w:val="yellow"/>
                <w:lang w:val="en-US"/>
              </w:rPr>
            </w:pPr>
          </w:p>
        </w:tc>
        <w:tc>
          <w:tcPr>
            <w:tcW w:w="271" w:type="dxa"/>
          </w:tcPr>
          <w:p w:rsidR="0004306F" w:rsidRPr="00D719A9" w:rsidRDefault="0004306F" w:rsidP="0004306F">
            <w:pPr>
              <w:tabs>
                <w:tab w:val="decimal" w:pos="747"/>
              </w:tabs>
              <w:ind w:left="-18" w:right="-157"/>
              <w:rPr>
                <w:rFonts w:ascii="Times New Roman" w:hAnsi="Times New Roman" w:cs="Times New Roman"/>
                <w:b/>
                <w:bCs/>
                <w:sz w:val="22"/>
                <w:szCs w:val="22"/>
                <w:highlight w:val="yellow"/>
              </w:rPr>
            </w:pPr>
          </w:p>
        </w:tc>
        <w:tc>
          <w:tcPr>
            <w:tcW w:w="1234" w:type="dxa"/>
            <w:tcBorders>
              <w:top w:val="double" w:sz="4" w:space="0" w:color="auto"/>
            </w:tcBorders>
          </w:tcPr>
          <w:p w:rsidR="0004306F" w:rsidRPr="00D719A9" w:rsidRDefault="0004306F" w:rsidP="0004306F">
            <w:pPr>
              <w:pStyle w:val="a"/>
              <w:tabs>
                <w:tab w:val="decimal" w:pos="953"/>
              </w:tabs>
              <w:ind w:right="-133"/>
              <w:jc w:val="left"/>
              <w:rPr>
                <w:rFonts w:ascii="Times New Roman" w:hAnsi="Times New Roman" w:cs="Times New Roman"/>
                <w:b/>
                <w:bCs/>
                <w:highlight w:val="yellow"/>
                <w:lang w:val="en-US"/>
              </w:rPr>
            </w:pPr>
          </w:p>
        </w:tc>
      </w:tr>
      <w:tr w:rsidR="0004306F" w:rsidRPr="007A7194" w:rsidTr="0004306F">
        <w:trPr>
          <w:cantSplit/>
          <w:trHeight w:val="172"/>
        </w:trPr>
        <w:tc>
          <w:tcPr>
            <w:tcW w:w="3595" w:type="dxa"/>
            <w:gridSpan w:val="2"/>
          </w:tcPr>
          <w:p w:rsidR="0004306F" w:rsidRPr="0005616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056167">
              <w:rPr>
                <w:rFonts w:ascii="Times New Roman" w:hAnsi="Times New Roman" w:cs="Times New Roman"/>
                <w:b/>
                <w:bCs/>
                <w:sz w:val="22"/>
                <w:szCs w:val="22"/>
              </w:rPr>
              <w:t>Bad and doubtful debts expenses</w:t>
            </w:r>
          </w:p>
        </w:tc>
        <w:tc>
          <w:tcPr>
            <w:tcW w:w="1200" w:type="dxa"/>
          </w:tcPr>
          <w:p w:rsidR="0004306F" w:rsidRPr="00D719A9"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54" w:type="dxa"/>
            <w:gridSpan w:val="2"/>
          </w:tcPr>
          <w:p w:rsidR="0004306F" w:rsidRPr="00D719A9" w:rsidRDefault="0004306F" w:rsidP="0004306F">
            <w:pPr>
              <w:tabs>
                <w:tab w:val="decimal" w:pos="997"/>
              </w:tabs>
              <w:ind w:left="-112" w:right="-151"/>
              <w:rPr>
                <w:rFonts w:ascii="Times New Roman" w:hAnsi="Times New Roman" w:cs="Times New Roman"/>
                <w:b/>
                <w:bCs/>
                <w:sz w:val="22"/>
                <w:szCs w:val="22"/>
                <w:highlight w:val="yellow"/>
              </w:rPr>
            </w:pPr>
          </w:p>
        </w:tc>
        <w:tc>
          <w:tcPr>
            <w:tcW w:w="1213" w:type="dxa"/>
            <w:tcBorders>
              <w:left w:val="nil"/>
            </w:tcBorders>
          </w:tcPr>
          <w:p w:rsidR="0004306F" w:rsidRPr="00D719A9"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36" w:type="dxa"/>
          </w:tcPr>
          <w:p w:rsidR="0004306F" w:rsidRPr="00D719A9" w:rsidRDefault="0004306F" w:rsidP="0004306F">
            <w:pPr>
              <w:tabs>
                <w:tab w:val="decimal" w:pos="747"/>
              </w:tabs>
              <w:ind w:left="-18" w:right="-157"/>
              <w:rPr>
                <w:rFonts w:ascii="Times New Roman" w:hAnsi="Times New Roman" w:cs="Times New Roman"/>
                <w:b/>
                <w:bCs/>
                <w:sz w:val="22"/>
                <w:szCs w:val="22"/>
                <w:highlight w:val="yellow"/>
              </w:rPr>
            </w:pPr>
          </w:p>
        </w:tc>
        <w:tc>
          <w:tcPr>
            <w:tcW w:w="1152" w:type="dxa"/>
          </w:tcPr>
          <w:p w:rsidR="0004306F" w:rsidRPr="00D719A9" w:rsidRDefault="0004306F" w:rsidP="0004306F">
            <w:pPr>
              <w:pStyle w:val="a"/>
              <w:tabs>
                <w:tab w:val="decimal" w:pos="-18"/>
                <w:tab w:val="decimal" w:pos="949"/>
              </w:tabs>
              <w:ind w:right="48"/>
              <w:rPr>
                <w:rFonts w:ascii="Times New Roman" w:hAnsi="Times New Roman" w:cs="Times New Roman"/>
                <w:b/>
                <w:bCs/>
                <w:highlight w:val="yellow"/>
                <w:lang w:val="en-US"/>
              </w:rPr>
            </w:pPr>
          </w:p>
        </w:tc>
        <w:tc>
          <w:tcPr>
            <w:tcW w:w="271" w:type="dxa"/>
          </w:tcPr>
          <w:p w:rsidR="0004306F" w:rsidRPr="00D719A9" w:rsidRDefault="0004306F" w:rsidP="0004306F">
            <w:pPr>
              <w:tabs>
                <w:tab w:val="decimal" w:pos="747"/>
              </w:tabs>
              <w:ind w:left="-18" w:right="-157"/>
              <w:rPr>
                <w:rFonts w:ascii="Times New Roman" w:hAnsi="Times New Roman" w:cs="Times New Roman"/>
                <w:b/>
                <w:bCs/>
                <w:sz w:val="22"/>
                <w:szCs w:val="22"/>
                <w:highlight w:val="yellow"/>
              </w:rPr>
            </w:pPr>
          </w:p>
        </w:tc>
        <w:tc>
          <w:tcPr>
            <w:tcW w:w="1234" w:type="dxa"/>
          </w:tcPr>
          <w:p w:rsidR="0004306F" w:rsidRPr="0004306F" w:rsidRDefault="0004306F" w:rsidP="0004306F">
            <w:pPr>
              <w:pStyle w:val="a"/>
              <w:tabs>
                <w:tab w:val="decimal" w:pos="953"/>
              </w:tabs>
              <w:ind w:right="-133"/>
              <w:jc w:val="left"/>
              <w:rPr>
                <w:rFonts w:ascii="Times New Roman" w:hAnsi="Times New Roman" w:cs="Times New Roman"/>
                <w:b/>
                <w:bCs/>
                <w:highlight w:val="yellow"/>
                <w:lang w:val="en-US"/>
              </w:rPr>
            </w:pPr>
          </w:p>
        </w:tc>
      </w:tr>
      <w:tr w:rsidR="0004306F" w:rsidRPr="007A7194" w:rsidTr="0004306F">
        <w:trPr>
          <w:cantSplit/>
          <w:trHeight w:val="172"/>
        </w:trPr>
        <w:tc>
          <w:tcPr>
            <w:tcW w:w="3052" w:type="dxa"/>
          </w:tcPr>
          <w:p w:rsidR="0004306F" w:rsidRPr="004B5B8A" w:rsidRDefault="0004306F"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Cordia New"/>
                <w:b/>
                <w:bCs/>
                <w:sz w:val="22"/>
                <w:szCs w:val="22"/>
                <w:cs/>
              </w:rPr>
            </w:pPr>
            <w:r w:rsidRPr="00056167">
              <w:rPr>
                <w:rFonts w:ascii="Times New Roman" w:hAnsi="Times New Roman" w:cs="Times New Roman"/>
                <w:b/>
                <w:bCs/>
                <w:sz w:val="22"/>
                <w:szCs w:val="22"/>
              </w:rPr>
              <w:t>for the year</w:t>
            </w:r>
          </w:p>
        </w:tc>
        <w:tc>
          <w:tcPr>
            <w:tcW w:w="543" w:type="dxa"/>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bottom w:val="double" w:sz="4" w:space="0" w:color="auto"/>
            </w:tcBorders>
          </w:tcPr>
          <w:p w:rsidR="0004306F" w:rsidRPr="000B6E15" w:rsidRDefault="003D038D"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w:t>
            </w:r>
          </w:p>
        </w:tc>
        <w:tc>
          <w:tcPr>
            <w:tcW w:w="254" w:type="dxa"/>
            <w:gridSpan w:val="2"/>
          </w:tcPr>
          <w:p w:rsidR="0004306F" w:rsidRPr="000B6E15" w:rsidRDefault="0004306F" w:rsidP="0004306F">
            <w:pPr>
              <w:tabs>
                <w:tab w:val="decimal" w:pos="997"/>
              </w:tabs>
              <w:ind w:left="-112" w:right="-151"/>
              <w:rPr>
                <w:rFonts w:ascii="Times New Roman" w:hAnsi="Times New Roman" w:cs="Times New Roman"/>
                <w:b/>
                <w:bCs/>
                <w:sz w:val="22"/>
                <w:szCs w:val="22"/>
              </w:rPr>
            </w:pPr>
          </w:p>
        </w:tc>
        <w:tc>
          <w:tcPr>
            <w:tcW w:w="1213" w:type="dxa"/>
            <w:tcBorders>
              <w:left w:val="nil"/>
              <w:bottom w:val="double" w:sz="4" w:space="0" w:color="auto"/>
            </w:tcBorders>
          </w:tcPr>
          <w:p w:rsidR="0004306F" w:rsidRPr="000B6E1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(25,966)</w:t>
            </w:r>
          </w:p>
        </w:tc>
        <w:tc>
          <w:tcPr>
            <w:tcW w:w="236" w:type="dxa"/>
          </w:tcPr>
          <w:p w:rsidR="0004306F" w:rsidRPr="000B6E15" w:rsidRDefault="0004306F" w:rsidP="0004306F">
            <w:pPr>
              <w:tabs>
                <w:tab w:val="decimal" w:pos="747"/>
              </w:tabs>
              <w:ind w:left="-18" w:right="-157"/>
              <w:rPr>
                <w:rFonts w:ascii="Times New Roman" w:hAnsi="Times New Roman" w:cs="Times New Roman"/>
                <w:b/>
                <w:bCs/>
                <w:sz w:val="22"/>
                <w:szCs w:val="22"/>
              </w:rPr>
            </w:pPr>
          </w:p>
        </w:tc>
        <w:tc>
          <w:tcPr>
            <w:tcW w:w="1152" w:type="dxa"/>
            <w:tcBorders>
              <w:bottom w:val="double" w:sz="4" w:space="0" w:color="auto"/>
            </w:tcBorders>
          </w:tcPr>
          <w:p w:rsidR="0004306F" w:rsidRPr="000B6E15" w:rsidRDefault="00842A99" w:rsidP="0004306F">
            <w:pPr>
              <w:pStyle w:val="a"/>
              <w:tabs>
                <w:tab w:val="decimal" w:pos="-18"/>
                <w:tab w:val="decimal" w:pos="949"/>
              </w:tabs>
              <w:ind w:right="48"/>
              <w:rPr>
                <w:rFonts w:ascii="Times New Roman" w:hAnsi="Times New Roman" w:cs="Times New Roman"/>
                <w:b/>
                <w:bCs/>
                <w:lang w:val="en-US"/>
              </w:rPr>
            </w:pPr>
            <w:r>
              <w:rPr>
                <w:rFonts w:ascii="Times New Roman" w:hAnsi="Times New Roman" w:cs="Times New Roman"/>
                <w:b/>
                <w:bCs/>
                <w:lang w:val="en-US"/>
              </w:rPr>
              <w:t>(2)</w:t>
            </w:r>
          </w:p>
        </w:tc>
        <w:tc>
          <w:tcPr>
            <w:tcW w:w="271" w:type="dxa"/>
          </w:tcPr>
          <w:p w:rsidR="0004306F" w:rsidRPr="000B6E15" w:rsidRDefault="0004306F" w:rsidP="0004306F">
            <w:pPr>
              <w:tabs>
                <w:tab w:val="decimal" w:pos="747"/>
              </w:tabs>
              <w:ind w:left="-18" w:right="-157"/>
              <w:rPr>
                <w:rFonts w:ascii="Times New Roman" w:hAnsi="Times New Roman" w:cs="Times New Roman"/>
                <w:b/>
                <w:bCs/>
                <w:sz w:val="22"/>
                <w:szCs w:val="22"/>
              </w:rPr>
            </w:pPr>
          </w:p>
        </w:tc>
        <w:tc>
          <w:tcPr>
            <w:tcW w:w="1234" w:type="dxa"/>
            <w:tcBorders>
              <w:bottom w:val="double" w:sz="4" w:space="0" w:color="auto"/>
            </w:tcBorders>
          </w:tcPr>
          <w:p w:rsidR="0004306F" w:rsidRPr="000B6E15" w:rsidRDefault="0004306F" w:rsidP="0004306F">
            <w:pPr>
              <w:pStyle w:val="a"/>
              <w:tabs>
                <w:tab w:val="decimal" w:pos="953"/>
              </w:tabs>
              <w:ind w:right="-133"/>
              <w:jc w:val="left"/>
              <w:rPr>
                <w:rFonts w:ascii="Times New Roman" w:hAnsi="Times New Roman" w:cs="Times New Roman"/>
                <w:b/>
                <w:bCs/>
                <w:lang w:val="en-US"/>
              </w:rPr>
            </w:pPr>
            <w:r>
              <w:rPr>
                <w:rFonts w:ascii="Times New Roman" w:hAnsi="Times New Roman" w:cs="Times New Roman"/>
                <w:b/>
                <w:bCs/>
                <w:lang w:val="en-US"/>
              </w:rPr>
              <w:t>(21,172)</w:t>
            </w:r>
          </w:p>
        </w:tc>
      </w:tr>
    </w:tbl>
    <w:p w:rsidR="003E4378" w:rsidRPr="00C239B1" w:rsidRDefault="003E437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rPr>
          <w:rFonts w:ascii="Times New Roman" w:hAnsi="Times New Roman" w:cs="Times New Roman"/>
          <w:b/>
          <w:bCs/>
          <w:sz w:val="22"/>
          <w:szCs w:val="22"/>
        </w:rPr>
      </w:pPr>
    </w:p>
    <w:p w:rsidR="00612DAA" w:rsidRPr="00701DE8" w:rsidRDefault="00612DAA" w:rsidP="00701DE8">
      <w:pPr>
        <w:pStyle w:val="Heading1"/>
        <w:tabs>
          <w:tab w:val="clear" w:pos="283"/>
        </w:tabs>
        <w:ind w:left="540" w:hanging="540"/>
        <w:rPr>
          <w:rFonts w:ascii="Times New Roman" w:hAnsi="Times New Roman"/>
          <w:sz w:val="24"/>
          <w:szCs w:val="24"/>
          <w:u w:val="none"/>
        </w:rPr>
      </w:pPr>
      <w:r w:rsidRPr="00701DE8">
        <w:rPr>
          <w:rFonts w:ascii="Times New Roman" w:hAnsi="Times New Roman"/>
          <w:sz w:val="24"/>
          <w:szCs w:val="24"/>
          <w:u w:val="none"/>
        </w:rPr>
        <w:t>Inventories</w:t>
      </w:r>
    </w:p>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48" w:type="dxa"/>
        <w:tblInd w:w="558" w:type="dxa"/>
        <w:tblLayout w:type="fixed"/>
        <w:tblLook w:val="0000" w:firstRow="0" w:lastRow="0" w:firstColumn="0" w:lastColumn="0" w:noHBand="0" w:noVBand="0"/>
      </w:tblPr>
      <w:tblGrid>
        <w:gridCol w:w="3582"/>
        <w:gridCol w:w="1188"/>
        <w:gridCol w:w="266"/>
        <w:gridCol w:w="1213"/>
        <w:gridCol w:w="236"/>
        <w:gridCol w:w="1213"/>
        <w:gridCol w:w="237"/>
        <w:gridCol w:w="1213"/>
      </w:tblGrid>
      <w:tr w:rsidR="00612DAA" w:rsidRPr="00E37EA0" w:rsidTr="00E71219">
        <w:trPr>
          <w:cantSplit/>
        </w:trPr>
        <w:tc>
          <w:tcPr>
            <w:tcW w:w="3582"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7"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36"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p>
        </w:tc>
        <w:tc>
          <w:tcPr>
            <w:tcW w:w="2663"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612DAA" w:rsidRPr="00E37EA0" w:rsidTr="00E71219">
        <w:trPr>
          <w:cantSplit/>
        </w:trPr>
        <w:tc>
          <w:tcPr>
            <w:tcW w:w="3582"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7"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36"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p>
        </w:tc>
        <w:tc>
          <w:tcPr>
            <w:tcW w:w="2663"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88"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lang w:val="en-US"/>
              </w:rPr>
              <w:t>2</w:t>
            </w:r>
            <w:r w:rsidRPr="0004306F">
              <w:rPr>
                <w:rFonts w:ascii="Times New Roman" w:hAnsi="Times New Roman" w:cs="Times New Roman"/>
                <w:cs/>
                <w:lang w:val="en-US"/>
              </w:rPr>
              <w:t>018</w:t>
            </w:r>
          </w:p>
        </w:tc>
        <w:tc>
          <w:tcPr>
            <w:tcW w:w="266"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p>
        </w:tc>
        <w:tc>
          <w:tcPr>
            <w:tcW w:w="1213"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cs/>
                <w:lang w:val="en-US"/>
              </w:rPr>
              <w:t>2017</w:t>
            </w:r>
          </w:p>
        </w:tc>
        <w:tc>
          <w:tcPr>
            <w:tcW w:w="236" w:type="dxa"/>
            <w:shd w:val="clear" w:color="auto" w:fill="auto"/>
          </w:tcPr>
          <w:p w:rsidR="0004306F" w:rsidRPr="00F4143C" w:rsidRDefault="0004306F" w:rsidP="0004306F">
            <w:pPr>
              <w:pStyle w:val="acctmergecolhdg"/>
              <w:spacing w:line="240" w:lineRule="atLeast"/>
              <w:rPr>
                <w:b w:val="0"/>
                <w:bCs/>
                <w:szCs w:val="22"/>
              </w:rPr>
            </w:pPr>
          </w:p>
        </w:tc>
        <w:tc>
          <w:tcPr>
            <w:tcW w:w="1213"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lang w:val="en-US"/>
              </w:rPr>
              <w:t>2</w:t>
            </w:r>
            <w:r w:rsidRPr="0004306F">
              <w:rPr>
                <w:rFonts w:ascii="Times New Roman" w:hAnsi="Times New Roman" w:cs="Times New Roman"/>
                <w:cs/>
                <w:lang w:val="en-US"/>
              </w:rPr>
              <w:t>018</w:t>
            </w:r>
          </w:p>
        </w:tc>
        <w:tc>
          <w:tcPr>
            <w:tcW w:w="237"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p>
        </w:tc>
        <w:tc>
          <w:tcPr>
            <w:tcW w:w="1213" w:type="dxa"/>
            <w:shd w:val="clear" w:color="auto" w:fill="auto"/>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cs/>
                <w:lang w:val="en-US"/>
              </w:rPr>
              <w:t>2017</w:t>
            </w: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6" w:type="dxa"/>
            <w:gridSpan w:val="7"/>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Merchandise </w:t>
            </w:r>
          </w:p>
        </w:tc>
        <w:tc>
          <w:tcPr>
            <w:tcW w:w="1188" w:type="dxa"/>
            <w:shd w:val="clear" w:color="auto" w:fill="auto"/>
          </w:tcPr>
          <w:p w:rsidR="0004306F" w:rsidRPr="00E37EA0"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2,333</w:t>
            </w:r>
            <w:r w:rsidR="000F45F1">
              <w:rPr>
                <w:rFonts w:ascii="Times New Roman" w:hAnsi="Times New Roman" w:cs="Times New Roman"/>
                <w:sz w:val="22"/>
                <w:szCs w:val="22"/>
              </w:rPr>
              <w:t>,</w:t>
            </w:r>
            <w:r>
              <w:rPr>
                <w:rFonts w:ascii="Times New Roman" w:hAnsi="Times New Roman" w:cs="Times New Roman"/>
                <w:sz w:val="22"/>
                <w:szCs w:val="22"/>
              </w:rPr>
              <w:t>431</w:t>
            </w:r>
          </w:p>
        </w:tc>
        <w:tc>
          <w:tcPr>
            <w:tcW w:w="26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2,112,829</w:t>
            </w:r>
          </w:p>
        </w:tc>
        <w:tc>
          <w:tcPr>
            <w:tcW w:w="23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1,908,402</w:t>
            </w: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1,724,190</w:t>
            </w: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shortage,</w:t>
            </w:r>
          </w:p>
        </w:tc>
        <w:tc>
          <w:tcPr>
            <w:tcW w:w="1188"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6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rPr>
                <w:rFonts w:ascii="Times New Roman" w:hAnsi="Times New Roman" w:cs="Times New Roman"/>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damaged, obsolete and </w:t>
            </w:r>
          </w:p>
        </w:tc>
        <w:tc>
          <w:tcPr>
            <w:tcW w:w="1188"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6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r>
      <w:tr w:rsidR="0004306F" w:rsidRPr="00E37EA0" w:rsidTr="00E71219">
        <w:trPr>
          <w:cantSplit/>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slow-moving </w:t>
            </w:r>
            <w:r w:rsidRPr="00E37EA0">
              <w:rPr>
                <w:rFonts w:ascii="Times New Roman" w:hAnsi="Times New Roman" w:cs="Times New Roman"/>
                <w:sz w:val="22"/>
                <w:szCs w:val="22"/>
              </w:rPr>
              <w:t>inventories</w:t>
            </w:r>
          </w:p>
        </w:tc>
        <w:tc>
          <w:tcPr>
            <w:tcW w:w="1188" w:type="dxa"/>
            <w:tcBorders>
              <w:bottom w:val="single" w:sz="4" w:space="0" w:color="auto"/>
            </w:tcBorders>
            <w:shd w:val="clear" w:color="auto" w:fill="auto"/>
          </w:tcPr>
          <w:p w:rsidR="0004306F" w:rsidRPr="00735FCF"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(92,920)</w:t>
            </w:r>
          </w:p>
        </w:tc>
        <w:tc>
          <w:tcPr>
            <w:tcW w:w="26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04306F" w:rsidRPr="00735FC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(84,808)</w:t>
            </w:r>
          </w:p>
        </w:tc>
        <w:tc>
          <w:tcPr>
            <w:tcW w:w="236"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04306F" w:rsidRPr="00735FCF"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(76,132)</w:t>
            </w: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04306F" w:rsidRPr="00735FC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(66,299)</w:t>
            </w:r>
          </w:p>
        </w:tc>
      </w:tr>
      <w:tr w:rsidR="0004306F" w:rsidRPr="009E6D2E" w:rsidTr="00E71219">
        <w:trPr>
          <w:cantSplit/>
          <w:trHeight w:val="172"/>
        </w:trPr>
        <w:tc>
          <w:tcPr>
            <w:tcW w:w="3582"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188" w:type="dxa"/>
            <w:tcBorders>
              <w:top w:val="single" w:sz="4" w:space="0" w:color="auto"/>
              <w:bottom w:val="double" w:sz="4" w:space="0" w:color="auto"/>
            </w:tcBorders>
            <w:shd w:val="clear" w:color="auto" w:fill="auto"/>
          </w:tcPr>
          <w:p w:rsidR="0004306F" w:rsidRPr="00735FCF"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2,240</w:t>
            </w:r>
            <w:r w:rsidR="000F45F1">
              <w:rPr>
                <w:rFonts w:ascii="Times New Roman" w:hAnsi="Times New Roman" w:cs="Times New Roman"/>
                <w:b/>
                <w:bCs/>
                <w:sz w:val="22"/>
                <w:szCs w:val="22"/>
              </w:rPr>
              <w:t>,</w:t>
            </w:r>
            <w:r>
              <w:rPr>
                <w:rFonts w:ascii="Times New Roman" w:hAnsi="Times New Roman" w:cs="Times New Roman"/>
                <w:b/>
                <w:bCs/>
                <w:sz w:val="22"/>
                <w:szCs w:val="22"/>
              </w:rPr>
              <w:t>511</w:t>
            </w:r>
          </w:p>
        </w:tc>
        <w:tc>
          <w:tcPr>
            <w:tcW w:w="26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04306F" w:rsidRPr="00735FC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2,028,021</w:t>
            </w:r>
          </w:p>
        </w:tc>
        <w:tc>
          <w:tcPr>
            <w:tcW w:w="23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04306F" w:rsidRPr="009E6D2E"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cs/>
              </w:rPr>
            </w:pPr>
            <w:r>
              <w:rPr>
                <w:rFonts w:ascii="Times New Roman" w:hAnsi="Times New Roman" w:cs="Times New Roman"/>
                <w:b/>
                <w:bCs/>
                <w:sz w:val="22"/>
                <w:szCs w:val="22"/>
              </w:rPr>
              <w:t>1,832</w:t>
            </w:r>
            <w:r w:rsidR="000F45F1">
              <w:rPr>
                <w:rFonts w:ascii="Times New Roman" w:hAnsi="Times New Roman" w:cs="Times New Roman"/>
                <w:b/>
                <w:bCs/>
                <w:sz w:val="22"/>
                <w:szCs w:val="22"/>
              </w:rPr>
              <w:t>,</w:t>
            </w:r>
            <w:r>
              <w:rPr>
                <w:rFonts w:ascii="Times New Roman" w:hAnsi="Times New Roman" w:cs="Times New Roman"/>
                <w:b/>
                <w:bCs/>
                <w:sz w:val="22"/>
                <w:szCs w:val="22"/>
              </w:rPr>
              <w:t>270</w:t>
            </w: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04306F" w:rsidRPr="009E6D2E"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cs/>
              </w:rPr>
            </w:pPr>
            <w:r>
              <w:rPr>
                <w:rFonts w:ascii="Times New Roman" w:hAnsi="Times New Roman" w:cs="Times New Roman"/>
                <w:b/>
                <w:bCs/>
                <w:sz w:val="22"/>
                <w:szCs w:val="22"/>
              </w:rPr>
              <w:t>1,657,891</w:t>
            </w:r>
          </w:p>
        </w:tc>
      </w:tr>
      <w:tr w:rsidR="0004306F" w:rsidRPr="009E6D2E" w:rsidTr="00BB6DE6">
        <w:trPr>
          <w:cantSplit/>
          <w:trHeight w:val="314"/>
        </w:trPr>
        <w:tc>
          <w:tcPr>
            <w:tcW w:w="3582" w:type="dxa"/>
            <w:shd w:val="clear" w:color="auto" w:fill="auto"/>
          </w:tcPr>
          <w:p w:rsidR="0004306F" w:rsidRPr="000A148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rPr>
            </w:pPr>
          </w:p>
        </w:tc>
        <w:tc>
          <w:tcPr>
            <w:tcW w:w="1188" w:type="dxa"/>
            <w:tcBorders>
              <w:top w:val="double" w:sz="4" w:space="0" w:color="auto"/>
            </w:tcBorders>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04306F" w:rsidRPr="009E6D2E" w:rsidTr="00E71219">
        <w:trPr>
          <w:cantSplit/>
          <w:trHeight w:val="172"/>
        </w:trPr>
        <w:tc>
          <w:tcPr>
            <w:tcW w:w="3582"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b/>
                <w:bCs/>
                <w:sz w:val="22"/>
                <w:szCs w:val="22"/>
              </w:rPr>
              <w:t xml:space="preserve"> </w:t>
            </w:r>
            <w:r w:rsidRPr="00381B37">
              <w:rPr>
                <w:rFonts w:ascii="Times New Roman" w:hAnsi="Times New Roman" w:cs="Times New Roman"/>
                <w:sz w:val="22"/>
                <w:szCs w:val="22"/>
              </w:rPr>
              <w:t>Inventories recognized as an</w:t>
            </w:r>
            <w:r>
              <w:rPr>
                <w:rFonts w:ascii="Times New Roman" w:hAnsi="Times New Roman" w:cs="Times New Roman"/>
                <w:sz w:val="22"/>
                <w:szCs w:val="22"/>
              </w:rPr>
              <w:t xml:space="preserve"> </w:t>
            </w:r>
            <w:r w:rsidRPr="00381B37">
              <w:rPr>
                <w:rFonts w:ascii="Times New Roman" w:hAnsi="Times New Roman" w:cs="Times New Roman"/>
                <w:sz w:val="22"/>
                <w:szCs w:val="22"/>
              </w:rPr>
              <w:t xml:space="preserve">expense </w:t>
            </w:r>
          </w:p>
          <w:p w:rsidR="0004306F" w:rsidRPr="00381B3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Pr>
                <w:rFonts w:ascii="Times New Roman" w:hAnsi="Times New Roman" w:cs="Times New Roman"/>
                <w:sz w:val="22"/>
                <w:szCs w:val="22"/>
              </w:rPr>
              <w:t xml:space="preserve">   in </w:t>
            </w:r>
            <w:r w:rsidRPr="00381B37">
              <w:rPr>
                <w:rFonts w:ascii="Times New Roman" w:hAnsi="Times New Roman" w:cs="Times New Roman"/>
                <w:sz w:val="22"/>
                <w:szCs w:val="22"/>
              </w:rPr>
              <w:t>‘cost of</w:t>
            </w:r>
            <w:r>
              <w:rPr>
                <w:rFonts w:ascii="Times New Roman" w:hAnsi="Times New Roman" w:cs="Times New Roman"/>
                <w:sz w:val="22"/>
                <w:szCs w:val="22"/>
              </w:rPr>
              <w:t xml:space="preserve"> sales of </w:t>
            </w:r>
            <w:r w:rsidRPr="00381B37">
              <w:rPr>
                <w:rFonts w:ascii="Times New Roman" w:hAnsi="Times New Roman" w:cs="Times New Roman"/>
                <w:sz w:val="22"/>
                <w:szCs w:val="22"/>
              </w:rPr>
              <w:t>good</w:t>
            </w:r>
            <w:r>
              <w:rPr>
                <w:rFonts w:ascii="Times New Roman" w:hAnsi="Times New Roman" w:cs="Times New Roman"/>
                <w:sz w:val="22"/>
                <w:szCs w:val="22"/>
              </w:rPr>
              <w:t>s</w:t>
            </w:r>
            <w:r w:rsidRPr="00381B37">
              <w:rPr>
                <w:rFonts w:ascii="Times New Roman" w:hAnsi="Times New Roman" w:cs="Times New Roman"/>
                <w:sz w:val="22"/>
                <w:szCs w:val="22"/>
              </w:rPr>
              <w:t>’:</w:t>
            </w:r>
          </w:p>
        </w:tc>
        <w:tc>
          <w:tcPr>
            <w:tcW w:w="1188"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04306F" w:rsidRPr="00381B37" w:rsidTr="00E71219">
        <w:trPr>
          <w:cantSplit/>
          <w:trHeight w:val="172"/>
        </w:trPr>
        <w:tc>
          <w:tcPr>
            <w:tcW w:w="3582" w:type="dxa"/>
            <w:shd w:val="clear" w:color="auto" w:fill="auto"/>
          </w:tcPr>
          <w:p w:rsidR="0004306F" w:rsidRPr="00381B37" w:rsidRDefault="0004306F" w:rsidP="0023097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sidRPr="00381B37">
              <w:rPr>
                <w:rFonts w:ascii="Times New Roman" w:hAnsi="Times New Roman" w:cs="Times New Roman"/>
                <w:sz w:val="22"/>
                <w:szCs w:val="22"/>
              </w:rPr>
              <w:t>Cost</w:t>
            </w:r>
          </w:p>
        </w:tc>
        <w:tc>
          <w:tcPr>
            <w:tcW w:w="1188" w:type="dxa"/>
            <w:shd w:val="clear" w:color="auto" w:fill="auto"/>
          </w:tcPr>
          <w:p w:rsidR="0004306F" w:rsidRPr="00381B37" w:rsidRDefault="00BC2A24"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BC2A24">
              <w:rPr>
                <w:rFonts w:ascii="Times New Roman" w:hAnsi="Times New Roman" w:cs="Times New Roman"/>
                <w:sz w:val="22"/>
                <w:szCs w:val="22"/>
              </w:rPr>
              <w:t>20,159,161</w:t>
            </w:r>
          </w:p>
        </w:tc>
        <w:tc>
          <w:tcPr>
            <w:tcW w:w="266" w:type="dxa"/>
            <w:shd w:val="clear" w:color="auto" w:fill="auto"/>
          </w:tcPr>
          <w:p w:rsidR="0004306F" w:rsidRPr="00381B3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Pr="00381B37" w:rsidRDefault="000F45F1" w:rsidP="000F4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19,530,082</w:t>
            </w:r>
          </w:p>
        </w:tc>
        <w:tc>
          <w:tcPr>
            <w:tcW w:w="236" w:type="dxa"/>
            <w:shd w:val="clear" w:color="auto" w:fill="auto"/>
          </w:tcPr>
          <w:p w:rsidR="0004306F" w:rsidRPr="00381B3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Pr="00381B37" w:rsidRDefault="000F45F1" w:rsidP="00CB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15,</w:t>
            </w:r>
            <w:r w:rsidR="00CB2298">
              <w:rPr>
                <w:rFonts w:ascii="Times New Roman" w:hAnsi="Times New Roman" w:cs="Times New Roman"/>
                <w:sz w:val="22"/>
                <w:szCs w:val="22"/>
              </w:rPr>
              <w:t>607,553</w:t>
            </w:r>
          </w:p>
        </w:tc>
        <w:tc>
          <w:tcPr>
            <w:tcW w:w="237" w:type="dxa"/>
            <w:shd w:val="clear" w:color="auto" w:fill="auto"/>
          </w:tcPr>
          <w:p w:rsidR="0004306F" w:rsidRPr="00381B3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381B37" w:rsidRDefault="00CB229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14,888,881</w:t>
            </w:r>
          </w:p>
        </w:tc>
      </w:tr>
      <w:tr w:rsidR="0004306F" w:rsidRPr="009E6D2E" w:rsidTr="00E71219">
        <w:trPr>
          <w:cantSplit/>
          <w:trHeight w:val="172"/>
        </w:trPr>
        <w:tc>
          <w:tcPr>
            <w:tcW w:w="3582"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Inventories recognized as an expense</w:t>
            </w:r>
          </w:p>
          <w:p w:rsidR="0004306F" w:rsidRPr="00381B37"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in ‘administrative expense’:</w:t>
            </w:r>
          </w:p>
        </w:tc>
        <w:tc>
          <w:tcPr>
            <w:tcW w:w="1188"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04306F" w:rsidRPr="005F67BC"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04306F" w:rsidRPr="00E37EA0"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04306F" w:rsidRPr="009E6D2E" w:rsidTr="00E71219">
        <w:trPr>
          <w:cantSplit/>
          <w:trHeight w:val="172"/>
        </w:trPr>
        <w:tc>
          <w:tcPr>
            <w:tcW w:w="3582" w:type="dxa"/>
            <w:shd w:val="clear" w:color="auto" w:fill="auto"/>
          </w:tcPr>
          <w:p w:rsidR="0004306F" w:rsidRDefault="0004306F" w:rsidP="0023097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Pr>
                <w:rFonts w:ascii="Times New Roman" w:hAnsi="Times New Roman" w:cs="Times New Roman"/>
                <w:sz w:val="22"/>
                <w:szCs w:val="22"/>
              </w:rPr>
              <w:t xml:space="preserve">Write-down for </w:t>
            </w:r>
            <w:r w:rsidRPr="0086487F">
              <w:rPr>
                <w:rFonts w:ascii="Times New Roman" w:hAnsi="Times New Roman" w:cs="Times New Roman"/>
                <w:sz w:val="22"/>
                <w:szCs w:val="22"/>
              </w:rPr>
              <w:t>obsolesc</w:t>
            </w:r>
            <w:r>
              <w:rPr>
                <w:rFonts w:ascii="Times New Roman" w:hAnsi="Times New Roman" w:cs="Times New Roman"/>
                <w:sz w:val="22"/>
                <w:szCs w:val="22"/>
              </w:rPr>
              <w:t xml:space="preserve">ence and                     </w:t>
            </w:r>
          </w:p>
          <w:p w:rsidR="0004306F" w:rsidRPr="0038473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firstLine="90"/>
              <w:rPr>
                <w:rFonts w:ascii="Times New Roman" w:hAnsi="Times New Roman" w:cs="Times New Roman"/>
                <w:sz w:val="22"/>
                <w:szCs w:val="22"/>
              </w:rPr>
            </w:pPr>
            <w:r>
              <w:rPr>
                <w:rFonts w:ascii="Times New Roman" w:hAnsi="Times New Roman" w:cs="Times New Roman"/>
                <w:sz w:val="22"/>
                <w:szCs w:val="22"/>
              </w:rPr>
              <w:t>slow-moving inventories</w:t>
            </w:r>
          </w:p>
        </w:tc>
        <w:tc>
          <w:tcPr>
            <w:tcW w:w="1188"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p w:rsidR="000F45F1" w:rsidRPr="0086316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8,281</w:t>
            </w:r>
          </w:p>
        </w:tc>
        <w:tc>
          <w:tcPr>
            <w:tcW w:w="266"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863164">
              <w:rPr>
                <w:rFonts w:ascii="Times New Roman" w:hAnsi="Times New Roman" w:cs="Times New Roman"/>
                <w:sz w:val="22"/>
                <w:szCs w:val="22"/>
                <w:cs/>
              </w:rPr>
              <w:t>19</w:t>
            </w:r>
            <w:r w:rsidRPr="00863164">
              <w:rPr>
                <w:rFonts w:ascii="Times New Roman" w:hAnsi="Times New Roman" w:cs="Times New Roman"/>
                <w:sz w:val="22"/>
                <w:szCs w:val="22"/>
              </w:rPr>
              <w:t>,</w:t>
            </w:r>
            <w:r w:rsidRPr="00863164">
              <w:rPr>
                <w:rFonts w:ascii="Times New Roman" w:hAnsi="Times New Roman" w:cs="Times New Roman"/>
                <w:sz w:val="22"/>
                <w:szCs w:val="22"/>
                <w:cs/>
              </w:rPr>
              <w:t>559</w:t>
            </w:r>
          </w:p>
        </w:tc>
        <w:tc>
          <w:tcPr>
            <w:tcW w:w="236"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rsidR="000F45F1" w:rsidRPr="00863164"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9,987</w:t>
            </w:r>
          </w:p>
        </w:tc>
        <w:tc>
          <w:tcPr>
            <w:tcW w:w="237"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p>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863164">
              <w:rPr>
                <w:rFonts w:ascii="Times New Roman" w:hAnsi="Times New Roman" w:cs="Times New Roman"/>
                <w:sz w:val="22"/>
                <w:szCs w:val="22"/>
                <w:cs/>
              </w:rPr>
              <w:t>15</w:t>
            </w:r>
            <w:r w:rsidRPr="00863164">
              <w:rPr>
                <w:rFonts w:ascii="Times New Roman" w:hAnsi="Times New Roman" w:cs="Times New Roman"/>
                <w:sz w:val="22"/>
                <w:szCs w:val="22"/>
              </w:rPr>
              <w:t>,</w:t>
            </w:r>
            <w:r w:rsidRPr="00863164">
              <w:rPr>
                <w:rFonts w:ascii="Times New Roman" w:hAnsi="Times New Roman" w:cs="Times New Roman"/>
                <w:sz w:val="22"/>
                <w:szCs w:val="22"/>
                <w:cs/>
              </w:rPr>
              <w:t>207</w:t>
            </w:r>
          </w:p>
        </w:tc>
      </w:tr>
      <w:tr w:rsidR="0004306F" w:rsidRPr="009E6D2E" w:rsidTr="00E71219">
        <w:trPr>
          <w:cantSplit/>
          <w:trHeight w:val="172"/>
        </w:trPr>
        <w:tc>
          <w:tcPr>
            <w:tcW w:w="3582" w:type="dxa"/>
            <w:shd w:val="clear" w:color="auto" w:fill="auto"/>
          </w:tcPr>
          <w:p w:rsidR="0004306F" w:rsidRPr="00E71219" w:rsidRDefault="0004306F" w:rsidP="0023097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Pr>
                <w:rFonts w:ascii="Times New Roman" w:hAnsi="Times New Roman" w:cs="Cordia New"/>
                <w:sz w:val="22"/>
                <w:szCs w:val="22"/>
              </w:rPr>
              <w:t>Write-down for shrinkage and</w:t>
            </w:r>
          </w:p>
          <w:p w:rsidR="0004306F" w:rsidRPr="00B8582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Pr>
                <w:rFonts w:ascii="Times New Roman" w:hAnsi="Times New Roman" w:cs="Times New Roman"/>
                <w:sz w:val="22"/>
                <w:szCs w:val="22"/>
                <w:cs/>
              </w:rPr>
            </w:pPr>
            <w:r>
              <w:rPr>
                <w:rFonts w:ascii="Times New Roman" w:hAnsi="Times New Roman" w:cs="Cordia New"/>
                <w:sz w:val="22"/>
                <w:szCs w:val="22"/>
              </w:rPr>
              <w:t>damage inventor</w:t>
            </w:r>
            <w:r w:rsidR="00E22D00">
              <w:rPr>
                <w:rFonts w:ascii="Times New Roman" w:hAnsi="Times New Roman" w:cs="Cordia New"/>
                <w:sz w:val="22"/>
                <w:szCs w:val="22"/>
              </w:rPr>
              <w:t>ies</w:t>
            </w:r>
          </w:p>
        </w:tc>
        <w:tc>
          <w:tcPr>
            <w:tcW w:w="1188"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0F45F1" w:rsidRPr="00863164"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12,405</w:t>
            </w:r>
          </w:p>
        </w:tc>
        <w:tc>
          <w:tcPr>
            <w:tcW w:w="266"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Pr="000A148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p>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17,387</w:t>
            </w:r>
          </w:p>
        </w:tc>
        <w:tc>
          <w:tcPr>
            <w:tcW w:w="236"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p>
          <w:p w:rsidR="000F45F1" w:rsidRPr="00863164"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10,409</w:t>
            </w:r>
          </w:p>
        </w:tc>
        <w:tc>
          <w:tcPr>
            <w:tcW w:w="237" w:type="dxa"/>
            <w:shd w:val="clear" w:color="auto" w:fill="auto"/>
          </w:tcPr>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04306F" w:rsidRPr="000A148B"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Cordia New"/>
                <w:sz w:val="22"/>
                <w:szCs w:val="22"/>
              </w:rPr>
            </w:pPr>
          </w:p>
          <w:p w:rsidR="0004306F" w:rsidRPr="0086316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8,170</w:t>
            </w:r>
          </w:p>
        </w:tc>
      </w:tr>
    </w:tbl>
    <w:p w:rsidR="00E71219" w:rsidRDefault="00E71219" w:rsidP="0089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rPr>
          <w:rFonts w:ascii="Times New Roman" w:hAnsi="Times New Roman" w:cs="Times New Roman"/>
          <w:b/>
          <w:bCs/>
          <w:sz w:val="24"/>
          <w:szCs w:val="24"/>
        </w:rPr>
      </w:pPr>
    </w:p>
    <w:p w:rsidR="008923EB" w:rsidRPr="00701DE8" w:rsidRDefault="008923EB" w:rsidP="00701DE8">
      <w:pPr>
        <w:pStyle w:val="Heading1"/>
        <w:tabs>
          <w:tab w:val="clear" w:pos="283"/>
        </w:tabs>
        <w:ind w:left="540" w:hanging="540"/>
        <w:rPr>
          <w:rFonts w:ascii="Times New Roman" w:hAnsi="Times New Roman"/>
          <w:sz w:val="24"/>
          <w:szCs w:val="24"/>
          <w:u w:val="none"/>
        </w:rPr>
      </w:pPr>
      <w:r w:rsidRPr="00701DE8">
        <w:rPr>
          <w:rFonts w:ascii="Times New Roman" w:hAnsi="Times New Roman"/>
          <w:sz w:val="24"/>
          <w:szCs w:val="24"/>
          <w:u w:val="none"/>
        </w:rPr>
        <w:t>Investments in associates</w:t>
      </w:r>
    </w:p>
    <w:p w:rsidR="008923EB" w:rsidRPr="00E37EA0" w:rsidRDefault="008923EB" w:rsidP="0089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00"/>
        <w:gridCol w:w="1170"/>
        <w:gridCol w:w="270"/>
        <w:gridCol w:w="1248"/>
        <w:gridCol w:w="236"/>
        <w:gridCol w:w="1216"/>
        <w:gridCol w:w="270"/>
        <w:gridCol w:w="1170"/>
      </w:tblGrid>
      <w:tr w:rsidR="004C0D02" w:rsidRPr="00805F34" w:rsidTr="00D648AB">
        <w:trPr>
          <w:gridBefore w:val="1"/>
          <w:wBefore w:w="3600" w:type="dxa"/>
          <w:cantSplit/>
        </w:trPr>
        <w:tc>
          <w:tcPr>
            <w:tcW w:w="2688"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Consolidated</w:t>
            </w:r>
          </w:p>
        </w:tc>
        <w:tc>
          <w:tcPr>
            <w:tcW w:w="236" w:type="dxa"/>
          </w:tcPr>
          <w:p w:rsidR="004C0D02" w:rsidRPr="00805F34" w:rsidRDefault="004C0D02" w:rsidP="00F25C1F">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6"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Separate</w:t>
            </w:r>
          </w:p>
        </w:tc>
      </w:tr>
      <w:tr w:rsidR="004C0D02" w:rsidRPr="00805F34" w:rsidTr="00D648AB">
        <w:trPr>
          <w:gridBefore w:val="1"/>
          <w:wBefore w:w="3600" w:type="dxa"/>
          <w:cantSplit/>
        </w:trPr>
        <w:tc>
          <w:tcPr>
            <w:tcW w:w="2688"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financial statements</w:t>
            </w:r>
          </w:p>
        </w:tc>
        <w:tc>
          <w:tcPr>
            <w:tcW w:w="236" w:type="dxa"/>
          </w:tcPr>
          <w:p w:rsidR="004C0D02" w:rsidRPr="00805F34" w:rsidRDefault="004C0D02" w:rsidP="00F25C1F">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6"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financial statements</w:t>
            </w:r>
          </w:p>
        </w:tc>
      </w:tr>
      <w:tr w:rsidR="0004306F" w:rsidRPr="00805F34" w:rsidTr="00D648AB">
        <w:trPr>
          <w:gridBefore w:val="1"/>
          <w:wBefore w:w="3600" w:type="dxa"/>
          <w:cantSplit/>
        </w:trPr>
        <w:tc>
          <w:tcPr>
            <w:tcW w:w="1170"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lang w:val="en-US"/>
              </w:rPr>
              <w:t>2</w:t>
            </w:r>
            <w:r w:rsidRPr="0004306F">
              <w:rPr>
                <w:rFonts w:ascii="Times New Roman" w:hAnsi="Times New Roman" w:cs="Times New Roman"/>
                <w:cs/>
                <w:lang w:val="en-US"/>
              </w:rPr>
              <w:t>018</w:t>
            </w:r>
          </w:p>
        </w:tc>
        <w:tc>
          <w:tcPr>
            <w:tcW w:w="270"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p>
        </w:tc>
        <w:tc>
          <w:tcPr>
            <w:tcW w:w="1248"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cs/>
                <w:lang w:val="en-US"/>
              </w:rPr>
              <w:t>2017</w:t>
            </w:r>
          </w:p>
        </w:tc>
        <w:tc>
          <w:tcPr>
            <w:tcW w:w="236" w:type="dxa"/>
          </w:tcPr>
          <w:p w:rsidR="0004306F" w:rsidRPr="00F4143C" w:rsidRDefault="0004306F" w:rsidP="0004306F">
            <w:pPr>
              <w:pStyle w:val="acctmergecolhdg"/>
              <w:spacing w:line="240" w:lineRule="atLeast"/>
              <w:rPr>
                <w:b w:val="0"/>
                <w:bCs/>
                <w:szCs w:val="22"/>
              </w:rPr>
            </w:pPr>
          </w:p>
        </w:tc>
        <w:tc>
          <w:tcPr>
            <w:tcW w:w="1216"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lang w:val="en-US"/>
              </w:rPr>
              <w:t>2</w:t>
            </w:r>
            <w:r w:rsidRPr="0004306F">
              <w:rPr>
                <w:rFonts w:ascii="Times New Roman" w:hAnsi="Times New Roman" w:cs="Times New Roman"/>
                <w:cs/>
                <w:lang w:val="en-US"/>
              </w:rPr>
              <w:t>018</w:t>
            </w:r>
          </w:p>
        </w:tc>
        <w:tc>
          <w:tcPr>
            <w:tcW w:w="270"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p>
        </w:tc>
        <w:tc>
          <w:tcPr>
            <w:tcW w:w="1170" w:type="dxa"/>
          </w:tcPr>
          <w:p w:rsidR="0004306F" w:rsidRPr="0004306F" w:rsidRDefault="0004306F" w:rsidP="0004306F">
            <w:pPr>
              <w:pStyle w:val="a"/>
              <w:spacing w:line="240" w:lineRule="atLeast"/>
              <w:ind w:left="-108" w:right="-108"/>
              <w:jc w:val="center"/>
              <w:rPr>
                <w:rFonts w:ascii="Times New Roman" w:hAnsi="Times New Roman" w:cs="Times New Roman"/>
                <w:lang w:val="en-US"/>
              </w:rPr>
            </w:pPr>
            <w:r w:rsidRPr="0004306F">
              <w:rPr>
                <w:rFonts w:ascii="Times New Roman" w:hAnsi="Times New Roman" w:cs="Times New Roman"/>
                <w:cs/>
                <w:lang w:val="en-US"/>
              </w:rPr>
              <w:t>2017</w:t>
            </w:r>
          </w:p>
        </w:tc>
      </w:tr>
      <w:tr w:rsidR="0004306F" w:rsidRPr="00805F34" w:rsidTr="00D648AB">
        <w:trPr>
          <w:cantSplit/>
        </w:trPr>
        <w:tc>
          <w:tcPr>
            <w:tcW w:w="3600"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5580" w:type="dxa"/>
            <w:gridSpan w:val="7"/>
          </w:tcPr>
          <w:p w:rsidR="0004306F" w:rsidRPr="00805F34" w:rsidRDefault="0004306F" w:rsidP="0004306F">
            <w:pPr>
              <w:pStyle w:val="3"/>
              <w:tabs>
                <w:tab w:val="clear" w:pos="360"/>
                <w:tab w:val="clear" w:pos="720"/>
              </w:tabs>
              <w:spacing w:line="240" w:lineRule="atLeast"/>
              <w:jc w:val="center"/>
              <w:rPr>
                <w:rFonts w:ascii="Times New Roman" w:hAnsi="Times New Roman" w:cs="Times New Roman"/>
                <w:i/>
                <w:iCs/>
                <w:lang w:val="en-US"/>
              </w:rPr>
            </w:pPr>
            <w:r w:rsidRPr="00805F34">
              <w:rPr>
                <w:rFonts w:ascii="Times New Roman" w:hAnsi="Times New Roman" w:cs="Times New Roman"/>
                <w:i/>
                <w:iCs/>
                <w:lang w:val="en-US"/>
              </w:rPr>
              <w:t>(in thousand Baht)</w:t>
            </w:r>
          </w:p>
        </w:tc>
      </w:tr>
      <w:tr w:rsidR="0004306F" w:rsidRPr="00805F34" w:rsidTr="00D648AB">
        <w:trPr>
          <w:cantSplit/>
        </w:trPr>
        <w:tc>
          <w:tcPr>
            <w:tcW w:w="3600"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At 1 January</w:t>
            </w:r>
          </w:p>
        </w:tc>
        <w:tc>
          <w:tcPr>
            <w:tcW w:w="1170" w:type="dxa"/>
          </w:tcPr>
          <w:p w:rsidR="0004306F" w:rsidRPr="00605685" w:rsidRDefault="000F45F1"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3,014,729</w:t>
            </w:r>
          </w:p>
        </w:tc>
        <w:tc>
          <w:tcPr>
            <w:tcW w:w="270"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04306F" w:rsidRPr="00605685" w:rsidRDefault="0004306F"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8"/>
              <w:rPr>
                <w:rFonts w:ascii="Times New Roman" w:hAnsi="Times New Roman" w:cs="Times New Roman"/>
                <w:sz w:val="22"/>
                <w:szCs w:val="22"/>
              </w:rPr>
            </w:pPr>
            <w:r>
              <w:rPr>
                <w:rFonts w:ascii="Times New Roman" w:hAnsi="Times New Roman" w:cs="Times New Roman"/>
                <w:sz w:val="22"/>
                <w:szCs w:val="22"/>
              </w:rPr>
              <w:t>2,528,981</w:t>
            </w:r>
          </w:p>
        </w:tc>
        <w:tc>
          <w:tcPr>
            <w:tcW w:w="236"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tcPr>
          <w:p w:rsidR="0004306F" w:rsidRPr="00605685" w:rsidRDefault="003E3EE9"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Pr>
                <w:rFonts w:ascii="Times New Roman" w:hAnsi="Times New Roman" w:cs="Times New Roman"/>
                <w:sz w:val="22"/>
                <w:szCs w:val="22"/>
              </w:rPr>
              <w:t>377,818</w:t>
            </w:r>
          </w:p>
        </w:tc>
        <w:tc>
          <w:tcPr>
            <w:tcW w:w="270"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tcPr>
          <w:p w:rsidR="0004306F" w:rsidRPr="0060568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Pr>
                <w:rFonts w:ascii="Times New Roman" w:hAnsi="Times New Roman" w:cs="Times New Roman"/>
                <w:sz w:val="22"/>
                <w:szCs w:val="22"/>
              </w:rPr>
              <w:t>377,818</w:t>
            </w:r>
          </w:p>
        </w:tc>
      </w:tr>
      <w:tr w:rsidR="0004306F" w:rsidRPr="00805F34" w:rsidTr="00D648AB">
        <w:trPr>
          <w:cantSplit/>
        </w:trPr>
        <w:tc>
          <w:tcPr>
            <w:tcW w:w="3600" w:type="dxa"/>
          </w:tcPr>
          <w:p w:rsidR="0004306F" w:rsidRDefault="0004306F" w:rsidP="0004306F">
            <w:pPr>
              <w:rPr>
                <w:rFonts w:ascii="Times New Roman" w:hAnsi="Times New Roman" w:cs="Times New Roman"/>
                <w:sz w:val="22"/>
                <w:szCs w:val="22"/>
              </w:rPr>
            </w:pPr>
            <w:r>
              <w:rPr>
                <w:rFonts w:ascii="Times New Roman" w:hAnsi="Times New Roman" w:cs="Times New Roman"/>
                <w:sz w:val="22"/>
                <w:szCs w:val="22"/>
              </w:rPr>
              <w:t>Share of net profits of equity -</w:t>
            </w:r>
          </w:p>
          <w:p w:rsidR="0004306F" w:rsidRPr="00805F34" w:rsidRDefault="0004306F" w:rsidP="0004306F">
            <w:pPr>
              <w:rPr>
                <w:rFonts w:ascii="Times New Roman" w:hAnsi="Times New Roman" w:cs="Times New Roman"/>
                <w:sz w:val="22"/>
                <w:szCs w:val="22"/>
              </w:rPr>
            </w:pPr>
            <w:r>
              <w:rPr>
                <w:rFonts w:ascii="Times New Roman" w:hAnsi="Times New Roman" w:cs="Times New Roman"/>
                <w:sz w:val="22"/>
                <w:szCs w:val="22"/>
              </w:rPr>
              <w:t xml:space="preserve">   accounted associates</w:t>
            </w:r>
          </w:p>
        </w:tc>
        <w:tc>
          <w:tcPr>
            <w:tcW w:w="1170" w:type="dxa"/>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0F45F1"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515</w:t>
            </w:r>
            <w:r w:rsidR="000F45F1">
              <w:rPr>
                <w:rFonts w:ascii="Times New Roman" w:hAnsi="Times New Roman" w:cs="Times New Roman"/>
                <w:sz w:val="22"/>
                <w:szCs w:val="22"/>
              </w:rPr>
              <w:t>,</w:t>
            </w:r>
            <w:r>
              <w:rPr>
                <w:rFonts w:ascii="Times New Roman" w:hAnsi="Times New Roman" w:cs="Times New Roman"/>
                <w:sz w:val="22"/>
                <w:szCs w:val="22"/>
              </w:rPr>
              <w:t>210</w:t>
            </w:r>
          </w:p>
        </w:tc>
        <w:tc>
          <w:tcPr>
            <w:tcW w:w="270" w:type="dxa"/>
          </w:tcPr>
          <w:p w:rsidR="0004306F" w:rsidRPr="0057246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04306F" w:rsidRPr="0060568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507,244</w:t>
            </w:r>
          </w:p>
        </w:tc>
        <w:tc>
          <w:tcPr>
            <w:tcW w:w="236"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p>
          <w:p w:rsidR="003E3EE9" w:rsidRPr="00605685" w:rsidRDefault="003E3EE9"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4306F" w:rsidRPr="00805F34"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tcPr>
          <w:p w:rsidR="0004306F"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p>
          <w:p w:rsidR="0004306F" w:rsidRPr="00605685" w:rsidRDefault="0004306F"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11179" w:rsidRPr="00805F34" w:rsidTr="00411179">
        <w:trPr>
          <w:cantSplit/>
        </w:trPr>
        <w:tc>
          <w:tcPr>
            <w:tcW w:w="3600" w:type="dxa"/>
          </w:tcPr>
          <w:p w:rsidR="00411179" w:rsidRDefault="00411179" w:rsidP="00E22D00">
            <w:pPr>
              <w:ind w:left="144" w:hanging="144"/>
              <w:rPr>
                <w:rFonts w:ascii="Times New Roman" w:hAnsi="Times New Roman" w:cs="Times New Roman"/>
                <w:sz w:val="22"/>
                <w:szCs w:val="22"/>
              </w:rPr>
            </w:pPr>
            <w:r>
              <w:rPr>
                <w:rFonts w:ascii="Times New Roman" w:hAnsi="Times New Roman" w:cs="Times New Roman"/>
                <w:sz w:val="22"/>
                <w:szCs w:val="22"/>
              </w:rPr>
              <w:t xml:space="preserve">Share of other comprehensive income of  equity </w:t>
            </w:r>
            <w:r w:rsidR="00E22D00">
              <w:rPr>
                <w:rFonts w:ascii="Times New Roman" w:hAnsi="Times New Roman" w:cs="Times New Roman"/>
                <w:sz w:val="22"/>
                <w:szCs w:val="22"/>
              </w:rPr>
              <w:t>-</w:t>
            </w:r>
            <w:r>
              <w:rPr>
                <w:rFonts w:ascii="Times New Roman" w:hAnsi="Times New Roman" w:cs="Times New Roman"/>
                <w:sz w:val="22"/>
                <w:szCs w:val="22"/>
              </w:rPr>
              <w:t xml:space="preserve"> accounted associates</w:t>
            </w:r>
          </w:p>
        </w:tc>
        <w:tc>
          <w:tcPr>
            <w:tcW w:w="1170" w:type="dxa"/>
            <w:vAlign w:val="bottom"/>
          </w:tcPr>
          <w:p w:rsidR="00411179" w:rsidRPr="00385E4E" w:rsidRDefault="00411179" w:rsidP="00E2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r w:rsidRPr="00385E4E">
              <w:rPr>
                <w:rFonts w:ascii="Times New Roman" w:hAnsi="Times New Roman" w:cs="Times New Roman"/>
                <w:sz w:val="22"/>
                <w:szCs w:val="22"/>
              </w:rPr>
              <w:t>(7,30</w:t>
            </w:r>
            <w:r w:rsidR="00CB2298">
              <w:rPr>
                <w:rFonts w:ascii="Times New Roman" w:hAnsi="Times New Roman" w:cs="Times New Roman"/>
                <w:sz w:val="22"/>
                <w:szCs w:val="22"/>
              </w:rPr>
              <w:t>3</w:t>
            </w:r>
            <w:r w:rsidRPr="00385E4E">
              <w:rPr>
                <w:rFonts w:ascii="Times New Roman" w:hAnsi="Times New Roman" w:cs="Times New Roman"/>
                <w:sz w:val="22"/>
                <w:szCs w:val="22"/>
              </w:rPr>
              <w:t>)</w:t>
            </w:r>
          </w:p>
        </w:tc>
        <w:tc>
          <w:tcPr>
            <w:tcW w:w="270" w:type="dxa"/>
          </w:tcPr>
          <w:p w:rsidR="00411179" w:rsidRPr="00385E4E"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vAlign w:val="bottom"/>
          </w:tcPr>
          <w:p w:rsidR="00411179"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vAlign w:val="bottom"/>
          </w:tcPr>
          <w:p w:rsidR="00411179"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vAlign w:val="bottom"/>
          </w:tcPr>
          <w:p w:rsidR="00411179"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11179" w:rsidRPr="00805F34" w:rsidTr="00D648AB">
        <w:trPr>
          <w:cantSplit/>
        </w:trPr>
        <w:tc>
          <w:tcPr>
            <w:tcW w:w="3600" w:type="dxa"/>
          </w:tcPr>
          <w:p w:rsidR="00411179" w:rsidRDefault="00411179" w:rsidP="00411179">
            <w:pPr>
              <w:rPr>
                <w:rFonts w:ascii="Times New Roman" w:hAnsi="Times New Roman" w:cs="Times New Roman"/>
                <w:sz w:val="22"/>
                <w:szCs w:val="22"/>
              </w:rPr>
            </w:pPr>
            <w:r>
              <w:rPr>
                <w:rFonts w:ascii="Times New Roman" w:hAnsi="Times New Roman" w:cs="Times New Roman"/>
                <w:sz w:val="22"/>
                <w:szCs w:val="22"/>
              </w:rPr>
              <w:t>Purchase of investment</w:t>
            </w:r>
            <w:r w:rsidR="00E22D00">
              <w:rPr>
                <w:rFonts w:ascii="Times New Roman" w:hAnsi="Times New Roman" w:cs="Times New Roman"/>
                <w:sz w:val="22"/>
                <w:szCs w:val="22"/>
              </w:rPr>
              <w:t>s</w:t>
            </w:r>
          </w:p>
        </w:tc>
        <w:tc>
          <w:tcPr>
            <w:tcW w:w="1170" w:type="dxa"/>
          </w:tcPr>
          <w:p w:rsidR="00411179" w:rsidRPr="00385E4E"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385E4E">
              <w:rPr>
                <w:rFonts w:ascii="Times New Roman" w:hAnsi="Times New Roman" w:cs="Times New Roman"/>
                <w:sz w:val="22"/>
                <w:szCs w:val="22"/>
              </w:rPr>
              <w:t>7,500</w:t>
            </w:r>
          </w:p>
        </w:tc>
        <w:tc>
          <w:tcPr>
            <w:tcW w:w="270" w:type="dxa"/>
          </w:tcPr>
          <w:p w:rsidR="00411179" w:rsidRPr="00385E4E"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411179"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tcPr>
          <w:p w:rsidR="00411179" w:rsidRPr="00605685" w:rsidRDefault="00F53771" w:rsidP="00F5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8"/>
              <w:rPr>
                <w:rFonts w:ascii="Times New Roman" w:hAnsi="Times New Roman" w:cs="Times New Roman"/>
                <w:sz w:val="22"/>
                <w:szCs w:val="22"/>
              </w:rPr>
            </w:pPr>
            <w:r>
              <w:rPr>
                <w:rFonts w:ascii="Times New Roman" w:hAnsi="Times New Roman" w:cs="Times New Roman"/>
                <w:sz w:val="22"/>
                <w:szCs w:val="22"/>
              </w:rPr>
              <w:t>7,500</w:t>
            </w:r>
          </w:p>
        </w:tc>
        <w:tc>
          <w:tcPr>
            <w:tcW w:w="270"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tcPr>
          <w:p w:rsidR="00411179"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11179" w:rsidRPr="00805F34" w:rsidTr="00D648AB">
        <w:trPr>
          <w:cantSplit/>
        </w:trPr>
        <w:tc>
          <w:tcPr>
            <w:tcW w:w="3600"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0D02">
              <w:rPr>
                <w:rFonts w:ascii="Times New Roman" w:hAnsi="Times New Roman" w:cs="Times New Roman"/>
                <w:sz w:val="22"/>
                <w:szCs w:val="22"/>
              </w:rPr>
              <w:t>Currency translation differences</w:t>
            </w:r>
          </w:p>
        </w:tc>
        <w:tc>
          <w:tcPr>
            <w:tcW w:w="1170" w:type="dxa"/>
          </w:tcPr>
          <w:p w:rsidR="00411179"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(1,839)</w:t>
            </w:r>
          </w:p>
        </w:tc>
        <w:tc>
          <w:tcPr>
            <w:tcW w:w="270" w:type="dxa"/>
          </w:tcPr>
          <w:p w:rsidR="00411179" w:rsidRPr="0057246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411179"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(21,496)</w:t>
            </w:r>
          </w:p>
        </w:tc>
        <w:tc>
          <w:tcPr>
            <w:tcW w:w="236"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216" w:type="dxa"/>
          </w:tcPr>
          <w:p w:rsidR="00411179"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170" w:type="dxa"/>
          </w:tcPr>
          <w:p w:rsidR="00411179" w:rsidRPr="00605685"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11179" w:rsidRPr="00805F34" w:rsidTr="00D648AB">
        <w:trPr>
          <w:cantSplit/>
        </w:trPr>
        <w:tc>
          <w:tcPr>
            <w:tcW w:w="3600"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5F34">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3,528,297</w:t>
            </w:r>
          </w:p>
        </w:tc>
        <w:tc>
          <w:tcPr>
            <w:tcW w:w="270" w:type="dxa"/>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15"/>
              <w:rPr>
                <w:rFonts w:ascii="Times New Roman" w:hAnsi="Times New Roman" w:cs="Times New Roman"/>
                <w:b/>
                <w:bCs/>
                <w:sz w:val="22"/>
                <w:szCs w:val="22"/>
              </w:rPr>
            </w:pPr>
          </w:p>
        </w:tc>
        <w:tc>
          <w:tcPr>
            <w:tcW w:w="1248" w:type="dxa"/>
            <w:tcBorders>
              <w:top w:val="single" w:sz="4" w:space="0" w:color="auto"/>
              <w:bottom w:val="double" w:sz="4" w:space="0" w:color="auto"/>
            </w:tcBorders>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3,014,729</w:t>
            </w:r>
          </w:p>
        </w:tc>
        <w:tc>
          <w:tcPr>
            <w:tcW w:w="236" w:type="dxa"/>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b/>
                <w:bCs/>
                <w:sz w:val="22"/>
                <w:szCs w:val="22"/>
              </w:rPr>
            </w:pPr>
          </w:p>
        </w:tc>
        <w:tc>
          <w:tcPr>
            <w:tcW w:w="1216" w:type="dxa"/>
            <w:tcBorders>
              <w:top w:val="single" w:sz="4" w:space="0" w:color="auto"/>
              <w:bottom w:val="double" w:sz="4" w:space="0" w:color="auto"/>
            </w:tcBorders>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Pr>
                <w:rFonts w:ascii="Times New Roman" w:hAnsi="Times New Roman" w:cs="Times New Roman"/>
                <w:b/>
                <w:bCs/>
                <w:sz w:val="22"/>
                <w:szCs w:val="22"/>
              </w:rPr>
              <w:t>385,318</w:t>
            </w:r>
          </w:p>
        </w:tc>
        <w:tc>
          <w:tcPr>
            <w:tcW w:w="270" w:type="dxa"/>
          </w:tcPr>
          <w:p w:rsidR="00411179" w:rsidRPr="00805F34"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170" w:type="dxa"/>
            <w:tcBorders>
              <w:top w:val="single" w:sz="4" w:space="0" w:color="auto"/>
              <w:bottom w:val="double" w:sz="4" w:space="0" w:color="auto"/>
            </w:tcBorders>
          </w:tcPr>
          <w:p w:rsidR="00411179" w:rsidRPr="00096036" w:rsidRDefault="00411179" w:rsidP="0041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Pr>
                <w:rFonts w:ascii="Times New Roman" w:hAnsi="Times New Roman" w:cs="Times New Roman"/>
                <w:b/>
                <w:bCs/>
                <w:sz w:val="22"/>
                <w:szCs w:val="22"/>
              </w:rPr>
              <w:t>377,818</w:t>
            </w:r>
          </w:p>
        </w:tc>
      </w:tr>
    </w:tbl>
    <w:p w:rsidR="00526009" w:rsidRDefault="00526009" w:rsidP="0078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sectPr w:rsidR="00526009" w:rsidSect="006D6EA4">
          <w:pgSz w:w="11909" w:h="16834" w:code="9"/>
          <w:pgMar w:top="691" w:right="1152" w:bottom="576" w:left="1152" w:header="720" w:footer="720" w:gutter="0"/>
          <w:cols w:space="720"/>
        </w:sectPr>
      </w:pPr>
    </w:p>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Investments in associates as at 31 December 201</w:t>
      </w:r>
      <w:r w:rsidR="0004306F">
        <w:rPr>
          <w:rFonts w:ascii="Times New Roman" w:hAnsi="Times New Roman" w:cs="Times New Roman"/>
          <w:sz w:val="22"/>
          <w:szCs w:val="22"/>
        </w:rPr>
        <w:t>8</w:t>
      </w:r>
      <w:r w:rsidR="00C03154">
        <w:rPr>
          <w:rFonts w:ascii="Times New Roman" w:hAnsi="Times New Roman" w:cs="Times New Roman"/>
          <w:sz w:val="22"/>
          <w:szCs w:val="22"/>
        </w:rPr>
        <w:t xml:space="preserve"> </w:t>
      </w:r>
      <w:r w:rsidRPr="00E37EA0">
        <w:rPr>
          <w:rFonts w:ascii="Times New Roman" w:hAnsi="Times New Roman" w:cs="Times New Roman"/>
          <w:sz w:val="22"/>
          <w:szCs w:val="22"/>
        </w:rPr>
        <w:t>and 201</w:t>
      </w:r>
      <w:r w:rsidR="0004306F">
        <w:rPr>
          <w:rFonts w:ascii="Times New Roman" w:hAnsi="Times New Roman" w:cs="Times New Roman"/>
          <w:sz w:val="22"/>
          <w:szCs w:val="22"/>
        </w:rPr>
        <w:t>7</w:t>
      </w:r>
      <w:r w:rsidR="00C03154">
        <w:rPr>
          <w:rFonts w:ascii="Times New Roman" w:hAnsi="Times New Roman" w:cs="Times New Roman"/>
          <w:sz w:val="22"/>
          <w:szCs w:val="22"/>
        </w:rPr>
        <w:t xml:space="preserve"> </w:t>
      </w:r>
      <w:r w:rsidRPr="00E37EA0">
        <w:rPr>
          <w:rFonts w:ascii="Times New Roman" w:hAnsi="Times New Roman" w:cs="Times New Roman"/>
          <w:sz w:val="22"/>
          <w:szCs w:val="22"/>
        </w:rPr>
        <w:t>were as follows:</w:t>
      </w:r>
    </w:p>
    <w:p w:rsidR="00B06CBD" w:rsidRPr="00E37EA0" w:rsidRDefault="00B06CBD" w:rsidP="00B06CBD">
      <w:pPr>
        <w:rPr>
          <w:rFonts w:ascii="Times New Roman" w:hAnsi="Times New Roman" w:cs="Times New Roman"/>
          <w:sz w:val="22"/>
          <w:szCs w:val="22"/>
        </w:rPr>
      </w:pPr>
    </w:p>
    <w:tbl>
      <w:tblPr>
        <w:tblW w:w="13905" w:type="dxa"/>
        <w:tblInd w:w="-90" w:type="dxa"/>
        <w:tblLayout w:type="fixed"/>
        <w:tblLook w:val="0000" w:firstRow="0" w:lastRow="0" w:firstColumn="0" w:lastColumn="0" w:noHBand="0" w:noVBand="0"/>
      </w:tblPr>
      <w:tblGrid>
        <w:gridCol w:w="2052"/>
        <w:gridCol w:w="900"/>
        <w:gridCol w:w="1116"/>
        <w:gridCol w:w="774"/>
        <w:gridCol w:w="270"/>
        <w:gridCol w:w="747"/>
        <w:gridCol w:w="236"/>
        <w:gridCol w:w="907"/>
        <w:gridCol w:w="270"/>
        <w:gridCol w:w="990"/>
        <w:gridCol w:w="283"/>
        <w:gridCol w:w="1157"/>
        <w:gridCol w:w="270"/>
        <w:gridCol w:w="1080"/>
        <w:gridCol w:w="239"/>
        <w:gridCol w:w="1170"/>
        <w:gridCol w:w="301"/>
        <w:gridCol w:w="1143"/>
      </w:tblGrid>
      <w:tr w:rsidR="00B06CBD" w:rsidRPr="006B1F90" w:rsidTr="00701DE8">
        <w:trPr>
          <w:trHeight w:val="70"/>
        </w:trPr>
        <w:tc>
          <w:tcPr>
            <w:tcW w:w="2052"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1116"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837" w:type="dxa"/>
            <w:gridSpan w:val="15"/>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149D4">
              <w:rPr>
                <w:rFonts w:ascii="Times New Roman" w:hAnsi="Times New Roman" w:cs="Times New Roman"/>
                <w:b/>
                <w:bCs/>
                <w:sz w:val="16"/>
                <w:szCs w:val="16"/>
              </w:rPr>
              <w:t>Consolidated financial statements</w:t>
            </w:r>
          </w:p>
        </w:tc>
      </w:tr>
      <w:tr w:rsidR="00701DE8" w:rsidRPr="006B1F90" w:rsidTr="00701DE8">
        <w:trPr>
          <w:trHeight w:val="70"/>
        </w:trPr>
        <w:tc>
          <w:tcPr>
            <w:tcW w:w="2052"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Type of</w:t>
            </w:r>
          </w:p>
        </w:tc>
        <w:tc>
          <w:tcPr>
            <w:tcW w:w="1116"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Country of</w:t>
            </w:r>
          </w:p>
        </w:tc>
        <w:tc>
          <w:tcPr>
            <w:tcW w:w="1791"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6"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07"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90" w:type="dxa"/>
          </w:tcPr>
          <w:p w:rsidR="00701DE8" w:rsidRPr="009149D4" w:rsidRDefault="00701DE8" w:rsidP="009149D4">
            <w:pPr>
              <w:ind w:left="-108" w:right="-108"/>
              <w:rPr>
                <w:rFonts w:ascii="Times New Roman" w:hAnsi="Times New Roman" w:cs="Times New Roman"/>
                <w:sz w:val="16"/>
                <w:szCs w:val="16"/>
              </w:rPr>
            </w:pPr>
          </w:p>
        </w:tc>
        <w:tc>
          <w:tcPr>
            <w:tcW w:w="283" w:type="dxa"/>
          </w:tcPr>
          <w:p w:rsidR="00701DE8" w:rsidRPr="009149D4" w:rsidRDefault="00701DE8" w:rsidP="009149D4">
            <w:pPr>
              <w:ind w:left="-108" w:right="-108"/>
              <w:rPr>
                <w:rFonts w:ascii="Times New Roman" w:hAnsi="Times New Roman" w:cs="Times New Roman"/>
                <w:sz w:val="16"/>
                <w:szCs w:val="16"/>
              </w:rPr>
            </w:pPr>
          </w:p>
        </w:tc>
        <w:tc>
          <w:tcPr>
            <w:tcW w:w="1157" w:type="dxa"/>
          </w:tcPr>
          <w:p w:rsidR="00701DE8" w:rsidRPr="009149D4" w:rsidRDefault="00701DE8" w:rsidP="009149D4">
            <w:pPr>
              <w:ind w:left="-108" w:right="-108"/>
              <w:rPr>
                <w:rFonts w:ascii="Times New Roman" w:hAnsi="Times New Roman" w:cs="Times New Roman"/>
                <w:sz w:val="16"/>
                <w:szCs w:val="16"/>
              </w:rPr>
            </w:pPr>
          </w:p>
        </w:tc>
        <w:tc>
          <w:tcPr>
            <w:tcW w:w="27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8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9" w:type="dxa"/>
            <w:shd w:val="clear" w:color="auto" w:fill="auto"/>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70" w:type="dxa"/>
            <w:shd w:val="clear" w:color="auto" w:fill="auto"/>
          </w:tcPr>
          <w:p w:rsidR="00701DE8" w:rsidRPr="009149D4" w:rsidRDefault="00701DE8" w:rsidP="009149D4">
            <w:pPr>
              <w:pStyle w:val="a"/>
              <w:spacing w:line="240" w:lineRule="atLeast"/>
              <w:ind w:left="-108" w:right="-108"/>
              <w:jc w:val="center"/>
              <w:rPr>
                <w:rFonts w:ascii="Times New Roman" w:hAnsi="Times New Roman" w:cs="Times New Roman"/>
                <w:sz w:val="16"/>
                <w:szCs w:val="16"/>
                <w:lang w:val="en-US"/>
              </w:rPr>
            </w:pPr>
          </w:p>
        </w:tc>
        <w:tc>
          <w:tcPr>
            <w:tcW w:w="301"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43"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01DE8" w:rsidRPr="006B1F90" w:rsidTr="00701DE8">
        <w:trPr>
          <w:trHeight w:val="70"/>
        </w:trPr>
        <w:tc>
          <w:tcPr>
            <w:tcW w:w="2052"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business</w:t>
            </w:r>
          </w:p>
        </w:tc>
        <w:tc>
          <w:tcPr>
            <w:tcW w:w="1116"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incorporation</w:t>
            </w:r>
          </w:p>
        </w:tc>
        <w:tc>
          <w:tcPr>
            <w:tcW w:w="1791"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Ownership interest </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167" w:type="dxa"/>
            <w:gridSpan w:val="3"/>
          </w:tcPr>
          <w:p w:rsidR="00701DE8" w:rsidRPr="009149D4" w:rsidRDefault="00701DE8" w:rsidP="009149D4">
            <w:pPr>
              <w:ind w:left="-108" w:right="-108"/>
              <w:jc w:val="center"/>
              <w:rPr>
                <w:rFonts w:ascii="Times New Roman" w:hAnsi="Times New Roman" w:cs="Times New Roman"/>
                <w:sz w:val="16"/>
                <w:szCs w:val="16"/>
              </w:rPr>
            </w:pPr>
            <w:r w:rsidRPr="009149D4">
              <w:rPr>
                <w:rFonts w:ascii="Times New Roman" w:hAnsi="Times New Roman" w:cs="Times New Roman"/>
                <w:sz w:val="16"/>
                <w:szCs w:val="16"/>
              </w:rPr>
              <w:t>Paid-up capital</w:t>
            </w:r>
          </w:p>
        </w:tc>
        <w:tc>
          <w:tcPr>
            <w:tcW w:w="283"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07"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Cost </w:t>
            </w:r>
          </w:p>
        </w:tc>
        <w:tc>
          <w:tcPr>
            <w:tcW w:w="239" w:type="dxa"/>
            <w:shd w:val="clear" w:color="auto" w:fill="auto"/>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14" w:type="dxa"/>
            <w:gridSpan w:val="3"/>
            <w:shd w:val="clear" w:color="auto" w:fill="auto"/>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Equity</w:t>
            </w:r>
          </w:p>
        </w:tc>
      </w:tr>
      <w:tr w:rsidR="00701DE8" w:rsidRPr="006B1F90" w:rsidTr="00701DE8">
        <w:trPr>
          <w:trHeight w:val="264"/>
        </w:trPr>
        <w:tc>
          <w:tcPr>
            <w:tcW w:w="2052"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1116"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74"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7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747"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36" w:type="dxa"/>
          </w:tcPr>
          <w:p w:rsidR="00701DE8" w:rsidRPr="009149D4" w:rsidRDefault="00701DE8" w:rsidP="00701DE8">
            <w:pPr>
              <w:pStyle w:val="a"/>
              <w:spacing w:line="240" w:lineRule="atLeast"/>
              <w:ind w:right="-108"/>
              <w:jc w:val="center"/>
              <w:rPr>
                <w:rFonts w:ascii="Times New Roman" w:hAnsi="Times New Roman" w:cs="Times New Roman"/>
                <w:sz w:val="16"/>
                <w:szCs w:val="16"/>
                <w:lang w:val="en-US"/>
              </w:rPr>
            </w:pPr>
          </w:p>
        </w:tc>
        <w:tc>
          <w:tcPr>
            <w:tcW w:w="907"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7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99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83"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57"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7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108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39" w:type="dxa"/>
            <w:shd w:val="clear" w:color="auto" w:fill="auto"/>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70" w:type="dxa"/>
            <w:shd w:val="clear" w:color="auto" w:fill="auto"/>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301"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1143"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r>
      <w:tr w:rsidR="00701DE8" w:rsidRPr="006B1F90" w:rsidTr="00701DE8">
        <w:trPr>
          <w:trHeight w:val="228"/>
        </w:trPr>
        <w:tc>
          <w:tcPr>
            <w:tcW w:w="2052"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r w:rsidRPr="009149D4">
              <w:rPr>
                <w:rFonts w:ascii="Times New Roman" w:hAnsi="Times New Roman" w:cs="Times New Roman"/>
                <w:b/>
                <w:bCs/>
                <w:i/>
                <w:iCs/>
                <w:sz w:val="16"/>
                <w:szCs w:val="16"/>
              </w:rPr>
              <w:t>Associates</w:t>
            </w:r>
          </w:p>
        </w:tc>
        <w:tc>
          <w:tcPr>
            <w:tcW w:w="90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p>
        </w:tc>
        <w:tc>
          <w:tcPr>
            <w:tcW w:w="1116"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p>
        </w:tc>
        <w:tc>
          <w:tcPr>
            <w:tcW w:w="1791" w:type="dxa"/>
            <w:gridSpan w:val="3"/>
          </w:tcPr>
          <w:p w:rsidR="00701DE8" w:rsidRPr="009149D4" w:rsidRDefault="00701DE8" w:rsidP="0004306F">
            <w:pPr>
              <w:ind w:left="-108" w:right="-108"/>
              <w:jc w:val="center"/>
              <w:rPr>
                <w:rFonts w:ascii="Times New Roman" w:hAnsi="Times New Roman" w:cs="Times New Roman"/>
                <w:i/>
                <w:iCs/>
                <w:sz w:val="16"/>
                <w:szCs w:val="16"/>
              </w:rPr>
            </w:pPr>
            <w:r w:rsidRPr="009149D4">
              <w:rPr>
                <w:rFonts w:ascii="Times New Roman" w:hAnsi="Times New Roman" w:cs="Times New Roman"/>
                <w:i/>
                <w:iCs/>
                <w:sz w:val="16"/>
                <w:szCs w:val="16"/>
              </w:rPr>
              <w:t>(%)</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6"/>
                <w:szCs w:val="16"/>
              </w:rPr>
            </w:pPr>
          </w:p>
        </w:tc>
        <w:tc>
          <w:tcPr>
            <w:tcW w:w="7810" w:type="dxa"/>
            <w:gridSpan w:val="11"/>
          </w:tcPr>
          <w:p w:rsidR="00701DE8" w:rsidRPr="009149D4" w:rsidRDefault="00701DE8" w:rsidP="0004306F">
            <w:pPr>
              <w:jc w:val="center"/>
              <w:rPr>
                <w:rFonts w:ascii="Times New Roman" w:hAnsi="Times New Roman" w:cs="Times New Roman"/>
                <w:i/>
                <w:iCs/>
                <w:sz w:val="16"/>
                <w:szCs w:val="16"/>
              </w:rPr>
            </w:pPr>
            <w:r w:rsidRPr="009149D4">
              <w:rPr>
                <w:rFonts w:ascii="Times New Roman" w:hAnsi="Times New Roman" w:cs="Times New Roman"/>
                <w:i/>
                <w:iCs/>
                <w:sz w:val="16"/>
                <w:szCs w:val="16"/>
              </w:rPr>
              <w:t>(in thousand Baht)</w:t>
            </w:r>
          </w:p>
        </w:tc>
      </w:tr>
      <w:tr w:rsidR="00701DE8" w:rsidRPr="006B1F90" w:rsidTr="00701DE8">
        <w:trPr>
          <w:trHeight w:val="264"/>
        </w:trPr>
        <w:tc>
          <w:tcPr>
            <w:tcW w:w="2052"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9149D4">
              <w:rPr>
                <w:rFonts w:ascii="Times New Roman" w:hAnsi="Times New Roman" w:cs="Times New Roman"/>
                <w:sz w:val="16"/>
                <w:szCs w:val="16"/>
              </w:rPr>
              <w:t>Power Buy Co., Ltd.</w:t>
            </w:r>
          </w:p>
        </w:tc>
        <w:tc>
          <w:tcPr>
            <w:tcW w:w="90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16"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74"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rPr>
            </w:pPr>
          </w:p>
        </w:tc>
        <w:tc>
          <w:tcPr>
            <w:tcW w:w="747"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907"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9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83"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57"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39" w:type="dxa"/>
            <w:shd w:val="clear" w:color="auto" w:fill="auto"/>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Pr>
                <w:rFonts w:ascii="Times New Roman" w:hAnsi="Times New Roman" w:cs="Times New Roman"/>
                <w:sz w:val="16"/>
                <w:szCs w:val="16"/>
              </w:rPr>
              <w:t>1,625,277</w:t>
            </w:r>
          </w:p>
        </w:tc>
        <w:tc>
          <w:tcPr>
            <w:tcW w:w="301"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43"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28"/>
              <w:rPr>
                <w:rFonts w:ascii="Times New Roman" w:hAnsi="Times New Roman" w:cs="Times New Roman"/>
                <w:sz w:val="16"/>
                <w:szCs w:val="16"/>
              </w:rPr>
            </w:pPr>
            <w:r>
              <w:rPr>
                <w:rFonts w:ascii="Times New Roman" w:hAnsi="Times New Roman" w:cs="Times New Roman"/>
                <w:sz w:val="16"/>
                <w:szCs w:val="16"/>
              </w:rPr>
              <w:t>1,477,214</w:t>
            </w:r>
          </w:p>
        </w:tc>
      </w:tr>
      <w:tr w:rsidR="00701DE8" w:rsidRPr="006B1F90" w:rsidTr="00701DE8">
        <w:trPr>
          <w:trHeight w:val="264"/>
        </w:trPr>
        <w:tc>
          <w:tcPr>
            <w:tcW w:w="2052"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9149D4">
              <w:rPr>
                <w:rFonts w:ascii="Times New Roman" w:hAnsi="Times New Roman" w:cs="Times New Roman"/>
                <w:sz w:val="16"/>
                <w:szCs w:val="16"/>
              </w:rPr>
              <w:t>CRC Sports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90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16"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74"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cs/>
              </w:rPr>
            </w:pPr>
          </w:p>
        </w:tc>
        <w:tc>
          <w:tcPr>
            <w:tcW w:w="747"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907"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cs/>
              </w:rPr>
              <w:t>3</w:t>
            </w:r>
            <w:r w:rsidRPr="009149D4">
              <w:rPr>
                <w:rFonts w:ascii="Times New Roman" w:hAnsi="Times New Roman" w:cs="Times New Roman"/>
                <w:sz w:val="16"/>
                <w:szCs w:val="16"/>
              </w:rPr>
              <w:t>70,000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cs/>
              </w:rPr>
            </w:pPr>
          </w:p>
        </w:tc>
        <w:tc>
          <w:tcPr>
            <w:tcW w:w="99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cs/>
              </w:rPr>
              <w:t>3</w:t>
            </w:r>
            <w:r w:rsidRPr="009149D4">
              <w:rPr>
                <w:rFonts w:ascii="Times New Roman" w:hAnsi="Times New Roman" w:cs="Times New Roman"/>
                <w:sz w:val="16"/>
                <w:szCs w:val="16"/>
              </w:rPr>
              <w:t>70,000</w:t>
            </w:r>
          </w:p>
        </w:tc>
        <w:tc>
          <w:tcPr>
            <w:tcW w:w="283"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57"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39" w:type="dxa"/>
            <w:shd w:val="clear" w:color="auto" w:fill="auto"/>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Pr>
                <w:rFonts w:ascii="Times New Roman" w:hAnsi="Times New Roman" w:cs="Times New Roman"/>
                <w:sz w:val="16"/>
                <w:szCs w:val="16"/>
              </w:rPr>
              <w:t>1,895,863</w:t>
            </w:r>
          </w:p>
        </w:tc>
        <w:tc>
          <w:tcPr>
            <w:tcW w:w="301"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43"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28"/>
              <w:rPr>
                <w:rFonts w:ascii="Times New Roman" w:hAnsi="Times New Roman" w:cs="Times New Roman"/>
                <w:sz w:val="16"/>
                <w:szCs w:val="16"/>
              </w:rPr>
            </w:pPr>
            <w:r>
              <w:rPr>
                <w:rFonts w:ascii="Times New Roman" w:hAnsi="Times New Roman" w:cs="Times New Roman"/>
                <w:sz w:val="16"/>
                <w:szCs w:val="16"/>
              </w:rPr>
              <w:t>1,537,515</w:t>
            </w:r>
          </w:p>
        </w:tc>
      </w:tr>
      <w:tr w:rsidR="00701DE8" w:rsidRPr="006B1F90" w:rsidTr="00701DE8">
        <w:trPr>
          <w:trHeight w:val="264"/>
        </w:trPr>
        <w:tc>
          <w:tcPr>
            <w:tcW w:w="2052" w:type="dxa"/>
          </w:tcPr>
          <w:p w:rsidR="00701DE8" w:rsidRPr="009149D4" w:rsidRDefault="003F47CC" w:rsidP="00CB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414" w:hanging="72"/>
              <w:jc w:val="both"/>
              <w:rPr>
                <w:rFonts w:ascii="Times New Roman" w:hAnsi="Times New Roman" w:cs="Times New Roman"/>
                <w:sz w:val="16"/>
                <w:szCs w:val="16"/>
              </w:rPr>
            </w:pPr>
            <w:r>
              <w:rPr>
                <w:rFonts w:ascii="Times New Roman" w:hAnsi="Times New Roman" w:cs="Times New Roman"/>
                <w:sz w:val="16"/>
                <w:szCs w:val="16"/>
              </w:rPr>
              <w:t xml:space="preserve">VAT Refund Center </w:t>
            </w:r>
            <w:r>
              <w:rPr>
                <w:rFonts w:ascii="Times New Roman" w:hAnsi="Times New Roman" w:cs="Times New Roman"/>
                <w:sz w:val="16"/>
                <w:szCs w:val="16"/>
              </w:rPr>
              <w:br/>
              <w:t>(Thailand) Co., Ltd.</w:t>
            </w:r>
          </w:p>
        </w:tc>
        <w:tc>
          <w:tcPr>
            <w:tcW w:w="900" w:type="dxa"/>
          </w:tcPr>
          <w:p w:rsidR="00F45CAD" w:rsidRDefault="00F45CAD"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p>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Pr>
                <w:rFonts w:ascii="Times New Roman" w:hAnsi="Times New Roman" w:cs="Times New Roman"/>
                <w:sz w:val="16"/>
                <w:szCs w:val="16"/>
              </w:rPr>
              <w:t>Service</w:t>
            </w:r>
          </w:p>
        </w:tc>
        <w:tc>
          <w:tcPr>
            <w:tcW w:w="1116" w:type="dxa"/>
          </w:tcPr>
          <w:p w:rsidR="00F45CAD" w:rsidRDefault="00F45CAD"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p>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74"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ind w:left="-108" w:right="-108"/>
              <w:rPr>
                <w:rFonts w:ascii="Times New Roman" w:hAnsi="Times New Roman" w:cs="Times New Roman"/>
                <w:sz w:val="16"/>
                <w:szCs w:val="16"/>
              </w:rPr>
            </w:pPr>
            <w:r>
              <w:rPr>
                <w:rFonts w:ascii="Times New Roman" w:hAnsi="Times New Roman" w:cs="Times New Roman"/>
                <w:sz w:val="16"/>
                <w:szCs w:val="16"/>
              </w:rPr>
              <w:t>25.00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cs/>
              </w:rPr>
            </w:pPr>
          </w:p>
        </w:tc>
        <w:tc>
          <w:tcPr>
            <w:tcW w:w="747"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907"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Pr>
                <w:rFonts w:ascii="Times New Roman" w:hAnsi="Times New Roman" w:cs="Times New Roman"/>
                <w:sz w:val="16"/>
                <w:szCs w:val="16"/>
              </w:rPr>
              <w:t>30,000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cs/>
              </w:rPr>
            </w:pPr>
          </w:p>
        </w:tc>
        <w:tc>
          <w:tcPr>
            <w:tcW w:w="990"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cs/>
              </w:rPr>
            </w:pPr>
            <w:r>
              <w:rPr>
                <w:rFonts w:ascii="Times New Roman" w:hAnsi="Times New Roman" w:cs="Times New Roman"/>
                <w:sz w:val="16"/>
                <w:szCs w:val="16"/>
              </w:rPr>
              <w:t>-</w:t>
            </w:r>
          </w:p>
        </w:tc>
        <w:tc>
          <w:tcPr>
            <w:tcW w:w="283"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57" w:type="dxa"/>
          </w:tcPr>
          <w:p w:rsidR="00F45CAD" w:rsidRDefault="00F45CAD"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p>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Pr>
                <w:rFonts w:ascii="Times New Roman" w:hAnsi="Times New Roman" w:cs="Times New Roman"/>
                <w:sz w:val="16"/>
                <w:szCs w:val="16"/>
              </w:rPr>
              <w:t>7,500</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F45CAD" w:rsidRDefault="00F45CAD"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6"/>
                <w:szCs w:val="16"/>
              </w:rPr>
            </w:pPr>
          </w:p>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9" w:type="dxa"/>
            <w:shd w:val="clear" w:color="auto" w:fill="auto"/>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shd w:val="clear" w:color="auto" w:fill="auto"/>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Pr>
                <w:rFonts w:ascii="Times New Roman" w:hAnsi="Times New Roman" w:cs="Times New Roman"/>
                <w:sz w:val="16"/>
                <w:szCs w:val="16"/>
              </w:rPr>
              <w:t>7,157</w:t>
            </w:r>
          </w:p>
        </w:tc>
        <w:tc>
          <w:tcPr>
            <w:tcW w:w="301"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43"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6"/>
                <w:szCs w:val="16"/>
              </w:rPr>
            </w:pPr>
          </w:p>
          <w:p w:rsidR="00701DE8"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701DE8" w:rsidRPr="006B1F90" w:rsidTr="00701DE8">
        <w:trPr>
          <w:trHeight w:val="60"/>
        </w:trPr>
        <w:tc>
          <w:tcPr>
            <w:tcW w:w="2052"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r w:rsidRPr="009149D4">
              <w:rPr>
                <w:rFonts w:ascii="Times New Roman" w:hAnsi="Times New Roman" w:cs="Times New Roman"/>
                <w:b/>
                <w:bCs/>
                <w:sz w:val="16"/>
                <w:szCs w:val="16"/>
              </w:rPr>
              <w:t>Total</w:t>
            </w:r>
          </w:p>
        </w:tc>
        <w:tc>
          <w:tcPr>
            <w:tcW w:w="90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p>
        </w:tc>
        <w:tc>
          <w:tcPr>
            <w:tcW w:w="1116"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p>
        </w:tc>
        <w:tc>
          <w:tcPr>
            <w:tcW w:w="774"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747"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236" w:type="dxa"/>
            <w:tcBorders>
              <w:bottom w:val="nil"/>
            </w:tcBorders>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907" w:type="dxa"/>
            <w:tcBorders>
              <w:bottom w:val="nil"/>
            </w:tcBorders>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90" w:type="dxa"/>
            <w:tcBorders>
              <w:bottom w:val="nil"/>
            </w:tcBorders>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283"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1157" w:type="dxa"/>
            <w:tcBorders>
              <w:top w:val="single" w:sz="4" w:space="0" w:color="auto"/>
              <w:bottom w:val="double" w:sz="4" w:space="0" w:color="auto"/>
            </w:tcBorders>
          </w:tcPr>
          <w:p w:rsidR="00701DE8" w:rsidRPr="009149D4" w:rsidRDefault="00701DE8" w:rsidP="0050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w:t>
            </w:r>
            <w:r w:rsidR="00506A4B">
              <w:rPr>
                <w:rFonts w:ascii="Times New Roman" w:hAnsi="Times New Roman" w:cs="Times New Roman"/>
                <w:b/>
                <w:bCs/>
                <w:sz w:val="16"/>
                <w:szCs w:val="16"/>
              </w:rPr>
              <w:t>85,3</w:t>
            </w:r>
            <w:r w:rsidRPr="009149D4">
              <w:rPr>
                <w:rFonts w:ascii="Times New Roman" w:hAnsi="Times New Roman" w:cs="Times New Roman"/>
                <w:b/>
                <w:bCs/>
                <w:sz w:val="16"/>
                <w:szCs w:val="16"/>
              </w:rPr>
              <w:t>18</w:t>
            </w:r>
          </w:p>
        </w:tc>
        <w:tc>
          <w:tcPr>
            <w:tcW w:w="270"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Borders>
              <w:top w:val="single" w:sz="4" w:space="0" w:color="auto"/>
              <w:bottom w:val="double" w:sz="4" w:space="0" w:color="auto"/>
            </w:tcBorders>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239" w:type="dxa"/>
            <w:shd w:val="clear" w:color="auto" w:fill="auto"/>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b/>
                <w:bCs/>
                <w:sz w:val="16"/>
                <w:szCs w:val="16"/>
              </w:rPr>
            </w:pPr>
            <w:r>
              <w:rPr>
                <w:rFonts w:ascii="Times New Roman" w:hAnsi="Times New Roman" w:cs="Times New Roman"/>
                <w:b/>
                <w:bCs/>
                <w:sz w:val="16"/>
                <w:szCs w:val="16"/>
              </w:rPr>
              <w:t>3,528,297</w:t>
            </w:r>
          </w:p>
        </w:tc>
        <w:tc>
          <w:tcPr>
            <w:tcW w:w="301" w:type="dxa"/>
          </w:tcPr>
          <w:p w:rsidR="00701DE8" w:rsidRPr="009149D4" w:rsidRDefault="00701DE8" w:rsidP="003E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43" w:type="dxa"/>
            <w:tcBorders>
              <w:top w:val="single" w:sz="4" w:space="0" w:color="auto"/>
              <w:bottom w:val="double" w:sz="4" w:space="0" w:color="auto"/>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b/>
                <w:bCs/>
                <w:sz w:val="16"/>
                <w:szCs w:val="16"/>
              </w:rPr>
            </w:pPr>
            <w:r>
              <w:rPr>
                <w:rFonts w:ascii="Times New Roman" w:hAnsi="Times New Roman" w:cs="Times New Roman"/>
                <w:b/>
                <w:bCs/>
                <w:sz w:val="16"/>
                <w:szCs w:val="16"/>
              </w:rPr>
              <w:t>3,014,729</w:t>
            </w:r>
          </w:p>
        </w:tc>
      </w:tr>
    </w:tbl>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bl>
      <w:tblPr>
        <w:tblW w:w="14490" w:type="dxa"/>
        <w:tblInd w:w="-90" w:type="dxa"/>
        <w:tblLayout w:type="fixed"/>
        <w:tblLook w:val="0000" w:firstRow="0" w:lastRow="0" w:firstColumn="0" w:lastColumn="0" w:noHBand="0" w:noVBand="0"/>
      </w:tblPr>
      <w:tblGrid>
        <w:gridCol w:w="2048"/>
        <w:gridCol w:w="742"/>
        <w:gridCol w:w="990"/>
        <w:gridCol w:w="720"/>
        <w:gridCol w:w="270"/>
        <w:gridCol w:w="600"/>
        <w:gridCol w:w="236"/>
        <w:gridCol w:w="922"/>
        <w:gridCol w:w="236"/>
        <w:gridCol w:w="969"/>
        <w:gridCol w:w="236"/>
        <w:gridCol w:w="1131"/>
        <w:gridCol w:w="260"/>
        <w:gridCol w:w="900"/>
        <w:gridCol w:w="240"/>
        <w:gridCol w:w="750"/>
        <w:gridCol w:w="240"/>
        <w:gridCol w:w="750"/>
        <w:gridCol w:w="240"/>
        <w:gridCol w:w="840"/>
        <w:gridCol w:w="284"/>
        <w:gridCol w:w="886"/>
      </w:tblGrid>
      <w:tr w:rsidR="00701DE8" w:rsidRPr="009149D4" w:rsidTr="00701DE8">
        <w:trPr>
          <w:trHeight w:val="265"/>
        </w:trPr>
        <w:tc>
          <w:tcPr>
            <w:tcW w:w="2048"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42"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p>
        </w:tc>
        <w:tc>
          <w:tcPr>
            <w:tcW w:w="99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p>
        </w:tc>
        <w:tc>
          <w:tcPr>
            <w:tcW w:w="10710" w:type="dxa"/>
            <w:gridSpan w:val="19"/>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9149D4">
              <w:rPr>
                <w:rFonts w:ascii="Times New Roman" w:hAnsi="Times New Roman" w:cs="Times New Roman"/>
                <w:b/>
                <w:bCs/>
                <w:sz w:val="16"/>
                <w:szCs w:val="16"/>
              </w:rPr>
              <w:t>Separate financial statements</w:t>
            </w:r>
          </w:p>
        </w:tc>
      </w:tr>
      <w:tr w:rsidR="00701DE8" w:rsidRPr="009149D4" w:rsidTr="00701DE8">
        <w:trPr>
          <w:trHeight w:val="265"/>
        </w:trPr>
        <w:tc>
          <w:tcPr>
            <w:tcW w:w="2048"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42"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Type of</w:t>
            </w:r>
          </w:p>
        </w:tc>
        <w:tc>
          <w:tcPr>
            <w:tcW w:w="990"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Country of</w:t>
            </w:r>
          </w:p>
        </w:tc>
        <w:tc>
          <w:tcPr>
            <w:tcW w:w="10710" w:type="dxa"/>
            <w:gridSpan w:val="19"/>
          </w:tcPr>
          <w:p w:rsidR="00701DE8" w:rsidRPr="009149D4" w:rsidRDefault="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01DE8" w:rsidRPr="009149D4" w:rsidTr="00701DE8">
        <w:trPr>
          <w:trHeight w:val="265"/>
        </w:trPr>
        <w:tc>
          <w:tcPr>
            <w:tcW w:w="2048"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42"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business</w:t>
            </w:r>
          </w:p>
        </w:tc>
        <w:tc>
          <w:tcPr>
            <w:tcW w:w="990" w:type="dxa"/>
          </w:tcPr>
          <w:p w:rsidR="00701DE8" w:rsidRPr="009149D4" w:rsidRDefault="00701DE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incorporation</w:t>
            </w:r>
          </w:p>
        </w:tc>
        <w:tc>
          <w:tcPr>
            <w:tcW w:w="1590"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Ownership interest </w:t>
            </w:r>
          </w:p>
        </w:tc>
        <w:tc>
          <w:tcPr>
            <w:tcW w:w="236"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127" w:type="dxa"/>
            <w:gridSpan w:val="3"/>
          </w:tcPr>
          <w:p w:rsidR="00701DE8" w:rsidRPr="009149D4" w:rsidRDefault="00701DE8" w:rsidP="009149D4">
            <w:pPr>
              <w:ind w:left="-108" w:right="-108"/>
              <w:jc w:val="center"/>
              <w:rPr>
                <w:rFonts w:ascii="Times New Roman" w:hAnsi="Times New Roman" w:cs="Times New Roman"/>
                <w:sz w:val="16"/>
                <w:szCs w:val="16"/>
              </w:rPr>
            </w:pPr>
            <w:r w:rsidRPr="009149D4">
              <w:rPr>
                <w:rFonts w:ascii="Times New Roman" w:hAnsi="Times New Roman" w:cs="Times New Roman"/>
                <w:sz w:val="16"/>
                <w:szCs w:val="16"/>
              </w:rPr>
              <w:t>Paid-up capital</w:t>
            </w:r>
          </w:p>
        </w:tc>
        <w:tc>
          <w:tcPr>
            <w:tcW w:w="236"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291"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Cost </w:t>
            </w:r>
          </w:p>
        </w:tc>
        <w:tc>
          <w:tcPr>
            <w:tcW w:w="24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740"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Impairment</w:t>
            </w:r>
          </w:p>
        </w:tc>
        <w:tc>
          <w:tcPr>
            <w:tcW w:w="240" w:type="dxa"/>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010" w:type="dxa"/>
            <w:gridSpan w:val="3"/>
          </w:tcPr>
          <w:p w:rsidR="00701DE8" w:rsidRPr="009149D4" w:rsidRDefault="00701DE8"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At cost - net</w:t>
            </w:r>
          </w:p>
        </w:tc>
      </w:tr>
      <w:tr w:rsidR="00701DE8" w:rsidRPr="009149D4" w:rsidTr="00701DE8">
        <w:trPr>
          <w:trHeight w:val="265"/>
        </w:trPr>
        <w:tc>
          <w:tcPr>
            <w:tcW w:w="2048"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42"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cs/>
              </w:rPr>
            </w:pPr>
          </w:p>
        </w:tc>
        <w:tc>
          <w:tcPr>
            <w:tcW w:w="99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2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7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60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36" w:type="dxa"/>
          </w:tcPr>
          <w:p w:rsidR="00701DE8" w:rsidRPr="009149D4" w:rsidRDefault="00701DE8" w:rsidP="0004306F">
            <w:pPr>
              <w:pStyle w:val="a"/>
              <w:spacing w:line="240" w:lineRule="atLeast"/>
              <w:ind w:right="-108"/>
              <w:jc w:val="center"/>
              <w:rPr>
                <w:rFonts w:ascii="Times New Roman" w:hAnsi="Times New Roman" w:cs="Times New Roman"/>
                <w:sz w:val="16"/>
                <w:szCs w:val="16"/>
                <w:lang w:val="en-US"/>
              </w:rPr>
            </w:pPr>
          </w:p>
        </w:tc>
        <w:tc>
          <w:tcPr>
            <w:tcW w:w="922"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36"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969"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36"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31"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6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90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4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750" w:type="dxa"/>
          </w:tcPr>
          <w:p w:rsidR="00701DE8" w:rsidRPr="009149D4" w:rsidRDefault="004A24F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4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750" w:type="dxa"/>
          </w:tcPr>
          <w:p w:rsidR="00701DE8" w:rsidRPr="009149D4" w:rsidRDefault="004A24FB"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Pr>
                <w:rFonts w:ascii="Times New Roman" w:hAnsi="Times New Roman" w:cs="Times New Roman"/>
                <w:sz w:val="16"/>
                <w:szCs w:val="16"/>
              </w:rPr>
              <w:t>2017</w:t>
            </w:r>
          </w:p>
        </w:tc>
        <w:tc>
          <w:tcPr>
            <w:tcW w:w="24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40"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2018</w:t>
            </w:r>
          </w:p>
        </w:tc>
        <w:tc>
          <w:tcPr>
            <w:tcW w:w="284"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p>
        </w:tc>
        <w:tc>
          <w:tcPr>
            <w:tcW w:w="886" w:type="dxa"/>
          </w:tcPr>
          <w:p w:rsidR="00701DE8" w:rsidRPr="009149D4" w:rsidRDefault="00701DE8" w:rsidP="0004306F">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r>
      <w:tr w:rsidR="00701DE8" w:rsidRPr="009149D4" w:rsidTr="00701DE8">
        <w:trPr>
          <w:trHeight w:val="265"/>
        </w:trPr>
        <w:tc>
          <w:tcPr>
            <w:tcW w:w="2048"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r w:rsidRPr="009149D4">
              <w:rPr>
                <w:rFonts w:ascii="Times New Roman" w:hAnsi="Times New Roman" w:cs="Times New Roman"/>
                <w:b/>
                <w:bCs/>
                <w:i/>
                <w:iCs/>
                <w:sz w:val="16"/>
                <w:szCs w:val="16"/>
              </w:rPr>
              <w:t>Associates</w:t>
            </w:r>
          </w:p>
        </w:tc>
        <w:tc>
          <w:tcPr>
            <w:tcW w:w="742"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sz w:val="16"/>
                <w:szCs w:val="16"/>
              </w:rPr>
            </w:pPr>
          </w:p>
        </w:tc>
        <w:tc>
          <w:tcPr>
            <w:tcW w:w="990"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sz w:val="16"/>
                <w:szCs w:val="16"/>
              </w:rPr>
            </w:pPr>
          </w:p>
        </w:tc>
        <w:tc>
          <w:tcPr>
            <w:tcW w:w="1590" w:type="dxa"/>
            <w:gridSpan w:val="3"/>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6"/>
                <w:szCs w:val="16"/>
              </w:rPr>
            </w:pPr>
            <w:r w:rsidRPr="009149D4">
              <w:rPr>
                <w:rFonts w:ascii="Times New Roman" w:hAnsi="Times New Roman" w:cs="Times New Roman"/>
                <w:i/>
                <w:iCs/>
                <w:sz w:val="16"/>
                <w:szCs w:val="16"/>
              </w:rPr>
              <w:t>(%)</w:t>
            </w:r>
          </w:p>
        </w:tc>
        <w:tc>
          <w:tcPr>
            <w:tcW w:w="236" w:type="dxa"/>
          </w:tcPr>
          <w:p w:rsidR="00701DE8" w:rsidRPr="009149D4" w:rsidRDefault="00701DE8" w:rsidP="00043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sz w:val="16"/>
                <w:szCs w:val="16"/>
              </w:rPr>
            </w:pPr>
          </w:p>
        </w:tc>
        <w:tc>
          <w:tcPr>
            <w:tcW w:w="4654" w:type="dxa"/>
            <w:gridSpan w:val="7"/>
            <w:vAlign w:val="center"/>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6"/>
              <w:jc w:val="center"/>
              <w:rPr>
                <w:rFonts w:ascii="Times New Roman" w:hAnsi="Times New Roman" w:cs="Times New Roman"/>
                <w:sz w:val="16"/>
                <w:szCs w:val="16"/>
              </w:rPr>
            </w:pPr>
            <w:r w:rsidRPr="009149D4">
              <w:rPr>
                <w:rFonts w:ascii="Times New Roman" w:hAnsi="Times New Roman" w:cs="Times New Roman"/>
                <w:i/>
                <w:iCs/>
                <w:sz w:val="16"/>
                <w:szCs w:val="16"/>
              </w:rPr>
              <w:t>(in</w:t>
            </w:r>
            <w:r>
              <w:rPr>
                <w:rFonts w:ascii="Times New Roman" w:hAnsi="Times New Roman" w:cs="Times New Roman"/>
                <w:i/>
                <w:iCs/>
                <w:sz w:val="16"/>
                <w:szCs w:val="16"/>
              </w:rPr>
              <w:t xml:space="preserve"> </w:t>
            </w:r>
            <w:r w:rsidRPr="009149D4">
              <w:rPr>
                <w:rFonts w:ascii="Times New Roman" w:hAnsi="Times New Roman" w:cs="Times New Roman"/>
                <w:i/>
                <w:iCs/>
                <w:sz w:val="16"/>
                <w:szCs w:val="16"/>
              </w:rPr>
              <w:t>thousand Baht)</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5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75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40" w:type="dxa"/>
            <w:vAlign w:val="center"/>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2010" w:type="dxa"/>
            <w:gridSpan w:val="3"/>
            <w:vAlign w:val="center"/>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r>
      <w:tr w:rsidR="00701DE8" w:rsidRPr="009149D4" w:rsidTr="00701DE8">
        <w:trPr>
          <w:trHeight w:val="70"/>
        </w:trPr>
        <w:tc>
          <w:tcPr>
            <w:tcW w:w="2048"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9149D4">
              <w:rPr>
                <w:rFonts w:ascii="Times New Roman" w:hAnsi="Times New Roman" w:cs="Times New Roman"/>
                <w:sz w:val="16"/>
                <w:szCs w:val="16"/>
              </w:rPr>
              <w:t>Power Buy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742"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99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2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7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rPr>
            </w:pPr>
          </w:p>
        </w:tc>
        <w:tc>
          <w:tcPr>
            <w:tcW w:w="60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922"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69"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131"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6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0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750" w:type="dxa"/>
          </w:tcPr>
          <w:p w:rsidR="00701DE8"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s>
              <w:jc w:val="center"/>
            </w:pPr>
            <w:r w:rsidRPr="00D35BF5">
              <w:rPr>
                <w:rFonts w:ascii="Times New Roman" w:hAnsi="Times New Roman" w:cs="Times New Roman"/>
                <w:sz w:val="16"/>
                <w:szCs w:val="16"/>
              </w:rPr>
              <w:t>-</w:t>
            </w:r>
          </w:p>
        </w:tc>
        <w:tc>
          <w:tcPr>
            <w:tcW w:w="240" w:type="dxa"/>
          </w:tcPr>
          <w:p w:rsidR="00701DE8" w:rsidRDefault="00701DE8" w:rsidP="00701DE8"/>
        </w:tc>
        <w:tc>
          <w:tcPr>
            <w:tcW w:w="750" w:type="dxa"/>
          </w:tcPr>
          <w:p w:rsidR="00701DE8"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s>
              <w:jc w:val="center"/>
            </w:pPr>
            <w:r w:rsidRPr="00D35BF5">
              <w:rPr>
                <w:rFonts w:ascii="Times New Roman" w:hAnsi="Times New Roman" w:cs="Times New Roman"/>
                <w:sz w:val="16"/>
                <w:szCs w:val="16"/>
              </w:rPr>
              <w:t>-</w:t>
            </w:r>
          </w:p>
        </w:tc>
        <w:tc>
          <w:tcPr>
            <w:tcW w:w="2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sidRPr="009149D4">
              <w:rPr>
                <w:rFonts w:ascii="Times New Roman" w:hAnsi="Times New Roman" w:cs="Times New Roman"/>
                <w:sz w:val="16"/>
                <w:szCs w:val="16"/>
              </w:rPr>
              <w:t>224,000</w:t>
            </w:r>
          </w:p>
        </w:tc>
        <w:tc>
          <w:tcPr>
            <w:tcW w:w="284"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86"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28"/>
              <w:rPr>
                <w:rFonts w:ascii="Times New Roman" w:hAnsi="Times New Roman" w:cs="Times New Roman"/>
                <w:sz w:val="16"/>
                <w:szCs w:val="16"/>
              </w:rPr>
            </w:pPr>
            <w:r w:rsidRPr="009149D4">
              <w:rPr>
                <w:rFonts w:ascii="Times New Roman" w:hAnsi="Times New Roman" w:cs="Times New Roman"/>
                <w:sz w:val="16"/>
                <w:szCs w:val="16"/>
              </w:rPr>
              <w:t>224,000</w:t>
            </w:r>
          </w:p>
        </w:tc>
      </w:tr>
      <w:tr w:rsidR="00701DE8" w:rsidRPr="009149D4" w:rsidTr="00701DE8">
        <w:trPr>
          <w:trHeight w:val="70"/>
        </w:trPr>
        <w:tc>
          <w:tcPr>
            <w:tcW w:w="2048"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9149D4">
              <w:rPr>
                <w:rFonts w:ascii="Times New Roman" w:hAnsi="Times New Roman" w:cs="Times New Roman"/>
                <w:sz w:val="16"/>
                <w:szCs w:val="16"/>
              </w:rPr>
              <w:t>CRC Sports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742"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99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2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27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cs/>
              </w:rPr>
            </w:pPr>
          </w:p>
        </w:tc>
        <w:tc>
          <w:tcPr>
            <w:tcW w:w="60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922"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cs/>
              </w:rPr>
              <w:t>3</w:t>
            </w:r>
            <w:r w:rsidRPr="009149D4">
              <w:rPr>
                <w:rFonts w:ascii="Times New Roman" w:hAnsi="Times New Roman" w:cs="Times New Roman"/>
                <w:sz w:val="16"/>
                <w:szCs w:val="16"/>
              </w:rPr>
              <w:t>70,000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69"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sidRPr="009149D4">
              <w:rPr>
                <w:rFonts w:ascii="Times New Roman" w:hAnsi="Times New Roman" w:cs="Times New Roman"/>
                <w:sz w:val="16"/>
                <w:szCs w:val="16"/>
              </w:rPr>
              <w:t>370,000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131"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6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0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750" w:type="dxa"/>
          </w:tcPr>
          <w:p w:rsidR="00701DE8" w:rsidRDefault="00701DE8" w:rsidP="00701DE8">
            <w:pPr>
              <w:jc w:val="center"/>
            </w:pPr>
            <w:r w:rsidRPr="00C80E29">
              <w:rPr>
                <w:rFonts w:ascii="Times New Roman" w:hAnsi="Times New Roman" w:cs="Times New Roman"/>
                <w:sz w:val="16"/>
                <w:szCs w:val="16"/>
              </w:rPr>
              <w:t>-</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750" w:type="dxa"/>
          </w:tcPr>
          <w:p w:rsidR="00701DE8" w:rsidRDefault="00701DE8" w:rsidP="00701DE8">
            <w:pPr>
              <w:jc w:val="center"/>
            </w:pPr>
            <w:r w:rsidRPr="00C80E29">
              <w:rPr>
                <w:rFonts w:ascii="Times New Roman" w:hAnsi="Times New Roman" w:cs="Times New Roman"/>
                <w:sz w:val="16"/>
                <w:szCs w:val="16"/>
              </w:rPr>
              <w:t>-</w:t>
            </w:r>
          </w:p>
        </w:tc>
        <w:tc>
          <w:tcPr>
            <w:tcW w:w="2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sidRPr="009149D4">
              <w:rPr>
                <w:rFonts w:ascii="Times New Roman" w:hAnsi="Times New Roman" w:cs="Times New Roman"/>
                <w:sz w:val="16"/>
                <w:szCs w:val="16"/>
              </w:rPr>
              <w:t>153,818</w:t>
            </w:r>
          </w:p>
        </w:tc>
        <w:tc>
          <w:tcPr>
            <w:tcW w:w="284"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86"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28"/>
              <w:rPr>
                <w:rFonts w:ascii="Times New Roman" w:hAnsi="Times New Roman" w:cs="Times New Roman"/>
                <w:sz w:val="16"/>
                <w:szCs w:val="16"/>
              </w:rPr>
            </w:pPr>
            <w:r w:rsidRPr="009149D4">
              <w:rPr>
                <w:rFonts w:ascii="Times New Roman" w:hAnsi="Times New Roman" w:cs="Times New Roman"/>
                <w:sz w:val="16"/>
                <w:szCs w:val="16"/>
              </w:rPr>
              <w:t>153,818</w:t>
            </w:r>
          </w:p>
        </w:tc>
      </w:tr>
      <w:tr w:rsidR="00701DE8" w:rsidRPr="009149D4" w:rsidTr="00701DE8">
        <w:trPr>
          <w:trHeight w:val="70"/>
        </w:trPr>
        <w:tc>
          <w:tcPr>
            <w:tcW w:w="2048" w:type="dxa"/>
          </w:tcPr>
          <w:p w:rsidR="00701DE8" w:rsidRPr="009149D4" w:rsidRDefault="00CB2298" w:rsidP="00CB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410" w:hanging="72"/>
              <w:jc w:val="both"/>
              <w:rPr>
                <w:rFonts w:ascii="Times New Roman" w:hAnsi="Times New Roman" w:cs="Times New Roman"/>
                <w:sz w:val="16"/>
                <w:szCs w:val="16"/>
              </w:rPr>
            </w:pPr>
            <w:r>
              <w:rPr>
                <w:rFonts w:ascii="Times New Roman" w:hAnsi="Times New Roman" w:cs="Times New Roman"/>
                <w:sz w:val="16"/>
                <w:szCs w:val="16"/>
              </w:rPr>
              <w:t xml:space="preserve">VAT Refund Center </w:t>
            </w:r>
            <w:r>
              <w:rPr>
                <w:rFonts w:ascii="Times New Roman" w:hAnsi="Times New Roman" w:cs="Times New Roman"/>
                <w:sz w:val="16"/>
                <w:szCs w:val="16"/>
              </w:rPr>
              <w:br/>
              <w:t>(Thailand) Co., Ltd.</w:t>
            </w:r>
          </w:p>
        </w:tc>
        <w:tc>
          <w:tcPr>
            <w:tcW w:w="742"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Pr>
                <w:rFonts w:ascii="Times New Roman" w:hAnsi="Times New Roman" w:cs="Times New Roman"/>
                <w:sz w:val="16"/>
                <w:szCs w:val="16"/>
              </w:rPr>
              <w:t>Service</w:t>
            </w:r>
          </w:p>
        </w:tc>
        <w:tc>
          <w:tcPr>
            <w:tcW w:w="990"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20"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08" w:right="-108"/>
              <w:rPr>
                <w:rFonts w:ascii="Times New Roman" w:hAnsi="Times New Roman" w:cs="Times New Roman"/>
                <w:sz w:val="16"/>
                <w:szCs w:val="16"/>
              </w:rPr>
            </w:pPr>
            <w:r>
              <w:rPr>
                <w:rFonts w:ascii="Times New Roman" w:hAnsi="Times New Roman" w:cs="Times New Roman"/>
                <w:sz w:val="16"/>
                <w:szCs w:val="16"/>
              </w:rPr>
              <w:t>25.00</w:t>
            </w:r>
          </w:p>
        </w:tc>
        <w:tc>
          <w:tcPr>
            <w:tcW w:w="27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cs/>
              </w:rPr>
            </w:pPr>
          </w:p>
        </w:tc>
        <w:tc>
          <w:tcPr>
            <w:tcW w:w="600"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922"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108"/>
              <w:rPr>
                <w:rFonts w:ascii="Times New Roman" w:hAnsi="Times New Roman" w:cs="Times New Roman"/>
                <w:sz w:val="16"/>
                <w:szCs w:val="16"/>
              </w:rPr>
            </w:pPr>
            <w:r>
              <w:rPr>
                <w:rFonts w:ascii="Times New Roman" w:hAnsi="Times New Roman" w:cs="Times New Roman"/>
                <w:sz w:val="16"/>
                <w:szCs w:val="16"/>
              </w:rPr>
              <w:t>30,000</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69"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131"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Pr>
                <w:rFonts w:ascii="Times New Roman" w:hAnsi="Times New Roman" w:cs="Times New Roman"/>
                <w:sz w:val="16"/>
                <w:szCs w:val="16"/>
              </w:rPr>
              <w:t>7,500</w:t>
            </w:r>
          </w:p>
        </w:tc>
        <w:tc>
          <w:tcPr>
            <w:tcW w:w="26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00" w:type="dxa"/>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750" w:type="dxa"/>
            <w:tcBorders>
              <w:bottom w:val="single" w:sz="4" w:space="0" w:color="auto"/>
            </w:tcBorders>
          </w:tcPr>
          <w:p w:rsidR="00F45CAD" w:rsidRDefault="00F45CAD" w:rsidP="00701DE8">
            <w:pPr>
              <w:jc w:val="center"/>
              <w:rPr>
                <w:rFonts w:ascii="Times New Roman" w:hAnsi="Times New Roman" w:cs="Times New Roman"/>
                <w:sz w:val="16"/>
                <w:szCs w:val="16"/>
              </w:rPr>
            </w:pPr>
          </w:p>
          <w:p w:rsidR="00701DE8" w:rsidRDefault="00701DE8" w:rsidP="00701DE8">
            <w:pPr>
              <w:jc w:val="center"/>
            </w:pPr>
            <w:r w:rsidRPr="00C80E29">
              <w:rPr>
                <w:rFonts w:ascii="Times New Roman" w:hAnsi="Times New Roman" w:cs="Times New Roman"/>
                <w:sz w:val="16"/>
                <w:szCs w:val="16"/>
              </w:rPr>
              <w:t>-</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750" w:type="dxa"/>
            <w:tcBorders>
              <w:bottom w:val="single" w:sz="4" w:space="0" w:color="auto"/>
            </w:tcBorders>
          </w:tcPr>
          <w:p w:rsidR="00F45CAD" w:rsidRDefault="00F45CAD" w:rsidP="00701DE8">
            <w:pPr>
              <w:jc w:val="center"/>
              <w:rPr>
                <w:rFonts w:ascii="Times New Roman" w:hAnsi="Times New Roman" w:cs="Times New Roman"/>
                <w:sz w:val="16"/>
                <w:szCs w:val="16"/>
              </w:rPr>
            </w:pPr>
          </w:p>
          <w:p w:rsidR="00701DE8" w:rsidRDefault="00701DE8" w:rsidP="00701DE8">
            <w:pPr>
              <w:jc w:val="center"/>
            </w:pPr>
            <w:r w:rsidRPr="00C80E29">
              <w:rPr>
                <w:rFonts w:ascii="Times New Roman" w:hAnsi="Times New Roman" w:cs="Times New Roman"/>
                <w:sz w:val="16"/>
                <w:szCs w:val="16"/>
              </w:rPr>
              <w:t>-</w:t>
            </w:r>
          </w:p>
        </w:tc>
        <w:tc>
          <w:tcPr>
            <w:tcW w:w="2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40" w:type="dxa"/>
            <w:shd w:val="clear" w:color="auto" w:fill="auto"/>
          </w:tcPr>
          <w:p w:rsidR="00F45CAD" w:rsidRDefault="00F45CAD"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p>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sz w:val="16"/>
                <w:szCs w:val="16"/>
              </w:rPr>
            </w:pPr>
            <w:r>
              <w:rPr>
                <w:rFonts w:ascii="Times New Roman" w:hAnsi="Times New Roman" w:cs="Times New Roman"/>
                <w:sz w:val="16"/>
                <w:szCs w:val="16"/>
              </w:rPr>
              <w:t>7,500</w:t>
            </w:r>
          </w:p>
        </w:tc>
        <w:tc>
          <w:tcPr>
            <w:tcW w:w="284"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86" w:type="dxa"/>
            <w:shd w:val="clear" w:color="auto" w:fill="auto"/>
          </w:tcPr>
          <w:p w:rsidR="00F45CAD" w:rsidRDefault="00F45CAD" w:rsidP="00E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p>
          <w:p w:rsidR="00701DE8" w:rsidRPr="009149D4" w:rsidRDefault="00701DE8" w:rsidP="00E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701DE8" w:rsidRPr="009149D4" w:rsidTr="00701DE8">
        <w:trPr>
          <w:trHeight w:val="284"/>
        </w:trPr>
        <w:tc>
          <w:tcPr>
            <w:tcW w:w="2048"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r w:rsidRPr="009149D4">
              <w:rPr>
                <w:rFonts w:ascii="Times New Roman" w:hAnsi="Times New Roman" w:cs="Times New Roman"/>
                <w:b/>
                <w:bCs/>
                <w:sz w:val="16"/>
                <w:szCs w:val="16"/>
              </w:rPr>
              <w:t>Total</w:t>
            </w:r>
          </w:p>
        </w:tc>
        <w:tc>
          <w:tcPr>
            <w:tcW w:w="742"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p>
        </w:tc>
        <w:tc>
          <w:tcPr>
            <w:tcW w:w="99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p>
        </w:tc>
        <w:tc>
          <w:tcPr>
            <w:tcW w:w="72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27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60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236" w:type="dxa"/>
            <w:tcBorders>
              <w:bottom w:val="nil"/>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922" w:type="dxa"/>
            <w:tcBorders>
              <w:bottom w:val="nil"/>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969" w:type="dxa"/>
            <w:tcBorders>
              <w:bottom w:val="nil"/>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36"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1131" w:type="dxa"/>
            <w:tcBorders>
              <w:top w:val="single" w:sz="4" w:space="0" w:color="auto"/>
              <w:bottom w:val="double" w:sz="4" w:space="0" w:color="auto"/>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sz w:val="16"/>
                <w:szCs w:val="16"/>
              </w:rPr>
            </w:pPr>
            <w:r>
              <w:rPr>
                <w:rFonts w:ascii="Times New Roman" w:hAnsi="Times New Roman" w:cs="Times New Roman"/>
                <w:b/>
                <w:bCs/>
                <w:sz w:val="16"/>
                <w:szCs w:val="16"/>
              </w:rPr>
              <w:t>385,318</w:t>
            </w:r>
          </w:p>
        </w:tc>
        <w:tc>
          <w:tcPr>
            <w:tcW w:w="26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0" w:type="dxa"/>
            <w:tcBorders>
              <w:top w:val="single" w:sz="4" w:space="0" w:color="auto"/>
              <w:bottom w:val="double" w:sz="4" w:space="0" w:color="auto"/>
            </w:tcBorders>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240" w:type="dxa"/>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750" w:type="dxa"/>
            <w:tcBorders>
              <w:top w:val="single" w:sz="4" w:space="0" w:color="auto"/>
              <w:bottom w:val="double" w:sz="4" w:space="0" w:color="auto"/>
            </w:tcBorders>
          </w:tcPr>
          <w:p w:rsidR="00701DE8" w:rsidRPr="00701DE8" w:rsidRDefault="00701DE8" w:rsidP="00701DE8">
            <w:pPr>
              <w:jc w:val="center"/>
              <w:rPr>
                <w:b/>
                <w:bCs/>
              </w:rPr>
            </w:pPr>
            <w:r w:rsidRPr="00701DE8">
              <w:rPr>
                <w:rFonts w:ascii="Times New Roman" w:hAnsi="Times New Roman" w:cs="Times New Roman"/>
                <w:b/>
                <w:bCs/>
                <w:sz w:val="16"/>
                <w:szCs w:val="16"/>
              </w:rPr>
              <w:t>-</w:t>
            </w:r>
          </w:p>
        </w:tc>
        <w:tc>
          <w:tcPr>
            <w:tcW w:w="240" w:type="dxa"/>
          </w:tcPr>
          <w:p w:rsidR="00701DE8" w:rsidRPr="00701DE8"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16"/>
                <w:szCs w:val="16"/>
              </w:rPr>
            </w:pPr>
          </w:p>
        </w:tc>
        <w:tc>
          <w:tcPr>
            <w:tcW w:w="750" w:type="dxa"/>
            <w:tcBorders>
              <w:top w:val="single" w:sz="4" w:space="0" w:color="auto"/>
              <w:bottom w:val="double" w:sz="4" w:space="0" w:color="auto"/>
            </w:tcBorders>
          </w:tcPr>
          <w:p w:rsidR="00701DE8" w:rsidRPr="00701DE8" w:rsidRDefault="00701DE8" w:rsidP="00701DE8">
            <w:pPr>
              <w:jc w:val="center"/>
              <w:rPr>
                <w:b/>
                <w:bCs/>
              </w:rPr>
            </w:pPr>
            <w:r w:rsidRPr="00701DE8">
              <w:rPr>
                <w:rFonts w:ascii="Times New Roman" w:hAnsi="Times New Roman" w:cs="Times New Roman"/>
                <w:b/>
                <w:bCs/>
                <w:sz w:val="16"/>
                <w:szCs w:val="16"/>
              </w:rPr>
              <w:t>-</w:t>
            </w:r>
          </w:p>
        </w:tc>
        <w:tc>
          <w:tcPr>
            <w:tcW w:w="240"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40" w:type="dxa"/>
            <w:tcBorders>
              <w:top w:val="single" w:sz="4" w:space="0" w:color="auto"/>
              <w:bottom w:val="double" w:sz="4" w:space="0" w:color="auto"/>
            </w:tcBorders>
            <w:shd w:val="clear" w:color="auto" w:fill="auto"/>
          </w:tcPr>
          <w:p w:rsidR="00701DE8" w:rsidRPr="00701DE8" w:rsidRDefault="00D40679"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b/>
                <w:bCs/>
                <w:sz w:val="16"/>
                <w:szCs w:val="16"/>
              </w:rPr>
            </w:pPr>
            <w:r>
              <w:rPr>
                <w:rFonts w:ascii="Times New Roman" w:hAnsi="Times New Roman" w:cs="Times New Roman"/>
                <w:b/>
                <w:bCs/>
                <w:sz w:val="16"/>
                <w:szCs w:val="16"/>
              </w:rPr>
              <w:t>385,3</w:t>
            </w:r>
            <w:r w:rsidR="00701DE8" w:rsidRPr="00701DE8">
              <w:rPr>
                <w:rFonts w:ascii="Times New Roman" w:hAnsi="Times New Roman" w:cs="Times New Roman"/>
                <w:b/>
                <w:bCs/>
                <w:sz w:val="16"/>
                <w:szCs w:val="16"/>
              </w:rPr>
              <w:t>18</w:t>
            </w:r>
          </w:p>
        </w:tc>
        <w:tc>
          <w:tcPr>
            <w:tcW w:w="284" w:type="dxa"/>
            <w:shd w:val="clear" w:color="auto" w:fill="auto"/>
          </w:tcPr>
          <w:p w:rsidR="00701DE8" w:rsidRPr="009149D4"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86" w:type="dxa"/>
            <w:tcBorders>
              <w:top w:val="single" w:sz="4" w:space="0" w:color="auto"/>
              <w:bottom w:val="double" w:sz="4" w:space="0" w:color="auto"/>
            </w:tcBorders>
            <w:shd w:val="clear" w:color="auto" w:fill="auto"/>
          </w:tcPr>
          <w:p w:rsidR="00701DE8" w:rsidRPr="00CB2298" w:rsidRDefault="00701DE8" w:rsidP="0070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28"/>
              <w:rPr>
                <w:rFonts w:ascii="Times New Roman" w:hAnsi="Times New Roman" w:cs="Times New Roman"/>
                <w:b/>
                <w:bCs/>
                <w:sz w:val="16"/>
                <w:szCs w:val="16"/>
              </w:rPr>
            </w:pPr>
            <w:r w:rsidRPr="00CB2298">
              <w:rPr>
                <w:rFonts w:ascii="Times New Roman" w:hAnsi="Times New Roman" w:cs="Times New Roman"/>
                <w:b/>
                <w:bCs/>
                <w:sz w:val="16"/>
                <w:szCs w:val="16"/>
              </w:rPr>
              <w:t>377,818</w:t>
            </w:r>
          </w:p>
        </w:tc>
      </w:tr>
    </w:tbl>
    <w:p w:rsidR="00B06CBD" w:rsidRDefault="00B06CB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DD1B8F" w:rsidRDefault="00DD1B8F" w:rsidP="00DD1B8F">
      <w:pPr>
        <w:pStyle w:val="ListBullet"/>
        <w:numPr>
          <w:ilvl w:val="0"/>
          <w:numId w:val="0"/>
        </w:numPr>
        <w:rPr>
          <w:rFonts w:ascii="Times New Roman" w:hAnsi="Times New Roman" w:cs="Times New Roman"/>
          <w:sz w:val="22"/>
          <w:szCs w:val="22"/>
        </w:rPr>
      </w:pPr>
    </w:p>
    <w:p w:rsidR="00011C5C" w:rsidRDefault="00011C5C" w:rsidP="00C2049D">
      <w:pPr>
        <w:pStyle w:val="ListBullet"/>
        <w:numPr>
          <w:ilvl w:val="0"/>
          <w:numId w:val="0"/>
        </w:numPr>
        <w:jc w:val="thaiDistribute"/>
        <w:sectPr w:rsidR="00011C5C" w:rsidSect="006D6EA4">
          <w:headerReference w:type="default" r:id="rId10"/>
          <w:footerReference w:type="default" r:id="rId11"/>
          <w:headerReference w:type="first" r:id="rId12"/>
          <w:footerReference w:type="first" r:id="rId13"/>
          <w:pgSz w:w="16834" w:h="11909" w:orient="landscape" w:code="9"/>
          <w:pgMar w:top="691" w:right="1152" w:bottom="576" w:left="1152" w:header="720" w:footer="720" w:gutter="0"/>
          <w:cols w:space="720"/>
        </w:sectPr>
      </w:pPr>
    </w:p>
    <w:p w:rsidR="00181D92" w:rsidRPr="0085175B" w:rsidRDefault="002F1EDB" w:rsidP="00C2049D">
      <w:pPr>
        <w:ind w:left="540"/>
        <w:jc w:val="both"/>
        <w:rPr>
          <w:rFonts w:ascii="Times New Roman" w:hAnsi="Times New Roman" w:cs="Times New Roman"/>
          <w:sz w:val="22"/>
          <w:szCs w:val="22"/>
        </w:rPr>
      </w:pPr>
      <w:r>
        <w:rPr>
          <w:rFonts w:ascii="Times New Roman" w:hAnsi="Times New Roman" w:cs="Times New Roman"/>
          <w:sz w:val="22"/>
          <w:szCs w:val="22"/>
        </w:rPr>
        <w:t xml:space="preserve">None of the Group’s </w:t>
      </w:r>
      <w:r w:rsidR="00181D92" w:rsidRPr="0085175B">
        <w:rPr>
          <w:rFonts w:ascii="Times New Roman" w:hAnsi="Times New Roman" w:cs="Times New Roman"/>
          <w:sz w:val="22"/>
          <w:szCs w:val="22"/>
        </w:rPr>
        <w:t>equity securities recorded by equity method are publicly listed and consequently do not have published price quotations.</w:t>
      </w:r>
    </w:p>
    <w:p w:rsidR="00181D92" w:rsidRPr="007102BD" w:rsidRDefault="00181D92" w:rsidP="007102BD">
      <w:pPr>
        <w:ind w:left="540"/>
        <w:jc w:val="both"/>
        <w:rPr>
          <w:rFonts w:ascii="Times New Roman" w:hAnsi="Times New Roman" w:cs="Times New Roman"/>
          <w:sz w:val="22"/>
          <w:szCs w:val="22"/>
        </w:rPr>
      </w:pPr>
    </w:p>
    <w:p w:rsidR="00181D92" w:rsidRPr="001B7E33" w:rsidRDefault="00FE18E0" w:rsidP="007102BD">
      <w:pPr>
        <w:ind w:left="540"/>
        <w:jc w:val="both"/>
        <w:rPr>
          <w:rFonts w:ascii="Times New Roman" w:hAnsi="Times New Roman" w:cs="Times New Roman"/>
          <w:sz w:val="22"/>
          <w:szCs w:val="22"/>
        </w:rPr>
      </w:pPr>
      <w:r>
        <w:rPr>
          <w:rFonts w:ascii="Times New Roman" w:hAnsi="Times New Roman" w:cs="Times New Roman"/>
          <w:sz w:val="22"/>
          <w:szCs w:val="22"/>
        </w:rPr>
        <w:t>The following table summariz</w:t>
      </w:r>
      <w:r w:rsidR="001B7E33" w:rsidRPr="001B7E33">
        <w:rPr>
          <w:rFonts w:ascii="Times New Roman" w:hAnsi="Times New Roman" w:cs="Times New Roman"/>
          <w:sz w:val="22"/>
          <w:szCs w:val="22"/>
        </w:rPr>
        <w:t>es the financial information of the associates as included in their own financial statements, adjusted for fair value adjustments at acquisition and differences in accounting policies. The ta</w:t>
      </w:r>
      <w:r w:rsidR="0086487F">
        <w:rPr>
          <w:rFonts w:ascii="Times New Roman" w:hAnsi="Times New Roman" w:cs="Times New Roman"/>
          <w:sz w:val="22"/>
          <w:szCs w:val="22"/>
        </w:rPr>
        <w:t>b</w:t>
      </w:r>
      <w:r>
        <w:rPr>
          <w:rFonts w:ascii="Times New Roman" w:hAnsi="Times New Roman" w:cs="Times New Roman"/>
          <w:sz w:val="22"/>
          <w:szCs w:val="22"/>
        </w:rPr>
        <w:t>le also reconciles the summariz</w:t>
      </w:r>
      <w:r w:rsidR="001B7E33" w:rsidRPr="001B7E33">
        <w:rPr>
          <w:rFonts w:ascii="Times New Roman" w:hAnsi="Times New Roman" w:cs="Times New Roman"/>
          <w:sz w:val="22"/>
          <w:szCs w:val="22"/>
        </w:rPr>
        <w:t>ed financial information to the carrying amount of the Group’s interest in these companies.</w:t>
      </w:r>
    </w:p>
    <w:p w:rsidR="00B86F55" w:rsidRDefault="00B86F55" w:rsidP="007102BD">
      <w:pPr>
        <w:ind w:left="540"/>
        <w:jc w:val="both"/>
        <w:rPr>
          <w:rFonts w:ascii="Times New Roman" w:hAnsi="Times New Roman" w:cs="Times New Roman"/>
          <w:sz w:val="22"/>
          <w:szCs w:val="22"/>
        </w:rPr>
      </w:pPr>
    </w:p>
    <w:tbl>
      <w:tblPr>
        <w:tblW w:w="9540" w:type="dxa"/>
        <w:tblInd w:w="529" w:type="dxa"/>
        <w:tblLayout w:type="fixed"/>
        <w:tblCellMar>
          <w:left w:w="79" w:type="dxa"/>
          <w:right w:w="79" w:type="dxa"/>
        </w:tblCellMar>
        <w:tblLook w:val="04A0" w:firstRow="1" w:lastRow="0" w:firstColumn="1" w:lastColumn="0" w:noHBand="0" w:noVBand="1"/>
      </w:tblPr>
      <w:tblGrid>
        <w:gridCol w:w="3870"/>
        <w:gridCol w:w="1350"/>
        <w:gridCol w:w="180"/>
        <w:gridCol w:w="1260"/>
        <w:gridCol w:w="180"/>
        <w:gridCol w:w="1260"/>
        <w:gridCol w:w="180"/>
        <w:gridCol w:w="1260"/>
      </w:tblGrid>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rPr>
            </w:pPr>
          </w:p>
        </w:tc>
        <w:tc>
          <w:tcPr>
            <w:tcW w:w="2790" w:type="dxa"/>
            <w:gridSpan w:val="3"/>
            <w:hideMark/>
          </w:tcPr>
          <w:p w:rsidR="00C03154" w:rsidRPr="00796AC8" w:rsidRDefault="00C03154" w:rsidP="009149D4">
            <w:pPr>
              <w:pStyle w:val="acctfourfigures"/>
              <w:tabs>
                <w:tab w:val="left" w:pos="720"/>
              </w:tabs>
              <w:spacing w:line="240" w:lineRule="atLeast"/>
              <w:ind w:right="11"/>
              <w:jc w:val="center"/>
              <w:rPr>
                <w:szCs w:val="22"/>
              </w:rPr>
            </w:pPr>
            <w:r w:rsidRPr="00796AC8">
              <w:rPr>
                <w:szCs w:val="22"/>
              </w:rPr>
              <w:t>Power Buy Co</w:t>
            </w:r>
            <w:r w:rsidRPr="00796AC8">
              <w:rPr>
                <w:szCs w:val="22"/>
                <w:rtl/>
                <w:cs/>
              </w:rPr>
              <w:t>.</w:t>
            </w:r>
            <w:r w:rsidRPr="00796AC8">
              <w:rPr>
                <w:szCs w:val="22"/>
              </w:rPr>
              <w:t>, Ltd</w:t>
            </w:r>
            <w:r w:rsidRPr="00796AC8">
              <w:rPr>
                <w:szCs w:val="22"/>
                <w:rtl/>
                <w:cs/>
              </w:rPr>
              <w:t>.</w:t>
            </w:r>
            <w:r w:rsidRPr="00796AC8">
              <w:rPr>
                <w:szCs w:val="22"/>
              </w:rPr>
              <w:t xml:space="preserve"> </w:t>
            </w:r>
          </w:p>
        </w:tc>
        <w:tc>
          <w:tcPr>
            <w:tcW w:w="180" w:type="dxa"/>
          </w:tcPr>
          <w:p w:rsidR="00C03154" w:rsidRPr="00796AC8" w:rsidRDefault="00C03154" w:rsidP="009149D4">
            <w:pPr>
              <w:pStyle w:val="acctfourfigures"/>
              <w:tabs>
                <w:tab w:val="decimal" w:pos="551"/>
              </w:tabs>
              <w:spacing w:line="240" w:lineRule="atLeast"/>
              <w:ind w:right="11"/>
              <w:rPr>
                <w:szCs w:val="22"/>
              </w:rPr>
            </w:pPr>
          </w:p>
        </w:tc>
        <w:tc>
          <w:tcPr>
            <w:tcW w:w="2700" w:type="dxa"/>
            <w:gridSpan w:val="3"/>
            <w:hideMark/>
          </w:tcPr>
          <w:p w:rsidR="00C03154" w:rsidRPr="00796AC8" w:rsidRDefault="00C03154" w:rsidP="009149D4">
            <w:pPr>
              <w:pStyle w:val="acctfourfigures"/>
              <w:tabs>
                <w:tab w:val="left" w:pos="720"/>
              </w:tabs>
              <w:spacing w:line="240" w:lineRule="atLeast"/>
              <w:ind w:right="11"/>
              <w:jc w:val="center"/>
              <w:rPr>
                <w:szCs w:val="22"/>
              </w:rPr>
            </w:pPr>
            <w:r w:rsidRPr="00796AC8">
              <w:rPr>
                <w:szCs w:val="22"/>
              </w:rPr>
              <w:t>CRC Sports Co</w:t>
            </w:r>
            <w:r w:rsidRPr="00796AC8">
              <w:rPr>
                <w:szCs w:val="22"/>
                <w:rtl/>
                <w:cs/>
              </w:rPr>
              <w:t>.</w:t>
            </w:r>
            <w:r w:rsidRPr="00796AC8">
              <w:rPr>
                <w:szCs w:val="22"/>
              </w:rPr>
              <w:t>, Ltd</w:t>
            </w:r>
            <w:r w:rsidRPr="00796AC8">
              <w:rPr>
                <w:szCs w:val="22"/>
                <w:rtl/>
                <w:cs/>
              </w:rPr>
              <w:t>.</w:t>
            </w:r>
          </w:p>
        </w:tc>
      </w:tr>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highlight w:val="cyan"/>
              </w:rPr>
            </w:pPr>
          </w:p>
        </w:tc>
        <w:tc>
          <w:tcPr>
            <w:tcW w:w="1350" w:type="dxa"/>
            <w:hideMark/>
          </w:tcPr>
          <w:p w:rsidR="00C03154" w:rsidRPr="00796AC8" w:rsidRDefault="00C16183" w:rsidP="00C03154">
            <w:pPr>
              <w:pStyle w:val="acctfourfigures"/>
              <w:tabs>
                <w:tab w:val="decimal" w:pos="551"/>
              </w:tabs>
              <w:spacing w:line="240" w:lineRule="atLeast"/>
              <w:ind w:right="11"/>
              <w:jc w:val="center"/>
              <w:rPr>
                <w:szCs w:val="22"/>
              </w:rPr>
            </w:pPr>
            <w:r>
              <w:rPr>
                <w:szCs w:val="22"/>
              </w:rPr>
              <w:t>2018</w:t>
            </w:r>
          </w:p>
        </w:tc>
        <w:tc>
          <w:tcPr>
            <w:tcW w:w="180" w:type="dxa"/>
          </w:tcPr>
          <w:p w:rsidR="00C03154" w:rsidRPr="00796AC8" w:rsidRDefault="00C03154" w:rsidP="009149D4">
            <w:pPr>
              <w:pStyle w:val="acctfourfigures"/>
              <w:tabs>
                <w:tab w:val="decimal" w:pos="551"/>
              </w:tabs>
              <w:spacing w:line="240" w:lineRule="atLeast"/>
              <w:ind w:right="11"/>
              <w:jc w:val="center"/>
              <w:rPr>
                <w:szCs w:val="22"/>
              </w:rPr>
            </w:pPr>
          </w:p>
        </w:tc>
        <w:tc>
          <w:tcPr>
            <w:tcW w:w="1260" w:type="dxa"/>
            <w:hideMark/>
          </w:tcPr>
          <w:p w:rsidR="00C03154" w:rsidRPr="00796AC8" w:rsidRDefault="00C16183" w:rsidP="00C03154">
            <w:pPr>
              <w:pStyle w:val="acctfourfigures"/>
              <w:tabs>
                <w:tab w:val="decimal" w:pos="551"/>
              </w:tabs>
              <w:spacing w:line="240" w:lineRule="atLeast"/>
              <w:ind w:right="11"/>
              <w:jc w:val="center"/>
              <w:rPr>
                <w:szCs w:val="22"/>
              </w:rPr>
            </w:pPr>
            <w:r>
              <w:rPr>
                <w:szCs w:val="22"/>
              </w:rPr>
              <w:t>2017</w:t>
            </w:r>
          </w:p>
        </w:tc>
        <w:tc>
          <w:tcPr>
            <w:tcW w:w="180" w:type="dxa"/>
          </w:tcPr>
          <w:p w:rsidR="00C03154" w:rsidRPr="00796AC8" w:rsidRDefault="00C03154" w:rsidP="009149D4">
            <w:pPr>
              <w:pStyle w:val="acctfourfigures"/>
              <w:tabs>
                <w:tab w:val="decimal" w:pos="551"/>
              </w:tabs>
              <w:spacing w:line="240" w:lineRule="atLeast"/>
              <w:ind w:right="11"/>
              <w:jc w:val="center"/>
              <w:rPr>
                <w:szCs w:val="22"/>
              </w:rPr>
            </w:pPr>
          </w:p>
        </w:tc>
        <w:tc>
          <w:tcPr>
            <w:tcW w:w="1260" w:type="dxa"/>
            <w:hideMark/>
          </w:tcPr>
          <w:p w:rsidR="00C03154" w:rsidRPr="00796AC8" w:rsidRDefault="00506A4B" w:rsidP="00C03154">
            <w:pPr>
              <w:pStyle w:val="acctfourfigures"/>
              <w:tabs>
                <w:tab w:val="decimal" w:pos="551"/>
              </w:tabs>
              <w:spacing w:line="240" w:lineRule="atLeast"/>
              <w:ind w:right="11"/>
              <w:jc w:val="center"/>
              <w:rPr>
                <w:szCs w:val="22"/>
              </w:rPr>
            </w:pPr>
            <w:r>
              <w:rPr>
                <w:szCs w:val="22"/>
              </w:rPr>
              <w:t>20</w:t>
            </w:r>
            <w:r w:rsidR="00C16183">
              <w:rPr>
                <w:szCs w:val="22"/>
              </w:rPr>
              <w:t>18</w:t>
            </w:r>
          </w:p>
        </w:tc>
        <w:tc>
          <w:tcPr>
            <w:tcW w:w="180" w:type="dxa"/>
          </w:tcPr>
          <w:p w:rsidR="00C03154" w:rsidRPr="00796AC8" w:rsidRDefault="00C03154" w:rsidP="009149D4">
            <w:pPr>
              <w:pStyle w:val="acctfourfigures"/>
              <w:tabs>
                <w:tab w:val="decimal" w:pos="551"/>
              </w:tabs>
              <w:spacing w:line="240" w:lineRule="atLeast"/>
              <w:jc w:val="center"/>
              <w:rPr>
                <w:szCs w:val="22"/>
              </w:rPr>
            </w:pPr>
          </w:p>
        </w:tc>
        <w:tc>
          <w:tcPr>
            <w:tcW w:w="1260" w:type="dxa"/>
            <w:hideMark/>
          </w:tcPr>
          <w:p w:rsidR="00C03154" w:rsidRPr="00796AC8" w:rsidRDefault="00C16183" w:rsidP="00C03154">
            <w:pPr>
              <w:pStyle w:val="acctfourfigures"/>
              <w:tabs>
                <w:tab w:val="decimal" w:pos="551"/>
              </w:tabs>
              <w:spacing w:line="240" w:lineRule="atLeast"/>
              <w:ind w:right="11"/>
              <w:jc w:val="center"/>
              <w:rPr>
                <w:szCs w:val="22"/>
              </w:rPr>
            </w:pPr>
            <w:r>
              <w:rPr>
                <w:szCs w:val="22"/>
              </w:rPr>
              <w:t>2017</w:t>
            </w:r>
          </w:p>
        </w:tc>
      </w:tr>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highlight w:val="cyan"/>
              </w:rPr>
            </w:pPr>
          </w:p>
        </w:tc>
        <w:tc>
          <w:tcPr>
            <w:tcW w:w="5670" w:type="dxa"/>
            <w:gridSpan w:val="7"/>
          </w:tcPr>
          <w:p w:rsidR="00C03154" w:rsidRPr="00796AC8" w:rsidRDefault="00C03154" w:rsidP="009149D4">
            <w:pPr>
              <w:pStyle w:val="acctfourfigures"/>
              <w:tabs>
                <w:tab w:val="left" w:pos="720"/>
              </w:tabs>
              <w:spacing w:line="240" w:lineRule="atLeast"/>
              <w:ind w:right="11"/>
              <w:rPr>
                <w:i/>
                <w:iCs/>
                <w:szCs w:val="22"/>
                <w:highlight w:val="cyan"/>
              </w:rPr>
            </w:pPr>
            <w:r>
              <w:rPr>
                <w:i/>
                <w:iCs/>
                <w:szCs w:val="22"/>
              </w:rPr>
              <w:t xml:space="preserve">                                   </w:t>
            </w:r>
            <w:r w:rsidRPr="00796AC8">
              <w:rPr>
                <w:i/>
                <w:iCs/>
                <w:szCs w:val="22"/>
              </w:rPr>
              <w:t>(in thousand Baht)</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Revenue</w:t>
            </w:r>
          </w:p>
        </w:tc>
        <w:tc>
          <w:tcPr>
            <w:tcW w:w="1350" w:type="dxa"/>
            <w:shd w:val="clear" w:color="auto" w:fill="auto"/>
          </w:tcPr>
          <w:p w:rsidR="00C16183" w:rsidRPr="00615D21" w:rsidRDefault="00183C37" w:rsidP="00C16183">
            <w:pPr>
              <w:pStyle w:val="acctfourfigures"/>
              <w:tabs>
                <w:tab w:val="decimal" w:pos="551"/>
              </w:tabs>
              <w:spacing w:line="240" w:lineRule="atLeast"/>
              <w:ind w:right="11"/>
              <w:jc w:val="right"/>
              <w:rPr>
                <w:szCs w:val="22"/>
              </w:rPr>
            </w:pPr>
            <w:r>
              <w:rPr>
                <w:szCs w:val="22"/>
              </w:rPr>
              <w:t>19,590,818</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r>
              <w:rPr>
                <w:szCs w:val="22"/>
              </w:rPr>
              <w:t>18,445,904</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11"/>
              <w:jc w:val="right"/>
              <w:rPr>
                <w:szCs w:val="22"/>
              </w:rPr>
            </w:pPr>
            <w:r>
              <w:rPr>
                <w:szCs w:val="22"/>
              </w:rPr>
              <w:t>10,770,283</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9,176,379</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Profit from continuing operations</w:t>
            </w:r>
          </w:p>
        </w:tc>
        <w:tc>
          <w:tcPr>
            <w:tcW w:w="1350" w:type="dxa"/>
            <w:shd w:val="clear" w:color="auto" w:fill="auto"/>
          </w:tcPr>
          <w:p w:rsidR="00C16183" w:rsidRPr="00315ACA" w:rsidRDefault="00555775" w:rsidP="00C16183">
            <w:pPr>
              <w:pStyle w:val="acctfourfigures"/>
              <w:tabs>
                <w:tab w:val="decimal" w:pos="551"/>
              </w:tabs>
              <w:spacing w:line="240" w:lineRule="atLeast"/>
              <w:ind w:right="11"/>
              <w:jc w:val="right"/>
              <w:rPr>
                <w:rFonts w:cs="Angsana New"/>
                <w:szCs w:val="28"/>
                <w:lang w:bidi="th-TH"/>
              </w:rPr>
            </w:pPr>
            <w:r>
              <w:rPr>
                <w:rFonts w:cs="Angsana New"/>
                <w:szCs w:val="28"/>
                <w:lang w:bidi="th-TH"/>
              </w:rPr>
              <w:t>382,626</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315ACA" w:rsidRDefault="00C16183" w:rsidP="00C16183">
            <w:pPr>
              <w:pStyle w:val="acctfourfigures"/>
              <w:tabs>
                <w:tab w:val="decimal" w:pos="551"/>
              </w:tabs>
              <w:spacing w:line="240" w:lineRule="atLeast"/>
              <w:ind w:right="11"/>
              <w:jc w:val="right"/>
              <w:rPr>
                <w:rFonts w:cs="Angsana New"/>
                <w:szCs w:val="28"/>
                <w:lang w:bidi="th-TH"/>
              </w:rPr>
            </w:pPr>
            <w:r>
              <w:rPr>
                <w:szCs w:val="22"/>
              </w:rPr>
              <w:t>520,877</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11"/>
              <w:jc w:val="right"/>
              <w:rPr>
                <w:szCs w:val="22"/>
              </w:rPr>
            </w:pPr>
            <w:r>
              <w:rPr>
                <w:szCs w:val="22"/>
              </w:rPr>
              <w:t>909,387</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639,493</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Other comprehensive income</w:t>
            </w:r>
          </w:p>
        </w:tc>
        <w:tc>
          <w:tcPr>
            <w:tcW w:w="1350" w:type="dxa"/>
            <w:shd w:val="clear" w:color="auto" w:fill="auto"/>
          </w:tcPr>
          <w:p w:rsidR="00C16183" w:rsidRPr="00615D21" w:rsidRDefault="00183C37" w:rsidP="00701DE8">
            <w:pPr>
              <w:pStyle w:val="acctfourfigures"/>
              <w:tabs>
                <w:tab w:val="clear" w:pos="765"/>
                <w:tab w:val="decimal" w:pos="1192"/>
              </w:tabs>
              <w:spacing w:line="240" w:lineRule="atLeast"/>
              <w:ind w:right="-90"/>
              <w:rPr>
                <w:szCs w:val="22"/>
              </w:rPr>
            </w:pPr>
            <w:r>
              <w:rPr>
                <w:szCs w:val="22"/>
              </w:rPr>
              <w:t>(12,468)</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274"/>
              <w:jc w:val="right"/>
              <w:rPr>
                <w:szCs w:val="22"/>
              </w:rPr>
            </w:pPr>
            <w:r>
              <w:rPr>
                <w:szCs w:val="22"/>
              </w:rPr>
              <w:t>-</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701DE8">
            <w:pPr>
              <w:pStyle w:val="acctfourfigures"/>
              <w:tabs>
                <w:tab w:val="clear" w:pos="765"/>
                <w:tab w:val="decimal" w:pos="1102"/>
              </w:tabs>
              <w:spacing w:line="240" w:lineRule="atLeast"/>
              <w:ind w:right="-90"/>
              <w:rPr>
                <w:szCs w:val="22"/>
              </w:rPr>
            </w:pPr>
            <w:r>
              <w:rPr>
                <w:szCs w:val="22"/>
              </w:rPr>
              <w:t>(13,515)</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281"/>
              <w:jc w:val="right"/>
              <w:rPr>
                <w:szCs w:val="22"/>
              </w:rPr>
            </w:pPr>
            <w:r>
              <w:rPr>
                <w:szCs w:val="22"/>
              </w:rPr>
              <w:t>-</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b/>
                <w:bCs/>
                <w:sz w:val="22"/>
                <w:szCs w:val="22"/>
              </w:rPr>
              <w:t>Total comprehensive income</w:t>
            </w:r>
          </w:p>
        </w:tc>
        <w:tc>
          <w:tcPr>
            <w:tcW w:w="1350" w:type="dxa"/>
            <w:tcBorders>
              <w:top w:val="single" w:sz="4" w:space="0" w:color="auto"/>
              <w:left w:val="nil"/>
              <w:bottom w:val="double" w:sz="4" w:space="0" w:color="auto"/>
              <w:right w:val="nil"/>
            </w:tcBorders>
            <w:shd w:val="clear" w:color="auto" w:fill="auto"/>
          </w:tcPr>
          <w:p w:rsidR="00C16183" w:rsidRPr="00315ACA" w:rsidRDefault="00555775" w:rsidP="00C16183">
            <w:pPr>
              <w:pStyle w:val="acctfourfigures"/>
              <w:tabs>
                <w:tab w:val="decimal" w:pos="551"/>
              </w:tabs>
              <w:spacing w:line="240" w:lineRule="atLeast"/>
              <w:ind w:right="11"/>
              <w:jc w:val="right"/>
              <w:rPr>
                <w:rFonts w:cs="Angsana New"/>
                <w:b/>
                <w:bCs/>
                <w:szCs w:val="28"/>
                <w:lang w:bidi="th-TH"/>
              </w:rPr>
            </w:pPr>
            <w:r>
              <w:rPr>
                <w:rFonts w:cs="Angsana New"/>
                <w:b/>
                <w:bCs/>
                <w:szCs w:val="28"/>
                <w:lang w:bidi="th-TH"/>
              </w:rPr>
              <w:t>370,158</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16183" w:rsidRPr="00315ACA" w:rsidRDefault="00C16183" w:rsidP="00C16183">
            <w:pPr>
              <w:pStyle w:val="acctfourfigures"/>
              <w:tabs>
                <w:tab w:val="decimal" w:pos="551"/>
              </w:tabs>
              <w:spacing w:line="240" w:lineRule="atLeast"/>
              <w:ind w:right="11"/>
              <w:jc w:val="right"/>
              <w:rPr>
                <w:rFonts w:cs="Angsana New"/>
                <w:b/>
                <w:bCs/>
                <w:szCs w:val="28"/>
                <w:lang w:bidi="th-TH"/>
              </w:rPr>
            </w:pPr>
            <w:r>
              <w:rPr>
                <w:b/>
                <w:bCs/>
                <w:szCs w:val="22"/>
              </w:rPr>
              <w:t>520,877</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16183" w:rsidRPr="00796AC8" w:rsidRDefault="00183C37" w:rsidP="00C16183">
            <w:pPr>
              <w:pStyle w:val="acctfourfigures"/>
              <w:tabs>
                <w:tab w:val="decimal" w:pos="551"/>
              </w:tabs>
              <w:spacing w:line="240" w:lineRule="atLeast"/>
              <w:ind w:right="11"/>
              <w:jc w:val="right"/>
              <w:rPr>
                <w:b/>
                <w:bCs/>
                <w:szCs w:val="22"/>
              </w:rPr>
            </w:pPr>
            <w:r>
              <w:rPr>
                <w:b/>
                <w:bCs/>
                <w:szCs w:val="22"/>
              </w:rPr>
              <w:t>895,872</w:t>
            </w:r>
          </w:p>
        </w:tc>
        <w:tc>
          <w:tcPr>
            <w:tcW w:w="180" w:type="dxa"/>
          </w:tcPr>
          <w:p w:rsidR="00C16183" w:rsidRPr="00796AC8" w:rsidRDefault="00C16183" w:rsidP="00C16183">
            <w:pPr>
              <w:pStyle w:val="acctfourfigures"/>
              <w:tabs>
                <w:tab w:val="decimal" w:pos="551"/>
              </w:tabs>
              <w:spacing w:line="240" w:lineRule="atLeast"/>
              <w:jc w:val="right"/>
              <w:rPr>
                <w:b/>
                <w:bCs/>
                <w:szCs w:val="22"/>
              </w:rPr>
            </w:pPr>
          </w:p>
        </w:tc>
        <w:tc>
          <w:tcPr>
            <w:tcW w:w="1260" w:type="dxa"/>
            <w:tcBorders>
              <w:top w:val="single" w:sz="4" w:space="0" w:color="auto"/>
              <w:left w:val="nil"/>
              <w:bottom w:val="double" w:sz="4" w:space="0" w:color="auto"/>
              <w:right w:val="nil"/>
            </w:tcBorders>
          </w:tcPr>
          <w:p w:rsidR="00C16183" w:rsidRPr="00796AC8" w:rsidRDefault="00C16183" w:rsidP="00C16183">
            <w:pPr>
              <w:pStyle w:val="acctfourfigures"/>
              <w:tabs>
                <w:tab w:val="decimal" w:pos="551"/>
              </w:tabs>
              <w:spacing w:line="240" w:lineRule="atLeast"/>
              <w:ind w:right="11"/>
              <w:jc w:val="right"/>
              <w:rPr>
                <w:b/>
                <w:bCs/>
                <w:szCs w:val="22"/>
              </w:rPr>
            </w:pPr>
            <w:r>
              <w:rPr>
                <w:b/>
                <w:bCs/>
                <w:szCs w:val="22"/>
              </w:rPr>
              <w:t>693,49</w:t>
            </w:r>
            <w:r w:rsidR="0022328B">
              <w:rPr>
                <w:b/>
                <w:bCs/>
                <w:szCs w:val="22"/>
              </w:rPr>
              <w:t>3</w:t>
            </w:r>
          </w:p>
        </w:tc>
      </w:tr>
      <w:tr w:rsidR="00C16183" w:rsidTr="00C2049D">
        <w:trPr>
          <w:cantSplit/>
          <w:trHeight w:val="270"/>
        </w:trPr>
        <w:tc>
          <w:tcPr>
            <w:tcW w:w="3870" w:type="dxa"/>
          </w:tcPr>
          <w:p w:rsidR="00C16183" w:rsidRPr="00796AC8" w:rsidRDefault="00C16183" w:rsidP="00C16183">
            <w:pPr>
              <w:rPr>
                <w:rFonts w:ascii="Times New Roman" w:hAnsi="Times New Roman" w:cs="Times New Roman"/>
                <w:b/>
                <w:bCs/>
                <w:sz w:val="22"/>
                <w:szCs w:val="22"/>
              </w:rPr>
            </w:pPr>
          </w:p>
        </w:tc>
        <w:tc>
          <w:tcPr>
            <w:tcW w:w="1350" w:type="dxa"/>
            <w:tcBorders>
              <w:top w:val="double" w:sz="4" w:space="0" w:color="auto"/>
              <w:left w:val="nil"/>
              <w:bottom w:val="nil"/>
              <w:right w:val="nil"/>
            </w:tcBorders>
            <w:shd w:val="clear" w:color="auto" w:fill="auto"/>
          </w:tcPr>
          <w:p w:rsidR="00C16183" w:rsidRPr="00615D21" w:rsidRDefault="00C16183" w:rsidP="00C16183">
            <w:pPr>
              <w:pStyle w:val="acctfourfigures"/>
              <w:tabs>
                <w:tab w:val="decimal" w:pos="551"/>
              </w:tabs>
              <w:spacing w:line="240" w:lineRule="atLeast"/>
              <w:ind w:right="11"/>
              <w:jc w:val="right"/>
              <w:rPr>
                <w:b/>
                <w:bCs/>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b/>
                <w:bCs/>
                <w:szCs w:val="22"/>
              </w:rPr>
            </w:pPr>
          </w:p>
        </w:tc>
        <w:tc>
          <w:tcPr>
            <w:tcW w:w="1260" w:type="dxa"/>
            <w:tcBorders>
              <w:top w:val="double" w:sz="4" w:space="0" w:color="auto"/>
              <w:left w:val="nil"/>
              <w:bottom w:val="nil"/>
              <w:right w:val="nil"/>
            </w:tcBorders>
            <w:shd w:val="clear" w:color="auto" w:fill="auto"/>
          </w:tcPr>
          <w:p w:rsidR="00C16183" w:rsidRPr="00615D21" w:rsidRDefault="00C16183" w:rsidP="00C16183">
            <w:pPr>
              <w:pStyle w:val="acctfourfigures"/>
              <w:tabs>
                <w:tab w:val="decimal" w:pos="551"/>
              </w:tabs>
              <w:spacing w:line="240" w:lineRule="atLeast"/>
              <w:ind w:right="11"/>
              <w:jc w:val="right"/>
              <w:rPr>
                <w:b/>
                <w:bCs/>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Borders>
              <w:top w:val="double" w:sz="4" w:space="0" w:color="auto"/>
              <w:left w:val="nil"/>
              <w:bottom w:val="nil"/>
              <w:right w:val="nil"/>
            </w:tcBorders>
          </w:tcPr>
          <w:p w:rsidR="00C16183" w:rsidRPr="00796AC8" w:rsidRDefault="00C16183" w:rsidP="00C16183">
            <w:pPr>
              <w:pStyle w:val="acctfourfigures"/>
              <w:tabs>
                <w:tab w:val="decimal" w:pos="551"/>
              </w:tabs>
              <w:spacing w:line="240" w:lineRule="atLeast"/>
              <w:ind w:right="11"/>
              <w:jc w:val="right"/>
              <w:rPr>
                <w:szCs w:val="22"/>
              </w:rPr>
            </w:pP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Attributable to investee’s shareholders</w:t>
            </w:r>
          </w:p>
        </w:tc>
        <w:tc>
          <w:tcPr>
            <w:tcW w:w="1350" w:type="dxa"/>
            <w:shd w:val="clear" w:color="auto" w:fill="auto"/>
          </w:tcPr>
          <w:p w:rsidR="00C16183" w:rsidRPr="00615D21" w:rsidRDefault="00CD5C14" w:rsidP="00506A4B">
            <w:pPr>
              <w:pStyle w:val="acctfourfigures"/>
              <w:tabs>
                <w:tab w:val="clear" w:pos="765"/>
                <w:tab w:val="decimal" w:pos="1181"/>
              </w:tabs>
              <w:spacing w:line="240" w:lineRule="atLeast"/>
              <w:ind w:right="11"/>
              <w:rPr>
                <w:szCs w:val="22"/>
              </w:rPr>
            </w:pPr>
            <w:r>
              <w:rPr>
                <w:szCs w:val="22"/>
              </w:rPr>
              <w:t>370,158</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r>
              <w:rPr>
                <w:szCs w:val="22"/>
              </w:rPr>
              <w:t>520,877</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11"/>
              <w:jc w:val="right"/>
              <w:rPr>
                <w:szCs w:val="22"/>
              </w:rPr>
            </w:pPr>
            <w:r>
              <w:rPr>
                <w:szCs w:val="22"/>
              </w:rPr>
              <w:t>895,872</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693,49</w:t>
            </w:r>
            <w:r w:rsidR="0022328B">
              <w:rPr>
                <w:szCs w:val="22"/>
              </w:rPr>
              <w:t>3</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p>
        </w:tc>
        <w:tc>
          <w:tcPr>
            <w:tcW w:w="135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p>
        </w:tc>
      </w:tr>
      <w:tr w:rsidR="00C16183" w:rsidTr="00C2049D">
        <w:trPr>
          <w:cantSplit/>
          <w:trHeight w:val="80"/>
        </w:trPr>
        <w:tc>
          <w:tcPr>
            <w:tcW w:w="3870" w:type="dxa"/>
          </w:tcPr>
          <w:p w:rsidR="00C16183" w:rsidRPr="00796AC8" w:rsidRDefault="00C16183" w:rsidP="00C16183">
            <w:pPr>
              <w:rPr>
                <w:rFonts w:ascii="Times New Roman" w:hAnsi="Times New Roman" w:cs="Times New Roman"/>
                <w:b/>
                <w:bCs/>
                <w:sz w:val="22"/>
                <w:szCs w:val="22"/>
              </w:rPr>
            </w:pPr>
            <w:r w:rsidRPr="00796AC8">
              <w:rPr>
                <w:rFonts w:ascii="Times New Roman" w:hAnsi="Times New Roman" w:cs="Times New Roman"/>
                <w:sz w:val="22"/>
                <w:szCs w:val="22"/>
              </w:rPr>
              <w:t>Current assets</w:t>
            </w:r>
          </w:p>
        </w:tc>
        <w:tc>
          <w:tcPr>
            <w:tcW w:w="1350" w:type="dxa"/>
            <w:shd w:val="clear" w:color="auto" w:fill="auto"/>
          </w:tcPr>
          <w:p w:rsidR="00C16183" w:rsidRPr="00615D21" w:rsidRDefault="00CD5C14" w:rsidP="00CD5C14">
            <w:pPr>
              <w:pStyle w:val="acctfourfigures"/>
              <w:tabs>
                <w:tab w:val="decimal" w:pos="551"/>
              </w:tabs>
              <w:spacing w:line="240" w:lineRule="atLeast"/>
              <w:ind w:right="11"/>
              <w:jc w:val="right"/>
              <w:rPr>
                <w:szCs w:val="22"/>
              </w:rPr>
            </w:pPr>
            <w:r>
              <w:rPr>
                <w:szCs w:val="22"/>
              </w:rPr>
              <w:t>6,851,814</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r>
              <w:rPr>
                <w:szCs w:val="22"/>
              </w:rPr>
              <w:t>4,953,520</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11"/>
              <w:jc w:val="right"/>
              <w:rPr>
                <w:szCs w:val="22"/>
              </w:rPr>
            </w:pPr>
            <w:r>
              <w:rPr>
                <w:szCs w:val="22"/>
              </w:rPr>
              <w:t>7,454,771</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4,122,033</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Non-current assets</w:t>
            </w:r>
          </w:p>
        </w:tc>
        <w:tc>
          <w:tcPr>
            <w:tcW w:w="1350" w:type="dxa"/>
            <w:shd w:val="clear" w:color="auto" w:fill="auto"/>
          </w:tcPr>
          <w:p w:rsidR="00C16183" w:rsidRPr="00615D21" w:rsidRDefault="00CD5C14" w:rsidP="00C16183">
            <w:pPr>
              <w:pStyle w:val="acctfourfigures"/>
              <w:tabs>
                <w:tab w:val="decimal" w:pos="551"/>
              </w:tabs>
              <w:spacing w:line="240" w:lineRule="atLeast"/>
              <w:ind w:right="11"/>
              <w:jc w:val="right"/>
              <w:rPr>
                <w:szCs w:val="22"/>
              </w:rPr>
            </w:pPr>
            <w:r>
              <w:rPr>
                <w:szCs w:val="22"/>
              </w:rPr>
              <w:t>6,893,225</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r>
              <w:rPr>
                <w:szCs w:val="22"/>
              </w:rPr>
              <w:t>6,974,085</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11"/>
              <w:jc w:val="right"/>
              <w:rPr>
                <w:szCs w:val="22"/>
              </w:rPr>
            </w:pPr>
            <w:r>
              <w:rPr>
                <w:szCs w:val="22"/>
              </w:rPr>
              <w:t>985,949</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954,930</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Current liabilities</w:t>
            </w:r>
          </w:p>
        </w:tc>
        <w:tc>
          <w:tcPr>
            <w:tcW w:w="1350" w:type="dxa"/>
            <w:shd w:val="clear" w:color="auto" w:fill="auto"/>
          </w:tcPr>
          <w:p w:rsidR="00C16183" w:rsidRPr="00615D21" w:rsidRDefault="00BE79B7" w:rsidP="00C16183">
            <w:pPr>
              <w:pStyle w:val="acctfourfigures"/>
              <w:tabs>
                <w:tab w:val="decimal" w:pos="551"/>
              </w:tabs>
              <w:spacing w:line="240" w:lineRule="atLeast"/>
              <w:ind w:right="-45"/>
              <w:jc w:val="right"/>
              <w:rPr>
                <w:szCs w:val="22"/>
              </w:rPr>
            </w:pPr>
            <w:r>
              <w:rPr>
                <w:szCs w:val="22"/>
              </w:rPr>
              <w:t>(5,83</w:t>
            </w:r>
            <w:r w:rsidR="00CD5C14">
              <w:rPr>
                <w:szCs w:val="22"/>
              </w:rPr>
              <w:t>5,973</w:t>
            </w:r>
            <w:r w:rsidR="00183C37">
              <w:rPr>
                <w:szCs w:val="22"/>
              </w:rPr>
              <w:t>)</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45"/>
              <w:jc w:val="right"/>
              <w:rPr>
                <w:szCs w:val="22"/>
              </w:rPr>
            </w:pPr>
            <w:r>
              <w:rPr>
                <w:szCs w:val="22"/>
              </w:rPr>
              <w:t>(4,402,799)</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183C37" w:rsidP="00C16183">
            <w:pPr>
              <w:pStyle w:val="acctfourfigures"/>
              <w:tabs>
                <w:tab w:val="decimal" w:pos="551"/>
              </w:tabs>
              <w:spacing w:line="240" w:lineRule="atLeast"/>
              <w:ind w:right="-45"/>
              <w:jc w:val="right"/>
              <w:rPr>
                <w:szCs w:val="22"/>
              </w:rPr>
            </w:pPr>
            <w:r>
              <w:rPr>
                <w:szCs w:val="22"/>
              </w:rPr>
              <w:t>(3,669,465)</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45"/>
              <w:jc w:val="right"/>
              <w:rPr>
                <w:szCs w:val="22"/>
              </w:rPr>
            </w:pPr>
            <w:r>
              <w:rPr>
                <w:szCs w:val="22"/>
              </w:rPr>
              <w:t>(1,217,469)</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Non-current liabilities</w:t>
            </w:r>
          </w:p>
        </w:tc>
        <w:tc>
          <w:tcPr>
            <w:tcW w:w="1350" w:type="dxa"/>
            <w:tcBorders>
              <w:top w:val="nil"/>
              <w:left w:val="nil"/>
              <w:bottom w:val="single" w:sz="4" w:space="0" w:color="auto"/>
              <w:right w:val="nil"/>
            </w:tcBorders>
            <w:shd w:val="clear" w:color="auto" w:fill="auto"/>
          </w:tcPr>
          <w:p w:rsidR="00C16183" w:rsidRPr="00615D21" w:rsidRDefault="00183C37" w:rsidP="00C16183">
            <w:pPr>
              <w:pStyle w:val="acctfourfigures"/>
              <w:tabs>
                <w:tab w:val="decimal" w:pos="551"/>
              </w:tabs>
              <w:spacing w:line="240" w:lineRule="atLeast"/>
              <w:ind w:right="-45"/>
              <w:jc w:val="right"/>
              <w:rPr>
                <w:szCs w:val="22"/>
              </w:rPr>
            </w:pPr>
            <w:r>
              <w:rPr>
                <w:szCs w:val="22"/>
              </w:rPr>
              <w:t>(3,845,874)</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top w:val="nil"/>
              <w:left w:val="nil"/>
              <w:bottom w:val="single" w:sz="4" w:space="0" w:color="auto"/>
              <w:right w:val="nil"/>
            </w:tcBorders>
            <w:shd w:val="clear" w:color="auto" w:fill="auto"/>
          </w:tcPr>
          <w:p w:rsidR="00C16183" w:rsidRPr="00615D21" w:rsidRDefault="00C16183" w:rsidP="00C16183">
            <w:pPr>
              <w:pStyle w:val="acctfourfigures"/>
              <w:tabs>
                <w:tab w:val="decimal" w:pos="551"/>
              </w:tabs>
              <w:spacing w:line="240" w:lineRule="atLeast"/>
              <w:ind w:right="-45"/>
              <w:jc w:val="right"/>
              <w:rPr>
                <w:szCs w:val="22"/>
              </w:rPr>
            </w:pPr>
            <w:r>
              <w:rPr>
                <w:szCs w:val="22"/>
              </w:rPr>
              <w:t>(3,831,772)</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top w:val="nil"/>
              <w:left w:val="nil"/>
              <w:bottom w:val="single" w:sz="4" w:space="0" w:color="auto"/>
              <w:right w:val="nil"/>
            </w:tcBorders>
            <w:shd w:val="clear" w:color="auto" w:fill="auto"/>
          </w:tcPr>
          <w:p w:rsidR="00C16183" w:rsidRPr="00796AC8" w:rsidRDefault="00183C37" w:rsidP="00C16183">
            <w:pPr>
              <w:pStyle w:val="acctfourfigures"/>
              <w:tabs>
                <w:tab w:val="decimal" w:pos="551"/>
              </w:tabs>
              <w:spacing w:line="240" w:lineRule="atLeast"/>
              <w:ind w:right="-45"/>
              <w:jc w:val="right"/>
              <w:rPr>
                <w:szCs w:val="22"/>
              </w:rPr>
            </w:pPr>
            <w:r>
              <w:rPr>
                <w:szCs w:val="22"/>
              </w:rPr>
              <w:t>(31,595)</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Borders>
              <w:top w:val="nil"/>
              <w:left w:val="nil"/>
              <w:bottom w:val="single" w:sz="4" w:space="0" w:color="auto"/>
              <w:right w:val="nil"/>
            </w:tcBorders>
          </w:tcPr>
          <w:p w:rsidR="00C16183" w:rsidRPr="00796AC8" w:rsidRDefault="00C16183" w:rsidP="00C16183">
            <w:pPr>
              <w:pStyle w:val="acctfourfigures"/>
              <w:tabs>
                <w:tab w:val="decimal" w:pos="551"/>
              </w:tabs>
              <w:spacing w:line="240" w:lineRule="atLeast"/>
              <w:ind w:right="-45"/>
              <w:jc w:val="right"/>
              <w:rPr>
                <w:szCs w:val="22"/>
              </w:rPr>
            </w:pPr>
            <w:r>
              <w:rPr>
                <w:szCs w:val="22"/>
              </w:rPr>
              <w:t>(15,706)</w:t>
            </w: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b/>
                <w:bCs/>
                <w:sz w:val="22"/>
                <w:szCs w:val="22"/>
              </w:rPr>
              <w:t>Net assets</w:t>
            </w:r>
          </w:p>
        </w:tc>
        <w:tc>
          <w:tcPr>
            <w:tcW w:w="1350" w:type="dxa"/>
            <w:tcBorders>
              <w:top w:val="single" w:sz="4" w:space="0" w:color="auto"/>
              <w:left w:val="nil"/>
              <w:bottom w:val="double" w:sz="4" w:space="0" w:color="auto"/>
              <w:right w:val="nil"/>
            </w:tcBorders>
            <w:shd w:val="clear" w:color="auto" w:fill="auto"/>
          </w:tcPr>
          <w:p w:rsidR="00C16183" w:rsidRPr="00615D21" w:rsidRDefault="00CD5C14" w:rsidP="00C16183">
            <w:pPr>
              <w:pStyle w:val="acctfourfigures"/>
              <w:tabs>
                <w:tab w:val="decimal" w:pos="551"/>
              </w:tabs>
              <w:spacing w:line="240" w:lineRule="atLeast"/>
              <w:ind w:right="11"/>
              <w:jc w:val="right"/>
              <w:rPr>
                <w:b/>
                <w:bCs/>
                <w:szCs w:val="22"/>
              </w:rPr>
            </w:pPr>
            <w:r>
              <w:rPr>
                <w:b/>
                <w:bCs/>
                <w:szCs w:val="22"/>
              </w:rPr>
              <w:t>4,063,192</w:t>
            </w:r>
          </w:p>
        </w:tc>
        <w:tc>
          <w:tcPr>
            <w:tcW w:w="180" w:type="dxa"/>
            <w:shd w:val="clear" w:color="auto" w:fill="auto"/>
          </w:tcPr>
          <w:p w:rsidR="00C16183" w:rsidRPr="005726C5"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16183" w:rsidRPr="00615D21" w:rsidRDefault="00C16183" w:rsidP="00C16183">
            <w:pPr>
              <w:pStyle w:val="acctfourfigures"/>
              <w:tabs>
                <w:tab w:val="decimal" w:pos="551"/>
              </w:tabs>
              <w:spacing w:line="240" w:lineRule="atLeast"/>
              <w:ind w:right="11"/>
              <w:jc w:val="right"/>
              <w:rPr>
                <w:b/>
                <w:bCs/>
                <w:szCs w:val="22"/>
              </w:rPr>
            </w:pPr>
            <w:r>
              <w:rPr>
                <w:b/>
                <w:bCs/>
                <w:szCs w:val="22"/>
              </w:rPr>
              <w:t>3,693,034</w:t>
            </w:r>
          </w:p>
        </w:tc>
        <w:tc>
          <w:tcPr>
            <w:tcW w:w="180" w:type="dxa"/>
            <w:shd w:val="clear" w:color="auto" w:fill="auto"/>
          </w:tcPr>
          <w:p w:rsidR="00C16183" w:rsidRPr="005726C5"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16183" w:rsidRPr="005726C5" w:rsidRDefault="00183C37" w:rsidP="00C16183">
            <w:pPr>
              <w:pStyle w:val="acctfourfigures"/>
              <w:tabs>
                <w:tab w:val="decimal" w:pos="551"/>
              </w:tabs>
              <w:spacing w:line="240" w:lineRule="atLeast"/>
              <w:ind w:right="11"/>
              <w:jc w:val="right"/>
              <w:rPr>
                <w:b/>
                <w:bCs/>
                <w:szCs w:val="22"/>
              </w:rPr>
            </w:pPr>
            <w:r>
              <w:rPr>
                <w:b/>
                <w:bCs/>
                <w:szCs w:val="22"/>
              </w:rPr>
              <w:t>4,739,660</w:t>
            </w:r>
          </w:p>
        </w:tc>
        <w:tc>
          <w:tcPr>
            <w:tcW w:w="180" w:type="dxa"/>
          </w:tcPr>
          <w:p w:rsidR="00C16183" w:rsidRPr="005726C5" w:rsidRDefault="00C16183" w:rsidP="00C16183">
            <w:pPr>
              <w:pStyle w:val="acctfourfigures"/>
              <w:tabs>
                <w:tab w:val="decimal" w:pos="551"/>
              </w:tabs>
              <w:spacing w:line="240" w:lineRule="atLeast"/>
              <w:jc w:val="right"/>
              <w:rPr>
                <w:b/>
                <w:bCs/>
                <w:szCs w:val="22"/>
              </w:rPr>
            </w:pPr>
          </w:p>
        </w:tc>
        <w:tc>
          <w:tcPr>
            <w:tcW w:w="1260" w:type="dxa"/>
            <w:tcBorders>
              <w:top w:val="single" w:sz="4" w:space="0" w:color="auto"/>
              <w:left w:val="nil"/>
              <w:bottom w:val="double" w:sz="4" w:space="0" w:color="auto"/>
              <w:right w:val="nil"/>
            </w:tcBorders>
          </w:tcPr>
          <w:p w:rsidR="00C16183" w:rsidRPr="005726C5" w:rsidRDefault="00C16183" w:rsidP="00C16183">
            <w:pPr>
              <w:pStyle w:val="acctfourfigures"/>
              <w:tabs>
                <w:tab w:val="decimal" w:pos="551"/>
              </w:tabs>
              <w:spacing w:line="240" w:lineRule="atLeast"/>
              <w:ind w:right="11"/>
              <w:jc w:val="right"/>
              <w:rPr>
                <w:b/>
                <w:bCs/>
                <w:szCs w:val="22"/>
              </w:rPr>
            </w:pPr>
            <w:r>
              <w:rPr>
                <w:b/>
                <w:bCs/>
                <w:szCs w:val="22"/>
              </w:rPr>
              <w:t>3,843,788</w:t>
            </w:r>
          </w:p>
        </w:tc>
      </w:tr>
      <w:tr w:rsidR="00C16183" w:rsidTr="00C2049D">
        <w:trPr>
          <w:cantSplit/>
          <w:trHeight w:val="270"/>
        </w:trPr>
        <w:tc>
          <w:tcPr>
            <w:tcW w:w="3870" w:type="dxa"/>
          </w:tcPr>
          <w:p w:rsidR="00C16183" w:rsidRPr="00796AC8" w:rsidRDefault="00C16183" w:rsidP="00C16183">
            <w:pPr>
              <w:rPr>
                <w:rFonts w:ascii="Times New Roman" w:hAnsi="Times New Roman" w:cs="Times New Roman"/>
                <w:b/>
                <w:bCs/>
                <w:sz w:val="22"/>
                <w:szCs w:val="22"/>
              </w:rPr>
            </w:pPr>
          </w:p>
        </w:tc>
        <w:tc>
          <w:tcPr>
            <w:tcW w:w="1350" w:type="dxa"/>
            <w:tcBorders>
              <w:top w:val="double" w:sz="4" w:space="0" w:color="auto"/>
              <w:left w:val="nil"/>
              <w:bottom w:val="nil"/>
              <w:right w:val="nil"/>
            </w:tcBorders>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Borders>
              <w:top w:val="double" w:sz="4" w:space="0" w:color="auto"/>
              <w:left w:val="nil"/>
              <w:bottom w:val="nil"/>
              <w:right w:val="nil"/>
            </w:tcBorders>
          </w:tcPr>
          <w:p w:rsidR="00C16183" w:rsidRPr="00796AC8" w:rsidRDefault="00C16183" w:rsidP="00C16183">
            <w:pPr>
              <w:pStyle w:val="acctfourfigures"/>
              <w:tabs>
                <w:tab w:val="decimal" w:pos="551"/>
              </w:tabs>
              <w:spacing w:line="240" w:lineRule="atLeast"/>
              <w:ind w:right="11"/>
              <w:jc w:val="right"/>
              <w:rPr>
                <w:szCs w:val="22"/>
              </w:rPr>
            </w:pPr>
          </w:p>
        </w:tc>
      </w:tr>
      <w:tr w:rsidR="00C16183" w:rsidTr="00C2049D">
        <w:trPr>
          <w:cantSplit/>
          <w:trHeight w:val="270"/>
        </w:trPr>
        <w:tc>
          <w:tcPr>
            <w:tcW w:w="3870" w:type="dxa"/>
            <w:hideMark/>
          </w:tcPr>
          <w:p w:rsidR="00C16183" w:rsidRPr="00796AC8" w:rsidRDefault="00C16183" w:rsidP="00C16183">
            <w:pPr>
              <w:rPr>
                <w:rFonts w:ascii="Times New Roman" w:hAnsi="Times New Roman" w:cs="Times New Roman"/>
                <w:sz w:val="22"/>
                <w:szCs w:val="22"/>
              </w:rPr>
            </w:pPr>
            <w:r w:rsidRPr="00796AC8">
              <w:rPr>
                <w:rFonts w:ascii="Times New Roman" w:hAnsi="Times New Roman" w:cs="Times New Roman"/>
                <w:sz w:val="22"/>
                <w:szCs w:val="22"/>
              </w:rPr>
              <w:t>Attributable to investee’s shareholders</w:t>
            </w:r>
          </w:p>
        </w:tc>
        <w:tc>
          <w:tcPr>
            <w:tcW w:w="1350" w:type="dxa"/>
            <w:shd w:val="clear" w:color="auto" w:fill="auto"/>
          </w:tcPr>
          <w:p w:rsidR="00C16183" w:rsidRPr="00615D21" w:rsidRDefault="00CD5C14" w:rsidP="00C16183">
            <w:pPr>
              <w:pStyle w:val="acctfourfigures"/>
              <w:tabs>
                <w:tab w:val="decimal" w:pos="551"/>
              </w:tabs>
              <w:spacing w:line="240" w:lineRule="atLeast"/>
              <w:ind w:right="11"/>
              <w:jc w:val="right"/>
              <w:rPr>
                <w:szCs w:val="22"/>
              </w:rPr>
            </w:pPr>
            <w:r>
              <w:rPr>
                <w:szCs w:val="22"/>
              </w:rPr>
              <w:t>4,063,192</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r>
              <w:rPr>
                <w:szCs w:val="22"/>
              </w:rPr>
              <w:t>3,693,034</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796AC8" w:rsidRDefault="00BE77B1" w:rsidP="00C16183">
            <w:pPr>
              <w:pStyle w:val="acctfourfigures"/>
              <w:tabs>
                <w:tab w:val="decimal" w:pos="551"/>
              </w:tabs>
              <w:spacing w:line="240" w:lineRule="atLeast"/>
              <w:ind w:right="11"/>
              <w:jc w:val="right"/>
              <w:rPr>
                <w:szCs w:val="22"/>
              </w:rPr>
            </w:pPr>
            <w:r>
              <w:rPr>
                <w:szCs w:val="22"/>
              </w:rPr>
              <w:t>4,739,660</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Pr="00796AC8" w:rsidRDefault="00C16183" w:rsidP="00C16183">
            <w:pPr>
              <w:pStyle w:val="acctfourfigures"/>
              <w:tabs>
                <w:tab w:val="decimal" w:pos="551"/>
              </w:tabs>
              <w:spacing w:line="240" w:lineRule="atLeast"/>
              <w:ind w:right="11"/>
              <w:jc w:val="right"/>
              <w:rPr>
                <w:szCs w:val="22"/>
              </w:rPr>
            </w:pPr>
            <w:r>
              <w:rPr>
                <w:szCs w:val="22"/>
              </w:rPr>
              <w:t>3,843,788</w:t>
            </w:r>
          </w:p>
        </w:tc>
      </w:tr>
      <w:tr w:rsidR="00C16183" w:rsidTr="00C2049D">
        <w:trPr>
          <w:cantSplit/>
          <w:trHeight w:val="80"/>
        </w:trPr>
        <w:tc>
          <w:tcPr>
            <w:tcW w:w="3870" w:type="dxa"/>
          </w:tcPr>
          <w:p w:rsidR="00C16183" w:rsidRPr="00344F4A" w:rsidRDefault="00C16183" w:rsidP="00C16183">
            <w:pPr>
              <w:rPr>
                <w:rFonts w:ascii="Times New Roman" w:hAnsi="Times New Roman" w:cs="Times New Roman"/>
                <w:sz w:val="22"/>
                <w:szCs w:val="22"/>
              </w:rPr>
            </w:pPr>
          </w:p>
        </w:tc>
        <w:tc>
          <w:tcPr>
            <w:tcW w:w="135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Pr="00615D21" w:rsidRDefault="00C16183" w:rsidP="00C16183">
            <w:pPr>
              <w:pStyle w:val="acctfourfigures"/>
              <w:tabs>
                <w:tab w:val="decimal" w:pos="551"/>
              </w:tabs>
              <w:spacing w:line="240" w:lineRule="atLeast"/>
              <w:ind w:right="11"/>
              <w:jc w:val="right"/>
              <w:rPr>
                <w:szCs w:val="22"/>
              </w:rPr>
            </w:pP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Default="00C16183" w:rsidP="00C16183">
            <w:pPr>
              <w:pStyle w:val="acctfourfigures"/>
              <w:tabs>
                <w:tab w:val="decimal" w:pos="551"/>
              </w:tabs>
              <w:spacing w:line="240" w:lineRule="atLeast"/>
              <w:ind w:right="11"/>
              <w:jc w:val="right"/>
              <w:rPr>
                <w:szCs w:val="22"/>
              </w:rPr>
            </w:pP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Default="00C16183" w:rsidP="00C16183">
            <w:pPr>
              <w:pStyle w:val="acctfourfigures"/>
              <w:tabs>
                <w:tab w:val="decimal" w:pos="551"/>
              </w:tabs>
              <w:spacing w:line="240" w:lineRule="atLeast"/>
              <w:ind w:right="11"/>
              <w:jc w:val="right"/>
              <w:rPr>
                <w:szCs w:val="22"/>
              </w:rPr>
            </w:pPr>
          </w:p>
        </w:tc>
      </w:tr>
      <w:tr w:rsidR="00C16183" w:rsidTr="00C2049D">
        <w:trPr>
          <w:cantSplit/>
          <w:trHeight w:val="80"/>
        </w:trPr>
        <w:tc>
          <w:tcPr>
            <w:tcW w:w="3870" w:type="dxa"/>
          </w:tcPr>
          <w:p w:rsidR="00C16183" w:rsidRDefault="00C16183" w:rsidP="00C16183">
            <w:pPr>
              <w:rPr>
                <w:rFonts w:ascii="Times New Roman" w:hAnsi="Times New Roman" w:cs="Times New Roman"/>
                <w:sz w:val="22"/>
                <w:szCs w:val="22"/>
              </w:rPr>
            </w:pPr>
            <w:r w:rsidRPr="00344F4A">
              <w:rPr>
                <w:rFonts w:ascii="Times New Roman" w:hAnsi="Times New Roman" w:cs="Times New Roman"/>
                <w:sz w:val="22"/>
                <w:szCs w:val="22"/>
              </w:rPr>
              <w:t xml:space="preserve">Group’s interest in net assets of investee </w:t>
            </w:r>
          </w:p>
          <w:p w:rsidR="00C16183" w:rsidRPr="00796AC8" w:rsidRDefault="00C16183" w:rsidP="00C16183">
            <w:pPr>
              <w:rPr>
                <w:rFonts w:ascii="Times New Roman" w:hAnsi="Times New Roman" w:cs="Times New Roman"/>
                <w:b/>
                <w:bCs/>
                <w:sz w:val="22"/>
                <w:szCs w:val="22"/>
              </w:rPr>
            </w:pPr>
            <w:r>
              <w:rPr>
                <w:rFonts w:ascii="Times New Roman" w:hAnsi="Times New Roman" w:cs="Times New Roman"/>
                <w:sz w:val="22"/>
                <w:szCs w:val="22"/>
              </w:rPr>
              <w:t xml:space="preserve">  </w:t>
            </w:r>
            <w:r w:rsidRPr="00344F4A">
              <w:rPr>
                <w:rFonts w:ascii="Times New Roman" w:hAnsi="Times New Roman" w:cs="Times New Roman"/>
                <w:sz w:val="22"/>
                <w:szCs w:val="22"/>
              </w:rPr>
              <w:t>at 1 January</w:t>
            </w:r>
          </w:p>
        </w:tc>
        <w:tc>
          <w:tcPr>
            <w:tcW w:w="1350" w:type="dxa"/>
            <w:shd w:val="clear" w:color="auto" w:fill="auto"/>
          </w:tcPr>
          <w:p w:rsidR="00C16183" w:rsidRDefault="00C16183" w:rsidP="00C16183">
            <w:pPr>
              <w:pStyle w:val="acctfourfigures"/>
              <w:tabs>
                <w:tab w:val="decimal" w:pos="551"/>
              </w:tabs>
              <w:spacing w:line="240" w:lineRule="atLeast"/>
              <w:ind w:right="11"/>
              <w:jc w:val="right"/>
              <w:rPr>
                <w:szCs w:val="22"/>
              </w:rPr>
            </w:pPr>
          </w:p>
          <w:p w:rsidR="00BE77B1" w:rsidRPr="00615D21" w:rsidRDefault="00BE77B1" w:rsidP="00C16183">
            <w:pPr>
              <w:pStyle w:val="acctfourfigures"/>
              <w:tabs>
                <w:tab w:val="decimal" w:pos="551"/>
              </w:tabs>
              <w:spacing w:line="240" w:lineRule="atLeast"/>
              <w:ind w:right="11"/>
              <w:jc w:val="right"/>
              <w:rPr>
                <w:szCs w:val="22"/>
              </w:rPr>
            </w:pPr>
            <w:r>
              <w:rPr>
                <w:szCs w:val="22"/>
              </w:rPr>
              <w:t>1,477,214</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Default="00C16183" w:rsidP="00C16183">
            <w:pPr>
              <w:pStyle w:val="acctfourfigures"/>
              <w:tabs>
                <w:tab w:val="decimal" w:pos="551"/>
              </w:tabs>
              <w:spacing w:line="240" w:lineRule="atLeast"/>
              <w:ind w:right="11"/>
              <w:jc w:val="right"/>
              <w:rPr>
                <w:szCs w:val="22"/>
              </w:rPr>
            </w:pPr>
          </w:p>
          <w:p w:rsidR="00C16183" w:rsidRPr="00615D21" w:rsidRDefault="00C16183" w:rsidP="00C16183">
            <w:pPr>
              <w:pStyle w:val="acctfourfigures"/>
              <w:tabs>
                <w:tab w:val="decimal" w:pos="551"/>
              </w:tabs>
              <w:spacing w:line="240" w:lineRule="atLeast"/>
              <w:ind w:right="11"/>
              <w:jc w:val="right"/>
              <w:rPr>
                <w:szCs w:val="22"/>
              </w:rPr>
            </w:pPr>
            <w:r>
              <w:rPr>
                <w:szCs w:val="22"/>
              </w:rPr>
              <w:t>1,268,863</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shd w:val="clear" w:color="auto" w:fill="auto"/>
          </w:tcPr>
          <w:p w:rsidR="00C16183" w:rsidRDefault="00C16183" w:rsidP="00C16183">
            <w:pPr>
              <w:pStyle w:val="acctfourfigures"/>
              <w:tabs>
                <w:tab w:val="decimal" w:pos="551"/>
              </w:tabs>
              <w:spacing w:line="240" w:lineRule="atLeast"/>
              <w:ind w:right="11"/>
              <w:jc w:val="right"/>
              <w:rPr>
                <w:szCs w:val="22"/>
              </w:rPr>
            </w:pPr>
          </w:p>
          <w:p w:rsidR="00BE77B1" w:rsidRPr="00796AC8" w:rsidRDefault="00BE77B1" w:rsidP="00C16183">
            <w:pPr>
              <w:pStyle w:val="acctfourfigures"/>
              <w:tabs>
                <w:tab w:val="decimal" w:pos="551"/>
              </w:tabs>
              <w:spacing w:line="240" w:lineRule="atLeast"/>
              <w:ind w:right="11"/>
              <w:jc w:val="right"/>
              <w:rPr>
                <w:szCs w:val="22"/>
              </w:rPr>
            </w:pPr>
            <w:r>
              <w:rPr>
                <w:szCs w:val="22"/>
              </w:rPr>
              <w:t>1,537,515</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Pr>
          <w:p w:rsidR="00C16183" w:rsidRDefault="00C16183" w:rsidP="00C16183">
            <w:pPr>
              <w:pStyle w:val="acctfourfigures"/>
              <w:tabs>
                <w:tab w:val="decimal" w:pos="551"/>
              </w:tabs>
              <w:spacing w:line="240" w:lineRule="atLeast"/>
              <w:ind w:right="11"/>
              <w:jc w:val="right"/>
              <w:rPr>
                <w:szCs w:val="22"/>
              </w:rPr>
            </w:pPr>
          </w:p>
          <w:p w:rsidR="00C16183" w:rsidRPr="00796AC8" w:rsidRDefault="00C16183" w:rsidP="00C16183">
            <w:pPr>
              <w:pStyle w:val="acctfourfigures"/>
              <w:tabs>
                <w:tab w:val="decimal" w:pos="551"/>
              </w:tabs>
              <w:spacing w:line="240" w:lineRule="atLeast"/>
              <w:ind w:right="11"/>
              <w:jc w:val="right"/>
              <w:rPr>
                <w:szCs w:val="22"/>
              </w:rPr>
            </w:pPr>
            <w:r>
              <w:rPr>
                <w:szCs w:val="22"/>
              </w:rPr>
              <w:t>1,260,118</w:t>
            </w:r>
          </w:p>
        </w:tc>
      </w:tr>
      <w:tr w:rsidR="00C16183" w:rsidTr="00C2049D">
        <w:trPr>
          <w:cantSplit/>
          <w:trHeight w:val="80"/>
        </w:trPr>
        <w:tc>
          <w:tcPr>
            <w:tcW w:w="3870" w:type="dxa"/>
          </w:tcPr>
          <w:p w:rsidR="00C16183" w:rsidRDefault="00C16183" w:rsidP="00C16183">
            <w:pPr>
              <w:rPr>
                <w:rFonts w:ascii="Times New Roman" w:hAnsi="Times New Roman" w:cs="Times New Roman"/>
                <w:sz w:val="22"/>
                <w:szCs w:val="22"/>
              </w:rPr>
            </w:pPr>
            <w:r w:rsidRPr="00344F4A">
              <w:rPr>
                <w:rFonts w:ascii="Times New Roman" w:hAnsi="Times New Roman" w:cs="Times New Roman"/>
                <w:sz w:val="22"/>
                <w:szCs w:val="22"/>
              </w:rPr>
              <w:t xml:space="preserve">Total comprehensive income attributable </w:t>
            </w:r>
          </w:p>
          <w:p w:rsidR="00C16183" w:rsidRPr="00796AC8" w:rsidRDefault="00C16183" w:rsidP="00C16183">
            <w:pPr>
              <w:rPr>
                <w:rFonts w:ascii="Times New Roman" w:hAnsi="Times New Roman" w:cs="Times New Roman"/>
                <w:sz w:val="22"/>
                <w:szCs w:val="22"/>
              </w:rPr>
            </w:pPr>
            <w:r>
              <w:rPr>
                <w:rFonts w:ascii="Times New Roman" w:hAnsi="Times New Roman" w:cs="Times New Roman"/>
                <w:sz w:val="22"/>
                <w:szCs w:val="22"/>
              </w:rPr>
              <w:t xml:space="preserve">  </w:t>
            </w:r>
            <w:r w:rsidRPr="00344F4A">
              <w:rPr>
                <w:rFonts w:ascii="Times New Roman" w:hAnsi="Times New Roman" w:cs="Times New Roman"/>
                <w:sz w:val="22"/>
                <w:szCs w:val="22"/>
              </w:rPr>
              <w:t>to the Group</w:t>
            </w:r>
          </w:p>
        </w:tc>
        <w:tc>
          <w:tcPr>
            <w:tcW w:w="1350" w:type="dxa"/>
            <w:tcBorders>
              <w:bottom w:val="single" w:sz="4" w:space="0" w:color="auto"/>
            </w:tcBorders>
            <w:shd w:val="clear" w:color="auto" w:fill="auto"/>
          </w:tcPr>
          <w:p w:rsidR="00BE77B1" w:rsidRDefault="00BE77B1" w:rsidP="00C16183">
            <w:pPr>
              <w:pStyle w:val="acctfourfigures"/>
              <w:tabs>
                <w:tab w:val="decimal" w:pos="551"/>
              </w:tabs>
              <w:spacing w:line="240" w:lineRule="atLeast"/>
              <w:ind w:right="11"/>
              <w:jc w:val="right"/>
              <w:rPr>
                <w:szCs w:val="22"/>
              </w:rPr>
            </w:pPr>
          </w:p>
          <w:p w:rsidR="00C16183" w:rsidRPr="00615D21" w:rsidRDefault="00701DE8" w:rsidP="00701DE8">
            <w:pPr>
              <w:pStyle w:val="acctfourfigures"/>
              <w:tabs>
                <w:tab w:val="decimal" w:pos="551"/>
              </w:tabs>
              <w:spacing w:line="240" w:lineRule="atLeast"/>
              <w:ind w:right="11"/>
              <w:jc w:val="right"/>
              <w:rPr>
                <w:szCs w:val="22"/>
              </w:rPr>
            </w:pPr>
            <w:r>
              <w:rPr>
                <w:szCs w:val="22"/>
              </w:rPr>
              <w:t>148</w:t>
            </w:r>
            <w:r w:rsidR="00BE77B1">
              <w:rPr>
                <w:szCs w:val="22"/>
              </w:rPr>
              <w:t>,</w:t>
            </w:r>
            <w:r>
              <w:rPr>
                <w:szCs w:val="22"/>
              </w:rPr>
              <w:t>063</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bottom w:val="single" w:sz="4" w:space="0" w:color="auto"/>
            </w:tcBorders>
            <w:shd w:val="clear" w:color="auto" w:fill="auto"/>
          </w:tcPr>
          <w:p w:rsidR="00C16183" w:rsidRDefault="00C16183" w:rsidP="00C16183">
            <w:pPr>
              <w:pStyle w:val="acctfourfigures"/>
              <w:tabs>
                <w:tab w:val="decimal" w:pos="551"/>
              </w:tabs>
              <w:spacing w:line="240" w:lineRule="atLeast"/>
              <w:ind w:right="11"/>
              <w:jc w:val="right"/>
              <w:rPr>
                <w:szCs w:val="22"/>
              </w:rPr>
            </w:pPr>
          </w:p>
          <w:p w:rsidR="00C16183" w:rsidRPr="00615D21" w:rsidRDefault="00C16183" w:rsidP="00C16183">
            <w:pPr>
              <w:pStyle w:val="acctfourfigures"/>
              <w:tabs>
                <w:tab w:val="decimal" w:pos="551"/>
              </w:tabs>
              <w:spacing w:line="240" w:lineRule="atLeast"/>
              <w:ind w:right="11"/>
              <w:jc w:val="right"/>
              <w:rPr>
                <w:szCs w:val="22"/>
              </w:rPr>
            </w:pPr>
            <w:r>
              <w:rPr>
                <w:szCs w:val="22"/>
              </w:rPr>
              <w:t>208,351</w:t>
            </w:r>
          </w:p>
        </w:tc>
        <w:tc>
          <w:tcPr>
            <w:tcW w:w="180" w:type="dxa"/>
            <w:shd w:val="clear" w:color="auto" w:fill="auto"/>
          </w:tcPr>
          <w:p w:rsidR="00C16183" w:rsidRPr="00796AC8" w:rsidRDefault="00C16183" w:rsidP="00C16183">
            <w:pPr>
              <w:pStyle w:val="acctfourfigures"/>
              <w:tabs>
                <w:tab w:val="decimal" w:pos="551"/>
              </w:tabs>
              <w:spacing w:line="240" w:lineRule="atLeast"/>
              <w:ind w:right="11"/>
              <w:jc w:val="right"/>
              <w:rPr>
                <w:szCs w:val="22"/>
              </w:rPr>
            </w:pPr>
          </w:p>
        </w:tc>
        <w:tc>
          <w:tcPr>
            <w:tcW w:w="1260" w:type="dxa"/>
            <w:tcBorders>
              <w:bottom w:val="single" w:sz="4" w:space="0" w:color="auto"/>
            </w:tcBorders>
            <w:shd w:val="clear" w:color="auto" w:fill="auto"/>
          </w:tcPr>
          <w:p w:rsidR="00C16183" w:rsidRDefault="00C16183" w:rsidP="00C16183">
            <w:pPr>
              <w:pStyle w:val="acctfourfigures"/>
              <w:tabs>
                <w:tab w:val="decimal" w:pos="551"/>
              </w:tabs>
              <w:spacing w:line="240" w:lineRule="atLeast"/>
              <w:ind w:right="11"/>
              <w:jc w:val="right"/>
              <w:rPr>
                <w:szCs w:val="22"/>
              </w:rPr>
            </w:pPr>
          </w:p>
          <w:p w:rsidR="00BE77B1" w:rsidRPr="00796AC8" w:rsidRDefault="00BE77B1" w:rsidP="00701DE8">
            <w:pPr>
              <w:pStyle w:val="acctfourfigures"/>
              <w:tabs>
                <w:tab w:val="decimal" w:pos="551"/>
              </w:tabs>
              <w:spacing w:line="240" w:lineRule="atLeast"/>
              <w:ind w:right="11"/>
              <w:jc w:val="right"/>
              <w:rPr>
                <w:szCs w:val="22"/>
              </w:rPr>
            </w:pPr>
            <w:r>
              <w:rPr>
                <w:szCs w:val="22"/>
              </w:rPr>
              <w:t>358,34</w:t>
            </w:r>
            <w:r w:rsidR="00701DE8">
              <w:rPr>
                <w:szCs w:val="22"/>
              </w:rPr>
              <w:t>8</w:t>
            </w:r>
          </w:p>
        </w:tc>
        <w:tc>
          <w:tcPr>
            <w:tcW w:w="180" w:type="dxa"/>
          </w:tcPr>
          <w:p w:rsidR="00C16183" w:rsidRPr="00796AC8" w:rsidRDefault="00C16183" w:rsidP="00C16183">
            <w:pPr>
              <w:pStyle w:val="acctfourfigures"/>
              <w:tabs>
                <w:tab w:val="decimal" w:pos="551"/>
              </w:tabs>
              <w:spacing w:line="240" w:lineRule="atLeast"/>
              <w:jc w:val="right"/>
              <w:rPr>
                <w:szCs w:val="22"/>
              </w:rPr>
            </w:pPr>
          </w:p>
        </w:tc>
        <w:tc>
          <w:tcPr>
            <w:tcW w:w="1260" w:type="dxa"/>
            <w:tcBorders>
              <w:bottom w:val="single" w:sz="4" w:space="0" w:color="auto"/>
            </w:tcBorders>
          </w:tcPr>
          <w:p w:rsidR="00C16183" w:rsidRDefault="00C16183" w:rsidP="00C16183">
            <w:pPr>
              <w:pStyle w:val="acctfourfigures"/>
              <w:tabs>
                <w:tab w:val="decimal" w:pos="551"/>
              </w:tabs>
              <w:spacing w:line="240" w:lineRule="atLeast"/>
              <w:ind w:right="11"/>
              <w:jc w:val="right"/>
              <w:rPr>
                <w:szCs w:val="22"/>
              </w:rPr>
            </w:pPr>
          </w:p>
          <w:p w:rsidR="00C16183" w:rsidRPr="00796AC8" w:rsidRDefault="00C16183" w:rsidP="00C16183">
            <w:pPr>
              <w:pStyle w:val="acctfourfigures"/>
              <w:tabs>
                <w:tab w:val="decimal" w:pos="551"/>
              </w:tabs>
              <w:spacing w:line="240" w:lineRule="atLeast"/>
              <w:ind w:right="11"/>
              <w:jc w:val="right"/>
              <w:rPr>
                <w:szCs w:val="22"/>
              </w:rPr>
            </w:pPr>
            <w:r>
              <w:rPr>
                <w:szCs w:val="22"/>
              </w:rPr>
              <w:t>277,397</w:t>
            </w:r>
          </w:p>
        </w:tc>
      </w:tr>
      <w:tr w:rsidR="00C16183" w:rsidTr="00C2049D">
        <w:trPr>
          <w:cantSplit/>
          <w:trHeight w:val="80"/>
        </w:trPr>
        <w:tc>
          <w:tcPr>
            <w:tcW w:w="3870" w:type="dxa"/>
          </w:tcPr>
          <w:p w:rsidR="00C16183" w:rsidRDefault="00C16183" w:rsidP="00C16183">
            <w:pPr>
              <w:rPr>
                <w:rFonts w:ascii="Times New Roman" w:hAnsi="Times New Roman" w:cs="Times New Roman"/>
                <w:b/>
                <w:bCs/>
                <w:sz w:val="22"/>
                <w:szCs w:val="22"/>
              </w:rPr>
            </w:pPr>
            <w:r w:rsidRPr="00AD44D9">
              <w:rPr>
                <w:rFonts w:ascii="Times New Roman" w:hAnsi="Times New Roman" w:cs="Times New Roman"/>
                <w:b/>
                <w:bCs/>
                <w:sz w:val="22"/>
                <w:szCs w:val="22"/>
              </w:rPr>
              <w:t xml:space="preserve">Carrying amount of interest in investee </w:t>
            </w:r>
          </w:p>
          <w:p w:rsidR="00C16183" w:rsidRPr="00796AC8" w:rsidRDefault="00C16183" w:rsidP="00C16183">
            <w:pPr>
              <w:rPr>
                <w:rFonts w:ascii="Times New Roman" w:hAnsi="Times New Roman" w:cs="Times New Roman"/>
                <w:sz w:val="22"/>
                <w:szCs w:val="22"/>
              </w:rPr>
            </w:pPr>
            <w:r>
              <w:rPr>
                <w:rFonts w:ascii="Times New Roman" w:hAnsi="Times New Roman" w:cs="Times New Roman"/>
                <w:b/>
                <w:bCs/>
                <w:sz w:val="22"/>
                <w:szCs w:val="22"/>
              </w:rPr>
              <w:t xml:space="preserve">  </w:t>
            </w:r>
            <w:r w:rsidRPr="00AD44D9">
              <w:rPr>
                <w:rFonts w:ascii="Times New Roman" w:hAnsi="Times New Roman" w:cs="Times New Roman"/>
                <w:b/>
                <w:bCs/>
                <w:sz w:val="22"/>
                <w:szCs w:val="22"/>
              </w:rPr>
              <w:t>at 31 December</w:t>
            </w:r>
          </w:p>
        </w:tc>
        <w:tc>
          <w:tcPr>
            <w:tcW w:w="1350" w:type="dxa"/>
            <w:tcBorders>
              <w:top w:val="single" w:sz="4" w:space="0" w:color="auto"/>
              <w:bottom w:val="double" w:sz="4" w:space="0" w:color="auto"/>
            </w:tcBorders>
            <w:shd w:val="clear" w:color="auto" w:fill="auto"/>
          </w:tcPr>
          <w:p w:rsidR="00C16183" w:rsidRDefault="00C16183" w:rsidP="00C16183">
            <w:pPr>
              <w:pStyle w:val="acctfourfigures"/>
              <w:tabs>
                <w:tab w:val="decimal" w:pos="551"/>
              </w:tabs>
              <w:spacing w:line="240" w:lineRule="atLeast"/>
              <w:ind w:right="11"/>
              <w:jc w:val="right"/>
              <w:rPr>
                <w:b/>
                <w:bCs/>
                <w:szCs w:val="22"/>
              </w:rPr>
            </w:pPr>
          </w:p>
          <w:p w:rsidR="00BE77B1" w:rsidRPr="00615D21" w:rsidRDefault="00701DE8" w:rsidP="00701DE8">
            <w:pPr>
              <w:pStyle w:val="acctfourfigures"/>
              <w:tabs>
                <w:tab w:val="decimal" w:pos="551"/>
              </w:tabs>
              <w:spacing w:line="240" w:lineRule="atLeast"/>
              <w:ind w:right="11"/>
              <w:jc w:val="right"/>
              <w:rPr>
                <w:b/>
                <w:bCs/>
                <w:szCs w:val="22"/>
              </w:rPr>
            </w:pPr>
            <w:r>
              <w:rPr>
                <w:b/>
                <w:bCs/>
                <w:szCs w:val="22"/>
              </w:rPr>
              <w:t>1,6</w:t>
            </w:r>
            <w:r w:rsidR="00BE77B1">
              <w:rPr>
                <w:b/>
                <w:bCs/>
                <w:szCs w:val="22"/>
              </w:rPr>
              <w:t>2</w:t>
            </w:r>
            <w:r>
              <w:rPr>
                <w:b/>
                <w:bCs/>
                <w:szCs w:val="22"/>
              </w:rPr>
              <w:t>5</w:t>
            </w:r>
            <w:r w:rsidR="00BE77B1">
              <w:rPr>
                <w:b/>
                <w:bCs/>
                <w:szCs w:val="22"/>
              </w:rPr>
              <w:t>,</w:t>
            </w:r>
            <w:r>
              <w:rPr>
                <w:b/>
                <w:bCs/>
                <w:szCs w:val="22"/>
              </w:rPr>
              <w:t>277</w:t>
            </w:r>
          </w:p>
        </w:tc>
        <w:tc>
          <w:tcPr>
            <w:tcW w:w="180" w:type="dxa"/>
            <w:shd w:val="clear" w:color="auto" w:fill="auto"/>
          </w:tcPr>
          <w:p w:rsidR="00C16183" w:rsidRPr="005726C5" w:rsidRDefault="00C16183" w:rsidP="00C16183">
            <w:pPr>
              <w:pStyle w:val="acctfourfigures"/>
              <w:tabs>
                <w:tab w:val="decimal" w:pos="551"/>
              </w:tabs>
              <w:spacing w:line="240" w:lineRule="atLeast"/>
              <w:ind w:right="11"/>
              <w:jc w:val="right"/>
              <w:rPr>
                <w:b/>
                <w:bCs/>
                <w:szCs w:val="22"/>
              </w:rPr>
            </w:pPr>
          </w:p>
          <w:p w:rsidR="00C16183" w:rsidRPr="005726C5"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tcPr>
          <w:p w:rsidR="00C16183" w:rsidRDefault="00C16183" w:rsidP="00C16183">
            <w:pPr>
              <w:pStyle w:val="acctfourfigures"/>
              <w:tabs>
                <w:tab w:val="decimal" w:pos="551"/>
              </w:tabs>
              <w:spacing w:line="240" w:lineRule="atLeast"/>
              <w:ind w:right="11"/>
              <w:jc w:val="right"/>
              <w:rPr>
                <w:b/>
                <w:bCs/>
                <w:szCs w:val="22"/>
              </w:rPr>
            </w:pPr>
          </w:p>
          <w:p w:rsidR="00C16183" w:rsidRPr="00615D21" w:rsidRDefault="00C16183" w:rsidP="00C16183">
            <w:pPr>
              <w:pStyle w:val="acctfourfigures"/>
              <w:tabs>
                <w:tab w:val="decimal" w:pos="551"/>
              </w:tabs>
              <w:spacing w:line="240" w:lineRule="atLeast"/>
              <w:ind w:right="11"/>
              <w:jc w:val="right"/>
              <w:rPr>
                <w:b/>
                <w:bCs/>
                <w:szCs w:val="22"/>
              </w:rPr>
            </w:pPr>
            <w:r>
              <w:rPr>
                <w:b/>
                <w:bCs/>
                <w:szCs w:val="22"/>
              </w:rPr>
              <w:t>1,477,214</w:t>
            </w:r>
          </w:p>
        </w:tc>
        <w:tc>
          <w:tcPr>
            <w:tcW w:w="180" w:type="dxa"/>
            <w:shd w:val="clear" w:color="auto" w:fill="auto"/>
          </w:tcPr>
          <w:p w:rsidR="00C16183" w:rsidRPr="005726C5" w:rsidRDefault="00C16183" w:rsidP="00C16183">
            <w:pPr>
              <w:pStyle w:val="acctfourfigures"/>
              <w:tabs>
                <w:tab w:val="decimal" w:pos="551"/>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tcPr>
          <w:p w:rsidR="00C16183" w:rsidRDefault="00C16183" w:rsidP="00C16183">
            <w:pPr>
              <w:pStyle w:val="acctfourfigures"/>
              <w:tabs>
                <w:tab w:val="decimal" w:pos="551"/>
              </w:tabs>
              <w:spacing w:line="240" w:lineRule="atLeast"/>
              <w:ind w:right="11"/>
              <w:jc w:val="right"/>
              <w:rPr>
                <w:b/>
                <w:bCs/>
                <w:szCs w:val="22"/>
              </w:rPr>
            </w:pPr>
          </w:p>
          <w:p w:rsidR="00BE77B1" w:rsidRPr="005726C5" w:rsidRDefault="00BE77B1" w:rsidP="00C16183">
            <w:pPr>
              <w:pStyle w:val="acctfourfigures"/>
              <w:tabs>
                <w:tab w:val="decimal" w:pos="551"/>
              </w:tabs>
              <w:spacing w:line="240" w:lineRule="atLeast"/>
              <w:ind w:right="11"/>
              <w:jc w:val="right"/>
              <w:rPr>
                <w:b/>
                <w:bCs/>
                <w:szCs w:val="22"/>
              </w:rPr>
            </w:pPr>
            <w:r>
              <w:rPr>
                <w:b/>
                <w:bCs/>
                <w:szCs w:val="22"/>
              </w:rPr>
              <w:t>1,895,86</w:t>
            </w:r>
            <w:r w:rsidR="00FB67C9">
              <w:rPr>
                <w:b/>
                <w:bCs/>
                <w:szCs w:val="22"/>
              </w:rPr>
              <w:t>3</w:t>
            </w:r>
          </w:p>
        </w:tc>
        <w:tc>
          <w:tcPr>
            <w:tcW w:w="180" w:type="dxa"/>
          </w:tcPr>
          <w:p w:rsidR="00C16183" w:rsidRPr="005726C5" w:rsidRDefault="00C16183" w:rsidP="00C16183">
            <w:pPr>
              <w:pStyle w:val="acctfourfigures"/>
              <w:tabs>
                <w:tab w:val="decimal" w:pos="551"/>
              </w:tabs>
              <w:spacing w:line="240" w:lineRule="atLeast"/>
              <w:jc w:val="right"/>
              <w:rPr>
                <w:b/>
                <w:bCs/>
                <w:szCs w:val="22"/>
              </w:rPr>
            </w:pPr>
          </w:p>
        </w:tc>
        <w:tc>
          <w:tcPr>
            <w:tcW w:w="1260" w:type="dxa"/>
            <w:tcBorders>
              <w:top w:val="single" w:sz="4" w:space="0" w:color="auto"/>
              <w:bottom w:val="double" w:sz="4" w:space="0" w:color="auto"/>
            </w:tcBorders>
          </w:tcPr>
          <w:p w:rsidR="00C16183" w:rsidRDefault="00C16183" w:rsidP="00C16183">
            <w:pPr>
              <w:pStyle w:val="acctfourfigures"/>
              <w:tabs>
                <w:tab w:val="decimal" w:pos="551"/>
              </w:tabs>
              <w:spacing w:line="240" w:lineRule="atLeast"/>
              <w:ind w:right="11"/>
              <w:jc w:val="right"/>
              <w:rPr>
                <w:b/>
                <w:bCs/>
                <w:szCs w:val="22"/>
              </w:rPr>
            </w:pPr>
          </w:p>
          <w:p w:rsidR="00C16183" w:rsidRPr="005726C5" w:rsidRDefault="00C16183" w:rsidP="00C16183">
            <w:pPr>
              <w:pStyle w:val="acctfourfigures"/>
              <w:tabs>
                <w:tab w:val="decimal" w:pos="551"/>
              </w:tabs>
              <w:spacing w:line="240" w:lineRule="atLeast"/>
              <w:ind w:right="11"/>
              <w:jc w:val="right"/>
              <w:rPr>
                <w:b/>
                <w:bCs/>
                <w:szCs w:val="22"/>
              </w:rPr>
            </w:pPr>
            <w:r>
              <w:rPr>
                <w:b/>
                <w:bCs/>
                <w:szCs w:val="22"/>
              </w:rPr>
              <w:t>1,537,515</w:t>
            </w:r>
          </w:p>
        </w:tc>
      </w:tr>
    </w:tbl>
    <w:p w:rsidR="00B42F17" w:rsidRDefault="00B42F17" w:rsidP="006F573F">
      <w:pPr>
        <w:jc w:val="both"/>
        <w:rPr>
          <w:rFonts w:ascii="Times New Roman" w:hAnsi="Times New Roman" w:cs="Times New Roman"/>
          <w:i/>
          <w:iCs/>
          <w:sz w:val="22"/>
          <w:szCs w:val="22"/>
        </w:rPr>
      </w:pPr>
    </w:p>
    <w:p w:rsidR="00096036" w:rsidRPr="00096036" w:rsidRDefault="00096036" w:rsidP="00096036">
      <w:pPr>
        <w:ind w:left="540"/>
        <w:jc w:val="both"/>
        <w:rPr>
          <w:rFonts w:ascii="Times New Roman" w:hAnsi="Times New Roman" w:cs="Times New Roman"/>
          <w:i/>
          <w:iCs/>
          <w:sz w:val="22"/>
          <w:szCs w:val="22"/>
        </w:rPr>
      </w:pPr>
      <w:r w:rsidRPr="00096036">
        <w:rPr>
          <w:rFonts w:ascii="Times New Roman" w:hAnsi="Times New Roman" w:cs="Times New Roman"/>
          <w:i/>
          <w:iCs/>
          <w:sz w:val="22"/>
          <w:szCs w:val="22"/>
        </w:rPr>
        <w:t>Guarantee loan issuance</w:t>
      </w:r>
    </w:p>
    <w:p w:rsidR="00096036" w:rsidRDefault="00096036" w:rsidP="00096036">
      <w:pPr>
        <w:ind w:left="540"/>
        <w:jc w:val="both"/>
        <w:rPr>
          <w:rFonts w:ascii="Times New Roman" w:hAnsi="Times New Roman" w:cs="Times New Roman"/>
          <w:sz w:val="22"/>
          <w:szCs w:val="22"/>
        </w:rPr>
      </w:pPr>
    </w:p>
    <w:p w:rsidR="00096036" w:rsidRPr="00F1507E" w:rsidRDefault="00096036" w:rsidP="00965496">
      <w:pPr>
        <w:ind w:left="540"/>
        <w:jc w:val="both"/>
        <w:rPr>
          <w:rFonts w:ascii="Times New Roman" w:hAnsi="Times New Roman" w:cs="Cordia New"/>
          <w:sz w:val="22"/>
          <w:szCs w:val="22"/>
        </w:rPr>
      </w:pPr>
      <w:r>
        <w:rPr>
          <w:rFonts w:ascii="Times New Roman" w:hAnsi="Times New Roman" w:cs="Times New Roman"/>
          <w:sz w:val="22"/>
          <w:szCs w:val="22"/>
        </w:rPr>
        <w:t>In December 2014, the Board of Director</w:t>
      </w:r>
      <w:r w:rsidR="00506472">
        <w:rPr>
          <w:rFonts w:ascii="Times New Roman" w:hAnsi="Times New Roman" w:cs="Times New Roman"/>
          <w:sz w:val="22"/>
          <w:szCs w:val="22"/>
        </w:rPr>
        <w:t>s</w:t>
      </w:r>
      <w:r>
        <w:rPr>
          <w:rFonts w:ascii="Times New Roman" w:hAnsi="Times New Roman" w:cs="Times New Roman"/>
          <w:sz w:val="22"/>
          <w:szCs w:val="22"/>
        </w:rPr>
        <w:t xml:space="preserve"> of the Company approved the issuanc</w:t>
      </w:r>
      <w:r w:rsidR="00506472">
        <w:rPr>
          <w:rFonts w:ascii="Times New Roman" w:hAnsi="Times New Roman" w:cs="Times New Roman"/>
          <w:sz w:val="22"/>
          <w:szCs w:val="22"/>
        </w:rPr>
        <w:t xml:space="preserve">e of a corporate guarantee </w:t>
      </w:r>
      <w:r w:rsidR="002149D9">
        <w:rPr>
          <w:rFonts w:ascii="Times New Roman" w:hAnsi="Times New Roman" w:cs="Times New Roman"/>
          <w:sz w:val="22"/>
          <w:szCs w:val="22"/>
        </w:rPr>
        <w:t>in respect</w:t>
      </w:r>
      <w:r w:rsidR="00276CFD">
        <w:rPr>
          <w:rFonts w:ascii="Times New Roman" w:hAnsi="Times New Roman" w:cs="Times New Roman"/>
          <w:sz w:val="22"/>
          <w:szCs w:val="22"/>
        </w:rPr>
        <w:t xml:space="preserve"> of a</w:t>
      </w:r>
      <w:r w:rsidR="002149D9">
        <w:rPr>
          <w:rFonts w:ascii="Times New Roman" w:hAnsi="Times New Roman" w:cs="Times New Roman"/>
          <w:sz w:val="22"/>
          <w:szCs w:val="22"/>
        </w:rPr>
        <w:t xml:space="preserve"> </w:t>
      </w:r>
      <w:r w:rsidR="00506472">
        <w:rPr>
          <w:rFonts w:ascii="Times New Roman" w:hAnsi="Times New Roman" w:cs="Times New Roman"/>
          <w:sz w:val="22"/>
          <w:szCs w:val="22"/>
        </w:rPr>
        <w:t>loan to</w:t>
      </w:r>
      <w:r>
        <w:rPr>
          <w:rFonts w:ascii="Times New Roman" w:hAnsi="Times New Roman" w:cs="Times New Roman"/>
          <w:sz w:val="22"/>
          <w:szCs w:val="22"/>
        </w:rPr>
        <w:t xml:space="preserve"> Power Buy Co.,</w:t>
      </w:r>
      <w:r w:rsidR="00276CFD">
        <w:rPr>
          <w:rFonts w:ascii="Times New Roman" w:hAnsi="Times New Roman" w:cs="Times New Roman"/>
          <w:sz w:val="22"/>
          <w:szCs w:val="22"/>
        </w:rPr>
        <w:t xml:space="preserve"> </w:t>
      </w:r>
      <w:r>
        <w:rPr>
          <w:rFonts w:ascii="Times New Roman" w:hAnsi="Times New Roman" w:cs="Times New Roman"/>
          <w:sz w:val="22"/>
          <w:szCs w:val="22"/>
        </w:rPr>
        <w:t xml:space="preserve">Ltd. with </w:t>
      </w:r>
      <w:r w:rsidR="00EE2F49">
        <w:rPr>
          <w:rFonts w:ascii="Times New Roman" w:hAnsi="Times New Roman" w:cs="Times New Roman"/>
          <w:sz w:val="22"/>
          <w:szCs w:val="22"/>
        </w:rPr>
        <w:t>a branch of foreign financial institution</w:t>
      </w:r>
      <w:r>
        <w:rPr>
          <w:rFonts w:ascii="Times New Roman" w:hAnsi="Times New Roman" w:cs="Times New Roman"/>
          <w:sz w:val="22"/>
          <w:szCs w:val="22"/>
        </w:rPr>
        <w:t>.</w:t>
      </w:r>
      <w:r w:rsidR="00E045D5">
        <w:rPr>
          <w:rFonts w:ascii="Times New Roman" w:hAnsi="Times New Roman" w:cs="Times New Roman"/>
          <w:sz w:val="22"/>
          <w:szCs w:val="22"/>
        </w:rPr>
        <w:t xml:space="preserve"> </w:t>
      </w:r>
      <w:r>
        <w:rPr>
          <w:rFonts w:ascii="Times New Roman" w:hAnsi="Times New Roman" w:cs="Times New Roman"/>
          <w:sz w:val="22"/>
          <w:szCs w:val="22"/>
        </w:rPr>
        <w:t>The C</w:t>
      </w:r>
      <w:r w:rsidR="00506472">
        <w:rPr>
          <w:rFonts w:ascii="Times New Roman" w:hAnsi="Times New Roman" w:cs="Times New Roman"/>
          <w:sz w:val="22"/>
          <w:szCs w:val="22"/>
        </w:rPr>
        <w:t>ompany has</w:t>
      </w:r>
      <w:r w:rsidRPr="00594B5A">
        <w:rPr>
          <w:rFonts w:ascii="Times New Roman" w:hAnsi="Times New Roman" w:cs="Times New Roman"/>
          <w:sz w:val="22"/>
          <w:szCs w:val="22"/>
        </w:rPr>
        <w:t xml:space="preserve"> guarantee</w:t>
      </w:r>
      <w:r w:rsidR="00506472">
        <w:rPr>
          <w:rFonts w:ascii="Times New Roman" w:hAnsi="Times New Roman" w:cs="Times New Roman"/>
          <w:sz w:val="22"/>
          <w:szCs w:val="22"/>
        </w:rPr>
        <w:t>d</w:t>
      </w:r>
      <w:r w:rsidRPr="00594B5A">
        <w:rPr>
          <w:rFonts w:ascii="Times New Roman" w:hAnsi="Times New Roman" w:cs="Times New Roman"/>
          <w:sz w:val="22"/>
          <w:szCs w:val="22"/>
        </w:rPr>
        <w:t xml:space="preserve"> </w:t>
      </w:r>
      <w:r>
        <w:rPr>
          <w:rFonts w:ascii="Times New Roman" w:hAnsi="Times New Roman" w:cs="Times New Roman"/>
          <w:sz w:val="22"/>
          <w:szCs w:val="22"/>
        </w:rPr>
        <w:t>40%</w:t>
      </w:r>
      <w:r w:rsidRPr="00594B5A">
        <w:rPr>
          <w:rFonts w:ascii="Times New Roman" w:hAnsi="Times New Roman" w:cs="Times New Roman"/>
          <w:sz w:val="22"/>
          <w:szCs w:val="22"/>
        </w:rPr>
        <w:t xml:space="preserve"> of </w:t>
      </w:r>
      <w:r w:rsidR="00506472">
        <w:rPr>
          <w:rFonts w:ascii="Times New Roman" w:hAnsi="Times New Roman" w:cs="Times New Roman"/>
          <w:sz w:val="22"/>
          <w:szCs w:val="22"/>
        </w:rPr>
        <w:t>the total loan</w:t>
      </w:r>
      <w:r>
        <w:rPr>
          <w:rFonts w:ascii="Times New Roman" w:hAnsi="Times New Roman" w:cs="Times New Roman"/>
          <w:sz w:val="22"/>
          <w:szCs w:val="22"/>
        </w:rPr>
        <w:t xml:space="preserve"> of Baht 3,795 million</w:t>
      </w:r>
      <w:r w:rsidR="00506472">
        <w:rPr>
          <w:rFonts w:ascii="Times New Roman" w:hAnsi="Times New Roman" w:cs="Times New Roman"/>
          <w:sz w:val="22"/>
          <w:szCs w:val="22"/>
        </w:rPr>
        <w:t>, amounting to</w:t>
      </w:r>
      <w:r>
        <w:rPr>
          <w:rFonts w:ascii="Times New Roman" w:hAnsi="Times New Roman" w:cs="Times New Roman"/>
          <w:sz w:val="22"/>
          <w:szCs w:val="22"/>
        </w:rPr>
        <w:t xml:space="preserve"> Baht 1,518 million</w:t>
      </w:r>
      <w:r w:rsidRPr="00594B5A">
        <w:rPr>
          <w:rFonts w:ascii="Times New Roman" w:hAnsi="Times New Roman" w:cs="Times New Roman"/>
          <w:sz w:val="22"/>
          <w:szCs w:val="22"/>
        </w:rPr>
        <w:t>.</w:t>
      </w:r>
      <w:r>
        <w:rPr>
          <w:rFonts w:ascii="Times New Roman" w:hAnsi="Times New Roman" w:cs="Times New Roman"/>
          <w:sz w:val="22"/>
          <w:szCs w:val="22"/>
        </w:rPr>
        <w:t xml:space="preserve"> On 7 January 2015, the Company signed the joint obligation guarantee</w:t>
      </w:r>
      <w:r w:rsidR="00F12161">
        <w:rPr>
          <w:rFonts w:ascii="Times New Roman" w:hAnsi="Times New Roman" w:cs="Times New Roman"/>
          <w:sz w:val="22"/>
          <w:szCs w:val="22"/>
        </w:rPr>
        <w:t xml:space="preserve"> which maturity in January 2018</w:t>
      </w:r>
      <w:r w:rsidR="00467683">
        <w:rPr>
          <w:rFonts w:ascii="Times New Roman" w:hAnsi="Times New Roman" w:cs="Times New Roman"/>
          <w:sz w:val="22"/>
          <w:szCs w:val="22"/>
        </w:rPr>
        <w:t>.</w:t>
      </w:r>
    </w:p>
    <w:p w:rsidR="00F12161" w:rsidRDefault="00F12161" w:rsidP="00F12161">
      <w:pPr>
        <w:ind w:left="540"/>
        <w:jc w:val="both"/>
        <w:rPr>
          <w:rFonts w:ascii="Times New Roman" w:hAnsi="Times New Roman" w:cs="Times New Roman"/>
          <w:sz w:val="22"/>
          <w:szCs w:val="22"/>
        </w:rPr>
      </w:pPr>
    </w:p>
    <w:p w:rsidR="00965496" w:rsidRPr="00F1507E" w:rsidRDefault="00C04542" w:rsidP="00965496">
      <w:pPr>
        <w:ind w:left="540"/>
        <w:jc w:val="thaiDistribute"/>
        <w:rPr>
          <w:rFonts w:ascii="Times New Roman" w:hAnsi="Times New Roman" w:cs="Cordia New"/>
          <w:sz w:val="22"/>
          <w:szCs w:val="22"/>
        </w:rPr>
      </w:pPr>
      <w:r>
        <w:rPr>
          <w:rFonts w:ascii="Times New Roman" w:hAnsi="Times New Roman" w:cs="Times New Roman"/>
          <w:sz w:val="22"/>
          <w:szCs w:val="22"/>
        </w:rPr>
        <w:t>In December 2017</w:t>
      </w:r>
      <w:r w:rsidR="00F12161" w:rsidRPr="00F12161">
        <w:rPr>
          <w:rFonts w:ascii="Times New Roman" w:hAnsi="Times New Roman" w:cs="Times New Roman"/>
          <w:sz w:val="22"/>
          <w:szCs w:val="22"/>
        </w:rPr>
        <w:t xml:space="preserve">, the Board of Directors of the Company approved the issuance of a corporate guarantee in respect of a loan to Power Buy Co., Ltd. with </w:t>
      </w:r>
      <w:r w:rsidR="00EE2F49">
        <w:rPr>
          <w:rFonts w:ascii="Times New Roman" w:hAnsi="Times New Roman" w:cs="Times New Roman"/>
          <w:sz w:val="22"/>
          <w:szCs w:val="22"/>
        </w:rPr>
        <w:t xml:space="preserve">a </w:t>
      </w:r>
      <w:r w:rsidR="00E045D5">
        <w:rPr>
          <w:rFonts w:ascii="Times New Roman" w:hAnsi="Times New Roman" w:cs="Times New Roman"/>
          <w:sz w:val="22"/>
          <w:szCs w:val="22"/>
        </w:rPr>
        <w:t>local financial institution</w:t>
      </w:r>
      <w:r w:rsidR="00F12161">
        <w:rPr>
          <w:rFonts w:ascii="Times New Roman" w:hAnsi="Times New Roman" w:cs="Times New Roman"/>
          <w:sz w:val="22"/>
          <w:szCs w:val="22"/>
        </w:rPr>
        <w:t xml:space="preserve">. </w:t>
      </w:r>
      <w:r w:rsidR="00F12161" w:rsidRPr="00F12161">
        <w:rPr>
          <w:rFonts w:ascii="Times New Roman" w:hAnsi="Times New Roman" w:cs="Times New Roman"/>
          <w:sz w:val="22"/>
          <w:szCs w:val="22"/>
        </w:rPr>
        <w:t>The Company has guaranteed 40% of the total loan of Baht 3,7</w:t>
      </w:r>
      <w:r w:rsidR="00BA74B8">
        <w:rPr>
          <w:rFonts w:ascii="Times New Roman" w:hAnsi="Times New Roman" w:cs="Times New Roman"/>
          <w:sz w:val="22"/>
          <w:szCs w:val="22"/>
        </w:rPr>
        <w:t>95 million, amounting to</w:t>
      </w:r>
      <w:r w:rsidR="00F12161" w:rsidRPr="00F12161">
        <w:rPr>
          <w:rFonts w:ascii="Times New Roman" w:hAnsi="Times New Roman" w:cs="Times New Roman"/>
          <w:sz w:val="22"/>
          <w:szCs w:val="22"/>
        </w:rPr>
        <w:t xml:space="preserve"> Baht 1,518 million.</w:t>
      </w:r>
      <w:r w:rsidR="002C13A1">
        <w:rPr>
          <w:rFonts w:ascii="Times New Roman" w:hAnsi="Times New Roman" w:cs="Times New Roman"/>
          <w:sz w:val="22"/>
          <w:szCs w:val="22"/>
        </w:rPr>
        <w:t xml:space="preserve"> </w:t>
      </w:r>
      <w:r w:rsidR="00F12161" w:rsidRPr="00F12161">
        <w:rPr>
          <w:rFonts w:ascii="Times New Roman" w:hAnsi="Times New Roman" w:cs="Times New Roman"/>
          <w:sz w:val="22"/>
          <w:szCs w:val="22"/>
        </w:rPr>
        <w:t>On</w:t>
      </w:r>
      <w:r w:rsidR="00F12161">
        <w:rPr>
          <w:rFonts w:ascii="Times New Roman" w:hAnsi="Times New Roman" w:cs="Times New Roman"/>
          <w:sz w:val="22"/>
          <w:szCs w:val="22"/>
        </w:rPr>
        <w:t xml:space="preserve"> 17 January 2018</w:t>
      </w:r>
      <w:r w:rsidR="00F12161" w:rsidRPr="00F12161">
        <w:rPr>
          <w:rFonts w:ascii="Times New Roman" w:hAnsi="Times New Roman" w:cs="Times New Roman"/>
          <w:sz w:val="22"/>
          <w:szCs w:val="22"/>
        </w:rPr>
        <w:t>, the Company signed the joint obligation guarantee whic</w:t>
      </w:r>
      <w:r w:rsidR="00F12161">
        <w:rPr>
          <w:rFonts w:ascii="Times New Roman" w:hAnsi="Times New Roman" w:cs="Times New Roman"/>
          <w:sz w:val="22"/>
          <w:szCs w:val="22"/>
        </w:rPr>
        <w:t xml:space="preserve">h maturity </w:t>
      </w:r>
      <w:r w:rsidR="00965496">
        <w:rPr>
          <w:rFonts w:ascii="Times New Roman" w:hAnsi="Times New Roman" w:cs="Times New Roman"/>
          <w:sz w:val="22"/>
          <w:szCs w:val="22"/>
        </w:rPr>
        <w:t xml:space="preserve">in January </w:t>
      </w:r>
      <w:r w:rsidR="00A06D2D">
        <w:rPr>
          <w:rFonts w:ascii="Times New Roman" w:hAnsi="Times New Roman" w:cs="Times New Roman"/>
          <w:sz w:val="22"/>
          <w:szCs w:val="22"/>
        </w:rPr>
        <w:t>2021</w:t>
      </w:r>
      <w:r w:rsidR="00467683">
        <w:rPr>
          <w:rFonts w:ascii="Times New Roman" w:hAnsi="Times New Roman" w:cs="Times New Roman"/>
          <w:sz w:val="22"/>
          <w:szCs w:val="22"/>
        </w:rPr>
        <w:t>.</w:t>
      </w: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FC2A46" w:rsidRPr="00FB67C9" w:rsidRDefault="00C16183" w:rsidP="00FB67C9">
      <w:pPr>
        <w:pStyle w:val="Heading1"/>
        <w:tabs>
          <w:tab w:val="clear" w:pos="283"/>
        </w:tabs>
        <w:ind w:left="540" w:hanging="540"/>
        <w:rPr>
          <w:rFonts w:ascii="Times New Roman" w:hAnsi="Times New Roman"/>
          <w:sz w:val="24"/>
          <w:szCs w:val="24"/>
          <w:u w:val="none"/>
        </w:rPr>
      </w:pPr>
      <w:r>
        <w:rPr>
          <w:rFonts w:ascii="Times New Roman" w:hAnsi="Times New Roman"/>
          <w:b w:val="0"/>
          <w:bCs w:val="0"/>
          <w:sz w:val="24"/>
          <w:szCs w:val="24"/>
        </w:rPr>
        <w:br w:type="page"/>
      </w:r>
      <w:r w:rsidR="00FC2A46" w:rsidRPr="00FB67C9">
        <w:rPr>
          <w:rFonts w:ascii="Times New Roman" w:hAnsi="Times New Roman"/>
          <w:sz w:val="24"/>
          <w:szCs w:val="24"/>
          <w:u w:val="none"/>
        </w:rPr>
        <w:t>Investments in subsidiaries</w:t>
      </w:r>
    </w:p>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600"/>
        <w:gridCol w:w="1170"/>
        <w:gridCol w:w="270"/>
        <w:gridCol w:w="1170"/>
        <w:gridCol w:w="270"/>
        <w:gridCol w:w="1170"/>
        <w:gridCol w:w="270"/>
        <w:gridCol w:w="1170"/>
      </w:tblGrid>
      <w:tr w:rsidR="00B06CBD" w:rsidRPr="00E37EA0" w:rsidTr="00FB67C9">
        <w:trPr>
          <w:cantSplit/>
        </w:trPr>
        <w:tc>
          <w:tcPr>
            <w:tcW w:w="360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7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B06CBD" w:rsidRPr="00E37EA0" w:rsidTr="00FB67C9">
        <w:trPr>
          <w:cantSplit/>
        </w:trPr>
        <w:tc>
          <w:tcPr>
            <w:tcW w:w="360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7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FB67C9">
        <w:trPr>
          <w:cantSplit/>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796AC8" w:rsidRDefault="00C16183" w:rsidP="00C03154">
            <w:pPr>
              <w:pStyle w:val="acctfourfigures"/>
              <w:tabs>
                <w:tab w:val="decimal" w:pos="551"/>
              </w:tabs>
              <w:spacing w:line="240" w:lineRule="atLeast"/>
              <w:ind w:right="11"/>
              <w:jc w:val="center"/>
              <w:rPr>
                <w:szCs w:val="22"/>
              </w:rPr>
            </w:pPr>
            <w:r>
              <w:rPr>
                <w:szCs w:val="22"/>
              </w:rPr>
              <w:t>2018</w:t>
            </w:r>
          </w:p>
        </w:tc>
        <w:tc>
          <w:tcPr>
            <w:tcW w:w="270" w:type="dxa"/>
          </w:tcPr>
          <w:p w:rsidR="00C03154" w:rsidRPr="00796AC8" w:rsidRDefault="00C03154" w:rsidP="00C03154">
            <w:pPr>
              <w:pStyle w:val="acctfourfigures"/>
              <w:tabs>
                <w:tab w:val="decimal" w:pos="551"/>
              </w:tabs>
              <w:spacing w:line="240" w:lineRule="atLeast"/>
              <w:ind w:right="11"/>
              <w:jc w:val="center"/>
              <w:rPr>
                <w:szCs w:val="22"/>
              </w:rPr>
            </w:pPr>
          </w:p>
        </w:tc>
        <w:tc>
          <w:tcPr>
            <w:tcW w:w="1170" w:type="dxa"/>
          </w:tcPr>
          <w:p w:rsidR="00C03154" w:rsidRPr="00796AC8" w:rsidRDefault="00C16183" w:rsidP="00C03154">
            <w:pPr>
              <w:pStyle w:val="acctfourfigures"/>
              <w:tabs>
                <w:tab w:val="decimal" w:pos="551"/>
              </w:tabs>
              <w:spacing w:line="240" w:lineRule="atLeast"/>
              <w:ind w:right="11"/>
              <w:jc w:val="center"/>
              <w:rPr>
                <w:szCs w:val="22"/>
              </w:rPr>
            </w:pPr>
            <w:r>
              <w:rPr>
                <w:szCs w:val="22"/>
              </w:rPr>
              <w:t>2017</w:t>
            </w:r>
          </w:p>
        </w:tc>
      </w:tr>
      <w:tr w:rsidR="00C03154" w:rsidRPr="00E37EA0" w:rsidTr="00FB67C9">
        <w:trPr>
          <w:cantSplit/>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90" w:type="dxa"/>
            <w:gridSpan w:val="7"/>
          </w:tcPr>
          <w:p w:rsidR="00C03154" w:rsidRPr="00E37EA0" w:rsidRDefault="00C03154" w:rsidP="00C03154">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lang w:val="en-US"/>
              </w:rPr>
              <w:t xml:space="preserve">                                             </w:t>
            </w:r>
            <w:r>
              <w:rPr>
                <w:rFonts w:ascii="Times New Roman" w:hAnsi="Times New Roman" w:cs="Times New Roman"/>
                <w:lang w:val="en-US"/>
              </w:rPr>
              <w:t xml:space="preserve">       </w:t>
            </w:r>
            <w:r w:rsidRPr="00E37EA0">
              <w:rPr>
                <w:rFonts w:ascii="Times New Roman" w:hAnsi="Times New Roman" w:cs="Times New Roman"/>
                <w:lang w:val="en-US"/>
              </w:rPr>
              <w:t xml:space="preserve"> </w:t>
            </w:r>
            <w:r w:rsidRPr="00E37EA0">
              <w:rPr>
                <w:rFonts w:ascii="Times New Roman" w:hAnsi="Times New Roman" w:cs="Times New Roman"/>
                <w:i/>
                <w:iCs/>
                <w:lang w:val="en-US"/>
              </w:rPr>
              <w:t>(in thousand Baht)</w:t>
            </w:r>
          </w:p>
        </w:tc>
      </w:tr>
      <w:tr w:rsidR="008316F0" w:rsidRPr="00E37EA0" w:rsidTr="00FB67C9">
        <w:trPr>
          <w:cantSplit/>
        </w:trPr>
        <w:tc>
          <w:tcPr>
            <w:tcW w:w="360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r w:rsidRPr="00E37EA0">
              <w:rPr>
                <w:rFonts w:ascii="Times New Roman" w:hAnsi="Times New Roman" w:cs="Times New Roman"/>
                <w:sz w:val="22"/>
                <w:szCs w:val="22"/>
              </w:rPr>
              <w:t>At 1 January</w:t>
            </w: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8316F0" w:rsidRPr="00657895"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4,144,049</w:t>
            </w:r>
          </w:p>
        </w:tc>
        <w:tc>
          <w:tcPr>
            <w:tcW w:w="27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8316F0" w:rsidRPr="00657895"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4,144,049</w:t>
            </w:r>
          </w:p>
        </w:tc>
      </w:tr>
      <w:tr w:rsidR="008316F0" w:rsidRPr="00E37EA0" w:rsidTr="00FB67C9">
        <w:trPr>
          <w:cantSplit/>
          <w:trHeight w:val="172"/>
        </w:trPr>
        <w:tc>
          <w:tcPr>
            <w:tcW w:w="3600" w:type="dxa"/>
          </w:tcPr>
          <w:p w:rsidR="008316F0" w:rsidRPr="00E37EA0" w:rsidRDefault="008D2564"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Liquidation of investment</w:t>
            </w:r>
            <w:r w:rsidR="00F12DCE">
              <w:rPr>
                <w:rFonts w:ascii="Times New Roman" w:hAnsi="Times New Roman" w:cs="Times New Roman"/>
                <w:sz w:val="22"/>
                <w:szCs w:val="22"/>
              </w:rPr>
              <w:t>s</w:t>
            </w: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8316F0" w:rsidRPr="00657895" w:rsidRDefault="008316F0" w:rsidP="00FB67C9">
            <w:pPr>
              <w:pStyle w:val="acctfourfigures"/>
              <w:tabs>
                <w:tab w:val="clear" w:pos="765"/>
                <w:tab w:val="decimal" w:pos="954"/>
              </w:tabs>
              <w:spacing w:line="240" w:lineRule="atLeast"/>
              <w:ind w:right="-90"/>
              <w:rPr>
                <w:szCs w:val="22"/>
              </w:rPr>
            </w:pPr>
            <w:r>
              <w:rPr>
                <w:szCs w:val="22"/>
              </w:rPr>
              <w:t>(999)</w:t>
            </w:r>
          </w:p>
        </w:tc>
        <w:tc>
          <w:tcPr>
            <w:tcW w:w="270" w:type="dxa"/>
          </w:tcPr>
          <w:p w:rsidR="008316F0" w:rsidRPr="00E37EA0" w:rsidRDefault="008316F0" w:rsidP="008316F0">
            <w:pPr>
              <w:pStyle w:val="acctfourfigures"/>
              <w:tabs>
                <w:tab w:val="decimal" w:pos="551"/>
              </w:tabs>
              <w:spacing w:line="240" w:lineRule="atLeast"/>
              <w:ind w:right="281"/>
              <w:jc w:val="right"/>
              <w:rPr>
                <w:szCs w:val="22"/>
              </w:rPr>
            </w:pPr>
          </w:p>
        </w:tc>
        <w:tc>
          <w:tcPr>
            <w:tcW w:w="1170" w:type="dxa"/>
          </w:tcPr>
          <w:p w:rsidR="008316F0" w:rsidRPr="00657895" w:rsidRDefault="008316F0" w:rsidP="00FB67C9">
            <w:pPr>
              <w:pStyle w:val="acctfourfigures"/>
              <w:tabs>
                <w:tab w:val="clear" w:pos="765"/>
                <w:tab w:val="decimal" w:pos="504"/>
              </w:tabs>
              <w:spacing w:line="240" w:lineRule="atLeast"/>
              <w:ind w:right="-90"/>
              <w:rPr>
                <w:szCs w:val="22"/>
              </w:rPr>
            </w:pPr>
            <w:r>
              <w:rPr>
                <w:szCs w:val="22"/>
              </w:rPr>
              <w:t>-</w:t>
            </w:r>
          </w:p>
        </w:tc>
      </w:tr>
      <w:tr w:rsidR="008316F0" w:rsidRPr="00E37EA0" w:rsidTr="00FB67C9">
        <w:trPr>
          <w:cantSplit/>
          <w:trHeight w:val="172"/>
        </w:trPr>
        <w:tc>
          <w:tcPr>
            <w:tcW w:w="3600" w:type="dxa"/>
          </w:tcPr>
          <w:p w:rsidR="008316F0" w:rsidRPr="00C461FD"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C461FD">
              <w:rPr>
                <w:rFonts w:ascii="Times New Roman" w:hAnsi="Times New Roman" w:cs="Times New Roman"/>
                <w:b/>
                <w:bCs/>
                <w:sz w:val="22"/>
                <w:szCs w:val="22"/>
              </w:rPr>
              <w:t>At 31 December</w:t>
            </w: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1170" w:type="dxa"/>
          </w:tcPr>
          <w:p w:rsidR="008316F0" w:rsidRPr="00E37EA0" w:rsidRDefault="008316F0" w:rsidP="008316F0">
            <w:pPr>
              <w:pStyle w:val="a"/>
              <w:spacing w:line="240" w:lineRule="atLeast"/>
              <w:ind w:left="-108" w:right="-108"/>
              <w:jc w:val="center"/>
              <w:rPr>
                <w:rFonts w:ascii="Times New Roman" w:hAnsi="Times New Roman" w:cs="Times New Roman"/>
                <w:lang w:val="en-US"/>
              </w:rPr>
            </w:pPr>
          </w:p>
        </w:tc>
        <w:tc>
          <w:tcPr>
            <w:tcW w:w="27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316F0" w:rsidRPr="005E538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4,143,050</w:t>
            </w:r>
          </w:p>
        </w:tc>
        <w:tc>
          <w:tcPr>
            <w:tcW w:w="270" w:type="dxa"/>
          </w:tcPr>
          <w:p w:rsidR="008316F0" w:rsidRPr="00E37EA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316F0" w:rsidRPr="005E5380" w:rsidRDefault="008316F0" w:rsidP="0083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4,144,049</w:t>
            </w:r>
          </w:p>
        </w:tc>
      </w:tr>
    </w:tbl>
    <w:p w:rsidR="00FC408C" w:rsidRDefault="00FC408C" w:rsidP="0061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lang w:val="en-GB"/>
        </w:rPr>
      </w:pPr>
    </w:p>
    <w:p w:rsidR="00FC408C" w:rsidRPr="00FC408C" w:rsidRDefault="00FC408C" w:rsidP="001678DA">
      <w:pPr>
        <w:ind w:left="540"/>
        <w:jc w:val="both"/>
        <w:rPr>
          <w:rFonts w:ascii="Times New Roman" w:hAnsi="Times New Roman" w:cs="Times New Roman"/>
          <w:i/>
          <w:iCs/>
          <w:spacing w:val="-2"/>
          <w:sz w:val="22"/>
          <w:szCs w:val="22"/>
        </w:rPr>
      </w:pPr>
    </w:p>
    <w:p w:rsidR="00FC408C" w:rsidRPr="004C70FB" w:rsidRDefault="00FC408C" w:rsidP="00167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sectPr w:rsidR="00FC408C" w:rsidRPr="004C70FB" w:rsidSect="006D6EA4">
          <w:pgSz w:w="11909" w:h="16834" w:code="9"/>
          <w:pgMar w:top="691" w:right="1152" w:bottom="576" w:left="1152" w:header="720" w:footer="720" w:gutter="0"/>
          <w:cols w:space="720"/>
          <w:docGrid w:linePitch="245"/>
        </w:sectPr>
      </w:pPr>
    </w:p>
    <w:p w:rsidR="00EC5E7C" w:rsidRDefault="00EC5E7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Investment in subsidiaries as at 31 December 201</w:t>
      </w:r>
      <w:r w:rsidR="00C16183">
        <w:rPr>
          <w:rFonts w:ascii="Times New Roman" w:hAnsi="Times New Roman" w:cs="Times New Roman"/>
          <w:sz w:val="22"/>
          <w:szCs w:val="22"/>
        </w:rPr>
        <w:t>8</w:t>
      </w:r>
      <w:r w:rsidR="00C03154">
        <w:rPr>
          <w:rFonts w:ascii="Times New Roman" w:hAnsi="Times New Roman" w:cs="Times New Roman"/>
          <w:sz w:val="22"/>
          <w:szCs w:val="22"/>
        </w:rPr>
        <w:t xml:space="preserve"> </w:t>
      </w:r>
      <w:r w:rsidRPr="00E37EA0">
        <w:rPr>
          <w:rFonts w:ascii="Times New Roman" w:hAnsi="Times New Roman" w:cs="Times New Roman"/>
          <w:sz w:val="22"/>
          <w:szCs w:val="22"/>
        </w:rPr>
        <w:t>and 20</w:t>
      </w:r>
      <w:r w:rsidR="00384ADE" w:rsidRPr="00E37EA0">
        <w:rPr>
          <w:rFonts w:ascii="Times New Roman" w:hAnsi="Times New Roman" w:cs="Times New Roman"/>
          <w:sz w:val="22"/>
          <w:szCs w:val="22"/>
        </w:rPr>
        <w:t>1</w:t>
      </w:r>
      <w:r w:rsidR="00C16183">
        <w:rPr>
          <w:rFonts w:ascii="Times New Roman" w:hAnsi="Times New Roman" w:cs="Times New Roman"/>
          <w:sz w:val="22"/>
          <w:szCs w:val="22"/>
        </w:rPr>
        <w:t>7</w:t>
      </w:r>
      <w:r w:rsidRPr="00E37EA0">
        <w:rPr>
          <w:rFonts w:ascii="Times New Roman" w:hAnsi="Times New Roman" w:cs="Times New Roman"/>
          <w:sz w:val="22"/>
          <w:szCs w:val="22"/>
        </w:rPr>
        <w:t>, were as follows:</w:t>
      </w:r>
    </w:p>
    <w:p w:rsidR="00805F34" w:rsidRPr="00E37EA0" w:rsidRDefault="00805F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14733" w:type="dxa"/>
        <w:tblInd w:w="18" w:type="dxa"/>
        <w:tblLayout w:type="fixed"/>
        <w:tblLook w:val="0000" w:firstRow="0" w:lastRow="0" w:firstColumn="0" w:lastColumn="0" w:noHBand="0" w:noVBand="0"/>
      </w:tblPr>
      <w:tblGrid>
        <w:gridCol w:w="2425"/>
        <w:gridCol w:w="1079"/>
        <w:gridCol w:w="566"/>
        <w:gridCol w:w="284"/>
        <w:gridCol w:w="566"/>
        <w:gridCol w:w="22"/>
        <w:gridCol w:w="969"/>
        <w:gridCol w:w="20"/>
        <w:gridCol w:w="264"/>
        <w:gridCol w:w="6"/>
        <w:gridCol w:w="989"/>
        <w:gridCol w:w="270"/>
        <w:gridCol w:w="13"/>
        <w:gridCol w:w="976"/>
        <w:gridCol w:w="16"/>
        <w:gridCol w:w="254"/>
        <w:gridCol w:w="29"/>
        <w:gridCol w:w="960"/>
        <w:gridCol w:w="31"/>
        <w:gridCol w:w="284"/>
        <w:gridCol w:w="45"/>
        <w:gridCol w:w="809"/>
        <w:gridCol w:w="284"/>
        <w:gridCol w:w="991"/>
        <w:gridCol w:w="270"/>
        <w:gridCol w:w="14"/>
        <w:gridCol w:w="975"/>
        <w:gridCol w:w="16"/>
        <w:gridCol w:w="254"/>
        <w:gridCol w:w="29"/>
        <w:gridCol w:w="1023"/>
      </w:tblGrid>
      <w:tr w:rsidR="00147BAF" w:rsidRPr="00116B26" w:rsidTr="00CE6B6B">
        <w:tc>
          <w:tcPr>
            <w:tcW w:w="2425" w:type="dxa"/>
          </w:tcPr>
          <w:p w:rsidR="00147BAF" w:rsidRPr="00116B26" w:rsidRDefault="00147BA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147BAF" w:rsidRPr="00116B26" w:rsidRDefault="00147BAF"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229" w:type="dxa"/>
            <w:gridSpan w:val="29"/>
          </w:tcPr>
          <w:p w:rsidR="00147BAF" w:rsidRPr="00116B26" w:rsidRDefault="00147BA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116B26">
              <w:rPr>
                <w:rFonts w:ascii="Times New Roman" w:hAnsi="Times New Roman" w:cs="Times New Roman"/>
                <w:b/>
                <w:bCs/>
              </w:rPr>
              <w:t>Separate financial statements</w:t>
            </w:r>
          </w:p>
        </w:tc>
      </w:tr>
      <w:tr w:rsidR="0028180D" w:rsidRPr="00116B26" w:rsidTr="00CE6B6B">
        <w:tc>
          <w:tcPr>
            <w:tcW w:w="2425"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28180D" w:rsidRPr="00116B26" w:rsidRDefault="0028180D"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16B26">
              <w:rPr>
                <w:rFonts w:ascii="Times New Roman" w:hAnsi="Times New Roman" w:cs="Times New Roman"/>
              </w:rPr>
              <w:t>Type of</w:t>
            </w:r>
          </w:p>
        </w:tc>
        <w:tc>
          <w:tcPr>
            <w:tcW w:w="11229" w:type="dxa"/>
            <w:gridSpan w:val="29"/>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28180D" w:rsidRPr="00116B26" w:rsidTr="00CE6B6B">
        <w:tc>
          <w:tcPr>
            <w:tcW w:w="2425"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28180D" w:rsidRPr="00116B26" w:rsidRDefault="0028180D"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116B26">
              <w:rPr>
                <w:rFonts w:ascii="Times New Roman" w:hAnsi="Times New Roman" w:cs="Times New Roman"/>
              </w:rPr>
              <w:t>business</w:t>
            </w:r>
          </w:p>
        </w:tc>
        <w:tc>
          <w:tcPr>
            <w:tcW w:w="1416" w:type="dxa"/>
            <w:gridSpan w:val="3"/>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 xml:space="preserve">Ownership interest </w:t>
            </w:r>
          </w:p>
        </w:tc>
        <w:tc>
          <w:tcPr>
            <w:tcW w:w="2270" w:type="dxa"/>
            <w:gridSpan w:val="6"/>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Paid-up capital</w:t>
            </w:r>
          </w:p>
        </w:tc>
        <w:tc>
          <w:tcPr>
            <w:tcW w:w="283" w:type="dxa"/>
            <w:gridSpan w:val="2"/>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66" w:type="dxa"/>
            <w:gridSpan w:val="6"/>
          </w:tcPr>
          <w:p w:rsidR="0028180D" w:rsidRPr="00116B26" w:rsidRDefault="0028180D" w:rsidP="0003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Cost</w:t>
            </w:r>
          </w:p>
        </w:tc>
        <w:tc>
          <w:tcPr>
            <w:tcW w:w="284"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29" w:type="dxa"/>
            <w:gridSpan w:val="4"/>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Impairment</w:t>
            </w:r>
          </w:p>
        </w:tc>
        <w:tc>
          <w:tcPr>
            <w:tcW w:w="284" w:type="dxa"/>
            <w:gridSpan w:val="2"/>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97" w:type="dxa"/>
            <w:gridSpan w:val="5"/>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At cost- net</w:t>
            </w:r>
          </w:p>
        </w:tc>
      </w:tr>
      <w:tr w:rsidR="00C16183" w:rsidRPr="00116B26" w:rsidTr="00CE6B6B">
        <w:tc>
          <w:tcPr>
            <w:tcW w:w="2425"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566"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2018</w:t>
            </w:r>
          </w:p>
        </w:tc>
        <w:tc>
          <w:tcPr>
            <w:tcW w:w="284"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p>
        </w:tc>
        <w:tc>
          <w:tcPr>
            <w:tcW w:w="566"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991"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2018</w:t>
            </w:r>
          </w:p>
        </w:tc>
        <w:tc>
          <w:tcPr>
            <w:tcW w:w="284"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p>
        </w:tc>
        <w:tc>
          <w:tcPr>
            <w:tcW w:w="995"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3"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2018</w:t>
            </w:r>
          </w:p>
        </w:tc>
        <w:tc>
          <w:tcPr>
            <w:tcW w:w="283"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p>
        </w:tc>
        <w:tc>
          <w:tcPr>
            <w:tcW w:w="991"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4"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54"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2018</w:t>
            </w:r>
          </w:p>
        </w:tc>
        <w:tc>
          <w:tcPr>
            <w:tcW w:w="284"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p>
        </w:tc>
        <w:tc>
          <w:tcPr>
            <w:tcW w:w="991"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4"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1"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2018</w:t>
            </w:r>
          </w:p>
        </w:tc>
        <w:tc>
          <w:tcPr>
            <w:tcW w:w="283" w:type="dxa"/>
            <w:gridSpan w:val="2"/>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p>
        </w:tc>
        <w:tc>
          <w:tcPr>
            <w:tcW w:w="1023" w:type="dxa"/>
          </w:tcPr>
          <w:p w:rsidR="00C16183" w:rsidRPr="00116B26" w:rsidRDefault="00C16183" w:rsidP="00C16183">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r>
      <w:tr w:rsidR="00C16183" w:rsidRPr="00116B26" w:rsidTr="00CE6B6B">
        <w:tc>
          <w:tcPr>
            <w:tcW w:w="2425"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9"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416" w:type="dxa"/>
            <w:gridSpan w:val="3"/>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116B26">
              <w:rPr>
                <w:rFonts w:ascii="Times New Roman" w:hAnsi="Times New Roman" w:cs="Times New Roman"/>
                <w:i/>
                <w:iCs/>
              </w:rPr>
              <w:t>(%)</w:t>
            </w:r>
          </w:p>
        </w:tc>
        <w:tc>
          <w:tcPr>
            <w:tcW w:w="9813" w:type="dxa"/>
            <w:gridSpan w:val="26"/>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116B26">
              <w:rPr>
                <w:rFonts w:ascii="Times New Roman" w:hAnsi="Times New Roman" w:cs="Times New Roman"/>
                <w:i/>
                <w:iCs/>
              </w:rPr>
              <w:t>(in thousand Baht)</w:t>
            </w:r>
          </w:p>
        </w:tc>
      </w:tr>
      <w:tr w:rsidR="00C16183" w:rsidRPr="00116B26" w:rsidTr="00CE6B6B">
        <w:trPr>
          <w:trHeight w:val="263"/>
        </w:trPr>
        <w:tc>
          <w:tcPr>
            <w:tcW w:w="2425" w:type="dxa"/>
          </w:tcPr>
          <w:p w:rsidR="00C16183" w:rsidRPr="006A38DF"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6A38DF">
              <w:rPr>
                <w:rFonts w:ascii="Times New Roman" w:hAnsi="Times New Roman" w:cs="Times New Roman"/>
                <w:b/>
                <w:bCs/>
                <w:i/>
                <w:iCs/>
              </w:rPr>
              <w:t>Subsidiaries</w:t>
            </w:r>
          </w:p>
        </w:tc>
        <w:tc>
          <w:tcPr>
            <w:tcW w:w="1079" w:type="dxa"/>
          </w:tcPr>
          <w:p w:rsidR="00C16183" w:rsidRPr="001F46AD"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566"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shd w:val="clear" w:color="auto" w:fill="auto"/>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C16183"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C16183"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shd w:val="clear" w:color="auto" w:fill="auto"/>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C16183" w:rsidRPr="00E4055A"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83" w:type="dxa"/>
            <w:gridSpan w:val="2"/>
            <w:shd w:val="clear" w:color="auto" w:fill="auto"/>
          </w:tcPr>
          <w:p w:rsidR="00C16183" w:rsidRPr="00116B26"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C16183" w:rsidRPr="00E4055A" w:rsidRDefault="00C16183" w:rsidP="00C1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045387" w:rsidRPr="00116B26" w:rsidTr="00CE6B6B">
        <w:trPr>
          <w:trHeight w:val="80"/>
        </w:trPr>
        <w:tc>
          <w:tcPr>
            <w:tcW w:w="2425"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(Thailand) Co., Ltd.</w:t>
            </w: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Investment</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3,201,000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3,201,000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E4055A">
              <w:rPr>
                <w:rFonts w:ascii="Times New Roman" w:hAnsi="Times New Roman" w:cs="Times New Roman"/>
              </w:rPr>
              <w:t>3,201,000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E4055A">
              <w:rPr>
                <w:rFonts w:ascii="Times New Roman" w:hAnsi="Times New Roman" w:cs="Times New Roman"/>
              </w:rPr>
              <w:t>3,201,000</w:t>
            </w:r>
          </w:p>
        </w:tc>
      </w:tr>
      <w:tr w:rsidR="00045387" w:rsidRPr="00116B26" w:rsidTr="00CE6B6B">
        <w:tc>
          <w:tcPr>
            <w:tcW w:w="2425"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Rajchaburi (Thailand)</w:t>
            </w: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Department</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322,800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322,800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322,800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322,800</w:t>
            </w:r>
          </w:p>
        </w:tc>
      </w:tr>
      <w:tr w:rsidR="00045387" w:rsidRPr="00116B26" w:rsidTr="00CE6B6B">
        <w:tc>
          <w:tcPr>
            <w:tcW w:w="2425"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 Ltd.</w:t>
            </w: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p>
        </w:tc>
      </w:tr>
      <w:tr w:rsidR="00045387" w:rsidRPr="00116B26" w:rsidTr="00CE6B6B">
        <w:tc>
          <w:tcPr>
            <w:tcW w:w="2425" w:type="dxa"/>
          </w:tcPr>
          <w:p w:rsidR="00045387"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Nakarin Co.,</w:t>
            </w:r>
            <w:r>
              <w:rPr>
                <w:rFonts w:ascii="Times New Roman" w:hAnsi="Times New Roman" w:cs="Times New Roman"/>
              </w:rPr>
              <w:t xml:space="preserve"> </w:t>
            </w:r>
            <w:r w:rsidRPr="00116B26">
              <w:rPr>
                <w:rFonts w:ascii="Times New Roman" w:hAnsi="Times New Roman" w:cs="Times New Roman"/>
              </w:rPr>
              <w:t>Ltd.</w:t>
            </w:r>
          </w:p>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99.86</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99.86</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104,850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104,850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104,850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104,850</w:t>
            </w:r>
          </w:p>
        </w:tc>
      </w:tr>
      <w:tr w:rsidR="00045387" w:rsidRPr="00116B26" w:rsidTr="00CE6B6B">
        <w:tc>
          <w:tcPr>
            <w:tcW w:w="2425"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Robinson Sukhumvit </w:t>
            </w:r>
          </w:p>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w:t>
            </w:r>
            <w:r w:rsidRPr="00116B26">
              <w:rPr>
                <w:rFonts w:ascii="Times New Roman" w:hAnsi="Times New Roman" w:cs="Times New Roman"/>
                <w:cs/>
              </w:rPr>
              <w:t>.</w:t>
            </w:r>
            <w:r w:rsidRPr="00116B26">
              <w:rPr>
                <w:rFonts w:ascii="Times New Roman" w:hAnsi="Times New Roman" w:cs="Times New Roman"/>
              </w:rPr>
              <w:t>, Ltd</w:t>
            </w:r>
            <w:r w:rsidRPr="00116B26">
              <w:rPr>
                <w:rFonts w:ascii="Times New Roman" w:hAnsi="Times New Roman" w:cs="Times New Roman"/>
                <w:cs/>
              </w:rPr>
              <w:t>.</w:t>
            </w: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Rental</w:t>
            </w:r>
          </w:p>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100,000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100,000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100,000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100,000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100,000</w:t>
            </w:r>
          </w:p>
        </w:tc>
      </w:tr>
      <w:tr w:rsidR="00045387" w:rsidRPr="00116B26" w:rsidTr="00CE6B6B">
        <w:tc>
          <w:tcPr>
            <w:tcW w:w="2425" w:type="dxa"/>
          </w:tcPr>
          <w:p w:rsidR="00045387"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Ratchada Co., Ltd.</w:t>
            </w:r>
          </w:p>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99.80</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99.80</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75,000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75,000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74,850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74,850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74,850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74,850</w:t>
            </w:r>
          </w:p>
        </w:tc>
      </w:tr>
      <w:tr w:rsidR="00045387" w:rsidRPr="00116B26" w:rsidTr="00C03154">
        <w:trPr>
          <w:trHeight w:val="317"/>
        </w:trPr>
        <w:tc>
          <w:tcPr>
            <w:tcW w:w="2425" w:type="dxa"/>
          </w:tcPr>
          <w:p w:rsidR="00045387"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S.P.V. Co., Ltd.</w:t>
            </w:r>
          </w:p>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045387" w:rsidRPr="001F46AD" w:rsidRDefault="001D6E85"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Liquidation</w:t>
            </w:r>
          </w:p>
        </w:tc>
        <w:tc>
          <w:tcPr>
            <w:tcW w:w="566" w:type="dxa"/>
          </w:tcPr>
          <w:p w:rsidR="00045387" w:rsidRPr="00116B26" w:rsidRDefault="00045387"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right="-108"/>
              <w:rPr>
                <w:rFonts w:ascii="Times New Roman" w:hAnsi="Times New Roman" w:cs="Times New Roman"/>
              </w:rPr>
            </w:pPr>
            <w:r>
              <w:rPr>
                <w:rFonts w:ascii="Times New Roman" w:hAnsi="Times New Roman" w:cs="Times New Roman"/>
              </w:rPr>
              <w:t>-</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991" w:type="dxa"/>
            <w:gridSpan w:val="2"/>
          </w:tcPr>
          <w:p w:rsidR="00045387" w:rsidRPr="00116B26" w:rsidRDefault="00045387"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ind w:right="-108"/>
              <w:rPr>
                <w:rFonts w:ascii="Times New Roman" w:hAnsi="Times New Roman" w:cs="Times New Roman"/>
              </w:rPr>
            </w:pPr>
            <w:r>
              <w:rPr>
                <w:rFonts w:ascii="Times New Roman" w:hAnsi="Times New Roman" w:cs="Times New Roman"/>
              </w:rPr>
              <w:t>-</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045387" w:rsidRPr="00116B26" w:rsidRDefault="008D2564"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right="-108"/>
              <w:rPr>
                <w:rFonts w:ascii="Times New Roman" w:hAnsi="Times New Roman" w:cs="Times New Roman"/>
              </w:rPr>
            </w:pPr>
            <w:r>
              <w:rPr>
                <w:rFonts w:ascii="Times New Roman" w:hAnsi="Times New Roman" w:cs="Times New Roman"/>
              </w:rPr>
              <w:t>-</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999</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28"/>
              <w:rPr>
                <w:rFonts w:ascii="Times New Roman" w:hAnsi="Times New Roman" w:cs="Times New Roman"/>
              </w:rPr>
            </w:pPr>
            <w:r>
              <w:rPr>
                <w:rFonts w:ascii="Times New Roman" w:hAnsi="Times New Roman" w:cs="Times New Roman"/>
              </w:rPr>
              <w:t>-</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999</w:t>
            </w:r>
          </w:p>
        </w:tc>
      </w:tr>
      <w:tr w:rsidR="00045387" w:rsidRPr="00116B26" w:rsidTr="00CE6B6B">
        <w:tc>
          <w:tcPr>
            <w:tcW w:w="2425" w:type="dxa"/>
            <w:vAlign w:val="bottom"/>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116B26">
              <w:rPr>
                <w:rFonts w:ascii="Times New Roman" w:hAnsi="Times New Roman" w:cs="Times New Roman"/>
              </w:rPr>
              <w:t>R</w:t>
            </w:r>
            <w:r w:rsidRPr="00116B26">
              <w:rPr>
                <w:rFonts w:ascii="Times New Roman" w:hAnsi="Times New Roman" w:cs="Times New Roman"/>
                <w:cs/>
                <w:lang w:val="en-GB"/>
              </w:rPr>
              <w:t>-</w:t>
            </w:r>
            <w:r w:rsidRPr="00116B26">
              <w:rPr>
                <w:rFonts w:ascii="Times New Roman" w:hAnsi="Times New Roman" w:cs="Times New Roman"/>
              </w:rPr>
              <w:t xml:space="preserve">Trading </w:t>
            </w:r>
            <w:r w:rsidRPr="00116B26">
              <w:rPr>
                <w:rFonts w:ascii="Times New Roman" w:hAnsi="Times New Roman" w:cs="Times New Roman"/>
                <w:cs/>
                <w:lang w:val="en-GB"/>
              </w:rPr>
              <w:t>(</w:t>
            </w:r>
            <w:r w:rsidRPr="00116B26">
              <w:rPr>
                <w:rFonts w:ascii="Times New Roman" w:hAnsi="Times New Roman" w:cs="Times New Roman"/>
              </w:rPr>
              <w:t>L</w:t>
            </w:r>
            <w:r w:rsidRPr="00116B26">
              <w:rPr>
                <w:rFonts w:ascii="Times New Roman" w:hAnsi="Times New Roman" w:cs="Times New Roman"/>
                <w:cs/>
                <w:lang w:val="en-GB"/>
              </w:rPr>
              <w:t xml:space="preserve">) </w:t>
            </w:r>
            <w:r w:rsidRPr="00116B26">
              <w:rPr>
                <w:rFonts w:ascii="Times New Roman" w:hAnsi="Times New Roman" w:cs="Times New Roman"/>
              </w:rPr>
              <w:t>BHD</w:t>
            </w:r>
            <w:r w:rsidRPr="00116B26">
              <w:rPr>
                <w:rFonts w:ascii="Times New Roman" w:hAnsi="Times New Roman" w:cs="Times New Roman"/>
                <w:cs/>
                <w:lang w:val="en-GB"/>
              </w:rPr>
              <w:t>.</w:t>
            </w:r>
          </w:p>
        </w:tc>
        <w:tc>
          <w:tcPr>
            <w:tcW w:w="1079" w:type="dxa"/>
            <w:vAlign w:val="bottom"/>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1F46AD">
              <w:rPr>
                <w:rFonts w:ascii="Times New Roman" w:hAnsi="Times New Roman" w:cs="Times New Roman"/>
              </w:rPr>
              <w:t>Investment</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50</w:t>
            </w: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50</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5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50</w:t>
            </w:r>
          </w:p>
        </w:tc>
        <w:tc>
          <w:tcPr>
            <w:tcW w:w="283"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3"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50</w:t>
            </w:r>
          </w:p>
        </w:tc>
      </w:tr>
      <w:tr w:rsidR="00045387" w:rsidRPr="00116B26" w:rsidTr="00CE6B6B">
        <w:tc>
          <w:tcPr>
            <w:tcW w:w="2425" w:type="dxa"/>
            <w:vAlign w:val="bottom"/>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079" w:type="dxa"/>
            <w:vAlign w:val="bottom"/>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Borders>
              <w:bottom w:val="nil"/>
            </w:tcBorders>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Borders>
              <w:bottom w:val="nil"/>
            </w:tcBorders>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gridSpan w:val="2"/>
            <w:tcBorders>
              <w:bottom w:val="nil"/>
            </w:tcBorders>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54" w:type="dxa"/>
            <w:gridSpan w:val="2"/>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83" w:type="dxa"/>
            <w:gridSpan w:val="2"/>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3" w:type="dxa"/>
            <w:tcBorders>
              <w:bottom w:val="nil"/>
            </w:tcBorders>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045387" w:rsidRPr="00116B26" w:rsidTr="00CE6B6B">
        <w:tc>
          <w:tcPr>
            <w:tcW w:w="2425"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9"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438" w:type="dxa"/>
            <w:gridSpan w:val="4"/>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116B26">
              <w:rPr>
                <w:rFonts w:ascii="Times New Roman" w:hAnsi="Times New Roman" w:cs="Times New Roman"/>
                <w:i/>
                <w:iCs/>
              </w:rPr>
              <w:t>(%)</w:t>
            </w:r>
          </w:p>
        </w:tc>
        <w:tc>
          <w:tcPr>
            <w:tcW w:w="9791" w:type="dxa"/>
            <w:gridSpan w:val="25"/>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54"/>
                <w:tab w:val="center" w:pos="4782"/>
              </w:tabs>
              <w:ind w:left="-108" w:right="-108"/>
              <w:rPr>
                <w:rFonts w:ascii="Times New Roman" w:hAnsi="Times New Roman" w:cs="Times New Roman"/>
              </w:rPr>
            </w:pPr>
            <w:r>
              <w:rPr>
                <w:rFonts w:ascii="Times New Roman" w:hAnsi="Times New Roman" w:cs="Times New Roman"/>
                <w:i/>
                <w:iCs/>
              </w:rPr>
              <w:tab/>
              <w:t>(in thousand Vietnam Dong)</w:t>
            </w:r>
            <w:r>
              <w:rPr>
                <w:rFonts w:ascii="Times New Roman" w:hAnsi="Times New Roman" w:cs="Times New Roman"/>
                <w:i/>
                <w:iCs/>
              </w:rPr>
              <w:tab/>
            </w:r>
            <w:r>
              <w:rPr>
                <w:rFonts w:ascii="Times New Roman" w:hAnsi="Times New Roman" w:cs="Times New Roman"/>
                <w:i/>
                <w:iCs/>
              </w:rPr>
              <w:tab/>
            </w:r>
            <w:r w:rsidRPr="00116B26">
              <w:rPr>
                <w:rFonts w:ascii="Times New Roman" w:hAnsi="Times New Roman" w:cs="Times New Roman"/>
                <w:i/>
                <w:iCs/>
              </w:rPr>
              <w:t>(in thousand Baht)</w:t>
            </w:r>
          </w:p>
        </w:tc>
      </w:tr>
      <w:tr w:rsidR="00045387" w:rsidRPr="00116B26" w:rsidTr="00CE6B6B">
        <w:tc>
          <w:tcPr>
            <w:tcW w:w="2425" w:type="dxa"/>
            <w:vAlign w:val="bottom"/>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ROBINSON DEPARTMENT</w:t>
            </w:r>
          </w:p>
        </w:tc>
        <w:tc>
          <w:tcPr>
            <w:tcW w:w="1079" w:type="dxa"/>
            <w:vAlign w:val="bottom"/>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360" w:type="dxa"/>
            <w:gridSpan w:val="3"/>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045387" w:rsidRPr="00116B26" w:rsidTr="00CE6B6B">
        <w:tc>
          <w:tcPr>
            <w:tcW w:w="2425" w:type="dxa"/>
            <w:vAlign w:val="bottom"/>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STORE (VIETNAM) JOINT</w:t>
            </w:r>
          </w:p>
        </w:tc>
        <w:tc>
          <w:tcPr>
            <w:tcW w:w="1079" w:type="dxa"/>
            <w:vAlign w:val="bottom"/>
          </w:tcPr>
          <w:p w:rsidR="00045387" w:rsidRPr="001F46AD"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Department</w:t>
            </w:r>
          </w:p>
        </w:tc>
        <w:tc>
          <w:tcPr>
            <w:tcW w:w="566"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 xml:space="preserve"> </w:t>
            </w:r>
          </w:p>
        </w:tc>
        <w:tc>
          <w:tcPr>
            <w:tcW w:w="270"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360" w:type="dxa"/>
            <w:gridSpan w:val="3"/>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045387" w:rsidRPr="00116B26" w:rsidRDefault="00045387" w:rsidP="0004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FB67C9" w:rsidRPr="00116B26" w:rsidTr="00CE6B6B">
        <w:trPr>
          <w:trHeight w:val="200"/>
        </w:trPr>
        <w:tc>
          <w:tcPr>
            <w:tcW w:w="2425" w:type="dxa"/>
            <w:vAlign w:val="bottom"/>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STOCK COMPANY</w:t>
            </w:r>
          </w:p>
        </w:tc>
        <w:tc>
          <w:tcPr>
            <w:tcW w:w="1079" w:type="dxa"/>
            <w:vAlign w:val="bottom"/>
          </w:tcPr>
          <w:p w:rsidR="00FB67C9" w:rsidRPr="001F46AD"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566"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Pr>
                <w:rFonts w:ascii="Times New Roman" w:hAnsi="Times New Roman" w:cs="Times New Roman"/>
              </w:rPr>
              <w:t>99.99</w:t>
            </w:r>
          </w:p>
        </w:tc>
        <w:tc>
          <w:tcPr>
            <w:tcW w:w="284"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Pr>
                <w:rFonts w:ascii="Times New Roman" w:hAnsi="Times New Roman" w:cs="Times New Roman"/>
              </w:rPr>
              <w:t>99.99</w:t>
            </w:r>
          </w:p>
        </w:tc>
        <w:tc>
          <w:tcPr>
            <w:tcW w:w="989"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70"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70"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339,500</w:t>
            </w:r>
          </w:p>
        </w:tc>
        <w:tc>
          <w:tcPr>
            <w:tcW w:w="270"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339,500</w:t>
            </w:r>
          </w:p>
        </w:tc>
        <w:tc>
          <w:tcPr>
            <w:tcW w:w="360" w:type="dxa"/>
            <w:gridSpan w:val="3"/>
            <w:shd w:val="clear" w:color="auto" w:fill="auto"/>
          </w:tcPr>
          <w:p w:rsidR="00FB67C9" w:rsidRPr="004C39DC"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FB67C9" w:rsidRPr="004C39DC"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39DC">
              <w:rPr>
                <w:rFonts w:ascii="Times New Roman" w:hAnsi="Times New Roman" w:cs="Times New Roman"/>
              </w:rPr>
              <w:t>-</w:t>
            </w:r>
          </w:p>
        </w:tc>
        <w:tc>
          <w:tcPr>
            <w:tcW w:w="284" w:type="dxa"/>
            <w:shd w:val="clear" w:color="auto" w:fill="auto"/>
          </w:tcPr>
          <w:p w:rsidR="00FB67C9" w:rsidRPr="004C39DC"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FB67C9" w:rsidRPr="004C39DC"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39DC">
              <w:rPr>
                <w:rFonts w:ascii="Times New Roman" w:hAnsi="Times New Roman" w:cs="Times New Roman"/>
              </w:rPr>
              <w:t>-</w:t>
            </w:r>
          </w:p>
        </w:tc>
        <w:tc>
          <w:tcPr>
            <w:tcW w:w="270" w:type="dxa"/>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339,500</w:t>
            </w:r>
          </w:p>
        </w:tc>
        <w:tc>
          <w:tcPr>
            <w:tcW w:w="270" w:type="dxa"/>
            <w:gridSpan w:val="2"/>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339,500</w:t>
            </w:r>
          </w:p>
        </w:tc>
      </w:tr>
      <w:tr w:rsidR="00FB67C9" w:rsidRPr="00116B26" w:rsidTr="00CE6B6B">
        <w:tc>
          <w:tcPr>
            <w:tcW w:w="2425"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116B26">
              <w:rPr>
                <w:rFonts w:ascii="Times New Roman" w:hAnsi="Times New Roman" w:cs="Times New Roman"/>
                <w:b/>
                <w:bCs/>
              </w:rPr>
              <w:t>Total</w:t>
            </w:r>
          </w:p>
        </w:tc>
        <w:tc>
          <w:tcPr>
            <w:tcW w:w="1079"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p>
        </w:tc>
        <w:tc>
          <w:tcPr>
            <w:tcW w:w="566"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284"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88"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9"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tcBorders>
              <w:top w:val="single" w:sz="4" w:space="0" w:color="auto"/>
              <w:bottom w:val="double" w:sz="4" w:space="0" w:color="auto"/>
            </w:tcBorders>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4,143,050</w:t>
            </w:r>
          </w:p>
        </w:tc>
        <w:tc>
          <w:tcPr>
            <w:tcW w:w="270" w:type="dxa"/>
            <w:gridSpan w:val="2"/>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9" w:type="dxa"/>
            <w:gridSpan w:val="2"/>
            <w:tcBorders>
              <w:top w:val="single" w:sz="4" w:space="0" w:color="auto"/>
              <w:bottom w:val="double" w:sz="4" w:space="0" w:color="auto"/>
            </w:tcBorders>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4,144,049</w:t>
            </w:r>
          </w:p>
        </w:tc>
        <w:tc>
          <w:tcPr>
            <w:tcW w:w="360" w:type="dxa"/>
            <w:gridSpan w:val="3"/>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809" w:type="dxa"/>
            <w:tcBorders>
              <w:top w:val="single" w:sz="4" w:space="0" w:color="auto"/>
              <w:bottom w:val="double" w:sz="4" w:space="0" w:color="auto"/>
            </w:tcBorders>
            <w:shd w:val="clear" w:color="auto" w:fill="auto"/>
          </w:tcPr>
          <w:p w:rsidR="00FB67C9" w:rsidRPr="00E641E5"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E641E5">
              <w:rPr>
                <w:rFonts w:ascii="Times New Roman" w:hAnsi="Times New Roman" w:cs="Times New Roman"/>
                <w:b/>
                <w:bCs/>
              </w:rPr>
              <w:t>-</w:t>
            </w:r>
          </w:p>
        </w:tc>
        <w:tc>
          <w:tcPr>
            <w:tcW w:w="284" w:type="dxa"/>
            <w:shd w:val="clear" w:color="auto" w:fill="auto"/>
          </w:tcPr>
          <w:p w:rsidR="00FB67C9" w:rsidRPr="00E641E5"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91" w:type="dxa"/>
            <w:tcBorders>
              <w:top w:val="single" w:sz="4" w:space="0" w:color="auto"/>
              <w:bottom w:val="double" w:sz="4" w:space="0" w:color="auto"/>
            </w:tcBorders>
            <w:shd w:val="clear" w:color="auto" w:fill="auto"/>
          </w:tcPr>
          <w:p w:rsidR="00FB67C9" w:rsidRPr="00E641E5"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E641E5">
              <w:rPr>
                <w:rFonts w:ascii="Times New Roman" w:hAnsi="Times New Roman" w:cs="Times New Roman"/>
                <w:b/>
                <w:bCs/>
              </w:rPr>
              <w:t>-</w:t>
            </w:r>
          </w:p>
        </w:tc>
        <w:tc>
          <w:tcPr>
            <w:tcW w:w="270" w:type="dxa"/>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9" w:type="dxa"/>
            <w:gridSpan w:val="2"/>
            <w:tcBorders>
              <w:top w:val="single" w:sz="4" w:space="0" w:color="auto"/>
              <w:bottom w:val="double" w:sz="4" w:space="0" w:color="auto"/>
            </w:tcBorders>
            <w:shd w:val="clear" w:color="auto" w:fill="auto"/>
          </w:tcPr>
          <w:p w:rsidR="00FB67C9" w:rsidRPr="00F311B8"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Pr>
                <w:rFonts w:ascii="Times New Roman" w:hAnsi="Times New Roman" w:cs="Times New Roman"/>
                <w:b/>
                <w:bCs/>
              </w:rPr>
              <w:t>4,143,050</w:t>
            </w:r>
          </w:p>
        </w:tc>
        <w:tc>
          <w:tcPr>
            <w:tcW w:w="270" w:type="dxa"/>
            <w:gridSpan w:val="2"/>
            <w:shd w:val="clear" w:color="auto" w:fill="auto"/>
          </w:tcPr>
          <w:p w:rsidR="00FB67C9" w:rsidRPr="00116B26"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052" w:type="dxa"/>
            <w:gridSpan w:val="2"/>
            <w:tcBorders>
              <w:top w:val="single" w:sz="4" w:space="0" w:color="auto"/>
              <w:bottom w:val="double" w:sz="4" w:space="0" w:color="auto"/>
            </w:tcBorders>
            <w:shd w:val="clear" w:color="auto" w:fill="auto"/>
          </w:tcPr>
          <w:p w:rsidR="00FB67C9" w:rsidRPr="00F311B8" w:rsidRDefault="00FB67C9" w:rsidP="00FB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Pr>
                <w:rFonts w:ascii="Times New Roman" w:hAnsi="Times New Roman" w:cs="Times New Roman"/>
                <w:b/>
                <w:bCs/>
              </w:rPr>
              <w:t>4,144,049</w:t>
            </w:r>
          </w:p>
        </w:tc>
      </w:tr>
    </w:tbl>
    <w:p w:rsidR="00C173C8" w:rsidRPr="00116B26" w:rsidRDefault="00C173C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rPr>
      </w:pPr>
    </w:p>
    <w:p w:rsidR="00E4055A" w:rsidRPr="00A87584" w:rsidRDefault="00E4055A"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7584">
        <w:rPr>
          <w:rFonts w:ascii="Times New Roman" w:hAnsi="Times New Roman" w:cs="Times New Roman"/>
          <w:sz w:val="22"/>
          <w:szCs w:val="22"/>
        </w:rPr>
        <w:t xml:space="preserve">Apart </w:t>
      </w:r>
      <w:r w:rsidRPr="00E10E39">
        <w:rPr>
          <w:rFonts w:ascii="Times New Roman" w:hAnsi="Times New Roman" w:cs="Times New Roman"/>
          <w:sz w:val="22"/>
          <w:szCs w:val="22"/>
        </w:rPr>
        <w:t>from R-Trading (L) BHD.</w:t>
      </w:r>
      <w:r w:rsidR="00C07669" w:rsidRPr="00E10E39">
        <w:rPr>
          <w:rFonts w:ascii="Times New Roman" w:hAnsi="Times New Roman" w:cs="Times New Roman"/>
          <w:sz w:val="22"/>
          <w:szCs w:val="22"/>
        </w:rPr>
        <w:t xml:space="preserve"> which is incorporated in the British Virgin</w:t>
      </w:r>
      <w:r w:rsidR="006B1F90" w:rsidRPr="00E10E39">
        <w:rPr>
          <w:rFonts w:ascii="Times New Roman" w:hAnsi="Times New Roman" w:cs="Times New Roman"/>
          <w:sz w:val="22"/>
          <w:szCs w:val="22"/>
        </w:rPr>
        <w:t xml:space="preserve"> Island</w:t>
      </w:r>
      <w:r w:rsidR="004F4B8B" w:rsidRPr="00E10E39">
        <w:rPr>
          <w:rFonts w:ascii="Times New Roman" w:hAnsi="Times New Roman" w:cs="Times New Roman"/>
          <w:sz w:val="22"/>
          <w:szCs w:val="22"/>
        </w:rPr>
        <w:t>s</w:t>
      </w:r>
      <w:r w:rsidR="00E10E39" w:rsidRPr="00E10E39">
        <w:rPr>
          <w:rFonts w:ascii="Times New Roman" w:hAnsi="Times New Roman" w:cs="Times New Roman"/>
          <w:sz w:val="22"/>
          <w:szCs w:val="22"/>
        </w:rPr>
        <w:t xml:space="preserve"> and ROBINSON DEPARTMENT STORE (VIETNAM) JOINT STOCK COMPANY which is </w:t>
      </w:r>
      <w:r w:rsidR="004C39DC">
        <w:rPr>
          <w:rFonts w:ascii="Times New Roman" w:hAnsi="Times New Roman" w:cs="Times New Roman"/>
          <w:sz w:val="22"/>
          <w:szCs w:val="22"/>
        </w:rPr>
        <w:t>in</w:t>
      </w:r>
      <w:r w:rsidR="00E10E39" w:rsidRPr="00E10E39">
        <w:rPr>
          <w:rFonts w:ascii="Times New Roman" w:hAnsi="Times New Roman" w:cs="Times New Roman"/>
          <w:sz w:val="22"/>
          <w:szCs w:val="22"/>
        </w:rPr>
        <w:t>corporate</w:t>
      </w:r>
      <w:r w:rsidR="004C39DC">
        <w:rPr>
          <w:rFonts w:ascii="Times New Roman" w:hAnsi="Times New Roman" w:cs="Times New Roman"/>
          <w:sz w:val="22"/>
          <w:szCs w:val="22"/>
        </w:rPr>
        <w:t>d</w:t>
      </w:r>
      <w:r w:rsidR="00E10E39" w:rsidRPr="00E10E39">
        <w:rPr>
          <w:rFonts w:ascii="Times New Roman" w:hAnsi="Times New Roman" w:cs="Times New Roman"/>
          <w:sz w:val="22"/>
          <w:szCs w:val="22"/>
        </w:rPr>
        <w:t xml:space="preserve"> in Vietnam</w:t>
      </w:r>
      <w:r w:rsidRPr="00E10E39">
        <w:rPr>
          <w:rFonts w:ascii="Times New Roman" w:hAnsi="Times New Roman" w:cs="Times New Roman"/>
          <w:sz w:val="22"/>
          <w:szCs w:val="22"/>
        </w:rPr>
        <w:t>, all</w:t>
      </w:r>
      <w:r w:rsidRPr="00A87584">
        <w:rPr>
          <w:rFonts w:ascii="Times New Roman" w:hAnsi="Times New Roman" w:cs="Times New Roman"/>
          <w:sz w:val="22"/>
          <w:szCs w:val="22"/>
        </w:rPr>
        <w:t xml:space="preserve"> subsidiaries are incorporated in Thailand</w:t>
      </w:r>
      <w:r w:rsidR="00C07669" w:rsidRPr="00A87584">
        <w:rPr>
          <w:rFonts w:ascii="Times New Roman" w:hAnsi="Times New Roman" w:cs="Times New Roman"/>
          <w:sz w:val="22"/>
          <w:szCs w:val="22"/>
        </w:rPr>
        <w:t>.</w:t>
      </w:r>
    </w:p>
    <w:p w:rsidR="00E4055A" w:rsidRPr="00A87584" w:rsidRDefault="00E4055A"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D94468" w:rsidRPr="00A87584" w:rsidRDefault="00D94468"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F1471" w:rsidRDefault="009F1471"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F1471" w:rsidRDefault="009F1471"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F1471" w:rsidSect="006D6EA4">
          <w:pgSz w:w="16834" w:h="11909" w:orient="landscape" w:code="9"/>
          <w:pgMar w:top="691" w:right="1152" w:bottom="576" w:left="1152" w:header="720" w:footer="720" w:gutter="0"/>
          <w:cols w:space="720"/>
        </w:sectPr>
      </w:pPr>
    </w:p>
    <w:p w:rsidR="009F1471" w:rsidRPr="00FB67C9" w:rsidRDefault="009F1471" w:rsidP="00FB67C9">
      <w:pPr>
        <w:pStyle w:val="Heading1"/>
        <w:tabs>
          <w:tab w:val="clear" w:pos="283"/>
        </w:tabs>
        <w:ind w:left="540" w:hanging="540"/>
        <w:rPr>
          <w:rFonts w:ascii="Times New Roman" w:hAnsi="Times New Roman"/>
          <w:sz w:val="24"/>
          <w:szCs w:val="24"/>
          <w:u w:val="none"/>
        </w:rPr>
      </w:pPr>
      <w:r w:rsidRPr="00FB67C9">
        <w:rPr>
          <w:rFonts w:ascii="Times New Roman" w:hAnsi="Times New Roman"/>
          <w:sz w:val="24"/>
          <w:szCs w:val="24"/>
          <w:u w:val="none"/>
        </w:rPr>
        <w:t>Non-controlling interests</w:t>
      </w:r>
    </w:p>
    <w:p w:rsidR="009F1471" w:rsidRPr="00217987" w:rsidRDefault="009F1471" w:rsidP="00217987">
      <w:pPr>
        <w:spacing w:line="240" w:lineRule="auto"/>
        <w:rPr>
          <w:sz w:val="16"/>
          <w:szCs w:val="16"/>
        </w:rPr>
      </w:pPr>
    </w:p>
    <w:p w:rsidR="009F1471" w:rsidRDefault="00FE18E0" w:rsidP="0021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val="en-GB"/>
        </w:rPr>
      </w:pPr>
      <w:r>
        <w:rPr>
          <w:rFonts w:ascii="Times New Roman" w:hAnsi="Times New Roman" w:cs="Times New Roman"/>
          <w:sz w:val="22"/>
          <w:szCs w:val="22"/>
          <w:lang w:val="en-GB"/>
        </w:rPr>
        <w:t>The following table summariz</w:t>
      </w:r>
      <w:r w:rsidR="009F1471" w:rsidRPr="00621279">
        <w:rPr>
          <w:rFonts w:ascii="Times New Roman" w:hAnsi="Times New Roman" w:cs="Times New Roman"/>
          <w:sz w:val="22"/>
          <w:szCs w:val="22"/>
          <w:lang w:val="en-GB"/>
        </w:rPr>
        <w:t xml:space="preserve">es the information relating to each of the Group’s subsidiaries </w:t>
      </w:r>
      <w:r w:rsidR="00B57E96">
        <w:rPr>
          <w:rFonts w:ascii="Times New Roman" w:hAnsi="Times New Roman" w:cs="Times New Roman"/>
          <w:sz w:val="22"/>
          <w:szCs w:val="22"/>
          <w:lang w:val="en-GB"/>
        </w:rPr>
        <w:t xml:space="preserve">and indirect subsidiaries </w:t>
      </w:r>
      <w:r w:rsidR="009F1471" w:rsidRPr="00621279">
        <w:rPr>
          <w:rFonts w:ascii="Times New Roman" w:hAnsi="Times New Roman" w:cs="Times New Roman"/>
          <w:sz w:val="22"/>
          <w:szCs w:val="22"/>
          <w:lang w:val="en-GB"/>
        </w:rPr>
        <w:t xml:space="preserve">that has a material non-controlling </w:t>
      </w:r>
      <w:r w:rsidR="00BA2128">
        <w:rPr>
          <w:rFonts w:ascii="Times New Roman" w:hAnsi="Times New Roman" w:cs="Times New Roman"/>
          <w:sz w:val="22"/>
          <w:szCs w:val="22"/>
          <w:lang w:val="en-GB"/>
        </w:rPr>
        <w:br/>
      </w:r>
      <w:r w:rsidR="009F1471" w:rsidRPr="00621279">
        <w:rPr>
          <w:rFonts w:ascii="Times New Roman" w:hAnsi="Times New Roman" w:cs="Times New Roman"/>
          <w:sz w:val="22"/>
          <w:szCs w:val="22"/>
          <w:lang w:val="en-GB"/>
        </w:rPr>
        <w:t>interest, befor</w:t>
      </w:r>
      <w:r w:rsidR="00217987">
        <w:rPr>
          <w:rFonts w:ascii="Times New Roman" w:hAnsi="Times New Roman" w:cs="Times New Roman"/>
          <w:sz w:val="22"/>
          <w:szCs w:val="22"/>
          <w:lang w:val="en-GB"/>
        </w:rPr>
        <w:t>e any intra-group eliminations:</w:t>
      </w:r>
    </w:p>
    <w:p w:rsidR="00A873F7" w:rsidRPr="00217987" w:rsidRDefault="00A873F7" w:rsidP="0021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val="en-GB"/>
        </w:rPr>
      </w:pPr>
    </w:p>
    <w:tbl>
      <w:tblPr>
        <w:tblW w:w="13785" w:type="dxa"/>
        <w:tblInd w:w="450" w:type="dxa"/>
        <w:tblLayout w:type="fixed"/>
        <w:tblCellMar>
          <w:left w:w="79" w:type="dxa"/>
          <w:right w:w="79" w:type="dxa"/>
        </w:tblCellMar>
        <w:tblLook w:val="04A0" w:firstRow="1" w:lastRow="0" w:firstColumn="1" w:lastColumn="0" w:noHBand="0" w:noVBand="1"/>
      </w:tblPr>
      <w:tblGrid>
        <w:gridCol w:w="5310"/>
        <w:gridCol w:w="181"/>
        <w:gridCol w:w="2336"/>
        <w:gridCol w:w="180"/>
        <w:gridCol w:w="1976"/>
        <w:gridCol w:w="180"/>
        <w:gridCol w:w="1890"/>
        <w:gridCol w:w="189"/>
        <w:gridCol w:w="1515"/>
        <w:gridCol w:w="28"/>
      </w:tblGrid>
      <w:tr w:rsidR="00FB67C9" w:rsidTr="00261AA3">
        <w:trPr>
          <w:gridAfter w:val="1"/>
          <w:wAfter w:w="28" w:type="dxa"/>
          <w:cantSplit/>
          <w:tblHeader/>
        </w:trPr>
        <w:tc>
          <w:tcPr>
            <w:tcW w:w="5310" w:type="dxa"/>
          </w:tcPr>
          <w:p w:rsidR="00FB67C9" w:rsidRDefault="00FB67C9">
            <w:pPr>
              <w:pStyle w:val="acctfourfigures"/>
              <w:spacing w:line="240" w:lineRule="atLeast"/>
              <w:jc w:val="center"/>
              <w:rPr>
                <w:szCs w:val="22"/>
              </w:rPr>
            </w:pPr>
          </w:p>
        </w:tc>
        <w:tc>
          <w:tcPr>
            <w:tcW w:w="181" w:type="dxa"/>
          </w:tcPr>
          <w:p w:rsidR="00FB67C9" w:rsidRDefault="00FB67C9">
            <w:pPr>
              <w:pStyle w:val="acctmergecolhdg"/>
              <w:spacing w:line="240" w:lineRule="atLeast"/>
              <w:rPr>
                <w:b w:val="0"/>
                <w:bCs/>
                <w:szCs w:val="22"/>
              </w:rPr>
            </w:pPr>
          </w:p>
        </w:tc>
        <w:tc>
          <w:tcPr>
            <w:tcW w:w="6562" w:type="dxa"/>
            <w:gridSpan w:val="5"/>
            <w:hideMark/>
          </w:tcPr>
          <w:p w:rsidR="00FB67C9" w:rsidRPr="00484EA4" w:rsidRDefault="00FB67C9" w:rsidP="00CE021F">
            <w:pPr>
              <w:pStyle w:val="acctmergecolhdg"/>
              <w:spacing w:line="240" w:lineRule="atLeast"/>
              <w:rPr>
                <w:b w:val="0"/>
                <w:bCs/>
                <w:szCs w:val="22"/>
              </w:rPr>
            </w:pPr>
            <w:r w:rsidRPr="00484EA4">
              <w:rPr>
                <w:b w:val="0"/>
                <w:bCs/>
                <w:szCs w:val="22"/>
              </w:rPr>
              <w:t>31 December 201</w:t>
            </w:r>
            <w:r>
              <w:rPr>
                <w:b w:val="0"/>
                <w:bCs/>
                <w:szCs w:val="22"/>
              </w:rPr>
              <w:t>8</w:t>
            </w:r>
          </w:p>
        </w:tc>
        <w:tc>
          <w:tcPr>
            <w:tcW w:w="189" w:type="dxa"/>
          </w:tcPr>
          <w:p w:rsidR="00FB67C9" w:rsidRPr="00484EA4" w:rsidRDefault="00FB67C9" w:rsidP="00FB67C9">
            <w:pPr>
              <w:pStyle w:val="acctmergecolhdg"/>
              <w:spacing w:line="240" w:lineRule="atLeast"/>
              <w:rPr>
                <w:b w:val="0"/>
                <w:bCs/>
                <w:szCs w:val="22"/>
              </w:rPr>
            </w:pPr>
          </w:p>
        </w:tc>
        <w:tc>
          <w:tcPr>
            <w:tcW w:w="1515" w:type="dxa"/>
          </w:tcPr>
          <w:p w:rsidR="00FB67C9" w:rsidRPr="00484EA4" w:rsidRDefault="00FB67C9" w:rsidP="00FB67C9">
            <w:pPr>
              <w:pStyle w:val="acctmergecolhdg"/>
              <w:spacing w:line="240" w:lineRule="atLeast"/>
              <w:rPr>
                <w:b w:val="0"/>
                <w:bCs/>
                <w:szCs w:val="22"/>
              </w:rPr>
            </w:pPr>
          </w:p>
        </w:tc>
      </w:tr>
      <w:tr w:rsidR="00FB67C9" w:rsidTr="00261AA3">
        <w:trPr>
          <w:gridAfter w:val="1"/>
          <w:wAfter w:w="28" w:type="dxa"/>
          <w:cantSplit/>
          <w:tblHeader/>
        </w:trPr>
        <w:tc>
          <w:tcPr>
            <w:tcW w:w="5310" w:type="dxa"/>
          </w:tcPr>
          <w:p w:rsidR="00FB67C9" w:rsidRDefault="00FB67C9">
            <w:pPr>
              <w:pStyle w:val="acctfourfigures"/>
              <w:spacing w:line="240" w:lineRule="atLeast"/>
              <w:jc w:val="center"/>
              <w:rPr>
                <w:szCs w:val="22"/>
              </w:rPr>
            </w:pPr>
          </w:p>
        </w:tc>
        <w:tc>
          <w:tcPr>
            <w:tcW w:w="181" w:type="dxa"/>
          </w:tcPr>
          <w:p w:rsidR="00FB67C9" w:rsidRDefault="00FB67C9">
            <w:pPr>
              <w:pStyle w:val="acctmergecolhdg"/>
              <w:spacing w:line="240" w:lineRule="atLeast"/>
              <w:rPr>
                <w:b w:val="0"/>
                <w:bCs/>
                <w:szCs w:val="22"/>
              </w:rPr>
            </w:pPr>
          </w:p>
        </w:tc>
        <w:tc>
          <w:tcPr>
            <w:tcW w:w="2336" w:type="dxa"/>
            <w:vAlign w:val="bottom"/>
            <w:hideMark/>
          </w:tcPr>
          <w:p w:rsidR="00FB67C9" w:rsidRPr="00484EA4" w:rsidRDefault="00FB67C9" w:rsidP="004A60C9">
            <w:pPr>
              <w:pStyle w:val="acctmergecolhdg"/>
              <w:spacing w:line="240" w:lineRule="atLeast"/>
              <w:ind w:left="-79" w:right="-79"/>
              <w:rPr>
                <w:b w:val="0"/>
                <w:bCs/>
                <w:szCs w:val="22"/>
              </w:rPr>
            </w:pPr>
            <w:r>
              <w:rPr>
                <w:b w:val="0"/>
                <w:bCs/>
                <w:szCs w:val="22"/>
              </w:rPr>
              <w:t>CR Nakorn Si Thammarat (Thailand) Co., Ltd.</w:t>
            </w:r>
          </w:p>
        </w:tc>
        <w:tc>
          <w:tcPr>
            <w:tcW w:w="180" w:type="dxa"/>
            <w:vAlign w:val="bottom"/>
          </w:tcPr>
          <w:p w:rsidR="00FB67C9" w:rsidRPr="00484EA4" w:rsidRDefault="00FB67C9">
            <w:pPr>
              <w:pStyle w:val="acctmergecolhdg"/>
              <w:spacing w:line="240" w:lineRule="atLeast"/>
              <w:rPr>
                <w:b w:val="0"/>
                <w:bCs/>
                <w:szCs w:val="22"/>
              </w:rPr>
            </w:pPr>
          </w:p>
        </w:tc>
        <w:tc>
          <w:tcPr>
            <w:tcW w:w="1976" w:type="dxa"/>
            <w:vAlign w:val="bottom"/>
          </w:tcPr>
          <w:p w:rsidR="00FB67C9" w:rsidRPr="00484EA4" w:rsidRDefault="00FB67C9" w:rsidP="00C56B3D">
            <w:pPr>
              <w:pStyle w:val="acctmergecolhdg"/>
              <w:spacing w:line="240" w:lineRule="atLeast"/>
              <w:rPr>
                <w:b w:val="0"/>
                <w:bCs/>
                <w:szCs w:val="22"/>
              </w:rPr>
            </w:pPr>
            <w:r>
              <w:rPr>
                <w:b w:val="0"/>
                <w:bCs/>
                <w:szCs w:val="22"/>
              </w:rPr>
              <w:t>CR Phuket (Thailand) Co., Ltd.</w:t>
            </w:r>
          </w:p>
        </w:tc>
        <w:tc>
          <w:tcPr>
            <w:tcW w:w="180" w:type="dxa"/>
            <w:vAlign w:val="bottom"/>
          </w:tcPr>
          <w:p w:rsidR="00FB67C9" w:rsidRPr="00484EA4" w:rsidRDefault="00FB67C9">
            <w:pPr>
              <w:pStyle w:val="acctfourfigures"/>
              <w:spacing w:line="240" w:lineRule="atLeast"/>
              <w:jc w:val="center"/>
              <w:rPr>
                <w:szCs w:val="22"/>
              </w:rPr>
            </w:pPr>
          </w:p>
        </w:tc>
        <w:tc>
          <w:tcPr>
            <w:tcW w:w="1890" w:type="dxa"/>
            <w:vAlign w:val="bottom"/>
            <w:hideMark/>
          </w:tcPr>
          <w:p w:rsidR="00FB67C9" w:rsidRPr="00484EA4" w:rsidRDefault="00FB67C9">
            <w:pPr>
              <w:pStyle w:val="acctmergecolhdg"/>
              <w:spacing w:line="240" w:lineRule="atLeast"/>
              <w:rPr>
                <w:b w:val="0"/>
                <w:bCs/>
                <w:szCs w:val="22"/>
              </w:rPr>
            </w:pPr>
            <w:r w:rsidRPr="00484EA4">
              <w:rPr>
                <w:b w:val="0"/>
                <w:bCs/>
                <w:szCs w:val="22"/>
              </w:rPr>
              <w:t>Other individually immaterial subsidiaries</w:t>
            </w:r>
          </w:p>
        </w:tc>
        <w:tc>
          <w:tcPr>
            <w:tcW w:w="189" w:type="dxa"/>
            <w:vAlign w:val="bottom"/>
          </w:tcPr>
          <w:p w:rsidR="00FB67C9" w:rsidRPr="00484EA4" w:rsidRDefault="00FB67C9">
            <w:pPr>
              <w:pStyle w:val="acctmergecolhdg"/>
              <w:spacing w:line="240" w:lineRule="atLeast"/>
              <w:rPr>
                <w:b w:val="0"/>
                <w:bCs/>
                <w:szCs w:val="22"/>
              </w:rPr>
            </w:pPr>
          </w:p>
        </w:tc>
        <w:tc>
          <w:tcPr>
            <w:tcW w:w="1515" w:type="dxa"/>
            <w:vAlign w:val="bottom"/>
            <w:hideMark/>
          </w:tcPr>
          <w:p w:rsidR="00FB67C9" w:rsidRPr="00D50E67" w:rsidRDefault="00FB67C9">
            <w:pPr>
              <w:pStyle w:val="acctmergecolhdg"/>
              <w:spacing w:line="240" w:lineRule="atLeast"/>
              <w:rPr>
                <w:b w:val="0"/>
                <w:bCs/>
                <w:szCs w:val="22"/>
              </w:rPr>
            </w:pPr>
            <w:r w:rsidRPr="00D50E67">
              <w:rPr>
                <w:b w:val="0"/>
                <w:bCs/>
                <w:szCs w:val="22"/>
              </w:rPr>
              <w:t>Total</w:t>
            </w:r>
          </w:p>
        </w:tc>
      </w:tr>
      <w:tr w:rsidR="00FB67C9" w:rsidTr="00261AA3">
        <w:trPr>
          <w:cantSplit/>
        </w:trPr>
        <w:tc>
          <w:tcPr>
            <w:tcW w:w="5310" w:type="dxa"/>
            <w:vAlign w:val="bottom"/>
          </w:tcPr>
          <w:p w:rsidR="00FB67C9" w:rsidRPr="00484EA4" w:rsidRDefault="00FB67C9">
            <w:pPr>
              <w:pStyle w:val="acctfourfigures"/>
              <w:spacing w:line="240" w:lineRule="atLeast"/>
              <w:ind w:left="191" w:hanging="180"/>
              <w:rPr>
                <w:szCs w:val="22"/>
              </w:rPr>
            </w:pPr>
          </w:p>
        </w:tc>
        <w:tc>
          <w:tcPr>
            <w:tcW w:w="181" w:type="dxa"/>
            <w:vAlign w:val="bottom"/>
          </w:tcPr>
          <w:p w:rsidR="00FB67C9" w:rsidRPr="00484EA4" w:rsidRDefault="00FB67C9">
            <w:pPr>
              <w:pStyle w:val="acctmergecolhdg"/>
              <w:spacing w:line="240" w:lineRule="atLeast"/>
              <w:jc w:val="left"/>
              <w:rPr>
                <w:b w:val="0"/>
                <w:bCs/>
                <w:szCs w:val="22"/>
              </w:rPr>
            </w:pPr>
          </w:p>
        </w:tc>
        <w:tc>
          <w:tcPr>
            <w:tcW w:w="6562" w:type="dxa"/>
            <w:gridSpan w:val="5"/>
            <w:vAlign w:val="bottom"/>
          </w:tcPr>
          <w:p w:rsidR="00FB67C9" w:rsidRPr="00D50E67" w:rsidRDefault="00FB67C9" w:rsidP="00D50E67">
            <w:pPr>
              <w:pStyle w:val="acctmergecolhdg"/>
              <w:spacing w:line="240" w:lineRule="atLeast"/>
              <w:rPr>
                <w:b w:val="0"/>
                <w:bCs/>
                <w:i/>
                <w:iCs/>
                <w:szCs w:val="22"/>
                <w:highlight w:val="cyan"/>
              </w:rPr>
            </w:pPr>
            <w:r w:rsidRPr="00D50E67">
              <w:rPr>
                <w:b w:val="0"/>
                <w:bCs/>
                <w:i/>
                <w:iCs/>
                <w:szCs w:val="22"/>
              </w:rPr>
              <w:t>(in thousand Baht)</w:t>
            </w:r>
          </w:p>
        </w:tc>
        <w:tc>
          <w:tcPr>
            <w:tcW w:w="189" w:type="dxa"/>
            <w:vAlign w:val="bottom"/>
          </w:tcPr>
          <w:p w:rsidR="00FB67C9" w:rsidRPr="00D50E67" w:rsidRDefault="00FB67C9" w:rsidP="00FB67C9">
            <w:pPr>
              <w:pStyle w:val="acctmergecolhdg"/>
              <w:spacing w:line="240" w:lineRule="atLeast"/>
              <w:rPr>
                <w:b w:val="0"/>
                <w:bCs/>
                <w:i/>
                <w:iCs/>
                <w:szCs w:val="22"/>
                <w:highlight w:val="cyan"/>
              </w:rPr>
            </w:pPr>
          </w:p>
        </w:tc>
        <w:tc>
          <w:tcPr>
            <w:tcW w:w="1543" w:type="dxa"/>
            <w:gridSpan w:val="2"/>
            <w:vAlign w:val="bottom"/>
          </w:tcPr>
          <w:p w:rsidR="00FB67C9" w:rsidRPr="00D50E67" w:rsidRDefault="00FB67C9" w:rsidP="00FB67C9">
            <w:pPr>
              <w:pStyle w:val="acctmergecolhdg"/>
              <w:spacing w:line="240" w:lineRule="atLeast"/>
              <w:rPr>
                <w:b w:val="0"/>
                <w:bCs/>
                <w:i/>
                <w:iCs/>
                <w:szCs w:val="22"/>
                <w:highlight w:val="cyan"/>
              </w:rPr>
            </w:pPr>
          </w:p>
        </w:tc>
      </w:tr>
      <w:tr w:rsidR="00FB67C9" w:rsidTr="00261AA3">
        <w:trPr>
          <w:gridAfter w:val="1"/>
          <w:wAfter w:w="28" w:type="dxa"/>
          <w:cantSplit/>
        </w:trPr>
        <w:tc>
          <w:tcPr>
            <w:tcW w:w="5310" w:type="dxa"/>
            <w:vAlign w:val="bottom"/>
            <w:hideMark/>
          </w:tcPr>
          <w:p w:rsidR="00FB67C9" w:rsidRPr="00484EA4" w:rsidRDefault="00FB67C9" w:rsidP="00FB67C9">
            <w:pPr>
              <w:pStyle w:val="acctfourfigures"/>
              <w:tabs>
                <w:tab w:val="decimal" w:pos="95"/>
              </w:tabs>
              <w:spacing w:line="240" w:lineRule="atLeast"/>
              <w:ind w:left="191" w:hanging="180"/>
              <w:rPr>
                <w:szCs w:val="22"/>
              </w:rPr>
            </w:pPr>
            <w:r w:rsidRPr="00484EA4">
              <w:rPr>
                <w:szCs w:val="22"/>
              </w:rPr>
              <w:t>Non-controlling interest percentage</w:t>
            </w:r>
          </w:p>
        </w:tc>
        <w:tc>
          <w:tcPr>
            <w:tcW w:w="181" w:type="dxa"/>
            <w:vAlign w:val="bottom"/>
          </w:tcPr>
          <w:p w:rsidR="00FB67C9" w:rsidRPr="00484EA4" w:rsidRDefault="00FB67C9">
            <w:pPr>
              <w:pStyle w:val="acctmergecolhdg"/>
              <w:spacing w:line="240" w:lineRule="atLeast"/>
              <w:jc w:val="left"/>
              <w:rPr>
                <w:b w:val="0"/>
                <w:bCs/>
                <w:szCs w:val="22"/>
              </w:rPr>
            </w:pPr>
          </w:p>
        </w:tc>
        <w:tc>
          <w:tcPr>
            <w:tcW w:w="2336" w:type="dxa"/>
            <w:vAlign w:val="bottom"/>
          </w:tcPr>
          <w:p w:rsidR="00FB67C9" w:rsidRPr="002F1EDB" w:rsidRDefault="00FB67C9" w:rsidP="00261AA3">
            <w:pPr>
              <w:pStyle w:val="acctmergecolhdg"/>
              <w:spacing w:line="240" w:lineRule="atLeast"/>
              <w:ind w:right="-90"/>
              <w:rPr>
                <w:rFonts w:cs="Angsana New"/>
                <w:b w:val="0"/>
                <w:bCs/>
                <w:szCs w:val="28"/>
                <w:lang w:val="en-US" w:bidi="th-TH"/>
              </w:rPr>
            </w:pPr>
            <w:r>
              <w:rPr>
                <w:rFonts w:cs="Angsana New"/>
                <w:b w:val="0"/>
                <w:bCs/>
                <w:szCs w:val="28"/>
                <w:lang w:bidi="th-TH"/>
              </w:rPr>
              <w:t>50.01</w:t>
            </w:r>
          </w:p>
        </w:tc>
        <w:tc>
          <w:tcPr>
            <w:tcW w:w="180" w:type="dxa"/>
            <w:vAlign w:val="bottom"/>
          </w:tcPr>
          <w:p w:rsidR="00FB67C9" w:rsidRDefault="00FB67C9">
            <w:pPr>
              <w:pStyle w:val="acctmergecolhdg"/>
              <w:spacing w:line="240" w:lineRule="atLeast"/>
              <w:jc w:val="right"/>
              <w:rPr>
                <w:b w:val="0"/>
                <w:bCs/>
                <w:szCs w:val="22"/>
                <w:highlight w:val="cyan"/>
              </w:rPr>
            </w:pPr>
          </w:p>
        </w:tc>
        <w:tc>
          <w:tcPr>
            <w:tcW w:w="1976" w:type="dxa"/>
            <w:vAlign w:val="bottom"/>
          </w:tcPr>
          <w:p w:rsidR="00FB67C9" w:rsidRPr="00C56B3D" w:rsidRDefault="00FB67C9" w:rsidP="00261AA3">
            <w:pPr>
              <w:pStyle w:val="acctmergecolhdg"/>
              <w:spacing w:line="240" w:lineRule="atLeast"/>
              <w:ind w:right="-94"/>
              <w:rPr>
                <w:b w:val="0"/>
                <w:bCs/>
                <w:szCs w:val="22"/>
              </w:rPr>
            </w:pPr>
            <w:r>
              <w:rPr>
                <w:b w:val="0"/>
                <w:bCs/>
                <w:szCs w:val="22"/>
              </w:rPr>
              <w:t>50.01</w:t>
            </w:r>
          </w:p>
        </w:tc>
        <w:tc>
          <w:tcPr>
            <w:tcW w:w="180" w:type="dxa"/>
            <w:vAlign w:val="bottom"/>
          </w:tcPr>
          <w:p w:rsidR="00FB67C9" w:rsidRDefault="00FB67C9">
            <w:pPr>
              <w:pStyle w:val="acctfourfigures"/>
              <w:spacing w:line="240" w:lineRule="atLeast"/>
              <w:jc w:val="right"/>
              <w:rPr>
                <w:szCs w:val="22"/>
                <w:highlight w:val="cyan"/>
              </w:rPr>
            </w:pPr>
          </w:p>
        </w:tc>
        <w:tc>
          <w:tcPr>
            <w:tcW w:w="1890" w:type="dxa"/>
            <w:vAlign w:val="bottom"/>
          </w:tcPr>
          <w:p w:rsidR="00FB67C9" w:rsidRDefault="00FB67C9">
            <w:pPr>
              <w:pStyle w:val="acctmergecolhdg"/>
              <w:spacing w:line="240" w:lineRule="atLeast"/>
              <w:jc w:val="right"/>
              <w:rPr>
                <w:b w:val="0"/>
                <w:bCs/>
                <w:szCs w:val="22"/>
                <w:highlight w:val="cyan"/>
              </w:rPr>
            </w:pPr>
          </w:p>
        </w:tc>
        <w:tc>
          <w:tcPr>
            <w:tcW w:w="189" w:type="dxa"/>
            <w:vAlign w:val="bottom"/>
          </w:tcPr>
          <w:p w:rsidR="00FB67C9" w:rsidRDefault="00FB67C9">
            <w:pPr>
              <w:pStyle w:val="acctmergecolhdg"/>
              <w:spacing w:line="240" w:lineRule="atLeast"/>
              <w:jc w:val="right"/>
              <w:rPr>
                <w:b w:val="0"/>
                <w:bCs/>
                <w:szCs w:val="22"/>
                <w:highlight w:val="cyan"/>
              </w:rPr>
            </w:pPr>
          </w:p>
        </w:tc>
        <w:tc>
          <w:tcPr>
            <w:tcW w:w="1515" w:type="dxa"/>
            <w:vAlign w:val="bottom"/>
          </w:tcPr>
          <w:p w:rsidR="00FB67C9" w:rsidRDefault="00FB67C9">
            <w:pPr>
              <w:pStyle w:val="acctmergecolhdg"/>
              <w:spacing w:line="240" w:lineRule="atLeast"/>
              <w:jc w:val="right"/>
              <w:rPr>
                <w:b w:val="0"/>
                <w:bCs/>
                <w:szCs w:val="22"/>
                <w:highlight w:val="cyan"/>
              </w:rPr>
            </w:pPr>
          </w:p>
        </w:tc>
      </w:tr>
      <w:tr w:rsidR="00FB67C9" w:rsidRPr="00217987" w:rsidTr="00261AA3">
        <w:trPr>
          <w:gridAfter w:val="1"/>
          <w:wAfter w:w="28" w:type="dxa"/>
          <w:cantSplit/>
        </w:trPr>
        <w:tc>
          <w:tcPr>
            <w:tcW w:w="5310" w:type="dxa"/>
            <w:vAlign w:val="bottom"/>
          </w:tcPr>
          <w:p w:rsidR="00FB67C9" w:rsidRPr="00217987" w:rsidRDefault="00FB67C9" w:rsidP="00217987">
            <w:pPr>
              <w:pStyle w:val="acctfourfigures"/>
              <w:spacing w:line="240" w:lineRule="auto"/>
              <w:ind w:left="191" w:hanging="180"/>
              <w:rPr>
                <w:sz w:val="14"/>
                <w:szCs w:val="14"/>
              </w:rPr>
            </w:pPr>
          </w:p>
        </w:tc>
        <w:tc>
          <w:tcPr>
            <w:tcW w:w="181" w:type="dxa"/>
            <w:vAlign w:val="bottom"/>
          </w:tcPr>
          <w:p w:rsidR="00FB67C9" w:rsidRPr="00217987" w:rsidRDefault="00FB67C9" w:rsidP="00217987">
            <w:pPr>
              <w:pStyle w:val="acctmergecolhdg"/>
              <w:spacing w:line="240" w:lineRule="auto"/>
              <w:jc w:val="left"/>
              <w:rPr>
                <w:b w:val="0"/>
                <w:bCs/>
                <w:sz w:val="14"/>
                <w:szCs w:val="14"/>
              </w:rPr>
            </w:pPr>
          </w:p>
        </w:tc>
        <w:tc>
          <w:tcPr>
            <w:tcW w:w="2336" w:type="dxa"/>
            <w:vAlign w:val="bottom"/>
          </w:tcPr>
          <w:p w:rsidR="00FB67C9" w:rsidRPr="00217987" w:rsidRDefault="00FB67C9" w:rsidP="00217987">
            <w:pPr>
              <w:pStyle w:val="acctmergecolhdg"/>
              <w:spacing w:line="240" w:lineRule="auto"/>
              <w:ind w:right="101"/>
              <w:jc w:val="right"/>
              <w:rPr>
                <w:b w:val="0"/>
                <w:bCs/>
                <w:sz w:val="14"/>
                <w:szCs w:val="14"/>
              </w:rPr>
            </w:pPr>
          </w:p>
        </w:tc>
        <w:tc>
          <w:tcPr>
            <w:tcW w:w="180" w:type="dxa"/>
            <w:vAlign w:val="bottom"/>
          </w:tcPr>
          <w:p w:rsidR="00FB67C9" w:rsidRPr="00217987" w:rsidRDefault="00FB67C9" w:rsidP="00217987">
            <w:pPr>
              <w:pStyle w:val="acctmergecolhdg"/>
              <w:spacing w:line="240" w:lineRule="auto"/>
              <w:jc w:val="right"/>
              <w:rPr>
                <w:b w:val="0"/>
                <w:bCs/>
                <w:sz w:val="14"/>
                <w:szCs w:val="14"/>
                <w:highlight w:val="cyan"/>
              </w:rPr>
            </w:pPr>
          </w:p>
        </w:tc>
        <w:tc>
          <w:tcPr>
            <w:tcW w:w="1976" w:type="dxa"/>
            <w:vAlign w:val="bottom"/>
          </w:tcPr>
          <w:p w:rsidR="00FB67C9" w:rsidRPr="00217987" w:rsidRDefault="00FB67C9" w:rsidP="00217987">
            <w:pPr>
              <w:pStyle w:val="acctmergecolhdg"/>
              <w:spacing w:line="240" w:lineRule="auto"/>
              <w:ind w:right="101"/>
              <w:jc w:val="right"/>
              <w:rPr>
                <w:b w:val="0"/>
                <w:bCs/>
                <w:sz w:val="14"/>
                <w:szCs w:val="14"/>
              </w:rPr>
            </w:pPr>
          </w:p>
        </w:tc>
        <w:tc>
          <w:tcPr>
            <w:tcW w:w="180" w:type="dxa"/>
            <w:vAlign w:val="bottom"/>
          </w:tcPr>
          <w:p w:rsidR="00FB67C9" w:rsidRPr="00217987" w:rsidRDefault="00FB67C9" w:rsidP="00217987">
            <w:pPr>
              <w:pStyle w:val="acctfourfigures"/>
              <w:spacing w:line="240" w:lineRule="auto"/>
              <w:jc w:val="right"/>
              <w:rPr>
                <w:sz w:val="14"/>
                <w:szCs w:val="14"/>
                <w:highlight w:val="cyan"/>
              </w:rPr>
            </w:pPr>
          </w:p>
        </w:tc>
        <w:tc>
          <w:tcPr>
            <w:tcW w:w="1890" w:type="dxa"/>
            <w:vAlign w:val="bottom"/>
          </w:tcPr>
          <w:p w:rsidR="00FB67C9" w:rsidRPr="00217987" w:rsidRDefault="00FB67C9" w:rsidP="00217987">
            <w:pPr>
              <w:pStyle w:val="acctmergecolhdg"/>
              <w:spacing w:line="240" w:lineRule="auto"/>
              <w:jc w:val="right"/>
              <w:rPr>
                <w:b w:val="0"/>
                <w:bCs/>
                <w:sz w:val="14"/>
                <w:szCs w:val="14"/>
                <w:highlight w:val="cyan"/>
              </w:rPr>
            </w:pPr>
          </w:p>
        </w:tc>
        <w:tc>
          <w:tcPr>
            <w:tcW w:w="189" w:type="dxa"/>
            <w:vAlign w:val="bottom"/>
          </w:tcPr>
          <w:p w:rsidR="00FB67C9" w:rsidRPr="00217987" w:rsidRDefault="00FB67C9" w:rsidP="00217987">
            <w:pPr>
              <w:pStyle w:val="acctmergecolhdg"/>
              <w:spacing w:line="240" w:lineRule="auto"/>
              <w:jc w:val="right"/>
              <w:rPr>
                <w:b w:val="0"/>
                <w:bCs/>
                <w:sz w:val="14"/>
                <w:szCs w:val="14"/>
                <w:highlight w:val="cyan"/>
              </w:rPr>
            </w:pPr>
          </w:p>
        </w:tc>
        <w:tc>
          <w:tcPr>
            <w:tcW w:w="1515" w:type="dxa"/>
            <w:vAlign w:val="bottom"/>
          </w:tcPr>
          <w:p w:rsidR="00FB67C9" w:rsidRPr="00217987" w:rsidRDefault="00FB67C9" w:rsidP="00217987">
            <w:pPr>
              <w:pStyle w:val="acctmergecolhdg"/>
              <w:spacing w:line="240" w:lineRule="auto"/>
              <w:jc w:val="right"/>
              <w:rPr>
                <w:b w:val="0"/>
                <w:bCs/>
                <w:sz w:val="14"/>
                <w:szCs w:val="14"/>
                <w:highlight w:val="cyan"/>
              </w:rPr>
            </w:pPr>
          </w:p>
        </w:tc>
      </w:tr>
      <w:tr w:rsidR="00FB67C9" w:rsidTr="00261AA3">
        <w:trPr>
          <w:gridAfter w:val="1"/>
          <w:wAfter w:w="28" w:type="dxa"/>
          <w:cantSplit/>
        </w:trPr>
        <w:tc>
          <w:tcPr>
            <w:tcW w:w="5310" w:type="dxa"/>
            <w:hideMark/>
          </w:tcPr>
          <w:p w:rsidR="00FB67C9" w:rsidRPr="00484EA4" w:rsidRDefault="00FB67C9">
            <w:pPr>
              <w:pStyle w:val="acctfourfigures"/>
              <w:spacing w:line="240" w:lineRule="atLeast"/>
              <w:ind w:left="191" w:hanging="180"/>
              <w:rPr>
                <w:szCs w:val="22"/>
              </w:rPr>
            </w:pPr>
            <w:r w:rsidRPr="00484EA4">
              <w:rPr>
                <w:szCs w:val="22"/>
              </w:rPr>
              <w:t>Current assets</w:t>
            </w:r>
          </w:p>
        </w:tc>
        <w:tc>
          <w:tcPr>
            <w:tcW w:w="181" w:type="dxa"/>
          </w:tcPr>
          <w:p w:rsidR="00FB67C9" w:rsidRPr="00484EA4" w:rsidRDefault="00FB67C9">
            <w:pPr>
              <w:pStyle w:val="acctmergecolhdg"/>
              <w:spacing w:line="240" w:lineRule="atLeast"/>
              <w:rPr>
                <w:b w:val="0"/>
                <w:bCs/>
                <w:szCs w:val="22"/>
              </w:rPr>
            </w:pPr>
          </w:p>
        </w:tc>
        <w:tc>
          <w:tcPr>
            <w:tcW w:w="2336" w:type="dxa"/>
          </w:tcPr>
          <w:p w:rsidR="00FB67C9" w:rsidRPr="00484EA4" w:rsidRDefault="00FB67C9" w:rsidP="00261AA3">
            <w:pPr>
              <w:pStyle w:val="acctmergecolhdg"/>
              <w:tabs>
                <w:tab w:val="decimal" w:pos="1908"/>
              </w:tabs>
              <w:spacing w:line="240" w:lineRule="atLeast"/>
              <w:jc w:val="left"/>
              <w:rPr>
                <w:b w:val="0"/>
                <w:bCs/>
                <w:szCs w:val="22"/>
              </w:rPr>
            </w:pPr>
            <w:r>
              <w:rPr>
                <w:b w:val="0"/>
                <w:bCs/>
                <w:szCs w:val="22"/>
              </w:rPr>
              <w:t>279,337</w:t>
            </w:r>
          </w:p>
        </w:tc>
        <w:tc>
          <w:tcPr>
            <w:tcW w:w="180" w:type="dxa"/>
          </w:tcPr>
          <w:p w:rsidR="00FB67C9" w:rsidRDefault="00FB67C9">
            <w:pPr>
              <w:pStyle w:val="acctmergecolhdg"/>
              <w:spacing w:line="240" w:lineRule="atLeast"/>
              <w:jc w:val="right"/>
              <w:rPr>
                <w:b w:val="0"/>
                <w:bCs/>
                <w:szCs w:val="22"/>
                <w:highlight w:val="cyan"/>
              </w:rPr>
            </w:pPr>
          </w:p>
        </w:tc>
        <w:tc>
          <w:tcPr>
            <w:tcW w:w="1976" w:type="dxa"/>
          </w:tcPr>
          <w:p w:rsidR="00FB67C9" w:rsidRPr="002F1EDB" w:rsidRDefault="00FB67C9" w:rsidP="00261AA3">
            <w:pPr>
              <w:pStyle w:val="acctmergecolhdg"/>
              <w:tabs>
                <w:tab w:val="decimal" w:pos="1642"/>
              </w:tabs>
              <w:spacing w:line="240" w:lineRule="atLeast"/>
              <w:ind w:right="-94"/>
              <w:jc w:val="left"/>
              <w:rPr>
                <w:rFonts w:cs="Angsana New"/>
                <w:b w:val="0"/>
                <w:bCs/>
                <w:szCs w:val="28"/>
                <w:lang w:val="en-US" w:bidi="th-TH"/>
              </w:rPr>
            </w:pPr>
            <w:r>
              <w:rPr>
                <w:rFonts w:cs="Angsana New"/>
                <w:b w:val="0"/>
                <w:bCs/>
                <w:szCs w:val="28"/>
                <w:lang w:val="en-US" w:bidi="th-TH"/>
              </w:rPr>
              <w:t>564,139</w:t>
            </w:r>
          </w:p>
        </w:tc>
        <w:tc>
          <w:tcPr>
            <w:tcW w:w="180" w:type="dxa"/>
          </w:tcPr>
          <w:p w:rsidR="00FB67C9" w:rsidRDefault="00FB67C9">
            <w:pPr>
              <w:pStyle w:val="acctfourfigures"/>
              <w:spacing w:line="240" w:lineRule="atLeast"/>
              <w:jc w:val="right"/>
              <w:rPr>
                <w:szCs w:val="22"/>
                <w:highlight w:val="cyan"/>
              </w:rPr>
            </w:pPr>
          </w:p>
        </w:tc>
        <w:tc>
          <w:tcPr>
            <w:tcW w:w="1890" w:type="dxa"/>
          </w:tcPr>
          <w:p w:rsidR="00FB67C9" w:rsidRDefault="00FB67C9">
            <w:pPr>
              <w:pStyle w:val="acctmergecolhdg"/>
              <w:spacing w:line="240" w:lineRule="atLeast"/>
              <w:jc w:val="right"/>
              <w:rPr>
                <w:b w:val="0"/>
                <w:bCs/>
                <w:szCs w:val="22"/>
                <w:highlight w:val="cyan"/>
              </w:rPr>
            </w:pPr>
          </w:p>
        </w:tc>
        <w:tc>
          <w:tcPr>
            <w:tcW w:w="189" w:type="dxa"/>
          </w:tcPr>
          <w:p w:rsidR="00FB67C9" w:rsidRDefault="00FB67C9">
            <w:pPr>
              <w:pStyle w:val="acctmergecolhdg"/>
              <w:spacing w:line="240" w:lineRule="atLeast"/>
              <w:jc w:val="right"/>
              <w:rPr>
                <w:b w:val="0"/>
                <w:bCs/>
                <w:szCs w:val="22"/>
                <w:highlight w:val="cyan"/>
              </w:rPr>
            </w:pPr>
          </w:p>
        </w:tc>
        <w:tc>
          <w:tcPr>
            <w:tcW w:w="1515" w:type="dxa"/>
          </w:tcPr>
          <w:p w:rsidR="00FB67C9" w:rsidRDefault="00FB67C9">
            <w:pPr>
              <w:pStyle w:val="acctmergecolhdg"/>
              <w:spacing w:line="240" w:lineRule="atLeast"/>
              <w:jc w:val="right"/>
              <w:rPr>
                <w:b w:val="0"/>
                <w:bCs/>
                <w:szCs w:val="22"/>
                <w:highlight w:val="cyan"/>
              </w:rPr>
            </w:pPr>
          </w:p>
        </w:tc>
      </w:tr>
      <w:tr w:rsidR="00FB67C9" w:rsidTr="00261AA3">
        <w:trPr>
          <w:gridAfter w:val="1"/>
          <w:wAfter w:w="28" w:type="dxa"/>
          <w:cantSplit/>
        </w:trPr>
        <w:tc>
          <w:tcPr>
            <w:tcW w:w="5310" w:type="dxa"/>
            <w:hideMark/>
          </w:tcPr>
          <w:p w:rsidR="00FB67C9" w:rsidRPr="00484EA4" w:rsidRDefault="00FB67C9">
            <w:pPr>
              <w:pStyle w:val="acctfourfigures"/>
              <w:spacing w:line="240" w:lineRule="atLeast"/>
              <w:ind w:left="191" w:hanging="180"/>
              <w:rPr>
                <w:szCs w:val="22"/>
              </w:rPr>
            </w:pPr>
            <w:r w:rsidRPr="00484EA4">
              <w:rPr>
                <w:szCs w:val="22"/>
              </w:rPr>
              <w:t>Non-current assets</w:t>
            </w:r>
          </w:p>
        </w:tc>
        <w:tc>
          <w:tcPr>
            <w:tcW w:w="181" w:type="dxa"/>
          </w:tcPr>
          <w:p w:rsidR="00FB67C9" w:rsidRPr="00484EA4" w:rsidRDefault="00FB67C9">
            <w:pPr>
              <w:pStyle w:val="acctmergecolhdg"/>
              <w:spacing w:line="240" w:lineRule="atLeast"/>
              <w:rPr>
                <w:b w:val="0"/>
                <w:bCs/>
                <w:szCs w:val="22"/>
              </w:rPr>
            </w:pPr>
          </w:p>
        </w:tc>
        <w:tc>
          <w:tcPr>
            <w:tcW w:w="2336" w:type="dxa"/>
          </w:tcPr>
          <w:p w:rsidR="00FB67C9" w:rsidRPr="00484EA4" w:rsidRDefault="00FB67C9" w:rsidP="00261AA3">
            <w:pPr>
              <w:pStyle w:val="acctmergecolhdg"/>
              <w:tabs>
                <w:tab w:val="decimal" w:pos="1908"/>
              </w:tabs>
              <w:spacing w:line="240" w:lineRule="atLeast"/>
              <w:jc w:val="left"/>
              <w:rPr>
                <w:b w:val="0"/>
                <w:bCs/>
                <w:szCs w:val="22"/>
              </w:rPr>
            </w:pPr>
            <w:r>
              <w:rPr>
                <w:b w:val="0"/>
                <w:bCs/>
                <w:szCs w:val="22"/>
              </w:rPr>
              <w:t>586,631</w:t>
            </w:r>
          </w:p>
        </w:tc>
        <w:tc>
          <w:tcPr>
            <w:tcW w:w="180" w:type="dxa"/>
          </w:tcPr>
          <w:p w:rsidR="00FB67C9" w:rsidRDefault="00FB67C9">
            <w:pPr>
              <w:pStyle w:val="acctmergecolhdg"/>
              <w:spacing w:line="240" w:lineRule="atLeast"/>
              <w:jc w:val="right"/>
              <w:rPr>
                <w:b w:val="0"/>
                <w:bCs/>
                <w:szCs w:val="22"/>
                <w:highlight w:val="cyan"/>
              </w:rPr>
            </w:pPr>
          </w:p>
        </w:tc>
        <w:tc>
          <w:tcPr>
            <w:tcW w:w="1976" w:type="dxa"/>
          </w:tcPr>
          <w:p w:rsidR="00FB67C9" w:rsidRPr="00C56B3D" w:rsidRDefault="00FB67C9" w:rsidP="00261AA3">
            <w:pPr>
              <w:pStyle w:val="acctmergecolhdg"/>
              <w:tabs>
                <w:tab w:val="decimal" w:pos="1642"/>
              </w:tabs>
              <w:spacing w:line="240" w:lineRule="atLeast"/>
              <w:ind w:right="-94"/>
              <w:jc w:val="left"/>
              <w:rPr>
                <w:b w:val="0"/>
                <w:bCs/>
                <w:szCs w:val="22"/>
              </w:rPr>
            </w:pPr>
            <w:r>
              <w:rPr>
                <w:b w:val="0"/>
                <w:bCs/>
                <w:szCs w:val="22"/>
              </w:rPr>
              <w:t>86,458</w:t>
            </w:r>
          </w:p>
        </w:tc>
        <w:tc>
          <w:tcPr>
            <w:tcW w:w="180" w:type="dxa"/>
          </w:tcPr>
          <w:p w:rsidR="00FB67C9" w:rsidRDefault="00FB67C9">
            <w:pPr>
              <w:pStyle w:val="acctfourfigures"/>
              <w:spacing w:line="240" w:lineRule="atLeast"/>
              <w:jc w:val="right"/>
              <w:rPr>
                <w:szCs w:val="22"/>
                <w:highlight w:val="cyan"/>
              </w:rPr>
            </w:pPr>
          </w:p>
        </w:tc>
        <w:tc>
          <w:tcPr>
            <w:tcW w:w="1890" w:type="dxa"/>
          </w:tcPr>
          <w:p w:rsidR="00FB67C9" w:rsidRDefault="00FB67C9">
            <w:pPr>
              <w:pStyle w:val="acctmergecolhdg"/>
              <w:spacing w:line="240" w:lineRule="atLeast"/>
              <w:jc w:val="right"/>
              <w:rPr>
                <w:b w:val="0"/>
                <w:bCs/>
                <w:szCs w:val="22"/>
                <w:highlight w:val="cyan"/>
              </w:rPr>
            </w:pPr>
          </w:p>
        </w:tc>
        <w:tc>
          <w:tcPr>
            <w:tcW w:w="189" w:type="dxa"/>
          </w:tcPr>
          <w:p w:rsidR="00FB67C9" w:rsidRDefault="00FB67C9">
            <w:pPr>
              <w:pStyle w:val="acctmergecolhdg"/>
              <w:spacing w:line="240" w:lineRule="atLeast"/>
              <w:jc w:val="right"/>
              <w:rPr>
                <w:b w:val="0"/>
                <w:bCs/>
                <w:szCs w:val="22"/>
                <w:highlight w:val="cyan"/>
              </w:rPr>
            </w:pPr>
          </w:p>
        </w:tc>
        <w:tc>
          <w:tcPr>
            <w:tcW w:w="1515" w:type="dxa"/>
          </w:tcPr>
          <w:p w:rsidR="00FB67C9" w:rsidRDefault="00FB67C9">
            <w:pPr>
              <w:pStyle w:val="acctmergecolhdg"/>
              <w:spacing w:line="240" w:lineRule="atLeast"/>
              <w:jc w:val="right"/>
              <w:rPr>
                <w:b w:val="0"/>
                <w:bCs/>
                <w:szCs w:val="22"/>
                <w:highlight w:val="cyan"/>
              </w:rPr>
            </w:pPr>
          </w:p>
        </w:tc>
      </w:tr>
      <w:tr w:rsidR="00FB67C9" w:rsidTr="00261AA3">
        <w:trPr>
          <w:gridAfter w:val="1"/>
          <w:wAfter w:w="28" w:type="dxa"/>
          <w:cantSplit/>
        </w:trPr>
        <w:tc>
          <w:tcPr>
            <w:tcW w:w="5310" w:type="dxa"/>
            <w:hideMark/>
          </w:tcPr>
          <w:p w:rsidR="00FB67C9" w:rsidRPr="00484EA4" w:rsidRDefault="00FB67C9" w:rsidP="005F2813">
            <w:pPr>
              <w:pStyle w:val="acctfourfigures"/>
              <w:tabs>
                <w:tab w:val="left" w:pos="86"/>
              </w:tabs>
              <w:spacing w:line="240" w:lineRule="atLeast"/>
              <w:ind w:left="191" w:hanging="180"/>
              <w:rPr>
                <w:szCs w:val="22"/>
              </w:rPr>
            </w:pPr>
            <w:r w:rsidRPr="00484EA4">
              <w:rPr>
                <w:szCs w:val="22"/>
              </w:rPr>
              <w:t>Current liabilities</w:t>
            </w:r>
          </w:p>
        </w:tc>
        <w:tc>
          <w:tcPr>
            <w:tcW w:w="181" w:type="dxa"/>
          </w:tcPr>
          <w:p w:rsidR="00FB67C9" w:rsidRPr="00484EA4" w:rsidRDefault="00FB67C9">
            <w:pPr>
              <w:pStyle w:val="acctmergecolhdg"/>
              <w:spacing w:line="240" w:lineRule="atLeast"/>
              <w:rPr>
                <w:b w:val="0"/>
                <w:bCs/>
                <w:szCs w:val="22"/>
              </w:rPr>
            </w:pPr>
          </w:p>
        </w:tc>
        <w:tc>
          <w:tcPr>
            <w:tcW w:w="2336" w:type="dxa"/>
          </w:tcPr>
          <w:p w:rsidR="00FB67C9" w:rsidRPr="00484EA4" w:rsidRDefault="00FD593B" w:rsidP="00261AA3">
            <w:pPr>
              <w:pStyle w:val="acctmergecolhdg"/>
              <w:tabs>
                <w:tab w:val="decimal" w:pos="1908"/>
              </w:tabs>
              <w:spacing w:line="240" w:lineRule="atLeast"/>
              <w:jc w:val="left"/>
              <w:rPr>
                <w:b w:val="0"/>
                <w:bCs/>
                <w:szCs w:val="22"/>
              </w:rPr>
            </w:pPr>
            <w:r>
              <w:rPr>
                <w:b w:val="0"/>
                <w:bCs/>
                <w:szCs w:val="22"/>
              </w:rPr>
              <w:t>(280,527</w:t>
            </w:r>
            <w:r w:rsidR="00FB67C9">
              <w:rPr>
                <w:b w:val="0"/>
                <w:bCs/>
                <w:szCs w:val="22"/>
              </w:rPr>
              <w:t>)</w:t>
            </w:r>
          </w:p>
        </w:tc>
        <w:tc>
          <w:tcPr>
            <w:tcW w:w="180" w:type="dxa"/>
          </w:tcPr>
          <w:p w:rsidR="00FB67C9" w:rsidRDefault="00FB67C9">
            <w:pPr>
              <w:pStyle w:val="acctmergecolhdg"/>
              <w:spacing w:line="240" w:lineRule="atLeast"/>
              <w:jc w:val="right"/>
              <w:rPr>
                <w:b w:val="0"/>
                <w:bCs/>
                <w:szCs w:val="22"/>
                <w:highlight w:val="cyan"/>
              </w:rPr>
            </w:pPr>
          </w:p>
        </w:tc>
        <w:tc>
          <w:tcPr>
            <w:tcW w:w="1976" w:type="dxa"/>
          </w:tcPr>
          <w:p w:rsidR="00FB67C9" w:rsidRPr="00C56B3D" w:rsidRDefault="00FB67C9" w:rsidP="00261AA3">
            <w:pPr>
              <w:pStyle w:val="acctmergecolhdg"/>
              <w:tabs>
                <w:tab w:val="decimal" w:pos="1642"/>
              </w:tabs>
              <w:spacing w:line="240" w:lineRule="atLeast"/>
              <w:ind w:right="-94"/>
              <w:jc w:val="left"/>
              <w:rPr>
                <w:b w:val="0"/>
                <w:bCs/>
                <w:szCs w:val="22"/>
              </w:rPr>
            </w:pPr>
            <w:r>
              <w:rPr>
                <w:b w:val="0"/>
                <w:bCs/>
                <w:szCs w:val="22"/>
              </w:rPr>
              <w:t>(320,963)</w:t>
            </w:r>
          </w:p>
        </w:tc>
        <w:tc>
          <w:tcPr>
            <w:tcW w:w="180" w:type="dxa"/>
          </w:tcPr>
          <w:p w:rsidR="00FB67C9" w:rsidRDefault="00FB67C9">
            <w:pPr>
              <w:pStyle w:val="acctfourfigures"/>
              <w:spacing w:line="240" w:lineRule="atLeast"/>
              <w:jc w:val="right"/>
              <w:rPr>
                <w:szCs w:val="22"/>
                <w:highlight w:val="cyan"/>
              </w:rPr>
            </w:pPr>
          </w:p>
        </w:tc>
        <w:tc>
          <w:tcPr>
            <w:tcW w:w="1890" w:type="dxa"/>
          </w:tcPr>
          <w:p w:rsidR="00FB67C9" w:rsidRDefault="00FB67C9">
            <w:pPr>
              <w:pStyle w:val="acctmergecolhdg"/>
              <w:spacing w:line="240" w:lineRule="atLeast"/>
              <w:jc w:val="right"/>
              <w:rPr>
                <w:b w:val="0"/>
                <w:bCs/>
                <w:szCs w:val="22"/>
                <w:highlight w:val="cyan"/>
              </w:rPr>
            </w:pPr>
          </w:p>
        </w:tc>
        <w:tc>
          <w:tcPr>
            <w:tcW w:w="189" w:type="dxa"/>
          </w:tcPr>
          <w:p w:rsidR="00FB67C9" w:rsidRDefault="00FB67C9">
            <w:pPr>
              <w:pStyle w:val="acctmergecolhdg"/>
              <w:spacing w:line="240" w:lineRule="atLeast"/>
              <w:jc w:val="right"/>
              <w:rPr>
                <w:b w:val="0"/>
                <w:bCs/>
                <w:szCs w:val="22"/>
                <w:highlight w:val="cyan"/>
              </w:rPr>
            </w:pPr>
          </w:p>
        </w:tc>
        <w:tc>
          <w:tcPr>
            <w:tcW w:w="1515" w:type="dxa"/>
          </w:tcPr>
          <w:p w:rsidR="00FB67C9" w:rsidRDefault="00FB67C9">
            <w:pPr>
              <w:pStyle w:val="acctmergecolhdg"/>
              <w:spacing w:line="240" w:lineRule="atLeast"/>
              <w:jc w:val="right"/>
              <w:rPr>
                <w:b w:val="0"/>
                <w:bCs/>
                <w:szCs w:val="22"/>
                <w:highlight w:val="cyan"/>
              </w:rPr>
            </w:pPr>
          </w:p>
        </w:tc>
      </w:tr>
      <w:tr w:rsidR="00FB67C9" w:rsidTr="00261AA3">
        <w:trPr>
          <w:gridAfter w:val="1"/>
          <w:wAfter w:w="28" w:type="dxa"/>
          <w:cantSplit/>
        </w:trPr>
        <w:tc>
          <w:tcPr>
            <w:tcW w:w="5310" w:type="dxa"/>
            <w:hideMark/>
          </w:tcPr>
          <w:p w:rsidR="00FB67C9" w:rsidRPr="00484EA4" w:rsidRDefault="00FB67C9">
            <w:pPr>
              <w:pStyle w:val="acctfourfigures"/>
              <w:spacing w:line="240" w:lineRule="atLeast"/>
              <w:ind w:left="191" w:hanging="180"/>
              <w:rPr>
                <w:szCs w:val="22"/>
              </w:rPr>
            </w:pPr>
            <w:r w:rsidRPr="00484EA4">
              <w:rPr>
                <w:szCs w:val="22"/>
              </w:rPr>
              <w:t>Non-current liabilities</w:t>
            </w:r>
          </w:p>
        </w:tc>
        <w:tc>
          <w:tcPr>
            <w:tcW w:w="181" w:type="dxa"/>
          </w:tcPr>
          <w:p w:rsidR="00FB67C9" w:rsidRPr="00484EA4" w:rsidRDefault="00FB67C9">
            <w:pPr>
              <w:pStyle w:val="acctmergecolhdg"/>
              <w:spacing w:line="240" w:lineRule="atLeast"/>
              <w:rPr>
                <w:b w:val="0"/>
                <w:bCs/>
                <w:szCs w:val="22"/>
              </w:rPr>
            </w:pPr>
          </w:p>
        </w:tc>
        <w:tc>
          <w:tcPr>
            <w:tcW w:w="2336" w:type="dxa"/>
            <w:tcBorders>
              <w:top w:val="nil"/>
              <w:left w:val="nil"/>
              <w:bottom w:val="single" w:sz="4" w:space="0" w:color="auto"/>
              <w:right w:val="nil"/>
            </w:tcBorders>
          </w:tcPr>
          <w:p w:rsidR="00FB67C9" w:rsidRPr="00484EA4" w:rsidRDefault="00FB67C9" w:rsidP="00261AA3">
            <w:pPr>
              <w:pStyle w:val="acctmergecolhdg"/>
              <w:tabs>
                <w:tab w:val="decimal" w:pos="1908"/>
              </w:tabs>
              <w:spacing w:line="240" w:lineRule="atLeast"/>
              <w:jc w:val="left"/>
              <w:rPr>
                <w:b w:val="0"/>
                <w:bCs/>
                <w:szCs w:val="22"/>
              </w:rPr>
            </w:pPr>
            <w:r>
              <w:rPr>
                <w:b w:val="0"/>
                <w:bCs/>
                <w:szCs w:val="22"/>
              </w:rPr>
              <w:t>(94,068)</w:t>
            </w:r>
          </w:p>
        </w:tc>
        <w:tc>
          <w:tcPr>
            <w:tcW w:w="180" w:type="dxa"/>
          </w:tcPr>
          <w:p w:rsidR="00FB67C9" w:rsidRDefault="00FB67C9">
            <w:pPr>
              <w:pStyle w:val="acctmergecolhdg"/>
              <w:spacing w:line="240" w:lineRule="atLeast"/>
              <w:jc w:val="right"/>
              <w:rPr>
                <w:b w:val="0"/>
                <w:bCs/>
                <w:szCs w:val="22"/>
                <w:highlight w:val="cyan"/>
              </w:rPr>
            </w:pPr>
          </w:p>
        </w:tc>
        <w:tc>
          <w:tcPr>
            <w:tcW w:w="1976" w:type="dxa"/>
            <w:tcBorders>
              <w:bottom w:val="single" w:sz="4" w:space="0" w:color="auto"/>
            </w:tcBorders>
          </w:tcPr>
          <w:p w:rsidR="00FB67C9" w:rsidRPr="00C56B3D" w:rsidRDefault="00FD593B" w:rsidP="00261AA3">
            <w:pPr>
              <w:pStyle w:val="acctmergecolhdg"/>
              <w:tabs>
                <w:tab w:val="decimal" w:pos="1642"/>
              </w:tabs>
              <w:spacing w:line="240" w:lineRule="atLeast"/>
              <w:ind w:right="-94"/>
              <w:jc w:val="left"/>
              <w:rPr>
                <w:b w:val="0"/>
                <w:bCs/>
                <w:szCs w:val="22"/>
              </w:rPr>
            </w:pPr>
            <w:r>
              <w:rPr>
                <w:b w:val="0"/>
                <w:bCs/>
                <w:szCs w:val="22"/>
              </w:rPr>
              <w:t>(5,509</w:t>
            </w:r>
            <w:r w:rsidR="00FB67C9">
              <w:rPr>
                <w:b w:val="0"/>
                <w:bCs/>
                <w:szCs w:val="22"/>
              </w:rPr>
              <w:t>)</w:t>
            </w:r>
          </w:p>
        </w:tc>
        <w:tc>
          <w:tcPr>
            <w:tcW w:w="180" w:type="dxa"/>
          </w:tcPr>
          <w:p w:rsidR="00FB67C9" w:rsidRDefault="00FB67C9">
            <w:pPr>
              <w:pStyle w:val="acctfourfigures"/>
              <w:spacing w:line="240" w:lineRule="atLeast"/>
              <w:jc w:val="right"/>
              <w:rPr>
                <w:szCs w:val="22"/>
                <w:highlight w:val="cyan"/>
              </w:rPr>
            </w:pPr>
          </w:p>
        </w:tc>
        <w:tc>
          <w:tcPr>
            <w:tcW w:w="1890" w:type="dxa"/>
          </w:tcPr>
          <w:p w:rsidR="00FB67C9" w:rsidRDefault="00FB67C9">
            <w:pPr>
              <w:pStyle w:val="acctmergecolhdg"/>
              <w:spacing w:line="240" w:lineRule="atLeast"/>
              <w:jc w:val="right"/>
              <w:rPr>
                <w:b w:val="0"/>
                <w:bCs/>
                <w:szCs w:val="22"/>
                <w:highlight w:val="cyan"/>
              </w:rPr>
            </w:pPr>
          </w:p>
        </w:tc>
        <w:tc>
          <w:tcPr>
            <w:tcW w:w="189" w:type="dxa"/>
          </w:tcPr>
          <w:p w:rsidR="00FB67C9" w:rsidRDefault="00FB67C9">
            <w:pPr>
              <w:pStyle w:val="acctmergecolhdg"/>
              <w:spacing w:line="240" w:lineRule="atLeast"/>
              <w:jc w:val="right"/>
              <w:rPr>
                <w:b w:val="0"/>
                <w:bCs/>
                <w:szCs w:val="22"/>
                <w:highlight w:val="cyan"/>
              </w:rPr>
            </w:pPr>
          </w:p>
        </w:tc>
        <w:tc>
          <w:tcPr>
            <w:tcW w:w="1515" w:type="dxa"/>
          </w:tcPr>
          <w:p w:rsidR="00FB67C9" w:rsidRDefault="00FB67C9">
            <w:pPr>
              <w:pStyle w:val="acctmergecolhdg"/>
              <w:spacing w:line="240" w:lineRule="atLeast"/>
              <w:jc w:val="right"/>
              <w:rPr>
                <w:b w:val="0"/>
                <w:bCs/>
                <w:szCs w:val="22"/>
                <w:highlight w:val="cyan"/>
              </w:rPr>
            </w:pPr>
          </w:p>
        </w:tc>
      </w:tr>
      <w:tr w:rsidR="00FB67C9" w:rsidTr="00261AA3">
        <w:trPr>
          <w:gridAfter w:val="1"/>
          <w:wAfter w:w="28" w:type="dxa"/>
          <w:cantSplit/>
        </w:trPr>
        <w:tc>
          <w:tcPr>
            <w:tcW w:w="5310" w:type="dxa"/>
            <w:hideMark/>
          </w:tcPr>
          <w:p w:rsidR="00FB67C9" w:rsidRPr="00484EA4" w:rsidRDefault="00FB67C9">
            <w:pPr>
              <w:pStyle w:val="acctfourfigures"/>
              <w:spacing w:line="240" w:lineRule="atLeast"/>
              <w:ind w:left="191" w:hanging="180"/>
              <w:rPr>
                <w:b/>
                <w:bCs/>
                <w:szCs w:val="22"/>
              </w:rPr>
            </w:pPr>
            <w:r w:rsidRPr="00484EA4">
              <w:rPr>
                <w:b/>
                <w:bCs/>
                <w:szCs w:val="22"/>
              </w:rPr>
              <w:t>Net assets</w:t>
            </w:r>
          </w:p>
        </w:tc>
        <w:tc>
          <w:tcPr>
            <w:tcW w:w="181" w:type="dxa"/>
          </w:tcPr>
          <w:p w:rsidR="00FB67C9" w:rsidRPr="00484EA4" w:rsidRDefault="00FB67C9">
            <w:pPr>
              <w:pStyle w:val="acctmergecolhdg"/>
              <w:spacing w:line="240" w:lineRule="atLeast"/>
              <w:rPr>
                <w:b w:val="0"/>
                <w:bCs/>
                <w:szCs w:val="22"/>
              </w:rPr>
            </w:pPr>
          </w:p>
        </w:tc>
        <w:tc>
          <w:tcPr>
            <w:tcW w:w="2336" w:type="dxa"/>
            <w:tcBorders>
              <w:top w:val="single" w:sz="4" w:space="0" w:color="auto"/>
              <w:left w:val="nil"/>
              <w:bottom w:val="single" w:sz="4" w:space="0" w:color="auto"/>
              <w:right w:val="nil"/>
            </w:tcBorders>
          </w:tcPr>
          <w:p w:rsidR="00FB67C9" w:rsidRPr="00C56B3D" w:rsidRDefault="00FB67C9" w:rsidP="00261AA3">
            <w:pPr>
              <w:pStyle w:val="acctmergecolhdg"/>
              <w:tabs>
                <w:tab w:val="decimal" w:pos="1908"/>
              </w:tabs>
              <w:spacing w:line="240" w:lineRule="atLeast"/>
              <w:jc w:val="left"/>
              <w:rPr>
                <w:szCs w:val="22"/>
              </w:rPr>
            </w:pPr>
            <w:r>
              <w:rPr>
                <w:szCs w:val="22"/>
              </w:rPr>
              <w:t>491,37</w:t>
            </w:r>
            <w:r w:rsidR="00FD593B">
              <w:rPr>
                <w:szCs w:val="22"/>
              </w:rPr>
              <w:t>3</w:t>
            </w:r>
          </w:p>
        </w:tc>
        <w:tc>
          <w:tcPr>
            <w:tcW w:w="180" w:type="dxa"/>
          </w:tcPr>
          <w:p w:rsidR="00FB67C9" w:rsidRDefault="00FB67C9">
            <w:pPr>
              <w:pStyle w:val="acctmergecolhdg"/>
              <w:spacing w:line="240" w:lineRule="atLeast"/>
              <w:jc w:val="right"/>
              <w:rPr>
                <w:szCs w:val="22"/>
                <w:highlight w:val="cyan"/>
              </w:rPr>
            </w:pPr>
          </w:p>
        </w:tc>
        <w:tc>
          <w:tcPr>
            <w:tcW w:w="1976" w:type="dxa"/>
            <w:tcBorders>
              <w:top w:val="single" w:sz="4" w:space="0" w:color="auto"/>
              <w:bottom w:val="single" w:sz="4" w:space="0" w:color="auto"/>
            </w:tcBorders>
          </w:tcPr>
          <w:p w:rsidR="00FB67C9" w:rsidRPr="00C56B3D" w:rsidRDefault="00FB67C9" w:rsidP="00261AA3">
            <w:pPr>
              <w:pStyle w:val="acctmergecolhdg"/>
              <w:tabs>
                <w:tab w:val="decimal" w:pos="1642"/>
              </w:tabs>
              <w:spacing w:line="240" w:lineRule="atLeast"/>
              <w:ind w:right="-94"/>
              <w:jc w:val="left"/>
              <w:rPr>
                <w:szCs w:val="22"/>
              </w:rPr>
            </w:pPr>
            <w:r>
              <w:rPr>
                <w:szCs w:val="22"/>
              </w:rPr>
              <w:t>324,12</w:t>
            </w:r>
            <w:r w:rsidR="00FD593B">
              <w:rPr>
                <w:szCs w:val="22"/>
              </w:rPr>
              <w:t>5</w:t>
            </w:r>
          </w:p>
        </w:tc>
        <w:tc>
          <w:tcPr>
            <w:tcW w:w="180" w:type="dxa"/>
          </w:tcPr>
          <w:p w:rsidR="00FB67C9" w:rsidRDefault="00FB67C9">
            <w:pPr>
              <w:pStyle w:val="acctfourfigures"/>
              <w:spacing w:line="240" w:lineRule="atLeast"/>
              <w:jc w:val="right"/>
              <w:rPr>
                <w:szCs w:val="22"/>
                <w:highlight w:val="cyan"/>
              </w:rPr>
            </w:pPr>
          </w:p>
        </w:tc>
        <w:tc>
          <w:tcPr>
            <w:tcW w:w="1890" w:type="dxa"/>
          </w:tcPr>
          <w:p w:rsidR="00FB67C9" w:rsidRDefault="00FB67C9">
            <w:pPr>
              <w:pStyle w:val="acctmergecolhdg"/>
              <w:spacing w:line="240" w:lineRule="atLeast"/>
              <w:jc w:val="right"/>
              <w:rPr>
                <w:b w:val="0"/>
                <w:bCs/>
                <w:szCs w:val="22"/>
                <w:highlight w:val="cyan"/>
              </w:rPr>
            </w:pPr>
          </w:p>
        </w:tc>
        <w:tc>
          <w:tcPr>
            <w:tcW w:w="189" w:type="dxa"/>
          </w:tcPr>
          <w:p w:rsidR="00FB67C9" w:rsidRDefault="00FB67C9">
            <w:pPr>
              <w:pStyle w:val="acctmergecolhdg"/>
              <w:spacing w:line="240" w:lineRule="atLeast"/>
              <w:jc w:val="right"/>
              <w:rPr>
                <w:b w:val="0"/>
                <w:bCs/>
                <w:szCs w:val="22"/>
                <w:highlight w:val="cyan"/>
              </w:rPr>
            </w:pPr>
          </w:p>
        </w:tc>
        <w:tc>
          <w:tcPr>
            <w:tcW w:w="1515" w:type="dxa"/>
          </w:tcPr>
          <w:p w:rsidR="00FB67C9" w:rsidRDefault="00FB67C9">
            <w:pPr>
              <w:pStyle w:val="acctmergecolhdg"/>
              <w:spacing w:line="240" w:lineRule="atLeast"/>
              <w:jc w:val="right"/>
              <w:rPr>
                <w:b w:val="0"/>
                <w:bCs/>
                <w:szCs w:val="22"/>
                <w:highlight w:val="cyan"/>
              </w:rPr>
            </w:pPr>
          </w:p>
        </w:tc>
      </w:tr>
      <w:tr w:rsidR="00FB67C9" w:rsidRPr="00217987" w:rsidTr="00261AA3">
        <w:trPr>
          <w:gridAfter w:val="1"/>
          <w:wAfter w:w="28" w:type="dxa"/>
          <w:cantSplit/>
          <w:trHeight w:val="70"/>
        </w:trPr>
        <w:tc>
          <w:tcPr>
            <w:tcW w:w="5310" w:type="dxa"/>
          </w:tcPr>
          <w:p w:rsidR="00FB67C9" w:rsidRPr="00217987" w:rsidRDefault="00FB67C9" w:rsidP="00217987">
            <w:pPr>
              <w:pStyle w:val="acctfourfigures"/>
              <w:spacing w:line="240" w:lineRule="auto"/>
              <w:ind w:left="191" w:hanging="180"/>
              <w:rPr>
                <w:b/>
                <w:bCs/>
                <w:sz w:val="14"/>
                <w:szCs w:val="14"/>
              </w:rPr>
            </w:pPr>
          </w:p>
        </w:tc>
        <w:tc>
          <w:tcPr>
            <w:tcW w:w="181" w:type="dxa"/>
          </w:tcPr>
          <w:p w:rsidR="00FB67C9" w:rsidRPr="00217987" w:rsidRDefault="00FB67C9" w:rsidP="00217987">
            <w:pPr>
              <w:pStyle w:val="acctmergecolhdg"/>
              <w:spacing w:line="240" w:lineRule="auto"/>
              <w:rPr>
                <w:b w:val="0"/>
                <w:bCs/>
                <w:sz w:val="14"/>
                <w:szCs w:val="14"/>
              </w:rPr>
            </w:pPr>
          </w:p>
        </w:tc>
        <w:tc>
          <w:tcPr>
            <w:tcW w:w="2336" w:type="dxa"/>
            <w:tcBorders>
              <w:top w:val="single" w:sz="4" w:space="0" w:color="auto"/>
              <w:left w:val="nil"/>
              <w:right w:val="nil"/>
            </w:tcBorders>
          </w:tcPr>
          <w:p w:rsidR="00FB67C9" w:rsidRPr="00217987" w:rsidRDefault="00FB67C9" w:rsidP="00261AA3">
            <w:pPr>
              <w:pStyle w:val="acctmergecolhdg"/>
              <w:tabs>
                <w:tab w:val="decimal" w:pos="1908"/>
              </w:tabs>
              <w:spacing w:line="240" w:lineRule="auto"/>
              <w:jc w:val="left"/>
              <w:rPr>
                <w:sz w:val="14"/>
                <w:szCs w:val="14"/>
              </w:rPr>
            </w:pPr>
          </w:p>
        </w:tc>
        <w:tc>
          <w:tcPr>
            <w:tcW w:w="180" w:type="dxa"/>
          </w:tcPr>
          <w:p w:rsidR="00FB67C9" w:rsidRPr="00217987" w:rsidRDefault="00FB67C9" w:rsidP="00217987">
            <w:pPr>
              <w:pStyle w:val="acctmergecolhdg"/>
              <w:spacing w:line="240" w:lineRule="auto"/>
              <w:jc w:val="right"/>
              <w:rPr>
                <w:sz w:val="14"/>
                <w:szCs w:val="14"/>
                <w:highlight w:val="cyan"/>
              </w:rPr>
            </w:pPr>
          </w:p>
        </w:tc>
        <w:tc>
          <w:tcPr>
            <w:tcW w:w="1976" w:type="dxa"/>
            <w:tcBorders>
              <w:top w:val="single" w:sz="4" w:space="0" w:color="auto"/>
            </w:tcBorders>
          </w:tcPr>
          <w:p w:rsidR="00FB67C9" w:rsidRPr="00217987" w:rsidRDefault="00FB67C9" w:rsidP="00261AA3">
            <w:pPr>
              <w:pStyle w:val="acctmergecolhdg"/>
              <w:tabs>
                <w:tab w:val="decimal" w:pos="1642"/>
              </w:tabs>
              <w:spacing w:line="240" w:lineRule="auto"/>
              <w:ind w:right="-94"/>
              <w:jc w:val="left"/>
              <w:rPr>
                <w:sz w:val="14"/>
                <w:szCs w:val="14"/>
              </w:rPr>
            </w:pPr>
          </w:p>
        </w:tc>
        <w:tc>
          <w:tcPr>
            <w:tcW w:w="180" w:type="dxa"/>
          </w:tcPr>
          <w:p w:rsidR="00FB67C9" w:rsidRPr="00217987" w:rsidRDefault="00FB67C9" w:rsidP="00217987">
            <w:pPr>
              <w:pStyle w:val="acctfourfigures"/>
              <w:spacing w:line="240" w:lineRule="auto"/>
              <w:jc w:val="right"/>
              <w:rPr>
                <w:sz w:val="14"/>
                <w:szCs w:val="14"/>
                <w:highlight w:val="cyan"/>
              </w:rPr>
            </w:pPr>
          </w:p>
        </w:tc>
        <w:tc>
          <w:tcPr>
            <w:tcW w:w="1890" w:type="dxa"/>
          </w:tcPr>
          <w:p w:rsidR="00FB67C9" w:rsidRPr="00217987" w:rsidRDefault="00FB67C9" w:rsidP="00217987">
            <w:pPr>
              <w:pStyle w:val="acctmergecolhdg"/>
              <w:spacing w:line="240" w:lineRule="auto"/>
              <w:jc w:val="right"/>
              <w:rPr>
                <w:b w:val="0"/>
                <w:bCs/>
                <w:sz w:val="14"/>
                <w:szCs w:val="14"/>
                <w:highlight w:val="cyan"/>
              </w:rPr>
            </w:pPr>
          </w:p>
        </w:tc>
        <w:tc>
          <w:tcPr>
            <w:tcW w:w="189" w:type="dxa"/>
          </w:tcPr>
          <w:p w:rsidR="00FB67C9" w:rsidRPr="00217987" w:rsidRDefault="00FB67C9" w:rsidP="00217987">
            <w:pPr>
              <w:pStyle w:val="acctmergecolhdg"/>
              <w:spacing w:line="240" w:lineRule="auto"/>
              <w:jc w:val="right"/>
              <w:rPr>
                <w:b w:val="0"/>
                <w:bCs/>
                <w:sz w:val="14"/>
                <w:szCs w:val="14"/>
                <w:highlight w:val="cyan"/>
              </w:rPr>
            </w:pPr>
          </w:p>
        </w:tc>
        <w:tc>
          <w:tcPr>
            <w:tcW w:w="1515" w:type="dxa"/>
          </w:tcPr>
          <w:p w:rsidR="00FB67C9" w:rsidRPr="00217987" w:rsidRDefault="00FB67C9" w:rsidP="00217987">
            <w:pPr>
              <w:pStyle w:val="acctmergecolhdg"/>
              <w:spacing w:line="240" w:lineRule="auto"/>
              <w:jc w:val="right"/>
              <w:rPr>
                <w:b w:val="0"/>
                <w:bCs/>
                <w:sz w:val="14"/>
                <w:szCs w:val="14"/>
                <w:highlight w:val="cyan"/>
              </w:rPr>
            </w:pPr>
          </w:p>
        </w:tc>
      </w:tr>
      <w:tr w:rsidR="00FB67C9" w:rsidTr="00261AA3">
        <w:trPr>
          <w:gridAfter w:val="1"/>
          <w:wAfter w:w="28" w:type="dxa"/>
          <w:cantSplit/>
        </w:trPr>
        <w:tc>
          <w:tcPr>
            <w:tcW w:w="5310" w:type="dxa"/>
            <w:hideMark/>
          </w:tcPr>
          <w:p w:rsidR="00FB67C9" w:rsidRPr="00A15DAD" w:rsidRDefault="00FB67C9">
            <w:pPr>
              <w:pStyle w:val="acctfourfigures"/>
              <w:spacing w:line="240" w:lineRule="atLeast"/>
              <w:ind w:left="191" w:hanging="180"/>
              <w:rPr>
                <w:b/>
                <w:bCs/>
                <w:szCs w:val="22"/>
              </w:rPr>
            </w:pPr>
            <w:r w:rsidRPr="00A15DAD">
              <w:rPr>
                <w:b/>
                <w:bCs/>
                <w:szCs w:val="22"/>
              </w:rPr>
              <w:t>Car</w:t>
            </w:r>
            <w:r>
              <w:rPr>
                <w:b/>
                <w:bCs/>
                <w:szCs w:val="22"/>
              </w:rPr>
              <w:t xml:space="preserve">rying amount of non-controlling </w:t>
            </w:r>
            <w:r w:rsidRPr="00A15DAD">
              <w:rPr>
                <w:b/>
                <w:bCs/>
                <w:szCs w:val="22"/>
              </w:rPr>
              <w:t>interest</w:t>
            </w:r>
          </w:p>
        </w:tc>
        <w:tc>
          <w:tcPr>
            <w:tcW w:w="181" w:type="dxa"/>
          </w:tcPr>
          <w:p w:rsidR="00FB67C9" w:rsidRPr="00484EA4" w:rsidRDefault="00FB67C9">
            <w:pPr>
              <w:pStyle w:val="acctmergecolhdg"/>
              <w:spacing w:line="240" w:lineRule="atLeast"/>
              <w:rPr>
                <w:b w:val="0"/>
                <w:bCs/>
                <w:szCs w:val="22"/>
              </w:rPr>
            </w:pPr>
          </w:p>
        </w:tc>
        <w:tc>
          <w:tcPr>
            <w:tcW w:w="2336" w:type="dxa"/>
            <w:tcBorders>
              <w:left w:val="nil"/>
              <w:bottom w:val="double" w:sz="4" w:space="0" w:color="auto"/>
              <w:right w:val="nil"/>
            </w:tcBorders>
          </w:tcPr>
          <w:p w:rsidR="00FB67C9" w:rsidRPr="00A15DAD" w:rsidRDefault="00261AA3" w:rsidP="00261AA3">
            <w:pPr>
              <w:pStyle w:val="acctmergecolhdg"/>
              <w:tabs>
                <w:tab w:val="decimal" w:pos="1908"/>
              </w:tabs>
              <w:spacing w:line="240" w:lineRule="atLeast"/>
              <w:jc w:val="left"/>
              <w:rPr>
                <w:szCs w:val="22"/>
              </w:rPr>
            </w:pPr>
            <w:r w:rsidRPr="00261AA3">
              <w:rPr>
                <w:szCs w:val="22"/>
              </w:rPr>
              <w:t>331,493</w:t>
            </w:r>
          </w:p>
        </w:tc>
        <w:tc>
          <w:tcPr>
            <w:tcW w:w="180" w:type="dxa"/>
          </w:tcPr>
          <w:p w:rsidR="00FB67C9" w:rsidRPr="00A15DAD" w:rsidRDefault="00FB67C9">
            <w:pPr>
              <w:pStyle w:val="acctmergecolhdg"/>
              <w:spacing w:line="240" w:lineRule="atLeast"/>
              <w:jc w:val="right"/>
              <w:rPr>
                <w:szCs w:val="22"/>
              </w:rPr>
            </w:pPr>
          </w:p>
        </w:tc>
        <w:tc>
          <w:tcPr>
            <w:tcW w:w="1976" w:type="dxa"/>
            <w:tcBorders>
              <w:bottom w:val="double" w:sz="4" w:space="0" w:color="auto"/>
            </w:tcBorders>
          </w:tcPr>
          <w:p w:rsidR="00FB67C9" w:rsidRPr="00A15DAD" w:rsidRDefault="00FB67C9" w:rsidP="00122B22">
            <w:pPr>
              <w:pStyle w:val="acctmergecolhdg"/>
              <w:tabs>
                <w:tab w:val="decimal" w:pos="1642"/>
              </w:tabs>
              <w:spacing w:line="240" w:lineRule="atLeast"/>
              <w:ind w:right="-94"/>
              <w:jc w:val="left"/>
              <w:rPr>
                <w:szCs w:val="22"/>
              </w:rPr>
            </w:pPr>
            <w:r>
              <w:rPr>
                <w:szCs w:val="22"/>
              </w:rPr>
              <w:t>162,</w:t>
            </w:r>
            <w:r w:rsidR="00122B22">
              <w:rPr>
                <w:szCs w:val="22"/>
              </w:rPr>
              <w:t>199</w:t>
            </w:r>
          </w:p>
        </w:tc>
        <w:tc>
          <w:tcPr>
            <w:tcW w:w="180" w:type="dxa"/>
          </w:tcPr>
          <w:p w:rsidR="00FB67C9" w:rsidRPr="00A15DAD" w:rsidRDefault="00FB67C9">
            <w:pPr>
              <w:pStyle w:val="acctfourfigures"/>
              <w:spacing w:line="240" w:lineRule="atLeast"/>
              <w:jc w:val="right"/>
              <w:rPr>
                <w:b/>
                <w:szCs w:val="22"/>
              </w:rPr>
            </w:pPr>
          </w:p>
        </w:tc>
        <w:tc>
          <w:tcPr>
            <w:tcW w:w="1890" w:type="dxa"/>
          </w:tcPr>
          <w:p w:rsidR="00FB67C9" w:rsidRPr="00261AA3" w:rsidRDefault="00A80549" w:rsidP="00261AA3">
            <w:pPr>
              <w:pStyle w:val="acctmergecolhdg"/>
              <w:spacing w:line="240" w:lineRule="atLeast"/>
              <w:ind w:right="101"/>
              <w:jc w:val="right"/>
              <w:rPr>
                <w:szCs w:val="22"/>
              </w:rPr>
            </w:pPr>
            <w:r>
              <w:rPr>
                <w:szCs w:val="22"/>
              </w:rPr>
              <w:t>308,109</w:t>
            </w:r>
          </w:p>
        </w:tc>
        <w:tc>
          <w:tcPr>
            <w:tcW w:w="189" w:type="dxa"/>
          </w:tcPr>
          <w:p w:rsidR="00FB67C9" w:rsidRPr="00484EA4" w:rsidRDefault="00FB67C9">
            <w:pPr>
              <w:pStyle w:val="acctmergecolhdg"/>
              <w:spacing w:line="240" w:lineRule="atLeast"/>
              <w:jc w:val="right"/>
              <w:rPr>
                <w:b w:val="0"/>
                <w:bCs/>
                <w:szCs w:val="22"/>
              </w:rPr>
            </w:pPr>
          </w:p>
        </w:tc>
        <w:tc>
          <w:tcPr>
            <w:tcW w:w="1515" w:type="dxa"/>
          </w:tcPr>
          <w:p w:rsidR="00FB67C9" w:rsidRPr="00261AA3" w:rsidRDefault="00A80549" w:rsidP="00DA7F76">
            <w:pPr>
              <w:pStyle w:val="acctmergecolhdg"/>
              <w:spacing w:line="240" w:lineRule="atLeast"/>
              <w:ind w:right="101"/>
              <w:jc w:val="right"/>
              <w:rPr>
                <w:szCs w:val="22"/>
                <w:cs/>
                <w:lang w:bidi="th-TH"/>
              </w:rPr>
            </w:pPr>
            <w:r>
              <w:rPr>
                <w:szCs w:val="22"/>
              </w:rPr>
              <w:t>801,801</w:t>
            </w:r>
          </w:p>
        </w:tc>
      </w:tr>
      <w:tr w:rsidR="00FB67C9" w:rsidRPr="006E3DD4" w:rsidTr="00261AA3">
        <w:trPr>
          <w:gridAfter w:val="1"/>
          <w:wAfter w:w="28" w:type="dxa"/>
          <w:cantSplit/>
          <w:trHeight w:val="114"/>
        </w:trPr>
        <w:tc>
          <w:tcPr>
            <w:tcW w:w="5310" w:type="dxa"/>
          </w:tcPr>
          <w:p w:rsidR="00FB67C9" w:rsidRPr="006E3DD4" w:rsidRDefault="00FB67C9" w:rsidP="006E3DD4">
            <w:pPr>
              <w:pStyle w:val="ListBullet3"/>
              <w:numPr>
                <w:ilvl w:val="0"/>
                <w:numId w:val="0"/>
              </w:numPr>
              <w:spacing w:line="240" w:lineRule="auto"/>
              <w:ind w:left="191"/>
              <w:rPr>
                <w:sz w:val="14"/>
                <w:szCs w:val="14"/>
                <w:highlight w:val="cyan"/>
              </w:rPr>
            </w:pPr>
          </w:p>
        </w:tc>
        <w:tc>
          <w:tcPr>
            <w:tcW w:w="181" w:type="dxa"/>
          </w:tcPr>
          <w:p w:rsidR="00FB67C9" w:rsidRPr="006E3DD4" w:rsidRDefault="00FB67C9" w:rsidP="006E3DD4">
            <w:pPr>
              <w:tabs>
                <w:tab w:val="clear" w:pos="454"/>
                <w:tab w:val="decimal" w:pos="461"/>
              </w:tabs>
              <w:spacing w:line="240" w:lineRule="auto"/>
              <w:rPr>
                <w:sz w:val="14"/>
                <w:szCs w:val="14"/>
                <w:highlight w:val="cyan"/>
              </w:rPr>
            </w:pPr>
          </w:p>
        </w:tc>
        <w:tc>
          <w:tcPr>
            <w:tcW w:w="2336" w:type="dxa"/>
            <w:tcBorders>
              <w:top w:val="double" w:sz="4" w:space="0" w:color="auto"/>
              <w:left w:val="nil"/>
              <w:bottom w:val="nil"/>
              <w:right w:val="nil"/>
            </w:tcBorders>
          </w:tcPr>
          <w:p w:rsidR="00FB67C9" w:rsidRPr="006E3DD4" w:rsidRDefault="00FB67C9" w:rsidP="006E3DD4">
            <w:pPr>
              <w:spacing w:line="240" w:lineRule="auto"/>
              <w:jc w:val="right"/>
              <w:rPr>
                <w:sz w:val="14"/>
                <w:szCs w:val="14"/>
                <w:highlight w:val="cyan"/>
              </w:rPr>
            </w:pPr>
          </w:p>
        </w:tc>
        <w:tc>
          <w:tcPr>
            <w:tcW w:w="180" w:type="dxa"/>
          </w:tcPr>
          <w:p w:rsidR="00FB67C9" w:rsidRPr="006E3DD4" w:rsidRDefault="00FB67C9" w:rsidP="006E3DD4">
            <w:pPr>
              <w:spacing w:line="240" w:lineRule="auto"/>
              <w:jc w:val="right"/>
              <w:rPr>
                <w:sz w:val="14"/>
                <w:szCs w:val="14"/>
                <w:highlight w:val="cyan"/>
              </w:rPr>
            </w:pPr>
          </w:p>
        </w:tc>
        <w:tc>
          <w:tcPr>
            <w:tcW w:w="1976" w:type="dxa"/>
            <w:tcBorders>
              <w:top w:val="double" w:sz="4" w:space="0" w:color="auto"/>
            </w:tcBorders>
          </w:tcPr>
          <w:p w:rsidR="00FB67C9" w:rsidRPr="006E3DD4" w:rsidRDefault="00FB67C9" w:rsidP="006E3DD4">
            <w:pPr>
              <w:spacing w:line="240" w:lineRule="auto"/>
              <w:jc w:val="right"/>
              <w:rPr>
                <w:sz w:val="14"/>
                <w:szCs w:val="14"/>
                <w:highlight w:val="cyan"/>
              </w:rPr>
            </w:pPr>
          </w:p>
        </w:tc>
        <w:tc>
          <w:tcPr>
            <w:tcW w:w="180" w:type="dxa"/>
          </w:tcPr>
          <w:p w:rsidR="00FB67C9" w:rsidRPr="006E3DD4" w:rsidRDefault="00FB67C9" w:rsidP="006E3DD4">
            <w:pPr>
              <w:pStyle w:val="acctfourfigures"/>
              <w:spacing w:line="240" w:lineRule="auto"/>
              <w:jc w:val="right"/>
              <w:rPr>
                <w:sz w:val="14"/>
                <w:szCs w:val="14"/>
                <w:highlight w:val="cyan"/>
              </w:rPr>
            </w:pPr>
          </w:p>
        </w:tc>
        <w:tc>
          <w:tcPr>
            <w:tcW w:w="1890"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89"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515" w:type="dxa"/>
          </w:tcPr>
          <w:p w:rsidR="00FB67C9" w:rsidRPr="006E3DD4" w:rsidRDefault="00FB67C9" w:rsidP="006E3DD4">
            <w:pPr>
              <w:pStyle w:val="acctfourfigures"/>
              <w:spacing w:line="240" w:lineRule="auto"/>
              <w:jc w:val="right"/>
              <w:rPr>
                <w:sz w:val="14"/>
                <w:szCs w:val="14"/>
                <w:highlight w:val="cyan"/>
              </w:rPr>
            </w:pPr>
          </w:p>
        </w:tc>
      </w:tr>
      <w:tr w:rsidR="00FB67C9" w:rsidTr="00261AA3">
        <w:trPr>
          <w:gridAfter w:val="1"/>
          <w:wAfter w:w="28" w:type="dxa"/>
          <w:cantSplit/>
          <w:trHeight w:val="270"/>
        </w:trPr>
        <w:tc>
          <w:tcPr>
            <w:tcW w:w="5310" w:type="dxa"/>
            <w:hideMark/>
          </w:tcPr>
          <w:p w:rsidR="00FB67C9" w:rsidRPr="00484EA4" w:rsidRDefault="00FB67C9" w:rsidP="00484EA4">
            <w:pPr>
              <w:pStyle w:val="acctfourfigures"/>
              <w:spacing w:line="240" w:lineRule="atLeast"/>
              <w:ind w:left="191" w:hanging="180"/>
              <w:rPr>
                <w:szCs w:val="22"/>
                <w:highlight w:val="cyan"/>
              </w:rPr>
            </w:pPr>
            <w:r w:rsidRPr="00484EA4">
              <w:rPr>
                <w:szCs w:val="22"/>
              </w:rPr>
              <w:t>Revenue</w:t>
            </w:r>
          </w:p>
        </w:tc>
        <w:tc>
          <w:tcPr>
            <w:tcW w:w="181" w:type="dxa"/>
          </w:tcPr>
          <w:p w:rsidR="00FB67C9" w:rsidRPr="00484EA4" w:rsidRDefault="00FB67C9">
            <w:pPr>
              <w:jc w:val="center"/>
              <w:rPr>
                <w:rFonts w:ascii="Times New Roman" w:hAnsi="Times New Roman" w:cs="Times New Roman"/>
                <w:sz w:val="22"/>
                <w:szCs w:val="22"/>
                <w:highlight w:val="cyan"/>
              </w:rPr>
            </w:pPr>
          </w:p>
        </w:tc>
        <w:tc>
          <w:tcPr>
            <w:tcW w:w="2336" w:type="dxa"/>
          </w:tcPr>
          <w:p w:rsidR="00FB67C9" w:rsidRPr="002F1EDB" w:rsidRDefault="00FB67C9" w:rsidP="00261AA3">
            <w:pPr>
              <w:pStyle w:val="acctmergecolhdg"/>
              <w:tabs>
                <w:tab w:val="decimal" w:pos="1903"/>
              </w:tabs>
              <w:spacing w:line="240" w:lineRule="atLeast"/>
              <w:ind w:right="-90"/>
              <w:jc w:val="left"/>
              <w:rPr>
                <w:b w:val="0"/>
                <w:bCs/>
                <w:szCs w:val="22"/>
                <w:lang w:val="en-US"/>
              </w:rPr>
            </w:pPr>
            <w:r>
              <w:rPr>
                <w:b w:val="0"/>
                <w:bCs/>
                <w:szCs w:val="22"/>
                <w:lang w:val="en-US"/>
              </w:rPr>
              <w:t>814,857</w:t>
            </w:r>
          </w:p>
        </w:tc>
        <w:tc>
          <w:tcPr>
            <w:tcW w:w="180" w:type="dxa"/>
          </w:tcPr>
          <w:p w:rsidR="00FB67C9" w:rsidRPr="004B2573" w:rsidRDefault="00FB67C9">
            <w:pPr>
              <w:jc w:val="right"/>
              <w:rPr>
                <w:rFonts w:ascii="Times New Roman" w:hAnsi="Times New Roman" w:cs="Times New Roman"/>
                <w:bCs/>
                <w:sz w:val="22"/>
                <w:szCs w:val="22"/>
                <w:lang w:val="en-GB" w:bidi="ar-SA"/>
              </w:rPr>
            </w:pPr>
          </w:p>
        </w:tc>
        <w:tc>
          <w:tcPr>
            <w:tcW w:w="1976" w:type="dxa"/>
          </w:tcPr>
          <w:p w:rsidR="00FB67C9" w:rsidRPr="002C14BF" w:rsidRDefault="00FB67C9" w:rsidP="00261AA3">
            <w:pPr>
              <w:pStyle w:val="acctmergecolhdg"/>
              <w:tabs>
                <w:tab w:val="decimal" w:pos="1642"/>
              </w:tabs>
              <w:spacing w:line="240" w:lineRule="atLeast"/>
              <w:ind w:right="-94"/>
              <w:jc w:val="left"/>
              <w:rPr>
                <w:b w:val="0"/>
                <w:bCs/>
                <w:szCs w:val="22"/>
              </w:rPr>
            </w:pPr>
            <w:r>
              <w:rPr>
                <w:b w:val="0"/>
                <w:bCs/>
                <w:szCs w:val="22"/>
              </w:rPr>
              <w:t>1,472,777</w:t>
            </w:r>
          </w:p>
        </w:tc>
        <w:tc>
          <w:tcPr>
            <w:tcW w:w="180" w:type="dxa"/>
          </w:tcPr>
          <w:p w:rsidR="00FB67C9" w:rsidRPr="00484EA4" w:rsidRDefault="00FB67C9">
            <w:pPr>
              <w:pStyle w:val="acctfourfigures"/>
              <w:spacing w:line="240" w:lineRule="atLeast"/>
              <w:jc w:val="right"/>
              <w:rPr>
                <w:szCs w:val="22"/>
                <w:highlight w:val="cyan"/>
              </w:rPr>
            </w:pPr>
          </w:p>
        </w:tc>
        <w:tc>
          <w:tcPr>
            <w:tcW w:w="1890" w:type="dxa"/>
          </w:tcPr>
          <w:p w:rsidR="00FB67C9" w:rsidRPr="00484EA4" w:rsidRDefault="00FB67C9">
            <w:pPr>
              <w:pStyle w:val="acctfourfigures"/>
              <w:tabs>
                <w:tab w:val="left" w:pos="720"/>
              </w:tabs>
              <w:spacing w:line="240" w:lineRule="atLeast"/>
              <w:ind w:right="11"/>
              <w:jc w:val="right"/>
              <w:rPr>
                <w:szCs w:val="22"/>
                <w:highlight w:val="cyan"/>
              </w:rPr>
            </w:pPr>
          </w:p>
        </w:tc>
        <w:tc>
          <w:tcPr>
            <w:tcW w:w="189" w:type="dxa"/>
          </w:tcPr>
          <w:p w:rsidR="00FB67C9" w:rsidRPr="00484EA4" w:rsidRDefault="00FB67C9">
            <w:pPr>
              <w:pStyle w:val="acctfourfigures"/>
              <w:tabs>
                <w:tab w:val="left" w:pos="720"/>
              </w:tabs>
              <w:spacing w:line="240" w:lineRule="atLeast"/>
              <w:ind w:right="11"/>
              <w:jc w:val="right"/>
              <w:rPr>
                <w:szCs w:val="22"/>
                <w:highlight w:val="cyan"/>
              </w:rPr>
            </w:pPr>
          </w:p>
        </w:tc>
        <w:tc>
          <w:tcPr>
            <w:tcW w:w="1515" w:type="dxa"/>
          </w:tcPr>
          <w:p w:rsidR="00FB67C9" w:rsidRPr="00484EA4" w:rsidRDefault="00FB67C9">
            <w:pPr>
              <w:pStyle w:val="acctfourfigures"/>
              <w:spacing w:line="240" w:lineRule="atLeast"/>
              <w:jc w:val="right"/>
              <w:rPr>
                <w:szCs w:val="22"/>
                <w:highlight w:val="cyan"/>
              </w:rPr>
            </w:pPr>
          </w:p>
        </w:tc>
      </w:tr>
      <w:tr w:rsidR="00FB67C9" w:rsidRPr="006E3DD4" w:rsidTr="00261AA3">
        <w:trPr>
          <w:gridAfter w:val="1"/>
          <w:wAfter w:w="28" w:type="dxa"/>
          <w:cantSplit/>
          <w:trHeight w:val="80"/>
        </w:trPr>
        <w:tc>
          <w:tcPr>
            <w:tcW w:w="5310" w:type="dxa"/>
          </w:tcPr>
          <w:p w:rsidR="00FB67C9" w:rsidRPr="006E3DD4" w:rsidRDefault="00FB67C9" w:rsidP="006E3DD4">
            <w:pPr>
              <w:pStyle w:val="acctfourfigures"/>
              <w:tabs>
                <w:tab w:val="decimal" w:pos="461"/>
              </w:tabs>
              <w:spacing w:line="240" w:lineRule="auto"/>
              <w:rPr>
                <w:sz w:val="14"/>
                <w:szCs w:val="14"/>
              </w:rPr>
            </w:pPr>
          </w:p>
        </w:tc>
        <w:tc>
          <w:tcPr>
            <w:tcW w:w="181" w:type="dxa"/>
          </w:tcPr>
          <w:p w:rsidR="00FB67C9" w:rsidRPr="006E3DD4" w:rsidRDefault="00FB67C9" w:rsidP="006E3DD4">
            <w:pPr>
              <w:spacing w:line="240" w:lineRule="auto"/>
              <w:jc w:val="center"/>
              <w:rPr>
                <w:rFonts w:ascii="Times New Roman" w:hAnsi="Times New Roman" w:cs="Times New Roman"/>
                <w:sz w:val="14"/>
                <w:szCs w:val="14"/>
                <w:highlight w:val="cyan"/>
              </w:rPr>
            </w:pPr>
          </w:p>
        </w:tc>
        <w:tc>
          <w:tcPr>
            <w:tcW w:w="2336" w:type="dxa"/>
          </w:tcPr>
          <w:p w:rsidR="00FB67C9" w:rsidRPr="006E3DD4" w:rsidRDefault="00FB67C9" w:rsidP="006E3DD4">
            <w:pPr>
              <w:pStyle w:val="acctmergecolhdg"/>
              <w:spacing w:line="240" w:lineRule="auto"/>
              <w:ind w:right="101"/>
              <w:jc w:val="right"/>
              <w:rPr>
                <w:b w:val="0"/>
                <w:bCs/>
                <w:sz w:val="14"/>
                <w:szCs w:val="14"/>
              </w:rPr>
            </w:pPr>
          </w:p>
        </w:tc>
        <w:tc>
          <w:tcPr>
            <w:tcW w:w="180" w:type="dxa"/>
          </w:tcPr>
          <w:p w:rsidR="00FB67C9" w:rsidRPr="006E3DD4" w:rsidRDefault="00FB67C9" w:rsidP="006E3DD4">
            <w:pPr>
              <w:spacing w:line="240" w:lineRule="auto"/>
              <w:jc w:val="right"/>
              <w:rPr>
                <w:rFonts w:ascii="Times New Roman" w:hAnsi="Times New Roman" w:cs="Times New Roman"/>
                <w:sz w:val="14"/>
                <w:szCs w:val="14"/>
                <w:highlight w:val="cyan"/>
              </w:rPr>
            </w:pPr>
          </w:p>
        </w:tc>
        <w:tc>
          <w:tcPr>
            <w:tcW w:w="1976" w:type="dxa"/>
          </w:tcPr>
          <w:p w:rsidR="00FB67C9" w:rsidRPr="006E3DD4" w:rsidRDefault="00FB67C9" w:rsidP="006E3DD4">
            <w:pPr>
              <w:pStyle w:val="acctmergecolhdg"/>
              <w:spacing w:line="240" w:lineRule="auto"/>
              <w:ind w:right="101"/>
              <w:jc w:val="right"/>
              <w:rPr>
                <w:b w:val="0"/>
                <w:bCs/>
                <w:sz w:val="14"/>
                <w:szCs w:val="14"/>
              </w:rPr>
            </w:pPr>
          </w:p>
        </w:tc>
        <w:tc>
          <w:tcPr>
            <w:tcW w:w="180" w:type="dxa"/>
          </w:tcPr>
          <w:p w:rsidR="00FB67C9" w:rsidRPr="006E3DD4" w:rsidRDefault="00FB67C9" w:rsidP="006E3DD4">
            <w:pPr>
              <w:pStyle w:val="acctfourfigures"/>
              <w:spacing w:line="240" w:lineRule="auto"/>
              <w:jc w:val="right"/>
              <w:rPr>
                <w:sz w:val="14"/>
                <w:szCs w:val="14"/>
                <w:highlight w:val="cyan"/>
              </w:rPr>
            </w:pPr>
          </w:p>
        </w:tc>
        <w:tc>
          <w:tcPr>
            <w:tcW w:w="1890"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89"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515" w:type="dxa"/>
          </w:tcPr>
          <w:p w:rsidR="00FB67C9" w:rsidRPr="006E3DD4" w:rsidRDefault="00FB67C9" w:rsidP="006E3DD4">
            <w:pPr>
              <w:pStyle w:val="acctfourfigures"/>
              <w:spacing w:line="240" w:lineRule="auto"/>
              <w:jc w:val="right"/>
              <w:rPr>
                <w:sz w:val="14"/>
                <w:szCs w:val="14"/>
                <w:highlight w:val="cyan"/>
              </w:rPr>
            </w:pPr>
          </w:p>
        </w:tc>
      </w:tr>
      <w:tr w:rsidR="00FB67C9" w:rsidTr="00261AA3">
        <w:trPr>
          <w:gridAfter w:val="1"/>
          <w:wAfter w:w="28" w:type="dxa"/>
          <w:cantSplit/>
          <w:trHeight w:val="270"/>
        </w:trPr>
        <w:tc>
          <w:tcPr>
            <w:tcW w:w="5310" w:type="dxa"/>
            <w:hideMark/>
          </w:tcPr>
          <w:p w:rsidR="00FB67C9" w:rsidRPr="00AA50A1" w:rsidRDefault="00FB67C9" w:rsidP="00261AA3">
            <w:pPr>
              <w:pStyle w:val="acctfourfigures"/>
              <w:tabs>
                <w:tab w:val="decimal" w:pos="461"/>
              </w:tabs>
              <w:spacing w:line="240" w:lineRule="atLeast"/>
              <w:rPr>
                <w:rFonts w:cs="Cordia New"/>
                <w:szCs w:val="28"/>
                <w:cs/>
                <w:lang w:bidi="th-TH"/>
              </w:rPr>
            </w:pPr>
            <w:r w:rsidRPr="0029073A">
              <w:rPr>
                <w:szCs w:val="22"/>
              </w:rPr>
              <w:t xml:space="preserve">Profit </w:t>
            </w:r>
          </w:p>
        </w:tc>
        <w:tc>
          <w:tcPr>
            <w:tcW w:w="181" w:type="dxa"/>
          </w:tcPr>
          <w:p w:rsidR="00FB67C9" w:rsidRPr="00484EA4" w:rsidRDefault="00FB67C9">
            <w:pPr>
              <w:jc w:val="center"/>
              <w:rPr>
                <w:rFonts w:ascii="Times New Roman" w:hAnsi="Times New Roman" w:cs="Times New Roman"/>
                <w:sz w:val="22"/>
                <w:szCs w:val="22"/>
                <w:highlight w:val="cyan"/>
              </w:rPr>
            </w:pPr>
          </w:p>
        </w:tc>
        <w:tc>
          <w:tcPr>
            <w:tcW w:w="2336" w:type="dxa"/>
          </w:tcPr>
          <w:p w:rsidR="00FB67C9" w:rsidRPr="002C14BF" w:rsidRDefault="00FB67C9" w:rsidP="00261AA3">
            <w:pPr>
              <w:pStyle w:val="acctmergecolhdg"/>
              <w:tabs>
                <w:tab w:val="decimal" w:pos="1908"/>
              </w:tabs>
              <w:spacing w:line="240" w:lineRule="atLeast"/>
              <w:ind w:right="11"/>
              <w:jc w:val="left"/>
              <w:rPr>
                <w:b w:val="0"/>
                <w:bCs/>
                <w:szCs w:val="22"/>
              </w:rPr>
            </w:pPr>
            <w:r>
              <w:rPr>
                <w:b w:val="0"/>
                <w:bCs/>
                <w:szCs w:val="22"/>
              </w:rPr>
              <w:t>6,267</w:t>
            </w:r>
          </w:p>
        </w:tc>
        <w:tc>
          <w:tcPr>
            <w:tcW w:w="180" w:type="dxa"/>
          </w:tcPr>
          <w:p w:rsidR="00FB67C9" w:rsidRPr="004B2573" w:rsidRDefault="00FB67C9" w:rsidP="004B2573">
            <w:pPr>
              <w:ind w:right="11"/>
              <w:jc w:val="right"/>
              <w:rPr>
                <w:rFonts w:ascii="Times New Roman" w:hAnsi="Times New Roman" w:cs="Times New Roman"/>
                <w:bCs/>
                <w:sz w:val="22"/>
                <w:szCs w:val="22"/>
                <w:lang w:val="en-GB" w:bidi="ar-SA"/>
              </w:rPr>
            </w:pPr>
          </w:p>
        </w:tc>
        <w:tc>
          <w:tcPr>
            <w:tcW w:w="1976" w:type="dxa"/>
          </w:tcPr>
          <w:p w:rsidR="00FB67C9" w:rsidRPr="002C14BF" w:rsidRDefault="00FB67C9" w:rsidP="00261AA3">
            <w:pPr>
              <w:pStyle w:val="acctmergecolhdg"/>
              <w:tabs>
                <w:tab w:val="decimal" w:pos="1642"/>
              </w:tabs>
              <w:spacing w:line="240" w:lineRule="atLeast"/>
              <w:ind w:right="-94"/>
              <w:jc w:val="left"/>
              <w:rPr>
                <w:b w:val="0"/>
                <w:bCs/>
                <w:szCs w:val="22"/>
              </w:rPr>
            </w:pPr>
            <w:r>
              <w:rPr>
                <w:b w:val="0"/>
                <w:bCs/>
                <w:szCs w:val="22"/>
              </w:rPr>
              <w:t>130,071</w:t>
            </w:r>
          </w:p>
        </w:tc>
        <w:tc>
          <w:tcPr>
            <w:tcW w:w="180" w:type="dxa"/>
          </w:tcPr>
          <w:p w:rsidR="00FB67C9" w:rsidRPr="00484EA4" w:rsidRDefault="00FB67C9">
            <w:pPr>
              <w:pStyle w:val="acctfourfigures"/>
              <w:spacing w:line="240" w:lineRule="atLeast"/>
              <w:jc w:val="right"/>
              <w:rPr>
                <w:szCs w:val="22"/>
                <w:highlight w:val="cyan"/>
              </w:rPr>
            </w:pPr>
          </w:p>
        </w:tc>
        <w:tc>
          <w:tcPr>
            <w:tcW w:w="1890" w:type="dxa"/>
          </w:tcPr>
          <w:p w:rsidR="00FB67C9" w:rsidRPr="00484EA4" w:rsidRDefault="00FB67C9">
            <w:pPr>
              <w:pStyle w:val="acctfourfigures"/>
              <w:tabs>
                <w:tab w:val="left" w:pos="720"/>
              </w:tabs>
              <w:spacing w:line="240" w:lineRule="atLeast"/>
              <w:ind w:right="11"/>
              <w:jc w:val="right"/>
              <w:rPr>
                <w:szCs w:val="22"/>
                <w:highlight w:val="cyan"/>
              </w:rPr>
            </w:pPr>
          </w:p>
        </w:tc>
        <w:tc>
          <w:tcPr>
            <w:tcW w:w="189" w:type="dxa"/>
          </w:tcPr>
          <w:p w:rsidR="00FB67C9" w:rsidRPr="00484EA4" w:rsidRDefault="00FB67C9">
            <w:pPr>
              <w:pStyle w:val="acctfourfigures"/>
              <w:tabs>
                <w:tab w:val="left" w:pos="720"/>
              </w:tabs>
              <w:spacing w:line="240" w:lineRule="atLeast"/>
              <w:ind w:right="11"/>
              <w:jc w:val="right"/>
              <w:rPr>
                <w:szCs w:val="22"/>
                <w:highlight w:val="cyan"/>
              </w:rPr>
            </w:pPr>
          </w:p>
        </w:tc>
        <w:tc>
          <w:tcPr>
            <w:tcW w:w="1515" w:type="dxa"/>
          </w:tcPr>
          <w:p w:rsidR="00FB67C9" w:rsidRPr="00484EA4" w:rsidRDefault="00FB67C9">
            <w:pPr>
              <w:pStyle w:val="acctfourfigures"/>
              <w:spacing w:line="240" w:lineRule="atLeast"/>
              <w:jc w:val="right"/>
              <w:rPr>
                <w:szCs w:val="22"/>
                <w:highlight w:val="cyan"/>
              </w:rPr>
            </w:pPr>
          </w:p>
        </w:tc>
      </w:tr>
      <w:tr w:rsidR="00FB67C9" w:rsidTr="00261AA3">
        <w:trPr>
          <w:gridAfter w:val="1"/>
          <w:wAfter w:w="28" w:type="dxa"/>
          <w:cantSplit/>
          <w:trHeight w:val="270"/>
        </w:trPr>
        <w:tc>
          <w:tcPr>
            <w:tcW w:w="5310" w:type="dxa"/>
            <w:hideMark/>
          </w:tcPr>
          <w:p w:rsidR="00FB67C9" w:rsidRPr="00484EA4" w:rsidRDefault="00FB67C9">
            <w:pPr>
              <w:pStyle w:val="acctfourfigures"/>
              <w:spacing w:line="240" w:lineRule="atLeast"/>
              <w:ind w:left="191" w:hanging="180"/>
              <w:rPr>
                <w:szCs w:val="22"/>
              </w:rPr>
            </w:pPr>
            <w:r w:rsidRPr="00484EA4">
              <w:rPr>
                <w:szCs w:val="22"/>
              </w:rPr>
              <w:t>Other comprehensive income</w:t>
            </w:r>
          </w:p>
        </w:tc>
        <w:tc>
          <w:tcPr>
            <w:tcW w:w="181" w:type="dxa"/>
          </w:tcPr>
          <w:p w:rsidR="00FB67C9" w:rsidRPr="00484EA4" w:rsidRDefault="00FB67C9">
            <w:pPr>
              <w:jc w:val="center"/>
              <w:rPr>
                <w:rFonts w:ascii="Times New Roman" w:hAnsi="Times New Roman" w:cs="Times New Roman"/>
                <w:sz w:val="22"/>
                <w:szCs w:val="22"/>
                <w:highlight w:val="cyan"/>
              </w:rPr>
            </w:pPr>
          </w:p>
        </w:tc>
        <w:tc>
          <w:tcPr>
            <w:tcW w:w="2336" w:type="dxa"/>
            <w:tcBorders>
              <w:top w:val="nil"/>
              <w:left w:val="nil"/>
              <w:bottom w:val="single" w:sz="4" w:space="0" w:color="auto"/>
              <w:right w:val="nil"/>
            </w:tcBorders>
          </w:tcPr>
          <w:p w:rsidR="00FB67C9" w:rsidRPr="002C14BF" w:rsidRDefault="00FB67C9" w:rsidP="00261AA3">
            <w:pPr>
              <w:pStyle w:val="acctmergecolhdg"/>
              <w:tabs>
                <w:tab w:val="decimal" w:pos="1908"/>
              </w:tabs>
              <w:spacing w:line="240" w:lineRule="atLeast"/>
              <w:ind w:right="-90"/>
              <w:jc w:val="left"/>
              <w:rPr>
                <w:b w:val="0"/>
                <w:bCs/>
                <w:szCs w:val="22"/>
              </w:rPr>
            </w:pPr>
            <w:r>
              <w:rPr>
                <w:b w:val="0"/>
                <w:bCs/>
                <w:szCs w:val="22"/>
              </w:rPr>
              <w:t>(1,390)</w:t>
            </w:r>
          </w:p>
        </w:tc>
        <w:tc>
          <w:tcPr>
            <w:tcW w:w="180" w:type="dxa"/>
          </w:tcPr>
          <w:p w:rsidR="00FB67C9" w:rsidRPr="00484EA4" w:rsidRDefault="00FB67C9">
            <w:pPr>
              <w:jc w:val="right"/>
              <w:rPr>
                <w:rFonts w:ascii="Times New Roman" w:hAnsi="Times New Roman" w:cs="Times New Roman"/>
                <w:sz w:val="22"/>
                <w:szCs w:val="22"/>
                <w:highlight w:val="cyan"/>
              </w:rPr>
            </w:pPr>
          </w:p>
        </w:tc>
        <w:tc>
          <w:tcPr>
            <w:tcW w:w="1976" w:type="dxa"/>
            <w:tcBorders>
              <w:bottom w:val="single" w:sz="4" w:space="0" w:color="auto"/>
            </w:tcBorders>
          </w:tcPr>
          <w:p w:rsidR="00FB67C9" w:rsidRPr="002C14BF" w:rsidRDefault="00FB67C9" w:rsidP="00261AA3">
            <w:pPr>
              <w:pStyle w:val="acctmergecolhdg"/>
              <w:tabs>
                <w:tab w:val="decimal" w:pos="1642"/>
              </w:tabs>
              <w:spacing w:line="240" w:lineRule="atLeast"/>
              <w:ind w:right="-94"/>
              <w:jc w:val="left"/>
              <w:rPr>
                <w:b w:val="0"/>
                <w:bCs/>
                <w:szCs w:val="22"/>
              </w:rPr>
            </w:pPr>
            <w:r>
              <w:rPr>
                <w:b w:val="0"/>
                <w:bCs/>
                <w:szCs w:val="22"/>
              </w:rPr>
              <w:t>(958)</w:t>
            </w:r>
          </w:p>
        </w:tc>
        <w:tc>
          <w:tcPr>
            <w:tcW w:w="180" w:type="dxa"/>
          </w:tcPr>
          <w:p w:rsidR="00FB67C9" w:rsidRPr="00484EA4" w:rsidRDefault="00FB67C9">
            <w:pPr>
              <w:pStyle w:val="acctfourfigures"/>
              <w:spacing w:line="240" w:lineRule="atLeast"/>
              <w:jc w:val="right"/>
              <w:rPr>
                <w:szCs w:val="22"/>
                <w:highlight w:val="cyan"/>
              </w:rPr>
            </w:pPr>
          </w:p>
        </w:tc>
        <w:tc>
          <w:tcPr>
            <w:tcW w:w="1890" w:type="dxa"/>
          </w:tcPr>
          <w:p w:rsidR="00FB67C9" w:rsidRPr="00484EA4" w:rsidRDefault="00FB67C9">
            <w:pPr>
              <w:pStyle w:val="acctfourfigures"/>
              <w:tabs>
                <w:tab w:val="left" w:pos="720"/>
              </w:tabs>
              <w:spacing w:line="240" w:lineRule="atLeast"/>
              <w:ind w:right="11"/>
              <w:jc w:val="right"/>
              <w:rPr>
                <w:szCs w:val="22"/>
                <w:highlight w:val="cyan"/>
              </w:rPr>
            </w:pPr>
          </w:p>
        </w:tc>
        <w:tc>
          <w:tcPr>
            <w:tcW w:w="189" w:type="dxa"/>
          </w:tcPr>
          <w:p w:rsidR="00FB67C9" w:rsidRPr="00484EA4" w:rsidRDefault="00FB67C9">
            <w:pPr>
              <w:pStyle w:val="acctfourfigures"/>
              <w:tabs>
                <w:tab w:val="left" w:pos="720"/>
              </w:tabs>
              <w:spacing w:line="240" w:lineRule="atLeast"/>
              <w:ind w:right="11"/>
              <w:jc w:val="right"/>
              <w:rPr>
                <w:szCs w:val="22"/>
                <w:highlight w:val="cyan"/>
              </w:rPr>
            </w:pPr>
          </w:p>
        </w:tc>
        <w:tc>
          <w:tcPr>
            <w:tcW w:w="1515" w:type="dxa"/>
          </w:tcPr>
          <w:p w:rsidR="00FB67C9" w:rsidRPr="00484EA4" w:rsidRDefault="00FB67C9">
            <w:pPr>
              <w:pStyle w:val="acctfourfigures"/>
              <w:spacing w:line="240" w:lineRule="atLeast"/>
              <w:jc w:val="right"/>
              <w:rPr>
                <w:szCs w:val="22"/>
                <w:highlight w:val="cyan"/>
              </w:rPr>
            </w:pPr>
          </w:p>
        </w:tc>
      </w:tr>
      <w:tr w:rsidR="00FB67C9" w:rsidRPr="00484EA4" w:rsidTr="00261AA3">
        <w:trPr>
          <w:gridAfter w:val="1"/>
          <w:wAfter w:w="28" w:type="dxa"/>
          <w:cantSplit/>
          <w:trHeight w:val="270"/>
        </w:trPr>
        <w:tc>
          <w:tcPr>
            <w:tcW w:w="5310" w:type="dxa"/>
            <w:hideMark/>
          </w:tcPr>
          <w:p w:rsidR="00FB67C9" w:rsidRPr="00484EA4" w:rsidRDefault="00FB67C9">
            <w:pPr>
              <w:pStyle w:val="acctfourfigures"/>
              <w:spacing w:line="240" w:lineRule="atLeast"/>
              <w:ind w:left="191" w:hanging="180"/>
              <w:rPr>
                <w:b/>
                <w:bCs/>
                <w:szCs w:val="22"/>
              </w:rPr>
            </w:pPr>
            <w:r w:rsidRPr="00484EA4">
              <w:rPr>
                <w:b/>
                <w:bCs/>
                <w:szCs w:val="22"/>
              </w:rPr>
              <w:t>Total comprehensive income</w:t>
            </w:r>
          </w:p>
        </w:tc>
        <w:tc>
          <w:tcPr>
            <w:tcW w:w="181" w:type="dxa"/>
          </w:tcPr>
          <w:p w:rsidR="00FB67C9" w:rsidRPr="00484EA4" w:rsidRDefault="00FB67C9">
            <w:pPr>
              <w:jc w:val="center"/>
              <w:rPr>
                <w:rFonts w:ascii="Times New Roman" w:hAnsi="Times New Roman" w:cs="Times New Roman"/>
                <w:sz w:val="22"/>
                <w:szCs w:val="22"/>
                <w:highlight w:val="cyan"/>
              </w:rPr>
            </w:pPr>
          </w:p>
        </w:tc>
        <w:tc>
          <w:tcPr>
            <w:tcW w:w="2336" w:type="dxa"/>
            <w:tcBorders>
              <w:top w:val="single" w:sz="4" w:space="0" w:color="auto"/>
              <w:left w:val="nil"/>
              <w:bottom w:val="single" w:sz="4" w:space="0" w:color="auto"/>
              <w:right w:val="nil"/>
            </w:tcBorders>
          </w:tcPr>
          <w:p w:rsidR="00FB67C9" w:rsidRPr="004B2573" w:rsidRDefault="00FB67C9" w:rsidP="00261AA3">
            <w:pPr>
              <w:pStyle w:val="acctmergecolhdg"/>
              <w:tabs>
                <w:tab w:val="decimal" w:pos="1908"/>
              </w:tabs>
              <w:spacing w:line="240" w:lineRule="atLeast"/>
              <w:ind w:right="11"/>
              <w:jc w:val="left"/>
              <w:rPr>
                <w:szCs w:val="22"/>
              </w:rPr>
            </w:pPr>
            <w:r>
              <w:rPr>
                <w:szCs w:val="22"/>
              </w:rPr>
              <w:t>4,877</w:t>
            </w:r>
          </w:p>
        </w:tc>
        <w:tc>
          <w:tcPr>
            <w:tcW w:w="180" w:type="dxa"/>
          </w:tcPr>
          <w:p w:rsidR="00FB67C9" w:rsidRPr="00484EA4" w:rsidRDefault="00FB67C9">
            <w:pPr>
              <w:jc w:val="right"/>
              <w:rPr>
                <w:rFonts w:ascii="Times New Roman" w:hAnsi="Times New Roman" w:cs="Times New Roman"/>
                <w:b/>
                <w:bCs/>
                <w:sz w:val="22"/>
                <w:szCs w:val="22"/>
              </w:rPr>
            </w:pPr>
          </w:p>
        </w:tc>
        <w:tc>
          <w:tcPr>
            <w:tcW w:w="1976" w:type="dxa"/>
            <w:tcBorders>
              <w:top w:val="single" w:sz="4" w:space="0" w:color="auto"/>
              <w:bottom w:val="single" w:sz="4" w:space="0" w:color="auto"/>
            </w:tcBorders>
          </w:tcPr>
          <w:p w:rsidR="00FB67C9" w:rsidRPr="002C14BF" w:rsidRDefault="00FB67C9" w:rsidP="00261AA3">
            <w:pPr>
              <w:pStyle w:val="acctmergecolhdg"/>
              <w:tabs>
                <w:tab w:val="decimal" w:pos="1642"/>
              </w:tabs>
              <w:spacing w:line="240" w:lineRule="atLeast"/>
              <w:ind w:right="-94"/>
              <w:jc w:val="left"/>
              <w:rPr>
                <w:szCs w:val="22"/>
              </w:rPr>
            </w:pPr>
            <w:r>
              <w:rPr>
                <w:szCs w:val="22"/>
              </w:rPr>
              <w:t>129,113</w:t>
            </w:r>
          </w:p>
        </w:tc>
        <w:tc>
          <w:tcPr>
            <w:tcW w:w="180" w:type="dxa"/>
          </w:tcPr>
          <w:p w:rsidR="00FB67C9" w:rsidRPr="00484EA4" w:rsidRDefault="00FB67C9">
            <w:pPr>
              <w:pStyle w:val="acctfourfigures"/>
              <w:spacing w:line="240" w:lineRule="atLeast"/>
              <w:jc w:val="right"/>
              <w:rPr>
                <w:szCs w:val="22"/>
              </w:rPr>
            </w:pPr>
          </w:p>
        </w:tc>
        <w:tc>
          <w:tcPr>
            <w:tcW w:w="1890" w:type="dxa"/>
          </w:tcPr>
          <w:p w:rsidR="00FB67C9" w:rsidRPr="00484EA4" w:rsidRDefault="00FB67C9">
            <w:pPr>
              <w:pStyle w:val="acctfourfigures"/>
              <w:tabs>
                <w:tab w:val="left" w:pos="720"/>
              </w:tabs>
              <w:spacing w:line="240" w:lineRule="atLeast"/>
              <w:ind w:right="11"/>
              <w:jc w:val="right"/>
              <w:rPr>
                <w:szCs w:val="22"/>
              </w:rPr>
            </w:pPr>
          </w:p>
        </w:tc>
        <w:tc>
          <w:tcPr>
            <w:tcW w:w="189" w:type="dxa"/>
          </w:tcPr>
          <w:p w:rsidR="00FB67C9" w:rsidRPr="00484EA4" w:rsidRDefault="00FB67C9">
            <w:pPr>
              <w:pStyle w:val="acctfourfigures"/>
              <w:tabs>
                <w:tab w:val="left" w:pos="720"/>
              </w:tabs>
              <w:spacing w:line="240" w:lineRule="atLeast"/>
              <w:ind w:right="11"/>
              <w:jc w:val="right"/>
              <w:rPr>
                <w:szCs w:val="22"/>
              </w:rPr>
            </w:pPr>
          </w:p>
        </w:tc>
        <w:tc>
          <w:tcPr>
            <w:tcW w:w="1515" w:type="dxa"/>
          </w:tcPr>
          <w:p w:rsidR="00FB67C9" w:rsidRPr="00484EA4" w:rsidRDefault="00FB67C9">
            <w:pPr>
              <w:pStyle w:val="acctfourfigures"/>
              <w:spacing w:line="240" w:lineRule="atLeast"/>
              <w:jc w:val="right"/>
              <w:rPr>
                <w:szCs w:val="22"/>
              </w:rPr>
            </w:pPr>
          </w:p>
        </w:tc>
      </w:tr>
      <w:tr w:rsidR="00FB67C9" w:rsidRPr="006E3DD4" w:rsidTr="00261AA3">
        <w:trPr>
          <w:gridAfter w:val="1"/>
          <w:wAfter w:w="28" w:type="dxa"/>
          <w:cantSplit/>
          <w:trHeight w:val="70"/>
        </w:trPr>
        <w:tc>
          <w:tcPr>
            <w:tcW w:w="5310" w:type="dxa"/>
          </w:tcPr>
          <w:p w:rsidR="00FB67C9" w:rsidRPr="006E3DD4" w:rsidRDefault="00FB67C9" w:rsidP="006E3DD4">
            <w:pPr>
              <w:pStyle w:val="acctfourfigures"/>
              <w:tabs>
                <w:tab w:val="decimal" w:pos="461"/>
              </w:tabs>
              <w:spacing w:line="240" w:lineRule="auto"/>
              <w:rPr>
                <w:sz w:val="14"/>
                <w:szCs w:val="14"/>
              </w:rPr>
            </w:pPr>
          </w:p>
        </w:tc>
        <w:tc>
          <w:tcPr>
            <w:tcW w:w="181" w:type="dxa"/>
          </w:tcPr>
          <w:p w:rsidR="00FB67C9" w:rsidRPr="006E3DD4" w:rsidRDefault="00FB67C9" w:rsidP="006E3DD4">
            <w:pPr>
              <w:spacing w:line="240" w:lineRule="auto"/>
              <w:jc w:val="center"/>
              <w:rPr>
                <w:rFonts w:ascii="Times New Roman" w:hAnsi="Times New Roman" w:cs="Times New Roman"/>
                <w:sz w:val="14"/>
                <w:szCs w:val="14"/>
                <w:highlight w:val="cyan"/>
              </w:rPr>
            </w:pPr>
          </w:p>
        </w:tc>
        <w:tc>
          <w:tcPr>
            <w:tcW w:w="2336" w:type="dxa"/>
          </w:tcPr>
          <w:p w:rsidR="00FB67C9" w:rsidRPr="004B2573" w:rsidRDefault="00FB67C9" w:rsidP="006E3DD4">
            <w:pPr>
              <w:pStyle w:val="acctmergecolhdg"/>
              <w:spacing w:line="240" w:lineRule="auto"/>
              <w:ind w:right="101"/>
              <w:jc w:val="right"/>
              <w:rPr>
                <w:sz w:val="14"/>
                <w:szCs w:val="14"/>
              </w:rPr>
            </w:pPr>
          </w:p>
        </w:tc>
        <w:tc>
          <w:tcPr>
            <w:tcW w:w="180" w:type="dxa"/>
          </w:tcPr>
          <w:p w:rsidR="00FB67C9" w:rsidRPr="006E3DD4" w:rsidRDefault="00FB67C9" w:rsidP="006E3DD4">
            <w:pPr>
              <w:spacing w:line="240" w:lineRule="auto"/>
              <w:jc w:val="right"/>
              <w:rPr>
                <w:rFonts w:ascii="Times New Roman" w:hAnsi="Times New Roman" w:cs="Times New Roman"/>
                <w:sz w:val="14"/>
                <w:szCs w:val="14"/>
                <w:highlight w:val="cyan"/>
              </w:rPr>
            </w:pPr>
          </w:p>
        </w:tc>
        <w:tc>
          <w:tcPr>
            <w:tcW w:w="1976" w:type="dxa"/>
          </w:tcPr>
          <w:p w:rsidR="00FB67C9" w:rsidRPr="006E3DD4" w:rsidRDefault="00FB67C9" w:rsidP="006E3DD4">
            <w:pPr>
              <w:pStyle w:val="acctmergecolhdg"/>
              <w:spacing w:line="240" w:lineRule="auto"/>
              <w:ind w:right="101"/>
              <w:jc w:val="right"/>
              <w:rPr>
                <w:b w:val="0"/>
                <w:bCs/>
                <w:sz w:val="14"/>
                <w:szCs w:val="14"/>
              </w:rPr>
            </w:pPr>
          </w:p>
        </w:tc>
        <w:tc>
          <w:tcPr>
            <w:tcW w:w="180" w:type="dxa"/>
          </w:tcPr>
          <w:p w:rsidR="00FB67C9" w:rsidRPr="006E3DD4" w:rsidRDefault="00FB67C9" w:rsidP="006E3DD4">
            <w:pPr>
              <w:pStyle w:val="acctfourfigures"/>
              <w:spacing w:line="240" w:lineRule="auto"/>
              <w:jc w:val="right"/>
              <w:rPr>
                <w:sz w:val="14"/>
                <w:szCs w:val="14"/>
                <w:highlight w:val="cyan"/>
              </w:rPr>
            </w:pPr>
          </w:p>
        </w:tc>
        <w:tc>
          <w:tcPr>
            <w:tcW w:w="1890"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89" w:type="dxa"/>
          </w:tcPr>
          <w:p w:rsidR="00FB67C9" w:rsidRPr="006E3DD4" w:rsidRDefault="00FB67C9" w:rsidP="006E3DD4">
            <w:pPr>
              <w:pStyle w:val="acctfourfigures"/>
              <w:tabs>
                <w:tab w:val="left" w:pos="720"/>
              </w:tabs>
              <w:spacing w:line="240" w:lineRule="auto"/>
              <w:ind w:right="11"/>
              <w:jc w:val="right"/>
              <w:rPr>
                <w:sz w:val="14"/>
                <w:szCs w:val="14"/>
                <w:highlight w:val="cyan"/>
              </w:rPr>
            </w:pPr>
          </w:p>
        </w:tc>
        <w:tc>
          <w:tcPr>
            <w:tcW w:w="1515" w:type="dxa"/>
          </w:tcPr>
          <w:p w:rsidR="00FB67C9" w:rsidRPr="006E3DD4" w:rsidRDefault="00FB67C9" w:rsidP="006E3DD4">
            <w:pPr>
              <w:pStyle w:val="acctfourfigures"/>
              <w:spacing w:line="240" w:lineRule="auto"/>
              <w:jc w:val="right"/>
              <w:rPr>
                <w:sz w:val="14"/>
                <w:szCs w:val="14"/>
                <w:highlight w:val="cyan"/>
              </w:rPr>
            </w:pPr>
          </w:p>
        </w:tc>
      </w:tr>
      <w:tr w:rsidR="00FB67C9" w:rsidRPr="00484EA4" w:rsidTr="00261AA3">
        <w:trPr>
          <w:gridAfter w:val="1"/>
          <w:wAfter w:w="28" w:type="dxa"/>
          <w:cantSplit/>
          <w:trHeight w:val="270"/>
        </w:trPr>
        <w:tc>
          <w:tcPr>
            <w:tcW w:w="5310" w:type="dxa"/>
            <w:hideMark/>
          </w:tcPr>
          <w:p w:rsidR="00FB67C9" w:rsidRPr="00AF7C1F" w:rsidRDefault="00FB67C9" w:rsidP="00261AA3">
            <w:pPr>
              <w:pStyle w:val="acctfourfigures"/>
              <w:spacing w:line="240" w:lineRule="atLeast"/>
              <w:ind w:left="191" w:hanging="180"/>
              <w:rPr>
                <w:b/>
                <w:bCs/>
                <w:szCs w:val="22"/>
              </w:rPr>
            </w:pPr>
            <w:r w:rsidRPr="0029073A">
              <w:rPr>
                <w:b/>
                <w:bCs/>
                <w:szCs w:val="22"/>
              </w:rPr>
              <w:t>Profit allocated to non-controlling</w:t>
            </w:r>
            <w:r w:rsidRPr="00AF7C1F">
              <w:rPr>
                <w:b/>
                <w:bCs/>
                <w:szCs w:val="22"/>
              </w:rPr>
              <w:t xml:space="preserve"> interest</w:t>
            </w:r>
          </w:p>
        </w:tc>
        <w:tc>
          <w:tcPr>
            <w:tcW w:w="181" w:type="dxa"/>
          </w:tcPr>
          <w:p w:rsidR="00FB67C9" w:rsidRPr="00484EA4" w:rsidRDefault="00FB67C9">
            <w:pPr>
              <w:jc w:val="center"/>
              <w:rPr>
                <w:rFonts w:ascii="Times New Roman" w:hAnsi="Times New Roman" w:cs="Times New Roman"/>
                <w:sz w:val="22"/>
                <w:szCs w:val="22"/>
                <w:highlight w:val="cyan"/>
              </w:rPr>
            </w:pPr>
          </w:p>
        </w:tc>
        <w:tc>
          <w:tcPr>
            <w:tcW w:w="2336" w:type="dxa"/>
            <w:tcBorders>
              <w:left w:val="nil"/>
              <w:bottom w:val="double" w:sz="4" w:space="0" w:color="auto"/>
              <w:right w:val="nil"/>
            </w:tcBorders>
          </w:tcPr>
          <w:p w:rsidR="00FB67C9" w:rsidRPr="00261AA3" w:rsidRDefault="00261AA3" w:rsidP="00261AA3">
            <w:pPr>
              <w:pStyle w:val="acctmergecolhdg"/>
              <w:tabs>
                <w:tab w:val="decimal" w:pos="1908"/>
              </w:tabs>
              <w:spacing w:line="240" w:lineRule="atLeast"/>
              <w:ind w:right="11"/>
              <w:jc w:val="left"/>
              <w:rPr>
                <w:rFonts w:cstheme="minorBidi"/>
                <w:szCs w:val="28"/>
                <w:lang w:val="en-US" w:bidi="th-TH"/>
              </w:rPr>
            </w:pPr>
            <w:r>
              <w:rPr>
                <w:rFonts w:cstheme="minorBidi"/>
                <w:szCs w:val="28"/>
                <w:lang w:val="en-US" w:bidi="th-TH"/>
              </w:rPr>
              <w:t>3,134</w:t>
            </w:r>
          </w:p>
        </w:tc>
        <w:tc>
          <w:tcPr>
            <w:tcW w:w="180" w:type="dxa"/>
          </w:tcPr>
          <w:p w:rsidR="00FB67C9" w:rsidRPr="004B2573" w:rsidRDefault="00FB67C9" w:rsidP="004B2573">
            <w:pPr>
              <w:ind w:right="11"/>
              <w:jc w:val="right"/>
              <w:rPr>
                <w:rFonts w:ascii="Times New Roman" w:hAnsi="Times New Roman" w:cs="Times New Roman"/>
                <w:bCs/>
                <w:sz w:val="22"/>
                <w:szCs w:val="22"/>
                <w:lang w:val="en-GB" w:bidi="ar-SA"/>
              </w:rPr>
            </w:pPr>
          </w:p>
        </w:tc>
        <w:tc>
          <w:tcPr>
            <w:tcW w:w="1976" w:type="dxa"/>
            <w:tcBorders>
              <w:bottom w:val="double" w:sz="4" w:space="0" w:color="auto"/>
            </w:tcBorders>
          </w:tcPr>
          <w:p w:rsidR="00FB67C9" w:rsidRPr="00AF7C1F" w:rsidRDefault="00261AA3" w:rsidP="00261AA3">
            <w:pPr>
              <w:pStyle w:val="acctmergecolhdg"/>
              <w:tabs>
                <w:tab w:val="decimal" w:pos="1642"/>
              </w:tabs>
              <w:spacing w:line="240" w:lineRule="atLeast"/>
              <w:ind w:right="-4"/>
              <w:jc w:val="left"/>
              <w:rPr>
                <w:szCs w:val="22"/>
              </w:rPr>
            </w:pPr>
            <w:r>
              <w:rPr>
                <w:szCs w:val="22"/>
              </w:rPr>
              <w:t>65,04</w:t>
            </w:r>
            <w:r w:rsidR="00FB67C9">
              <w:rPr>
                <w:szCs w:val="22"/>
              </w:rPr>
              <w:t>9</w:t>
            </w:r>
          </w:p>
        </w:tc>
        <w:tc>
          <w:tcPr>
            <w:tcW w:w="180" w:type="dxa"/>
          </w:tcPr>
          <w:p w:rsidR="00FB67C9" w:rsidRPr="00484EA4" w:rsidRDefault="00FB67C9">
            <w:pPr>
              <w:pStyle w:val="acctfourfigures"/>
              <w:spacing w:line="240" w:lineRule="atLeast"/>
              <w:jc w:val="right"/>
              <w:rPr>
                <w:szCs w:val="22"/>
              </w:rPr>
            </w:pPr>
          </w:p>
        </w:tc>
        <w:tc>
          <w:tcPr>
            <w:tcW w:w="1890" w:type="dxa"/>
          </w:tcPr>
          <w:p w:rsidR="00FB67C9" w:rsidRPr="00AF7C1F" w:rsidRDefault="00A80549" w:rsidP="00261AA3">
            <w:pPr>
              <w:pStyle w:val="acctfourfigures"/>
              <w:tabs>
                <w:tab w:val="clear" w:pos="765"/>
                <w:tab w:val="decimal" w:pos="1646"/>
              </w:tabs>
              <w:spacing w:line="240" w:lineRule="atLeast"/>
              <w:ind w:right="11"/>
              <w:rPr>
                <w:b/>
                <w:bCs/>
                <w:szCs w:val="22"/>
              </w:rPr>
            </w:pPr>
            <w:r>
              <w:rPr>
                <w:b/>
                <w:bCs/>
                <w:szCs w:val="22"/>
              </w:rPr>
              <w:t>91,334</w:t>
            </w:r>
          </w:p>
        </w:tc>
        <w:tc>
          <w:tcPr>
            <w:tcW w:w="189" w:type="dxa"/>
          </w:tcPr>
          <w:p w:rsidR="00FB67C9" w:rsidRPr="00484EA4" w:rsidRDefault="00FB67C9">
            <w:pPr>
              <w:pStyle w:val="acctfourfigures"/>
              <w:tabs>
                <w:tab w:val="left" w:pos="720"/>
              </w:tabs>
              <w:spacing w:line="240" w:lineRule="atLeast"/>
              <w:ind w:right="11"/>
              <w:jc w:val="right"/>
              <w:rPr>
                <w:szCs w:val="22"/>
              </w:rPr>
            </w:pPr>
          </w:p>
        </w:tc>
        <w:tc>
          <w:tcPr>
            <w:tcW w:w="1515" w:type="dxa"/>
          </w:tcPr>
          <w:p w:rsidR="00FB67C9" w:rsidRPr="002C14BF" w:rsidRDefault="00A80549" w:rsidP="00261AA3">
            <w:pPr>
              <w:pStyle w:val="acctmergecolhdg"/>
              <w:spacing w:line="240" w:lineRule="atLeast"/>
              <w:ind w:right="101"/>
              <w:jc w:val="right"/>
              <w:rPr>
                <w:szCs w:val="22"/>
              </w:rPr>
            </w:pPr>
            <w:r>
              <w:rPr>
                <w:szCs w:val="22"/>
              </w:rPr>
              <w:t>159,517</w:t>
            </w:r>
          </w:p>
        </w:tc>
      </w:tr>
      <w:tr w:rsidR="00261AA3" w:rsidRPr="00484EA4" w:rsidTr="00261AA3">
        <w:trPr>
          <w:gridAfter w:val="1"/>
          <w:wAfter w:w="28" w:type="dxa"/>
          <w:cantSplit/>
          <w:trHeight w:val="270"/>
        </w:trPr>
        <w:tc>
          <w:tcPr>
            <w:tcW w:w="5310" w:type="dxa"/>
          </w:tcPr>
          <w:p w:rsidR="00261AA3" w:rsidRPr="00FD593B" w:rsidRDefault="00261AA3" w:rsidP="00261AA3">
            <w:pPr>
              <w:pStyle w:val="acctfourfigures"/>
              <w:tabs>
                <w:tab w:val="clear" w:pos="765"/>
                <w:tab w:val="left" w:pos="191"/>
              </w:tabs>
              <w:spacing w:line="240" w:lineRule="atLeast"/>
              <w:ind w:left="191" w:hanging="180"/>
              <w:rPr>
                <w:b/>
                <w:bCs/>
                <w:szCs w:val="22"/>
              </w:rPr>
            </w:pPr>
            <w:r w:rsidRPr="00FD593B">
              <w:rPr>
                <w:b/>
                <w:bCs/>
                <w:szCs w:val="22"/>
              </w:rPr>
              <w:t xml:space="preserve">Other comprehensive income allocated to </w:t>
            </w:r>
          </w:p>
          <w:p w:rsidR="00261AA3" w:rsidRPr="0029073A" w:rsidRDefault="00261AA3" w:rsidP="00261AA3">
            <w:pPr>
              <w:pStyle w:val="acctfourfigures"/>
              <w:tabs>
                <w:tab w:val="clear" w:pos="765"/>
              </w:tabs>
              <w:spacing w:line="240" w:lineRule="atLeast"/>
              <w:ind w:left="191"/>
              <w:rPr>
                <w:b/>
                <w:bCs/>
                <w:szCs w:val="22"/>
              </w:rPr>
            </w:pPr>
            <w:r w:rsidRPr="00FD593B">
              <w:rPr>
                <w:b/>
                <w:bCs/>
                <w:szCs w:val="22"/>
              </w:rPr>
              <w:t>non-controlling interest</w:t>
            </w:r>
          </w:p>
        </w:tc>
        <w:tc>
          <w:tcPr>
            <w:tcW w:w="181" w:type="dxa"/>
          </w:tcPr>
          <w:p w:rsidR="00261AA3" w:rsidRPr="00484EA4" w:rsidRDefault="00261AA3">
            <w:pPr>
              <w:jc w:val="center"/>
              <w:rPr>
                <w:rFonts w:ascii="Times New Roman" w:hAnsi="Times New Roman" w:cs="Times New Roman"/>
                <w:sz w:val="22"/>
                <w:szCs w:val="22"/>
                <w:highlight w:val="cyan"/>
              </w:rPr>
            </w:pPr>
          </w:p>
        </w:tc>
        <w:tc>
          <w:tcPr>
            <w:tcW w:w="2336" w:type="dxa"/>
            <w:tcBorders>
              <w:left w:val="nil"/>
              <w:bottom w:val="double" w:sz="4" w:space="0" w:color="auto"/>
              <w:right w:val="nil"/>
            </w:tcBorders>
            <w:vAlign w:val="bottom"/>
          </w:tcPr>
          <w:p w:rsidR="00261AA3" w:rsidRPr="00261AA3" w:rsidRDefault="00261AA3" w:rsidP="00261AA3">
            <w:pPr>
              <w:pStyle w:val="acctmergecolhdg"/>
              <w:tabs>
                <w:tab w:val="decimal" w:pos="1908"/>
              </w:tabs>
              <w:spacing w:line="240" w:lineRule="atLeast"/>
              <w:ind w:right="11"/>
              <w:jc w:val="left"/>
              <w:rPr>
                <w:rFonts w:cstheme="minorBidi"/>
                <w:szCs w:val="28"/>
                <w:lang w:val="en-US" w:bidi="th-TH"/>
              </w:rPr>
            </w:pPr>
            <w:r w:rsidRPr="00261AA3">
              <w:rPr>
                <w:rFonts w:cstheme="minorBidi"/>
                <w:szCs w:val="28"/>
                <w:lang w:val="en-US" w:bidi="th-TH"/>
              </w:rPr>
              <w:t>2,439</w:t>
            </w:r>
          </w:p>
        </w:tc>
        <w:tc>
          <w:tcPr>
            <w:tcW w:w="180" w:type="dxa"/>
            <w:vAlign w:val="bottom"/>
          </w:tcPr>
          <w:p w:rsidR="00261AA3" w:rsidRPr="004B2573" w:rsidRDefault="00261AA3" w:rsidP="00261AA3">
            <w:pPr>
              <w:ind w:right="11"/>
              <w:rPr>
                <w:rFonts w:ascii="Times New Roman" w:hAnsi="Times New Roman" w:cs="Times New Roman"/>
                <w:bCs/>
                <w:sz w:val="22"/>
                <w:szCs w:val="22"/>
                <w:lang w:val="en-GB" w:bidi="ar-SA"/>
              </w:rPr>
            </w:pPr>
          </w:p>
        </w:tc>
        <w:tc>
          <w:tcPr>
            <w:tcW w:w="1976" w:type="dxa"/>
            <w:tcBorders>
              <w:bottom w:val="double" w:sz="4" w:space="0" w:color="auto"/>
            </w:tcBorders>
            <w:vAlign w:val="bottom"/>
          </w:tcPr>
          <w:p w:rsidR="00261AA3" w:rsidRDefault="00261AA3" w:rsidP="00261AA3">
            <w:pPr>
              <w:pStyle w:val="acctmergecolhdg"/>
              <w:tabs>
                <w:tab w:val="decimal" w:pos="1642"/>
              </w:tabs>
              <w:spacing w:line="240" w:lineRule="atLeast"/>
              <w:ind w:right="101"/>
              <w:jc w:val="left"/>
              <w:rPr>
                <w:szCs w:val="22"/>
              </w:rPr>
            </w:pPr>
            <w:r>
              <w:rPr>
                <w:szCs w:val="22"/>
              </w:rPr>
              <w:t>64,569</w:t>
            </w:r>
          </w:p>
        </w:tc>
        <w:tc>
          <w:tcPr>
            <w:tcW w:w="180" w:type="dxa"/>
            <w:vAlign w:val="bottom"/>
          </w:tcPr>
          <w:p w:rsidR="00261AA3" w:rsidRPr="00484EA4" w:rsidRDefault="00261AA3" w:rsidP="00261AA3">
            <w:pPr>
              <w:pStyle w:val="acctfourfigures"/>
              <w:spacing w:line="240" w:lineRule="atLeast"/>
              <w:rPr>
                <w:szCs w:val="22"/>
              </w:rPr>
            </w:pPr>
          </w:p>
        </w:tc>
        <w:tc>
          <w:tcPr>
            <w:tcW w:w="1890" w:type="dxa"/>
            <w:vAlign w:val="bottom"/>
          </w:tcPr>
          <w:p w:rsidR="00261AA3" w:rsidRDefault="00A80549" w:rsidP="00261AA3">
            <w:pPr>
              <w:pStyle w:val="acctfourfigures"/>
              <w:tabs>
                <w:tab w:val="clear" w:pos="765"/>
                <w:tab w:val="decimal" w:pos="1646"/>
              </w:tabs>
              <w:spacing w:line="240" w:lineRule="atLeast"/>
              <w:ind w:right="11"/>
              <w:rPr>
                <w:b/>
                <w:bCs/>
                <w:szCs w:val="22"/>
              </w:rPr>
            </w:pPr>
            <w:r>
              <w:rPr>
                <w:b/>
                <w:bCs/>
                <w:szCs w:val="22"/>
              </w:rPr>
              <w:t>90,711</w:t>
            </w:r>
          </w:p>
        </w:tc>
        <w:tc>
          <w:tcPr>
            <w:tcW w:w="189" w:type="dxa"/>
            <w:vAlign w:val="bottom"/>
          </w:tcPr>
          <w:p w:rsidR="00261AA3" w:rsidRPr="00484EA4" w:rsidRDefault="00261AA3" w:rsidP="00261AA3">
            <w:pPr>
              <w:pStyle w:val="acctfourfigures"/>
              <w:tabs>
                <w:tab w:val="left" w:pos="720"/>
              </w:tabs>
              <w:spacing w:line="240" w:lineRule="atLeast"/>
              <w:ind w:right="11"/>
              <w:rPr>
                <w:szCs w:val="22"/>
              </w:rPr>
            </w:pPr>
          </w:p>
        </w:tc>
        <w:tc>
          <w:tcPr>
            <w:tcW w:w="1515" w:type="dxa"/>
            <w:vAlign w:val="bottom"/>
          </w:tcPr>
          <w:p w:rsidR="00261AA3" w:rsidRDefault="00A80549" w:rsidP="00261AA3">
            <w:pPr>
              <w:pStyle w:val="acctmergecolhdg"/>
              <w:tabs>
                <w:tab w:val="decimal" w:pos="1277"/>
              </w:tabs>
              <w:spacing w:line="240" w:lineRule="atLeast"/>
              <w:ind w:right="-100"/>
              <w:jc w:val="left"/>
              <w:rPr>
                <w:szCs w:val="22"/>
              </w:rPr>
            </w:pPr>
            <w:r>
              <w:rPr>
                <w:szCs w:val="22"/>
              </w:rPr>
              <w:t>157,719</w:t>
            </w:r>
          </w:p>
        </w:tc>
      </w:tr>
      <w:tr w:rsidR="00FB67C9" w:rsidRPr="006E3DD4" w:rsidTr="00261AA3">
        <w:trPr>
          <w:gridAfter w:val="1"/>
          <w:wAfter w:w="28" w:type="dxa"/>
          <w:cantSplit/>
          <w:trHeight w:val="50"/>
        </w:trPr>
        <w:tc>
          <w:tcPr>
            <w:tcW w:w="5310" w:type="dxa"/>
          </w:tcPr>
          <w:p w:rsidR="00FB67C9" w:rsidRPr="006E3DD4" w:rsidRDefault="00FB67C9" w:rsidP="00576050">
            <w:pPr>
              <w:pStyle w:val="acctfourfigures"/>
              <w:spacing w:line="240" w:lineRule="auto"/>
              <w:ind w:left="191" w:hanging="180"/>
              <w:rPr>
                <w:sz w:val="14"/>
                <w:szCs w:val="14"/>
              </w:rPr>
            </w:pPr>
          </w:p>
        </w:tc>
        <w:tc>
          <w:tcPr>
            <w:tcW w:w="181" w:type="dxa"/>
          </w:tcPr>
          <w:p w:rsidR="00FB67C9" w:rsidRPr="006E3DD4" w:rsidRDefault="00FB67C9" w:rsidP="00576050">
            <w:pPr>
              <w:spacing w:line="240" w:lineRule="auto"/>
              <w:jc w:val="center"/>
              <w:rPr>
                <w:rFonts w:ascii="Times New Roman" w:hAnsi="Times New Roman" w:cs="Times New Roman"/>
                <w:sz w:val="14"/>
                <w:szCs w:val="14"/>
                <w:highlight w:val="cyan"/>
              </w:rPr>
            </w:pPr>
          </w:p>
        </w:tc>
        <w:tc>
          <w:tcPr>
            <w:tcW w:w="2336" w:type="dxa"/>
            <w:tcBorders>
              <w:top w:val="double" w:sz="4" w:space="0" w:color="auto"/>
              <w:left w:val="nil"/>
              <w:right w:val="nil"/>
            </w:tcBorders>
          </w:tcPr>
          <w:p w:rsidR="00FB67C9" w:rsidRPr="006E3DD4" w:rsidRDefault="00FB67C9" w:rsidP="00576050">
            <w:pPr>
              <w:spacing w:line="240" w:lineRule="auto"/>
              <w:jc w:val="right"/>
              <w:rPr>
                <w:rFonts w:ascii="Times New Roman" w:hAnsi="Times New Roman" w:cs="Times New Roman"/>
                <w:sz w:val="14"/>
                <w:szCs w:val="14"/>
              </w:rPr>
            </w:pPr>
          </w:p>
        </w:tc>
        <w:tc>
          <w:tcPr>
            <w:tcW w:w="180" w:type="dxa"/>
          </w:tcPr>
          <w:p w:rsidR="00FB67C9" w:rsidRPr="006E3DD4" w:rsidRDefault="00FB67C9" w:rsidP="00576050">
            <w:pPr>
              <w:spacing w:line="240" w:lineRule="auto"/>
              <w:jc w:val="right"/>
              <w:rPr>
                <w:rFonts w:ascii="Times New Roman" w:hAnsi="Times New Roman" w:cs="Times New Roman"/>
                <w:sz w:val="14"/>
                <w:szCs w:val="14"/>
              </w:rPr>
            </w:pPr>
          </w:p>
        </w:tc>
        <w:tc>
          <w:tcPr>
            <w:tcW w:w="1976" w:type="dxa"/>
            <w:tcBorders>
              <w:top w:val="double" w:sz="4" w:space="0" w:color="auto"/>
            </w:tcBorders>
          </w:tcPr>
          <w:p w:rsidR="00FB67C9" w:rsidRPr="006E3DD4" w:rsidRDefault="00FB67C9" w:rsidP="00576050">
            <w:pPr>
              <w:spacing w:line="240" w:lineRule="auto"/>
              <w:jc w:val="right"/>
              <w:rPr>
                <w:rFonts w:ascii="Times New Roman" w:hAnsi="Times New Roman" w:cs="Times New Roman"/>
                <w:sz w:val="14"/>
                <w:szCs w:val="14"/>
              </w:rPr>
            </w:pPr>
          </w:p>
        </w:tc>
        <w:tc>
          <w:tcPr>
            <w:tcW w:w="180" w:type="dxa"/>
          </w:tcPr>
          <w:p w:rsidR="00FB67C9" w:rsidRPr="006E3DD4" w:rsidRDefault="00FB67C9" w:rsidP="00576050">
            <w:pPr>
              <w:pStyle w:val="acctfourfigures"/>
              <w:spacing w:line="240" w:lineRule="auto"/>
              <w:jc w:val="right"/>
              <w:rPr>
                <w:sz w:val="14"/>
                <w:szCs w:val="14"/>
              </w:rPr>
            </w:pPr>
          </w:p>
        </w:tc>
        <w:tc>
          <w:tcPr>
            <w:tcW w:w="1890" w:type="dxa"/>
          </w:tcPr>
          <w:p w:rsidR="00FB67C9" w:rsidRPr="006E3DD4" w:rsidRDefault="00FB67C9" w:rsidP="00576050">
            <w:pPr>
              <w:pStyle w:val="acctfourfigures"/>
              <w:tabs>
                <w:tab w:val="left" w:pos="720"/>
              </w:tabs>
              <w:spacing w:line="240" w:lineRule="auto"/>
              <w:ind w:right="11"/>
              <w:jc w:val="right"/>
              <w:rPr>
                <w:sz w:val="14"/>
                <w:szCs w:val="14"/>
              </w:rPr>
            </w:pPr>
          </w:p>
        </w:tc>
        <w:tc>
          <w:tcPr>
            <w:tcW w:w="189" w:type="dxa"/>
          </w:tcPr>
          <w:p w:rsidR="00FB67C9" w:rsidRPr="006E3DD4" w:rsidRDefault="00FB67C9" w:rsidP="00576050">
            <w:pPr>
              <w:pStyle w:val="acctfourfigures"/>
              <w:tabs>
                <w:tab w:val="left" w:pos="720"/>
              </w:tabs>
              <w:spacing w:line="240" w:lineRule="auto"/>
              <w:ind w:right="11"/>
              <w:jc w:val="right"/>
              <w:rPr>
                <w:sz w:val="14"/>
                <w:szCs w:val="14"/>
              </w:rPr>
            </w:pPr>
          </w:p>
        </w:tc>
        <w:tc>
          <w:tcPr>
            <w:tcW w:w="1515" w:type="dxa"/>
          </w:tcPr>
          <w:p w:rsidR="00FB67C9" w:rsidRPr="006E3DD4" w:rsidRDefault="00FB67C9" w:rsidP="00576050">
            <w:pPr>
              <w:pStyle w:val="acctfourfigures"/>
              <w:spacing w:line="240" w:lineRule="auto"/>
              <w:jc w:val="right"/>
              <w:rPr>
                <w:b/>
                <w:bCs/>
                <w:sz w:val="14"/>
                <w:szCs w:val="14"/>
              </w:rPr>
            </w:pPr>
          </w:p>
        </w:tc>
      </w:tr>
      <w:tr w:rsidR="00FB67C9" w:rsidRPr="00484EA4" w:rsidTr="00261AA3">
        <w:trPr>
          <w:gridAfter w:val="1"/>
          <w:wAfter w:w="28" w:type="dxa"/>
          <w:cantSplit/>
          <w:trHeight w:val="270"/>
        </w:trPr>
        <w:tc>
          <w:tcPr>
            <w:tcW w:w="5310" w:type="dxa"/>
          </w:tcPr>
          <w:p w:rsidR="00FB67C9" w:rsidRPr="00484EA4" w:rsidRDefault="00FB67C9" w:rsidP="00576050">
            <w:pPr>
              <w:pStyle w:val="acctfourfigures"/>
              <w:spacing w:line="240" w:lineRule="atLeast"/>
              <w:ind w:left="191" w:hanging="180"/>
              <w:rPr>
                <w:szCs w:val="22"/>
              </w:rPr>
            </w:pPr>
            <w:r w:rsidRPr="009E0E34">
              <w:rPr>
                <w:szCs w:val="22"/>
              </w:rPr>
              <w:t xml:space="preserve">Cash flows from </w:t>
            </w:r>
            <w:r>
              <w:rPr>
                <w:szCs w:val="22"/>
              </w:rPr>
              <w:t>operating</w:t>
            </w:r>
            <w:r w:rsidRPr="009E0E34">
              <w:rPr>
                <w:szCs w:val="22"/>
              </w:rPr>
              <w:t xml:space="preserve"> activities</w:t>
            </w:r>
          </w:p>
        </w:tc>
        <w:tc>
          <w:tcPr>
            <w:tcW w:w="181" w:type="dxa"/>
          </w:tcPr>
          <w:p w:rsidR="00FB67C9" w:rsidRPr="00484EA4" w:rsidRDefault="00FB67C9" w:rsidP="00576050">
            <w:pPr>
              <w:jc w:val="center"/>
              <w:rPr>
                <w:rFonts w:ascii="Times New Roman" w:hAnsi="Times New Roman" w:cs="Times New Roman"/>
                <w:sz w:val="22"/>
                <w:szCs w:val="22"/>
                <w:highlight w:val="cyan"/>
              </w:rPr>
            </w:pPr>
          </w:p>
        </w:tc>
        <w:tc>
          <w:tcPr>
            <w:tcW w:w="2336" w:type="dxa"/>
            <w:tcBorders>
              <w:left w:val="nil"/>
              <w:right w:val="nil"/>
            </w:tcBorders>
            <w:vAlign w:val="bottom"/>
          </w:tcPr>
          <w:p w:rsidR="00FB67C9" w:rsidRPr="006A727D" w:rsidRDefault="00FB67C9" w:rsidP="00261AA3">
            <w:pPr>
              <w:pStyle w:val="acctmergecolhdg"/>
              <w:tabs>
                <w:tab w:val="decimal" w:pos="1908"/>
              </w:tabs>
              <w:spacing w:line="240" w:lineRule="atLeast"/>
              <w:jc w:val="left"/>
              <w:rPr>
                <w:b w:val="0"/>
                <w:bCs/>
                <w:szCs w:val="22"/>
              </w:rPr>
            </w:pPr>
            <w:r>
              <w:rPr>
                <w:b w:val="0"/>
                <w:bCs/>
                <w:szCs w:val="22"/>
              </w:rPr>
              <w:t>77,470</w:t>
            </w:r>
          </w:p>
        </w:tc>
        <w:tc>
          <w:tcPr>
            <w:tcW w:w="180" w:type="dxa"/>
          </w:tcPr>
          <w:p w:rsidR="00FB67C9" w:rsidRPr="004B2573" w:rsidRDefault="00FB67C9" w:rsidP="00576050">
            <w:pPr>
              <w:jc w:val="right"/>
              <w:rPr>
                <w:rFonts w:ascii="Times New Roman" w:hAnsi="Times New Roman" w:cs="Times New Roman"/>
                <w:bCs/>
                <w:sz w:val="22"/>
                <w:szCs w:val="22"/>
                <w:lang w:val="en-GB" w:bidi="ar-SA"/>
              </w:rPr>
            </w:pPr>
          </w:p>
        </w:tc>
        <w:tc>
          <w:tcPr>
            <w:tcW w:w="1976" w:type="dxa"/>
          </w:tcPr>
          <w:p w:rsidR="00FB67C9" w:rsidRPr="006A727D" w:rsidRDefault="00FB67C9" w:rsidP="00261AA3">
            <w:pPr>
              <w:pStyle w:val="acctmergecolhdg"/>
              <w:tabs>
                <w:tab w:val="decimal" w:pos="1642"/>
              </w:tabs>
              <w:spacing w:line="240" w:lineRule="atLeast"/>
              <w:ind w:right="-94"/>
              <w:jc w:val="left"/>
              <w:rPr>
                <w:b w:val="0"/>
                <w:bCs/>
                <w:szCs w:val="22"/>
              </w:rPr>
            </w:pPr>
            <w:r>
              <w:rPr>
                <w:b w:val="0"/>
                <w:bCs/>
                <w:szCs w:val="22"/>
              </w:rPr>
              <w:t>114,899</w:t>
            </w:r>
          </w:p>
        </w:tc>
        <w:tc>
          <w:tcPr>
            <w:tcW w:w="180" w:type="dxa"/>
          </w:tcPr>
          <w:p w:rsidR="00FB67C9" w:rsidRPr="00484EA4" w:rsidRDefault="00FB67C9" w:rsidP="00576050">
            <w:pPr>
              <w:pStyle w:val="acctfourfigures"/>
              <w:spacing w:line="240" w:lineRule="atLeast"/>
              <w:jc w:val="right"/>
              <w:rPr>
                <w:szCs w:val="22"/>
              </w:rPr>
            </w:pPr>
          </w:p>
        </w:tc>
        <w:tc>
          <w:tcPr>
            <w:tcW w:w="1890" w:type="dxa"/>
          </w:tcPr>
          <w:p w:rsidR="00FB67C9" w:rsidRPr="00484EA4" w:rsidRDefault="00FB67C9" w:rsidP="00576050">
            <w:pPr>
              <w:pStyle w:val="acctfourfigures"/>
              <w:tabs>
                <w:tab w:val="left" w:pos="720"/>
              </w:tabs>
              <w:spacing w:line="240" w:lineRule="atLeast"/>
              <w:ind w:right="11"/>
              <w:jc w:val="right"/>
              <w:rPr>
                <w:szCs w:val="22"/>
              </w:rPr>
            </w:pPr>
          </w:p>
        </w:tc>
        <w:tc>
          <w:tcPr>
            <w:tcW w:w="189" w:type="dxa"/>
          </w:tcPr>
          <w:p w:rsidR="00FB67C9" w:rsidRPr="00484EA4" w:rsidRDefault="00FB67C9" w:rsidP="00576050">
            <w:pPr>
              <w:pStyle w:val="acctfourfigures"/>
              <w:tabs>
                <w:tab w:val="left" w:pos="720"/>
              </w:tabs>
              <w:spacing w:line="240" w:lineRule="atLeast"/>
              <w:ind w:right="11"/>
              <w:jc w:val="right"/>
              <w:rPr>
                <w:szCs w:val="22"/>
              </w:rPr>
            </w:pPr>
          </w:p>
        </w:tc>
        <w:tc>
          <w:tcPr>
            <w:tcW w:w="1515" w:type="dxa"/>
          </w:tcPr>
          <w:p w:rsidR="00FB67C9" w:rsidRPr="00484EA4" w:rsidRDefault="00FB67C9" w:rsidP="00576050">
            <w:pPr>
              <w:pStyle w:val="acctfourfigures"/>
              <w:spacing w:line="240" w:lineRule="atLeast"/>
              <w:jc w:val="right"/>
              <w:rPr>
                <w:b/>
                <w:bCs/>
                <w:szCs w:val="22"/>
              </w:rPr>
            </w:pPr>
          </w:p>
        </w:tc>
      </w:tr>
      <w:tr w:rsidR="00FB67C9" w:rsidRPr="009E0E34" w:rsidTr="00261AA3">
        <w:trPr>
          <w:gridAfter w:val="1"/>
          <w:wAfter w:w="28" w:type="dxa"/>
          <w:cantSplit/>
          <w:trHeight w:val="270"/>
        </w:trPr>
        <w:tc>
          <w:tcPr>
            <w:tcW w:w="5310" w:type="dxa"/>
            <w:shd w:val="clear" w:color="auto" w:fill="auto"/>
            <w:vAlign w:val="bottom"/>
            <w:hideMark/>
          </w:tcPr>
          <w:p w:rsidR="00FB67C9" w:rsidRPr="009E0E34" w:rsidRDefault="00FB67C9" w:rsidP="00576050">
            <w:pPr>
              <w:pStyle w:val="acctfourfigures"/>
              <w:spacing w:line="240" w:lineRule="atLeast"/>
              <w:ind w:left="191" w:hanging="180"/>
              <w:rPr>
                <w:szCs w:val="22"/>
              </w:rPr>
            </w:pPr>
            <w:r w:rsidRPr="009E0E34">
              <w:rPr>
                <w:szCs w:val="22"/>
              </w:rPr>
              <w:t>Cash flows from investing activities</w:t>
            </w:r>
          </w:p>
        </w:tc>
        <w:tc>
          <w:tcPr>
            <w:tcW w:w="181" w:type="dxa"/>
            <w:vAlign w:val="bottom"/>
          </w:tcPr>
          <w:p w:rsidR="00FB67C9" w:rsidRPr="009E0E34" w:rsidRDefault="00FB67C9" w:rsidP="00576050">
            <w:pPr>
              <w:rPr>
                <w:szCs w:val="22"/>
              </w:rPr>
            </w:pPr>
          </w:p>
        </w:tc>
        <w:tc>
          <w:tcPr>
            <w:tcW w:w="2336" w:type="dxa"/>
          </w:tcPr>
          <w:p w:rsidR="00FB67C9" w:rsidRPr="006A727D" w:rsidRDefault="00FB67C9" w:rsidP="00261AA3">
            <w:pPr>
              <w:pStyle w:val="acctmergecolhdg"/>
              <w:tabs>
                <w:tab w:val="decimal" w:pos="1908"/>
              </w:tabs>
              <w:spacing w:line="240" w:lineRule="atLeast"/>
              <w:jc w:val="left"/>
              <w:rPr>
                <w:b w:val="0"/>
                <w:bCs/>
                <w:szCs w:val="22"/>
              </w:rPr>
            </w:pPr>
            <w:r>
              <w:rPr>
                <w:b w:val="0"/>
                <w:bCs/>
                <w:szCs w:val="22"/>
              </w:rPr>
              <w:t>36,922</w:t>
            </w:r>
          </w:p>
        </w:tc>
        <w:tc>
          <w:tcPr>
            <w:tcW w:w="180" w:type="dxa"/>
            <w:vAlign w:val="bottom"/>
          </w:tcPr>
          <w:p w:rsidR="00FB67C9" w:rsidRPr="004B2573" w:rsidRDefault="00FB67C9" w:rsidP="004B2573">
            <w:pPr>
              <w:ind w:right="11"/>
              <w:jc w:val="right"/>
              <w:rPr>
                <w:rFonts w:ascii="Times New Roman" w:hAnsi="Times New Roman" w:cs="Times New Roman"/>
                <w:bCs/>
                <w:sz w:val="22"/>
                <w:szCs w:val="22"/>
                <w:lang w:val="en-GB" w:bidi="ar-SA"/>
              </w:rPr>
            </w:pPr>
          </w:p>
        </w:tc>
        <w:tc>
          <w:tcPr>
            <w:tcW w:w="1976" w:type="dxa"/>
            <w:vAlign w:val="bottom"/>
          </w:tcPr>
          <w:p w:rsidR="00FB67C9" w:rsidRPr="006A727D" w:rsidRDefault="00FB67C9" w:rsidP="00261AA3">
            <w:pPr>
              <w:pStyle w:val="acctmergecolhdg"/>
              <w:tabs>
                <w:tab w:val="decimal" w:pos="1642"/>
              </w:tabs>
              <w:spacing w:line="240" w:lineRule="atLeast"/>
              <w:ind w:right="-94"/>
              <w:jc w:val="left"/>
              <w:rPr>
                <w:b w:val="0"/>
                <w:bCs/>
                <w:szCs w:val="22"/>
              </w:rPr>
            </w:pPr>
            <w:r>
              <w:rPr>
                <w:b w:val="0"/>
                <w:bCs/>
                <w:szCs w:val="22"/>
              </w:rPr>
              <w:t>(9,825)</w:t>
            </w:r>
          </w:p>
        </w:tc>
        <w:tc>
          <w:tcPr>
            <w:tcW w:w="180" w:type="dxa"/>
            <w:vAlign w:val="bottom"/>
          </w:tcPr>
          <w:p w:rsidR="00FB67C9" w:rsidRPr="004B2573" w:rsidRDefault="00FB67C9" w:rsidP="004B2573">
            <w:pPr>
              <w:ind w:right="11"/>
              <w:jc w:val="right"/>
              <w:rPr>
                <w:rFonts w:ascii="Times New Roman" w:hAnsi="Times New Roman" w:cs="Times New Roman"/>
                <w:bCs/>
                <w:sz w:val="22"/>
                <w:szCs w:val="22"/>
                <w:lang w:val="en-GB" w:bidi="ar-SA"/>
              </w:rPr>
            </w:pPr>
          </w:p>
        </w:tc>
        <w:tc>
          <w:tcPr>
            <w:tcW w:w="1890" w:type="dxa"/>
            <w:vAlign w:val="bottom"/>
          </w:tcPr>
          <w:p w:rsidR="00FB67C9" w:rsidRPr="009E0E34" w:rsidRDefault="00FB67C9" w:rsidP="00576050">
            <w:pPr>
              <w:jc w:val="right"/>
              <w:rPr>
                <w:szCs w:val="22"/>
              </w:rPr>
            </w:pPr>
          </w:p>
        </w:tc>
        <w:tc>
          <w:tcPr>
            <w:tcW w:w="189" w:type="dxa"/>
            <w:vAlign w:val="bottom"/>
          </w:tcPr>
          <w:p w:rsidR="00FB67C9" w:rsidRPr="009E0E34" w:rsidRDefault="00FB67C9" w:rsidP="00576050">
            <w:pPr>
              <w:pStyle w:val="acctfourfigures"/>
              <w:spacing w:line="240" w:lineRule="atLeast"/>
              <w:jc w:val="right"/>
              <w:rPr>
                <w:szCs w:val="22"/>
              </w:rPr>
            </w:pPr>
          </w:p>
        </w:tc>
        <w:tc>
          <w:tcPr>
            <w:tcW w:w="1515" w:type="dxa"/>
            <w:vAlign w:val="bottom"/>
          </w:tcPr>
          <w:p w:rsidR="00FB67C9" w:rsidRPr="009E0E34" w:rsidRDefault="00FB67C9" w:rsidP="00576050">
            <w:pPr>
              <w:pStyle w:val="acctfourfigures"/>
              <w:tabs>
                <w:tab w:val="left" w:pos="720"/>
              </w:tabs>
              <w:spacing w:line="240" w:lineRule="atLeast"/>
              <w:ind w:right="11"/>
              <w:jc w:val="right"/>
              <w:rPr>
                <w:szCs w:val="22"/>
              </w:rPr>
            </w:pPr>
          </w:p>
        </w:tc>
      </w:tr>
      <w:tr w:rsidR="00FB67C9" w:rsidRPr="009E0E34" w:rsidTr="00261AA3">
        <w:trPr>
          <w:gridAfter w:val="1"/>
          <w:wAfter w:w="28" w:type="dxa"/>
          <w:cantSplit/>
          <w:trHeight w:val="270"/>
        </w:trPr>
        <w:tc>
          <w:tcPr>
            <w:tcW w:w="5310" w:type="dxa"/>
            <w:shd w:val="clear" w:color="auto" w:fill="auto"/>
            <w:hideMark/>
          </w:tcPr>
          <w:p w:rsidR="00FB67C9" w:rsidRPr="009E0E34" w:rsidRDefault="00FB67C9" w:rsidP="00FD593B">
            <w:pPr>
              <w:pStyle w:val="acctfourfigures"/>
              <w:tabs>
                <w:tab w:val="decimal" w:pos="191"/>
              </w:tabs>
              <w:spacing w:line="240" w:lineRule="atLeast"/>
              <w:ind w:left="191" w:hanging="180"/>
              <w:rPr>
                <w:szCs w:val="22"/>
              </w:rPr>
            </w:pPr>
            <w:r w:rsidRPr="009E0E34">
              <w:rPr>
                <w:szCs w:val="22"/>
              </w:rPr>
              <w:t>Cash flows from financing activities (dividends to non-contr</w:t>
            </w:r>
            <w:r w:rsidR="00122B22">
              <w:rPr>
                <w:szCs w:val="22"/>
              </w:rPr>
              <w:t xml:space="preserve">olling interest: </w:t>
            </w:r>
            <w:r w:rsidR="00F35383">
              <w:rPr>
                <w:szCs w:val="22"/>
              </w:rPr>
              <w:t xml:space="preserve">Baht </w:t>
            </w:r>
            <w:r w:rsidR="00122B22">
              <w:rPr>
                <w:szCs w:val="22"/>
              </w:rPr>
              <w:t>69.</w:t>
            </w:r>
            <w:r w:rsidR="007A3ABA">
              <w:rPr>
                <w:szCs w:val="22"/>
              </w:rPr>
              <w:t>92 million</w:t>
            </w:r>
            <w:r w:rsidRPr="009E0E34">
              <w:rPr>
                <w:szCs w:val="22"/>
              </w:rPr>
              <w:t>)</w:t>
            </w:r>
          </w:p>
        </w:tc>
        <w:tc>
          <w:tcPr>
            <w:tcW w:w="181" w:type="dxa"/>
          </w:tcPr>
          <w:p w:rsidR="00FB67C9" w:rsidRPr="009E0E34" w:rsidRDefault="00FB67C9" w:rsidP="00576050">
            <w:pPr>
              <w:jc w:val="center"/>
              <w:rPr>
                <w:szCs w:val="22"/>
              </w:rPr>
            </w:pPr>
          </w:p>
        </w:tc>
        <w:tc>
          <w:tcPr>
            <w:tcW w:w="2336" w:type="dxa"/>
            <w:tcBorders>
              <w:top w:val="nil"/>
              <w:left w:val="nil"/>
              <w:bottom w:val="single" w:sz="4" w:space="0" w:color="auto"/>
              <w:right w:val="nil"/>
            </w:tcBorders>
          </w:tcPr>
          <w:p w:rsidR="00FB67C9" w:rsidRDefault="00FB67C9" w:rsidP="00261AA3">
            <w:pPr>
              <w:pStyle w:val="acctmergecolhdg"/>
              <w:tabs>
                <w:tab w:val="decimal" w:pos="1908"/>
              </w:tabs>
              <w:spacing w:line="240" w:lineRule="atLeast"/>
              <w:jc w:val="left"/>
              <w:rPr>
                <w:b w:val="0"/>
                <w:bCs/>
                <w:szCs w:val="22"/>
              </w:rPr>
            </w:pPr>
          </w:p>
          <w:p w:rsidR="00FB67C9" w:rsidRPr="006A727D" w:rsidRDefault="00FB67C9" w:rsidP="00261AA3">
            <w:pPr>
              <w:pStyle w:val="acctmergecolhdg"/>
              <w:tabs>
                <w:tab w:val="decimal" w:pos="1908"/>
              </w:tabs>
              <w:spacing w:line="240" w:lineRule="atLeast"/>
              <w:jc w:val="left"/>
              <w:rPr>
                <w:b w:val="0"/>
                <w:bCs/>
                <w:szCs w:val="22"/>
              </w:rPr>
            </w:pPr>
            <w:r>
              <w:rPr>
                <w:b w:val="0"/>
                <w:bCs/>
                <w:szCs w:val="22"/>
              </w:rPr>
              <w:t>(83,000)</w:t>
            </w:r>
          </w:p>
        </w:tc>
        <w:tc>
          <w:tcPr>
            <w:tcW w:w="180" w:type="dxa"/>
          </w:tcPr>
          <w:p w:rsidR="00FB67C9" w:rsidRPr="009E0E34" w:rsidRDefault="00FB67C9" w:rsidP="00576050">
            <w:pPr>
              <w:jc w:val="right"/>
              <w:rPr>
                <w:szCs w:val="22"/>
              </w:rPr>
            </w:pPr>
          </w:p>
        </w:tc>
        <w:tc>
          <w:tcPr>
            <w:tcW w:w="1976" w:type="dxa"/>
            <w:tcBorders>
              <w:bottom w:val="single" w:sz="4" w:space="0" w:color="auto"/>
            </w:tcBorders>
          </w:tcPr>
          <w:p w:rsidR="00FB67C9" w:rsidRDefault="00FB67C9" w:rsidP="00261AA3">
            <w:pPr>
              <w:pStyle w:val="acctmergecolhdg"/>
              <w:tabs>
                <w:tab w:val="decimal" w:pos="1642"/>
              </w:tabs>
              <w:spacing w:line="240" w:lineRule="atLeast"/>
              <w:ind w:right="-94"/>
              <w:jc w:val="left"/>
              <w:rPr>
                <w:b w:val="0"/>
                <w:bCs/>
                <w:szCs w:val="22"/>
              </w:rPr>
            </w:pPr>
          </w:p>
          <w:p w:rsidR="00FB67C9" w:rsidRPr="006A727D" w:rsidRDefault="00FB67C9" w:rsidP="00261AA3">
            <w:pPr>
              <w:pStyle w:val="acctmergecolhdg"/>
              <w:tabs>
                <w:tab w:val="decimal" w:pos="1642"/>
              </w:tabs>
              <w:spacing w:line="240" w:lineRule="atLeast"/>
              <w:ind w:right="-94"/>
              <w:jc w:val="left"/>
              <w:rPr>
                <w:b w:val="0"/>
                <w:bCs/>
                <w:szCs w:val="22"/>
              </w:rPr>
            </w:pPr>
            <w:r>
              <w:rPr>
                <w:b w:val="0"/>
                <w:bCs/>
                <w:szCs w:val="22"/>
              </w:rPr>
              <w:t>(139,830)</w:t>
            </w:r>
          </w:p>
        </w:tc>
        <w:tc>
          <w:tcPr>
            <w:tcW w:w="180" w:type="dxa"/>
          </w:tcPr>
          <w:p w:rsidR="00FB67C9" w:rsidRPr="004B2573" w:rsidRDefault="00FB67C9" w:rsidP="004B2573">
            <w:pPr>
              <w:ind w:right="11"/>
              <w:jc w:val="right"/>
              <w:rPr>
                <w:rFonts w:ascii="Times New Roman" w:hAnsi="Times New Roman" w:cs="Times New Roman"/>
                <w:bCs/>
                <w:sz w:val="22"/>
                <w:szCs w:val="22"/>
                <w:lang w:val="en-GB" w:bidi="ar-SA"/>
              </w:rPr>
            </w:pPr>
          </w:p>
        </w:tc>
        <w:tc>
          <w:tcPr>
            <w:tcW w:w="1890" w:type="dxa"/>
            <w:tcBorders>
              <w:top w:val="nil"/>
              <w:left w:val="nil"/>
              <w:right w:val="nil"/>
            </w:tcBorders>
          </w:tcPr>
          <w:p w:rsidR="00FB67C9" w:rsidRPr="009E0E34" w:rsidRDefault="00FB67C9" w:rsidP="00576050">
            <w:pPr>
              <w:jc w:val="right"/>
              <w:rPr>
                <w:szCs w:val="22"/>
              </w:rPr>
            </w:pPr>
          </w:p>
        </w:tc>
        <w:tc>
          <w:tcPr>
            <w:tcW w:w="189" w:type="dxa"/>
          </w:tcPr>
          <w:p w:rsidR="00FB67C9" w:rsidRPr="009E0E34" w:rsidRDefault="00FB67C9" w:rsidP="00576050">
            <w:pPr>
              <w:pStyle w:val="acctfourfigures"/>
              <w:spacing w:line="240" w:lineRule="atLeast"/>
              <w:jc w:val="right"/>
              <w:rPr>
                <w:szCs w:val="22"/>
              </w:rPr>
            </w:pPr>
          </w:p>
        </w:tc>
        <w:tc>
          <w:tcPr>
            <w:tcW w:w="1515" w:type="dxa"/>
            <w:tcBorders>
              <w:top w:val="nil"/>
              <w:left w:val="nil"/>
              <w:right w:val="nil"/>
            </w:tcBorders>
          </w:tcPr>
          <w:p w:rsidR="00FB67C9" w:rsidRPr="009E0E34" w:rsidRDefault="00FB67C9" w:rsidP="00576050">
            <w:pPr>
              <w:pStyle w:val="acctfourfigures"/>
              <w:tabs>
                <w:tab w:val="left" w:pos="720"/>
              </w:tabs>
              <w:spacing w:line="240" w:lineRule="atLeast"/>
              <w:ind w:right="11"/>
              <w:jc w:val="right"/>
              <w:rPr>
                <w:szCs w:val="22"/>
              </w:rPr>
            </w:pPr>
          </w:p>
        </w:tc>
      </w:tr>
      <w:tr w:rsidR="00FB67C9" w:rsidTr="00261AA3">
        <w:trPr>
          <w:gridAfter w:val="1"/>
          <w:wAfter w:w="28" w:type="dxa"/>
          <w:cantSplit/>
          <w:trHeight w:val="270"/>
        </w:trPr>
        <w:tc>
          <w:tcPr>
            <w:tcW w:w="5310" w:type="dxa"/>
            <w:tcBorders>
              <w:bottom w:val="nil"/>
            </w:tcBorders>
            <w:shd w:val="clear" w:color="auto" w:fill="auto"/>
            <w:hideMark/>
          </w:tcPr>
          <w:p w:rsidR="00FB67C9" w:rsidRPr="009E0E34" w:rsidRDefault="00FB67C9" w:rsidP="00576050">
            <w:pPr>
              <w:pStyle w:val="acctfourfigures"/>
              <w:spacing w:line="240" w:lineRule="atLeast"/>
              <w:ind w:left="191" w:hanging="180"/>
              <w:rPr>
                <w:b/>
                <w:bCs/>
                <w:szCs w:val="22"/>
              </w:rPr>
            </w:pPr>
            <w:r w:rsidRPr="009E0E34">
              <w:rPr>
                <w:b/>
                <w:bCs/>
                <w:szCs w:val="22"/>
              </w:rPr>
              <w:t>Net increase (decrease) in cash and cash equivalents</w:t>
            </w:r>
          </w:p>
        </w:tc>
        <w:tc>
          <w:tcPr>
            <w:tcW w:w="181" w:type="dxa"/>
            <w:tcBorders>
              <w:bottom w:val="nil"/>
            </w:tcBorders>
          </w:tcPr>
          <w:p w:rsidR="00FB67C9" w:rsidRPr="009E0E34" w:rsidRDefault="00FB67C9" w:rsidP="00576050">
            <w:pPr>
              <w:jc w:val="center"/>
              <w:rPr>
                <w:szCs w:val="22"/>
              </w:rPr>
            </w:pPr>
          </w:p>
        </w:tc>
        <w:tc>
          <w:tcPr>
            <w:tcW w:w="2336" w:type="dxa"/>
            <w:tcBorders>
              <w:top w:val="single" w:sz="4" w:space="0" w:color="auto"/>
              <w:left w:val="nil"/>
              <w:bottom w:val="double" w:sz="4" w:space="0" w:color="auto"/>
              <w:right w:val="nil"/>
            </w:tcBorders>
          </w:tcPr>
          <w:p w:rsidR="00FB67C9" w:rsidRDefault="00FB67C9" w:rsidP="004B2573">
            <w:pPr>
              <w:pStyle w:val="acctmergecolhdg"/>
              <w:spacing w:line="240" w:lineRule="atLeast"/>
              <w:ind w:right="101"/>
              <w:jc w:val="right"/>
              <w:rPr>
                <w:szCs w:val="22"/>
              </w:rPr>
            </w:pPr>
          </w:p>
          <w:p w:rsidR="00FB67C9" w:rsidRPr="004B2573" w:rsidRDefault="00FB67C9" w:rsidP="00261AA3">
            <w:pPr>
              <w:pStyle w:val="acctmergecolhdg"/>
              <w:tabs>
                <w:tab w:val="decimal" w:pos="1908"/>
              </w:tabs>
              <w:spacing w:line="240" w:lineRule="atLeast"/>
              <w:ind w:right="101"/>
              <w:jc w:val="left"/>
              <w:rPr>
                <w:szCs w:val="22"/>
              </w:rPr>
            </w:pPr>
            <w:r>
              <w:rPr>
                <w:szCs w:val="22"/>
              </w:rPr>
              <w:t>31,392</w:t>
            </w:r>
          </w:p>
        </w:tc>
        <w:tc>
          <w:tcPr>
            <w:tcW w:w="180" w:type="dxa"/>
            <w:tcBorders>
              <w:bottom w:val="nil"/>
            </w:tcBorders>
          </w:tcPr>
          <w:p w:rsidR="00FB67C9" w:rsidRPr="009E0E34" w:rsidRDefault="00FB67C9" w:rsidP="00576050">
            <w:pPr>
              <w:jc w:val="right"/>
              <w:rPr>
                <w:szCs w:val="22"/>
              </w:rPr>
            </w:pPr>
          </w:p>
        </w:tc>
        <w:tc>
          <w:tcPr>
            <w:tcW w:w="1976" w:type="dxa"/>
            <w:tcBorders>
              <w:top w:val="single" w:sz="4" w:space="0" w:color="auto"/>
              <w:bottom w:val="double" w:sz="4" w:space="0" w:color="auto"/>
            </w:tcBorders>
          </w:tcPr>
          <w:p w:rsidR="00FB67C9" w:rsidRDefault="00FB67C9" w:rsidP="004B2573">
            <w:pPr>
              <w:pStyle w:val="acctmergecolhdg"/>
              <w:spacing w:line="240" w:lineRule="atLeast"/>
              <w:ind w:right="11"/>
              <w:jc w:val="right"/>
              <w:rPr>
                <w:szCs w:val="22"/>
              </w:rPr>
            </w:pPr>
          </w:p>
          <w:p w:rsidR="00FB67C9" w:rsidRPr="004B2573" w:rsidRDefault="00FB67C9" w:rsidP="00261AA3">
            <w:pPr>
              <w:pStyle w:val="acctmergecolhdg"/>
              <w:tabs>
                <w:tab w:val="decimal" w:pos="1645"/>
              </w:tabs>
              <w:spacing w:line="240" w:lineRule="atLeast"/>
              <w:ind w:right="11"/>
              <w:jc w:val="left"/>
              <w:rPr>
                <w:szCs w:val="22"/>
              </w:rPr>
            </w:pPr>
            <w:r>
              <w:rPr>
                <w:szCs w:val="22"/>
              </w:rPr>
              <w:t>(34,756)</w:t>
            </w:r>
          </w:p>
        </w:tc>
        <w:tc>
          <w:tcPr>
            <w:tcW w:w="180" w:type="dxa"/>
            <w:tcBorders>
              <w:bottom w:val="nil"/>
            </w:tcBorders>
          </w:tcPr>
          <w:p w:rsidR="00FB67C9" w:rsidRPr="004B2573" w:rsidRDefault="00FB67C9" w:rsidP="004B2573">
            <w:pPr>
              <w:ind w:right="11"/>
              <w:jc w:val="right"/>
              <w:rPr>
                <w:rFonts w:ascii="Times New Roman" w:hAnsi="Times New Roman" w:cs="Times New Roman"/>
                <w:b/>
                <w:sz w:val="22"/>
                <w:szCs w:val="22"/>
                <w:lang w:val="en-GB" w:bidi="ar-SA"/>
              </w:rPr>
            </w:pPr>
          </w:p>
        </w:tc>
        <w:tc>
          <w:tcPr>
            <w:tcW w:w="1890" w:type="dxa"/>
            <w:tcBorders>
              <w:left w:val="nil"/>
              <w:bottom w:val="nil"/>
              <w:right w:val="nil"/>
            </w:tcBorders>
          </w:tcPr>
          <w:p w:rsidR="00FB67C9" w:rsidRPr="009E0E34" w:rsidRDefault="00FB67C9" w:rsidP="00576050">
            <w:pPr>
              <w:jc w:val="right"/>
              <w:rPr>
                <w:b/>
                <w:bCs/>
                <w:szCs w:val="22"/>
              </w:rPr>
            </w:pPr>
          </w:p>
        </w:tc>
        <w:tc>
          <w:tcPr>
            <w:tcW w:w="189" w:type="dxa"/>
            <w:tcBorders>
              <w:bottom w:val="nil"/>
            </w:tcBorders>
          </w:tcPr>
          <w:p w:rsidR="00FB67C9" w:rsidRPr="009E0E34" w:rsidRDefault="00FB67C9" w:rsidP="00576050">
            <w:pPr>
              <w:pStyle w:val="acctfourfigures"/>
              <w:spacing w:line="240" w:lineRule="atLeast"/>
              <w:jc w:val="right"/>
              <w:rPr>
                <w:szCs w:val="22"/>
              </w:rPr>
            </w:pPr>
          </w:p>
        </w:tc>
        <w:tc>
          <w:tcPr>
            <w:tcW w:w="1515" w:type="dxa"/>
            <w:tcBorders>
              <w:left w:val="nil"/>
              <w:bottom w:val="nil"/>
              <w:right w:val="nil"/>
            </w:tcBorders>
          </w:tcPr>
          <w:p w:rsidR="00FB67C9" w:rsidRDefault="00FB67C9" w:rsidP="00576050">
            <w:pPr>
              <w:pStyle w:val="acctfourfigures"/>
              <w:tabs>
                <w:tab w:val="left" w:pos="720"/>
              </w:tabs>
              <w:spacing w:line="240" w:lineRule="atLeast"/>
              <w:ind w:right="11"/>
              <w:jc w:val="right"/>
              <w:rPr>
                <w:b/>
                <w:bCs/>
                <w:szCs w:val="22"/>
              </w:rPr>
            </w:pPr>
          </w:p>
        </w:tc>
      </w:tr>
    </w:tbl>
    <w:p w:rsidR="00C03154" w:rsidRDefault="00C03154" w:rsidP="00576050">
      <w:pPr>
        <w:pStyle w:val="acctfourfigures"/>
        <w:spacing w:line="240" w:lineRule="atLeast"/>
        <w:jc w:val="center"/>
        <w:rPr>
          <w:szCs w:val="22"/>
        </w:rPr>
      </w:pPr>
    </w:p>
    <w:tbl>
      <w:tblPr>
        <w:tblW w:w="13691" w:type="dxa"/>
        <w:tblInd w:w="529" w:type="dxa"/>
        <w:tblLayout w:type="fixed"/>
        <w:tblCellMar>
          <w:left w:w="79" w:type="dxa"/>
          <w:right w:w="79" w:type="dxa"/>
        </w:tblCellMar>
        <w:tblLook w:val="04A0" w:firstRow="1" w:lastRow="0" w:firstColumn="1" w:lastColumn="0" w:noHBand="0" w:noVBand="1"/>
      </w:tblPr>
      <w:tblGrid>
        <w:gridCol w:w="5227"/>
        <w:gridCol w:w="180"/>
        <w:gridCol w:w="2338"/>
        <w:gridCol w:w="180"/>
        <w:gridCol w:w="1978"/>
        <w:gridCol w:w="180"/>
        <w:gridCol w:w="1888"/>
        <w:gridCol w:w="6"/>
        <w:gridCol w:w="185"/>
        <w:gridCol w:w="1493"/>
        <w:gridCol w:w="36"/>
      </w:tblGrid>
      <w:tr w:rsidR="00261AA3" w:rsidRPr="00484EA4" w:rsidTr="00261AA3">
        <w:trPr>
          <w:gridAfter w:val="1"/>
          <w:wAfter w:w="25" w:type="dxa"/>
          <w:cantSplit/>
          <w:tblHeader/>
        </w:trPr>
        <w:tc>
          <w:tcPr>
            <w:tcW w:w="5231" w:type="dxa"/>
          </w:tcPr>
          <w:p w:rsidR="00261AA3" w:rsidRDefault="00261AA3" w:rsidP="00BC041A">
            <w:pPr>
              <w:pStyle w:val="acctfourfigures"/>
              <w:spacing w:line="240" w:lineRule="atLeast"/>
              <w:jc w:val="center"/>
              <w:rPr>
                <w:szCs w:val="22"/>
              </w:rPr>
            </w:pPr>
          </w:p>
        </w:tc>
        <w:tc>
          <w:tcPr>
            <w:tcW w:w="180" w:type="dxa"/>
          </w:tcPr>
          <w:p w:rsidR="00261AA3" w:rsidRDefault="00261AA3" w:rsidP="00BC041A">
            <w:pPr>
              <w:pStyle w:val="acctmergecolhdg"/>
              <w:spacing w:line="240" w:lineRule="atLeast"/>
              <w:rPr>
                <w:b w:val="0"/>
                <w:bCs/>
                <w:szCs w:val="22"/>
              </w:rPr>
            </w:pPr>
          </w:p>
        </w:tc>
        <w:tc>
          <w:tcPr>
            <w:tcW w:w="6576" w:type="dxa"/>
            <w:gridSpan w:val="6"/>
            <w:hideMark/>
          </w:tcPr>
          <w:p w:rsidR="00261AA3" w:rsidRPr="00484EA4" w:rsidRDefault="00261AA3" w:rsidP="00BC041A">
            <w:pPr>
              <w:pStyle w:val="acctmergecolhdg"/>
              <w:spacing w:line="240" w:lineRule="atLeast"/>
              <w:rPr>
                <w:b w:val="0"/>
                <w:bCs/>
                <w:szCs w:val="22"/>
              </w:rPr>
            </w:pPr>
            <w:r w:rsidRPr="00484EA4">
              <w:rPr>
                <w:b w:val="0"/>
                <w:bCs/>
                <w:szCs w:val="22"/>
              </w:rPr>
              <w:t>31 December 201</w:t>
            </w:r>
            <w:r>
              <w:rPr>
                <w:b w:val="0"/>
                <w:bCs/>
                <w:szCs w:val="22"/>
              </w:rPr>
              <w:t>7</w:t>
            </w:r>
          </w:p>
        </w:tc>
        <w:tc>
          <w:tcPr>
            <w:tcW w:w="185" w:type="dxa"/>
          </w:tcPr>
          <w:p w:rsidR="00261AA3" w:rsidRPr="00484EA4" w:rsidRDefault="00261AA3" w:rsidP="00FB67C9">
            <w:pPr>
              <w:pStyle w:val="acctmergecolhdg"/>
              <w:spacing w:line="240" w:lineRule="atLeast"/>
              <w:rPr>
                <w:b w:val="0"/>
                <w:bCs/>
                <w:szCs w:val="22"/>
              </w:rPr>
            </w:pPr>
          </w:p>
        </w:tc>
        <w:tc>
          <w:tcPr>
            <w:tcW w:w="1494" w:type="dxa"/>
          </w:tcPr>
          <w:p w:rsidR="00261AA3" w:rsidRPr="00484EA4" w:rsidRDefault="00261AA3" w:rsidP="00FB67C9">
            <w:pPr>
              <w:pStyle w:val="acctmergecolhdg"/>
              <w:spacing w:line="240" w:lineRule="atLeast"/>
              <w:rPr>
                <w:b w:val="0"/>
                <w:bCs/>
                <w:szCs w:val="22"/>
              </w:rPr>
            </w:pPr>
          </w:p>
        </w:tc>
      </w:tr>
      <w:tr w:rsidR="00261AA3" w:rsidRPr="00D50E67" w:rsidTr="00261AA3">
        <w:trPr>
          <w:cantSplit/>
          <w:tblHeader/>
        </w:trPr>
        <w:tc>
          <w:tcPr>
            <w:tcW w:w="5231" w:type="dxa"/>
          </w:tcPr>
          <w:p w:rsidR="00261AA3" w:rsidRDefault="00261AA3" w:rsidP="00BC041A">
            <w:pPr>
              <w:pStyle w:val="acctfourfigures"/>
              <w:spacing w:line="240" w:lineRule="atLeast"/>
              <w:jc w:val="center"/>
              <w:rPr>
                <w:szCs w:val="22"/>
              </w:rPr>
            </w:pPr>
          </w:p>
        </w:tc>
        <w:tc>
          <w:tcPr>
            <w:tcW w:w="180" w:type="dxa"/>
          </w:tcPr>
          <w:p w:rsidR="00261AA3" w:rsidRDefault="00261AA3" w:rsidP="00BC041A">
            <w:pPr>
              <w:pStyle w:val="acctmergecolhdg"/>
              <w:spacing w:line="240" w:lineRule="atLeast"/>
              <w:rPr>
                <w:b w:val="0"/>
                <w:bCs/>
                <w:szCs w:val="22"/>
              </w:rPr>
            </w:pPr>
          </w:p>
        </w:tc>
        <w:tc>
          <w:tcPr>
            <w:tcW w:w="2340" w:type="dxa"/>
            <w:vAlign w:val="bottom"/>
            <w:hideMark/>
          </w:tcPr>
          <w:p w:rsidR="00261AA3" w:rsidRPr="00484EA4" w:rsidRDefault="00261AA3" w:rsidP="00BC041A">
            <w:pPr>
              <w:pStyle w:val="acctmergecolhdg"/>
              <w:spacing w:line="240" w:lineRule="atLeast"/>
              <w:ind w:left="-79" w:right="-79"/>
              <w:rPr>
                <w:b w:val="0"/>
                <w:bCs/>
                <w:szCs w:val="22"/>
              </w:rPr>
            </w:pPr>
            <w:r>
              <w:rPr>
                <w:b w:val="0"/>
                <w:bCs/>
                <w:szCs w:val="22"/>
              </w:rPr>
              <w:t>CR Nakorn Si Thammarat (Thailand) Co., Ltd.</w:t>
            </w:r>
          </w:p>
        </w:tc>
        <w:tc>
          <w:tcPr>
            <w:tcW w:w="180" w:type="dxa"/>
            <w:vAlign w:val="bottom"/>
          </w:tcPr>
          <w:p w:rsidR="00261AA3" w:rsidRPr="00484EA4" w:rsidRDefault="00261AA3" w:rsidP="00BC041A">
            <w:pPr>
              <w:pStyle w:val="acctmergecolhdg"/>
              <w:spacing w:line="240" w:lineRule="atLeast"/>
              <w:rPr>
                <w:b w:val="0"/>
                <w:bCs/>
                <w:szCs w:val="22"/>
              </w:rPr>
            </w:pPr>
          </w:p>
        </w:tc>
        <w:tc>
          <w:tcPr>
            <w:tcW w:w="1980" w:type="dxa"/>
            <w:vAlign w:val="bottom"/>
          </w:tcPr>
          <w:p w:rsidR="00261AA3" w:rsidRPr="00484EA4" w:rsidRDefault="00261AA3" w:rsidP="00BC041A">
            <w:pPr>
              <w:pStyle w:val="acctmergecolhdg"/>
              <w:spacing w:line="240" w:lineRule="atLeast"/>
              <w:rPr>
                <w:b w:val="0"/>
                <w:bCs/>
                <w:szCs w:val="22"/>
              </w:rPr>
            </w:pPr>
            <w:r>
              <w:rPr>
                <w:b w:val="0"/>
                <w:bCs/>
                <w:szCs w:val="22"/>
              </w:rPr>
              <w:t>CR Phuket (Thailand) Co., Ltd.</w:t>
            </w:r>
          </w:p>
        </w:tc>
        <w:tc>
          <w:tcPr>
            <w:tcW w:w="180" w:type="dxa"/>
            <w:vAlign w:val="bottom"/>
          </w:tcPr>
          <w:p w:rsidR="00261AA3" w:rsidRPr="00484EA4" w:rsidRDefault="00261AA3" w:rsidP="00BC041A">
            <w:pPr>
              <w:pStyle w:val="acctfourfigures"/>
              <w:spacing w:line="240" w:lineRule="atLeast"/>
              <w:jc w:val="center"/>
              <w:rPr>
                <w:szCs w:val="22"/>
              </w:rPr>
            </w:pPr>
          </w:p>
        </w:tc>
        <w:tc>
          <w:tcPr>
            <w:tcW w:w="1890" w:type="dxa"/>
            <w:vAlign w:val="bottom"/>
            <w:hideMark/>
          </w:tcPr>
          <w:p w:rsidR="00261AA3" w:rsidRPr="00484EA4" w:rsidRDefault="00261AA3" w:rsidP="00BC041A">
            <w:pPr>
              <w:pStyle w:val="acctmergecolhdg"/>
              <w:spacing w:line="240" w:lineRule="atLeast"/>
              <w:rPr>
                <w:b w:val="0"/>
                <w:bCs/>
                <w:szCs w:val="22"/>
              </w:rPr>
            </w:pPr>
            <w:r w:rsidRPr="00484EA4">
              <w:rPr>
                <w:b w:val="0"/>
                <w:bCs/>
                <w:szCs w:val="22"/>
              </w:rPr>
              <w:t>Other individually immaterial subsidiaries</w:t>
            </w:r>
          </w:p>
        </w:tc>
        <w:tc>
          <w:tcPr>
            <w:tcW w:w="180" w:type="dxa"/>
            <w:gridSpan w:val="2"/>
            <w:vAlign w:val="bottom"/>
          </w:tcPr>
          <w:p w:rsidR="00261AA3" w:rsidRPr="00484EA4" w:rsidRDefault="00261AA3" w:rsidP="00BC041A">
            <w:pPr>
              <w:pStyle w:val="acctmergecolhdg"/>
              <w:spacing w:line="240" w:lineRule="atLeast"/>
              <w:rPr>
                <w:b w:val="0"/>
                <w:bCs/>
                <w:szCs w:val="22"/>
              </w:rPr>
            </w:pPr>
          </w:p>
        </w:tc>
        <w:tc>
          <w:tcPr>
            <w:tcW w:w="1530" w:type="dxa"/>
            <w:gridSpan w:val="2"/>
            <w:vAlign w:val="bottom"/>
            <w:hideMark/>
          </w:tcPr>
          <w:p w:rsidR="00261AA3" w:rsidRPr="00D50E67" w:rsidRDefault="00261AA3" w:rsidP="00BC041A">
            <w:pPr>
              <w:pStyle w:val="acctmergecolhdg"/>
              <w:spacing w:line="240" w:lineRule="atLeast"/>
              <w:rPr>
                <w:b w:val="0"/>
                <w:bCs/>
                <w:szCs w:val="22"/>
              </w:rPr>
            </w:pPr>
            <w:r w:rsidRPr="00D50E67">
              <w:rPr>
                <w:b w:val="0"/>
                <w:bCs/>
                <w:szCs w:val="22"/>
              </w:rPr>
              <w:t>Total</w:t>
            </w:r>
          </w:p>
        </w:tc>
      </w:tr>
      <w:tr w:rsidR="00261AA3" w:rsidRPr="00D50E67" w:rsidTr="00261AA3">
        <w:trPr>
          <w:cantSplit/>
        </w:trPr>
        <w:tc>
          <w:tcPr>
            <w:tcW w:w="5231" w:type="dxa"/>
            <w:vAlign w:val="bottom"/>
          </w:tcPr>
          <w:p w:rsidR="00261AA3" w:rsidRPr="00484EA4" w:rsidRDefault="00261AA3" w:rsidP="00BC041A">
            <w:pPr>
              <w:pStyle w:val="acctfourfigures"/>
              <w:spacing w:line="240" w:lineRule="atLeast"/>
              <w:ind w:left="191" w:hanging="180"/>
              <w:rPr>
                <w:szCs w:val="22"/>
              </w:rPr>
            </w:pPr>
          </w:p>
        </w:tc>
        <w:tc>
          <w:tcPr>
            <w:tcW w:w="180" w:type="dxa"/>
            <w:vAlign w:val="bottom"/>
          </w:tcPr>
          <w:p w:rsidR="00261AA3" w:rsidRPr="00484EA4" w:rsidRDefault="00261AA3" w:rsidP="00BC041A">
            <w:pPr>
              <w:pStyle w:val="acctmergecolhdg"/>
              <w:spacing w:line="240" w:lineRule="atLeast"/>
              <w:jc w:val="left"/>
              <w:rPr>
                <w:b w:val="0"/>
                <w:bCs/>
                <w:szCs w:val="22"/>
              </w:rPr>
            </w:pPr>
          </w:p>
        </w:tc>
        <w:tc>
          <w:tcPr>
            <w:tcW w:w="6567" w:type="dxa"/>
            <w:gridSpan w:val="5"/>
            <w:vAlign w:val="bottom"/>
          </w:tcPr>
          <w:p w:rsidR="00261AA3" w:rsidRPr="00D50E67" w:rsidRDefault="00261AA3" w:rsidP="00BC041A">
            <w:pPr>
              <w:pStyle w:val="acctmergecolhdg"/>
              <w:spacing w:line="240" w:lineRule="atLeast"/>
              <w:rPr>
                <w:b w:val="0"/>
                <w:bCs/>
                <w:i/>
                <w:iCs/>
                <w:szCs w:val="22"/>
                <w:highlight w:val="cyan"/>
              </w:rPr>
            </w:pPr>
            <w:r w:rsidRPr="00D50E67">
              <w:rPr>
                <w:b w:val="0"/>
                <w:bCs/>
                <w:i/>
                <w:iCs/>
                <w:szCs w:val="22"/>
              </w:rPr>
              <w:t>(in thousand Baht)</w:t>
            </w:r>
          </w:p>
        </w:tc>
        <w:tc>
          <w:tcPr>
            <w:tcW w:w="186" w:type="dxa"/>
            <w:gridSpan w:val="2"/>
            <w:vAlign w:val="bottom"/>
          </w:tcPr>
          <w:p w:rsidR="00261AA3" w:rsidRPr="00D50E67" w:rsidRDefault="00261AA3" w:rsidP="00261AA3">
            <w:pPr>
              <w:pStyle w:val="acctmergecolhdg"/>
              <w:spacing w:line="240" w:lineRule="atLeast"/>
              <w:rPr>
                <w:b w:val="0"/>
                <w:bCs/>
                <w:i/>
                <w:iCs/>
                <w:szCs w:val="22"/>
                <w:highlight w:val="cyan"/>
              </w:rPr>
            </w:pPr>
          </w:p>
        </w:tc>
        <w:tc>
          <w:tcPr>
            <w:tcW w:w="1525" w:type="dxa"/>
            <w:gridSpan w:val="2"/>
            <w:vAlign w:val="bottom"/>
          </w:tcPr>
          <w:p w:rsidR="00261AA3" w:rsidRPr="00D50E67" w:rsidRDefault="00261AA3" w:rsidP="00261AA3">
            <w:pPr>
              <w:pStyle w:val="acctmergecolhdg"/>
              <w:spacing w:line="240" w:lineRule="atLeast"/>
              <w:rPr>
                <w:b w:val="0"/>
                <w:bCs/>
                <w:i/>
                <w:iCs/>
                <w:szCs w:val="22"/>
                <w:highlight w:val="cyan"/>
              </w:rPr>
            </w:pPr>
          </w:p>
        </w:tc>
      </w:tr>
      <w:tr w:rsidR="00261AA3" w:rsidTr="00261AA3">
        <w:trPr>
          <w:cantSplit/>
        </w:trPr>
        <w:tc>
          <w:tcPr>
            <w:tcW w:w="5231" w:type="dxa"/>
            <w:vAlign w:val="bottom"/>
            <w:hideMark/>
          </w:tcPr>
          <w:p w:rsidR="00261AA3" w:rsidRPr="00484EA4" w:rsidRDefault="00261AA3" w:rsidP="00BC041A">
            <w:pPr>
              <w:pStyle w:val="acctfourfigures"/>
              <w:spacing w:line="240" w:lineRule="atLeast"/>
              <w:ind w:left="191" w:hanging="180"/>
              <w:rPr>
                <w:szCs w:val="22"/>
              </w:rPr>
            </w:pPr>
            <w:r w:rsidRPr="00484EA4">
              <w:rPr>
                <w:szCs w:val="22"/>
              </w:rPr>
              <w:t>Non-controlling interest percentage</w:t>
            </w:r>
          </w:p>
        </w:tc>
        <w:tc>
          <w:tcPr>
            <w:tcW w:w="180" w:type="dxa"/>
            <w:vAlign w:val="bottom"/>
          </w:tcPr>
          <w:p w:rsidR="00261AA3" w:rsidRPr="00484EA4" w:rsidRDefault="00261AA3" w:rsidP="00BC041A">
            <w:pPr>
              <w:pStyle w:val="acctmergecolhdg"/>
              <w:spacing w:line="240" w:lineRule="atLeast"/>
              <w:jc w:val="left"/>
              <w:rPr>
                <w:b w:val="0"/>
                <w:bCs/>
                <w:szCs w:val="22"/>
              </w:rPr>
            </w:pPr>
          </w:p>
        </w:tc>
        <w:tc>
          <w:tcPr>
            <w:tcW w:w="2340" w:type="dxa"/>
            <w:vAlign w:val="bottom"/>
          </w:tcPr>
          <w:p w:rsidR="00261AA3" w:rsidRPr="00484EA4" w:rsidRDefault="00261AA3" w:rsidP="00122B22">
            <w:pPr>
              <w:pStyle w:val="acctmergecolhdg"/>
              <w:spacing w:line="240" w:lineRule="atLeast"/>
              <w:ind w:right="-85"/>
              <w:rPr>
                <w:b w:val="0"/>
                <w:bCs/>
                <w:szCs w:val="22"/>
              </w:rPr>
            </w:pPr>
            <w:r w:rsidRPr="0046301F">
              <w:rPr>
                <w:b w:val="0"/>
                <w:bCs/>
                <w:szCs w:val="22"/>
              </w:rPr>
              <w:t>50.01</w:t>
            </w:r>
          </w:p>
        </w:tc>
        <w:tc>
          <w:tcPr>
            <w:tcW w:w="180" w:type="dxa"/>
            <w:vAlign w:val="bottom"/>
          </w:tcPr>
          <w:p w:rsidR="00261AA3" w:rsidRDefault="00261AA3" w:rsidP="00BC041A">
            <w:pPr>
              <w:pStyle w:val="acctmergecolhdg"/>
              <w:spacing w:line="240" w:lineRule="atLeast"/>
              <w:jc w:val="right"/>
              <w:rPr>
                <w:b w:val="0"/>
                <w:bCs/>
                <w:szCs w:val="22"/>
                <w:highlight w:val="cyan"/>
              </w:rPr>
            </w:pPr>
          </w:p>
        </w:tc>
        <w:tc>
          <w:tcPr>
            <w:tcW w:w="1980" w:type="dxa"/>
            <w:vAlign w:val="bottom"/>
          </w:tcPr>
          <w:p w:rsidR="00261AA3" w:rsidRPr="00C56B3D" w:rsidRDefault="00261AA3" w:rsidP="00122B22">
            <w:pPr>
              <w:pStyle w:val="acctmergecolhdg"/>
              <w:spacing w:line="240" w:lineRule="atLeast"/>
              <w:ind w:right="-87"/>
              <w:rPr>
                <w:b w:val="0"/>
                <w:bCs/>
                <w:szCs w:val="22"/>
              </w:rPr>
            </w:pPr>
            <w:r w:rsidRPr="0046301F">
              <w:rPr>
                <w:b w:val="0"/>
                <w:bCs/>
                <w:szCs w:val="22"/>
              </w:rPr>
              <w:t>50.01</w:t>
            </w:r>
          </w:p>
        </w:tc>
        <w:tc>
          <w:tcPr>
            <w:tcW w:w="180" w:type="dxa"/>
            <w:vAlign w:val="bottom"/>
          </w:tcPr>
          <w:p w:rsidR="00261AA3" w:rsidRDefault="00261AA3" w:rsidP="00BC041A">
            <w:pPr>
              <w:pStyle w:val="acctfourfigures"/>
              <w:spacing w:line="240" w:lineRule="atLeast"/>
              <w:jc w:val="right"/>
              <w:rPr>
                <w:szCs w:val="22"/>
                <w:highlight w:val="cyan"/>
              </w:rPr>
            </w:pPr>
          </w:p>
        </w:tc>
        <w:tc>
          <w:tcPr>
            <w:tcW w:w="1890" w:type="dxa"/>
            <w:vAlign w:val="bottom"/>
          </w:tcPr>
          <w:p w:rsidR="00261AA3" w:rsidRDefault="00261AA3" w:rsidP="00BC041A">
            <w:pPr>
              <w:pStyle w:val="acctmergecolhdg"/>
              <w:spacing w:line="240" w:lineRule="atLeast"/>
              <w:jc w:val="right"/>
              <w:rPr>
                <w:b w:val="0"/>
                <w:bCs/>
                <w:szCs w:val="22"/>
                <w:highlight w:val="cyan"/>
              </w:rPr>
            </w:pPr>
          </w:p>
        </w:tc>
        <w:tc>
          <w:tcPr>
            <w:tcW w:w="180" w:type="dxa"/>
            <w:gridSpan w:val="2"/>
            <w:vAlign w:val="bottom"/>
          </w:tcPr>
          <w:p w:rsidR="00261AA3" w:rsidRDefault="00261AA3" w:rsidP="00BC041A">
            <w:pPr>
              <w:pStyle w:val="acctmergecolhdg"/>
              <w:spacing w:line="240" w:lineRule="atLeast"/>
              <w:jc w:val="right"/>
              <w:rPr>
                <w:b w:val="0"/>
                <w:bCs/>
                <w:szCs w:val="22"/>
                <w:highlight w:val="cyan"/>
              </w:rPr>
            </w:pPr>
          </w:p>
        </w:tc>
        <w:tc>
          <w:tcPr>
            <w:tcW w:w="1530" w:type="dxa"/>
            <w:gridSpan w:val="2"/>
            <w:vAlign w:val="bottom"/>
          </w:tcPr>
          <w:p w:rsidR="00261AA3" w:rsidRDefault="00261AA3" w:rsidP="00BC041A">
            <w:pPr>
              <w:pStyle w:val="acctmergecolhdg"/>
              <w:spacing w:line="240" w:lineRule="atLeast"/>
              <w:jc w:val="right"/>
              <w:rPr>
                <w:b w:val="0"/>
                <w:bCs/>
                <w:szCs w:val="22"/>
                <w:highlight w:val="cyan"/>
              </w:rPr>
            </w:pPr>
          </w:p>
        </w:tc>
      </w:tr>
      <w:tr w:rsidR="00261AA3" w:rsidRPr="00217987" w:rsidTr="00261AA3">
        <w:trPr>
          <w:cantSplit/>
        </w:trPr>
        <w:tc>
          <w:tcPr>
            <w:tcW w:w="5231" w:type="dxa"/>
            <w:vAlign w:val="bottom"/>
          </w:tcPr>
          <w:p w:rsidR="00261AA3" w:rsidRPr="00217987" w:rsidRDefault="00261AA3" w:rsidP="00BC041A">
            <w:pPr>
              <w:pStyle w:val="acctfourfigures"/>
              <w:spacing w:line="240" w:lineRule="auto"/>
              <w:ind w:left="191" w:hanging="180"/>
              <w:rPr>
                <w:sz w:val="14"/>
                <w:szCs w:val="14"/>
              </w:rPr>
            </w:pPr>
          </w:p>
        </w:tc>
        <w:tc>
          <w:tcPr>
            <w:tcW w:w="180" w:type="dxa"/>
            <w:vAlign w:val="bottom"/>
          </w:tcPr>
          <w:p w:rsidR="00261AA3" w:rsidRPr="00217987" w:rsidRDefault="00261AA3" w:rsidP="00BC041A">
            <w:pPr>
              <w:pStyle w:val="acctmergecolhdg"/>
              <w:spacing w:line="240" w:lineRule="auto"/>
              <w:jc w:val="left"/>
              <w:rPr>
                <w:b w:val="0"/>
                <w:bCs/>
                <w:sz w:val="14"/>
                <w:szCs w:val="14"/>
              </w:rPr>
            </w:pPr>
          </w:p>
        </w:tc>
        <w:tc>
          <w:tcPr>
            <w:tcW w:w="2340" w:type="dxa"/>
            <w:vAlign w:val="bottom"/>
          </w:tcPr>
          <w:p w:rsidR="00261AA3" w:rsidRPr="00217987" w:rsidRDefault="00261AA3" w:rsidP="00BC041A">
            <w:pPr>
              <w:pStyle w:val="acctmergecolhdg"/>
              <w:spacing w:line="240" w:lineRule="auto"/>
              <w:ind w:right="101"/>
              <w:jc w:val="right"/>
              <w:rPr>
                <w:b w:val="0"/>
                <w:bCs/>
                <w:sz w:val="14"/>
                <w:szCs w:val="14"/>
              </w:rPr>
            </w:pPr>
          </w:p>
        </w:tc>
        <w:tc>
          <w:tcPr>
            <w:tcW w:w="180" w:type="dxa"/>
            <w:vAlign w:val="bottom"/>
          </w:tcPr>
          <w:p w:rsidR="00261AA3" w:rsidRPr="00217987" w:rsidRDefault="00261AA3" w:rsidP="00BC041A">
            <w:pPr>
              <w:pStyle w:val="acctmergecolhdg"/>
              <w:spacing w:line="240" w:lineRule="auto"/>
              <w:jc w:val="right"/>
              <w:rPr>
                <w:b w:val="0"/>
                <w:bCs/>
                <w:sz w:val="14"/>
                <w:szCs w:val="14"/>
                <w:highlight w:val="cyan"/>
              </w:rPr>
            </w:pPr>
          </w:p>
        </w:tc>
        <w:tc>
          <w:tcPr>
            <w:tcW w:w="1980" w:type="dxa"/>
            <w:vAlign w:val="bottom"/>
          </w:tcPr>
          <w:p w:rsidR="00261AA3" w:rsidRPr="00217987" w:rsidRDefault="00261AA3" w:rsidP="00BC041A">
            <w:pPr>
              <w:pStyle w:val="acctmergecolhdg"/>
              <w:spacing w:line="240" w:lineRule="auto"/>
              <w:ind w:right="101"/>
              <w:jc w:val="right"/>
              <w:rPr>
                <w:b w:val="0"/>
                <w:bCs/>
                <w:sz w:val="14"/>
                <w:szCs w:val="14"/>
              </w:rPr>
            </w:pPr>
          </w:p>
        </w:tc>
        <w:tc>
          <w:tcPr>
            <w:tcW w:w="180" w:type="dxa"/>
            <w:vAlign w:val="bottom"/>
          </w:tcPr>
          <w:p w:rsidR="00261AA3" w:rsidRPr="00217987" w:rsidRDefault="00261AA3" w:rsidP="00BC041A">
            <w:pPr>
              <w:pStyle w:val="acctfourfigures"/>
              <w:spacing w:line="240" w:lineRule="auto"/>
              <w:jc w:val="right"/>
              <w:rPr>
                <w:sz w:val="14"/>
                <w:szCs w:val="14"/>
                <w:highlight w:val="cyan"/>
              </w:rPr>
            </w:pPr>
          </w:p>
        </w:tc>
        <w:tc>
          <w:tcPr>
            <w:tcW w:w="1890" w:type="dxa"/>
            <w:vAlign w:val="bottom"/>
          </w:tcPr>
          <w:p w:rsidR="00261AA3" w:rsidRPr="00217987" w:rsidRDefault="00261AA3" w:rsidP="00BC041A">
            <w:pPr>
              <w:pStyle w:val="acctmergecolhdg"/>
              <w:spacing w:line="240" w:lineRule="auto"/>
              <w:jc w:val="right"/>
              <w:rPr>
                <w:b w:val="0"/>
                <w:bCs/>
                <w:sz w:val="14"/>
                <w:szCs w:val="14"/>
                <w:highlight w:val="cyan"/>
              </w:rPr>
            </w:pPr>
          </w:p>
        </w:tc>
        <w:tc>
          <w:tcPr>
            <w:tcW w:w="180" w:type="dxa"/>
            <w:gridSpan w:val="2"/>
            <w:vAlign w:val="bottom"/>
          </w:tcPr>
          <w:p w:rsidR="00261AA3" w:rsidRPr="00217987" w:rsidRDefault="00261AA3" w:rsidP="00BC041A">
            <w:pPr>
              <w:pStyle w:val="acctmergecolhdg"/>
              <w:spacing w:line="240" w:lineRule="auto"/>
              <w:jc w:val="right"/>
              <w:rPr>
                <w:b w:val="0"/>
                <w:bCs/>
                <w:sz w:val="14"/>
                <w:szCs w:val="14"/>
                <w:highlight w:val="cyan"/>
              </w:rPr>
            </w:pPr>
          </w:p>
        </w:tc>
        <w:tc>
          <w:tcPr>
            <w:tcW w:w="1530" w:type="dxa"/>
            <w:gridSpan w:val="2"/>
            <w:vAlign w:val="bottom"/>
          </w:tcPr>
          <w:p w:rsidR="00261AA3" w:rsidRPr="00217987" w:rsidRDefault="00261AA3" w:rsidP="00BC041A">
            <w:pPr>
              <w:pStyle w:val="acctmergecolhdg"/>
              <w:spacing w:line="240" w:lineRule="auto"/>
              <w:jc w:val="right"/>
              <w:rPr>
                <w:b w:val="0"/>
                <w:bCs/>
                <w:sz w:val="14"/>
                <w:szCs w:val="14"/>
                <w:highlight w:val="cyan"/>
              </w:rPr>
            </w:pPr>
          </w:p>
        </w:tc>
      </w:tr>
      <w:tr w:rsidR="00261AA3" w:rsidTr="00261AA3">
        <w:trPr>
          <w:cantSplit/>
        </w:trPr>
        <w:tc>
          <w:tcPr>
            <w:tcW w:w="5231" w:type="dxa"/>
            <w:hideMark/>
          </w:tcPr>
          <w:p w:rsidR="00261AA3" w:rsidRPr="00484EA4" w:rsidRDefault="00261AA3" w:rsidP="00BC041A">
            <w:pPr>
              <w:pStyle w:val="acctfourfigures"/>
              <w:spacing w:line="240" w:lineRule="atLeast"/>
              <w:ind w:left="191" w:hanging="180"/>
              <w:rPr>
                <w:szCs w:val="22"/>
              </w:rPr>
            </w:pPr>
            <w:r w:rsidRPr="00484EA4">
              <w:rPr>
                <w:szCs w:val="22"/>
              </w:rPr>
              <w:t>Current assets</w:t>
            </w:r>
          </w:p>
        </w:tc>
        <w:tc>
          <w:tcPr>
            <w:tcW w:w="180" w:type="dxa"/>
          </w:tcPr>
          <w:p w:rsidR="00261AA3" w:rsidRPr="00484EA4" w:rsidRDefault="00261AA3" w:rsidP="00BC041A">
            <w:pPr>
              <w:pStyle w:val="acctmergecolhdg"/>
              <w:spacing w:line="240" w:lineRule="atLeast"/>
              <w:rPr>
                <w:b w:val="0"/>
                <w:bCs/>
                <w:szCs w:val="22"/>
              </w:rPr>
            </w:pPr>
          </w:p>
        </w:tc>
        <w:tc>
          <w:tcPr>
            <w:tcW w:w="2340" w:type="dxa"/>
          </w:tcPr>
          <w:p w:rsidR="00261AA3" w:rsidRPr="00484EA4" w:rsidRDefault="00261AA3" w:rsidP="00BC041A">
            <w:pPr>
              <w:pStyle w:val="acctmergecolhdg"/>
              <w:spacing w:line="240" w:lineRule="atLeast"/>
              <w:ind w:right="101"/>
              <w:jc w:val="right"/>
              <w:rPr>
                <w:b w:val="0"/>
                <w:bCs/>
                <w:szCs w:val="22"/>
              </w:rPr>
            </w:pPr>
            <w:r w:rsidRPr="003E27CF">
              <w:rPr>
                <w:b w:val="0"/>
                <w:bCs/>
                <w:szCs w:val="22"/>
              </w:rPr>
              <w:t>272,549</w:t>
            </w:r>
          </w:p>
        </w:tc>
        <w:tc>
          <w:tcPr>
            <w:tcW w:w="180" w:type="dxa"/>
          </w:tcPr>
          <w:p w:rsidR="00261AA3" w:rsidRDefault="00261AA3" w:rsidP="00BC041A">
            <w:pPr>
              <w:pStyle w:val="acctmergecolhdg"/>
              <w:spacing w:line="240" w:lineRule="atLeast"/>
              <w:jc w:val="right"/>
              <w:rPr>
                <w:b w:val="0"/>
                <w:bCs/>
                <w:szCs w:val="22"/>
                <w:highlight w:val="cyan"/>
              </w:rPr>
            </w:pPr>
          </w:p>
        </w:tc>
        <w:tc>
          <w:tcPr>
            <w:tcW w:w="1980" w:type="dxa"/>
          </w:tcPr>
          <w:p w:rsidR="00261AA3" w:rsidRPr="00C56B3D" w:rsidRDefault="00261AA3" w:rsidP="00BC041A">
            <w:pPr>
              <w:pStyle w:val="acctmergecolhdg"/>
              <w:spacing w:line="240" w:lineRule="atLeast"/>
              <w:ind w:right="101"/>
              <w:jc w:val="right"/>
              <w:rPr>
                <w:b w:val="0"/>
                <w:bCs/>
                <w:szCs w:val="22"/>
              </w:rPr>
            </w:pPr>
            <w:r w:rsidRPr="003E27CF">
              <w:rPr>
                <w:b w:val="0"/>
                <w:bCs/>
                <w:szCs w:val="22"/>
              </w:rPr>
              <w:t>572,030</w:t>
            </w:r>
          </w:p>
        </w:tc>
        <w:tc>
          <w:tcPr>
            <w:tcW w:w="180" w:type="dxa"/>
          </w:tcPr>
          <w:p w:rsidR="00261AA3" w:rsidRDefault="00261AA3" w:rsidP="00BC041A">
            <w:pPr>
              <w:pStyle w:val="acctfourfigures"/>
              <w:spacing w:line="240" w:lineRule="atLeast"/>
              <w:jc w:val="right"/>
              <w:rPr>
                <w:szCs w:val="22"/>
                <w:highlight w:val="cyan"/>
              </w:rPr>
            </w:pPr>
          </w:p>
        </w:tc>
        <w:tc>
          <w:tcPr>
            <w:tcW w:w="1890" w:type="dxa"/>
          </w:tcPr>
          <w:p w:rsidR="00261AA3" w:rsidRDefault="00261AA3" w:rsidP="00BC041A">
            <w:pPr>
              <w:pStyle w:val="acctmergecolhdg"/>
              <w:spacing w:line="240" w:lineRule="atLeast"/>
              <w:jc w:val="right"/>
              <w:rPr>
                <w:b w:val="0"/>
                <w:bCs/>
                <w:szCs w:val="22"/>
                <w:highlight w:val="cyan"/>
              </w:rPr>
            </w:pPr>
          </w:p>
        </w:tc>
        <w:tc>
          <w:tcPr>
            <w:tcW w:w="180" w:type="dxa"/>
            <w:gridSpan w:val="2"/>
          </w:tcPr>
          <w:p w:rsidR="00261AA3" w:rsidRDefault="00261AA3" w:rsidP="00BC041A">
            <w:pPr>
              <w:pStyle w:val="acctmergecolhdg"/>
              <w:spacing w:line="240" w:lineRule="atLeast"/>
              <w:jc w:val="right"/>
              <w:rPr>
                <w:b w:val="0"/>
                <w:bCs/>
                <w:szCs w:val="22"/>
                <w:highlight w:val="cyan"/>
              </w:rPr>
            </w:pPr>
          </w:p>
        </w:tc>
        <w:tc>
          <w:tcPr>
            <w:tcW w:w="1530" w:type="dxa"/>
            <w:gridSpan w:val="2"/>
          </w:tcPr>
          <w:p w:rsidR="00261AA3" w:rsidRDefault="00261AA3" w:rsidP="00BC041A">
            <w:pPr>
              <w:pStyle w:val="acctmergecolhdg"/>
              <w:spacing w:line="240" w:lineRule="atLeast"/>
              <w:jc w:val="right"/>
              <w:rPr>
                <w:b w:val="0"/>
                <w:bCs/>
                <w:szCs w:val="22"/>
                <w:highlight w:val="cyan"/>
              </w:rPr>
            </w:pPr>
          </w:p>
        </w:tc>
      </w:tr>
      <w:tr w:rsidR="00261AA3" w:rsidTr="00261AA3">
        <w:trPr>
          <w:cantSplit/>
        </w:trPr>
        <w:tc>
          <w:tcPr>
            <w:tcW w:w="5231" w:type="dxa"/>
            <w:hideMark/>
          </w:tcPr>
          <w:p w:rsidR="00261AA3" w:rsidRPr="00484EA4" w:rsidRDefault="00261AA3" w:rsidP="00BC041A">
            <w:pPr>
              <w:pStyle w:val="acctfourfigures"/>
              <w:spacing w:line="240" w:lineRule="atLeast"/>
              <w:ind w:left="191" w:hanging="180"/>
              <w:rPr>
                <w:szCs w:val="22"/>
              </w:rPr>
            </w:pPr>
            <w:r w:rsidRPr="00484EA4">
              <w:rPr>
                <w:szCs w:val="22"/>
              </w:rPr>
              <w:t>Non-current assets</w:t>
            </w:r>
          </w:p>
        </w:tc>
        <w:tc>
          <w:tcPr>
            <w:tcW w:w="180" w:type="dxa"/>
          </w:tcPr>
          <w:p w:rsidR="00261AA3" w:rsidRPr="00484EA4" w:rsidRDefault="00261AA3" w:rsidP="00BC041A">
            <w:pPr>
              <w:pStyle w:val="acctmergecolhdg"/>
              <w:spacing w:line="240" w:lineRule="atLeast"/>
              <w:rPr>
                <w:b w:val="0"/>
                <w:bCs/>
                <w:szCs w:val="22"/>
              </w:rPr>
            </w:pPr>
          </w:p>
        </w:tc>
        <w:tc>
          <w:tcPr>
            <w:tcW w:w="2340" w:type="dxa"/>
          </w:tcPr>
          <w:p w:rsidR="00261AA3" w:rsidRPr="00484EA4" w:rsidRDefault="00261AA3" w:rsidP="00BC041A">
            <w:pPr>
              <w:pStyle w:val="acctmergecolhdg"/>
              <w:spacing w:line="240" w:lineRule="atLeast"/>
              <w:ind w:right="101"/>
              <w:jc w:val="right"/>
              <w:rPr>
                <w:b w:val="0"/>
                <w:bCs/>
                <w:szCs w:val="22"/>
              </w:rPr>
            </w:pPr>
            <w:r w:rsidRPr="003E27CF">
              <w:rPr>
                <w:b w:val="0"/>
                <w:bCs/>
                <w:szCs w:val="22"/>
              </w:rPr>
              <w:t>690,878</w:t>
            </w:r>
          </w:p>
        </w:tc>
        <w:tc>
          <w:tcPr>
            <w:tcW w:w="180" w:type="dxa"/>
          </w:tcPr>
          <w:p w:rsidR="00261AA3" w:rsidRDefault="00261AA3" w:rsidP="00BC041A">
            <w:pPr>
              <w:pStyle w:val="acctmergecolhdg"/>
              <w:spacing w:line="240" w:lineRule="atLeast"/>
              <w:jc w:val="right"/>
              <w:rPr>
                <w:b w:val="0"/>
                <w:bCs/>
                <w:szCs w:val="22"/>
                <w:highlight w:val="cyan"/>
              </w:rPr>
            </w:pPr>
          </w:p>
        </w:tc>
        <w:tc>
          <w:tcPr>
            <w:tcW w:w="1980" w:type="dxa"/>
          </w:tcPr>
          <w:p w:rsidR="00261AA3" w:rsidRPr="00C56B3D" w:rsidRDefault="00261AA3" w:rsidP="00BC041A">
            <w:pPr>
              <w:pStyle w:val="acctmergecolhdg"/>
              <w:spacing w:line="240" w:lineRule="atLeast"/>
              <w:ind w:right="101"/>
              <w:jc w:val="right"/>
              <w:rPr>
                <w:b w:val="0"/>
                <w:bCs/>
                <w:szCs w:val="22"/>
              </w:rPr>
            </w:pPr>
            <w:r w:rsidRPr="003E27CF">
              <w:rPr>
                <w:b w:val="0"/>
                <w:bCs/>
                <w:szCs w:val="22"/>
              </w:rPr>
              <w:t>110,207</w:t>
            </w:r>
          </w:p>
        </w:tc>
        <w:tc>
          <w:tcPr>
            <w:tcW w:w="180" w:type="dxa"/>
          </w:tcPr>
          <w:p w:rsidR="00261AA3" w:rsidRDefault="00261AA3" w:rsidP="00BC041A">
            <w:pPr>
              <w:pStyle w:val="acctfourfigures"/>
              <w:spacing w:line="240" w:lineRule="atLeast"/>
              <w:jc w:val="right"/>
              <w:rPr>
                <w:szCs w:val="22"/>
                <w:highlight w:val="cyan"/>
              </w:rPr>
            </w:pPr>
          </w:p>
        </w:tc>
        <w:tc>
          <w:tcPr>
            <w:tcW w:w="1890" w:type="dxa"/>
          </w:tcPr>
          <w:p w:rsidR="00261AA3" w:rsidRDefault="00261AA3" w:rsidP="00BC041A">
            <w:pPr>
              <w:pStyle w:val="acctmergecolhdg"/>
              <w:spacing w:line="240" w:lineRule="atLeast"/>
              <w:jc w:val="right"/>
              <w:rPr>
                <w:b w:val="0"/>
                <w:bCs/>
                <w:szCs w:val="22"/>
                <w:highlight w:val="cyan"/>
              </w:rPr>
            </w:pPr>
          </w:p>
        </w:tc>
        <w:tc>
          <w:tcPr>
            <w:tcW w:w="180" w:type="dxa"/>
            <w:gridSpan w:val="2"/>
          </w:tcPr>
          <w:p w:rsidR="00261AA3" w:rsidRDefault="00261AA3" w:rsidP="00BC041A">
            <w:pPr>
              <w:pStyle w:val="acctmergecolhdg"/>
              <w:spacing w:line="240" w:lineRule="atLeast"/>
              <w:jc w:val="right"/>
              <w:rPr>
                <w:b w:val="0"/>
                <w:bCs/>
                <w:szCs w:val="22"/>
                <w:highlight w:val="cyan"/>
              </w:rPr>
            </w:pPr>
          </w:p>
        </w:tc>
        <w:tc>
          <w:tcPr>
            <w:tcW w:w="1530" w:type="dxa"/>
            <w:gridSpan w:val="2"/>
          </w:tcPr>
          <w:p w:rsidR="00261AA3" w:rsidRDefault="00261AA3" w:rsidP="00BC041A">
            <w:pPr>
              <w:pStyle w:val="acctmergecolhdg"/>
              <w:spacing w:line="240" w:lineRule="atLeast"/>
              <w:jc w:val="right"/>
              <w:rPr>
                <w:b w:val="0"/>
                <w:bCs/>
                <w:szCs w:val="22"/>
                <w:highlight w:val="cyan"/>
              </w:rPr>
            </w:pPr>
          </w:p>
        </w:tc>
      </w:tr>
      <w:tr w:rsidR="00261AA3" w:rsidTr="00261AA3">
        <w:trPr>
          <w:cantSplit/>
        </w:trPr>
        <w:tc>
          <w:tcPr>
            <w:tcW w:w="5231" w:type="dxa"/>
            <w:hideMark/>
          </w:tcPr>
          <w:p w:rsidR="00261AA3" w:rsidRPr="00484EA4" w:rsidRDefault="00261AA3" w:rsidP="00BC041A">
            <w:pPr>
              <w:pStyle w:val="acctfourfigures"/>
              <w:tabs>
                <w:tab w:val="left" w:pos="86"/>
              </w:tabs>
              <w:spacing w:line="240" w:lineRule="atLeast"/>
              <w:ind w:left="191" w:hanging="180"/>
              <w:rPr>
                <w:szCs w:val="22"/>
              </w:rPr>
            </w:pPr>
            <w:r w:rsidRPr="00484EA4">
              <w:rPr>
                <w:szCs w:val="22"/>
              </w:rPr>
              <w:t>Current liabilities</w:t>
            </w:r>
          </w:p>
        </w:tc>
        <w:tc>
          <w:tcPr>
            <w:tcW w:w="180" w:type="dxa"/>
          </w:tcPr>
          <w:p w:rsidR="00261AA3" w:rsidRPr="00484EA4" w:rsidRDefault="00261AA3" w:rsidP="00BC041A">
            <w:pPr>
              <w:pStyle w:val="acctmergecolhdg"/>
              <w:spacing w:line="240" w:lineRule="atLeast"/>
              <w:rPr>
                <w:b w:val="0"/>
                <w:bCs/>
                <w:szCs w:val="22"/>
              </w:rPr>
            </w:pPr>
          </w:p>
        </w:tc>
        <w:tc>
          <w:tcPr>
            <w:tcW w:w="2340" w:type="dxa"/>
          </w:tcPr>
          <w:p w:rsidR="00261AA3" w:rsidRPr="00484EA4" w:rsidRDefault="00261AA3" w:rsidP="00BC041A">
            <w:pPr>
              <w:pStyle w:val="acctmergecolhdg"/>
              <w:spacing w:line="240" w:lineRule="atLeast"/>
              <w:ind w:right="11"/>
              <w:jc w:val="right"/>
              <w:rPr>
                <w:b w:val="0"/>
                <w:bCs/>
                <w:szCs w:val="22"/>
              </w:rPr>
            </w:pPr>
            <w:r w:rsidRPr="003E27CF">
              <w:rPr>
                <w:b w:val="0"/>
                <w:bCs/>
                <w:szCs w:val="22"/>
              </w:rPr>
              <w:t>(267,951)</w:t>
            </w:r>
          </w:p>
        </w:tc>
        <w:tc>
          <w:tcPr>
            <w:tcW w:w="180" w:type="dxa"/>
          </w:tcPr>
          <w:p w:rsidR="00261AA3" w:rsidRDefault="00261AA3" w:rsidP="00BC041A">
            <w:pPr>
              <w:pStyle w:val="acctmergecolhdg"/>
              <w:spacing w:line="240" w:lineRule="atLeast"/>
              <w:jc w:val="right"/>
              <w:rPr>
                <w:b w:val="0"/>
                <w:bCs/>
                <w:szCs w:val="22"/>
                <w:highlight w:val="cyan"/>
              </w:rPr>
            </w:pPr>
          </w:p>
        </w:tc>
        <w:tc>
          <w:tcPr>
            <w:tcW w:w="1980" w:type="dxa"/>
          </w:tcPr>
          <w:p w:rsidR="00261AA3" w:rsidRPr="00C56B3D" w:rsidRDefault="00261AA3" w:rsidP="00BC041A">
            <w:pPr>
              <w:pStyle w:val="acctmergecolhdg"/>
              <w:spacing w:line="240" w:lineRule="atLeast"/>
              <w:ind w:right="11"/>
              <w:jc w:val="right"/>
              <w:rPr>
                <w:b w:val="0"/>
                <w:bCs/>
                <w:szCs w:val="22"/>
              </w:rPr>
            </w:pPr>
            <w:r w:rsidRPr="003E27CF">
              <w:rPr>
                <w:b w:val="0"/>
                <w:bCs/>
                <w:szCs w:val="22"/>
              </w:rPr>
              <w:t>(343,346)</w:t>
            </w:r>
          </w:p>
        </w:tc>
        <w:tc>
          <w:tcPr>
            <w:tcW w:w="180" w:type="dxa"/>
          </w:tcPr>
          <w:p w:rsidR="00261AA3" w:rsidRDefault="00261AA3" w:rsidP="00BC041A">
            <w:pPr>
              <w:pStyle w:val="acctfourfigures"/>
              <w:spacing w:line="240" w:lineRule="atLeast"/>
              <w:jc w:val="right"/>
              <w:rPr>
                <w:szCs w:val="22"/>
                <w:highlight w:val="cyan"/>
              </w:rPr>
            </w:pPr>
          </w:p>
        </w:tc>
        <w:tc>
          <w:tcPr>
            <w:tcW w:w="1890" w:type="dxa"/>
          </w:tcPr>
          <w:p w:rsidR="00261AA3" w:rsidRDefault="00261AA3" w:rsidP="00BC041A">
            <w:pPr>
              <w:pStyle w:val="acctmergecolhdg"/>
              <w:spacing w:line="240" w:lineRule="atLeast"/>
              <w:jc w:val="right"/>
              <w:rPr>
                <w:b w:val="0"/>
                <w:bCs/>
                <w:szCs w:val="22"/>
                <w:highlight w:val="cyan"/>
              </w:rPr>
            </w:pPr>
          </w:p>
        </w:tc>
        <w:tc>
          <w:tcPr>
            <w:tcW w:w="180" w:type="dxa"/>
            <w:gridSpan w:val="2"/>
          </w:tcPr>
          <w:p w:rsidR="00261AA3" w:rsidRDefault="00261AA3" w:rsidP="00BC041A">
            <w:pPr>
              <w:pStyle w:val="acctmergecolhdg"/>
              <w:spacing w:line="240" w:lineRule="atLeast"/>
              <w:jc w:val="right"/>
              <w:rPr>
                <w:b w:val="0"/>
                <w:bCs/>
                <w:szCs w:val="22"/>
                <w:highlight w:val="cyan"/>
              </w:rPr>
            </w:pPr>
          </w:p>
        </w:tc>
        <w:tc>
          <w:tcPr>
            <w:tcW w:w="1530" w:type="dxa"/>
            <w:gridSpan w:val="2"/>
          </w:tcPr>
          <w:p w:rsidR="00261AA3" w:rsidRDefault="00261AA3" w:rsidP="00BC041A">
            <w:pPr>
              <w:pStyle w:val="acctmergecolhdg"/>
              <w:spacing w:line="240" w:lineRule="atLeast"/>
              <w:jc w:val="right"/>
              <w:rPr>
                <w:b w:val="0"/>
                <w:bCs/>
                <w:szCs w:val="22"/>
                <w:highlight w:val="cyan"/>
              </w:rPr>
            </w:pPr>
          </w:p>
        </w:tc>
      </w:tr>
      <w:tr w:rsidR="00261AA3" w:rsidTr="00261AA3">
        <w:trPr>
          <w:cantSplit/>
        </w:trPr>
        <w:tc>
          <w:tcPr>
            <w:tcW w:w="5231" w:type="dxa"/>
            <w:hideMark/>
          </w:tcPr>
          <w:p w:rsidR="00261AA3" w:rsidRPr="00484EA4" w:rsidRDefault="00261AA3" w:rsidP="00BC041A">
            <w:pPr>
              <w:pStyle w:val="acctfourfigures"/>
              <w:spacing w:line="240" w:lineRule="atLeast"/>
              <w:ind w:left="191" w:hanging="180"/>
              <w:rPr>
                <w:szCs w:val="22"/>
              </w:rPr>
            </w:pPr>
            <w:r w:rsidRPr="00484EA4">
              <w:rPr>
                <w:szCs w:val="22"/>
              </w:rPr>
              <w:t>Non-current liabilities</w:t>
            </w:r>
          </w:p>
        </w:tc>
        <w:tc>
          <w:tcPr>
            <w:tcW w:w="180" w:type="dxa"/>
          </w:tcPr>
          <w:p w:rsidR="00261AA3" w:rsidRPr="00484EA4" w:rsidRDefault="00261AA3" w:rsidP="00BC041A">
            <w:pPr>
              <w:pStyle w:val="acctmergecolhdg"/>
              <w:spacing w:line="240" w:lineRule="atLeast"/>
              <w:rPr>
                <w:b w:val="0"/>
                <w:bCs/>
                <w:szCs w:val="22"/>
              </w:rPr>
            </w:pPr>
          </w:p>
        </w:tc>
        <w:tc>
          <w:tcPr>
            <w:tcW w:w="2340" w:type="dxa"/>
            <w:tcBorders>
              <w:top w:val="nil"/>
              <w:left w:val="nil"/>
              <w:bottom w:val="single" w:sz="4" w:space="0" w:color="auto"/>
              <w:right w:val="nil"/>
            </w:tcBorders>
          </w:tcPr>
          <w:p w:rsidR="00261AA3" w:rsidRPr="00484EA4" w:rsidRDefault="00261AA3" w:rsidP="00BC041A">
            <w:pPr>
              <w:pStyle w:val="acctmergecolhdg"/>
              <w:spacing w:line="240" w:lineRule="atLeast"/>
              <w:ind w:right="11"/>
              <w:jc w:val="right"/>
              <w:rPr>
                <w:b w:val="0"/>
                <w:bCs/>
                <w:szCs w:val="22"/>
              </w:rPr>
            </w:pPr>
            <w:r w:rsidRPr="003E27CF">
              <w:rPr>
                <w:b w:val="0"/>
                <w:bCs/>
                <w:szCs w:val="22"/>
              </w:rPr>
              <w:t>(208,980)</w:t>
            </w:r>
          </w:p>
        </w:tc>
        <w:tc>
          <w:tcPr>
            <w:tcW w:w="180" w:type="dxa"/>
          </w:tcPr>
          <w:p w:rsidR="00261AA3" w:rsidRDefault="00261AA3" w:rsidP="00BC041A">
            <w:pPr>
              <w:pStyle w:val="acctmergecolhdg"/>
              <w:spacing w:line="240" w:lineRule="atLeast"/>
              <w:jc w:val="right"/>
              <w:rPr>
                <w:b w:val="0"/>
                <w:bCs/>
                <w:szCs w:val="22"/>
                <w:highlight w:val="cyan"/>
              </w:rPr>
            </w:pPr>
          </w:p>
        </w:tc>
        <w:tc>
          <w:tcPr>
            <w:tcW w:w="1980" w:type="dxa"/>
            <w:tcBorders>
              <w:bottom w:val="single" w:sz="4" w:space="0" w:color="auto"/>
            </w:tcBorders>
          </w:tcPr>
          <w:p w:rsidR="00261AA3" w:rsidRPr="00C56B3D" w:rsidRDefault="00261AA3" w:rsidP="00BC041A">
            <w:pPr>
              <w:pStyle w:val="acctmergecolhdg"/>
              <w:spacing w:line="240" w:lineRule="atLeast"/>
              <w:ind w:right="11"/>
              <w:jc w:val="right"/>
              <w:rPr>
                <w:b w:val="0"/>
                <w:bCs/>
                <w:szCs w:val="22"/>
              </w:rPr>
            </w:pPr>
            <w:r w:rsidRPr="003E27CF">
              <w:rPr>
                <w:b w:val="0"/>
                <w:bCs/>
                <w:szCs w:val="22"/>
              </w:rPr>
              <w:t>(4,050)</w:t>
            </w:r>
          </w:p>
        </w:tc>
        <w:tc>
          <w:tcPr>
            <w:tcW w:w="180" w:type="dxa"/>
          </w:tcPr>
          <w:p w:rsidR="00261AA3" w:rsidRDefault="00261AA3" w:rsidP="00BC041A">
            <w:pPr>
              <w:pStyle w:val="acctfourfigures"/>
              <w:spacing w:line="240" w:lineRule="atLeast"/>
              <w:jc w:val="right"/>
              <w:rPr>
                <w:szCs w:val="22"/>
                <w:highlight w:val="cyan"/>
              </w:rPr>
            </w:pPr>
          </w:p>
        </w:tc>
        <w:tc>
          <w:tcPr>
            <w:tcW w:w="1890" w:type="dxa"/>
          </w:tcPr>
          <w:p w:rsidR="00261AA3" w:rsidRDefault="00261AA3" w:rsidP="00BC041A">
            <w:pPr>
              <w:pStyle w:val="acctmergecolhdg"/>
              <w:spacing w:line="240" w:lineRule="atLeast"/>
              <w:jc w:val="right"/>
              <w:rPr>
                <w:b w:val="0"/>
                <w:bCs/>
                <w:szCs w:val="22"/>
                <w:highlight w:val="cyan"/>
              </w:rPr>
            </w:pPr>
          </w:p>
        </w:tc>
        <w:tc>
          <w:tcPr>
            <w:tcW w:w="180" w:type="dxa"/>
            <w:gridSpan w:val="2"/>
          </w:tcPr>
          <w:p w:rsidR="00261AA3" w:rsidRDefault="00261AA3" w:rsidP="00BC041A">
            <w:pPr>
              <w:pStyle w:val="acctmergecolhdg"/>
              <w:spacing w:line="240" w:lineRule="atLeast"/>
              <w:jc w:val="right"/>
              <w:rPr>
                <w:b w:val="0"/>
                <w:bCs/>
                <w:szCs w:val="22"/>
                <w:highlight w:val="cyan"/>
              </w:rPr>
            </w:pPr>
          </w:p>
        </w:tc>
        <w:tc>
          <w:tcPr>
            <w:tcW w:w="1530" w:type="dxa"/>
            <w:gridSpan w:val="2"/>
          </w:tcPr>
          <w:p w:rsidR="00261AA3" w:rsidRDefault="00261AA3" w:rsidP="00BC041A">
            <w:pPr>
              <w:pStyle w:val="acctmergecolhdg"/>
              <w:spacing w:line="240" w:lineRule="atLeast"/>
              <w:jc w:val="right"/>
              <w:rPr>
                <w:b w:val="0"/>
                <w:bCs/>
                <w:szCs w:val="22"/>
                <w:highlight w:val="cyan"/>
              </w:rPr>
            </w:pPr>
          </w:p>
        </w:tc>
      </w:tr>
      <w:tr w:rsidR="00261AA3" w:rsidTr="00261AA3">
        <w:trPr>
          <w:cantSplit/>
        </w:trPr>
        <w:tc>
          <w:tcPr>
            <w:tcW w:w="5231" w:type="dxa"/>
            <w:hideMark/>
          </w:tcPr>
          <w:p w:rsidR="00261AA3" w:rsidRPr="00484EA4" w:rsidRDefault="00261AA3" w:rsidP="00BC041A">
            <w:pPr>
              <w:pStyle w:val="acctfourfigures"/>
              <w:spacing w:line="240" w:lineRule="atLeast"/>
              <w:ind w:left="191" w:hanging="180"/>
              <w:rPr>
                <w:b/>
                <w:bCs/>
                <w:szCs w:val="22"/>
              </w:rPr>
            </w:pPr>
            <w:r w:rsidRPr="00484EA4">
              <w:rPr>
                <w:b/>
                <w:bCs/>
                <w:szCs w:val="22"/>
              </w:rPr>
              <w:t>Net assets</w:t>
            </w:r>
          </w:p>
        </w:tc>
        <w:tc>
          <w:tcPr>
            <w:tcW w:w="180" w:type="dxa"/>
          </w:tcPr>
          <w:p w:rsidR="00261AA3" w:rsidRPr="00484EA4" w:rsidRDefault="00261AA3" w:rsidP="00BC041A">
            <w:pPr>
              <w:pStyle w:val="acctmergecolhdg"/>
              <w:spacing w:line="240" w:lineRule="atLeast"/>
              <w:rPr>
                <w:b w:val="0"/>
                <w:bCs/>
                <w:szCs w:val="22"/>
              </w:rPr>
            </w:pPr>
          </w:p>
        </w:tc>
        <w:tc>
          <w:tcPr>
            <w:tcW w:w="2340" w:type="dxa"/>
            <w:tcBorders>
              <w:top w:val="single" w:sz="4" w:space="0" w:color="auto"/>
              <w:left w:val="nil"/>
              <w:bottom w:val="single" w:sz="4" w:space="0" w:color="auto"/>
              <w:right w:val="nil"/>
            </w:tcBorders>
          </w:tcPr>
          <w:p w:rsidR="00261AA3" w:rsidRPr="00C56B3D" w:rsidRDefault="00261AA3" w:rsidP="00BC041A">
            <w:pPr>
              <w:pStyle w:val="acctmergecolhdg"/>
              <w:spacing w:line="240" w:lineRule="atLeast"/>
              <w:ind w:right="101"/>
              <w:jc w:val="right"/>
              <w:rPr>
                <w:szCs w:val="22"/>
              </w:rPr>
            </w:pPr>
            <w:r w:rsidRPr="003E27CF">
              <w:rPr>
                <w:szCs w:val="22"/>
              </w:rPr>
              <w:t>486,496</w:t>
            </w:r>
          </w:p>
        </w:tc>
        <w:tc>
          <w:tcPr>
            <w:tcW w:w="180" w:type="dxa"/>
          </w:tcPr>
          <w:p w:rsidR="00261AA3" w:rsidRDefault="00261AA3" w:rsidP="00BC041A">
            <w:pPr>
              <w:pStyle w:val="acctmergecolhdg"/>
              <w:spacing w:line="240" w:lineRule="atLeast"/>
              <w:jc w:val="right"/>
              <w:rPr>
                <w:szCs w:val="22"/>
                <w:highlight w:val="cyan"/>
              </w:rPr>
            </w:pPr>
          </w:p>
        </w:tc>
        <w:tc>
          <w:tcPr>
            <w:tcW w:w="1980" w:type="dxa"/>
            <w:tcBorders>
              <w:top w:val="single" w:sz="4" w:space="0" w:color="auto"/>
              <w:bottom w:val="single" w:sz="4" w:space="0" w:color="auto"/>
            </w:tcBorders>
          </w:tcPr>
          <w:p w:rsidR="00261AA3" w:rsidRPr="00C56B3D" w:rsidRDefault="00261AA3" w:rsidP="00BC041A">
            <w:pPr>
              <w:pStyle w:val="acctmergecolhdg"/>
              <w:spacing w:line="240" w:lineRule="atLeast"/>
              <w:ind w:right="101"/>
              <w:jc w:val="right"/>
              <w:rPr>
                <w:szCs w:val="22"/>
              </w:rPr>
            </w:pPr>
            <w:r w:rsidRPr="003E27CF">
              <w:rPr>
                <w:szCs w:val="22"/>
              </w:rPr>
              <w:t>334,841</w:t>
            </w:r>
          </w:p>
        </w:tc>
        <w:tc>
          <w:tcPr>
            <w:tcW w:w="180" w:type="dxa"/>
          </w:tcPr>
          <w:p w:rsidR="00261AA3" w:rsidRDefault="00261AA3" w:rsidP="00BC041A">
            <w:pPr>
              <w:pStyle w:val="acctfourfigures"/>
              <w:spacing w:line="240" w:lineRule="atLeast"/>
              <w:jc w:val="right"/>
              <w:rPr>
                <w:szCs w:val="22"/>
                <w:highlight w:val="cyan"/>
              </w:rPr>
            </w:pPr>
          </w:p>
        </w:tc>
        <w:tc>
          <w:tcPr>
            <w:tcW w:w="1890" w:type="dxa"/>
          </w:tcPr>
          <w:p w:rsidR="00261AA3" w:rsidRDefault="00261AA3" w:rsidP="00BC041A">
            <w:pPr>
              <w:pStyle w:val="acctmergecolhdg"/>
              <w:spacing w:line="240" w:lineRule="atLeast"/>
              <w:jc w:val="right"/>
              <w:rPr>
                <w:b w:val="0"/>
                <w:bCs/>
                <w:szCs w:val="22"/>
                <w:highlight w:val="cyan"/>
              </w:rPr>
            </w:pPr>
          </w:p>
        </w:tc>
        <w:tc>
          <w:tcPr>
            <w:tcW w:w="180" w:type="dxa"/>
            <w:gridSpan w:val="2"/>
          </w:tcPr>
          <w:p w:rsidR="00261AA3" w:rsidRDefault="00261AA3" w:rsidP="00BC041A">
            <w:pPr>
              <w:pStyle w:val="acctmergecolhdg"/>
              <w:spacing w:line="240" w:lineRule="atLeast"/>
              <w:jc w:val="right"/>
              <w:rPr>
                <w:b w:val="0"/>
                <w:bCs/>
                <w:szCs w:val="22"/>
                <w:highlight w:val="cyan"/>
              </w:rPr>
            </w:pPr>
          </w:p>
        </w:tc>
        <w:tc>
          <w:tcPr>
            <w:tcW w:w="1530" w:type="dxa"/>
            <w:gridSpan w:val="2"/>
          </w:tcPr>
          <w:p w:rsidR="00261AA3" w:rsidRDefault="00261AA3" w:rsidP="00BC041A">
            <w:pPr>
              <w:pStyle w:val="acctmergecolhdg"/>
              <w:spacing w:line="240" w:lineRule="atLeast"/>
              <w:jc w:val="right"/>
              <w:rPr>
                <w:b w:val="0"/>
                <w:bCs/>
                <w:szCs w:val="22"/>
                <w:highlight w:val="cyan"/>
              </w:rPr>
            </w:pPr>
          </w:p>
        </w:tc>
      </w:tr>
      <w:tr w:rsidR="00261AA3" w:rsidRPr="00217987" w:rsidTr="00261AA3">
        <w:trPr>
          <w:cantSplit/>
          <w:trHeight w:val="70"/>
        </w:trPr>
        <w:tc>
          <w:tcPr>
            <w:tcW w:w="5231" w:type="dxa"/>
          </w:tcPr>
          <w:p w:rsidR="00261AA3" w:rsidRPr="00217987" w:rsidRDefault="00261AA3" w:rsidP="00BC041A">
            <w:pPr>
              <w:pStyle w:val="acctfourfigures"/>
              <w:spacing w:line="240" w:lineRule="auto"/>
              <w:ind w:left="191" w:hanging="180"/>
              <w:rPr>
                <w:b/>
                <w:bCs/>
                <w:sz w:val="14"/>
                <w:szCs w:val="14"/>
              </w:rPr>
            </w:pPr>
          </w:p>
        </w:tc>
        <w:tc>
          <w:tcPr>
            <w:tcW w:w="180" w:type="dxa"/>
          </w:tcPr>
          <w:p w:rsidR="00261AA3" w:rsidRPr="00217987" w:rsidRDefault="00261AA3" w:rsidP="00BC041A">
            <w:pPr>
              <w:pStyle w:val="acctmergecolhdg"/>
              <w:spacing w:line="240" w:lineRule="auto"/>
              <w:rPr>
                <w:b w:val="0"/>
                <w:bCs/>
                <w:sz w:val="14"/>
                <w:szCs w:val="14"/>
              </w:rPr>
            </w:pPr>
          </w:p>
        </w:tc>
        <w:tc>
          <w:tcPr>
            <w:tcW w:w="2340" w:type="dxa"/>
            <w:tcBorders>
              <w:top w:val="single" w:sz="4" w:space="0" w:color="auto"/>
              <w:left w:val="nil"/>
              <w:right w:val="nil"/>
            </w:tcBorders>
          </w:tcPr>
          <w:p w:rsidR="00261AA3" w:rsidRPr="00217987" w:rsidRDefault="00261AA3" w:rsidP="00BC041A">
            <w:pPr>
              <w:pStyle w:val="acctmergecolhdg"/>
              <w:spacing w:line="240" w:lineRule="auto"/>
              <w:ind w:right="101"/>
              <w:jc w:val="right"/>
              <w:rPr>
                <w:sz w:val="14"/>
                <w:szCs w:val="14"/>
              </w:rPr>
            </w:pPr>
          </w:p>
        </w:tc>
        <w:tc>
          <w:tcPr>
            <w:tcW w:w="180" w:type="dxa"/>
          </w:tcPr>
          <w:p w:rsidR="00261AA3" w:rsidRPr="00217987" w:rsidRDefault="00261AA3" w:rsidP="00BC041A">
            <w:pPr>
              <w:pStyle w:val="acctmergecolhdg"/>
              <w:spacing w:line="240" w:lineRule="auto"/>
              <w:jc w:val="right"/>
              <w:rPr>
                <w:sz w:val="14"/>
                <w:szCs w:val="14"/>
                <w:highlight w:val="cyan"/>
              </w:rPr>
            </w:pPr>
          </w:p>
        </w:tc>
        <w:tc>
          <w:tcPr>
            <w:tcW w:w="1980" w:type="dxa"/>
            <w:tcBorders>
              <w:top w:val="single" w:sz="4" w:space="0" w:color="auto"/>
            </w:tcBorders>
          </w:tcPr>
          <w:p w:rsidR="00261AA3" w:rsidRPr="00217987" w:rsidRDefault="00261AA3" w:rsidP="00BC041A">
            <w:pPr>
              <w:pStyle w:val="acctmergecolhdg"/>
              <w:spacing w:line="240" w:lineRule="auto"/>
              <w:ind w:right="101"/>
              <w:jc w:val="right"/>
              <w:rPr>
                <w:sz w:val="14"/>
                <w:szCs w:val="14"/>
              </w:rPr>
            </w:pPr>
          </w:p>
        </w:tc>
        <w:tc>
          <w:tcPr>
            <w:tcW w:w="180" w:type="dxa"/>
          </w:tcPr>
          <w:p w:rsidR="00261AA3" w:rsidRPr="00217987" w:rsidRDefault="00261AA3" w:rsidP="00BC041A">
            <w:pPr>
              <w:pStyle w:val="acctfourfigures"/>
              <w:spacing w:line="240" w:lineRule="auto"/>
              <w:jc w:val="right"/>
              <w:rPr>
                <w:sz w:val="14"/>
                <w:szCs w:val="14"/>
                <w:highlight w:val="cyan"/>
              </w:rPr>
            </w:pPr>
          </w:p>
        </w:tc>
        <w:tc>
          <w:tcPr>
            <w:tcW w:w="1890" w:type="dxa"/>
          </w:tcPr>
          <w:p w:rsidR="00261AA3" w:rsidRPr="00217987" w:rsidRDefault="00261AA3" w:rsidP="00BC041A">
            <w:pPr>
              <w:pStyle w:val="acctmergecolhdg"/>
              <w:spacing w:line="240" w:lineRule="auto"/>
              <w:jc w:val="right"/>
              <w:rPr>
                <w:b w:val="0"/>
                <w:bCs/>
                <w:sz w:val="14"/>
                <w:szCs w:val="14"/>
                <w:highlight w:val="cyan"/>
              </w:rPr>
            </w:pPr>
          </w:p>
        </w:tc>
        <w:tc>
          <w:tcPr>
            <w:tcW w:w="180" w:type="dxa"/>
            <w:gridSpan w:val="2"/>
          </w:tcPr>
          <w:p w:rsidR="00261AA3" w:rsidRPr="00217987" w:rsidRDefault="00261AA3" w:rsidP="00BC041A">
            <w:pPr>
              <w:pStyle w:val="acctmergecolhdg"/>
              <w:spacing w:line="240" w:lineRule="auto"/>
              <w:jc w:val="right"/>
              <w:rPr>
                <w:b w:val="0"/>
                <w:bCs/>
                <w:sz w:val="14"/>
                <w:szCs w:val="14"/>
                <w:highlight w:val="cyan"/>
              </w:rPr>
            </w:pPr>
          </w:p>
        </w:tc>
        <w:tc>
          <w:tcPr>
            <w:tcW w:w="1530" w:type="dxa"/>
            <w:gridSpan w:val="2"/>
          </w:tcPr>
          <w:p w:rsidR="00261AA3" w:rsidRPr="00217987" w:rsidRDefault="00261AA3" w:rsidP="00BC041A">
            <w:pPr>
              <w:pStyle w:val="acctmergecolhdg"/>
              <w:spacing w:line="240" w:lineRule="auto"/>
              <w:jc w:val="right"/>
              <w:rPr>
                <w:b w:val="0"/>
                <w:bCs/>
                <w:sz w:val="14"/>
                <w:szCs w:val="14"/>
                <w:highlight w:val="cyan"/>
              </w:rPr>
            </w:pPr>
          </w:p>
        </w:tc>
      </w:tr>
      <w:tr w:rsidR="00261AA3" w:rsidRPr="00484EA4" w:rsidTr="00261AA3">
        <w:trPr>
          <w:cantSplit/>
        </w:trPr>
        <w:tc>
          <w:tcPr>
            <w:tcW w:w="5231" w:type="dxa"/>
            <w:hideMark/>
          </w:tcPr>
          <w:p w:rsidR="00261AA3" w:rsidRPr="00A15DAD" w:rsidRDefault="00261AA3" w:rsidP="00BC041A">
            <w:pPr>
              <w:pStyle w:val="acctfourfigures"/>
              <w:spacing w:line="240" w:lineRule="atLeast"/>
              <w:ind w:left="191" w:hanging="180"/>
              <w:rPr>
                <w:b/>
                <w:bCs/>
                <w:szCs w:val="22"/>
              </w:rPr>
            </w:pPr>
            <w:r w:rsidRPr="00A15DAD">
              <w:rPr>
                <w:b/>
                <w:bCs/>
                <w:szCs w:val="22"/>
              </w:rPr>
              <w:t>Car</w:t>
            </w:r>
            <w:r>
              <w:rPr>
                <w:b/>
                <w:bCs/>
                <w:szCs w:val="22"/>
              </w:rPr>
              <w:t xml:space="preserve">rying amount of non-controlling </w:t>
            </w:r>
            <w:r w:rsidRPr="00A15DAD">
              <w:rPr>
                <w:b/>
                <w:bCs/>
                <w:szCs w:val="22"/>
              </w:rPr>
              <w:t>interest</w:t>
            </w:r>
          </w:p>
        </w:tc>
        <w:tc>
          <w:tcPr>
            <w:tcW w:w="180" w:type="dxa"/>
          </w:tcPr>
          <w:p w:rsidR="00261AA3" w:rsidRPr="00484EA4" w:rsidRDefault="00261AA3" w:rsidP="00BC041A">
            <w:pPr>
              <w:pStyle w:val="acctmergecolhdg"/>
              <w:spacing w:line="240" w:lineRule="atLeast"/>
              <w:rPr>
                <w:b w:val="0"/>
                <w:bCs/>
                <w:szCs w:val="22"/>
              </w:rPr>
            </w:pPr>
          </w:p>
        </w:tc>
        <w:tc>
          <w:tcPr>
            <w:tcW w:w="2340" w:type="dxa"/>
            <w:tcBorders>
              <w:left w:val="nil"/>
              <w:bottom w:val="double" w:sz="4" w:space="0" w:color="auto"/>
              <w:right w:val="nil"/>
            </w:tcBorders>
          </w:tcPr>
          <w:p w:rsidR="00261AA3" w:rsidRPr="00A15DAD" w:rsidRDefault="00122B22" w:rsidP="00BC041A">
            <w:pPr>
              <w:pStyle w:val="acctmergecolhdg"/>
              <w:spacing w:line="240" w:lineRule="atLeast"/>
              <w:ind w:right="101"/>
              <w:jc w:val="right"/>
              <w:rPr>
                <w:szCs w:val="22"/>
              </w:rPr>
            </w:pPr>
            <w:r>
              <w:rPr>
                <w:szCs w:val="22"/>
              </w:rPr>
              <w:t>329,054</w:t>
            </w:r>
          </w:p>
        </w:tc>
        <w:tc>
          <w:tcPr>
            <w:tcW w:w="180" w:type="dxa"/>
          </w:tcPr>
          <w:p w:rsidR="00261AA3" w:rsidRPr="00A15DAD" w:rsidRDefault="00261AA3" w:rsidP="00BC041A">
            <w:pPr>
              <w:pStyle w:val="acctmergecolhdg"/>
              <w:spacing w:line="240" w:lineRule="atLeast"/>
              <w:jc w:val="right"/>
              <w:rPr>
                <w:szCs w:val="22"/>
              </w:rPr>
            </w:pPr>
          </w:p>
        </w:tc>
        <w:tc>
          <w:tcPr>
            <w:tcW w:w="1980" w:type="dxa"/>
            <w:tcBorders>
              <w:bottom w:val="double" w:sz="4" w:space="0" w:color="auto"/>
            </w:tcBorders>
          </w:tcPr>
          <w:p w:rsidR="00261AA3" w:rsidRPr="00A15DAD" w:rsidRDefault="00385E4E" w:rsidP="00BC041A">
            <w:pPr>
              <w:pStyle w:val="acctmergecolhdg"/>
              <w:spacing w:line="240" w:lineRule="atLeast"/>
              <w:ind w:right="101"/>
              <w:jc w:val="right"/>
              <w:rPr>
                <w:szCs w:val="22"/>
              </w:rPr>
            </w:pPr>
            <w:r>
              <w:rPr>
                <w:szCs w:val="22"/>
              </w:rPr>
              <w:t>167,54</w:t>
            </w:r>
            <w:r w:rsidR="00C06B4A">
              <w:rPr>
                <w:szCs w:val="22"/>
              </w:rPr>
              <w:t>5</w:t>
            </w:r>
          </w:p>
        </w:tc>
        <w:tc>
          <w:tcPr>
            <w:tcW w:w="180" w:type="dxa"/>
          </w:tcPr>
          <w:p w:rsidR="00261AA3" w:rsidRPr="00A15DAD" w:rsidRDefault="00261AA3" w:rsidP="00BC041A">
            <w:pPr>
              <w:pStyle w:val="acctfourfigures"/>
              <w:spacing w:line="240" w:lineRule="atLeast"/>
              <w:jc w:val="right"/>
              <w:rPr>
                <w:b/>
                <w:szCs w:val="22"/>
              </w:rPr>
            </w:pPr>
          </w:p>
        </w:tc>
        <w:tc>
          <w:tcPr>
            <w:tcW w:w="1890" w:type="dxa"/>
          </w:tcPr>
          <w:p w:rsidR="00261AA3" w:rsidRPr="00DA7F76" w:rsidRDefault="00122B22" w:rsidP="00BC041A">
            <w:pPr>
              <w:pStyle w:val="acctfourfigures"/>
              <w:tabs>
                <w:tab w:val="left" w:pos="720"/>
              </w:tabs>
              <w:spacing w:line="240" w:lineRule="atLeast"/>
              <w:ind w:right="11"/>
              <w:jc w:val="right"/>
              <w:rPr>
                <w:b/>
                <w:bCs/>
                <w:szCs w:val="22"/>
              </w:rPr>
            </w:pPr>
            <w:r>
              <w:rPr>
                <w:b/>
                <w:bCs/>
                <w:szCs w:val="22"/>
              </w:rPr>
              <w:t>542,238</w:t>
            </w:r>
          </w:p>
        </w:tc>
        <w:tc>
          <w:tcPr>
            <w:tcW w:w="180" w:type="dxa"/>
            <w:gridSpan w:val="2"/>
          </w:tcPr>
          <w:p w:rsidR="00261AA3" w:rsidRPr="00A15DAD" w:rsidRDefault="00261AA3" w:rsidP="00BC041A">
            <w:pPr>
              <w:pStyle w:val="acctmergecolhdg"/>
              <w:spacing w:line="240" w:lineRule="atLeast"/>
              <w:jc w:val="right"/>
              <w:rPr>
                <w:szCs w:val="22"/>
              </w:rPr>
            </w:pPr>
          </w:p>
        </w:tc>
        <w:tc>
          <w:tcPr>
            <w:tcW w:w="1530" w:type="dxa"/>
            <w:gridSpan w:val="2"/>
          </w:tcPr>
          <w:p w:rsidR="00261AA3" w:rsidRPr="00484EA4" w:rsidRDefault="00261AA3" w:rsidP="00BC041A">
            <w:pPr>
              <w:pStyle w:val="acctmergecolhdg"/>
              <w:spacing w:line="240" w:lineRule="atLeast"/>
              <w:ind w:right="101"/>
              <w:jc w:val="right"/>
              <w:rPr>
                <w:szCs w:val="22"/>
              </w:rPr>
            </w:pPr>
            <w:r w:rsidRPr="003E27CF">
              <w:rPr>
                <w:szCs w:val="22"/>
              </w:rPr>
              <w:t>1,038,837</w:t>
            </w:r>
          </w:p>
        </w:tc>
      </w:tr>
      <w:tr w:rsidR="00261AA3" w:rsidRPr="006E3DD4" w:rsidTr="00261AA3">
        <w:trPr>
          <w:cantSplit/>
          <w:trHeight w:val="114"/>
        </w:trPr>
        <w:tc>
          <w:tcPr>
            <w:tcW w:w="5231" w:type="dxa"/>
          </w:tcPr>
          <w:p w:rsidR="00261AA3" w:rsidRPr="006E3DD4" w:rsidRDefault="00261AA3" w:rsidP="00BC041A">
            <w:pPr>
              <w:pStyle w:val="ListBullet3"/>
              <w:numPr>
                <w:ilvl w:val="0"/>
                <w:numId w:val="0"/>
              </w:numPr>
              <w:spacing w:line="240" w:lineRule="auto"/>
              <w:ind w:left="191"/>
              <w:rPr>
                <w:sz w:val="14"/>
                <w:szCs w:val="14"/>
                <w:highlight w:val="cyan"/>
              </w:rPr>
            </w:pPr>
          </w:p>
        </w:tc>
        <w:tc>
          <w:tcPr>
            <w:tcW w:w="180" w:type="dxa"/>
          </w:tcPr>
          <w:p w:rsidR="00261AA3" w:rsidRPr="006E3DD4" w:rsidRDefault="00261AA3" w:rsidP="00BC041A">
            <w:pPr>
              <w:tabs>
                <w:tab w:val="clear" w:pos="454"/>
                <w:tab w:val="decimal" w:pos="461"/>
              </w:tabs>
              <w:spacing w:line="240" w:lineRule="auto"/>
              <w:rPr>
                <w:sz w:val="14"/>
                <w:szCs w:val="14"/>
                <w:highlight w:val="cyan"/>
              </w:rPr>
            </w:pPr>
          </w:p>
        </w:tc>
        <w:tc>
          <w:tcPr>
            <w:tcW w:w="2340" w:type="dxa"/>
            <w:tcBorders>
              <w:top w:val="double" w:sz="4" w:space="0" w:color="auto"/>
              <w:left w:val="nil"/>
              <w:bottom w:val="nil"/>
              <w:right w:val="nil"/>
            </w:tcBorders>
          </w:tcPr>
          <w:p w:rsidR="00261AA3" w:rsidRPr="006E3DD4" w:rsidRDefault="00261AA3" w:rsidP="00BC041A">
            <w:pPr>
              <w:spacing w:line="240" w:lineRule="auto"/>
              <w:jc w:val="right"/>
              <w:rPr>
                <w:sz w:val="14"/>
                <w:szCs w:val="14"/>
                <w:highlight w:val="cyan"/>
              </w:rPr>
            </w:pPr>
          </w:p>
        </w:tc>
        <w:tc>
          <w:tcPr>
            <w:tcW w:w="180" w:type="dxa"/>
          </w:tcPr>
          <w:p w:rsidR="00261AA3" w:rsidRPr="006E3DD4" w:rsidRDefault="00261AA3" w:rsidP="00BC041A">
            <w:pPr>
              <w:spacing w:line="240" w:lineRule="auto"/>
              <w:jc w:val="right"/>
              <w:rPr>
                <w:sz w:val="14"/>
                <w:szCs w:val="14"/>
                <w:highlight w:val="cyan"/>
              </w:rPr>
            </w:pPr>
          </w:p>
        </w:tc>
        <w:tc>
          <w:tcPr>
            <w:tcW w:w="1980" w:type="dxa"/>
            <w:tcBorders>
              <w:top w:val="double" w:sz="4" w:space="0" w:color="auto"/>
            </w:tcBorders>
          </w:tcPr>
          <w:p w:rsidR="00261AA3" w:rsidRPr="006E3DD4" w:rsidRDefault="00261AA3" w:rsidP="00BC041A">
            <w:pPr>
              <w:spacing w:line="240" w:lineRule="auto"/>
              <w:jc w:val="right"/>
              <w:rPr>
                <w:sz w:val="14"/>
                <w:szCs w:val="14"/>
                <w:highlight w:val="cyan"/>
              </w:rPr>
            </w:pPr>
          </w:p>
        </w:tc>
        <w:tc>
          <w:tcPr>
            <w:tcW w:w="180" w:type="dxa"/>
          </w:tcPr>
          <w:p w:rsidR="00261AA3" w:rsidRPr="006E3DD4" w:rsidRDefault="00261AA3" w:rsidP="00BC041A">
            <w:pPr>
              <w:pStyle w:val="acctfourfigures"/>
              <w:spacing w:line="240" w:lineRule="auto"/>
              <w:jc w:val="right"/>
              <w:rPr>
                <w:sz w:val="14"/>
                <w:szCs w:val="14"/>
                <w:highlight w:val="cyan"/>
              </w:rPr>
            </w:pPr>
          </w:p>
        </w:tc>
        <w:tc>
          <w:tcPr>
            <w:tcW w:w="1890" w:type="dxa"/>
          </w:tcPr>
          <w:p w:rsidR="00261AA3" w:rsidRPr="006E3DD4" w:rsidRDefault="00261AA3" w:rsidP="00BC041A">
            <w:pPr>
              <w:pStyle w:val="acctfourfigures"/>
              <w:tabs>
                <w:tab w:val="left" w:pos="720"/>
              </w:tabs>
              <w:spacing w:line="240" w:lineRule="auto"/>
              <w:ind w:right="11"/>
              <w:jc w:val="right"/>
              <w:rPr>
                <w:sz w:val="14"/>
                <w:szCs w:val="14"/>
                <w:highlight w:val="cyan"/>
              </w:rPr>
            </w:pPr>
          </w:p>
        </w:tc>
        <w:tc>
          <w:tcPr>
            <w:tcW w:w="180" w:type="dxa"/>
            <w:gridSpan w:val="2"/>
          </w:tcPr>
          <w:p w:rsidR="00261AA3" w:rsidRPr="006E3DD4" w:rsidRDefault="00261AA3" w:rsidP="00BC041A">
            <w:pPr>
              <w:pStyle w:val="acctfourfigures"/>
              <w:spacing w:line="240" w:lineRule="auto"/>
              <w:jc w:val="right"/>
              <w:rPr>
                <w:sz w:val="14"/>
                <w:szCs w:val="14"/>
                <w:highlight w:val="cyan"/>
              </w:rPr>
            </w:pPr>
          </w:p>
        </w:tc>
        <w:tc>
          <w:tcPr>
            <w:tcW w:w="1530" w:type="dxa"/>
            <w:gridSpan w:val="2"/>
          </w:tcPr>
          <w:p w:rsidR="00261AA3" w:rsidRPr="006E3DD4" w:rsidRDefault="00261AA3" w:rsidP="00BC041A">
            <w:pPr>
              <w:pStyle w:val="acctfourfigures"/>
              <w:spacing w:line="240" w:lineRule="auto"/>
              <w:jc w:val="right"/>
              <w:rPr>
                <w:sz w:val="14"/>
                <w:szCs w:val="14"/>
                <w:highlight w:val="cyan"/>
              </w:rPr>
            </w:pPr>
          </w:p>
        </w:tc>
      </w:tr>
      <w:tr w:rsidR="00261AA3" w:rsidRPr="00484EA4" w:rsidTr="00261AA3">
        <w:trPr>
          <w:cantSplit/>
          <w:trHeight w:val="270"/>
        </w:trPr>
        <w:tc>
          <w:tcPr>
            <w:tcW w:w="5231" w:type="dxa"/>
            <w:hideMark/>
          </w:tcPr>
          <w:p w:rsidR="00261AA3" w:rsidRPr="00484EA4" w:rsidRDefault="00261AA3" w:rsidP="00BC041A">
            <w:pPr>
              <w:pStyle w:val="acctfourfigures"/>
              <w:spacing w:line="240" w:lineRule="atLeast"/>
              <w:ind w:left="191" w:hanging="180"/>
              <w:rPr>
                <w:szCs w:val="22"/>
                <w:highlight w:val="cyan"/>
              </w:rPr>
            </w:pPr>
            <w:r w:rsidRPr="00484EA4">
              <w:rPr>
                <w:szCs w:val="22"/>
              </w:rPr>
              <w:t>Revenue</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Pr>
          <w:p w:rsidR="00261AA3" w:rsidRPr="002C14BF" w:rsidRDefault="00261AA3" w:rsidP="00BC041A">
            <w:pPr>
              <w:pStyle w:val="acctmergecolhdg"/>
              <w:spacing w:line="240" w:lineRule="atLeast"/>
              <w:ind w:right="101"/>
              <w:jc w:val="right"/>
              <w:rPr>
                <w:b w:val="0"/>
                <w:bCs/>
                <w:szCs w:val="22"/>
              </w:rPr>
            </w:pPr>
            <w:r>
              <w:rPr>
                <w:b w:val="0"/>
                <w:bCs/>
                <w:szCs w:val="22"/>
              </w:rPr>
              <w:t>834,414</w:t>
            </w:r>
          </w:p>
        </w:tc>
        <w:tc>
          <w:tcPr>
            <w:tcW w:w="180" w:type="dxa"/>
          </w:tcPr>
          <w:p w:rsidR="00261AA3" w:rsidRPr="004B2573" w:rsidRDefault="00261AA3" w:rsidP="00BC041A">
            <w:pPr>
              <w:jc w:val="right"/>
              <w:rPr>
                <w:rFonts w:ascii="Times New Roman" w:hAnsi="Times New Roman" w:cs="Times New Roman"/>
                <w:bCs/>
                <w:sz w:val="22"/>
                <w:szCs w:val="22"/>
                <w:lang w:val="en-GB" w:bidi="ar-SA"/>
              </w:rPr>
            </w:pPr>
          </w:p>
        </w:tc>
        <w:tc>
          <w:tcPr>
            <w:tcW w:w="1980" w:type="dxa"/>
          </w:tcPr>
          <w:p w:rsidR="00261AA3" w:rsidRPr="002C14BF" w:rsidRDefault="00261AA3" w:rsidP="00BC041A">
            <w:pPr>
              <w:pStyle w:val="acctmergecolhdg"/>
              <w:spacing w:line="240" w:lineRule="atLeast"/>
              <w:ind w:right="101"/>
              <w:jc w:val="right"/>
              <w:rPr>
                <w:b w:val="0"/>
                <w:bCs/>
                <w:szCs w:val="22"/>
              </w:rPr>
            </w:pPr>
            <w:r>
              <w:rPr>
                <w:b w:val="0"/>
                <w:bCs/>
                <w:szCs w:val="22"/>
              </w:rPr>
              <w:t>1,594,694</w:t>
            </w:r>
          </w:p>
        </w:tc>
        <w:tc>
          <w:tcPr>
            <w:tcW w:w="180" w:type="dxa"/>
          </w:tcPr>
          <w:p w:rsidR="00261AA3" w:rsidRPr="00484EA4" w:rsidRDefault="00261AA3" w:rsidP="00BC041A">
            <w:pPr>
              <w:pStyle w:val="acctfourfigures"/>
              <w:spacing w:line="240" w:lineRule="atLeast"/>
              <w:jc w:val="right"/>
              <w:rPr>
                <w:szCs w:val="22"/>
                <w:highlight w:val="cyan"/>
              </w:rPr>
            </w:pPr>
          </w:p>
        </w:tc>
        <w:tc>
          <w:tcPr>
            <w:tcW w:w="1890" w:type="dxa"/>
          </w:tcPr>
          <w:p w:rsidR="00261AA3" w:rsidRPr="00484EA4" w:rsidRDefault="00261AA3" w:rsidP="00BC041A">
            <w:pPr>
              <w:pStyle w:val="acctfourfigures"/>
              <w:tabs>
                <w:tab w:val="left" w:pos="720"/>
              </w:tabs>
              <w:spacing w:line="240" w:lineRule="atLeast"/>
              <w:ind w:right="11"/>
              <w:jc w:val="right"/>
              <w:rPr>
                <w:szCs w:val="22"/>
                <w:highlight w:val="cyan"/>
              </w:rPr>
            </w:pPr>
          </w:p>
        </w:tc>
        <w:tc>
          <w:tcPr>
            <w:tcW w:w="180" w:type="dxa"/>
            <w:gridSpan w:val="2"/>
          </w:tcPr>
          <w:p w:rsidR="00261AA3" w:rsidRPr="00484EA4" w:rsidRDefault="00261AA3" w:rsidP="00BC041A">
            <w:pPr>
              <w:pStyle w:val="acctfourfigures"/>
              <w:spacing w:line="240" w:lineRule="atLeast"/>
              <w:jc w:val="right"/>
              <w:rPr>
                <w:szCs w:val="22"/>
                <w:highlight w:val="cyan"/>
              </w:rPr>
            </w:pPr>
          </w:p>
        </w:tc>
        <w:tc>
          <w:tcPr>
            <w:tcW w:w="1530" w:type="dxa"/>
            <w:gridSpan w:val="2"/>
          </w:tcPr>
          <w:p w:rsidR="00261AA3" w:rsidRPr="00484EA4" w:rsidRDefault="00261AA3" w:rsidP="00BC041A">
            <w:pPr>
              <w:pStyle w:val="acctfourfigures"/>
              <w:spacing w:line="240" w:lineRule="atLeast"/>
              <w:jc w:val="right"/>
              <w:rPr>
                <w:szCs w:val="22"/>
                <w:highlight w:val="cyan"/>
              </w:rPr>
            </w:pPr>
          </w:p>
        </w:tc>
      </w:tr>
      <w:tr w:rsidR="00261AA3" w:rsidRPr="006E3DD4" w:rsidTr="00261AA3">
        <w:trPr>
          <w:cantSplit/>
          <w:trHeight w:val="80"/>
        </w:trPr>
        <w:tc>
          <w:tcPr>
            <w:tcW w:w="5231" w:type="dxa"/>
          </w:tcPr>
          <w:p w:rsidR="00261AA3" w:rsidRPr="006E3DD4" w:rsidRDefault="00261AA3" w:rsidP="00BC041A">
            <w:pPr>
              <w:pStyle w:val="acctfourfigures"/>
              <w:tabs>
                <w:tab w:val="decimal" w:pos="461"/>
              </w:tabs>
              <w:spacing w:line="240" w:lineRule="auto"/>
              <w:rPr>
                <w:sz w:val="14"/>
                <w:szCs w:val="14"/>
              </w:rPr>
            </w:pPr>
          </w:p>
        </w:tc>
        <w:tc>
          <w:tcPr>
            <w:tcW w:w="180" w:type="dxa"/>
          </w:tcPr>
          <w:p w:rsidR="00261AA3" w:rsidRPr="006E3DD4" w:rsidRDefault="00261AA3" w:rsidP="00BC041A">
            <w:pPr>
              <w:spacing w:line="240" w:lineRule="auto"/>
              <w:jc w:val="center"/>
              <w:rPr>
                <w:rFonts w:ascii="Times New Roman" w:hAnsi="Times New Roman" w:cs="Times New Roman"/>
                <w:sz w:val="14"/>
                <w:szCs w:val="14"/>
                <w:highlight w:val="cyan"/>
              </w:rPr>
            </w:pPr>
          </w:p>
        </w:tc>
        <w:tc>
          <w:tcPr>
            <w:tcW w:w="2340" w:type="dxa"/>
          </w:tcPr>
          <w:p w:rsidR="00261AA3" w:rsidRPr="006E3DD4" w:rsidRDefault="00261AA3" w:rsidP="00BC041A">
            <w:pPr>
              <w:pStyle w:val="acctmergecolhdg"/>
              <w:spacing w:line="240" w:lineRule="auto"/>
              <w:ind w:right="101"/>
              <w:jc w:val="right"/>
              <w:rPr>
                <w:b w:val="0"/>
                <w:bCs/>
                <w:sz w:val="14"/>
                <w:szCs w:val="14"/>
              </w:rPr>
            </w:pPr>
          </w:p>
        </w:tc>
        <w:tc>
          <w:tcPr>
            <w:tcW w:w="180" w:type="dxa"/>
          </w:tcPr>
          <w:p w:rsidR="00261AA3" w:rsidRPr="006E3DD4" w:rsidRDefault="00261AA3" w:rsidP="00BC041A">
            <w:pPr>
              <w:spacing w:line="240" w:lineRule="auto"/>
              <w:jc w:val="right"/>
              <w:rPr>
                <w:rFonts w:ascii="Times New Roman" w:hAnsi="Times New Roman" w:cs="Times New Roman"/>
                <w:sz w:val="14"/>
                <w:szCs w:val="14"/>
                <w:highlight w:val="cyan"/>
              </w:rPr>
            </w:pPr>
          </w:p>
        </w:tc>
        <w:tc>
          <w:tcPr>
            <w:tcW w:w="1980" w:type="dxa"/>
          </w:tcPr>
          <w:p w:rsidR="00261AA3" w:rsidRPr="006E3DD4" w:rsidRDefault="00261AA3" w:rsidP="00BC041A">
            <w:pPr>
              <w:pStyle w:val="acctmergecolhdg"/>
              <w:spacing w:line="240" w:lineRule="auto"/>
              <w:ind w:right="101"/>
              <w:jc w:val="right"/>
              <w:rPr>
                <w:b w:val="0"/>
                <w:bCs/>
                <w:sz w:val="14"/>
                <w:szCs w:val="14"/>
              </w:rPr>
            </w:pPr>
          </w:p>
        </w:tc>
        <w:tc>
          <w:tcPr>
            <w:tcW w:w="180" w:type="dxa"/>
          </w:tcPr>
          <w:p w:rsidR="00261AA3" w:rsidRPr="006E3DD4" w:rsidRDefault="00261AA3" w:rsidP="00BC041A">
            <w:pPr>
              <w:pStyle w:val="acctfourfigures"/>
              <w:spacing w:line="240" w:lineRule="auto"/>
              <w:jc w:val="right"/>
              <w:rPr>
                <w:sz w:val="14"/>
                <w:szCs w:val="14"/>
                <w:highlight w:val="cyan"/>
              </w:rPr>
            </w:pPr>
          </w:p>
        </w:tc>
        <w:tc>
          <w:tcPr>
            <w:tcW w:w="1890" w:type="dxa"/>
          </w:tcPr>
          <w:p w:rsidR="00261AA3" w:rsidRPr="006E3DD4" w:rsidRDefault="00261AA3" w:rsidP="00BC041A">
            <w:pPr>
              <w:pStyle w:val="acctfourfigures"/>
              <w:tabs>
                <w:tab w:val="left" w:pos="720"/>
              </w:tabs>
              <w:spacing w:line="240" w:lineRule="auto"/>
              <w:ind w:right="11"/>
              <w:jc w:val="right"/>
              <w:rPr>
                <w:sz w:val="14"/>
                <w:szCs w:val="14"/>
                <w:highlight w:val="cyan"/>
              </w:rPr>
            </w:pPr>
          </w:p>
        </w:tc>
        <w:tc>
          <w:tcPr>
            <w:tcW w:w="180" w:type="dxa"/>
            <w:gridSpan w:val="2"/>
          </w:tcPr>
          <w:p w:rsidR="00261AA3" w:rsidRPr="006E3DD4" w:rsidRDefault="00261AA3" w:rsidP="00BC041A">
            <w:pPr>
              <w:pStyle w:val="acctfourfigures"/>
              <w:spacing w:line="240" w:lineRule="auto"/>
              <w:jc w:val="right"/>
              <w:rPr>
                <w:sz w:val="14"/>
                <w:szCs w:val="14"/>
                <w:highlight w:val="cyan"/>
              </w:rPr>
            </w:pPr>
          </w:p>
        </w:tc>
        <w:tc>
          <w:tcPr>
            <w:tcW w:w="1530" w:type="dxa"/>
            <w:gridSpan w:val="2"/>
          </w:tcPr>
          <w:p w:rsidR="00261AA3" w:rsidRPr="006E3DD4" w:rsidRDefault="00261AA3" w:rsidP="00BC041A">
            <w:pPr>
              <w:pStyle w:val="acctfourfigures"/>
              <w:spacing w:line="240" w:lineRule="auto"/>
              <w:jc w:val="right"/>
              <w:rPr>
                <w:sz w:val="14"/>
                <w:szCs w:val="14"/>
                <w:highlight w:val="cyan"/>
              </w:rPr>
            </w:pPr>
          </w:p>
        </w:tc>
      </w:tr>
      <w:tr w:rsidR="00261AA3" w:rsidRPr="00484EA4" w:rsidTr="00261AA3">
        <w:trPr>
          <w:cantSplit/>
          <w:trHeight w:val="270"/>
        </w:trPr>
        <w:tc>
          <w:tcPr>
            <w:tcW w:w="5231" w:type="dxa"/>
            <w:hideMark/>
          </w:tcPr>
          <w:p w:rsidR="00261AA3" w:rsidRPr="00AA50A1" w:rsidRDefault="00261AA3" w:rsidP="00BC041A">
            <w:pPr>
              <w:pStyle w:val="acctfourfigures"/>
              <w:tabs>
                <w:tab w:val="decimal" w:pos="461"/>
              </w:tabs>
              <w:spacing w:line="240" w:lineRule="atLeast"/>
              <w:rPr>
                <w:rFonts w:cs="Cordia New"/>
                <w:szCs w:val="28"/>
                <w:cs/>
                <w:lang w:bidi="th-TH"/>
              </w:rPr>
            </w:pPr>
            <w:r w:rsidRPr="0029073A">
              <w:rPr>
                <w:szCs w:val="22"/>
              </w:rPr>
              <w:t xml:space="preserve">Profit </w:t>
            </w:r>
            <w:r w:rsidRPr="0029073A">
              <w:rPr>
                <w:rFonts w:hint="cs"/>
                <w:szCs w:val="22"/>
                <w:cs/>
                <w:lang w:bidi="th-TH"/>
              </w:rPr>
              <w:t>(</w:t>
            </w:r>
            <w:r w:rsidRPr="00AA50A1">
              <w:rPr>
                <w:rFonts w:cs="Cordia New"/>
                <w:szCs w:val="28"/>
                <w:lang w:val="en-US" w:bidi="th-TH"/>
              </w:rPr>
              <w:t>loss</w:t>
            </w:r>
            <w:r w:rsidRPr="0029073A">
              <w:rPr>
                <w:rFonts w:hint="cs"/>
                <w:szCs w:val="22"/>
                <w:cs/>
                <w:lang w:bidi="th-TH"/>
              </w:rPr>
              <w:t>)</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Pr>
          <w:p w:rsidR="00261AA3" w:rsidRPr="002C14BF" w:rsidRDefault="00261AA3" w:rsidP="00BC041A">
            <w:pPr>
              <w:pStyle w:val="acctmergecolhdg"/>
              <w:spacing w:line="240" w:lineRule="atLeast"/>
              <w:ind w:right="11"/>
              <w:jc w:val="right"/>
              <w:rPr>
                <w:b w:val="0"/>
                <w:bCs/>
                <w:szCs w:val="22"/>
              </w:rPr>
            </w:pPr>
            <w:r>
              <w:rPr>
                <w:b w:val="0"/>
                <w:bCs/>
                <w:szCs w:val="22"/>
              </w:rPr>
              <w:t>(10,410)</w:t>
            </w:r>
          </w:p>
        </w:tc>
        <w:tc>
          <w:tcPr>
            <w:tcW w:w="180" w:type="dxa"/>
          </w:tcPr>
          <w:p w:rsidR="00261AA3" w:rsidRPr="004B2573" w:rsidRDefault="00261AA3" w:rsidP="00BC041A">
            <w:pPr>
              <w:ind w:right="11"/>
              <w:jc w:val="right"/>
              <w:rPr>
                <w:rFonts w:ascii="Times New Roman" w:hAnsi="Times New Roman" w:cs="Times New Roman"/>
                <w:bCs/>
                <w:sz w:val="22"/>
                <w:szCs w:val="22"/>
                <w:lang w:val="en-GB" w:bidi="ar-SA"/>
              </w:rPr>
            </w:pPr>
          </w:p>
        </w:tc>
        <w:tc>
          <w:tcPr>
            <w:tcW w:w="1980" w:type="dxa"/>
          </w:tcPr>
          <w:p w:rsidR="00261AA3" w:rsidRPr="002C14BF" w:rsidRDefault="00261AA3" w:rsidP="00BC041A">
            <w:pPr>
              <w:pStyle w:val="acctmergecolhdg"/>
              <w:spacing w:line="240" w:lineRule="atLeast"/>
              <w:ind w:right="101"/>
              <w:jc w:val="right"/>
              <w:rPr>
                <w:b w:val="0"/>
                <w:bCs/>
                <w:szCs w:val="22"/>
              </w:rPr>
            </w:pPr>
            <w:r>
              <w:rPr>
                <w:b w:val="0"/>
                <w:bCs/>
                <w:szCs w:val="22"/>
              </w:rPr>
              <w:t>139,849</w:t>
            </w:r>
          </w:p>
        </w:tc>
        <w:tc>
          <w:tcPr>
            <w:tcW w:w="180" w:type="dxa"/>
          </w:tcPr>
          <w:p w:rsidR="00261AA3" w:rsidRPr="00484EA4" w:rsidRDefault="00261AA3" w:rsidP="00BC041A">
            <w:pPr>
              <w:pStyle w:val="acctfourfigures"/>
              <w:spacing w:line="240" w:lineRule="atLeast"/>
              <w:jc w:val="right"/>
              <w:rPr>
                <w:szCs w:val="22"/>
                <w:highlight w:val="cyan"/>
              </w:rPr>
            </w:pPr>
          </w:p>
        </w:tc>
        <w:tc>
          <w:tcPr>
            <w:tcW w:w="1890" w:type="dxa"/>
          </w:tcPr>
          <w:p w:rsidR="00261AA3" w:rsidRPr="00484EA4" w:rsidRDefault="00261AA3" w:rsidP="00BC041A">
            <w:pPr>
              <w:pStyle w:val="acctfourfigures"/>
              <w:tabs>
                <w:tab w:val="left" w:pos="720"/>
              </w:tabs>
              <w:spacing w:line="240" w:lineRule="atLeast"/>
              <w:ind w:right="11"/>
              <w:jc w:val="right"/>
              <w:rPr>
                <w:szCs w:val="22"/>
                <w:highlight w:val="cyan"/>
              </w:rPr>
            </w:pPr>
          </w:p>
        </w:tc>
        <w:tc>
          <w:tcPr>
            <w:tcW w:w="180" w:type="dxa"/>
            <w:gridSpan w:val="2"/>
          </w:tcPr>
          <w:p w:rsidR="00261AA3" w:rsidRPr="00484EA4" w:rsidRDefault="00261AA3" w:rsidP="00BC041A">
            <w:pPr>
              <w:pStyle w:val="acctfourfigures"/>
              <w:spacing w:line="240" w:lineRule="atLeast"/>
              <w:jc w:val="right"/>
              <w:rPr>
                <w:szCs w:val="22"/>
                <w:highlight w:val="cyan"/>
              </w:rPr>
            </w:pPr>
          </w:p>
        </w:tc>
        <w:tc>
          <w:tcPr>
            <w:tcW w:w="1530" w:type="dxa"/>
            <w:gridSpan w:val="2"/>
          </w:tcPr>
          <w:p w:rsidR="00261AA3" w:rsidRPr="00484EA4" w:rsidRDefault="00261AA3" w:rsidP="00BC041A">
            <w:pPr>
              <w:pStyle w:val="acctfourfigures"/>
              <w:spacing w:line="240" w:lineRule="atLeast"/>
              <w:jc w:val="right"/>
              <w:rPr>
                <w:szCs w:val="22"/>
                <w:highlight w:val="cyan"/>
              </w:rPr>
            </w:pPr>
          </w:p>
        </w:tc>
      </w:tr>
      <w:tr w:rsidR="00261AA3" w:rsidRPr="00484EA4" w:rsidTr="00261AA3">
        <w:trPr>
          <w:cantSplit/>
          <w:trHeight w:val="270"/>
        </w:trPr>
        <w:tc>
          <w:tcPr>
            <w:tcW w:w="5231" w:type="dxa"/>
            <w:hideMark/>
          </w:tcPr>
          <w:p w:rsidR="00261AA3" w:rsidRPr="00484EA4" w:rsidRDefault="00261AA3" w:rsidP="00BC041A">
            <w:pPr>
              <w:pStyle w:val="acctfourfigures"/>
              <w:spacing w:line="240" w:lineRule="atLeast"/>
              <w:ind w:left="191" w:hanging="180"/>
              <w:rPr>
                <w:szCs w:val="22"/>
              </w:rPr>
            </w:pPr>
            <w:r w:rsidRPr="00484EA4">
              <w:rPr>
                <w:szCs w:val="22"/>
              </w:rPr>
              <w:t>Other comprehensive income</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Borders>
              <w:top w:val="nil"/>
              <w:left w:val="nil"/>
              <w:bottom w:val="single" w:sz="4" w:space="0" w:color="auto"/>
              <w:right w:val="nil"/>
            </w:tcBorders>
          </w:tcPr>
          <w:p w:rsidR="00261AA3" w:rsidRPr="002C14BF" w:rsidRDefault="00261AA3" w:rsidP="00BC041A">
            <w:pPr>
              <w:pStyle w:val="acctmergecolhdg"/>
              <w:spacing w:line="240" w:lineRule="atLeast"/>
              <w:ind w:right="461"/>
              <w:jc w:val="right"/>
              <w:rPr>
                <w:b w:val="0"/>
                <w:bCs/>
                <w:szCs w:val="22"/>
              </w:rPr>
            </w:pPr>
            <w:r>
              <w:rPr>
                <w:b w:val="0"/>
                <w:bCs/>
                <w:szCs w:val="22"/>
              </w:rPr>
              <w:t>-</w:t>
            </w:r>
          </w:p>
        </w:tc>
        <w:tc>
          <w:tcPr>
            <w:tcW w:w="180" w:type="dxa"/>
          </w:tcPr>
          <w:p w:rsidR="00261AA3" w:rsidRPr="00484EA4" w:rsidRDefault="00261AA3" w:rsidP="00BC041A">
            <w:pPr>
              <w:jc w:val="right"/>
              <w:rPr>
                <w:rFonts w:ascii="Times New Roman" w:hAnsi="Times New Roman" w:cs="Times New Roman"/>
                <w:sz w:val="22"/>
                <w:szCs w:val="22"/>
                <w:highlight w:val="cyan"/>
              </w:rPr>
            </w:pPr>
          </w:p>
        </w:tc>
        <w:tc>
          <w:tcPr>
            <w:tcW w:w="1980" w:type="dxa"/>
            <w:tcBorders>
              <w:bottom w:val="single" w:sz="4" w:space="0" w:color="auto"/>
            </w:tcBorders>
          </w:tcPr>
          <w:p w:rsidR="00261AA3" w:rsidRPr="002C14BF" w:rsidRDefault="00261AA3" w:rsidP="00BC041A">
            <w:pPr>
              <w:pStyle w:val="acctmergecolhdg"/>
              <w:spacing w:line="240" w:lineRule="atLeast"/>
              <w:ind w:right="461"/>
              <w:jc w:val="right"/>
              <w:rPr>
                <w:b w:val="0"/>
                <w:bCs/>
                <w:szCs w:val="22"/>
              </w:rPr>
            </w:pPr>
            <w:r>
              <w:rPr>
                <w:b w:val="0"/>
                <w:bCs/>
                <w:szCs w:val="22"/>
              </w:rPr>
              <w:t>-</w:t>
            </w:r>
          </w:p>
        </w:tc>
        <w:tc>
          <w:tcPr>
            <w:tcW w:w="180" w:type="dxa"/>
          </w:tcPr>
          <w:p w:rsidR="00261AA3" w:rsidRPr="00484EA4" w:rsidRDefault="00261AA3" w:rsidP="00BC041A">
            <w:pPr>
              <w:pStyle w:val="acctfourfigures"/>
              <w:spacing w:line="240" w:lineRule="atLeast"/>
              <w:jc w:val="right"/>
              <w:rPr>
                <w:szCs w:val="22"/>
                <w:highlight w:val="cyan"/>
              </w:rPr>
            </w:pPr>
          </w:p>
        </w:tc>
        <w:tc>
          <w:tcPr>
            <w:tcW w:w="1890" w:type="dxa"/>
          </w:tcPr>
          <w:p w:rsidR="00261AA3" w:rsidRPr="00484EA4" w:rsidRDefault="00261AA3" w:rsidP="00BC041A">
            <w:pPr>
              <w:pStyle w:val="acctfourfigures"/>
              <w:tabs>
                <w:tab w:val="left" w:pos="720"/>
              </w:tabs>
              <w:spacing w:line="240" w:lineRule="atLeast"/>
              <w:ind w:right="11"/>
              <w:jc w:val="right"/>
              <w:rPr>
                <w:szCs w:val="22"/>
                <w:highlight w:val="cyan"/>
              </w:rPr>
            </w:pPr>
          </w:p>
        </w:tc>
        <w:tc>
          <w:tcPr>
            <w:tcW w:w="180" w:type="dxa"/>
            <w:gridSpan w:val="2"/>
          </w:tcPr>
          <w:p w:rsidR="00261AA3" w:rsidRPr="00484EA4" w:rsidRDefault="00261AA3" w:rsidP="00BC041A">
            <w:pPr>
              <w:pStyle w:val="acctfourfigures"/>
              <w:spacing w:line="240" w:lineRule="atLeast"/>
              <w:jc w:val="right"/>
              <w:rPr>
                <w:szCs w:val="22"/>
                <w:highlight w:val="cyan"/>
              </w:rPr>
            </w:pPr>
          </w:p>
        </w:tc>
        <w:tc>
          <w:tcPr>
            <w:tcW w:w="1530" w:type="dxa"/>
            <w:gridSpan w:val="2"/>
          </w:tcPr>
          <w:p w:rsidR="00261AA3" w:rsidRPr="00484EA4" w:rsidRDefault="00261AA3" w:rsidP="00BC041A">
            <w:pPr>
              <w:pStyle w:val="acctfourfigures"/>
              <w:spacing w:line="240" w:lineRule="atLeast"/>
              <w:jc w:val="right"/>
              <w:rPr>
                <w:szCs w:val="22"/>
                <w:highlight w:val="cyan"/>
              </w:rPr>
            </w:pPr>
          </w:p>
        </w:tc>
      </w:tr>
      <w:tr w:rsidR="00261AA3" w:rsidRPr="00484EA4" w:rsidTr="00261AA3">
        <w:trPr>
          <w:cantSplit/>
          <w:trHeight w:val="270"/>
        </w:trPr>
        <w:tc>
          <w:tcPr>
            <w:tcW w:w="5231" w:type="dxa"/>
            <w:hideMark/>
          </w:tcPr>
          <w:p w:rsidR="00261AA3" w:rsidRPr="00484EA4" w:rsidRDefault="00261AA3" w:rsidP="00BC041A">
            <w:pPr>
              <w:pStyle w:val="acctfourfigures"/>
              <w:spacing w:line="240" w:lineRule="atLeast"/>
              <w:ind w:left="191" w:hanging="180"/>
              <w:rPr>
                <w:b/>
                <w:bCs/>
                <w:szCs w:val="22"/>
              </w:rPr>
            </w:pPr>
            <w:r w:rsidRPr="00484EA4">
              <w:rPr>
                <w:b/>
                <w:bCs/>
                <w:szCs w:val="22"/>
              </w:rPr>
              <w:t>Total comprehensive income</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Borders>
              <w:top w:val="single" w:sz="4" w:space="0" w:color="auto"/>
              <w:left w:val="nil"/>
              <w:bottom w:val="single" w:sz="4" w:space="0" w:color="auto"/>
              <w:right w:val="nil"/>
            </w:tcBorders>
          </w:tcPr>
          <w:p w:rsidR="00261AA3" w:rsidRPr="004B2573" w:rsidRDefault="00261AA3" w:rsidP="00BC041A">
            <w:pPr>
              <w:pStyle w:val="acctmergecolhdg"/>
              <w:spacing w:line="240" w:lineRule="atLeast"/>
              <w:ind w:right="11"/>
              <w:jc w:val="right"/>
              <w:rPr>
                <w:szCs w:val="22"/>
              </w:rPr>
            </w:pPr>
            <w:r w:rsidRPr="004B2573">
              <w:rPr>
                <w:szCs w:val="22"/>
              </w:rPr>
              <w:t>(10,410)</w:t>
            </w:r>
          </w:p>
        </w:tc>
        <w:tc>
          <w:tcPr>
            <w:tcW w:w="180" w:type="dxa"/>
          </w:tcPr>
          <w:p w:rsidR="00261AA3" w:rsidRPr="00484EA4" w:rsidRDefault="00261AA3" w:rsidP="00BC041A">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rsidR="00261AA3" w:rsidRPr="002C14BF" w:rsidRDefault="00261AA3" w:rsidP="00BC041A">
            <w:pPr>
              <w:pStyle w:val="acctmergecolhdg"/>
              <w:spacing w:line="240" w:lineRule="atLeast"/>
              <w:ind w:right="101"/>
              <w:jc w:val="right"/>
              <w:rPr>
                <w:szCs w:val="22"/>
              </w:rPr>
            </w:pPr>
            <w:r>
              <w:rPr>
                <w:szCs w:val="22"/>
              </w:rPr>
              <w:t>139,849</w:t>
            </w:r>
          </w:p>
        </w:tc>
        <w:tc>
          <w:tcPr>
            <w:tcW w:w="180" w:type="dxa"/>
          </w:tcPr>
          <w:p w:rsidR="00261AA3" w:rsidRPr="00484EA4" w:rsidRDefault="00261AA3" w:rsidP="00BC041A">
            <w:pPr>
              <w:pStyle w:val="acctfourfigures"/>
              <w:spacing w:line="240" w:lineRule="atLeast"/>
              <w:jc w:val="right"/>
              <w:rPr>
                <w:szCs w:val="22"/>
              </w:rPr>
            </w:pPr>
          </w:p>
        </w:tc>
        <w:tc>
          <w:tcPr>
            <w:tcW w:w="1890" w:type="dxa"/>
          </w:tcPr>
          <w:p w:rsidR="00261AA3" w:rsidRPr="00484EA4" w:rsidRDefault="00261AA3" w:rsidP="00BC041A">
            <w:pPr>
              <w:pStyle w:val="acctfourfigures"/>
              <w:tabs>
                <w:tab w:val="left" w:pos="720"/>
              </w:tabs>
              <w:spacing w:line="240" w:lineRule="atLeast"/>
              <w:ind w:right="11"/>
              <w:jc w:val="right"/>
              <w:rPr>
                <w:szCs w:val="22"/>
              </w:rPr>
            </w:pPr>
          </w:p>
        </w:tc>
        <w:tc>
          <w:tcPr>
            <w:tcW w:w="180" w:type="dxa"/>
            <w:gridSpan w:val="2"/>
          </w:tcPr>
          <w:p w:rsidR="00261AA3" w:rsidRPr="00484EA4" w:rsidRDefault="00261AA3" w:rsidP="00BC041A">
            <w:pPr>
              <w:pStyle w:val="acctfourfigures"/>
              <w:spacing w:line="240" w:lineRule="atLeast"/>
              <w:jc w:val="right"/>
              <w:rPr>
                <w:szCs w:val="22"/>
              </w:rPr>
            </w:pPr>
          </w:p>
        </w:tc>
        <w:tc>
          <w:tcPr>
            <w:tcW w:w="1530" w:type="dxa"/>
            <w:gridSpan w:val="2"/>
          </w:tcPr>
          <w:p w:rsidR="00261AA3" w:rsidRPr="00484EA4" w:rsidRDefault="00261AA3" w:rsidP="00BC041A">
            <w:pPr>
              <w:pStyle w:val="acctfourfigures"/>
              <w:spacing w:line="240" w:lineRule="atLeast"/>
              <w:jc w:val="right"/>
              <w:rPr>
                <w:szCs w:val="22"/>
              </w:rPr>
            </w:pPr>
          </w:p>
        </w:tc>
      </w:tr>
      <w:tr w:rsidR="00261AA3" w:rsidRPr="006E3DD4" w:rsidTr="00261AA3">
        <w:trPr>
          <w:cantSplit/>
          <w:trHeight w:val="70"/>
        </w:trPr>
        <w:tc>
          <w:tcPr>
            <w:tcW w:w="5231" w:type="dxa"/>
          </w:tcPr>
          <w:p w:rsidR="00261AA3" w:rsidRPr="006E3DD4" w:rsidRDefault="00261AA3" w:rsidP="00BC041A">
            <w:pPr>
              <w:pStyle w:val="acctfourfigures"/>
              <w:tabs>
                <w:tab w:val="decimal" w:pos="461"/>
              </w:tabs>
              <w:spacing w:line="240" w:lineRule="auto"/>
              <w:rPr>
                <w:sz w:val="14"/>
                <w:szCs w:val="14"/>
              </w:rPr>
            </w:pPr>
          </w:p>
        </w:tc>
        <w:tc>
          <w:tcPr>
            <w:tcW w:w="180" w:type="dxa"/>
          </w:tcPr>
          <w:p w:rsidR="00261AA3" w:rsidRPr="006E3DD4" w:rsidRDefault="00261AA3" w:rsidP="00BC041A">
            <w:pPr>
              <w:spacing w:line="240" w:lineRule="auto"/>
              <w:jc w:val="center"/>
              <w:rPr>
                <w:rFonts w:ascii="Times New Roman" w:hAnsi="Times New Roman" w:cs="Times New Roman"/>
                <w:sz w:val="14"/>
                <w:szCs w:val="14"/>
                <w:highlight w:val="cyan"/>
              </w:rPr>
            </w:pPr>
          </w:p>
        </w:tc>
        <w:tc>
          <w:tcPr>
            <w:tcW w:w="2340" w:type="dxa"/>
          </w:tcPr>
          <w:p w:rsidR="00261AA3" w:rsidRPr="004B2573" w:rsidRDefault="00261AA3" w:rsidP="00BC041A">
            <w:pPr>
              <w:pStyle w:val="acctmergecolhdg"/>
              <w:spacing w:line="240" w:lineRule="auto"/>
              <w:ind w:right="101"/>
              <w:jc w:val="right"/>
              <w:rPr>
                <w:sz w:val="14"/>
                <w:szCs w:val="14"/>
              </w:rPr>
            </w:pPr>
          </w:p>
        </w:tc>
        <w:tc>
          <w:tcPr>
            <w:tcW w:w="180" w:type="dxa"/>
          </w:tcPr>
          <w:p w:rsidR="00261AA3" w:rsidRPr="006E3DD4" w:rsidRDefault="00261AA3" w:rsidP="00BC041A">
            <w:pPr>
              <w:spacing w:line="240" w:lineRule="auto"/>
              <w:jc w:val="right"/>
              <w:rPr>
                <w:rFonts w:ascii="Times New Roman" w:hAnsi="Times New Roman" w:cs="Times New Roman"/>
                <w:sz w:val="14"/>
                <w:szCs w:val="14"/>
                <w:highlight w:val="cyan"/>
              </w:rPr>
            </w:pPr>
          </w:p>
        </w:tc>
        <w:tc>
          <w:tcPr>
            <w:tcW w:w="1980" w:type="dxa"/>
          </w:tcPr>
          <w:p w:rsidR="00261AA3" w:rsidRPr="006E3DD4" w:rsidRDefault="00261AA3" w:rsidP="00BC041A">
            <w:pPr>
              <w:pStyle w:val="acctmergecolhdg"/>
              <w:spacing w:line="240" w:lineRule="auto"/>
              <w:ind w:right="101"/>
              <w:jc w:val="right"/>
              <w:rPr>
                <w:b w:val="0"/>
                <w:bCs/>
                <w:sz w:val="14"/>
                <w:szCs w:val="14"/>
              </w:rPr>
            </w:pPr>
          </w:p>
        </w:tc>
        <w:tc>
          <w:tcPr>
            <w:tcW w:w="180" w:type="dxa"/>
          </w:tcPr>
          <w:p w:rsidR="00261AA3" w:rsidRPr="006E3DD4" w:rsidRDefault="00261AA3" w:rsidP="00BC041A">
            <w:pPr>
              <w:pStyle w:val="acctfourfigures"/>
              <w:spacing w:line="240" w:lineRule="auto"/>
              <w:jc w:val="right"/>
              <w:rPr>
                <w:sz w:val="14"/>
                <w:szCs w:val="14"/>
                <w:highlight w:val="cyan"/>
              </w:rPr>
            </w:pPr>
          </w:p>
        </w:tc>
        <w:tc>
          <w:tcPr>
            <w:tcW w:w="1890" w:type="dxa"/>
          </w:tcPr>
          <w:p w:rsidR="00261AA3" w:rsidRPr="006E3DD4" w:rsidRDefault="00261AA3" w:rsidP="00BC041A">
            <w:pPr>
              <w:pStyle w:val="acctfourfigures"/>
              <w:tabs>
                <w:tab w:val="left" w:pos="720"/>
              </w:tabs>
              <w:spacing w:line="240" w:lineRule="auto"/>
              <w:ind w:right="11"/>
              <w:jc w:val="right"/>
              <w:rPr>
                <w:sz w:val="14"/>
                <w:szCs w:val="14"/>
                <w:highlight w:val="cyan"/>
              </w:rPr>
            </w:pPr>
          </w:p>
        </w:tc>
        <w:tc>
          <w:tcPr>
            <w:tcW w:w="180" w:type="dxa"/>
            <w:gridSpan w:val="2"/>
          </w:tcPr>
          <w:p w:rsidR="00261AA3" w:rsidRPr="006E3DD4" w:rsidRDefault="00261AA3" w:rsidP="00BC041A">
            <w:pPr>
              <w:pStyle w:val="acctfourfigures"/>
              <w:spacing w:line="240" w:lineRule="auto"/>
              <w:jc w:val="right"/>
              <w:rPr>
                <w:sz w:val="14"/>
                <w:szCs w:val="14"/>
                <w:highlight w:val="cyan"/>
              </w:rPr>
            </w:pPr>
          </w:p>
        </w:tc>
        <w:tc>
          <w:tcPr>
            <w:tcW w:w="1530" w:type="dxa"/>
            <w:gridSpan w:val="2"/>
          </w:tcPr>
          <w:p w:rsidR="00261AA3" w:rsidRPr="006E3DD4" w:rsidRDefault="00261AA3" w:rsidP="00BC041A">
            <w:pPr>
              <w:pStyle w:val="acctfourfigures"/>
              <w:spacing w:line="240" w:lineRule="auto"/>
              <w:jc w:val="right"/>
              <w:rPr>
                <w:sz w:val="14"/>
                <w:szCs w:val="14"/>
                <w:highlight w:val="cyan"/>
              </w:rPr>
            </w:pPr>
          </w:p>
        </w:tc>
      </w:tr>
      <w:tr w:rsidR="00261AA3" w:rsidRPr="002C14BF" w:rsidTr="00261AA3">
        <w:trPr>
          <w:cantSplit/>
          <w:trHeight w:val="270"/>
        </w:trPr>
        <w:tc>
          <w:tcPr>
            <w:tcW w:w="5231" w:type="dxa"/>
            <w:hideMark/>
          </w:tcPr>
          <w:p w:rsidR="00261AA3" w:rsidRPr="00AF7C1F" w:rsidRDefault="00261AA3" w:rsidP="00BC041A">
            <w:pPr>
              <w:pStyle w:val="acctfourfigures"/>
              <w:spacing w:line="240" w:lineRule="atLeast"/>
              <w:ind w:left="191" w:hanging="180"/>
              <w:rPr>
                <w:b/>
                <w:bCs/>
                <w:szCs w:val="22"/>
              </w:rPr>
            </w:pPr>
            <w:r w:rsidRPr="0029073A">
              <w:rPr>
                <w:b/>
                <w:bCs/>
                <w:szCs w:val="22"/>
              </w:rPr>
              <w:t xml:space="preserve">Profit </w:t>
            </w:r>
            <w:r w:rsidRPr="0029073A">
              <w:rPr>
                <w:rFonts w:hint="cs"/>
                <w:b/>
                <w:bCs/>
                <w:szCs w:val="22"/>
                <w:cs/>
                <w:lang w:bidi="th-TH"/>
              </w:rPr>
              <w:t>(</w:t>
            </w:r>
            <w:r w:rsidRPr="0029073A">
              <w:rPr>
                <w:rFonts w:cs="Cordia New"/>
                <w:b/>
                <w:bCs/>
                <w:szCs w:val="28"/>
                <w:lang w:val="en-US" w:bidi="th-TH"/>
              </w:rPr>
              <w:t>loss</w:t>
            </w:r>
            <w:r w:rsidRPr="0029073A">
              <w:rPr>
                <w:rFonts w:hint="cs"/>
                <w:b/>
                <w:bCs/>
                <w:szCs w:val="22"/>
                <w:cs/>
                <w:lang w:bidi="th-TH"/>
              </w:rPr>
              <w:t>)</w:t>
            </w:r>
            <w:r w:rsidRPr="0029073A">
              <w:rPr>
                <w:b/>
                <w:bCs/>
                <w:szCs w:val="22"/>
                <w:lang w:bidi="th-TH"/>
              </w:rPr>
              <w:t xml:space="preserve"> </w:t>
            </w:r>
            <w:r w:rsidRPr="0029073A">
              <w:rPr>
                <w:b/>
                <w:bCs/>
                <w:szCs w:val="22"/>
              </w:rPr>
              <w:t>allocated to non-controlling</w:t>
            </w:r>
            <w:r w:rsidRPr="00AF7C1F">
              <w:rPr>
                <w:b/>
                <w:bCs/>
                <w:szCs w:val="22"/>
              </w:rPr>
              <w:t xml:space="preserve"> interest</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Borders>
              <w:left w:val="nil"/>
              <w:bottom w:val="double" w:sz="4" w:space="0" w:color="auto"/>
              <w:right w:val="nil"/>
            </w:tcBorders>
          </w:tcPr>
          <w:p w:rsidR="00261AA3" w:rsidRPr="004B2573" w:rsidRDefault="00261AA3" w:rsidP="00BC041A">
            <w:pPr>
              <w:pStyle w:val="acctmergecolhdg"/>
              <w:spacing w:line="240" w:lineRule="atLeast"/>
              <w:ind w:right="11"/>
              <w:jc w:val="right"/>
              <w:rPr>
                <w:szCs w:val="22"/>
              </w:rPr>
            </w:pPr>
            <w:r w:rsidRPr="004B2573">
              <w:rPr>
                <w:szCs w:val="22"/>
              </w:rPr>
              <w:t>(5,206)</w:t>
            </w:r>
          </w:p>
        </w:tc>
        <w:tc>
          <w:tcPr>
            <w:tcW w:w="180" w:type="dxa"/>
          </w:tcPr>
          <w:p w:rsidR="00261AA3" w:rsidRPr="004B2573" w:rsidRDefault="00261AA3" w:rsidP="00BC041A">
            <w:pPr>
              <w:ind w:right="11"/>
              <w:jc w:val="right"/>
              <w:rPr>
                <w:rFonts w:ascii="Times New Roman" w:hAnsi="Times New Roman" w:cs="Times New Roman"/>
                <w:bCs/>
                <w:sz w:val="22"/>
                <w:szCs w:val="22"/>
                <w:lang w:val="en-GB" w:bidi="ar-SA"/>
              </w:rPr>
            </w:pPr>
          </w:p>
        </w:tc>
        <w:tc>
          <w:tcPr>
            <w:tcW w:w="1980" w:type="dxa"/>
            <w:tcBorders>
              <w:bottom w:val="double" w:sz="4" w:space="0" w:color="auto"/>
            </w:tcBorders>
          </w:tcPr>
          <w:p w:rsidR="00261AA3" w:rsidRPr="00AF7C1F" w:rsidRDefault="00261AA3" w:rsidP="00BC041A">
            <w:pPr>
              <w:pStyle w:val="acctmergecolhdg"/>
              <w:spacing w:line="240" w:lineRule="atLeast"/>
              <w:ind w:right="101"/>
              <w:jc w:val="right"/>
              <w:rPr>
                <w:szCs w:val="22"/>
              </w:rPr>
            </w:pPr>
            <w:r>
              <w:rPr>
                <w:szCs w:val="22"/>
              </w:rPr>
              <w:t>69,938</w:t>
            </w:r>
          </w:p>
        </w:tc>
        <w:tc>
          <w:tcPr>
            <w:tcW w:w="180" w:type="dxa"/>
          </w:tcPr>
          <w:p w:rsidR="00261AA3" w:rsidRPr="00484EA4" w:rsidRDefault="00261AA3" w:rsidP="00BC041A">
            <w:pPr>
              <w:pStyle w:val="acctfourfigures"/>
              <w:spacing w:line="240" w:lineRule="atLeast"/>
              <w:jc w:val="right"/>
              <w:rPr>
                <w:szCs w:val="22"/>
              </w:rPr>
            </w:pPr>
          </w:p>
        </w:tc>
        <w:tc>
          <w:tcPr>
            <w:tcW w:w="1890" w:type="dxa"/>
          </w:tcPr>
          <w:p w:rsidR="00261AA3" w:rsidRPr="00AF7C1F" w:rsidRDefault="00122B22" w:rsidP="00BC041A">
            <w:pPr>
              <w:pStyle w:val="acctfourfigures"/>
              <w:tabs>
                <w:tab w:val="left" w:pos="720"/>
              </w:tabs>
              <w:spacing w:line="240" w:lineRule="atLeast"/>
              <w:ind w:right="11"/>
              <w:jc w:val="right"/>
              <w:rPr>
                <w:b/>
                <w:bCs/>
                <w:szCs w:val="22"/>
              </w:rPr>
            </w:pPr>
            <w:r>
              <w:rPr>
                <w:b/>
                <w:bCs/>
                <w:szCs w:val="22"/>
              </w:rPr>
              <w:t>90,667</w:t>
            </w:r>
          </w:p>
        </w:tc>
        <w:tc>
          <w:tcPr>
            <w:tcW w:w="180" w:type="dxa"/>
            <w:gridSpan w:val="2"/>
          </w:tcPr>
          <w:p w:rsidR="00261AA3" w:rsidRPr="00AF7C1F" w:rsidRDefault="00261AA3" w:rsidP="00BC041A">
            <w:pPr>
              <w:pStyle w:val="acctfourfigures"/>
              <w:spacing w:line="240" w:lineRule="atLeast"/>
              <w:jc w:val="right"/>
              <w:rPr>
                <w:b/>
                <w:bCs/>
                <w:szCs w:val="22"/>
              </w:rPr>
            </w:pPr>
          </w:p>
        </w:tc>
        <w:tc>
          <w:tcPr>
            <w:tcW w:w="1530" w:type="dxa"/>
            <w:gridSpan w:val="2"/>
          </w:tcPr>
          <w:p w:rsidR="00261AA3" w:rsidRPr="002C14BF" w:rsidRDefault="00261AA3" w:rsidP="00BC041A">
            <w:pPr>
              <w:pStyle w:val="acctmergecolhdg"/>
              <w:spacing w:line="240" w:lineRule="atLeast"/>
              <w:ind w:right="101"/>
              <w:jc w:val="right"/>
              <w:rPr>
                <w:szCs w:val="22"/>
              </w:rPr>
            </w:pPr>
            <w:r>
              <w:rPr>
                <w:szCs w:val="22"/>
              </w:rPr>
              <w:t>155,399</w:t>
            </w:r>
          </w:p>
        </w:tc>
      </w:tr>
      <w:tr w:rsidR="00261AA3" w:rsidRPr="006E3DD4" w:rsidTr="00261AA3">
        <w:trPr>
          <w:cantSplit/>
          <w:trHeight w:val="50"/>
        </w:trPr>
        <w:tc>
          <w:tcPr>
            <w:tcW w:w="5231" w:type="dxa"/>
          </w:tcPr>
          <w:p w:rsidR="00261AA3" w:rsidRPr="006E3DD4" w:rsidRDefault="00261AA3" w:rsidP="00BC041A">
            <w:pPr>
              <w:pStyle w:val="acctfourfigures"/>
              <w:spacing w:line="240" w:lineRule="auto"/>
              <w:ind w:left="191" w:hanging="180"/>
              <w:rPr>
                <w:sz w:val="14"/>
                <w:szCs w:val="14"/>
              </w:rPr>
            </w:pPr>
          </w:p>
        </w:tc>
        <w:tc>
          <w:tcPr>
            <w:tcW w:w="180" w:type="dxa"/>
          </w:tcPr>
          <w:p w:rsidR="00261AA3" w:rsidRPr="006E3DD4" w:rsidRDefault="00261AA3" w:rsidP="00BC041A">
            <w:pPr>
              <w:spacing w:line="240" w:lineRule="auto"/>
              <w:jc w:val="center"/>
              <w:rPr>
                <w:rFonts w:ascii="Times New Roman" w:hAnsi="Times New Roman" w:cs="Times New Roman"/>
                <w:sz w:val="14"/>
                <w:szCs w:val="14"/>
                <w:highlight w:val="cyan"/>
              </w:rPr>
            </w:pPr>
          </w:p>
        </w:tc>
        <w:tc>
          <w:tcPr>
            <w:tcW w:w="2340" w:type="dxa"/>
            <w:tcBorders>
              <w:top w:val="double" w:sz="4" w:space="0" w:color="auto"/>
              <w:left w:val="nil"/>
              <w:right w:val="nil"/>
            </w:tcBorders>
          </w:tcPr>
          <w:p w:rsidR="00261AA3" w:rsidRPr="006E3DD4" w:rsidRDefault="00261AA3" w:rsidP="00BC041A">
            <w:pPr>
              <w:spacing w:line="240" w:lineRule="auto"/>
              <w:jc w:val="right"/>
              <w:rPr>
                <w:rFonts w:ascii="Times New Roman" w:hAnsi="Times New Roman" w:cs="Times New Roman"/>
                <w:sz w:val="14"/>
                <w:szCs w:val="14"/>
              </w:rPr>
            </w:pPr>
          </w:p>
        </w:tc>
        <w:tc>
          <w:tcPr>
            <w:tcW w:w="180" w:type="dxa"/>
          </w:tcPr>
          <w:p w:rsidR="00261AA3" w:rsidRPr="006E3DD4" w:rsidRDefault="00261AA3" w:rsidP="00BC041A">
            <w:pPr>
              <w:spacing w:line="240" w:lineRule="auto"/>
              <w:jc w:val="right"/>
              <w:rPr>
                <w:rFonts w:ascii="Times New Roman" w:hAnsi="Times New Roman" w:cs="Times New Roman"/>
                <w:sz w:val="14"/>
                <w:szCs w:val="14"/>
              </w:rPr>
            </w:pPr>
          </w:p>
        </w:tc>
        <w:tc>
          <w:tcPr>
            <w:tcW w:w="1980" w:type="dxa"/>
            <w:tcBorders>
              <w:top w:val="double" w:sz="4" w:space="0" w:color="auto"/>
            </w:tcBorders>
          </w:tcPr>
          <w:p w:rsidR="00261AA3" w:rsidRPr="006E3DD4" w:rsidRDefault="00261AA3" w:rsidP="00BC041A">
            <w:pPr>
              <w:spacing w:line="240" w:lineRule="auto"/>
              <w:jc w:val="right"/>
              <w:rPr>
                <w:rFonts w:ascii="Times New Roman" w:hAnsi="Times New Roman" w:cs="Times New Roman"/>
                <w:sz w:val="14"/>
                <w:szCs w:val="14"/>
              </w:rPr>
            </w:pPr>
          </w:p>
        </w:tc>
        <w:tc>
          <w:tcPr>
            <w:tcW w:w="180" w:type="dxa"/>
          </w:tcPr>
          <w:p w:rsidR="00261AA3" w:rsidRPr="006E3DD4" w:rsidRDefault="00261AA3" w:rsidP="00BC041A">
            <w:pPr>
              <w:pStyle w:val="acctfourfigures"/>
              <w:spacing w:line="240" w:lineRule="auto"/>
              <w:jc w:val="right"/>
              <w:rPr>
                <w:sz w:val="14"/>
                <w:szCs w:val="14"/>
              </w:rPr>
            </w:pPr>
          </w:p>
        </w:tc>
        <w:tc>
          <w:tcPr>
            <w:tcW w:w="1890" w:type="dxa"/>
          </w:tcPr>
          <w:p w:rsidR="00261AA3" w:rsidRPr="006E3DD4" w:rsidRDefault="00261AA3" w:rsidP="00BC041A">
            <w:pPr>
              <w:pStyle w:val="acctfourfigures"/>
              <w:tabs>
                <w:tab w:val="left" w:pos="720"/>
              </w:tabs>
              <w:spacing w:line="240" w:lineRule="auto"/>
              <w:ind w:right="11"/>
              <w:jc w:val="right"/>
              <w:rPr>
                <w:sz w:val="14"/>
                <w:szCs w:val="14"/>
              </w:rPr>
            </w:pPr>
          </w:p>
        </w:tc>
        <w:tc>
          <w:tcPr>
            <w:tcW w:w="180" w:type="dxa"/>
            <w:gridSpan w:val="2"/>
          </w:tcPr>
          <w:p w:rsidR="00261AA3" w:rsidRPr="006E3DD4" w:rsidRDefault="00261AA3" w:rsidP="00BC041A">
            <w:pPr>
              <w:pStyle w:val="acctfourfigures"/>
              <w:spacing w:line="240" w:lineRule="auto"/>
              <w:jc w:val="right"/>
              <w:rPr>
                <w:sz w:val="14"/>
                <w:szCs w:val="14"/>
              </w:rPr>
            </w:pPr>
          </w:p>
        </w:tc>
        <w:tc>
          <w:tcPr>
            <w:tcW w:w="1530" w:type="dxa"/>
            <w:gridSpan w:val="2"/>
          </w:tcPr>
          <w:p w:rsidR="00261AA3" w:rsidRPr="006E3DD4" w:rsidRDefault="00261AA3" w:rsidP="00BC041A">
            <w:pPr>
              <w:pStyle w:val="acctfourfigures"/>
              <w:spacing w:line="240" w:lineRule="auto"/>
              <w:jc w:val="right"/>
              <w:rPr>
                <w:b/>
                <w:bCs/>
                <w:sz w:val="14"/>
                <w:szCs w:val="14"/>
              </w:rPr>
            </w:pPr>
          </w:p>
        </w:tc>
      </w:tr>
      <w:tr w:rsidR="00261AA3" w:rsidRPr="00484EA4" w:rsidTr="00261AA3">
        <w:trPr>
          <w:cantSplit/>
          <w:trHeight w:val="270"/>
        </w:trPr>
        <w:tc>
          <w:tcPr>
            <w:tcW w:w="5231" w:type="dxa"/>
          </w:tcPr>
          <w:p w:rsidR="00261AA3" w:rsidRPr="00484EA4" w:rsidRDefault="00261AA3" w:rsidP="00BC041A">
            <w:pPr>
              <w:pStyle w:val="acctfourfigures"/>
              <w:spacing w:line="240" w:lineRule="atLeast"/>
              <w:ind w:left="191" w:hanging="180"/>
              <w:rPr>
                <w:szCs w:val="22"/>
              </w:rPr>
            </w:pPr>
            <w:r w:rsidRPr="009E0E34">
              <w:rPr>
                <w:szCs w:val="22"/>
              </w:rPr>
              <w:t xml:space="preserve">Cash flows from </w:t>
            </w:r>
            <w:r>
              <w:rPr>
                <w:szCs w:val="22"/>
              </w:rPr>
              <w:t>operating</w:t>
            </w:r>
            <w:r w:rsidRPr="009E0E34">
              <w:rPr>
                <w:szCs w:val="22"/>
              </w:rPr>
              <w:t xml:space="preserve"> activities</w:t>
            </w:r>
          </w:p>
        </w:tc>
        <w:tc>
          <w:tcPr>
            <w:tcW w:w="180" w:type="dxa"/>
          </w:tcPr>
          <w:p w:rsidR="00261AA3" w:rsidRPr="00484EA4" w:rsidRDefault="00261AA3" w:rsidP="00BC041A">
            <w:pPr>
              <w:jc w:val="center"/>
              <w:rPr>
                <w:rFonts w:ascii="Times New Roman" w:hAnsi="Times New Roman" w:cs="Times New Roman"/>
                <w:sz w:val="22"/>
                <w:szCs w:val="22"/>
                <w:highlight w:val="cyan"/>
              </w:rPr>
            </w:pPr>
          </w:p>
        </w:tc>
        <w:tc>
          <w:tcPr>
            <w:tcW w:w="2340" w:type="dxa"/>
            <w:tcBorders>
              <w:left w:val="nil"/>
              <w:right w:val="nil"/>
            </w:tcBorders>
            <w:vAlign w:val="bottom"/>
          </w:tcPr>
          <w:p w:rsidR="00261AA3" w:rsidRPr="006A727D" w:rsidRDefault="00261AA3" w:rsidP="00BC041A">
            <w:pPr>
              <w:pStyle w:val="acctmergecolhdg"/>
              <w:spacing w:line="240" w:lineRule="atLeast"/>
              <w:ind w:right="101"/>
              <w:jc w:val="right"/>
              <w:rPr>
                <w:b w:val="0"/>
                <w:bCs/>
                <w:szCs w:val="22"/>
              </w:rPr>
            </w:pPr>
            <w:r>
              <w:rPr>
                <w:b w:val="0"/>
                <w:bCs/>
                <w:szCs w:val="22"/>
              </w:rPr>
              <w:t>61,349</w:t>
            </w:r>
          </w:p>
        </w:tc>
        <w:tc>
          <w:tcPr>
            <w:tcW w:w="180" w:type="dxa"/>
          </w:tcPr>
          <w:p w:rsidR="00261AA3" w:rsidRPr="004B2573" w:rsidRDefault="00261AA3" w:rsidP="00BC041A">
            <w:pPr>
              <w:jc w:val="right"/>
              <w:rPr>
                <w:rFonts w:ascii="Times New Roman" w:hAnsi="Times New Roman" w:cs="Times New Roman"/>
                <w:bCs/>
                <w:sz w:val="22"/>
                <w:szCs w:val="22"/>
                <w:lang w:val="en-GB" w:bidi="ar-SA"/>
              </w:rPr>
            </w:pPr>
          </w:p>
        </w:tc>
        <w:tc>
          <w:tcPr>
            <w:tcW w:w="1980" w:type="dxa"/>
          </w:tcPr>
          <w:p w:rsidR="00261AA3" w:rsidRPr="006A727D" w:rsidRDefault="00261AA3" w:rsidP="00BC041A">
            <w:pPr>
              <w:pStyle w:val="acctmergecolhdg"/>
              <w:spacing w:line="240" w:lineRule="atLeast"/>
              <w:ind w:right="101"/>
              <w:jc w:val="right"/>
              <w:rPr>
                <w:b w:val="0"/>
                <w:bCs/>
                <w:szCs w:val="22"/>
              </w:rPr>
            </w:pPr>
            <w:r>
              <w:rPr>
                <w:b w:val="0"/>
                <w:bCs/>
                <w:szCs w:val="22"/>
              </w:rPr>
              <w:t>193,024</w:t>
            </w:r>
          </w:p>
        </w:tc>
        <w:tc>
          <w:tcPr>
            <w:tcW w:w="180" w:type="dxa"/>
          </w:tcPr>
          <w:p w:rsidR="00261AA3" w:rsidRPr="00484EA4" w:rsidRDefault="00261AA3" w:rsidP="00BC041A">
            <w:pPr>
              <w:pStyle w:val="acctfourfigures"/>
              <w:spacing w:line="240" w:lineRule="atLeast"/>
              <w:jc w:val="right"/>
              <w:rPr>
                <w:szCs w:val="22"/>
              </w:rPr>
            </w:pPr>
          </w:p>
        </w:tc>
        <w:tc>
          <w:tcPr>
            <w:tcW w:w="1890" w:type="dxa"/>
          </w:tcPr>
          <w:p w:rsidR="00261AA3" w:rsidRPr="00484EA4" w:rsidRDefault="00261AA3" w:rsidP="00BC041A">
            <w:pPr>
              <w:pStyle w:val="acctfourfigures"/>
              <w:tabs>
                <w:tab w:val="left" w:pos="720"/>
              </w:tabs>
              <w:spacing w:line="240" w:lineRule="atLeast"/>
              <w:ind w:right="11"/>
              <w:jc w:val="right"/>
              <w:rPr>
                <w:szCs w:val="22"/>
              </w:rPr>
            </w:pPr>
          </w:p>
        </w:tc>
        <w:tc>
          <w:tcPr>
            <w:tcW w:w="180" w:type="dxa"/>
            <w:gridSpan w:val="2"/>
          </w:tcPr>
          <w:p w:rsidR="00261AA3" w:rsidRPr="00484EA4" w:rsidRDefault="00261AA3" w:rsidP="00BC041A">
            <w:pPr>
              <w:pStyle w:val="acctfourfigures"/>
              <w:spacing w:line="240" w:lineRule="atLeast"/>
              <w:jc w:val="right"/>
              <w:rPr>
                <w:szCs w:val="22"/>
              </w:rPr>
            </w:pPr>
          </w:p>
        </w:tc>
        <w:tc>
          <w:tcPr>
            <w:tcW w:w="1530" w:type="dxa"/>
            <w:gridSpan w:val="2"/>
          </w:tcPr>
          <w:p w:rsidR="00261AA3" w:rsidRPr="00484EA4" w:rsidRDefault="00261AA3" w:rsidP="00BC041A">
            <w:pPr>
              <w:pStyle w:val="acctfourfigures"/>
              <w:spacing w:line="240" w:lineRule="atLeast"/>
              <w:jc w:val="right"/>
              <w:rPr>
                <w:b/>
                <w:bCs/>
                <w:szCs w:val="22"/>
              </w:rPr>
            </w:pPr>
          </w:p>
        </w:tc>
      </w:tr>
      <w:tr w:rsidR="00261AA3" w:rsidRPr="009E0E34" w:rsidTr="00261AA3">
        <w:trPr>
          <w:cantSplit/>
          <w:trHeight w:val="270"/>
        </w:trPr>
        <w:tc>
          <w:tcPr>
            <w:tcW w:w="5231" w:type="dxa"/>
            <w:shd w:val="clear" w:color="auto" w:fill="auto"/>
            <w:vAlign w:val="bottom"/>
            <w:hideMark/>
          </w:tcPr>
          <w:p w:rsidR="00261AA3" w:rsidRPr="009E0E34" w:rsidRDefault="00261AA3" w:rsidP="00BC041A">
            <w:pPr>
              <w:pStyle w:val="acctfourfigures"/>
              <w:spacing w:line="240" w:lineRule="atLeast"/>
              <w:ind w:left="191" w:hanging="180"/>
              <w:rPr>
                <w:szCs w:val="22"/>
              </w:rPr>
            </w:pPr>
            <w:r w:rsidRPr="009E0E34">
              <w:rPr>
                <w:szCs w:val="22"/>
              </w:rPr>
              <w:t>Cash flows from investing activities</w:t>
            </w:r>
          </w:p>
        </w:tc>
        <w:tc>
          <w:tcPr>
            <w:tcW w:w="180" w:type="dxa"/>
            <w:vAlign w:val="bottom"/>
          </w:tcPr>
          <w:p w:rsidR="00261AA3" w:rsidRPr="009E0E34" w:rsidRDefault="00261AA3" w:rsidP="00BC041A">
            <w:pPr>
              <w:rPr>
                <w:szCs w:val="22"/>
              </w:rPr>
            </w:pPr>
          </w:p>
        </w:tc>
        <w:tc>
          <w:tcPr>
            <w:tcW w:w="2340" w:type="dxa"/>
          </w:tcPr>
          <w:p w:rsidR="00261AA3" w:rsidRPr="006A727D" w:rsidRDefault="00261AA3" w:rsidP="00BC041A">
            <w:pPr>
              <w:pStyle w:val="acctmergecolhdg"/>
              <w:spacing w:line="240" w:lineRule="atLeast"/>
              <w:ind w:right="11"/>
              <w:jc w:val="right"/>
              <w:rPr>
                <w:b w:val="0"/>
                <w:bCs/>
                <w:szCs w:val="22"/>
              </w:rPr>
            </w:pPr>
            <w:r>
              <w:rPr>
                <w:b w:val="0"/>
                <w:bCs/>
                <w:szCs w:val="22"/>
              </w:rPr>
              <w:t>(5,334)</w:t>
            </w:r>
          </w:p>
        </w:tc>
        <w:tc>
          <w:tcPr>
            <w:tcW w:w="180" w:type="dxa"/>
            <w:vAlign w:val="bottom"/>
          </w:tcPr>
          <w:p w:rsidR="00261AA3" w:rsidRPr="004B2573" w:rsidRDefault="00261AA3" w:rsidP="00BC041A">
            <w:pPr>
              <w:ind w:right="11"/>
              <w:jc w:val="right"/>
              <w:rPr>
                <w:rFonts w:ascii="Times New Roman" w:hAnsi="Times New Roman" w:cs="Times New Roman"/>
                <w:bCs/>
                <w:sz w:val="22"/>
                <w:szCs w:val="22"/>
                <w:lang w:val="en-GB" w:bidi="ar-SA"/>
              </w:rPr>
            </w:pPr>
          </w:p>
        </w:tc>
        <w:tc>
          <w:tcPr>
            <w:tcW w:w="1980" w:type="dxa"/>
            <w:vAlign w:val="bottom"/>
          </w:tcPr>
          <w:p w:rsidR="00261AA3" w:rsidRPr="006A727D" w:rsidRDefault="00261AA3" w:rsidP="00BC041A">
            <w:pPr>
              <w:pStyle w:val="acctmergecolhdg"/>
              <w:spacing w:line="240" w:lineRule="atLeast"/>
              <w:ind w:right="11"/>
              <w:jc w:val="right"/>
              <w:rPr>
                <w:b w:val="0"/>
                <w:bCs/>
                <w:szCs w:val="22"/>
              </w:rPr>
            </w:pPr>
            <w:r>
              <w:rPr>
                <w:b w:val="0"/>
                <w:bCs/>
                <w:szCs w:val="22"/>
              </w:rPr>
              <w:t>(250,112)</w:t>
            </w:r>
          </w:p>
        </w:tc>
        <w:tc>
          <w:tcPr>
            <w:tcW w:w="180" w:type="dxa"/>
            <w:vAlign w:val="bottom"/>
          </w:tcPr>
          <w:p w:rsidR="00261AA3" w:rsidRPr="004B2573" w:rsidRDefault="00261AA3" w:rsidP="00BC041A">
            <w:pPr>
              <w:ind w:right="11"/>
              <w:jc w:val="right"/>
              <w:rPr>
                <w:rFonts w:ascii="Times New Roman" w:hAnsi="Times New Roman" w:cs="Times New Roman"/>
                <w:bCs/>
                <w:sz w:val="22"/>
                <w:szCs w:val="22"/>
                <w:lang w:val="en-GB" w:bidi="ar-SA"/>
              </w:rPr>
            </w:pPr>
          </w:p>
        </w:tc>
        <w:tc>
          <w:tcPr>
            <w:tcW w:w="1890" w:type="dxa"/>
            <w:vAlign w:val="bottom"/>
          </w:tcPr>
          <w:p w:rsidR="00261AA3" w:rsidRPr="009E0E34" w:rsidRDefault="00261AA3" w:rsidP="00BC041A">
            <w:pPr>
              <w:jc w:val="right"/>
              <w:rPr>
                <w:szCs w:val="22"/>
              </w:rPr>
            </w:pPr>
          </w:p>
        </w:tc>
        <w:tc>
          <w:tcPr>
            <w:tcW w:w="180" w:type="dxa"/>
            <w:gridSpan w:val="2"/>
            <w:vAlign w:val="bottom"/>
          </w:tcPr>
          <w:p w:rsidR="00261AA3" w:rsidRPr="009E0E34" w:rsidRDefault="00261AA3" w:rsidP="00BC041A">
            <w:pPr>
              <w:jc w:val="right"/>
              <w:rPr>
                <w:szCs w:val="22"/>
              </w:rPr>
            </w:pPr>
          </w:p>
        </w:tc>
        <w:tc>
          <w:tcPr>
            <w:tcW w:w="1530" w:type="dxa"/>
            <w:gridSpan w:val="2"/>
            <w:vAlign w:val="bottom"/>
          </w:tcPr>
          <w:p w:rsidR="00261AA3" w:rsidRPr="009E0E34" w:rsidRDefault="00261AA3" w:rsidP="00BC041A">
            <w:pPr>
              <w:pStyle w:val="acctfourfigures"/>
              <w:tabs>
                <w:tab w:val="left" w:pos="720"/>
              </w:tabs>
              <w:spacing w:line="240" w:lineRule="atLeast"/>
              <w:ind w:right="11"/>
              <w:jc w:val="right"/>
              <w:rPr>
                <w:szCs w:val="22"/>
              </w:rPr>
            </w:pPr>
          </w:p>
        </w:tc>
      </w:tr>
      <w:tr w:rsidR="00261AA3" w:rsidRPr="009E0E34" w:rsidTr="00261AA3">
        <w:trPr>
          <w:cantSplit/>
          <w:trHeight w:val="270"/>
        </w:trPr>
        <w:tc>
          <w:tcPr>
            <w:tcW w:w="5231" w:type="dxa"/>
            <w:shd w:val="clear" w:color="auto" w:fill="auto"/>
            <w:hideMark/>
          </w:tcPr>
          <w:p w:rsidR="00261AA3" w:rsidRPr="009E0E34" w:rsidRDefault="00261AA3" w:rsidP="00F35383">
            <w:pPr>
              <w:pStyle w:val="acctfourfigures"/>
              <w:tabs>
                <w:tab w:val="decimal" w:pos="191"/>
              </w:tabs>
              <w:spacing w:line="240" w:lineRule="atLeast"/>
              <w:ind w:left="191" w:hanging="180"/>
              <w:rPr>
                <w:szCs w:val="22"/>
              </w:rPr>
            </w:pPr>
            <w:r w:rsidRPr="009E0E34">
              <w:rPr>
                <w:szCs w:val="22"/>
              </w:rPr>
              <w:t xml:space="preserve">Cash flows from financing activities (dividends </w:t>
            </w:r>
            <w:r w:rsidR="007A3ABA">
              <w:rPr>
                <w:szCs w:val="22"/>
              </w:rPr>
              <w:t xml:space="preserve">to non-controlling interest: </w:t>
            </w:r>
            <w:r w:rsidR="00F35383">
              <w:rPr>
                <w:szCs w:val="22"/>
              </w:rPr>
              <w:t xml:space="preserve">Baht </w:t>
            </w:r>
            <w:r w:rsidR="007A3ABA">
              <w:rPr>
                <w:szCs w:val="22"/>
              </w:rPr>
              <w:t>65.71 million</w:t>
            </w:r>
            <w:r w:rsidRPr="009E0E34">
              <w:rPr>
                <w:szCs w:val="22"/>
              </w:rPr>
              <w:t>)</w:t>
            </w:r>
          </w:p>
        </w:tc>
        <w:tc>
          <w:tcPr>
            <w:tcW w:w="180" w:type="dxa"/>
          </w:tcPr>
          <w:p w:rsidR="00261AA3" w:rsidRPr="009E0E34" w:rsidRDefault="00261AA3" w:rsidP="00BC041A">
            <w:pPr>
              <w:jc w:val="center"/>
              <w:rPr>
                <w:szCs w:val="22"/>
              </w:rPr>
            </w:pPr>
          </w:p>
        </w:tc>
        <w:tc>
          <w:tcPr>
            <w:tcW w:w="2340" w:type="dxa"/>
            <w:tcBorders>
              <w:top w:val="nil"/>
              <w:left w:val="nil"/>
              <w:bottom w:val="single" w:sz="4" w:space="0" w:color="auto"/>
              <w:right w:val="nil"/>
            </w:tcBorders>
          </w:tcPr>
          <w:p w:rsidR="00261AA3" w:rsidRDefault="00261AA3" w:rsidP="00BC041A">
            <w:pPr>
              <w:pStyle w:val="acctmergecolhdg"/>
              <w:spacing w:line="240" w:lineRule="atLeast"/>
              <w:ind w:right="461"/>
              <w:jc w:val="right"/>
              <w:rPr>
                <w:b w:val="0"/>
                <w:bCs/>
                <w:szCs w:val="22"/>
              </w:rPr>
            </w:pPr>
          </w:p>
          <w:p w:rsidR="00261AA3" w:rsidRPr="006A727D" w:rsidRDefault="00261AA3" w:rsidP="00BC041A">
            <w:pPr>
              <w:pStyle w:val="acctmergecolhdg"/>
              <w:spacing w:line="240" w:lineRule="atLeast"/>
              <w:ind w:right="461"/>
              <w:jc w:val="right"/>
              <w:rPr>
                <w:b w:val="0"/>
                <w:bCs/>
                <w:szCs w:val="22"/>
              </w:rPr>
            </w:pPr>
            <w:r>
              <w:rPr>
                <w:b w:val="0"/>
                <w:bCs/>
                <w:szCs w:val="22"/>
              </w:rPr>
              <w:t>-</w:t>
            </w:r>
          </w:p>
        </w:tc>
        <w:tc>
          <w:tcPr>
            <w:tcW w:w="180" w:type="dxa"/>
          </w:tcPr>
          <w:p w:rsidR="00261AA3" w:rsidRPr="009E0E34" w:rsidRDefault="00261AA3" w:rsidP="00BC041A">
            <w:pPr>
              <w:jc w:val="right"/>
              <w:rPr>
                <w:szCs w:val="22"/>
              </w:rPr>
            </w:pPr>
          </w:p>
        </w:tc>
        <w:tc>
          <w:tcPr>
            <w:tcW w:w="1980" w:type="dxa"/>
            <w:tcBorders>
              <w:bottom w:val="single" w:sz="4" w:space="0" w:color="auto"/>
            </w:tcBorders>
          </w:tcPr>
          <w:p w:rsidR="00261AA3" w:rsidRDefault="00261AA3" w:rsidP="00BC041A">
            <w:pPr>
              <w:pStyle w:val="acctmergecolhdg"/>
              <w:spacing w:line="240" w:lineRule="atLeast"/>
              <w:ind w:right="11"/>
              <w:jc w:val="right"/>
              <w:rPr>
                <w:b w:val="0"/>
                <w:bCs/>
                <w:szCs w:val="22"/>
              </w:rPr>
            </w:pPr>
          </w:p>
          <w:p w:rsidR="00261AA3" w:rsidRPr="006A727D" w:rsidRDefault="00261AA3" w:rsidP="00BC041A">
            <w:pPr>
              <w:pStyle w:val="acctmergecolhdg"/>
              <w:spacing w:line="240" w:lineRule="atLeast"/>
              <w:ind w:right="11"/>
              <w:jc w:val="right"/>
              <w:rPr>
                <w:b w:val="0"/>
                <w:bCs/>
                <w:szCs w:val="22"/>
              </w:rPr>
            </w:pPr>
            <w:r>
              <w:rPr>
                <w:b w:val="0"/>
                <w:bCs/>
                <w:szCs w:val="22"/>
              </w:rPr>
              <w:t>(131,422)</w:t>
            </w:r>
          </w:p>
        </w:tc>
        <w:tc>
          <w:tcPr>
            <w:tcW w:w="180" w:type="dxa"/>
          </w:tcPr>
          <w:p w:rsidR="00261AA3" w:rsidRPr="004B2573" w:rsidRDefault="00261AA3" w:rsidP="00BC041A">
            <w:pPr>
              <w:ind w:right="11"/>
              <w:jc w:val="right"/>
              <w:rPr>
                <w:rFonts w:ascii="Times New Roman" w:hAnsi="Times New Roman" w:cs="Times New Roman"/>
                <w:bCs/>
                <w:sz w:val="22"/>
                <w:szCs w:val="22"/>
                <w:lang w:val="en-GB" w:bidi="ar-SA"/>
              </w:rPr>
            </w:pPr>
          </w:p>
        </w:tc>
        <w:tc>
          <w:tcPr>
            <w:tcW w:w="1890" w:type="dxa"/>
            <w:tcBorders>
              <w:top w:val="nil"/>
              <w:left w:val="nil"/>
              <w:right w:val="nil"/>
            </w:tcBorders>
          </w:tcPr>
          <w:p w:rsidR="00261AA3" w:rsidRPr="009E0E34" w:rsidRDefault="00261AA3" w:rsidP="00BC041A">
            <w:pPr>
              <w:jc w:val="right"/>
              <w:rPr>
                <w:szCs w:val="22"/>
              </w:rPr>
            </w:pPr>
          </w:p>
        </w:tc>
        <w:tc>
          <w:tcPr>
            <w:tcW w:w="180" w:type="dxa"/>
            <w:gridSpan w:val="2"/>
          </w:tcPr>
          <w:p w:rsidR="00261AA3" w:rsidRPr="009E0E34" w:rsidRDefault="00261AA3" w:rsidP="00BC041A">
            <w:pPr>
              <w:jc w:val="right"/>
              <w:rPr>
                <w:szCs w:val="22"/>
              </w:rPr>
            </w:pPr>
          </w:p>
        </w:tc>
        <w:tc>
          <w:tcPr>
            <w:tcW w:w="1530" w:type="dxa"/>
            <w:gridSpan w:val="2"/>
            <w:tcBorders>
              <w:top w:val="nil"/>
              <w:left w:val="nil"/>
              <w:right w:val="nil"/>
            </w:tcBorders>
          </w:tcPr>
          <w:p w:rsidR="00261AA3" w:rsidRPr="009E0E34" w:rsidRDefault="00261AA3" w:rsidP="00BC041A">
            <w:pPr>
              <w:pStyle w:val="acctfourfigures"/>
              <w:tabs>
                <w:tab w:val="left" w:pos="720"/>
              </w:tabs>
              <w:spacing w:line="240" w:lineRule="atLeast"/>
              <w:ind w:right="11"/>
              <w:jc w:val="right"/>
              <w:rPr>
                <w:szCs w:val="22"/>
              </w:rPr>
            </w:pPr>
          </w:p>
        </w:tc>
      </w:tr>
      <w:tr w:rsidR="00261AA3" w:rsidTr="00261AA3">
        <w:trPr>
          <w:cantSplit/>
          <w:trHeight w:val="270"/>
        </w:trPr>
        <w:tc>
          <w:tcPr>
            <w:tcW w:w="5231" w:type="dxa"/>
            <w:tcBorders>
              <w:bottom w:val="nil"/>
            </w:tcBorders>
            <w:shd w:val="clear" w:color="auto" w:fill="auto"/>
            <w:hideMark/>
          </w:tcPr>
          <w:p w:rsidR="00261AA3" w:rsidRPr="009E0E34" w:rsidRDefault="00261AA3" w:rsidP="00BC041A">
            <w:pPr>
              <w:pStyle w:val="acctfourfigures"/>
              <w:spacing w:line="240" w:lineRule="atLeast"/>
              <w:ind w:left="191" w:hanging="180"/>
              <w:rPr>
                <w:b/>
                <w:bCs/>
                <w:szCs w:val="22"/>
              </w:rPr>
            </w:pPr>
            <w:r w:rsidRPr="009E0E34">
              <w:rPr>
                <w:b/>
                <w:bCs/>
                <w:szCs w:val="22"/>
              </w:rPr>
              <w:t>Net increase (decrease) in cash and cash equivalents</w:t>
            </w:r>
          </w:p>
        </w:tc>
        <w:tc>
          <w:tcPr>
            <w:tcW w:w="180" w:type="dxa"/>
            <w:tcBorders>
              <w:bottom w:val="nil"/>
            </w:tcBorders>
          </w:tcPr>
          <w:p w:rsidR="00261AA3" w:rsidRPr="009E0E34" w:rsidRDefault="00261AA3" w:rsidP="00BC041A">
            <w:pPr>
              <w:jc w:val="center"/>
              <w:rPr>
                <w:szCs w:val="22"/>
              </w:rPr>
            </w:pPr>
          </w:p>
        </w:tc>
        <w:tc>
          <w:tcPr>
            <w:tcW w:w="2340" w:type="dxa"/>
            <w:tcBorders>
              <w:top w:val="single" w:sz="4" w:space="0" w:color="auto"/>
              <w:left w:val="nil"/>
              <w:bottom w:val="double" w:sz="4" w:space="0" w:color="auto"/>
              <w:right w:val="nil"/>
            </w:tcBorders>
          </w:tcPr>
          <w:p w:rsidR="00261AA3" w:rsidRDefault="00261AA3" w:rsidP="00BC041A">
            <w:pPr>
              <w:pStyle w:val="acctmergecolhdg"/>
              <w:spacing w:line="240" w:lineRule="atLeast"/>
              <w:ind w:right="11"/>
              <w:jc w:val="right"/>
              <w:rPr>
                <w:szCs w:val="22"/>
              </w:rPr>
            </w:pPr>
          </w:p>
          <w:p w:rsidR="00261AA3" w:rsidRPr="004B2573" w:rsidRDefault="00261AA3" w:rsidP="00BC041A">
            <w:pPr>
              <w:pStyle w:val="acctmergecolhdg"/>
              <w:spacing w:line="240" w:lineRule="atLeast"/>
              <w:ind w:right="101"/>
              <w:jc w:val="right"/>
              <w:rPr>
                <w:szCs w:val="22"/>
              </w:rPr>
            </w:pPr>
            <w:r w:rsidRPr="004B2573">
              <w:rPr>
                <w:szCs w:val="22"/>
              </w:rPr>
              <w:t>56,015</w:t>
            </w:r>
          </w:p>
        </w:tc>
        <w:tc>
          <w:tcPr>
            <w:tcW w:w="180" w:type="dxa"/>
            <w:tcBorders>
              <w:bottom w:val="nil"/>
            </w:tcBorders>
          </w:tcPr>
          <w:p w:rsidR="00261AA3" w:rsidRPr="009E0E34" w:rsidRDefault="00261AA3" w:rsidP="00BC041A">
            <w:pPr>
              <w:jc w:val="right"/>
              <w:rPr>
                <w:szCs w:val="22"/>
              </w:rPr>
            </w:pPr>
          </w:p>
        </w:tc>
        <w:tc>
          <w:tcPr>
            <w:tcW w:w="1980" w:type="dxa"/>
            <w:tcBorders>
              <w:top w:val="single" w:sz="4" w:space="0" w:color="auto"/>
              <w:bottom w:val="double" w:sz="4" w:space="0" w:color="auto"/>
            </w:tcBorders>
          </w:tcPr>
          <w:p w:rsidR="00261AA3" w:rsidRPr="004B2573" w:rsidRDefault="00261AA3" w:rsidP="00BC041A">
            <w:pPr>
              <w:pStyle w:val="acctmergecolhdg"/>
              <w:spacing w:line="240" w:lineRule="atLeast"/>
              <w:ind w:right="11"/>
              <w:jc w:val="right"/>
              <w:rPr>
                <w:szCs w:val="22"/>
              </w:rPr>
            </w:pPr>
          </w:p>
          <w:p w:rsidR="00261AA3" w:rsidRPr="004B2573" w:rsidRDefault="00261AA3" w:rsidP="00BC041A">
            <w:pPr>
              <w:pStyle w:val="acctmergecolhdg"/>
              <w:spacing w:line="240" w:lineRule="atLeast"/>
              <w:ind w:right="11"/>
              <w:jc w:val="right"/>
              <w:rPr>
                <w:szCs w:val="22"/>
              </w:rPr>
            </w:pPr>
            <w:r w:rsidRPr="004B2573">
              <w:rPr>
                <w:szCs w:val="22"/>
              </w:rPr>
              <w:t>(188,510)</w:t>
            </w:r>
          </w:p>
        </w:tc>
        <w:tc>
          <w:tcPr>
            <w:tcW w:w="180" w:type="dxa"/>
            <w:tcBorders>
              <w:bottom w:val="nil"/>
            </w:tcBorders>
          </w:tcPr>
          <w:p w:rsidR="00261AA3" w:rsidRPr="004B2573" w:rsidRDefault="00261AA3" w:rsidP="00BC041A">
            <w:pPr>
              <w:ind w:right="11"/>
              <w:jc w:val="right"/>
              <w:rPr>
                <w:rFonts w:ascii="Times New Roman" w:hAnsi="Times New Roman" w:cs="Times New Roman"/>
                <w:b/>
                <w:sz w:val="22"/>
                <w:szCs w:val="22"/>
                <w:lang w:val="en-GB" w:bidi="ar-SA"/>
              </w:rPr>
            </w:pPr>
          </w:p>
        </w:tc>
        <w:tc>
          <w:tcPr>
            <w:tcW w:w="1890" w:type="dxa"/>
            <w:tcBorders>
              <w:left w:val="nil"/>
              <w:bottom w:val="nil"/>
              <w:right w:val="nil"/>
            </w:tcBorders>
          </w:tcPr>
          <w:p w:rsidR="00261AA3" w:rsidRPr="009E0E34" w:rsidRDefault="00261AA3" w:rsidP="00BC041A">
            <w:pPr>
              <w:jc w:val="right"/>
              <w:rPr>
                <w:b/>
                <w:bCs/>
                <w:szCs w:val="22"/>
              </w:rPr>
            </w:pPr>
          </w:p>
        </w:tc>
        <w:tc>
          <w:tcPr>
            <w:tcW w:w="180" w:type="dxa"/>
            <w:gridSpan w:val="2"/>
            <w:tcBorders>
              <w:bottom w:val="nil"/>
            </w:tcBorders>
          </w:tcPr>
          <w:p w:rsidR="00261AA3" w:rsidRPr="009E0E34" w:rsidRDefault="00261AA3" w:rsidP="00BC041A">
            <w:pPr>
              <w:jc w:val="right"/>
              <w:rPr>
                <w:szCs w:val="22"/>
              </w:rPr>
            </w:pPr>
          </w:p>
        </w:tc>
        <w:tc>
          <w:tcPr>
            <w:tcW w:w="1530" w:type="dxa"/>
            <w:gridSpan w:val="2"/>
            <w:tcBorders>
              <w:left w:val="nil"/>
              <w:bottom w:val="nil"/>
              <w:right w:val="nil"/>
            </w:tcBorders>
          </w:tcPr>
          <w:p w:rsidR="00261AA3" w:rsidRDefault="00261AA3" w:rsidP="00BC041A">
            <w:pPr>
              <w:pStyle w:val="acctfourfigures"/>
              <w:tabs>
                <w:tab w:val="left" w:pos="720"/>
              </w:tabs>
              <w:spacing w:line="240" w:lineRule="atLeast"/>
              <w:ind w:right="11"/>
              <w:jc w:val="right"/>
              <w:rPr>
                <w:b/>
                <w:bCs/>
                <w:szCs w:val="22"/>
              </w:rPr>
            </w:pPr>
          </w:p>
        </w:tc>
      </w:tr>
    </w:tbl>
    <w:p w:rsidR="00C03154" w:rsidRDefault="00C03154" w:rsidP="00576050">
      <w:pPr>
        <w:pStyle w:val="acctfourfigures"/>
        <w:spacing w:line="240" w:lineRule="atLeast"/>
        <w:jc w:val="center"/>
        <w:rPr>
          <w:szCs w:val="22"/>
        </w:rPr>
      </w:pPr>
    </w:p>
    <w:p w:rsidR="00093306" w:rsidRDefault="00093306" w:rsidP="00140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rPr>
          <w:rFonts w:ascii="Times New Roman" w:hAnsi="Times New Roman" w:cs="Times New Roman"/>
          <w:sz w:val="22"/>
          <w:szCs w:val="22"/>
        </w:rPr>
        <w:sectPr w:rsidR="00093306" w:rsidSect="006D6EA4">
          <w:headerReference w:type="default" r:id="rId14"/>
          <w:footerReference w:type="default" r:id="rId15"/>
          <w:headerReference w:type="first" r:id="rId16"/>
          <w:footerReference w:type="first" r:id="rId17"/>
          <w:pgSz w:w="16834" w:h="11909" w:orient="landscape" w:code="9"/>
          <w:pgMar w:top="691" w:right="1152" w:bottom="576" w:left="1152" w:header="720" w:footer="576" w:gutter="0"/>
          <w:cols w:space="720"/>
          <w:docGrid w:linePitch="245"/>
        </w:sectPr>
      </w:pPr>
    </w:p>
    <w:p w:rsidR="00411B52" w:rsidRPr="007A3ABA" w:rsidRDefault="00411B52" w:rsidP="007A3ABA">
      <w:pPr>
        <w:pStyle w:val="Heading1"/>
        <w:tabs>
          <w:tab w:val="clear" w:pos="283"/>
        </w:tabs>
        <w:ind w:left="540" w:hanging="540"/>
        <w:rPr>
          <w:rFonts w:ascii="Times New Roman" w:hAnsi="Times New Roman"/>
          <w:sz w:val="24"/>
          <w:szCs w:val="24"/>
          <w:u w:val="none"/>
        </w:rPr>
      </w:pPr>
      <w:r w:rsidRPr="007A3ABA">
        <w:rPr>
          <w:rFonts w:ascii="Times New Roman" w:hAnsi="Times New Roman"/>
          <w:sz w:val="24"/>
          <w:szCs w:val="24"/>
          <w:u w:val="none"/>
        </w:rPr>
        <w:t xml:space="preserve">Investment properties  </w:t>
      </w:r>
    </w:p>
    <w:p w:rsidR="00411B52" w:rsidRPr="00E37EA0" w:rsidRDefault="00411B52" w:rsidP="00E37EA0">
      <w:pPr>
        <w:rPr>
          <w:rFonts w:ascii="Times New Roman" w:hAnsi="Times New Roman" w:cs="Times New Roman"/>
          <w:sz w:val="10"/>
          <w:szCs w:val="10"/>
        </w:rPr>
      </w:pPr>
    </w:p>
    <w:tbl>
      <w:tblPr>
        <w:tblW w:w="9162" w:type="dxa"/>
        <w:tblInd w:w="529" w:type="dxa"/>
        <w:tblLayout w:type="fixed"/>
        <w:tblCellMar>
          <w:left w:w="79" w:type="dxa"/>
          <w:right w:w="79" w:type="dxa"/>
        </w:tblCellMar>
        <w:tblLook w:val="0000" w:firstRow="0" w:lastRow="0" w:firstColumn="0" w:lastColumn="0" w:noHBand="0" w:noVBand="0"/>
      </w:tblPr>
      <w:tblGrid>
        <w:gridCol w:w="3177"/>
        <w:gridCol w:w="630"/>
        <w:gridCol w:w="1188"/>
        <w:gridCol w:w="180"/>
        <w:gridCol w:w="1233"/>
        <w:gridCol w:w="178"/>
        <w:gridCol w:w="1226"/>
        <w:gridCol w:w="180"/>
        <w:gridCol w:w="1170"/>
      </w:tblGrid>
      <w:tr w:rsidR="00411B52" w:rsidRPr="00E37EA0" w:rsidTr="00F66FE4">
        <w:trPr>
          <w:cantSplit/>
          <w:tblHeader/>
        </w:trPr>
        <w:tc>
          <w:tcPr>
            <w:tcW w:w="3177" w:type="dxa"/>
          </w:tcPr>
          <w:p w:rsidR="00411B52" w:rsidRPr="00E37EA0" w:rsidRDefault="00411B52" w:rsidP="00E37EA0">
            <w:pPr>
              <w:rPr>
                <w:rFonts w:ascii="Times New Roman" w:hAnsi="Times New Roman" w:cs="Times New Roman"/>
                <w:b/>
                <w:bCs/>
                <w:color w:val="0000FF"/>
                <w:sz w:val="22"/>
                <w:szCs w:val="22"/>
              </w:rPr>
            </w:pPr>
          </w:p>
        </w:tc>
        <w:tc>
          <w:tcPr>
            <w:tcW w:w="630" w:type="dxa"/>
          </w:tcPr>
          <w:p w:rsidR="00411B52" w:rsidRPr="00E37EA0" w:rsidRDefault="00411B52" w:rsidP="00E37EA0">
            <w:pPr>
              <w:rPr>
                <w:rFonts w:ascii="Times New Roman" w:hAnsi="Times New Roman" w:cs="Times New Roman"/>
                <w:b/>
                <w:bCs/>
                <w:color w:val="0000FF"/>
                <w:sz w:val="22"/>
                <w:szCs w:val="22"/>
              </w:rPr>
            </w:pPr>
          </w:p>
        </w:tc>
        <w:tc>
          <w:tcPr>
            <w:tcW w:w="2601" w:type="dxa"/>
            <w:gridSpan w:val="3"/>
          </w:tcPr>
          <w:p w:rsidR="00411B52" w:rsidRPr="00E37EA0" w:rsidRDefault="00411B52" w:rsidP="00E37EA0">
            <w:pPr>
              <w:pStyle w:val="acctmergecolhdg"/>
              <w:spacing w:line="240" w:lineRule="atLeast"/>
              <w:rPr>
                <w:szCs w:val="22"/>
              </w:rPr>
            </w:pPr>
            <w:r w:rsidRPr="00E37EA0">
              <w:rPr>
                <w:szCs w:val="22"/>
              </w:rPr>
              <w:t xml:space="preserve">Consolidated </w:t>
            </w:r>
          </w:p>
          <w:p w:rsidR="00411B52" w:rsidRPr="00E37EA0" w:rsidRDefault="00411B52" w:rsidP="00E37EA0">
            <w:pPr>
              <w:pStyle w:val="acctmergecolhdg"/>
              <w:spacing w:line="240" w:lineRule="atLeast"/>
              <w:rPr>
                <w:szCs w:val="22"/>
              </w:rPr>
            </w:pPr>
            <w:r w:rsidRPr="00E37EA0">
              <w:rPr>
                <w:szCs w:val="22"/>
              </w:rPr>
              <w:t xml:space="preserve">financial statements </w:t>
            </w:r>
          </w:p>
        </w:tc>
        <w:tc>
          <w:tcPr>
            <w:tcW w:w="178" w:type="dxa"/>
          </w:tcPr>
          <w:p w:rsidR="00411B52" w:rsidRPr="00E37EA0" w:rsidRDefault="00411B52" w:rsidP="00E37EA0">
            <w:pPr>
              <w:pStyle w:val="acctmergecolhdg"/>
              <w:spacing w:line="240" w:lineRule="atLeast"/>
              <w:rPr>
                <w:szCs w:val="22"/>
              </w:rPr>
            </w:pPr>
          </w:p>
        </w:tc>
        <w:tc>
          <w:tcPr>
            <w:tcW w:w="2576" w:type="dxa"/>
            <w:gridSpan w:val="3"/>
          </w:tcPr>
          <w:p w:rsidR="00411B52" w:rsidRPr="00E37EA0" w:rsidRDefault="00411B52" w:rsidP="00E37EA0">
            <w:pPr>
              <w:pStyle w:val="acctmergecolhdg"/>
              <w:spacing w:line="240" w:lineRule="atLeast"/>
              <w:rPr>
                <w:szCs w:val="22"/>
              </w:rPr>
            </w:pPr>
            <w:r w:rsidRPr="00E37EA0">
              <w:rPr>
                <w:szCs w:val="22"/>
              </w:rPr>
              <w:t xml:space="preserve">Separate </w:t>
            </w:r>
          </w:p>
          <w:p w:rsidR="00411B52" w:rsidRPr="00E37EA0" w:rsidRDefault="00411B52" w:rsidP="00E37EA0">
            <w:pPr>
              <w:pStyle w:val="acctmergecolhdg"/>
              <w:spacing w:line="240" w:lineRule="atLeast"/>
              <w:rPr>
                <w:szCs w:val="22"/>
              </w:rPr>
            </w:pPr>
            <w:r w:rsidRPr="00E37EA0">
              <w:rPr>
                <w:szCs w:val="22"/>
              </w:rPr>
              <w:t xml:space="preserve">financial statements </w:t>
            </w:r>
          </w:p>
        </w:tc>
      </w:tr>
      <w:tr w:rsidR="00632F10" w:rsidRPr="00E37EA0" w:rsidTr="00F66FE4">
        <w:trPr>
          <w:cantSplit/>
          <w:tblHeader/>
        </w:trPr>
        <w:tc>
          <w:tcPr>
            <w:tcW w:w="3177" w:type="dxa"/>
          </w:tcPr>
          <w:p w:rsidR="00632F10" w:rsidRPr="00E37EA0" w:rsidRDefault="00632F10" w:rsidP="00E37EA0">
            <w:pPr>
              <w:pStyle w:val="acctfourfigures"/>
              <w:spacing w:line="240" w:lineRule="atLeast"/>
              <w:rPr>
                <w:b/>
                <w:bCs/>
                <w:i/>
                <w:iCs/>
                <w:szCs w:val="22"/>
              </w:rPr>
            </w:pPr>
          </w:p>
        </w:tc>
        <w:tc>
          <w:tcPr>
            <w:tcW w:w="630" w:type="dxa"/>
          </w:tcPr>
          <w:p w:rsidR="00632F10" w:rsidRPr="00E37EA0" w:rsidRDefault="00632F10" w:rsidP="00E37EA0">
            <w:pPr>
              <w:pStyle w:val="acctfourfigures"/>
              <w:tabs>
                <w:tab w:val="clear" w:pos="765"/>
              </w:tabs>
              <w:spacing w:line="240" w:lineRule="atLeast"/>
              <w:ind w:left="-79" w:right="-79"/>
              <w:jc w:val="center"/>
              <w:rPr>
                <w:szCs w:val="22"/>
              </w:rPr>
            </w:pPr>
            <w:r w:rsidRPr="00E37EA0">
              <w:rPr>
                <w:i/>
                <w:iCs/>
                <w:szCs w:val="22"/>
              </w:rPr>
              <w:t>Note</w:t>
            </w:r>
          </w:p>
        </w:tc>
        <w:tc>
          <w:tcPr>
            <w:tcW w:w="1188" w:type="dxa"/>
          </w:tcPr>
          <w:p w:rsidR="00632F10" w:rsidRPr="00E37EA0" w:rsidRDefault="00CE021F" w:rsidP="00C03154">
            <w:pPr>
              <w:pStyle w:val="acctmergecolhdg"/>
              <w:spacing w:line="240" w:lineRule="atLeast"/>
              <w:rPr>
                <w:b w:val="0"/>
                <w:bCs/>
                <w:szCs w:val="22"/>
              </w:rPr>
            </w:pPr>
            <w:r>
              <w:rPr>
                <w:b w:val="0"/>
                <w:bCs/>
                <w:szCs w:val="22"/>
              </w:rPr>
              <w:t>2018</w:t>
            </w:r>
          </w:p>
        </w:tc>
        <w:tc>
          <w:tcPr>
            <w:tcW w:w="180" w:type="dxa"/>
          </w:tcPr>
          <w:p w:rsidR="00632F10" w:rsidRPr="00E37EA0" w:rsidRDefault="00632F10" w:rsidP="00E37EA0">
            <w:pPr>
              <w:pStyle w:val="acctmergecolhdg"/>
              <w:spacing w:line="240" w:lineRule="atLeast"/>
              <w:rPr>
                <w:b w:val="0"/>
                <w:bCs/>
                <w:szCs w:val="22"/>
              </w:rPr>
            </w:pPr>
          </w:p>
        </w:tc>
        <w:tc>
          <w:tcPr>
            <w:tcW w:w="1233" w:type="dxa"/>
          </w:tcPr>
          <w:p w:rsidR="00632F10" w:rsidRPr="00E37EA0" w:rsidRDefault="00CE021F" w:rsidP="00C03154">
            <w:pPr>
              <w:pStyle w:val="acctmergecolhdg"/>
              <w:spacing w:line="240" w:lineRule="atLeast"/>
              <w:rPr>
                <w:b w:val="0"/>
                <w:bCs/>
                <w:szCs w:val="22"/>
              </w:rPr>
            </w:pPr>
            <w:r>
              <w:rPr>
                <w:b w:val="0"/>
                <w:bCs/>
                <w:szCs w:val="22"/>
              </w:rPr>
              <w:t>2017</w:t>
            </w:r>
          </w:p>
        </w:tc>
        <w:tc>
          <w:tcPr>
            <w:tcW w:w="178" w:type="dxa"/>
          </w:tcPr>
          <w:p w:rsidR="00632F10" w:rsidRPr="00E37EA0" w:rsidRDefault="00632F10" w:rsidP="00E37EA0">
            <w:pPr>
              <w:pStyle w:val="acctmergecolhdg"/>
              <w:spacing w:line="240" w:lineRule="atLeast"/>
              <w:rPr>
                <w:b w:val="0"/>
                <w:bCs/>
                <w:szCs w:val="22"/>
              </w:rPr>
            </w:pPr>
          </w:p>
        </w:tc>
        <w:tc>
          <w:tcPr>
            <w:tcW w:w="1226" w:type="dxa"/>
          </w:tcPr>
          <w:p w:rsidR="00632F10" w:rsidRPr="00E37EA0" w:rsidRDefault="00CE021F" w:rsidP="00C03154">
            <w:pPr>
              <w:pStyle w:val="acctmergecolhdg"/>
              <w:spacing w:line="240" w:lineRule="atLeast"/>
              <w:rPr>
                <w:b w:val="0"/>
                <w:bCs/>
                <w:szCs w:val="22"/>
              </w:rPr>
            </w:pPr>
            <w:r>
              <w:rPr>
                <w:b w:val="0"/>
                <w:bCs/>
                <w:szCs w:val="22"/>
              </w:rPr>
              <w:t>2018</w:t>
            </w:r>
          </w:p>
        </w:tc>
        <w:tc>
          <w:tcPr>
            <w:tcW w:w="180" w:type="dxa"/>
          </w:tcPr>
          <w:p w:rsidR="00632F10" w:rsidRPr="00E37EA0" w:rsidRDefault="00632F10" w:rsidP="00632F10">
            <w:pPr>
              <w:pStyle w:val="acctmergecolhdg"/>
              <w:spacing w:line="240" w:lineRule="atLeast"/>
              <w:rPr>
                <w:b w:val="0"/>
                <w:bCs/>
                <w:szCs w:val="22"/>
              </w:rPr>
            </w:pPr>
          </w:p>
        </w:tc>
        <w:tc>
          <w:tcPr>
            <w:tcW w:w="1170" w:type="dxa"/>
          </w:tcPr>
          <w:p w:rsidR="00632F10" w:rsidRPr="00E37EA0" w:rsidRDefault="00CE021F" w:rsidP="00C03154">
            <w:pPr>
              <w:pStyle w:val="acctmergecolhdg"/>
              <w:spacing w:line="240" w:lineRule="atLeast"/>
              <w:rPr>
                <w:b w:val="0"/>
                <w:bCs/>
                <w:szCs w:val="22"/>
              </w:rPr>
            </w:pPr>
            <w:r>
              <w:rPr>
                <w:b w:val="0"/>
                <w:bCs/>
                <w:szCs w:val="22"/>
              </w:rPr>
              <w:t>2017</w:t>
            </w:r>
          </w:p>
        </w:tc>
      </w:tr>
      <w:tr w:rsidR="00805F34" w:rsidRPr="00E37EA0" w:rsidTr="00F66FE4">
        <w:trPr>
          <w:cantSplit/>
        </w:trPr>
        <w:tc>
          <w:tcPr>
            <w:tcW w:w="3177" w:type="dxa"/>
          </w:tcPr>
          <w:p w:rsidR="00805F34" w:rsidRPr="00E37EA0" w:rsidRDefault="00805F34" w:rsidP="00E37EA0">
            <w:pPr>
              <w:pStyle w:val="acctfourfigures"/>
              <w:tabs>
                <w:tab w:val="clear" w:pos="765"/>
                <w:tab w:val="decimal" w:pos="344"/>
              </w:tabs>
              <w:spacing w:line="240" w:lineRule="atLeast"/>
              <w:ind w:firstLine="164"/>
              <w:rPr>
                <w:b/>
                <w:bCs/>
                <w:i/>
                <w:iCs/>
                <w:szCs w:val="22"/>
              </w:rPr>
            </w:pPr>
          </w:p>
        </w:tc>
        <w:tc>
          <w:tcPr>
            <w:tcW w:w="630" w:type="dxa"/>
          </w:tcPr>
          <w:p w:rsidR="00805F34" w:rsidRPr="00E37EA0" w:rsidRDefault="00805F34" w:rsidP="00E37EA0">
            <w:pPr>
              <w:rPr>
                <w:rFonts w:ascii="Times New Roman" w:hAnsi="Times New Roman" w:cs="Times New Roman"/>
                <w:b/>
                <w:bCs/>
                <w:i/>
                <w:iCs/>
                <w:sz w:val="22"/>
                <w:szCs w:val="22"/>
              </w:rPr>
            </w:pPr>
          </w:p>
        </w:tc>
        <w:tc>
          <w:tcPr>
            <w:tcW w:w="5355" w:type="dxa"/>
            <w:gridSpan w:val="7"/>
          </w:tcPr>
          <w:p w:rsidR="00805F34" w:rsidRPr="00E37EA0" w:rsidRDefault="00805F34" w:rsidP="00E37EA0">
            <w:pPr>
              <w:pStyle w:val="acctfourfigures"/>
              <w:spacing w:line="240" w:lineRule="atLeast"/>
              <w:jc w:val="center"/>
              <w:rPr>
                <w:i/>
                <w:iCs/>
                <w:szCs w:val="22"/>
              </w:rPr>
            </w:pPr>
            <w:r w:rsidRPr="00E37EA0">
              <w:rPr>
                <w:i/>
                <w:iCs/>
                <w:szCs w:val="22"/>
              </w:rPr>
              <w:t>(in thousand Baht)</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i/>
                <w:iCs/>
                <w:sz w:val="22"/>
                <w:szCs w:val="22"/>
              </w:rPr>
            </w:pPr>
            <w:r w:rsidRPr="00E37EA0">
              <w:rPr>
                <w:rFonts w:ascii="Times New Roman" w:hAnsi="Times New Roman" w:cs="Times New Roman"/>
                <w:b/>
                <w:bCs/>
                <w:i/>
                <w:iCs/>
                <w:sz w:val="22"/>
                <w:szCs w:val="22"/>
              </w:rPr>
              <w:t xml:space="preserve">Cost </w:t>
            </w:r>
          </w:p>
        </w:tc>
        <w:tc>
          <w:tcPr>
            <w:tcW w:w="630" w:type="dxa"/>
          </w:tcPr>
          <w:p w:rsidR="00C03154" w:rsidRPr="00E37EA0" w:rsidRDefault="00C03154" w:rsidP="00C03154">
            <w:pPr>
              <w:pStyle w:val="acctfourfigures"/>
              <w:tabs>
                <w:tab w:val="clear" w:pos="765"/>
                <w:tab w:val="decimal" w:pos="1091"/>
              </w:tabs>
              <w:spacing w:line="240" w:lineRule="atLeast"/>
              <w:ind w:right="11"/>
              <w:rPr>
                <w:szCs w:val="22"/>
              </w:rPr>
            </w:pPr>
          </w:p>
        </w:tc>
        <w:tc>
          <w:tcPr>
            <w:tcW w:w="1188"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bCs/>
                <w:i/>
                <w:iCs/>
                <w:sz w:val="22"/>
                <w:szCs w:val="22"/>
              </w:rPr>
            </w:pP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tcPr>
          <w:p w:rsidR="00CE021F" w:rsidRPr="00E67AA0" w:rsidRDefault="004F6670" w:rsidP="00CE021F">
            <w:pPr>
              <w:pStyle w:val="acctfourfigures"/>
              <w:tabs>
                <w:tab w:val="clear" w:pos="765"/>
                <w:tab w:val="decimal" w:pos="974"/>
              </w:tabs>
              <w:spacing w:line="240" w:lineRule="atLeast"/>
              <w:ind w:left="-106" w:right="-124"/>
              <w:rPr>
                <w:szCs w:val="22"/>
              </w:rPr>
            </w:pPr>
            <w:r>
              <w:rPr>
                <w:szCs w:val="22"/>
              </w:rPr>
              <w:t>8,571,042</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E021F" w:rsidRPr="00E67AA0" w:rsidRDefault="00CE021F" w:rsidP="00CE021F">
            <w:pPr>
              <w:pStyle w:val="acctfourfigures"/>
              <w:tabs>
                <w:tab w:val="clear" w:pos="765"/>
                <w:tab w:val="decimal" w:pos="974"/>
              </w:tabs>
              <w:spacing w:line="240" w:lineRule="atLeast"/>
              <w:ind w:left="-106" w:right="-124"/>
              <w:rPr>
                <w:szCs w:val="22"/>
              </w:rPr>
            </w:pPr>
            <w:r>
              <w:rPr>
                <w:szCs w:val="22"/>
              </w:rPr>
              <w:t>7,560,646</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E021F" w:rsidRPr="00E37EA0" w:rsidRDefault="004F6670" w:rsidP="00CE021F">
            <w:pPr>
              <w:pStyle w:val="acctfourfigures"/>
              <w:tabs>
                <w:tab w:val="clear" w:pos="765"/>
                <w:tab w:val="decimal" w:pos="974"/>
              </w:tabs>
              <w:spacing w:line="240" w:lineRule="atLeast"/>
              <w:ind w:left="-106" w:right="-124"/>
              <w:rPr>
                <w:szCs w:val="22"/>
              </w:rPr>
            </w:pPr>
            <w:r>
              <w:rPr>
                <w:szCs w:val="22"/>
              </w:rPr>
              <w:t>7,652,536</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E021F" w:rsidRPr="00E37EA0" w:rsidRDefault="00CE021F" w:rsidP="00CE021F">
            <w:pPr>
              <w:pStyle w:val="acctfourfigures"/>
              <w:tabs>
                <w:tab w:val="clear" w:pos="765"/>
                <w:tab w:val="decimal" w:pos="974"/>
              </w:tabs>
              <w:spacing w:line="240" w:lineRule="atLeast"/>
              <w:ind w:left="-106" w:right="-124"/>
              <w:rPr>
                <w:szCs w:val="22"/>
              </w:rPr>
            </w:pPr>
            <w:r>
              <w:rPr>
                <w:szCs w:val="22"/>
              </w:rPr>
              <w:t>6,760,803</w:t>
            </w:r>
          </w:p>
        </w:tc>
      </w:tr>
      <w:tr w:rsidR="00CE021F" w:rsidRPr="00E37EA0" w:rsidTr="00F66FE4">
        <w:trPr>
          <w:cantSplit/>
        </w:trPr>
        <w:tc>
          <w:tcPr>
            <w:tcW w:w="3177" w:type="dxa"/>
          </w:tcPr>
          <w:p w:rsidR="00CE021F" w:rsidRPr="00E37EA0" w:rsidRDefault="00CE021F" w:rsidP="00CE021F">
            <w:pPr>
              <w:ind w:left="243" w:hanging="232"/>
              <w:rPr>
                <w:rFonts w:ascii="Times New Roman" w:hAnsi="Times New Roman" w:cs="Times New Roman"/>
                <w:sz w:val="22"/>
                <w:szCs w:val="22"/>
              </w:rPr>
            </w:pPr>
            <w:r>
              <w:rPr>
                <w:rFonts w:ascii="Times New Roman" w:hAnsi="Times New Roman" w:cs="Times New Roman"/>
                <w:sz w:val="22"/>
                <w:szCs w:val="22"/>
              </w:rPr>
              <w:t xml:space="preserve">Transfer </w:t>
            </w:r>
            <w:r w:rsidRPr="00E37EA0">
              <w:rPr>
                <w:rFonts w:ascii="Times New Roman" w:hAnsi="Times New Roman" w:cs="Times New Roman"/>
                <w:sz w:val="22"/>
                <w:szCs w:val="22"/>
              </w:rPr>
              <w:t xml:space="preserve">from property, </w:t>
            </w:r>
          </w:p>
        </w:tc>
        <w:tc>
          <w:tcPr>
            <w:tcW w:w="630" w:type="dxa"/>
            <w:vAlign w:val="bottom"/>
          </w:tcPr>
          <w:p w:rsidR="00CE021F" w:rsidRPr="00E37EA0" w:rsidRDefault="00CE021F" w:rsidP="00CE021F">
            <w:pPr>
              <w:jc w:val="center"/>
              <w:rPr>
                <w:rFonts w:ascii="Times New Roman" w:hAnsi="Times New Roman" w:cs="Times New Roman"/>
                <w:i/>
                <w:iCs/>
                <w:sz w:val="22"/>
                <w:szCs w:val="22"/>
              </w:rPr>
            </w:pPr>
          </w:p>
        </w:tc>
        <w:tc>
          <w:tcPr>
            <w:tcW w:w="1188" w:type="dxa"/>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E021F" w:rsidRPr="00E37EA0" w:rsidRDefault="00CE021F" w:rsidP="00CE021F">
            <w:pPr>
              <w:pStyle w:val="acctfourfigures"/>
              <w:tabs>
                <w:tab w:val="clear" w:pos="765"/>
                <w:tab w:val="decimal" w:pos="974"/>
              </w:tabs>
              <w:spacing w:line="240" w:lineRule="atLeast"/>
              <w:ind w:right="-124"/>
              <w:rPr>
                <w:szCs w:val="22"/>
              </w:rPr>
            </w:pP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E021F" w:rsidRPr="00E37EA0" w:rsidRDefault="00CE021F" w:rsidP="00CE021F">
            <w:pPr>
              <w:pStyle w:val="acctfourfigures"/>
              <w:tabs>
                <w:tab w:val="clear" w:pos="765"/>
                <w:tab w:val="decimal" w:pos="974"/>
              </w:tabs>
              <w:spacing w:line="240" w:lineRule="atLeast"/>
              <w:ind w:right="-124"/>
              <w:rPr>
                <w:szCs w:val="22"/>
              </w:rPr>
            </w:pP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sz w:val="22"/>
                <w:szCs w:val="22"/>
              </w:rPr>
            </w:pPr>
            <w:r w:rsidRPr="00E37EA0">
              <w:rPr>
                <w:rFonts w:ascii="Times New Roman" w:hAnsi="Times New Roman" w:cs="Times New Roman"/>
                <w:sz w:val="22"/>
                <w:szCs w:val="22"/>
              </w:rPr>
              <w:t xml:space="preserve">    plant and equipment</w:t>
            </w:r>
          </w:p>
        </w:tc>
        <w:tc>
          <w:tcPr>
            <w:tcW w:w="630" w:type="dxa"/>
            <w:vAlign w:val="bottom"/>
          </w:tcPr>
          <w:p w:rsidR="00CE021F" w:rsidRPr="00E37EA0" w:rsidRDefault="00CE021F" w:rsidP="00CE021F">
            <w:pPr>
              <w:jc w:val="center"/>
              <w:rPr>
                <w:rFonts w:ascii="Times New Roman" w:hAnsi="Times New Roman" w:cs="Times New Roman"/>
                <w:i/>
                <w:iCs/>
                <w:sz w:val="22"/>
                <w:szCs w:val="22"/>
              </w:rPr>
            </w:pPr>
            <w:r>
              <w:rPr>
                <w:rFonts w:ascii="Times New Roman" w:hAnsi="Times New Roman" w:cs="Times New Roman"/>
                <w:i/>
                <w:iCs/>
                <w:sz w:val="22"/>
                <w:szCs w:val="22"/>
              </w:rPr>
              <w:t>1</w:t>
            </w:r>
            <w:r w:rsidR="007A3ABA">
              <w:rPr>
                <w:rFonts w:ascii="Times New Roman" w:hAnsi="Times New Roman" w:cs="Times New Roman"/>
                <w:i/>
                <w:iCs/>
                <w:sz w:val="22"/>
                <w:szCs w:val="22"/>
              </w:rPr>
              <w:t>5</w:t>
            </w:r>
          </w:p>
        </w:tc>
        <w:tc>
          <w:tcPr>
            <w:tcW w:w="1188" w:type="dxa"/>
          </w:tcPr>
          <w:p w:rsidR="00CE021F" w:rsidRPr="00E67AA0" w:rsidRDefault="004F6670" w:rsidP="00CE021F">
            <w:pPr>
              <w:pStyle w:val="acctfourfigures"/>
              <w:tabs>
                <w:tab w:val="clear" w:pos="765"/>
                <w:tab w:val="decimal" w:pos="974"/>
              </w:tabs>
              <w:spacing w:line="240" w:lineRule="atLeast"/>
              <w:ind w:left="-106" w:right="-124"/>
              <w:rPr>
                <w:szCs w:val="22"/>
              </w:rPr>
            </w:pPr>
            <w:r>
              <w:rPr>
                <w:szCs w:val="22"/>
              </w:rPr>
              <w:t>1,136,683</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E021F" w:rsidRPr="00E67AA0" w:rsidRDefault="00CE021F" w:rsidP="00CE021F">
            <w:pPr>
              <w:pStyle w:val="acctfourfigures"/>
              <w:tabs>
                <w:tab w:val="clear" w:pos="765"/>
                <w:tab w:val="decimal" w:pos="974"/>
              </w:tabs>
              <w:spacing w:line="240" w:lineRule="atLeast"/>
              <w:ind w:left="-106" w:right="-124"/>
              <w:rPr>
                <w:szCs w:val="22"/>
              </w:rPr>
            </w:pPr>
            <w:r w:rsidRPr="003E27CF">
              <w:rPr>
                <w:szCs w:val="22"/>
              </w:rPr>
              <w:t>1,027,799</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E021F" w:rsidRPr="00E67AA0" w:rsidRDefault="004F6670" w:rsidP="00CE021F">
            <w:pPr>
              <w:pStyle w:val="acctfourfigures"/>
              <w:tabs>
                <w:tab w:val="clear" w:pos="765"/>
                <w:tab w:val="decimal" w:pos="974"/>
              </w:tabs>
              <w:spacing w:line="240" w:lineRule="atLeast"/>
              <w:ind w:left="-106" w:right="-124"/>
              <w:rPr>
                <w:szCs w:val="22"/>
              </w:rPr>
            </w:pPr>
            <w:r>
              <w:rPr>
                <w:szCs w:val="22"/>
              </w:rPr>
              <w:t>1,155,285</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E021F" w:rsidRPr="00E67AA0" w:rsidRDefault="00CE021F" w:rsidP="00CE021F">
            <w:pPr>
              <w:pStyle w:val="acctfourfigures"/>
              <w:tabs>
                <w:tab w:val="clear" w:pos="765"/>
                <w:tab w:val="decimal" w:pos="974"/>
              </w:tabs>
              <w:spacing w:line="240" w:lineRule="atLeast"/>
              <w:ind w:left="-106" w:right="-124"/>
              <w:rPr>
                <w:szCs w:val="22"/>
              </w:rPr>
            </w:pPr>
            <w:r>
              <w:rPr>
                <w:szCs w:val="22"/>
              </w:rPr>
              <w:t>908,187</w:t>
            </w: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sz w:val="22"/>
                <w:szCs w:val="22"/>
              </w:rPr>
            </w:pPr>
            <w:r w:rsidRPr="00E37EA0">
              <w:rPr>
                <w:rFonts w:ascii="Times New Roman" w:hAnsi="Times New Roman" w:cs="Times New Roman"/>
                <w:sz w:val="22"/>
                <w:szCs w:val="22"/>
              </w:rPr>
              <w:t>Disposals</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tcBorders>
              <w:bottom w:val="single" w:sz="4" w:space="0" w:color="auto"/>
            </w:tcBorders>
          </w:tcPr>
          <w:p w:rsidR="00CE021F" w:rsidRPr="00E67AA0" w:rsidRDefault="004F6670" w:rsidP="00CE021F">
            <w:pPr>
              <w:pStyle w:val="acctfourfigures"/>
              <w:tabs>
                <w:tab w:val="clear" w:pos="765"/>
                <w:tab w:val="decimal" w:pos="974"/>
              </w:tabs>
              <w:spacing w:line="240" w:lineRule="atLeast"/>
              <w:ind w:left="-106" w:right="-124"/>
              <w:rPr>
                <w:szCs w:val="22"/>
              </w:rPr>
            </w:pPr>
            <w:r>
              <w:rPr>
                <w:szCs w:val="22"/>
              </w:rPr>
              <w:t>(2,057)</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bottom w:val="single" w:sz="4" w:space="0" w:color="auto"/>
            </w:tcBorders>
          </w:tcPr>
          <w:p w:rsidR="00CE021F" w:rsidRPr="00E67AA0" w:rsidRDefault="00CE021F" w:rsidP="00CE021F">
            <w:pPr>
              <w:pStyle w:val="acctfourfigures"/>
              <w:tabs>
                <w:tab w:val="clear" w:pos="765"/>
                <w:tab w:val="decimal" w:pos="974"/>
              </w:tabs>
              <w:spacing w:line="240" w:lineRule="atLeast"/>
              <w:ind w:left="-106" w:right="-124"/>
              <w:rPr>
                <w:szCs w:val="22"/>
              </w:rPr>
            </w:pPr>
            <w:r w:rsidRPr="003E27CF">
              <w:rPr>
                <w:szCs w:val="22"/>
              </w:rPr>
              <w:t>(17,403)</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26" w:type="dxa"/>
            <w:tcBorders>
              <w:bottom w:val="single" w:sz="4" w:space="0" w:color="auto"/>
            </w:tcBorders>
          </w:tcPr>
          <w:p w:rsidR="00CE021F" w:rsidRPr="00E67AA0" w:rsidRDefault="004F6670" w:rsidP="00CE021F">
            <w:pPr>
              <w:pStyle w:val="acctfourfigures"/>
              <w:tabs>
                <w:tab w:val="clear" w:pos="765"/>
                <w:tab w:val="decimal" w:pos="974"/>
              </w:tabs>
              <w:spacing w:line="240" w:lineRule="atLeast"/>
              <w:ind w:left="-106" w:right="-124"/>
              <w:rPr>
                <w:szCs w:val="22"/>
              </w:rPr>
            </w:pPr>
            <w:r>
              <w:rPr>
                <w:szCs w:val="22"/>
              </w:rPr>
              <w:t>(1,409)</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bottom w:val="single" w:sz="4" w:space="0" w:color="auto"/>
            </w:tcBorders>
          </w:tcPr>
          <w:p w:rsidR="00CE021F" w:rsidRPr="00E67AA0" w:rsidRDefault="00CE021F" w:rsidP="00CE021F">
            <w:pPr>
              <w:pStyle w:val="acctfourfigures"/>
              <w:tabs>
                <w:tab w:val="clear" w:pos="765"/>
                <w:tab w:val="decimal" w:pos="974"/>
              </w:tabs>
              <w:spacing w:line="240" w:lineRule="atLeast"/>
              <w:ind w:left="-106" w:right="-124"/>
              <w:rPr>
                <w:szCs w:val="22"/>
              </w:rPr>
            </w:pPr>
            <w:r>
              <w:rPr>
                <w:szCs w:val="22"/>
              </w:rPr>
              <w:t>(16,454)</w:t>
            </w: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b/>
                <w:bCs/>
                <w:sz w:val="22"/>
                <w:szCs w:val="22"/>
              </w:rPr>
            </w:pPr>
            <w:r w:rsidRPr="00E37EA0">
              <w:rPr>
                <w:rFonts w:ascii="Times New Roman" w:hAnsi="Times New Roman" w:cs="Times New Roman"/>
                <w:b/>
                <w:bCs/>
                <w:sz w:val="22"/>
                <w:szCs w:val="22"/>
                <w:lang w:val="en-GB"/>
              </w:rPr>
              <w:t>At 31 December</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tcBorders>
              <w:top w:val="single" w:sz="4" w:space="0" w:color="auto"/>
              <w:bottom w:val="single" w:sz="4" w:space="0" w:color="auto"/>
            </w:tcBorders>
          </w:tcPr>
          <w:p w:rsidR="00CE021F" w:rsidRPr="00E67AA0" w:rsidRDefault="004F6670" w:rsidP="00CE021F">
            <w:pPr>
              <w:pStyle w:val="acctfourfigures"/>
              <w:tabs>
                <w:tab w:val="clear" w:pos="765"/>
                <w:tab w:val="decimal" w:pos="974"/>
              </w:tabs>
              <w:spacing w:line="240" w:lineRule="atLeast"/>
              <w:ind w:left="-106" w:right="-124"/>
              <w:rPr>
                <w:b/>
                <w:bCs/>
                <w:szCs w:val="22"/>
              </w:rPr>
            </w:pPr>
            <w:r>
              <w:rPr>
                <w:b/>
                <w:bCs/>
                <w:szCs w:val="22"/>
              </w:rPr>
              <w:t>9,705,668</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bCs/>
                <w:sz w:val="22"/>
                <w:szCs w:val="22"/>
              </w:rPr>
            </w:pPr>
          </w:p>
        </w:tc>
        <w:tc>
          <w:tcPr>
            <w:tcW w:w="1233" w:type="dxa"/>
            <w:tcBorders>
              <w:top w:val="single" w:sz="4" w:space="0" w:color="auto"/>
              <w:bottom w:val="single" w:sz="4" w:space="0" w:color="auto"/>
            </w:tcBorders>
          </w:tcPr>
          <w:p w:rsidR="00CE021F" w:rsidRPr="00E67AA0" w:rsidRDefault="00CE021F" w:rsidP="00CE021F">
            <w:pPr>
              <w:pStyle w:val="acctfourfigures"/>
              <w:tabs>
                <w:tab w:val="clear" w:pos="765"/>
                <w:tab w:val="decimal" w:pos="974"/>
              </w:tabs>
              <w:spacing w:line="240" w:lineRule="atLeast"/>
              <w:ind w:left="-106" w:right="-124"/>
              <w:rPr>
                <w:b/>
                <w:bCs/>
                <w:szCs w:val="22"/>
              </w:rPr>
            </w:pPr>
            <w:r>
              <w:rPr>
                <w:b/>
                <w:bCs/>
                <w:szCs w:val="22"/>
              </w:rPr>
              <w:t>8,571,042</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single" w:sz="4" w:space="0" w:color="auto"/>
              <w:bottom w:val="single" w:sz="4" w:space="0" w:color="auto"/>
            </w:tcBorders>
          </w:tcPr>
          <w:p w:rsidR="00CE021F" w:rsidRPr="00E67AA0" w:rsidRDefault="004F6670" w:rsidP="00CE021F">
            <w:pPr>
              <w:pStyle w:val="acctfourfigures"/>
              <w:tabs>
                <w:tab w:val="clear" w:pos="765"/>
                <w:tab w:val="decimal" w:pos="974"/>
              </w:tabs>
              <w:spacing w:line="240" w:lineRule="atLeast"/>
              <w:ind w:left="-106" w:right="-124"/>
              <w:rPr>
                <w:b/>
                <w:bCs/>
                <w:szCs w:val="22"/>
              </w:rPr>
            </w:pPr>
            <w:r>
              <w:rPr>
                <w:b/>
                <w:bCs/>
                <w:szCs w:val="22"/>
              </w:rPr>
              <w:t>8,806,412</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single" w:sz="4" w:space="0" w:color="auto"/>
              <w:bottom w:val="single" w:sz="4" w:space="0" w:color="auto"/>
            </w:tcBorders>
          </w:tcPr>
          <w:p w:rsidR="00CE021F" w:rsidRPr="00E67AA0" w:rsidRDefault="00CE021F" w:rsidP="00CE021F">
            <w:pPr>
              <w:pStyle w:val="acctfourfigures"/>
              <w:tabs>
                <w:tab w:val="clear" w:pos="765"/>
                <w:tab w:val="decimal" w:pos="974"/>
              </w:tabs>
              <w:spacing w:line="240" w:lineRule="atLeast"/>
              <w:ind w:left="-106" w:right="-124"/>
              <w:rPr>
                <w:b/>
                <w:bCs/>
                <w:szCs w:val="22"/>
              </w:rPr>
            </w:pPr>
            <w:r>
              <w:rPr>
                <w:b/>
                <w:bCs/>
                <w:szCs w:val="22"/>
              </w:rPr>
              <w:t>7,652,536</w:t>
            </w: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b/>
                <w:bCs/>
                <w:i/>
                <w:iCs/>
                <w:sz w:val="16"/>
                <w:szCs w:val="16"/>
              </w:rPr>
            </w:pPr>
          </w:p>
        </w:tc>
        <w:tc>
          <w:tcPr>
            <w:tcW w:w="630" w:type="dxa"/>
          </w:tcPr>
          <w:p w:rsidR="00CE021F" w:rsidRPr="00E37EA0" w:rsidRDefault="00CE021F" w:rsidP="00CE021F">
            <w:pPr>
              <w:jc w:val="center"/>
              <w:rPr>
                <w:rFonts w:ascii="Times New Roman" w:hAnsi="Times New Roman" w:cs="Times New Roman"/>
                <w:i/>
                <w:iCs/>
                <w:sz w:val="16"/>
                <w:szCs w:val="16"/>
              </w:rPr>
            </w:pPr>
          </w:p>
        </w:tc>
        <w:tc>
          <w:tcPr>
            <w:tcW w:w="1188" w:type="dxa"/>
            <w:tcBorders>
              <w:top w:val="single" w:sz="4" w:space="0" w:color="auto"/>
            </w:tcBorders>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80"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233" w:type="dxa"/>
            <w:tcBorders>
              <w:top w:val="single" w:sz="4" w:space="0" w:color="auto"/>
            </w:tcBorders>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78"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226" w:type="dxa"/>
            <w:tcBorders>
              <w:top w:val="single" w:sz="4" w:space="0" w:color="auto"/>
            </w:tcBorders>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80"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170" w:type="dxa"/>
            <w:tcBorders>
              <w:top w:val="single" w:sz="4" w:space="0" w:color="auto"/>
            </w:tcBorders>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r>
      <w:tr w:rsidR="00CE021F" w:rsidRPr="00E37EA0" w:rsidTr="00F66FE4">
        <w:trPr>
          <w:cantSplit/>
        </w:trPr>
        <w:tc>
          <w:tcPr>
            <w:tcW w:w="3177" w:type="dxa"/>
          </w:tcPr>
          <w:p w:rsidR="00CE021F" w:rsidRPr="00E37EA0" w:rsidRDefault="00CE021F" w:rsidP="00CE021F">
            <w:pPr>
              <w:ind w:left="281" w:hanging="270"/>
              <w:rPr>
                <w:rFonts w:ascii="Times New Roman" w:hAnsi="Times New Roman" w:cs="Times New Roman"/>
                <w:b/>
                <w:bCs/>
                <w:sz w:val="22"/>
                <w:szCs w:val="22"/>
              </w:rPr>
            </w:pPr>
            <w:r>
              <w:rPr>
                <w:rFonts w:ascii="Times New Roman" w:hAnsi="Times New Roman" w:cs="Times New Roman"/>
                <w:b/>
                <w:bCs/>
                <w:i/>
                <w:iCs/>
                <w:sz w:val="22"/>
                <w:szCs w:val="22"/>
              </w:rPr>
              <w:t>Accumulated d</w:t>
            </w:r>
            <w:r w:rsidRPr="00E37EA0">
              <w:rPr>
                <w:rFonts w:ascii="Times New Roman" w:hAnsi="Times New Roman" w:cs="Times New Roman"/>
                <w:b/>
                <w:bCs/>
                <w:i/>
                <w:iCs/>
                <w:sz w:val="22"/>
                <w:szCs w:val="22"/>
              </w:rPr>
              <w:t>epreciation and impairment losses</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80"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233"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78"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226"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80"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c>
          <w:tcPr>
            <w:tcW w:w="1170" w:type="dxa"/>
            <w:vAlign w:val="bottom"/>
          </w:tcPr>
          <w:p w:rsidR="00CE021F" w:rsidRPr="00E37EA0" w:rsidRDefault="00CE021F" w:rsidP="00CE021F">
            <w:pPr>
              <w:pStyle w:val="acctfourfigures"/>
              <w:tabs>
                <w:tab w:val="clear" w:pos="765"/>
                <w:tab w:val="decimal" w:pos="974"/>
              </w:tabs>
              <w:spacing w:line="240" w:lineRule="atLeast"/>
              <w:ind w:left="-106" w:right="-124"/>
              <w:rPr>
                <w:szCs w:val="22"/>
              </w:rPr>
            </w:pP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tcPr>
          <w:p w:rsidR="00CE021F" w:rsidRPr="00E67AA0" w:rsidRDefault="004F6670" w:rsidP="00CE021F">
            <w:pPr>
              <w:pStyle w:val="acctfourfigures"/>
              <w:tabs>
                <w:tab w:val="clear" w:pos="765"/>
                <w:tab w:val="decimal" w:pos="974"/>
              </w:tabs>
              <w:spacing w:line="240" w:lineRule="atLeast"/>
              <w:ind w:left="-106" w:right="-124"/>
              <w:rPr>
                <w:szCs w:val="22"/>
                <w:lang w:val="en-US" w:bidi="th-TH"/>
              </w:rPr>
            </w:pPr>
            <w:r>
              <w:rPr>
                <w:szCs w:val="22"/>
                <w:lang w:val="en-US" w:bidi="th-TH"/>
              </w:rPr>
              <w:t>2,917,303</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CE021F" w:rsidRPr="00E67AA0" w:rsidRDefault="00CE021F" w:rsidP="00CE021F">
            <w:pPr>
              <w:pStyle w:val="acctfourfigures"/>
              <w:tabs>
                <w:tab w:val="clear" w:pos="765"/>
                <w:tab w:val="decimal" w:pos="974"/>
              </w:tabs>
              <w:spacing w:line="240" w:lineRule="atLeast"/>
              <w:ind w:left="-106" w:right="-124"/>
              <w:rPr>
                <w:szCs w:val="22"/>
                <w:lang w:val="en-US" w:bidi="th-TH"/>
              </w:rPr>
            </w:pPr>
            <w:r>
              <w:rPr>
                <w:szCs w:val="22"/>
                <w:lang w:val="en-US" w:bidi="th-TH"/>
              </w:rPr>
              <w:t>2,422,223</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E021F" w:rsidRPr="00E67AA0" w:rsidRDefault="004F6670" w:rsidP="00CE021F">
            <w:pPr>
              <w:pStyle w:val="acctfourfigures"/>
              <w:tabs>
                <w:tab w:val="clear" w:pos="765"/>
                <w:tab w:val="decimal" w:pos="974"/>
              </w:tabs>
              <w:spacing w:line="240" w:lineRule="atLeast"/>
              <w:ind w:left="-106" w:right="-124"/>
              <w:rPr>
                <w:szCs w:val="22"/>
                <w:lang w:val="en-US" w:bidi="th-TH"/>
              </w:rPr>
            </w:pPr>
            <w:r>
              <w:rPr>
                <w:szCs w:val="22"/>
                <w:lang w:val="en-US" w:bidi="th-TH"/>
              </w:rPr>
              <w:t>2,395,209</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E021F" w:rsidRPr="00E67AA0" w:rsidRDefault="00CE021F" w:rsidP="00CE021F">
            <w:pPr>
              <w:pStyle w:val="acctfourfigures"/>
              <w:tabs>
                <w:tab w:val="clear" w:pos="765"/>
                <w:tab w:val="decimal" w:pos="974"/>
              </w:tabs>
              <w:spacing w:line="240" w:lineRule="atLeast"/>
              <w:ind w:left="-106" w:right="-124"/>
              <w:rPr>
                <w:szCs w:val="22"/>
                <w:lang w:val="en-US" w:bidi="th-TH"/>
              </w:rPr>
            </w:pPr>
            <w:r>
              <w:rPr>
                <w:szCs w:val="22"/>
                <w:lang w:val="en-US" w:bidi="th-TH"/>
              </w:rPr>
              <w:t>1,948,239</w:t>
            </w:r>
          </w:p>
        </w:tc>
      </w:tr>
      <w:tr w:rsidR="00CE021F" w:rsidRPr="00E37EA0" w:rsidTr="00F66FE4">
        <w:trPr>
          <w:cantSplit/>
        </w:trPr>
        <w:tc>
          <w:tcPr>
            <w:tcW w:w="3177" w:type="dxa"/>
          </w:tcPr>
          <w:p w:rsidR="00CE021F" w:rsidRPr="00E37EA0" w:rsidRDefault="00CE021F" w:rsidP="00CE021F">
            <w:pPr>
              <w:ind w:firstLine="11"/>
              <w:rPr>
                <w:rFonts w:ascii="Times New Roman" w:hAnsi="Times New Roman" w:cs="Times New Roman"/>
                <w:sz w:val="22"/>
                <w:szCs w:val="22"/>
              </w:rPr>
            </w:pPr>
            <w:r w:rsidRPr="00E37EA0">
              <w:rPr>
                <w:rFonts w:ascii="Times New Roman" w:hAnsi="Times New Roman" w:cs="Times New Roman"/>
                <w:sz w:val="22"/>
                <w:szCs w:val="22"/>
              </w:rPr>
              <w:t>Depreciation charge for the year</w:t>
            </w:r>
          </w:p>
        </w:tc>
        <w:tc>
          <w:tcPr>
            <w:tcW w:w="630" w:type="dxa"/>
          </w:tcPr>
          <w:p w:rsidR="00CE021F" w:rsidRPr="00E37EA0" w:rsidRDefault="00CE021F" w:rsidP="00CE021F">
            <w:pPr>
              <w:jc w:val="center"/>
              <w:rPr>
                <w:rFonts w:ascii="Times New Roman" w:hAnsi="Times New Roman" w:cs="Times New Roman"/>
                <w:i/>
                <w:iCs/>
                <w:sz w:val="22"/>
                <w:szCs w:val="22"/>
              </w:rPr>
            </w:pPr>
          </w:p>
        </w:tc>
        <w:tc>
          <w:tcPr>
            <w:tcW w:w="1188" w:type="dxa"/>
          </w:tcPr>
          <w:p w:rsidR="00CE021F" w:rsidRPr="00E67AA0" w:rsidRDefault="004F6670" w:rsidP="00CE021F">
            <w:pPr>
              <w:pStyle w:val="acctfourfigures"/>
              <w:tabs>
                <w:tab w:val="clear" w:pos="765"/>
                <w:tab w:val="decimal" w:pos="974"/>
              </w:tabs>
              <w:spacing w:line="240" w:lineRule="atLeast"/>
              <w:ind w:left="-106" w:right="-124"/>
              <w:rPr>
                <w:szCs w:val="22"/>
                <w:lang w:val="en-US" w:bidi="th-TH"/>
              </w:rPr>
            </w:pPr>
            <w:r>
              <w:rPr>
                <w:szCs w:val="22"/>
                <w:lang w:val="en-US" w:bidi="th-TH"/>
              </w:rPr>
              <w:t>551,08</w:t>
            </w:r>
            <w:r w:rsidR="00B81243">
              <w:rPr>
                <w:szCs w:val="22"/>
                <w:lang w:val="en-US" w:bidi="th-TH"/>
              </w:rPr>
              <w:t>5</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CE021F" w:rsidRPr="00E67AA0" w:rsidRDefault="00CE021F" w:rsidP="00CE021F">
            <w:pPr>
              <w:pStyle w:val="acctfourfigures"/>
              <w:tabs>
                <w:tab w:val="clear" w:pos="765"/>
                <w:tab w:val="decimal" w:pos="974"/>
              </w:tabs>
              <w:spacing w:line="240" w:lineRule="atLeast"/>
              <w:ind w:left="-106" w:right="-124"/>
              <w:rPr>
                <w:szCs w:val="22"/>
                <w:lang w:val="en-US" w:bidi="th-TH"/>
              </w:rPr>
            </w:pPr>
            <w:r>
              <w:rPr>
                <w:szCs w:val="22"/>
                <w:lang w:val="en-US" w:bidi="th-TH"/>
              </w:rPr>
              <w:t>512,423</w:t>
            </w:r>
          </w:p>
        </w:tc>
        <w:tc>
          <w:tcPr>
            <w:tcW w:w="17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E021F" w:rsidRPr="00E67AA0" w:rsidRDefault="008D2564" w:rsidP="00CE021F">
            <w:pPr>
              <w:pStyle w:val="acctfourfigures"/>
              <w:tabs>
                <w:tab w:val="clear" w:pos="765"/>
                <w:tab w:val="decimal" w:pos="974"/>
              </w:tabs>
              <w:spacing w:line="240" w:lineRule="atLeast"/>
              <w:ind w:left="-106" w:right="-124"/>
              <w:rPr>
                <w:szCs w:val="22"/>
                <w:lang w:val="en-US" w:bidi="th-TH"/>
              </w:rPr>
            </w:pPr>
            <w:r>
              <w:rPr>
                <w:szCs w:val="22"/>
                <w:lang w:val="en-US" w:bidi="th-TH"/>
              </w:rPr>
              <w:t>506,771</w:t>
            </w:r>
          </w:p>
        </w:tc>
        <w:tc>
          <w:tcPr>
            <w:tcW w:w="18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E021F" w:rsidRPr="00E67AA0" w:rsidRDefault="00CE021F" w:rsidP="00CE021F">
            <w:pPr>
              <w:pStyle w:val="acctfourfigures"/>
              <w:tabs>
                <w:tab w:val="clear" w:pos="765"/>
                <w:tab w:val="decimal" w:pos="974"/>
              </w:tabs>
              <w:spacing w:line="240" w:lineRule="atLeast"/>
              <w:ind w:left="-106" w:right="-124"/>
              <w:rPr>
                <w:szCs w:val="22"/>
                <w:lang w:val="en-US" w:bidi="th-TH"/>
              </w:rPr>
            </w:pPr>
            <w:r>
              <w:rPr>
                <w:szCs w:val="22"/>
                <w:lang w:val="en-US" w:bidi="th-TH"/>
              </w:rPr>
              <w:t>463,367</w:t>
            </w:r>
          </w:p>
        </w:tc>
      </w:tr>
      <w:tr w:rsidR="004F6670" w:rsidRPr="00E37EA0" w:rsidTr="00F66FE4">
        <w:trPr>
          <w:cantSplit/>
        </w:trPr>
        <w:tc>
          <w:tcPr>
            <w:tcW w:w="3177" w:type="dxa"/>
          </w:tcPr>
          <w:p w:rsidR="004F6670" w:rsidRPr="00E37EA0" w:rsidRDefault="004F6670" w:rsidP="004F6670">
            <w:pPr>
              <w:ind w:left="243" w:hanging="232"/>
              <w:rPr>
                <w:rFonts w:ascii="Times New Roman" w:hAnsi="Times New Roman" w:cs="Times New Roman"/>
                <w:sz w:val="22"/>
                <w:szCs w:val="22"/>
              </w:rPr>
            </w:pPr>
            <w:r>
              <w:rPr>
                <w:rFonts w:ascii="Times New Roman" w:hAnsi="Times New Roman" w:cs="Times New Roman"/>
                <w:sz w:val="22"/>
                <w:szCs w:val="22"/>
              </w:rPr>
              <w:t xml:space="preserve">Transfer </w:t>
            </w:r>
            <w:r w:rsidRPr="00E37EA0">
              <w:rPr>
                <w:rFonts w:ascii="Times New Roman" w:hAnsi="Times New Roman" w:cs="Times New Roman"/>
                <w:sz w:val="22"/>
                <w:szCs w:val="22"/>
              </w:rPr>
              <w:t xml:space="preserve">from property, </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tcPr>
          <w:p w:rsidR="004F6670" w:rsidRDefault="004F6670" w:rsidP="004F6670">
            <w:pPr>
              <w:pStyle w:val="acctfourfigures"/>
              <w:tabs>
                <w:tab w:val="clear" w:pos="765"/>
                <w:tab w:val="decimal" w:pos="974"/>
              </w:tabs>
              <w:spacing w:line="240" w:lineRule="atLeast"/>
              <w:ind w:left="-106" w:right="-124"/>
              <w:rPr>
                <w:szCs w:val="22"/>
                <w:lang w:val="en-US" w:bidi="th-TH"/>
              </w:rPr>
            </w:pP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4F6670" w:rsidRDefault="004F6670" w:rsidP="004F6670">
            <w:pPr>
              <w:pStyle w:val="acctfourfigures"/>
              <w:tabs>
                <w:tab w:val="clear" w:pos="765"/>
                <w:tab w:val="decimal" w:pos="974"/>
              </w:tabs>
              <w:spacing w:line="240" w:lineRule="atLeast"/>
              <w:ind w:left="-106" w:right="-124"/>
              <w:rPr>
                <w:szCs w:val="22"/>
                <w:lang w:val="en-US" w:bidi="th-TH"/>
              </w:rPr>
            </w:pP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4F6670" w:rsidRPr="00E67AA0" w:rsidRDefault="004F6670" w:rsidP="004F6670">
            <w:pPr>
              <w:pStyle w:val="acctfourfigures"/>
              <w:tabs>
                <w:tab w:val="clear" w:pos="765"/>
                <w:tab w:val="decimal" w:pos="974"/>
              </w:tabs>
              <w:spacing w:line="240" w:lineRule="atLeast"/>
              <w:ind w:left="-106" w:right="-124"/>
              <w:rPr>
                <w:szCs w:val="22"/>
                <w:lang w:val="en-US" w:bidi="th-TH"/>
              </w:rPr>
            </w:pP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4F6670" w:rsidRDefault="004F6670" w:rsidP="004F6670">
            <w:pPr>
              <w:pStyle w:val="acctfourfigures"/>
              <w:tabs>
                <w:tab w:val="clear" w:pos="765"/>
                <w:tab w:val="decimal" w:pos="974"/>
              </w:tabs>
              <w:spacing w:line="240" w:lineRule="atLeast"/>
              <w:ind w:left="-106" w:right="-124"/>
              <w:rPr>
                <w:szCs w:val="22"/>
                <w:lang w:val="en-US" w:bidi="th-TH"/>
              </w:rPr>
            </w:pP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sz w:val="22"/>
                <w:szCs w:val="22"/>
              </w:rPr>
            </w:pPr>
            <w:r w:rsidRPr="00E37EA0">
              <w:rPr>
                <w:rFonts w:ascii="Times New Roman" w:hAnsi="Times New Roman" w:cs="Times New Roman"/>
                <w:sz w:val="22"/>
                <w:szCs w:val="22"/>
              </w:rPr>
              <w:t xml:space="preserve">    plant and equipment</w:t>
            </w:r>
          </w:p>
        </w:tc>
        <w:tc>
          <w:tcPr>
            <w:tcW w:w="630" w:type="dxa"/>
          </w:tcPr>
          <w:p w:rsidR="004F6670" w:rsidRPr="00E37EA0" w:rsidRDefault="007A3ABA" w:rsidP="004F6670">
            <w:pPr>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1188" w:type="dxa"/>
          </w:tcPr>
          <w:p w:rsidR="004F6670" w:rsidRDefault="004F6670" w:rsidP="00B81243">
            <w:pPr>
              <w:pStyle w:val="acctfourfigures"/>
              <w:tabs>
                <w:tab w:val="clear" w:pos="765"/>
                <w:tab w:val="decimal" w:pos="974"/>
              </w:tabs>
              <w:spacing w:line="240" w:lineRule="atLeast"/>
              <w:ind w:left="-106" w:right="-124"/>
              <w:rPr>
                <w:szCs w:val="22"/>
                <w:lang w:val="en-US" w:bidi="th-TH"/>
              </w:rPr>
            </w:pPr>
            <w:r>
              <w:rPr>
                <w:szCs w:val="22"/>
                <w:lang w:val="en-US" w:bidi="th-TH"/>
              </w:rPr>
              <w:t>157,30</w:t>
            </w:r>
            <w:r w:rsidR="00B81243">
              <w:rPr>
                <w:szCs w:val="22"/>
                <w:lang w:val="en-US" w:bidi="th-TH"/>
              </w:rPr>
              <w:t>9</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4F6670" w:rsidRDefault="004F6670" w:rsidP="00A02E58">
            <w:pPr>
              <w:pStyle w:val="acctfourfigures"/>
              <w:tabs>
                <w:tab w:val="clear" w:pos="765"/>
                <w:tab w:val="decimal" w:pos="607"/>
              </w:tabs>
              <w:spacing w:line="240" w:lineRule="atLeast"/>
              <w:ind w:left="-106" w:right="-124"/>
              <w:rPr>
                <w:szCs w:val="22"/>
                <w:lang w:val="en-US" w:bidi="th-TH"/>
              </w:rPr>
            </w:pPr>
            <w:r>
              <w:rPr>
                <w:szCs w:val="22"/>
                <w:lang w:val="en-US" w:bidi="th-TH"/>
              </w:rPr>
              <w:t>-</w:t>
            </w: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4F6670" w:rsidRPr="00E67AA0" w:rsidRDefault="004F6670" w:rsidP="004F6670">
            <w:pPr>
              <w:pStyle w:val="acctfourfigures"/>
              <w:tabs>
                <w:tab w:val="clear" w:pos="765"/>
                <w:tab w:val="decimal" w:pos="974"/>
              </w:tabs>
              <w:spacing w:line="240" w:lineRule="atLeast"/>
              <w:ind w:left="-106" w:right="-124"/>
              <w:rPr>
                <w:szCs w:val="22"/>
                <w:lang w:val="en-US" w:bidi="th-TH"/>
              </w:rPr>
            </w:pPr>
            <w:r>
              <w:rPr>
                <w:szCs w:val="22"/>
                <w:lang w:val="en-US" w:bidi="th-TH"/>
              </w:rPr>
              <w:t>176,306</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4F6670" w:rsidRDefault="00A80549" w:rsidP="00A80549">
            <w:pPr>
              <w:pStyle w:val="acctfourfigures"/>
              <w:tabs>
                <w:tab w:val="clear" w:pos="765"/>
                <w:tab w:val="decimal" w:pos="580"/>
              </w:tabs>
              <w:spacing w:line="240" w:lineRule="atLeast"/>
              <w:ind w:left="-106" w:right="-124"/>
              <w:rPr>
                <w:szCs w:val="22"/>
                <w:lang w:val="en-US" w:bidi="th-TH"/>
              </w:rPr>
            </w:pPr>
            <w:r>
              <w:rPr>
                <w:szCs w:val="22"/>
                <w:lang w:val="en-US" w:bidi="th-TH"/>
              </w:rPr>
              <w:t>-</w:t>
            </w: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b/>
                <w:bCs/>
                <w:sz w:val="22"/>
                <w:szCs w:val="22"/>
              </w:rPr>
            </w:pPr>
            <w:r w:rsidRPr="00E37EA0">
              <w:rPr>
                <w:rFonts w:ascii="Times New Roman" w:hAnsi="Times New Roman" w:cs="Times New Roman"/>
                <w:sz w:val="22"/>
                <w:szCs w:val="22"/>
              </w:rPr>
              <w:t>Disposals</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tcBorders>
              <w:bottom w:val="single" w:sz="4" w:space="0" w:color="auto"/>
            </w:tcBorders>
          </w:tcPr>
          <w:p w:rsidR="004F6670" w:rsidRDefault="004F6670" w:rsidP="004F6670">
            <w:pPr>
              <w:pStyle w:val="acctfourfigures"/>
              <w:tabs>
                <w:tab w:val="clear" w:pos="765"/>
                <w:tab w:val="decimal" w:pos="974"/>
              </w:tabs>
              <w:spacing w:line="240" w:lineRule="atLeast"/>
              <w:ind w:left="-106" w:right="-124"/>
              <w:rPr>
                <w:szCs w:val="22"/>
                <w:lang w:val="en-US" w:bidi="th-TH"/>
              </w:rPr>
            </w:pPr>
            <w:r>
              <w:rPr>
                <w:szCs w:val="22"/>
                <w:lang w:val="en-US" w:bidi="th-TH"/>
              </w:rPr>
              <w:t>(1,822)</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bottom w:val="single" w:sz="4" w:space="0" w:color="auto"/>
            </w:tcBorders>
          </w:tcPr>
          <w:p w:rsidR="004F6670" w:rsidRPr="007F0EA2" w:rsidRDefault="004F6670" w:rsidP="004F6670">
            <w:pPr>
              <w:pStyle w:val="acctfourfigures"/>
              <w:tabs>
                <w:tab w:val="clear" w:pos="765"/>
                <w:tab w:val="decimal" w:pos="974"/>
              </w:tabs>
              <w:spacing w:line="240" w:lineRule="atLeast"/>
              <w:ind w:left="-106" w:right="-124"/>
              <w:rPr>
                <w:szCs w:val="22"/>
              </w:rPr>
            </w:pPr>
            <w:r>
              <w:rPr>
                <w:szCs w:val="22"/>
              </w:rPr>
              <w:t>(17,343)</w:t>
            </w: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26" w:type="dxa"/>
            <w:tcBorders>
              <w:bottom w:val="single" w:sz="4" w:space="0" w:color="auto"/>
            </w:tcBorders>
          </w:tcPr>
          <w:p w:rsidR="004F6670" w:rsidRPr="007F0EA2" w:rsidRDefault="004F6670" w:rsidP="004F6670">
            <w:pPr>
              <w:pStyle w:val="acctfourfigures"/>
              <w:tabs>
                <w:tab w:val="clear" w:pos="765"/>
                <w:tab w:val="decimal" w:pos="974"/>
              </w:tabs>
              <w:spacing w:line="240" w:lineRule="atLeast"/>
              <w:ind w:left="-106" w:right="-124"/>
              <w:rPr>
                <w:szCs w:val="22"/>
              </w:rPr>
            </w:pPr>
            <w:r>
              <w:rPr>
                <w:szCs w:val="22"/>
              </w:rPr>
              <w:t>(1,175)</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 w:val="decimal" w:pos="974"/>
              </w:tabs>
              <w:ind w:left="-106" w:right="-124"/>
              <w:rPr>
                <w:rFonts w:ascii="Times New Roman" w:hAnsi="Times New Roman" w:cs="Times New Roman"/>
                <w:sz w:val="22"/>
                <w:szCs w:val="22"/>
              </w:rPr>
            </w:pPr>
          </w:p>
        </w:tc>
        <w:tc>
          <w:tcPr>
            <w:tcW w:w="1170" w:type="dxa"/>
            <w:tcBorders>
              <w:bottom w:val="single" w:sz="4" w:space="0" w:color="auto"/>
            </w:tcBorders>
          </w:tcPr>
          <w:p w:rsidR="004F6670" w:rsidRPr="007F0EA2" w:rsidRDefault="004F6670" w:rsidP="004F6670">
            <w:pPr>
              <w:pStyle w:val="acctfourfigures"/>
              <w:tabs>
                <w:tab w:val="clear" w:pos="765"/>
                <w:tab w:val="decimal" w:pos="974"/>
              </w:tabs>
              <w:spacing w:line="240" w:lineRule="atLeast"/>
              <w:ind w:left="-106" w:right="-124"/>
              <w:rPr>
                <w:szCs w:val="22"/>
              </w:rPr>
            </w:pPr>
            <w:r>
              <w:rPr>
                <w:szCs w:val="22"/>
              </w:rPr>
              <w:t>(16,397)</w:t>
            </w: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sz w:val="22"/>
                <w:szCs w:val="22"/>
              </w:rPr>
            </w:pPr>
            <w:r w:rsidRPr="00E37EA0">
              <w:rPr>
                <w:rFonts w:ascii="Times New Roman" w:hAnsi="Times New Roman" w:cs="Times New Roman"/>
                <w:b/>
                <w:bCs/>
                <w:sz w:val="22"/>
                <w:szCs w:val="22"/>
                <w:lang w:val="en-GB"/>
              </w:rPr>
              <w:t>At 31 December</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tcBorders>
              <w:top w:val="single" w:sz="4" w:space="0" w:color="auto"/>
              <w:bottom w:val="sing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lang w:val="en-US" w:bidi="th-TH"/>
              </w:rPr>
            </w:pPr>
            <w:r>
              <w:rPr>
                <w:b/>
                <w:bCs/>
                <w:szCs w:val="22"/>
                <w:lang w:val="en-US" w:bidi="th-TH"/>
              </w:rPr>
              <w:t>3,623,875</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top w:val="single" w:sz="4" w:space="0" w:color="auto"/>
              <w:bottom w:val="sing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lang w:val="en-US" w:bidi="th-TH"/>
              </w:rPr>
            </w:pPr>
            <w:r>
              <w:rPr>
                <w:b/>
                <w:bCs/>
                <w:szCs w:val="22"/>
                <w:lang w:val="en-US" w:bidi="th-TH"/>
              </w:rPr>
              <w:t>2,917,303</w:t>
            </w: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single" w:sz="4" w:space="0" w:color="auto"/>
              <w:bottom w:val="sing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lang w:val="en-US" w:bidi="th-TH"/>
              </w:rPr>
            </w:pPr>
            <w:r>
              <w:rPr>
                <w:b/>
                <w:bCs/>
                <w:szCs w:val="22"/>
                <w:lang w:val="en-US" w:bidi="th-TH"/>
              </w:rPr>
              <w:t>3,077,11</w:t>
            </w:r>
            <w:r w:rsidR="008D2564">
              <w:rPr>
                <w:b/>
                <w:bCs/>
                <w:szCs w:val="22"/>
                <w:lang w:val="en-US" w:bidi="th-TH"/>
              </w:rPr>
              <w:t>1</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single" w:sz="4" w:space="0" w:color="auto"/>
              <w:bottom w:val="sing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lang w:val="en-US" w:bidi="th-TH"/>
              </w:rPr>
            </w:pPr>
            <w:r>
              <w:rPr>
                <w:b/>
                <w:bCs/>
                <w:szCs w:val="22"/>
                <w:lang w:val="en-US" w:bidi="th-TH"/>
              </w:rPr>
              <w:t>2,395,209</w:t>
            </w: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sz w:val="16"/>
                <w:szCs w:val="16"/>
              </w:rPr>
            </w:pPr>
          </w:p>
        </w:tc>
        <w:tc>
          <w:tcPr>
            <w:tcW w:w="630" w:type="dxa"/>
          </w:tcPr>
          <w:p w:rsidR="004F6670" w:rsidRPr="00E37EA0" w:rsidRDefault="004F6670" w:rsidP="004F6670">
            <w:pPr>
              <w:jc w:val="center"/>
              <w:rPr>
                <w:rFonts w:ascii="Times New Roman" w:hAnsi="Times New Roman" w:cs="Times New Roman"/>
                <w:i/>
                <w:iCs/>
                <w:sz w:val="16"/>
                <w:szCs w:val="16"/>
              </w:rPr>
            </w:pPr>
          </w:p>
        </w:tc>
        <w:tc>
          <w:tcPr>
            <w:tcW w:w="1188" w:type="dxa"/>
            <w:tcBorders>
              <w:top w:val="single" w:sz="4" w:space="0" w:color="auto"/>
            </w:tcBorders>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80"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233" w:type="dxa"/>
            <w:tcBorders>
              <w:top w:val="single" w:sz="4" w:space="0" w:color="auto"/>
            </w:tcBorders>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78"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226" w:type="dxa"/>
            <w:tcBorders>
              <w:top w:val="single" w:sz="4" w:space="0" w:color="auto"/>
            </w:tcBorders>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80"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170" w:type="dxa"/>
            <w:tcBorders>
              <w:top w:val="single" w:sz="4" w:space="0" w:color="auto"/>
            </w:tcBorders>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b/>
                <w:bCs/>
                <w:i/>
                <w:iCs/>
                <w:sz w:val="22"/>
                <w:szCs w:val="22"/>
              </w:rPr>
            </w:pPr>
            <w:r w:rsidRPr="00E37EA0">
              <w:rPr>
                <w:rFonts w:ascii="Times New Roman" w:hAnsi="Times New Roman" w:cs="Times New Roman"/>
                <w:b/>
                <w:bCs/>
                <w:i/>
                <w:iCs/>
                <w:sz w:val="22"/>
                <w:szCs w:val="22"/>
              </w:rPr>
              <w:t>Net book value</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80"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233"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78"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226"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80"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c>
          <w:tcPr>
            <w:tcW w:w="1170" w:type="dxa"/>
            <w:vAlign w:val="bottom"/>
          </w:tcPr>
          <w:p w:rsidR="004F6670" w:rsidRPr="00E37EA0" w:rsidRDefault="004F6670" w:rsidP="004F6670">
            <w:pPr>
              <w:pStyle w:val="acctfourfigures"/>
              <w:tabs>
                <w:tab w:val="clear" w:pos="765"/>
                <w:tab w:val="decimal" w:pos="974"/>
              </w:tabs>
              <w:spacing w:line="240" w:lineRule="atLeast"/>
              <w:ind w:left="-106" w:right="-124"/>
              <w:rPr>
                <w:szCs w:val="22"/>
              </w:rPr>
            </w:pPr>
          </w:p>
        </w:tc>
      </w:tr>
      <w:tr w:rsidR="004F6670" w:rsidRPr="00E37EA0" w:rsidTr="00F66FE4">
        <w:trPr>
          <w:cantSplit/>
          <w:trHeight w:val="207"/>
        </w:trPr>
        <w:tc>
          <w:tcPr>
            <w:tcW w:w="3177" w:type="dxa"/>
          </w:tcPr>
          <w:p w:rsidR="004F6670" w:rsidRPr="00E37EA0" w:rsidRDefault="004F6670" w:rsidP="004F6670">
            <w:pPr>
              <w:ind w:firstLine="11"/>
              <w:rPr>
                <w:rFonts w:ascii="Times New Roman" w:hAnsi="Times New Roman" w:cs="Times New Roman"/>
                <w:b/>
                <w:bCs/>
                <w:sz w:val="22"/>
                <w:szCs w:val="22"/>
              </w:rPr>
            </w:pPr>
            <w:r w:rsidRPr="00E37EA0">
              <w:rPr>
                <w:rFonts w:ascii="Times New Roman" w:hAnsi="Times New Roman" w:cs="Times New Roman"/>
                <w:b/>
                <w:bCs/>
                <w:sz w:val="22"/>
                <w:szCs w:val="22"/>
              </w:rPr>
              <w:t>At 1 January</w:t>
            </w:r>
            <w:r>
              <w:rPr>
                <w:rFonts w:ascii="Times New Roman" w:hAnsi="Times New Roman" w:cs="Times New Roman"/>
                <w:b/>
                <w:bCs/>
                <w:sz w:val="22"/>
                <w:szCs w:val="22"/>
              </w:rPr>
              <w:t xml:space="preserve"> </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5,653,739</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Borders>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5,138,423</w:t>
            </w: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5,257,327</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4,812,564</w:t>
            </w:r>
          </w:p>
        </w:tc>
      </w:tr>
      <w:tr w:rsidR="004F6670" w:rsidRPr="00E37EA0" w:rsidTr="00F66FE4">
        <w:trPr>
          <w:cantSplit/>
        </w:trPr>
        <w:tc>
          <w:tcPr>
            <w:tcW w:w="3177" w:type="dxa"/>
          </w:tcPr>
          <w:p w:rsidR="004F6670" w:rsidRPr="00E37EA0" w:rsidRDefault="004F6670" w:rsidP="004F6670">
            <w:pPr>
              <w:ind w:firstLine="11"/>
              <w:rPr>
                <w:rFonts w:ascii="Times New Roman" w:hAnsi="Times New Roman" w:cs="Times New Roman"/>
                <w:b/>
                <w:bCs/>
                <w:sz w:val="22"/>
                <w:szCs w:val="22"/>
              </w:rPr>
            </w:pPr>
            <w:r w:rsidRPr="00E37EA0">
              <w:rPr>
                <w:rFonts w:ascii="Times New Roman" w:hAnsi="Times New Roman" w:cs="Times New Roman"/>
                <w:b/>
                <w:bCs/>
                <w:sz w:val="22"/>
                <w:szCs w:val="22"/>
                <w:lang w:val="en-GB"/>
              </w:rPr>
              <w:t>At 31 December</w:t>
            </w:r>
            <w:r>
              <w:rPr>
                <w:rFonts w:ascii="Times New Roman" w:hAnsi="Times New Roman" w:cs="Times New Roman"/>
                <w:b/>
                <w:bCs/>
                <w:sz w:val="22"/>
                <w:szCs w:val="22"/>
                <w:lang w:val="en-GB"/>
              </w:rPr>
              <w:t xml:space="preserve"> </w:t>
            </w:r>
          </w:p>
        </w:tc>
        <w:tc>
          <w:tcPr>
            <w:tcW w:w="630" w:type="dxa"/>
          </w:tcPr>
          <w:p w:rsidR="004F6670" w:rsidRPr="00E37EA0" w:rsidRDefault="004F6670" w:rsidP="004F6670">
            <w:pPr>
              <w:jc w:val="center"/>
              <w:rPr>
                <w:rFonts w:ascii="Times New Roman" w:hAnsi="Times New Roman" w:cs="Times New Roman"/>
                <w:i/>
                <w:iCs/>
                <w:sz w:val="22"/>
                <w:szCs w:val="22"/>
              </w:rPr>
            </w:pPr>
          </w:p>
        </w:tc>
        <w:tc>
          <w:tcPr>
            <w:tcW w:w="1188" w:type="dxa"/>
            <w:tcBorders>
              <w:top w:val="double" w:sz="4" w:space="0" w:color="auto"/>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6,081,793</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Borders>
              <w:top w:val="double" w:sz="4" w:space="0" w:color="auto"/>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5,653,739</w:t>
            </w:r>
          </w:p>
        </w:tc>
        <w:tc>
          <w:tcPr>
            <w:tcW w:w="178"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double" w:sz="4" w:space="0" w:color="auto"/>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5,729,30</w:t>
            </w:r>
            <w:r w:rsidR="008D2564">
              <w:rPr>
                <w:b/>
                <w:bCs/>
                <w:szCs w:val="22"/>
              </w:rPr>
              <w:t>1</w:t>
            </w:r>
          </w:p>
        </w:tc>
        <w:tc>
          <w:tcPr>
            <w:tcW w:w="180" w:type="dxa"/>
          </w:tcPr>
          <w:p w:rsidR="004F6670" w:rsidRPr="00E37EA0" w:rsidRDefault="004F6670" w:rsidP="004F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double" w:sz="4" w:space="0" w:color="auto"/>
              <w:bottom w:val="double" w:sz="4" w:space="0" w:color="auto"/>
            </w:tcBorders>
          </w:tcPr>
          <w:p w:rsidR="004F6670" w:rsidRPr="00E67AA0" w:rsidRDefault="004F6670" w:rsidP="004F6670">
            <w:pPr>
              <w:pStyle w:val="acctfourfigures"/>
              <w:tabs>
                <w:tab w:val="clear" w:pos="765"/>
                <w:tab w:val="decimal" w:pos="974"/>
              </w:tabs>
              <w:spacing w:line="240" w:lineRule="atLeast"/>
              <w:ind w:left="-106" w:right="-124"/>
              <w:rPr>
                <w:b/>
                <w:bCs/>
                <w:szCs w:val="22"/>
              </w:rPr>
            </w:pPr>
            <w:r>
              <w:rPr>
                <w:b/>
                <w:bCs/>
                <w:szCs w:val="22"/>
              </w:rPr>
              <w:t>5,257,327</w:t>
            </w:r>
          </w:p>
        </w:tc>
      </w:tr>
    </w:tbl>
    <w:p w:rsidR="00411B52" w:rsidRPr="00E37EA0" w:rsidRDefault="00411B52" w:rsidP="00F66FE4">
      <w:pPr>
        <w:rPr>
          <w:rFonts w:ascii="Times New Roman" w:hAnsi="Times New Roman" w:cs="Times New Roman"/>
          <w:sz w:val="16"/>
          <w:szCs w:val="16"/>
        </w:rPr>
      </w:pPr>
    </w:p>
    <w:p w:rsidR="00411B52" w:rsidRPr="00E67AA0" w:rsidRDefault="00411B52" w:rsidP="009D57DC">
      <w:pPr>
        <w:pStyle w:val="BodyText"/>
        <w:spacing w:after="0" w:line="276" w:lineRule="auto"/>
        <w:ind w:left="540" w:right="-25"/>
        <w:jc w:val="thaiDistribute"/>
        <w:rPr>
          <w:rFonts w:ascii="Times New Roman" w:hAnsi="Times New Roman" w:cs="Times New Roman"/>
          <w:sz w:val="22"/>
          <w:szCs w:val="22"/>
        </w:rPr>
      </w:pPr>
      <w:r w:rsidRPr="00854DA0">
        <w:rPr>
          <w:rFonts w:ascii="Times New Roman" w:hAnsi="Times New Roman" w:cs="Times New Roman"/>
          <w:sz w:val="22"/>
          <w:szCs w:val="22"/>
        </w:rPr>
        <w:t>Investment properties comprise a number of commercial properties that are leased to third parties and land not used in operation. As at 3</w:t>
      </w:r>
      <w:r w:rsidR="00025E3A" w:rsidRPr="00854DA0">
        <w:rPr>
          <w:rFonts w:ascii="Times New Roman" w:hAnsi="Times New Roman" w:cs="Times New Roman"/>
          <w:sz w:val="22"/>
          <w:szCs w:val="22"/>
        </w:rPr>
        <w:t>1</w:t>
      </w:r>
      <w:r w:rsidRPr="00854DA0">
        <w:rPr>
          <w:rFonts w:ascii="Times New Roman" w:hAnsi="Times New Roman" w:cs="Times New Roman"/>
          <w:sz w:val="22"/>
          <w:szCs w:val="22"/>
        </w:rPr>
        <w:t xml:space="preserve"> </w:t>
      </w:r>
      <w:r w:rsidR="00025E3A" w:rsidRPr="00854DA0">
        <w:rPr>
          <w:rFonts w:ascii="Times New Roman" w:hAnsi="Times New Roman" w:cs="Times New Roman"/>
          <w:sz w:val="22"/>
          <w:szCs w:val="22"/>
        </w:rPr>
        <w:t>Dec</w:t>
      </w:r>
      <w:r w:rsidRPr="00854DA0">
        <w:rPr>
          <w:rFonts w:ascii="Times New Roman" w:hAnsi="Times New Roman" w:cs="Times New Roman"/>
          <w:sz w:val="22"/>
          <w:szCs w:val="22"/>
        </w:rPr>
        <w:t>ember 201</w:t>
      </w:r>
      <w:r w:rsidR="00CE021F">
        <w:rPr>
          <w:rFonts w:ascii="Times New Roman" w:hAnsi="Times New Roman" w:cs="Times New Roman"/>
          <w:sz w:val="22"/>
          <w:szCs w:val="22"/>
        </w:rPr>
        <w:t>8</w:t>
      </w:r>
      <w:r w:rsidRPr="00854DA0">
        <w:rPr>
          <w:rFonts w:ascii="Times New Roman" w:hAnsi="Times New Roman" w:cs="Times New Roman"/>
          <w:sz w:val="22"/>
          <w:szCs w:val="22"/>
        </w:rPr>
        <w:t>, fair value computed by the Group’s manag</w:t>
      </w:r>
      <w:r w:rsidR="00447A0C" w:rsidRPr="00854DA0">
        <w:rPr>
          <w:rFonts w:ascii="Times New Roman" w:hAnsi="Times New Roman" w:cs="Times New Roman"/>
          <w:sz w:val="22"/>
          <w:szCs w:val="22"/>
        </w:rPr>
        <w:t>ement was approximately Baht</w:t>
      </w:r>
      <w:r w:rsidR="00583896" w:rsidRPr="00854DA0">
        <w:rPr>
          <w:rFonts w:ascii="Times New Roman" w:hAnsi="Times New Roman" w:cs="Times New Roman"/>
          <w:sz w:val="22"/>
          <w:szCs w:val="22"/>
        </w:rPr>
        <w:t xml:space="preserve"> </w:t>
      </w:r>
      <w:r w:rsidR="008D2564">
        <w:rPr>
          <w:rFonts w:ascii="Times New Roman" w:hAnsi="Times New Roman" w:cs="Times New Roman"/>
          <w:sz w:val="22"/>
          <w:szCs w:val="22"/>
        </w:rPr>
        <w:t>17,095</w:t>
      </w:r>
      <w:r w:rsidR="00583896" w:rsidRPr="00854DA0">
        <w:rPr>
          <w:rFonts w:ascii="Times New Roman" w:hAnsi="Times New Roman" w:cs="Times New Roman"/>
          <w:sz w:val="22"/>
          <w:szCs w:val="22"/>
        </w:rPr>
        <w:t xml:space="preserve"> </w:t>
      </w:r>
      <w:r w:rsidRPr="00854DA0">
        <w:rPr>
          <w:rFonts w:ascii="Times New Roman" w:hAnsi="Times New Roman" w:cs="Times New Roman"/>
          <w:sz w:val="22"/>
          <w:szCs w:val="22"/>
        </w:rPr>
        <w:t xml:space="preserve">million </w:t>
      </w:r>
      <w:r w:rsidRPr="00996DA4">
        <w:rPr>
          <w:rFonts w:ascii="Times New Roman" w:hAnsi="Times New Roman" w:cs="Times New Roman"/>
          <w:i/>
          <w:iCs/>
          <w:sz w:val="22"/>
          <w:szCs w:val="22"/>
        </w:rPr>
        <w:t>(201</w:t>
      </w:r>
      <w:r w:rsidR="00CE021F">
        <w:rPr>
          <w:rFonts w:ascii="Times New Roman" w:hAnsi="Times New Roman" w:cs="Times New Roman"/>
          <w:i/>
          <w:iCs/>
          <w:sz w:val="22"/>
          <w:szCs w:val="22"/>
        </w:rPr>
        <w:t>7</w:t>
      </w:r>
      <w:r w:rsidR="000A531E" w:rsidRPr="00996DA4">
        <w:rPr>
          <w:rFonts w:ascii="Times New Roman" w:hAnsi="Times New Roman" w:cs="Times New Roman"/>
          <w:i/>
          <w:iCs/>
          <w:sz w:val="22"/>
          <w:szCs w:val="22"/>
        </w:rPr>
        <w:t xml:space="preserve">: Baht </w:t>
      </w:r>
      <w:r w:rsidR="00CE021F">
        <w:rPr>
          <w:rFonts w:ascii="Times New Roman" w:hAnsi="Times New Roman" w:cs="Times New Roman"/>
          <w:i/>
          <w:iCs/>
          <w:sz w:val="22"/>
          <w:szCs w:val="22"/>
        </w:rPr>
        <w:t>17,717</w:t>
      </w:r>
      <w:r w:rsidR="00F66FE4" w:rsidRPr="00996DA4">
        <w:rPr>
          <w:rFonts w:ascii="Times New Roman" w:hAnsi="Times New Roman" w:cs="Times New Roman"/>
          <w:i/>
          <w:iCs/>
          <w:sz w:val="22"/>
          <w:szCs w:val="22"/>
        </w:rPr>
        <w:t xml:space="preserve"> </w:t>
      </w:r>
      <w:r w:rsidRPr="00996DA4">
        <w:rPr>
          <w:rFonts w:ascii="Times New Roman" w:hAnsi="Times New Roman" w:cs="Times New Roman"/>
          <w:i/>
          <w:iCs/>
          <w:sz w:val="22"/>
          <w:szCs w:val="22"/>
        </w:rPr>
        <w:t>million)</w:t>
      </w:r>
      <w:r w:rsidRPr="009D57DC">
        <w:rPr>
          <w:rFonts w:ascii="Times New Roman" w:hAnsi="Times New Roman" w:cs="Times New Roman"/>
          <w:sz w:val="22"/>
          <w:szCs w:val="22"/>
        </w:rPr>
        <w:t xml:space="preserve"> </w:t>
      </w:r>
      <w:r w:rsidRPr="00854DA0">
        <w:rPr>
          <w:rFonts w:ascii="Times New Roman" w:hAnsi="Times New Roman" w:cs="Times New Roman"/>
          <w:sz w:val="22"/>
          <w:szCs w:val="22"/>
        </w:rPr>
        <w:t>for consolidated fi</w:t>
      </w:r>
      <w:r w:rsidR="00447A0C" w:rsidRPr="00854DA0">
        <w:rPr>
          <w:rFonts w:ascii="Times New Roman" w:hAnsi="Times New Roman" w:cs="Times New Roman"/>
          <w:sz w:val="22"/>
          <w:szCs w:val="22"/>
        </w:rPr>
        <w:t xml:space="preserve">nancial statements and Baht </w:t>
      </w:r>
      <w:r w:rsidR="008D2564">
        <w:rPr>
          <w:rFonts w:ascii="Times New Roman" w:hAnsi="Times New Roman" w:cs="Times New Roman"/>
          <w:sz w:val="22"/>
          <w:szCs w:val="22"/>
        </w:rPr>
        <w:t>16,128</w:t>
      </w:r>
      <w:r w:rsidR="00E10E39" w:rsidRPr="00854DA0">
        <w:rPr>
          <w:rFonts w:ascii="Times New Roman" w:hAnsi="Times New Roman" w:cs="Times New Roman"/>
          <w:sz w:val="22"/>
          <w:szCs w:val="22"/>
        </w:rPr>
        <w:t xml:space="preserve"> </w:t>
      </w:r>
      <w:r w:rsidRPr="00854DA0">
        <w:rPr>
          <w:rFonts w:ascii="Times New Roman" w:hAnsi="Times New Roman" w:cs="Times New Roman"/>
          <w:sz w:val="22"/>
          <w:szCs w:val="22"/>
        </w:rPr>
        <w:t xml:space="preserve">million </w:t>
      </w:r>
      <w:r w:rsidRPr="00996DA4">
        <w:rPr>
          <w:rFonts w:ascii="Times New Roman" w:hAnsi="Times New Roman" w:cs="Times New Roman"/>
          <w:i/>
          <w:iCs/>
          <w:sz w:val="22"/>
          <w:szCs w:val="22"/>
        </w:rPr>
        <w:t>(201</w:t>
      </w:r>
      <w:r w:rsidR="00CE021F">
        <w:rPr>
          <w:rFonts w:ascii="Times New Roman" w:hAnsi="Times New Roman" w:cs="Times New Roman"/>
          <w:i/>
          <w:iCs/>
          <w:sz w:val="22"/>
          <w:szCs w:val="22"/>
        </w:rPr>
        <w:t>7</w:t>
      </w:r>
      <w:r w:rsidR="000A531E" w:rsidRPr="00996DA4">
        <w:rPr>
          <w:rFonts w:ascii="Times New Roman" w:hAnsi="Times New Roman" w:cs="Times New Roman"/>
          <w:i/>
          <w:iCs/>
          <w:sz w:val="22"/>
          <w:szCs w:val="22"/>
        </w:rPr>
        <w:t xml:space="preserve">: Baht </w:t>
      </w:r>
      <w:r w:rsidR="00CE021F">
        <w:rPr>
          <w:rFonts w:ascii="Times New Roman" w:hAnsi="Times New Roman" w:cs="Times New Roman"/>
          <w:i/>
          <w:iCs/>
          <w:sz w:val="22"/>
          <w:szCs w:val="22"/>
        </w:rPr>
        <w:t>16,570</w:t>
      </w:r>
      <w:r w:rsidRPr="00996DA4">
        <w:rPr>
          <w:rFonts w:ascii="Times New Roman" w:hAnsi="Times New Roman" w:cs="Times New Roman"/>
          <w:i/>
          <w:iCs/>
          <w:sz w:val="22"/>
          <w:szCs w:val="22"/>
        </w:rPr>
        <w:t xml:space="preserve"> million)</w:t>
      </w:r>
      <w:r w:rsidRPr="009D57DC">
        <w:rPr>
          <w:rFonts w:ascii="Times New Roman" w:hAnsi="Times New Roman" w:cs="Times New Roman"/>
          <w:sz w:val="22"/>
          <w:szCs w:val="22"/>
        </w:rPr>
        <w:t xml:space="preserve"> </w:t>
      </w:r>
      <w:r w:rsidRPr="00854DA0">
        <w:rPr>
          <w:rFonts w:ascii="Times New Roman" w:hAnsi="Times New Roman" w:cs="Times New Roman"/>
          <w:sz w:val="22"/>
          <w:szCs w:val="22"/>
        </w:rPr>
        <w:t xml:space="preserve">for separate financial statements </w:t>
      </w:r>
      <w:r w:rsidR="00BA2128">
        <w:rPr>
          <w:rFonts w:ascii="Times New Roman" w:hAnsi="Times New Roman" w:cs="Times New Roman"/>
          <w:sz w:val="22"/>
          <w:szCs w:val="22"/>
        </w:rPr>
        <w:br/>
      </w:r>
      <w:r w:rsidRPr="00854DA0">
        <w:rPr>
          <w:rFonts w:ascii="Times New Roman" w:hAnsi="Times New Roman" w:cs="Times New Roman"/>
          <w:sz w:val="22"/>
          <w:szCs w:val="22"/>
        </w:rPr>
        <w:t xml:space="preserve">based on the Discounted Cash Flow Analysis method using key assumptions of discount rates, </w:t>
      </w:r>
      <w:r w:rsidR="00BA2128">
        <w:rPr>
          <w:rFonts w:ascii="Times New Roman" w:hAnsi="Times New Roman" w:cs="Times New Roman"/>
          <w:sz w:val="22"/>
          <w:szCs w:val="22"/>
        </w:rPr>
        <w:br/>
      </w:r>
      <w:r w:rsidRPr="00854DA0">
        <w:rPr>
          <w:rFonts w:ascii="Times New Roman" w:hAnsi="Times New Roman" w:cs="Times New Roman"/>
          <w:sz w:val="22"/>
          <w:szCs w:val="22"/>
        </w:rPr>
        <w:t>terminal value growth rates and EBITDA margins in computation of fair value.</w:t>
      </w:r>
    </w:p>
    <w:p w:rsidR="00411B52" w:rsidRPr="00E37EA0" w:rsidRDefault="00411B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411B52" w:rsidRPr="00E37EA0" w:rsidSect="006D6EA4">
          <w:pgSz w:w="11909" w:h="16834" w:code="9"/>
          <w:pgMar w:top="691" w:right="1152" w:bottom="576" w:left="1152" w:header="720" w:footer="576" w:gutter="0"/>
          <w:cols w:space="720"/>
          <w:docGrid w:linePitch="245"/>
        </w:sectPr>
      </w:pPr>
    </w:p>
    <w:p w:rsidR="00F5685F" w:rsidRPr="00F35383" w:rsidRDefault="00F5685F" w:rsidP="00F35383">
      <w:pPr>
        <w:pStyle w:val="Heading1"/>
        <w:tabs>
          <w:tab w:val="clear" w:pos="283"/>
        </w:tabs>
        <w:ind w:left="540" w:hanging="540"/>
        <w:rPr>
          <w:rFonts w:ascii="Times New Roman" w:hAnsi="Times New Roman"/>
          <w:sz w:val="24"/>
          <w:szCs w:val="24"/>
          <w:u w:val="none"/>
        </w:rPr>
      </w:pPr>
      <w:r w:rsidRPr="00F35383">
        <w:rPr>
          <w:rFonts w:ascii="Times New Roman" w:hAnsi="Times New Roman"/>
          <w:sz w:val="24"/>
          <w:szCs w:val="24"/>
          <w:u w:val="none"/>
        </w:rPr>
        <w:t>Pr</w:t>
      </w:r>
      <w:r w:rsidR="00D62397" w:rsidRPr="00F35383">
        <w:rPr>
          <w:rFonts w:ascii="Times New Roman" w:hAnsi="Times New Roman"/>
          <w:sz w:val="24"/>
          <w:szCs w:val="24"/>
          <w:u w:val="none"/>
        </w:rPr>
        <w:t>operty, plant and equipment</w:t>
      </w:r>
    </w:p>
    <w:p w:rsidR="003E5F84" w:rsidRPr="00E37EA0" w:rsidRDefault="003E5F8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8"/>
          <w:szCs w:val="8"/>
        </w:rPr>
      </w:pPr>
    </w:p>
    <w:tbl>
      <w:tblPr>
        <w:tblW w:w="15030" w:type="dxa"/>
        <w:tblLayout w:type="fixed"/>
        <w:tblLook w:val="0000" w:firstRow="0" w:lastRow="0" w:firstColumn="0" w:lastColumn="0" w:noHBand="0" w:noVBand="0"/>
      </w:tblPr>
      <w:tblGrid>
        <w:gridCol w:w="2448"/>
        <w:gridCol w:w="1260"/>
        <w:gridCol w:w="270"/>
        <w:gridCol w:w="1260"/>
        <w:gridCol w:w="270"/>
        <w:gridCol w:w="1260"/>
        <w:gridCol w:w="270"/>
        <w:gridCol w:w="1080"/>
        <w:gridCol w:w="270"/>
        <w:gridCol w:w="1080"/>
        <w:gridCol w:w="243"/>
        <w:gridCol w:w="1098"/>
        <w:gridCol w:w="236"/>
        <w:gridCol w:w="1204"/>
        <w:gridCol w:w="241"/>
        <w:gridCol w:w="1208"/>
        <w:gridCol w:w="236"/>
        <w:gridCol w:w="1096"/>
      </w:tblGrid>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582" w:type="dxa"/>
            <w:gridSpan w:val="17"/>
          </w:tcPr>
          <w:p w:rsidR="003D4F0D" w:rsidRPr="00E37EA0" w:rsidRDefault="003D4F0D"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cs/>
              </w:rPr>
            </w:pPr>
            <w:r w:rsidRPr="00E37EA0">
              <w:rPr>
                <w:rFonts w:ascii="Times New Roman" w:hAnsi="Times New Roman" w:cs="Times New Roman"/>
                <w:b/>
                <w:bCs/>
                <w:sz w:val="20"/>
                <w:szCs w:val="20"/>
              </w:rPr>
              <w:t>Consolidated</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43"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3D4F0D" w:rsidRPr="00E37EA0" w:rsidRDefault="003D4F0D"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204" w:type="dxa"/>
          </w:tcPr>
          <w:p w:rsidR="003D4F0D" w:rsidRPr="00E37EA0" w:rsidRDefault="003D4F0D" w:rsidP="00E37EA0">
            <w:pPr>
              <w:ind w:left="-198" w:right="-164"/>
              <w:jc w:val="center"/>
              <w:rPr>
                <w:rFonts w:ascii="Times New Roman" w:hAnsi="Times New Roman" w:cs="Times New Roman"/>
                <w:sz w:val="20"/>
              </w:rPr>
            </w:pPr>
          </w:p>
        </w:tc>
        <w:tc>
          <w:tcPr>
            <w:tcW w:w="241" w:type="dxa"/>
          </w:tcPr>
          <w:p w:rsidR="003D4F0D" w:rsidRPr="00E37EA0" w:rsidRDefault="003D4F0D" w:rsidP="00E37EA0">
            <w:pPr>
              <w:ind w:left="-198" w:right="-164"/>
              <w:jc w:val="center"/>
              <w:rPr>
                <w:rFonts w:ascii="Times New Roman" w:hAnsi="Times New Roman" w:cs="Times New Roman"/>
                <w:sz w:val="20"/>
              </w:rPr>
            </w:pPr>
          </w:p>
        </w:tc>
        <w:tc>
          <w:tcPr>
            <w:tcW w:w="1208" w:type="dxa"/>
          </w:tcPr>
          <w:p w:rsidR="003D4F0D"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096" w:type="dxa"/>
          </w:tcPr>
          <w:p w:rsidR="003D4F0D" w:rsidRPr="00E37EA0" w:rsidRDefault="003D4F0D" w:rsidP="00E37EA0">
            <w:pPr>
              <w:ind w:left="-198" w:right="-164"/>
              <w:jc w:val="center"/>
              <w:rPr>
                <w:rFonts w:ascii="Times New Roman" w:hAnsi="Times New Roman" w:cs="Times New Roman"/>
                <w:sz w:val="20"/>
              </w:rPr>
            </w:pPr>
          </w:p>
        </w:tc>
      </w:tr>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3D4F0D"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43"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3D4F0D" w:rsidRPr="00E37EA0" w:rsidRDefault="003D4F0D"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204" w:type="dxa"/>
          </w:tcPr>
          <w:p w:rsidR="003D4F0D" w:rsidRPr="00E37EA0" w:rsidRDefault="003D4F0D" w:rsidP="00E37EA0">
            <w:pPr>
              <w:ind w:left="-198" w:right="-164"/>
              <w:jc w:val="center"/>
              <w:rPr>
                <w:rFonts w:ascii="Times New Roman" w:hAnsi="Times New Roman" w:cs="Times New Roman"/>
                <w:sz w:val="20"/>
              </w:rPr>
            </w:pPr>
          </w:p>
        </w:tc>
        <w:tc>
          <w:tcPr>
            <w:tcW w:w="241" w:type="dxa"/>
          </w:tcPr>
          <w:p w:rsidR="003D4F0D" w:rsidRPr="00E37EA0" w:rsidRDefault="003D4F0D" w:rsidP="00E37EA0">
            <w:pPr>
              <w:ind w:left="-198" w:right="-164"/>
              <w:jc w:val="center"/>
              <w:rPr>
                <w:rFonts w:ascii="Times New Roman" w:hAnsi="Times New Roman" w:cs="Times New Roman"/>
                <w:sz w:val="20"/>
              </w:rPr>
            </w:pPr>
          </w:p>
        </w:tc>
        <w:tc>
          <w:tcPr>
            <w:tcW w:w="1208" w:type="dxa"/>
          </w:tcPr>
          <w:p w:rsidR="003D4F0D"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096" w:type="dxa"/>
          </w:tcPr>
          <w:p w:rsidR="003D4F0D" w:rsidRPr="00E37EA0" w:rsidRDefault="003D4F0D" w:rsidP="00E37EA0">
            <w:pPr>
              <w:ind w:left="-198" w:right="-164"/>
              <w:jc w:val="center"/>
              <w:rPr>
                <w:rFonts w:ascii="Times New Roman" w:hAnsi="Times New Roman" w:cs="Times New Roman"/>
                <w:sz w:val="20"/>
              </w:rPr>
            </w:pP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43"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36" w:type="dxa"/>
          </w:tcPr>
          <w:p w:rsidR="00AE5F3F" w:rsidRPr="00E37EA0" w:rsidRDefault="00AE5F3F" w:rsidP="00E37EA0">
            <w:pPr>
              <w:ind w:left="-198" w:right="-164"/>
              <w:jc w:val="center"/>
              <w:rPr>
                <w:rFonts w:ascii="Times New Roman" w:hAnsi="Times New Roman" w:cs="Times New Roman"/>
                <w:sz w:val="20"/>
                <w:cs/>
              </w:rPr>
            </w:pPr>
          </w:p>
        </w:tc>
        <w:tc>
          <w:tcPr>
            <w:tcW w:w="1204"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41" w:type="dxa"/>
          </w:tcPr>
          <w:p w:rsidR="00AE5F3F" w:rsidRPr="00E37EA0" w:rsidRDefault="00AE5F3F" w:rsidP="00E37EA0">
            <w:pPr>
              <w:ind w:left="-198" w:right="-164"/>
              <w:jc w:val="center"/>
              <w:rPr>
                <w:rFonts w:ascii="Times New Roman" w:hAnsi="Times New Roman" w:cs="Times New Roman"/>
                <w:sz w:val="20"/>
                <w:cs/>
              </w:rPr>
            </w:pPr>
          </w:p>
        </w:tc>
        <w:tc>
          <w:tcPr>
            <w:tcW w:w="1208" w:type="dxa"/>
          </w:tcPr>
          <w:p w:rsidR="00AE5F3F"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36" w:type="dxa"/>
          </w:tcPr>
          <w:p w:rsidR="00AE5F3F" w:rsidRPr="00E37EA0" w:rsidRDefault="00AE5F3F" w:rsidP="00E37EA0">
            <w:pPr>
              <w:ind w:left="-198" w:right="-164"/>
              <w:jc w:val="center"/>
              <w:rPr>
                <w:rFonts w:ascii="Times New Roman" w:hAnsi="Times New Roman" w:cs="Times New Roman"/>
                <w:sz w:val="20"/>
              </w:rPr>
            </w:pPr>
          </w:p>
        </w:tc>
        <w:tc>
          <w:tcPr>
            <w:tcW w:w="1096" w:type="dxa"/>
          </w:tcPr>
          <w:p w:rsidR="00AE5F3F" w:rsidRPr="00E37EA0" w:rsidRDefault="00AE5F3F" w:rsidP="00E37EA0">
            <w:pPr>
              <w:ind w:left="-198" w:right="-164"/>
              <w:jc w:val="center"/>
              <w:rPr>
                <w:rFonts w:ascii="Times New Roman" w:hAnsi="Times New Roman" w:cs="Times New Roman"/>
                <w:sz w:val="20"/>
              </w:rPr>
            </w:pP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43"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36" w:type="dxa"/>
          </w:tcPr>
          <w:p w:rsidR="00AE5F3F" w:rsidRPr="00E37EA0" w:rsidRDefault="00AE5F3F" w:rsidP="00E37EA0">
            <w:pPr>
              <w:ind w:left="-198" w:right="-164"/>
              <w:jc w:val="center"/>
              <w:rPr>
                <w:rFonts w:ascii="Times New Roman" w:hAnsi="Times New Roman" w:cs="Times New Roman"/>
                <w:sz w:val="20"/>
                <w:cs/>
              </w:rPr>
            </w:pPr>
          </w:p>
        </w:tc>
        <w:tc>
          <w:tcPr>
            <w:tcW w:w="1204"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41" w:type="dxa"/>
          </w:tcPr>
          <w:p w:rsidR="00AE5F3F" w:rsidRPr="00E37EA0" w:rsidRDefault="00AE5F3F" w:rsidP="00E37EA0">
            <w:pPr>
              <w:ind w:left="-198" w:right="-164"/>
              <w:jc w:val="center"/>
              <w:rPr>
                <w:rFonts w:ascii="Times New Roman" w:hAnsi="Times New Roman" w:cs="Times New Roman"/>
                <w:sz w:val="20"/>
                <w:cs/>
              </w:rPr>
            </w:pPr>
          </w:p>
        </w:tc>
        <w:tc>
          <w:tcPr>
            <w:tcW w:w="1208" w:type="dxa"/>
          </w:tcPr>
          <w:p w:rsidR="00AE5F3F"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36" w:type="dxa"/>
          </w:tcPr>
          <w:p w:rsidR="00AE5F3F" w:rsidRPr="00E37EA0" w:rsidRDefault="00AE5F3F" w:rsidP="00E37EA0">
            <w:pPr>
              <w:ind w:left="-198" w:right="-164"/>
              <w:jc w:val="center"/>
              <w:rPr>
                <w:rFonts w:ascii="Times New Roman" w:hAnsi="Times New Roman" w:cs="Times New Roman"/>
                <w:sz w:val="20"/>
              </w:rPr>
            </w:pPr>
          </w:p>
        </w:tc>
        <w:tc>
          <w:tcPr>
            <w:tcW w:w="1096" w:type="dxa"/>
          </w:tcPr>
          <w:p w:rsidR="00AE5F3F" w:rsidRPr="00E37EA0" w:rsidRDefault="00AE5F3F" w:rsidP="00E37EA0">
            <w:pPr>
              <w:ind w:left="-198" w:right="-164"/>
              <w:jc w:val="center"/>
              <w:rPr>
                <w:rFonts w:ascii="Times New Roman" w:hAnsi="Times New Roman" w:cs="Times New Roman"/>
                <w:sz w:val="20"/>
              </w:rPr>
            </w:pPr>
            <w:r w:rsidRPr="00E37EA0">
              <w:rPr>
                <w:rFonts w:ascii="Times New Roman" w:hAnsi="Times New Roman" w:cs="Times New Roman"/>
                <w:sz w:val="20"/>
              </w:rPr>
              <w:t>Total</w:t>
            </w: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i/>
                <w:iCs/>
                <w:sz w:val="20"/>
                <w:szCs w:val="20"/>
                <w:cs/>
              </w:rPr>
            </w:pPr>
          </w:p>
        </w:tc>
        <w:tc>
          <w:tcPr>
            <w:tcW w:w="12582" w:type="dxa"/>
            <w:gridSpan w:val="17"/>
          </w:tcPr>
          <w:p w:rsidR="00AE5F3F" w:rsidRPr="00E37EA0" w:rsidRDefault="00AE5F3F" w:rsidP="00E37EA0">
            <w:pPr>
              <w:ind w:left="-198" w:right="-164"/>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5F3B81" w:rsidRPr="00E37EA0" w:rsidTr="00A228BD">
        <w:trPr>
          <w:cantSplit/>
        </w:trPr>
        <w:tc>
          <w:tcPr>
            <w:tcW w:w="2448"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cs/>
              </w:rPr>
            </w:pPr>
            <w:r w:rsidRPr="00E37EA0">
              <w:rPr>
                <w:rFonts w:ascii="Times New Roman" w:hAnsi="Times New Roman" w:cs="Times New Roman"/>
                <w:b/>
                <w:i/>
                <w:iCs/>
                <w:sz w:val="20"/>
                <w:szCs w:val="20"/>
              </w:rPr>
              <w:t>Cost</w:t>
            </w: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43"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36"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204" w:type="dxa"/>
            <w:vAlign w:val="bottom"/>
          </w:tcPr>
          <w:p w:rsidR="005F3B81" w:rsidRPr="000754ED" w:rsidRDefault="005F3B81" w:rsidP="00E37EA0">
            <w:pPr>
              <w:tabs>
                <w:tab w:val="decimal" w:pos="988"/>
              </w:tabs>
              <w:ind w:left="-108" w:right="-108"/>
              <w:rPr>
                <w:rFonts w:ascii="Times New Roman" w:hAnsi="Times New Roman" w:cs="Times New Roman"/>
                <w:b/>
                <w:bCs/>
                <w:sz w:val="20"/>
                <w:szCs w:val="20"/>
              </w:rPr>
            </w:pPr>
          </w:p>
        </w:tc>
        <w:tc>
          <w:tcPr>
            <w:tcW w:w="241"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208"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36"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096"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7</w:t>
            </w:r>
          </w:p>
        </w:tc>
        <w:tc>
          <w:tcPr>
            <w:tcW w:w="1260"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sz w:val="20"/>
                <w:szCs w:val="20"/>
              </w:rPr>
            </w:pPr>
            <w:r w:rsidRPr="00CE021F">
              <w:rPr>
                <w:rFonts w:ascii="Times New Roman" w:hAnsi="Times New Roman" w:cs="Times New Roman"/>
                <w:sz w:val="20"/>
                <w:szCs w:val="20"/>
              </w:rPr>
              <w:t>2,321,005</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sz w:val="20"/>
                <w:szCs w:val="20"/>
              </w:rPr>
            </w:pPr>
            <w:r w:rsidRPr="00CE021F">
              <w:rPr>
                <w:rFonts w:ascii="Times New Roman" w:hAnsi="Times New Roman" w:cs="Times New Roman"/>
                <w:sz w:val="20"/>
                <w:szCs w:val="20"/>
              </w:rPr>
              <w:t>676,145</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sidRPr="00CE021F">
              <w:rPr>
                <w:rFonts w:ascii="Times New Roman" w:hAnsi="Times New Roman" w:cs="Times New Roman"/>
                <w:sz w:val="20"/>
                <w:szCs w:val="20"/>
              </w:rPr>
              <w:t>7,979,313</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sidRPr="00CE021F">
              <w:rPr>
                <w:rFonts w:ascii="Times New Roman" w:hAnsi="Times New Roman" w:cs="Times New Roman"/>
                <w:sz w:val="20"/>
                <w:szCs w:val="20"/>
              </w:rPr>
              <w:t>343,749</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sidRPr="00CE021F">
              <w:rPr>
                <w:rFonts w:ascii="Times New Roman" w:hAnsi="Times New Roman" w:cs="Times New Roman"/>
                <w:sz w:val="20"/>
                <w:szCs w:val="20"/>
              </w:rPr>
              <w:t>5,039,197</w:t>
            </w:r>
          </w:p>
        </w:tc>
        <w:tc>
          <w:tcPr>
            <w:tcW w:w="243"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p>
        </w:tc>
        <w:tc>
          <w:tcPr>
            <w:tcW w:w="1098"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sidRPr="00CE021F">
              <w:rPr>
                <w:rFonts w:ascii="Times New Roman" w:hAnsi="Times New Roman" w:cs="Times New Roman"/>
                <w:sz w:val="20"/>
                <w:szCs w:val="20"/>
              </w:rPr>
              <w:t>1,680,499</w:t>
            </w:r>
          </w:p>
        </w:tc>
        <w:tc>
          <w:tcPr>
            <w:tcW w:w="236"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sidRPr="00CE021F">
              <w:rPr>
                <w:rFonts w:ascii="Times New Roman" w:hAnsi="Times New Roman" w:cs="Times New Roman"/>
                <w:sz w:val="20"/>
                <w:szCs w:val="20"/>
              </w:rPr>
              <w:t>4,745</w:t>
            </w:r>
          </w:p>
        </w:tc>
        <w:tc>
          <w:tcPr>
            <w:tcW w:w="241"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sidRPr="00CE021F">
              <w:rPr>
                <w:rFonts w:ascii="Times New Roman" w:hAnsi="Times New Roman" w:cs="Times New Roman"/>
                <w:sz w:val="20"/>
                <w:szCs w:val="20"/>
              </w:rPr>
              <w:t>412,247</w:t>
            </w:r>
          </w:p>
        </w:tc>
        <w:tc>
          <w:tcPr>
            <w:tcW w:w="236"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sidRPr="00CE021F">
              <w:rPr>
                <w:rFonts w:ascii="Times New Roman" w:hAnsi="Times New Roman" w:cs="Times New Roman"/>
                <w:sz w:val="20"/>
                <w:szCs w:val="20"/>
              </w:rPr>
              <w:t>18,456,900</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254,288</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209,418</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20,427</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214,234</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191,601</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Pr>
                <w:rFonts w:ascii="Times New Roman" w:hAnsi="Times New Roman" w:cs="Times New Roman"/>
                <w:sz w:val="20"/>
                <w:szCs w:val="20"/>
              </w:rPr>
              <w:t>102</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Pr>
                <w:rFonts w:ascii="Times New Roman" w:hAnsi="Times New Roman" w:cs="Times New Roman"/>
                <w:sz w:val="20"/>
                <w:szCs w:val="20"/>
              </w:rPr>
              <w:t>1,592,257</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2,482,327</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1,104,502</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ind w:left="-108" w:right="-108"/>
              <w:rPr>
                <w:rFonts w:ascii="Times New Roman" w:hAnsi="Times New Roman" w:cs="Times New Roman"/>
                <w:sz w:val="20"/>
                <w:szCs w:val="20"/>
              </w:rPr>
            </w:pPr>
          </w:p>
        </w:tc>
        <w:tc>
          <w:tcPr>
            <w:tcW w:w="108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723</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584,691</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68,938</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1100"/>
                <w:tab w:val="left" w:pos="119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(1,758,854)</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w:t>
            </w:r>
          </w:p>
        </w:tc>
      </w:tr>
      <w:tr w:rsidR="00CE021F" w:rsidRPr="00E37EA0" w:rsidTr="00A228BD">
        <w:trPr>
          <w:cantSplit/>
        </w:trPr>
        <w:tc>
          <w:tcPr>
            <w:tcW w:w="2448" w:type="dxa"/>
          </w:tcPr>
          <w:p w:rsidR="00CE021F" w:rsidRPr="00B81243" w:rsidRDefault="001D6E85"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B81243">
              <w:rPr>
                <w:rFonts w:ascii="Times New Roman" w:hAnsi="Times New Roman" w:cs="Times New Roman"/>
                <w:sz w:val="20"/>
                <w:szCs w:val="20"/>
              </w:rPr>
              <w:t xml:space="preserve">Transfers </w:t>
            </w:r>
            <w:r w:rsidR="00B81243" w:rsidRPr="00B81243">
              <w:rPr>
                <w:rFonts w:ascii="Times New Roman" w:hAnsi="Times New Roman" w:cs="Times New Roman"/>
                <w:sz w:val="20"/>
                <w:szCs w:val="20"/>
              </w:rPr>
              <w:t xml:space="preserve">from </w:t>
            </w:r>
            <w:r w:rsidR="00B81243">
              <w:rPr>
                <w:rFonts w:ascii="Times New Roman" w:hAnsi="Times New Roman" w:cs="Times New Roman"/>
                <w:sz w:val="20"/>
                <w:szCs w:val="20"/>
              </w:rPr>
              <w:t>(</w:t>
            </w:r>
            <w:r w:rsidRPr="00B81243">
              <w:rPr>
                <w:rFonts w:ascii="Times New Roman" w:hAnsi="Times New Roman" w:cs="Times New Roman"/>
                <w:sz w:val="20"/>
                <w:szCs w:val="20"/>
              </w:rPr>
              <w:t>to</w:t>
            </w:r>
            <w:r w:rsidR="00B81243">
              <w:rPr>
                <w:rFonts w:ascii="Times New Roman" w:hAnsi="Times New Roman" w:cs="Times New Roman"/>
                <w:sz w:val="20"/>
                <w:szCs w:val="20"/>
              </w:rPr>
              <w:t>)</w:t>
            </w:r>
            <w:r w:rsidRPr="00B81243">
              <w:rPr>
                <w:rFonts w:ascii="Times New Roman" w:hAnsi="Times New Roman" w:cs="Times New Roman"/>
                <w:sz w:val="20"/>
                <w:szCs w:val="20"/>
              </w:rPr>
              <w:t xml:space="preserve"> </w:t>
            </w:r>
            <w:r w:rsidRPr="00B81243">
              <w:rPr>
                <w:rFonts w:ascii="Times New Roman" w:hAnsi="Times New Roman" w:cs="Times New Roman"/>
                <w:sz w:val="20"/>
                <w:szCs w:val="20"/>
              </w:rPr>
              <w:br/>
              <w:t xml:space="preserve">   investment properties</w:t>
            </w: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81"/>
              <w:jc w:val="right"/>
              <w:rPr>
                <w:rFonts w:ascii="Times New Roman" w:hAnsi="Times New Roman" w:cs="Times New Roman"/>
                <w:sz w:val="20"/>
                <w:szCs w:val="20"/>
              </w:rPr>
            </w:pPr>
            <w:r>
              <w:rPr>
                <w:rFonts w:ascii="Times New Roman" w:hAnsi="Times New Roman" w:cs="Times New Roman"/>
                <w:sz w:val="20"/>
                <w:szCs w:val="20"/>
              </w:rPr>
              <w:t>(252,385)</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5,350</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(503,189)</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Pr>
                <w:rFonts w:ascii="Times New Roman" w:hAnsi="Times New Roman" w:cs="Times New Roman"/>
                <w:sz w:val="20"/>
                <w:szCs w:val="20"/>
              </w:rPr>
            </w:pPr>
          </w:p>
          <w:p w:rsidR="00CE021F" w:rsidRPr="000754ED" w:rsidRDefault="00CE021F" w:rsidP="0024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8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(277,575)</w:t>
            </w:r>
          </w:p>
        </w:tc>
        <w:tc>
          <w:tcPr>
            <w:tcW w:w="243"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98" w:type="dxa"/>
          </w:tcPr>
          <w:p w:rsid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(1,027,799)</w:t>
            </w:r>
          </w:p>
        </w:tc>
      </w:tr>
      <w:tr w:rsidR="00CE021F" w:rsidRPr="00E37EA0" w:rsidTr="00CE6B6B">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rPr>
            </w:pPr>
            <w:r>
              <w:rPr>
                <w:rFonts w:ascii="Times New Roman" w:hAnsi="Times New Roman" w:cs="Times New Roman"/>
                <w:sz w:val="20"/>
                <w:szCs w:val="20"/>
              </w:rPr>
              <w:t>(20,141)</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(50,688)</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(106,976)</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(90,744)</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spacing w:line="240" w:lineRule="auto"/>
              <w:ind w:left="-108" w:right="27"/>
              <w:jc w:val="right"/>
              <w:rPr>
                <w:rFonts w:ascii="Times New Roman" w:hAnsi="Times New Roman" w:cs="Times New Roman"/>
                <w:sz w:val="20"/>
                <w:szCs w:val="20"/>
              </w:rPr>
            </w:pPr>
          </w:p>
        </w:tc>
        <w:tc>
          <w:tcPr>
            <w:tcW w:w="1098"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(133,451)</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CE021F" w:rsidP="00CE02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(305)</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(1,394)</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(403,699)</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cs/>
              </w:rPr>
            </w:pPr>
            <w:r w:rsidRPr="00E37EA0">
              <w:rPr>
                <w:rFonts w:ascii="Times New Roman" w:hAnsi="Times New Roman" w:cs="Times New Roman"/>
                <w:b/>
                <w:sz w:val="20"/>
                <w:szCs w:val="20"/>
              </w:rPr>
              <w:t>At 31 December 201</w:t>
            </w:r>
            <w:r>
              <w:rPr>
                <w:rFonts w:ascii="Times New Roman" w:hAnsi="Times New Roman" w:cs="Times New Roman"/>
                <w:b/>
                <w:sz w:val="20"/>
                <w:szCs w:val="20"/>
              </w:rPr>
              <w:t xml:space="preserve">7 </w:t>
            </w:r>
            <w:r w:rsidRPr="00E37EA0">
              <w:rPr>
                <w:rFonts w:ascii="Times New Roman" w:hAnsi="Times New Roman" w:cs="Times New Roman"/>
                <w:b/>
                <w:sz w:val="20"/>
                <w:szCs w:val="20"/>
              </w:rPr>
              <w:t>and</w:t>
            </w:r>
          </w:p>
        </w:tc>
        <w:tc>
          <w:tcPr>
            <w:tcW w:w="1260"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tcBorders>
              <w:top w:val="single" w:sz="4" w:space="0" w:color="auto"/>
            </w:tcBorders>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rPr>
            </w:pPr>
            <w:r w:rsidRPr="00E37EA0">
              <w:rPr>
                <w:rFonts w:ascii="Times New Roman" w:hAnsi="Times New Roman" w:cs="Times New Roman"/>
                <w:b/>
                <w:sz w:val="20"/>
                <w:szCs w:val="20"/>
              </w:rPr>
              <w:t xml:space="preserve">   1 January 201</w:t>
            </w:r>
            <w:r>
              <w:rPr>
                <w:rFonts w:ascii="Times New Roman" w:hAnsi="Times New Roman" w:cs="Times New Roman"/>
                <w:b/>
                <w:sz w:val="20"/>
                <w:szCs w:val="20"/>
              </w:rPr>
              <w:t>8</w:t>
            </w: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r>
              <w:rPr>
                <w:rFonts w:ascii="Times New Roman" w:hAnsi="Times New Roman" w:cs="Times New Roman"/>
                <w:b/>
                <w:bCs/>
                <w:sz w:val="20"/>
                <w:szCs w:val="20"/>
              </w:rPr>
              <w:t>2,322,908</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r>
              <w:rPr>
                <w:rFonts w:ascii="Times New Roman" w:hAnsi="Times New Roman" w:cs="Times New Roman"/>
                <w:b/>
                <w:bCs/>
                <w:sz w:val="20"/>
                <w:szCs w:val="20"/>
              </w:rPr>
              <w:t>661,354</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r>
              <w:rPr>
                <w:rFonts w:ascii="Times New Roman" w:hAnsi="Times New Roman" w:cs="Times New Roman"/>
                <w:b/>
                <w:bCs/>
                <w:sz w:val="20"/>
                <w:szCs w:val="20"/>
              </w:rPr>
              <w:t>8,739,356</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r>
              <w:rPr>
                <w:rFonts w:ascii="Times New Roman" w:hAnsi="Times New Roman" w:cs="Times New Roman"/>
                <w:b/>
                <w:bCs/>
                <w:sz w:val="20"/>
                <w:szCs w:val="20"/>
              </w:rPr>
              <w:t>257,923</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r>
              <w:rPr>
                <w:rFonts w:ascii="Times New Roman" w:hAnsi="Times New Roman" w:cs="Times New Roman"/>
                <w:b/>
                <w:bCs/>
                <w:sz w:val="20"/>
                <w:szCs w:val="20"/>
              </w:rPr>
              <w:t>5,469,803</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r>
              <w:rPr>
                <w:rFonts w:ascii="Times New Roman" w:hAnsi="Times New Roman" w:cs="Times New Roman"/>
                <w:b/>
                <w:bCs/>
                <w:sz w:val="20"/>
                <w:szCs w:val="20"/>
              </w:rPr>
              <w:t>1,807,587</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r>
              <w:rPr>
                <w:rFonts w:ascii="Times New Roman" w:hAnsi="Times New Roman" w:cs="Times New Roman"/>
                <w:b/>
                <w:bCs/>
                <w:sz w:val="20"/>
                <w:szCs w:val="20"/>
              </w:rPr>
              <w:t>4,542</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r>
              <w:rPr>
                <w:rFonts w:ascii="Times New Roman" w:hAnsi="Times New Roman" w:cs="Times New Roman"/>
                <w:b/>
                <w:bCs/>
                <w:sz w:val="20"/>
                <w:szCs w:val="20"/>
              </w:rPr>
              <w:t>244,256</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r>
              <w:rPr>
                <w:rFonts w:ascii="Times New Roman" w:hAnsi="Times New Roman" w:cs="Times New Roman"/>
                <w:b/>
                <w:bCs/>
                <w:sz w:val="20"/>
                <w:szCs w:val="20"/>
              </w:rPr>
              <w:t>19,507,729</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3,000</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121,255</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E021F" w:rsidRPr="000754ED" w:rsidRDefault="00246736" w:rsidP="0024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13,901</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223,741</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87,205</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Pr>
                <w:rFonts w:ascii="Times New Roman" w:hAnsi="Times New Roman" w:cs="Times New Roman"/>
                <w:sz w:val="20"/>
                <w:szCs w:val="20"/>
              </w:rPr>
              <w:t>65</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Pr>
                <w:rFonts w:ascii="Times New Roman" w:hAnsi="Times New Roman" w:cs="Times New Roman"/>
                <w:sz w:val="20"/>
                <w:szCs w:val="20"/>
              </w:rPr>
              <w:t>1,278,190</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1,727,357</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939,493</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ind w:left="-108" w:right="-108"/>
              <w:rPr>
                <w:rFonts w:ascii="Times New Roman" w:hAnsi="Times New Roman" w:cs="Times New Roman"/>
                <w:sz w:val="20"/>
                <w:szCs w:val="20"/>
              </w:rPr>
            </w:pPr>
          </w:p>
        </w:tc>
        <w:tc>
          <w:tcPr>
            <w:tcW w:w="108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199</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502,587</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31,410</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1100"/>
                <w:tab w:val="left" w:pos="119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(1,473,689)</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w:t>
            </w:r>
          </w:p>
        </w:tc>
      </w:tr>
      <w:tr w:rsidR="00CE021F" w:rsidRPr="00E37EA0" w:rsidTr="00A228BD">
        <w:trPr>
          <w:cantSplit/>
        </w:trPr>
        <w:tc>
          <w:tcPr>
            <w:tcW w:w="2448" w:type="dxa"/>
          </w:tcPr>
          <w:p w:rsidR="00CE021F" w:rsidRPr="00E37EA0" w:rsidRDefault="001D6E85"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t xml:space="preserve"> </w:t>
            </w:r>
            <w:r>
              <w:rPr>
                <w:rFonts w:ascii="Times New Roman" w:hAnsi="Times New Roman" w:cs="Times New Roman"/>
                <w:sz w:val="20"/>
                <w:szCs w:val="20"/>
              </w:rPr>
              <w:t>to</w:t>
            </w:r>
            <w:r w:rsidRPr="00E37EA0">
              <w:rPr>
                <w:rFonts w:ascii="Times New Roman" w:hAnsi="Times New Roman" w:cs="Times New Roman"/>
                <w:sz w:val="20"/>
                <w:szCs w:val="20"/>
              </w:rPr>
              <w:t xml:space="preserve"> </w:t>
            </w:r>
            <w:r>
              <w:rPr>
                <w:rFonts w:ascii="Times New Roman" w:hAnsi="Times New Roman" w:cs="Times New Roman"/>
                <w:sz w:val="20"/>
                <w:szCs w:val="20"/>
              </w:rPr>
              <w:br/>
              <w:t xml:space="preserve">   i</w:t>
            </w:r>
            <w:r w:rsidRPr="00F80E78">
              <w:rPr>
                <w:rFonts w:ascii="Times New Roman" w:hAnsi="Times New Roman" w:cs="Times New Roman"/>
                <w:sz w:val="20"/>
                <w:szCs w:val="20"/>
              </w:rPr>
              <w:t>nvestmen</w:t>
            </w:r>
            <w:r>
              <w:rPr>
                <w:rFonts w:ascii="Times New Roman" w:hAnsi="Times New Roman" w:cs="Times New Roman"/>
                <w:sz w:val="20"/>
                <w:szCs w:val="20"/>
              </w:rPr>
              <w:t>t p</w:t>
            </w:r>
            <w:r w:rsidRPr="00E37EA0">
              <w:rPr>
                <w:rFonts w:ascii="Times New Roman" w:hAnsi="Times New Roman" w:cs="Times New Roman"/>
                <w:sz w:val="20"/>
                <w:szCs w:val="20"/>
              </w:rPr>
              <w:t>roperties</w:t>
            </w:r>
          </w:p>
        </w:tc>
        <w:tc>
          <w:tcPr>
            <w:tcW w:w="1260" w:type="dxa"/>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81"/>
              <w:jc w:val="right"/>
              <w:rPr>
                <w:rFonts w:ascii="Times New Roman" w:hAnsi="Times New Roman" w:cs="Times New Roman"/>
                <w:sz w:val="20"/>
                <w:szCs w:val="20"/>
              </w:rPr>
            </w:pPr>
            <w:r>
              <w:rPr>
                <w:rFonts w:ascii="Times New Roman" w:hAnsi="Times New Roman" w:cs="Times New Roman"/>
                <w:sz w:val="20"/>
                <w:szCs w:val="20"/>
              </w:rPr>
              <w:t>(136,572)</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(8,883)</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E021F" w:rsidRPr="000754ED" w:rsidRDefault="00246736" w:rsidP="0024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0"/>
                <w:szCs w:val="20"/>
                <w:cs/>
              </w:rPr>
            </w:pPr>
            <w:r>
              <w:rPr>
                <w:rFonts w:ascii="Times New Roman" w:hAnsi="Times New Roman" w:cs="Times New Roman"/>
                <w:sz w:val="20"/>
                <w:szCs w:val="20"/>
              </w:rPr>
              <w:t>(572,958)</w:t>
            </w:r>
          </w:p>
        </w:tc>
        <w:tc>
          <w:tcPr>
            <w:tcW w:w="270"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246736" w:rsidRDefault="00246736" w:rsidP="0024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p w:rsidR="00246736" w:rsidRPr="000754ED" w:rsidRDefault="00246736" w:rsidP="0024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80" w:type="dxa"/>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(418,270)</w:t>
            </w:r>
          </w:p>
        </w:tc>
        <w:tc>
          <w:tcPr>
            <w:tcW w:w="243"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98" w:type="dxa"/>
          </w:tcPr>
          <w:p w:rsid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AC54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AC54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(1,136,683)</w:t>
            </w:r>
          </w:p>
        </w:tc>
      </w:tr>
      <w:tr w:rsidR="00CE021F" w:rsidRPr="00E37EA0" w:rsidTr="00CE021F">
        <w:trPr>
          <w:cantSplit/>
          <w:trHeight w:val="299"/>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246736" w:rsidRDefault="00246736" w:rsidP="00C0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5"/>
              </w:rPr>
            </w:pPr>
            <w:r>
              <w:rPr>
                <w:rFonts w:ascii="Times New Roman" w:hAnsi="Times New Roman"/>
                <w:sz w:val="20"/>
                <w:szCs w:val="25"/>
              </w:rPr>
              <w:t>-</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(6,887)</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(13,988)</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(8,347)</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spacing w:line="240" w:lineRule="auto"/>
              <w:ind w:left="-108" w:right="27"/>
              <w:jc w:val="right"/>
              <w:rPr>
                <w:rFonts w:ascii="Times New Roman" w:hAnsi="Times New Roman" w:cs="Times New Roman"/>
                <w:sz w:val="20"/>
                <w:szCs w:val="20"/>
              </w:rPr>
            </w:pPr>
          </w:p>
        </w:tc>
        <w:tc>
          <w:tcPr>
            <w:tcW w:w="1098" w:type="dxa"/>
          </w:tcPr>
          <w:p w:rsidR="00CE021F" w:rsidRPr="000754ED" w:rsidRDefault="00AC541F" w:rsidP="00AC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(19,900)</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E021F" w:rsidRPr="000754ED" w:rsidRDefault="00AC541F" w:rsidP="00CE02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(93)</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(2,587)</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(51,802)</w:t>
            </w:r>
          </w:p>
        </w:tc>
      </w:tr>
      <w:tr w:rsidR="00CE021F" w:rsidRPr="00E37EA0" w:rsidTr="00A228B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cs/>
              </w:rPr>
            </w:pPr>
            <w:r>
              <w:rPr>
                <w:rFonts w:ascii="Times New Roman" w:hAnsi="Times New Roman" w:cs="Times New Roman"/>
                <w:b/>
                <w:sz w:val="20"/>
                <w:szCs w:val="20"/>
              </w:rPr>
              <w:t>At 31 December 2018</w:t>
            </w:r>
          </w:p>
        </w:tc>
        <w:tc>
          <w:tcPr>
            <w:tcW w:w="1260" w:type="dxa"/>
            <w:tcBorders>
              <w:top w:val="single" w:sz="4" w:space="0" w:color="auto"/>
              <w:bottom w:val="single" w:sz="4" w:space="0" w:color="auto"/>
            </w:tcBorders>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r>
              <w:rPr>
                <w:rFonts w:ascii="Times New Roman" w:hAnsi="Times New Roman" w:cs="Times New Roman"/>
                <w:b/>
                <w:bCs/>
                <w:sz w:val="20"/>
                <w:szCs w:val="20"/>
              </w:rPr>
              <w:t>2,189,336</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r>
              <w:rPr>
                <w:rFonts w:ascii="Times New Roman" w:hAnsi="Times New Roman" w:cs="Times New Roman"/>
                <w:b/>
                <w:bCs/>
                <w:sz w:val="20"/>
                <w:szCs w:val="20"/>
              </w:rPr>
              <w:t>652,471</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r>
              <w:rPr>
                <w:rFonts w:ascii="Times New Roman" w:hAnsi="Times New Roman" w:cs="Times New Roman"/>
                <w:b/>
                <w:bCs/>
                <w:sz w:val="20"/>
                <w:szCs w:val="20"/>
              </w:rPr>
              <w:t>9,220,259</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r>
              <w:rPr>
                <w:rFonts w:ascii="Times New Roman" w:hAnsi="Times New Roman" w:cs="Times New Roman"/>
                <w:b/>
                <w:bCs/>
                <w:sz w:val="20"/>
                <w:szCs w:val="20"/>
              </w:rPr>
              <w:t>258,035</w:t>
            </w:r>
          </w:p>
        </w:tc>
        <w:tc>
          <w:tcPr>
            <w:tcW w:w="270"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CE021F" w:rsidRPr="000754ED" w:rsidRDefault="00246736"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r>
              <w:rPr>
                <w:rFonts w:ascii="Times New Roman" w:hAnsi="Times New Roman" w:cs="Times New Roman"/>
                <w:b/>
                <w:bCs/>
                <w:sz w:val="20"/>
                <w:szCs w:val="20"/>
              </w:rPr>
              <w:t>5,769,514</w:t>
            </w:r>
          </w:p>
        </w:tc>
        <w:tc>
          <w:tcPr>
            <w:tcW w:w="243"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tcBorders>
              <w:top w:val="single" w:sz="4" w:space="0" w:color="auto"/>
              <w:bottom w:val="single" w:sz="4" w:space="0" w:color="auto"/>
            </w:tcBorders>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r>
              <w:rPr>
                <w:rFonts w:ascii="Times New Roman" w:hAnsi="Times New Roman" w:cs="Times New Roman"/>
                <w:b/>
                <w:bCs/>
                <w:sz w:val="20"/>
                <w:szCs w:val="20"/>
              </w:rPr>
              <w:t>1,906,302</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tcBorders>
              <w:top w:val="single" w:sz="4" w:space="0" w:color="auto"/>
              <w:bottom w:val="single" w:sz="4" w:space="0" w:color="auto"/>
            </w:tcBorders>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r>
              <w:rPr>
                <w:rFonts w:ascii="Times New Roman" w:hAnsi="Times New Roman" w:cs="Times New Roman"/>
                <w:b/>
                <w:bCs/>
                <w:sz w:val="20"/>
                <w:szCs w:val="20"/>
              </w:rPr>
              <w:t>4,514</w:t>
            </w:r>
          </w:p>
        </w:tc>
        <w:tc>
          <w:tcPr>
            <w:tcW w:w="241"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tcBorders>
              <w:top w:val="single" w:sz="4" w:space="0" w:color="auto"/>
              <w:bottom w:val="single" w:sz="4" w:space="0" w:color="auto"/>
            </w:tcBorders>
            <w:vAlign w:val="bottom"/>
          </w:tcPr>
          <w:p w:rsidR="00CE021F" w:rsidRPr="000754ED" w:rsidRDefault="007A3ABA" w:rsidP="007A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r>
              <w:rPr>
                <w:rFonts w:ascii="Times New Roman" w:hAnsi="Times New Roman" w:cs="Times New Roman"/>
                <w:b/>
                <w:bCs/>
                <w:sz w:val="20"/>
                <w:szCs w:val="20"/>
              </w:rPr>
              <w:t>46,170</w:t>
            </w:r>
          </w:p>
        </w:tc>
        <w:tc>
          <w:tcPr>
            <w:tcW w:w="236" w:type="dxa"/>
          </w:tcPr>
          <w:p w:rsidR="00CE021F" w:rsidRPr="000754E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tcBorders>
              <w:top w:val="single" w:sz="4" w:space="0" w:color="auto"/>
              <w:bottom w:val="single" w:sz="4" w:space="0" w:color="auto"/>
            </w:tcBorders>
            <w:vAlign w:val="bottom"/>
          </w:tcPr>
          <w:p w:rsidR="00CE021F" w:rsidRPr="000754ED" w:rsidRDefault="00AC54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r>
              <w:rPr>
                <w:rFonts w:ascii="Times New Roman" w:hAnsi="Times New Roman" w:cs="Times New Roman"/>
                <w:b/>
                <w:bCs/>
                <w:sz w:val="20"/>
                <w:szCs w:val="20"/>
              </w:rPr>
              <w:t>20,046,601</w:t>
            </w:r>
          </w:p>
        </w:tc>
      </w:tr>
      <w:tr w:rsidR="00CE021F" w:rsidRPr="00E37EA0" w:rsidTr="00A228BD">
        <w:trPr>
          <w:cantSplit/>
          <w:trHeight w:val="172"/>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8"/>
                <w:szCs w:val="8"/>
              </w:rPr>
            </w:pPr>
          </w:p>
        </w:tc>
        <w:tc>
          <w:tcPr>
            <w:tcW w:w="1260"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27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8"/>
                <w:szCs w:val="8"/>
              </w:rPr>
            </w:pPr>
          </w:p>
        </w:tc>
        <w:tc>
          <w:tcPr>
            <w:tcW w:w="1260" w:type="dxa"/>
          </w:tcPr>
          <w:p w:rsidR="00CE021F" w:rsidRPr="00E37EA0" w:rsidRDefault="00CE021F" w:rsidP="00CE021F">
            <w:pPr>
              <w:tabs>
                <w:tab w:val="decimal" w:pos="864"/>
              </w:tabs>
              <w:ind w:left="-108" w:right="-108"/>
              <w:jc w:val="right"/>
              <w:rPr>
                <w:rFonts w:ascii="Times New Roman" w:hAnsi="Times New Roman" w:cs="Times New Roman"/>
                <w:sz w:val="8"/>
                <w:szCs w:val="8"/>
              </w:rPr>
            </w:pPr>
          </w:p>
        </w:tc>
        <w:tc>
          <w:tcPr>
            <w:tcW w:w="27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260" w:type="dxa"/>
          </w:tcPr>
          <w:p w:rsidR="00CE021F" w:rsidRPr="00E37EA0" w:rsidRDefault="00CE021F" w:rsidP="00CE021F">
            <w:pPr>
              <w:tabs>
                <w:tab w:val="decimal" w:pos="864"/>
              </w:tabs>
              <w:ind w:left="-108" w:right="-108"/>
              <w:jc w:val="right"/>
              <w:rPr>
                <w:rFonts w:ascii="Times New Roman" w:hAnsi="Times New Roman" w:cs="Times New Roman"/>
                <w:sz w:val="8"/>
                <w:szCs w:val="8"/>
              </w:rPr>
            </w:pPr>
          </w:p>
        </w:tc>
        <w:tc>
          <w:tcPr>
            <w:tcW w:w="27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80"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270"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80" w:type="dxa"/>
          </w:tcPr>
          <w:p w:rsidR="00CE021F" w:rsidRPr="00E37EA0" w:rsidRDefault="00CE021F" w:rsidP="00CE021F">
            <w:pPr>
              <w:tabs>
                <w:tab w:val="decimal" w:pos="864"/>
              </w:tabs>
              <w:ind w:left="-108" w:right="-108"/>
              <w:jc w:val="right"/>
              <w:rPr>
                <w:rFonts w:ascii="Times New Roman" w:hAnsi="Times New Roman" w:cs="Times New Roman"/>
                <w:sz w:val="8"/>
                <w:szCs w:val="8"/>
              </w:rPr>
            </w:pPr>
          </w:p>
        </w:tc>
        <w:tc>
          <w:tcPr>
            <w:tcW w:w="243"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98" w:type="dxa"/>
          </w:tcPr>
          <w:p w:rsidR="00CE021F" w:rsidRPr="00E37EA0" w:rsidRDefault="00CE021F" w:rsidP="00CE021F">
            <w:pPr>
              <w:tabs>
                <w:tab w:val="decimal" w:pos="864"/>
              </w:tabs>
              <w:ind w:left="-108" w:right="-108"/>
              <w:jc w:val="right"/>
              <w:rPr>
                <w:rFonts w:ascii="Times New Roman" w:hAnsi="Times New Roman" w:cs="Times New Roman"/>
                <w:sz w:val="8"/>
                <w:szCs w:val="8"/>
              </w:rPr>
            </w:pPr>
          </w:p>
        </w:tc>
        <w:tc>
          <w:tcPr>
            <w:tcW w:w="236"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1204" w:type="dxa"/>
          </w:tcPr>
          <w:p w:rsidR="00CE021F" w:rsidRPr="00E37EA0" w:rsidRDefault="00CE021F" w:rsidP="00CE021F">
            <w:pPr>
              <w:tabs>
                <w:tab w:val="decimal" w:pos="988"/>
              </w:tabs>
              <w:ind w:left="-108" w:right="-108"/>
              <w:rPr>
                <w:rFonts w:ascii="Times New Roman" w:hAnsi="Times New Roman" w:cs="Times New Roman"/>
                <w:sz w:val="8"/>
                <w:szCs w:val="8"/>
              </w:rPr>
            </w:pPr>
          </w:p>
        </w:tc>
        <w:tc>
          <w:tcPr>
            <w:tcW w:w="241"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1208"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236" w:type="dxa"/>
          </w:tcPr>
          <w:p w:rsidR="00CE021F" w:rsidRPr="00E37EA0" w:rsidRDefault="00CE021F" w:rsidP="00CE021F">
            <w:pPr>
              <w:tabs>
                <w:tab w:val="decimal" w:pos="864"/>
              </w:tabs>
              <w:ind w:left="-108" w:right="-108"/>
              <w:rPr>
                <w:rFonts w:ascii="Times New Roman" w:hAnsi="Times New Roman" w:cs="Times New Roman"/>
                <w:sz w:val="8"/>
                <w:szCs w:val="8"/>
              </w:rPr>
            </w:pPr>
          </w:p>
        </w:tc>
        <w:tc>
          <w:tcPr>
            <w:tcW w:w="1096" w:type="dxa"/>
          </w:tcPr>
          <w:p w:rsidR="00CE021F" w:rsidRPr="00E37EA0" w:rsidRDefault="00CE021F" w:rsidP="00CE021F">
            <w:pPr>
              <w:tabs>
                <w:tab w:val="decimal" w:pos="864"/>
              </w:tabs>
              <w:ind w:left="-108" w:right="-108"/>
              <w:rPr>
                <w:rFonts w:ascii="Times New Roman" w:hAnsi="Times New Roman" w:cs="Times New Roman"/>
                <w:sz w:val="8"/>
                <w:szCs w:val="8"/>
              </w:rPr>
            </w:pPr>
          </w:p>
        </w:tc>
      </w:tr>
    </w:tbl>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sectPr w:rsidR="00EA3C94" w:rsidRPr="00E37EA0" w:rsidSect="006D6EA4">
          <w:pgSz w:w="16834" w:h="11909" w:orient="landscape" w:code="9"/>
          <w:pgMar w:top="691" w:right="1152" w:bottom="576" w:left="1152" w:header="720" w:footer="576" w:gutter="0"/>
          <w:cols w:space="720"/>
        </w:sectPr>
      </w:pPr>
    </w:p>
    <w:tbl>
      <w:tblPr>
        <w:tblW w:w="14920" w:type="dxa"/>
        <w:tblLayout w:type="fixed"/>
        <w:tblLook w:val="0000" w:firstRow="0" w:lastRow="0" w:firstColumn="0" w:lastColumn="0" w:noHBand="0" w:noVBand="0"/>
      </w:tblPr>
      <w:tblGrid>
        <w:gridCol w:w="2448"/>
        <w:gridCol w:w="1260"/>
        <w:gridCol w:w="270"/>
        <w:gridCol w:w="1260"/>
        <w:gridCol w:w="270"/>
        <w:gridCol w:w="1260"/>
        <w:gridCol w:w="270"/>
        <w:gridCol w:w="1080"/>
        <w:gridCol w:w="270"/>
        <w:gridCol w:w="1080"/>
        <w:gridCol w:w="243"/>
        <w:gridCol w:w="1098"/>
        <w:gridCol w:w="236"/>
        <w:gridCol w:w="1204"/>
        <w:gridCol w:w="241"/>
        <w:gridCol w:w="1098"/>
        <w:gridCol w:w="236"/>
        <w:gridCol w:w="1096"/>
      </w:tblGrid>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472" w:type="dxa"/>
            <w:gridSpan w:val="17"/>
          </w:tcPr>
          <w:p w:rsidR="00EA3C94" w:rsidRPr="00E37EA0" w:rsidRDefault="00EA3C94"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cs/>
              </w:rPr>
            </w:pPr>
            <w:r w:rsidRPr="00E37EA0">
              <w:rPr>
                <w:rFonts w:ascii="Times New Roman" w:hAnsi="Times New Roman" w:cs="Times New Roman"/>
                <w:b/>
                <w:bCs/>
                <w:sz w:val="20"/>
                <w:szCs w:val="20"/>
              </w:rPr>
              <w:t>Consolidated</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204" w:type="dxa"/>
          </w:tcPr>
          <w:p w:rsidR="00EA3C94" w:rsidRPr="00E37EA0" w:rsidRDefault="00EA3C94" w:rsidP="00E37EA0">
            <w:pPr>
              <w:ind w:left="-198" w:right="-164"/>
              <w:jc w:val="center"/>
              <w:rPr>
                <w:rFonts w:ascii="Times New Roman" w:hAnsi="Times New Roman" w:cs="Times New Roman"/>
                <w:sz w:val="20"/>
              </w:rPr>
            </w:pPr>
          </w:p>
        </w:tc>
        <w:tc>
          <w:tcPr>
            <w:tcW w:w="241" w:type="dxa"/>
          </w:tcPr>
          <w:p w:rsidR="00EA3C94" w:rsidRPr="00E37EA0" w:rsidRDefault="00EA3C94" w:rsidP="00E37EA0">
            <w:pPr>
              <w:ind w:left="-198" w:right="-164"/>
              <w:jc w:val="center"/>
              <w:rPr>
                <w:rFonts w:ascii="Times New Roman" w:hAnsi="Times New Roman" w:cs="Times New Roman"/>
                <w:sz w:val="20"/>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p>
        </w:tc>
      </w:tr>
      <w:tr w:rsidR="00A55B17" w:rsidRPr="00E37EA0" w:rsidTr="00AF46B9">
        <w:trPr>
          <w:cantSplit/>
        </w:trPr>
        <w:tc>
          <w:tcPr>
            <w:tcW w:w="2448"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43"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36" w:type="dxa"/>
          </w:tcPr>
          <w:p w:rsidR="00A55B17" w:rsidRPr="00E37EA0" w:rsidRDefault="00A55B17" w:rsidP="00E37EA0">
            <w:pPr>
              <w:ind w:left="-198" w:right="-164"/>
              <w:jc w:val="center"/>
              <w:rPr>
                <w:rFonts w:ascii="Times New Roman" w:hAnsi="Times New Roman" w:cs="Times New Roman"/>
                <w:sz w:val="20"/>
              </w:rPr>
            </w:pPr>
          </w:p>
        </w:tc>
        <w:tc>
          <w:tcPr>
            <w:tcW w:w="1204" w:type="dxa"/>
          </w:tcPr>
          <w:p w:rsidR="00A55B17" w:rsidRPr="00E37EA0" w:rsidRDefault="00A55B17" w:rsidP="00E37EA0">
            <w:pPr>
              <w:ind w:left="-198" w:right="-164"/>
              <w:jc w:val="center"/>
              <w:rPr>
                <w:rFonts w:ascii="Times New Roman" w:hAnsi="Times New Roman" w:cs="Times New Roman"/>
                <w:sz w:val="20"/>
              </w:rPr>
            </w:pPr>
          </w:p>
        </w:tc>
        <w:tc>
          <w:tcPr>
            <w:tcW w:w="241" w:type="dxa"/>
          </w:tcPr>
          <w:p w:rsidR="00A55B17" w:rsidRPr="00E37EA0" w:rsidRDefault="00A55B17" w:rsidP="00E37EA0">
            <w:pPr>
              <w:ind w:left="-198" w:right="-164"/>
              <w:jc w:val="center"/>
              <w:rPr>
                <w:rFonts w:ascii="Times New Roman" w:hAnsi="Times New Roman" w:cs="Times New Roman"/>
                <w:sz w:val="20"/>
              </w:rPr>
            </w:pPr>
          </w:p>
        </w:tc>
        <w:tc>
          <w:tcPr>
            <w:tcW w:w="1098"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36" w:type="dxa"/>
          </w:tcPr>
          <w:p w:rsidR="00A55B17" w:rsidRPr="00E37EA0" w:rsidRDefault="00A55B17" w:rsidP="00E37EA0">
            <w:pPr>
              <w:ind w:left="-198" w:right="-164"/>
              <w:jc w:val="center"/>
              <w:rPr>
                <w:rFonts w:ascii="Times New Roman" w:hAnsi="Times New Roman" w:cs="Times New Roman"/>
                <w:sz w:val="20"/>
              </w:rPr>
            </w:pPr>
          </w:p>
        </w:tc>
        <w:tc>
          <w:tcPr>
            <w:tcW w:w="1096" w:type="dxa"/>
          </w:tcPr>
          <w:p w:rsidR="00A55B17" w:rsidRPr="00E37EA0" w:rsidRDefault="00A55B17" w:rsidP="00E37EA0">
            <w:pPr>
              <w:ind w:left="-198" w:right="-164"/>
              <w:jc w:val="center"/>
              <w:rPr>
                <w:rFonts w:ascii="Times New Roman" w:hAnsi="Times New Roman" w:cs="Times New Roman"/>
                <w:sz w:val="20"/>
              </w:rPr>
            </w:pP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36" w:type="dxa"/>
          </w:tcPr>
          <w:p w:rsidR="00EA3C94" w:rsidRPr="00E37EA0" w:rsidRDefault="00EA3C94" w:rsidP="00E37EA0">
            <w:pPr>
              <w:ind w:left="-198" w:right="-164"/>
              <w:jc w:val="center"/>
              <w:rPr>
                <w:rFonts w:ascii="Times New Roman" w:hAnsi="Times New Roman" w:cs="Times New Roman"/>
                <w:sz w:val="20"/>
                <w:cs/>
              </w:rPr>
            </w:pPr>
          </w:p>
        </w:tc>
        <w:tc>
          <w:tcPr>
            <w:tcW w:w="1204"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41" w:type="dxa"/>
          </w:tcPr>
          <w:p w:rsidR="00EA3C94" w:rsidRPr="00E37EA0" w:rsidRDefault="00EA3C94" w:rsidP="00E37EA0">
            <w:pPr>
              <w:ind w:left="-198" w:right="-164"/>
              <w:jc w:val="center"/>
              <w:rPr>
                <w:rFonts w:ascii="Times New Roman" w:hAnsi="Times New Roman" w:cs="Times New Roman"/>
                <w:sz w:val="20"/>
                <w:cs/>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36" w:type="dxa"/>
          </w:tcPr>
          <w:p w:rsidR="00EA3C94" w:rsidRPr="00E37EA0" w:rsidRDefault="00EA3C94" w:rsidP="00E37EA0">
            <w:pPr>
              <w:ind w:left="-198" w:right="-164"/>
              <w:jc w:val="center"/>
              <w:rPr>
                <w:rFonts w:ascii="Times New Roman" w:hAnsi="Times New Roman" w:cs="Times New Roman"/>
                <w:sz w:val="20"/>
                <w:cs/>
              </w:rPr>
            </w:pPr>
          </w:p>
        </w:tc>
        <w:tc>
          <w:tcPr>
            <w:tcW w:w="1204"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41" w:type="dxa"/>
          </w:tcPr>
          <w:p w:rsidR="00EA3C94" w:rsidRPr="00E37EA0" w:rsidRDefault="00EA3C94" w:rsidP="00E37EA0">
            <w:pPr>
              <w:ind w:left="-198" w:right="-164"/>
              <w:jc w:val="center"/>
              <w:rPr>
                <w:rFonts w:ascii="Times New Roman" w:hAnsi="Times New Roman" w:cs="Times New Roman"/>
                <w:sz w:val="20"/>
                <w:cs/>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Total</w:t>
            </w: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i/>
                <w:iCs/>
                <w:sz w:val="20"/>
                <w:szCs w:val="20"/>
                <w:cs/>
              </w:rPr>
            </w:pPr>
          </w:p>
        </w:tc>
        <w:tc>
          <w:tcPr>
            <w:tcW w:w="12472" w:type="dxa"/>
            <w:gridSpan w:val="17"/>
          </w:tcPr>
          <w:p w:rsidR="00EA3C94" w:rsidRPr="00E37EA0" w:rsidRDefault="00EA3C94" w:rsidP="00E37EA0">
            <w:pPr>
              <w:ind w:left="-198" w:right="-164"/>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BA4F37" w:rsidRPr="00E37EA0" w:rsidTr="0092428E">
        <w:trPr>
          <w:cantSplit/>
        </w:trPr>
        <w:tc>
          <w:tcPr>
            <w:tcW w:w="2448"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pPr>
            <w:r w:rsidRPr="00E37EA0">
              <w:rPr>
                <w:rFonts w:ascii="Times New Roman" w:hAnsi="Times New Roman" w:cs="Times New Roman"/>
                <w:b/>
                <w:i/>
                <w:iCs/>
                <w:sz w:val="20"/>
                <w:szCs w:val="20"/>
              </w:rPr>
              <w:t>Accumulated depreciation</w:t>
            </w:r>
          </w:p>
        </w:tc>
        <w:tc>
          <w:tcPr>
            <w:tcW w:w="1260"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43"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36"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204" w:type="dxa"/>
          </w:tcPr>
          <w:p w:rsidR="00BA4F37" w:rsidRPr="00E37EA0" w:rsidRDefault="00BA4F37" w:rsidP="00E37EA0">
            <w:pPr>
              <w:tabs>
                <w:tab w:val="decimal" w:pos="988"/>
              </w:tabs>
              <w:ind w:left="-108" w:right="-108"/>
              <w:rPr>
                <w:rFonts w:ascii="Times New Roman" w:hAnsi="Times New Roman" w:cs="Times New Roman"/>
                <w:b/>
                <w:bCs/>
                <w:sz w:val="20"/>
              </w:rPr>
            </w:pPr>
          </w:p>
        </w:tc>
        <w:tc>
          <w:tcPr>
            <w:tcW w:w="241"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098" w:type="dxa"/>
          </w:tcPr>
          <w:p w:rsidR="00BA4F37" w:rsidRPr="00E37EA0" w:rsidRDefault="00BA4F37" w:rsidP="00E37EA0">
            <w:pPr>
              <w:tabs>
                <w:tab w:val="decimal" w:pos="522"/>
              </w:tabs>
              <w:ind w:left="-108" w:right="-108"/>
              <w:rPr>
                <w:rFonts w:ascii="Times New Roman" w:hAnsi="Times New Roman" w:cs="Times New Roman"/>
                <w:b/>
                <w:bCs/>
                <w:sz w:val="20"/>
              </w:rPr>
            </w:pPr>
          </w:p>
        </w:tc>
        <w:tc>
          <w:tcPr>
            <w:tcW w:w="236"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096" w:type="dxa"/>
          </w:tcPr>
          <w:p w:rsidR="00BA4F37" w:rsidRPr="00E37EA0" w:rsidRDefault="00BA4F37" w:rsidP="00E37EA0">
            <w:pPr>
              <w:tabs>
                <w:tab w:val="decimal" w:pos="864"/>
              </w:tabs>
              <w:ind w:left="-108" w:right="-108"/>
              <w:rPr>
                <w:rFonts w:ascii="Times New Roman" w:hAnsi="Times New Roman" w:cs="Times New Roman"/>
                <w:b/>
                <w:bCs/>
                <w:sz w:val="20"/>
              </w:rPr>
            </w:pPr>
          </w:p>
        </w:tc>
      </w:tr>
      <w:tr w:rsidR="001B4B77" w:rsidRPr="00E37EA0" w:rsidTr="00AF46B9">
        <w:trPr>
          <w:cantSplit/>
        </w:trPr>
        <w:tc>
          <w:tcPr>
            <w:tcW w:w="2448" w:type="dxa"/>
          </w:tcPr>
          <w:p w:rsidR="001B4B77" w:rsidRPr="001B4B77" w:rsidRDefault="001B4B77" w:rsidP="001B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828"/>
              <w:rPr>
                <w:rFonts w:ascii="Times New Roman" w:hAnsi="Times New Roman" w:cs="Times New Roman"/>
                <w:b/>
                <w:i/>
                <w:iCs/>
                <w:sz w:val="20"/>
                <w:szCs w:val="20"/>
              </w:rPr>
            </w:pPr>
            <w:r w:rsidRPr="001B4B77">
              <w:rPr>
                <w:rFonts w:ascii="Times New Roman" w:hAnsi="Times New Roman" w:cs="Times New Roman"/>
                <w:b/>
                <w:i/>
                <w:iCs/>
                <w:sz w:val="20"/>
                <w:szCs w:val="20"/>
              </w:rPr>
              <w:t>and impairment</w:t>
            </w:r>
            <w:r w:rsidR="007C2D44">
              <w:rPr>
                <w:rFonts w:ascii="Times New Roman" w:hAnsi="Times New Roman" w:cs="Times New Roman"/>
                <w:b/>
                <w:i/>
                <w:iCs/>
                <w:sz w:val="20"/>
                <w:szCs w:val="20"/>
              </w:rPr>
              <w:t xml:space="preserve"> losses</w:t>
            </w: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8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8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243"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8"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36"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04"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ight="-108"/>
              <w:rPr>
                <w:rFonts w:ascii="Times New Roman" w:hAnsi="Times New Roman" w:cs="Times New Roman"/>
                <w:sz w:val="20"/>
                <w:szCs w:val="20"/>
              </w:rPr>
            </w:pPr>
          </w:p>
        </w:tc>
        <w:tc>
          <w:tcPr>
            <w:tcW w:w="241"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8"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36"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6"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r>
      <w:tr w:rsidR="00CE021F" w:rsidRPr="00E37EA0" w:rsidTr="00640E91">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sz w:val="20"/>
                <w:szCs w:val="20"/>
              </w:rPr>
            </w:pPr>
            <w:r>
              <w:rPr>
                <w:rFonts w:ascii="Times New Roman" w:hAnsi="Times New Roman" w:cs="Times New Roman"/>
                <w:bCs/>
                <w:sz w:val="20"/>
                <w:szCs w:val="20"/>
              </w:rPr>
              <w:t>At 1 January 2017</w:t>
            </w:r>
          </w:p>
        </w:tc>
        <w:tc>
          <w:tcPr>
            <w:tcW w:w="1260" w:type="dxa"/>
          </w:tcPr>
          <w:p w:rsidR="00CE021F" w:rsidRPr="00CE021F" w:rsidRDefault="008B7255"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296</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658,050</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3,152,664</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CE021F"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302,329</w:t>
            </w:r>
          </w:p>
        </w:tc>
        <w:tc>
          <w:tcPr>
            <w:tcW w:w="27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3,171,253</w:t>
            </w:r>
          </w:p>
        </w:tc>
        <w:tc>
          <w:tcPr>
            <w:tcW w:w="243"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CE021F">
              <w:rPr>
                <w:rFonts w:ascii="Times New Roman" w:hAnsi="Times New Roman" w:cs="Times New Roman"/>
                <w:sz w:val="20"/>
                <w:szCs w:val="20"/>
              </w:rPr>
              <w:t>1,331,101</w:t>
            </w:r>
          </w:p>
        </w:tc>
        <w:tc>
          <w:tcPr>
            <w:tcW w:w="236"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4,530</w:t>
            </w:r>
          </w:p>
        </w:tc>
        <w:tc>
          <w:tcPr>
            <w:tcW w:w="241"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w:t>
            </w:r>
          </w:p>
        </w:tc>
        <w:tc>
          <w:tcPr>
            <w:tcW w:w="236"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CE021F"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E021F">
              <w:rPr>
                <w:rFonts w:ascii="Times New Roman" w:hAnsi="Times New Roman" w:cs="Times New Roman"/>
                <w:sz w:val="20"/>
                <w:szCs w:val="20"/>
              </w:rPr>
              <w:t>8,620,223</w:t>
            </w:r>
          </w:p>
        </w:tc>
      </w:tr>
      <w:tr w:rsidR="00CE021F" w:rsidRPr="00E37EA0" w:rsidTr="00640E91">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115"/>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7"/>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r>
      <w:tr w:rsidR="00CE021F" w:rsidRPr="00E37EA0" w:rsidTr="00CE6B6B">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CE021F" w:rsidRPr="00EF7EE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11,848</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503,596</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26,976</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570,256</w:t>
            </w: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196,499</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114</w:t>
            </w: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494818"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1,309,289</w:t>
            </w:r>
          </w:p>
        </w:tc>
      </w:tr>
      <w:tr w:rsidR="00CE021F" w:rsidRPr="00E37EA0" w:rsidTr="007B624D">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CE021F" w:rsidRPr="00EF7EE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(20,141)</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(48,917)</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(106,875)</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(89,518)</w:t>
            </w: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(132,320)</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(305)</w:t>
            </w: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494818"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(398,076)</w:t>
            </w:r>
          </w:p>
        </w:tc>
      </w:tr>
      <w:tr w:rsidR="00CE021F" w:rsidRPr="00E37EA0" w:rsidTr="00805F34">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tcBorders>
          </w:tcPr>
          <w:p w:rsidR="00CE021F" w:rsidRPr="00EF7EE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top w:val="single" w:sz="4" w:space="0" w:color="auto"/>
            </w:tcBorders>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r>
      <w:tr w:rsidR="00CE021F" w:rsidRPr="00E37EA0" w:rsidTr="00805F34">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8</w:t>
            </w: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296</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649,757</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3,607,343</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222,430</w:t>
            </w: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3,651,991</w:t>
            </w: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1,395,280</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4,339</w:t>
            </w: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CE021F" w:rsidRPr="00EF7EE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9,531,436</w:t>
            </w:r>
          </w:p>
        </w:tc>
      </w:tr>
      <w:tr w:rsidR="00CE021F" w:rsidRPr="00E37EA0" w:rsidTr="00D871FC">
        <w:trPr>
          <w:cantSplit/>
        </w:trPr>
        <w:tc>
          <w:tcPr>
            <w:tcW w:w="2448" w:type="dxa"/>
          </w:tcPr>
          <w:p w:rsidR="00CE021F" w:rsidRPr="00E37EA0"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115"/>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7"/>
              </w:tabs>
              <w:spacing w:line="240" w:lineRule="auto"/>
              <w:ind w:left="-108" w:right="-108"/>
              <w:rPr>
                <w:rFonts w:ascii="Times New Roman" w:hAnsi="Times New Roman" w:cs="Times New Roman"/>
                <w:sz w:val="20"/>
                <w:szCs w:val="20"/>
              </w:rPr>
            </w:pPr>
          </w:p>
        </w:tc>
        <w:tc>
          <w:tcPr>
            <w:tcW w:w="27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3"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1"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E021F" w:rsidRPr="00A228BD" w:rsidRDefault="00CE021F" w:rsidP="00CE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r>
      <w:tr w:rsidR="008B7255" w:rsidRPr="00E37EA0" w:rsidTr="008B7255">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8B7255" w:rsidRPr="00EF7EE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6,578</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474,342</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8B7255" w:rsidRPr="00A228BD" w:rsidRDefault="008B7255"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23,415</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555,223</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197,252</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101</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8B7255" w:rsidRPr="00494818"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8B7255" w:rsidRPr="00A228BD" w:rsidRDefault="007A3ABA"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1,256,911</w:t>
            </w:r>
          </w:p>
        </w:tc>
      </w:tr>
      <w:tr w:rsidR="008B7255" w:rsidRPr="00E37EA0" w:rsidTr="008B7255">
        <w:trPr>
          <w:cantSplit/>
        </w:trPr>
        <w:tc>
          <w:tcPr>
            <w:tcW w:w="2448" w:type="dxa"/>
          </w:tcPr>
          <w:p w:rsidR="008B7255" w:rsidRPr="00E37EA0" w:rsidRDefault="008B7255"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t xml:space="preserve"> </w:t>
            </w:r>
            <w:r w:rsidR="001D6E85">
              <w:rPr>
                <w:rFonts w:ascii="Times New Roman" w:hAnsi="Times New Roman" w:cs="Times New Roman"/>
                <w:sz w:val="20"/>
                <w:szCs w:val="20"/>
              </w:rPr>
              <w:t>to</w:t>
            </w:r>
            <w:r w:rsidRPr="00E37EA0">
              <w:rPr>
                <w:rFonts w:ascii="Times New Roman" w:hAnsi="Times New Roman" w:cs="Times New Roman"/>
                <w:sz w:val="20"/>
                <w:szCs w:val="20"/>
              </w:rPr>
              <w:t xml:space="preserve"> </w:t>
            </w:r>
            <w:r w:rsidR="001D6E85">
              <w:rPr>
                <w:rFonts w:ascii="Times New Roman" w:hAnsi="Times New Roman" w:cs="Times New Roman"/>
                <w:sz w:val="20"/>
                <w:szCs w:val="20"/>
              </w:rPr>
              <w:br/>
              <w:t xml:space="preserve">   </w:t>
            </w:r>
            <w:r>
              <w:rPr>
                <w:rFonts w:ascii="Times New Roman" w:hAnsi="Times New Roman" w:cs="Times New Roman"/>
                <w:sz w:val="20"/>
                <w:szCs w:val="20"/>
              </w:rPr>
              <w:t>i</w:t>
            </w:r>
            <w:r w:rsidRPr="00F80E78">
              <w:rPr>
                <w:rFonts w:ascii="Times New Roman" w:hAnsi="Times New Roman" w:cs="Times New Roman"/>
                <w:sz w:val="20"/>
                <w:szCs w:val="20"/>
              </w:rPr>
              <w:t>nvestmen</w:t>
            </w:r>
            <w:r>
              <w:rPr>
                <w:rFonts w:ascii="Times New Roman" w:hAnsi="Times New Roman" w:cs="Times New Roman"/>
                <w:sz w:val="20"/>
                <w:szCs w:val="20"/>
              </w:rPr>
              <w:t>t p</w:t>
            </w:r>
            <w:r w:rsidRPr="00E37EA0">
              <w:rPr>
                <w:rFonts w:ascii="Times New Roman" w:hAnsi="Times New Roman" w:cs="Times New Roman"/>
                <w:sz w:val="20"/>
                <w:szCs w:val="20"/>
              </w:rPr>
              <w:t>roperties</w:t>
            </w:r>
          </w:p>
        </w:tc>
        <w:tc>
          <w:tcPr>
            <w:tcW w:w="1260"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p w:rsidR="008B7255" w:rsidRPr="00EF7EE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(8,901)</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(72,542)</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p w:rsidR="008B7255" w:rsidRPr="00A228BD" w:rsidRDefault="008B7255" w:rsidP="0038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(75,866)</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p w:rsidR="008B7255" w:rsidRPr="00A228BD" w:rsidRDefault="008B7255" w:rsidP="0038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p>
          <w:p w:rsidR="008B7255" w:rsidRPr="00A228BD" w:rsidRDefault="008B7255" w:rsidP="0038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p w:rsidR="008B7255" w:rsidRPr="00494818"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8B7255"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(157,309)</w:t>
            </w:r>
          </w:p>
        </w:tc>
      </w:tr>
      <w:tr w:rsidR="008B7255" w:rsidRPr="00E37EA0" w:rsidTr="008B7255">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8B7255" w:rsidRPr="00EF7EE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8B7255" w:rsidRPr="00A228BD" w:rsidRDefault="008B7255" w:rsidP="0038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(3,636)</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(13,935)</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(4,685)</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(18,137)</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(93)</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8B7255" w:rsidRPr="00494818"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(40,486)</w:t>
            </w:r>
          </w:p>
        </w:tc>
      </w:tr>
      <w:tr w:rsidR="008B7255" w:rsidRPr="00E37EA0" w:rsidTr="008B7255">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260"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296</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647,434</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4,005,507</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231,910</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4,126,663</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1,574,395</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4,347</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bottom w:val="single" w:sz="4" w:space="0" w:color="auto"/>
            </w:tcBorders>
          </w:tcPr>
          <w:p w:rsidR="008B7255" w:rsidRPr="00EF7EE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top w:val="single" w:sz="4" w:space="0" w:color="auto"/>
              <w:bottom w:val="sing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10,590,552</w:t>
            </w:r>
          </w:p>
        </w:tc>
      </w:tr>
      <w:tr w:rsidR="008B7255" w:rsidRPr="00E37EA0" w:rsidTr="008B7255">
        <w:trPr>
          <w:cantSplit/>
          <w:trHeight w:val="127"/>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p>
        </w:tc>
        <w:tc>
          <w:tcPr>
            <w:tcW w:w="126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15"/>
              <w:rPr>
                <w:rFonts w:ascii="Times New Roman" w:hAnsi="Times New Roman" w:cs="Times New Roman"/>
                <w:b/>
                <w:bCs/>
                <w:sz w:val="20"/>
                <w:szCs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Borders>
              <w:top w:val="single" w:sz="4" w:space="0" w:color="auto"/>
            </w:tcBorders>
          </w:tcPr>
          <w:p w:rsidR="008B7255" w:rsidRPr="00E37EA0" w:rsidRDefault="008B7255" w:rsidP="008B7255">
            <w:pPr>
              <w:tabs>
                <w:tab w:val="decimal" w:pos="864"/>
                <w:tab w:val="decimal" w:pos="972"/>
              </w:tabs>
              <w:ind w:left="-108" w:right="-108"/>
              <w:rPr>
                <w:rFonts w:ascii="Times New Roman" w:hAnsi="Times New Roman" w:cs="Times New Roman"/>
                <w:b/>
                <w:bCs/>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8B7255" w:rsidRPr="00E37EA0" w:rsidRDefault="008B7255" w:rsidP="008B7255">
            <w:pPr>
              <w:tabs>
                <w:tab w:val="decimal" w:pos="864"/>
                <w:tab w:val="decimal" w:pos="1044"/>
              </w:tabs>
              <w:ind w:left="-108" w:right="-108"/>
              <w:rPr>
                <w:rFonts w:ascii="Times New Roman" w:hAnsi="Times New Roman" w:cs="Times New Roman"/>
                <w:b/>
                <w:bCs/>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243"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tcPr>
          <w:p w:rsidR="008B7255" w:rsidRPr="00E37EA0" w:rsidRDefault="008B7255" w:rsidP="008B7255">
            <w:pPr>
              <w:tabs>
                <w:tab w:val="clear" w:pos="907"/>
                <w:tab w:val="decimal" w:pos="882"/>
              </w:tabs>
              <w:ind w:left="-108" w:right="-108"/>
              <w:rPr>
                <w:rFonts w:ascii="Times New Roman" w:hAnsi="Times New Roman" w:cs="Times New Roman"/>
                <w:b/>
                <w:bCs/>
                <w:sz w:val="20"/>
              </w:rPr>
            </w:pPr>
          </w:p>
        </w:tc>
        <w:tc>
          <w:tcPr>
            <w:tcW w:w="236"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1204" w:type="dxa"/>
          </w:tcPr>
          <w:p w:rsidR="008B7255" w:rsidRPr="00E37EA0" w:rsidRDefault="008B7255" w:rsidP="008B7255">
            <w:pPr>
              <w:tabs>
                <w:tab w:val="clear" w:pos="907"/>
                <w:tab w:val="decimal" w:pos="925"/>
                <w:tab w:val="decimal" w:pos="988"/>
              </w:tabs>
              <w:ind w:left="-108" w:right="-108"/>
              <w:rPr>
                <w:rFonts w:ascii="Times New Roman" w:hAnsi="Times New Roman" w:cs="Times New Roman"/>
                <w:b/>
                <w:bCs/>
                <w:sz w:val="20"/>
              </w:rPr>
            </w:pPr>
          </w:p>
        </w:tc>
        <w:tc>
          <w:tcPr>
            <w:tcW w:w="241"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1098"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236" w:type="dxa"/>
          </w:tcPr>
          <w:p w:rsidR="008B7255" w:rsidRPr="00E37EA0" w:rsidRDefault="008B7255" w:rsidP="008B7255">
            <w:pPr>
              <w:tabs>
                <w:tab w:val="decimal" w:pos="864"/>
              </w:tabs>
              <w:ind w:left="-108" w:right="-108"/>
              <w:rPr>
                <w:rFonts w:ascii="Times New Roman" w:hAnsi="Times New Roman" w:cs="Times New Roman"/>
                <w:b/>
                <w:bCs/>
                <w:sz w:val="20"/>
              </w:rPr>
            </w:pPr>
          </w:p>
        </w:tc>
        <w:tc>
          <w:tcPr>
            <w:tcW w:w="1096" w:type="dxa"/>
          </w:tcPr>
          <w:p w:rsidR="008B7255" w:rsidRPr="00E37EA0" w:rsidRDefault="008B7255" w:rsidP="008B7255">
            <w:pPr>
              <w:tabs>
                <w:tab w:val="decimal" w:pos="864"/>
              </w:tabs>
              <w:ind w:left="-108" w:right="-108"/>
              <w:rPr>
                <w:rFonts w:ascii="Times New Roman" w:hAnsi="Times New Roman" w:cs="Times New Roman"/>
                <w:b/>
                <w:bCs/>
                <w:sz w:val="20"/>
              </w:rPr>
            </w:pPr>
          </w:p>
        </w:tc>
      </w:tr>
      <w:tr w:rsidR="008B7255" w:rsidRPr="00E37EA0" w:rsidTr="00C06B4A">
        <w:trPr>
          <w:cantSplit/>
          <w:trHeight w:val="127"/>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r w:rsidRPr="00E37EA0">
              <w:rPr>
                <w:rFonts w:ascii="Times New Roman" w:hAnsi="Times New Roman" w:cs="Times New Roman"/>
                <w:b/>
                <w:bCs/>
                <w:i/>
                <w:iCs/>
                <w:sz w:val="20"/>
                <w:szCs w:val="20"/>
              </w:rPr>
              <w:t>Net book value</w:t>
            </w:r>
          </w:p>
        </w:tc>
        <w:tc>
          <w:tcPr>
            <w:tcW w:w="126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15"/>
              <w:rPr>
                <w:rFonts w:ascii="Times New Roman" w:hAnsi="Times New Roman" w:cs="Times New Roman"/>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8B7255" w:rsidRPr="00E37EA0" w:rsidRDefault="008B7255" w:rsidP="008B7255">
            <w:pPr>
              <w:tabs>
                <w:tab w:val="decimal" w:pos="864"/>
                <w:tab w:val="decimal" w:pos="972"/>
              </w:tabs>
              <w:ind w:left="-108" w:right="-108"/>
              <w:rPr>
                <w:rFonts w:ascii="Times New Roman" w:hAnsi="Times New Roman" w:cs="Times New Roman"/>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8B7255" w:rsidRPr="00E37EA0" w:rsidRDefault="008B7255" w:rsidP="008B7255">
            <w:pPr>
              <w:tabs>
                <w:tab w:val="decimal" w:pos="864"/>
                <w:tab w:val="decimal" w:pos="1044"/>
              </w:tabs>
              <w:ind w:left="-108" w:right="-108"/>
              <w:rPr>
                <w:rFonts w:ascii="Times New Roman" w:hAnsi="Times New Roman" w:cs="Times New Roman"/>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8B7255" w:rsidRPr="00E37EA0" w:rsidRDefault="008B7255" w:rsidP="008B7255">
            <w:pPr>
              <w:tabs>
                <w:tab w:val="decimal" w:pos="864"/>
              </w:tabs>
              <w:ind w:left="-108" w:right="-108"/>
              <w:rPr>
                <w:rFonts w:ascii="Times New Roman" w:hAnsi="Times New Roman" w:cs="Times New Roman"/>
                <w:sz w:val="20"/>
              </w:rPr>
            </w:pPr>
          </w:p>
        </w:tc>
        <w:tc>
          <w:tcPr>
            <w:tcW w:w="270"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8B7255" w:rsidRPr="00E37EA0" w:rsidRDefault="008B7255" w:rsidP="008B7255">
            <w:pPr>
              <w:tabs>
                <w:tab w:val="decimal" w:pos="864"/>
              </w:tabs>
              <w:ind w:left="-108" w:right="-108"/>
              <w:rPr>
                <w:rFonts w:ascii="Times New Roman" w:hAnsi="Times New Roman" w:cs="Times New Roman"/>
                <w:sz w:val="20"/>
              </w:rPr>
            </w:pPr>
          </w:p>
        </w:tc>
        <w:tc>
          <w:tcPr>
            <w:tcW w:w="243"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98" w:type="dxa"/>
          </w:tcPr>
          <w:p w:rsidR="008B7255" w:rsidRPr="00E37EA0" w:rsidRDefault="008B7255" w:rsidP="008B7255">
            <w:pPr>
              <w:tabs>
                <w:tab w:val="clear" w:pos="907"/>
                <w:tab w:val="decimal" w:pos="882"/>
              </w:tabs>
              <w:ind w:left="-108" w:right="-108"/>
              <w:rPr>
                <w:rFonts w:ascii="Times New Roman" w:hAnsi="Times New Roman" w:cs="Times New Roman"/>
                <w:sz w:val="20"/>
              </w:rPr>
            </w:pPr>
          </w:p>
        </w:tc>
        <w:tc>
          <w:tcPr>
            <w:tcW w:w="236" w:type="dxa"/>
          </w:tcPr>
          <w:p w:rsidR="008B7255" w:rsidRPr="00E37EA0" w:rsidRDefault="008B7255" w:rsidP="008B7255">
            <w:pPr>
              <w:tabs>
                <w:tab w:val="decimal" w:pos="864"/>
              </w:tabs>
              <w:ind w:left="-108" w:right="-108"/>
              <w:rPr>
                <w:rFonts w:ascii="Times New Roman" w:hAnsi="Times New Roman" w:cs="Times New Roman"/>
                <w:sz w:val="20"/>
              </w:rPr>
            </w:pPr>
          </w:p>
        </w:tc>
        <w:tc>
          <w:tcPr>
            <w:tcW w:w="1204" w:type="dxa"/>
          </w:tcPr>
          <w:p w:rsidR="008B7255" w:rsidRPr="00E37EA0" w:rsidRDefault="008B7255" w:rsidP="008B7255">
            <w:pPr>
              <w:tabs>
                <w:tab w:val="clear" w:pos="907"/>
                <w:tab w:val="decimal" w:pos="925"/>
                <w:tab w:val="decimal" w:pos="988"/>
              </w:tabs>
              <w:ind w:left="-108" w:right="-108"/>
              <w:rPr>
                <w:rFonts w:ascii="Times New Roman" w:hAnsi="Times New Roman" w:cs="Times New Roman"/>
                <w:sz w:val="20"/>
              </w:rPr>
            </w:pPr>
          </w:p>
        </w:tc>
        <w:tc>
          <w:tcPr>
            <w:tcW w:w="241" w:type="dxa"/>
          </w:tcPr>
          <w:p w:rsidR="008B7255" w:rsidRPr="00E37EA0" w:rsidRDefault="008B7255" w:rsidP="008B7255">
            <w:pPr>
              <w:tabs>
                <w:tab w:val="decimal" w:pos="864"/>
              </w:tabs>
              <w:ind w:left="-108" w:right="-108"/>
              <w:rPr>
                <w:rFonts w:ascii="Times New Roman" w:hAnsi="Times New Roman" w:cs="Times New Roman"/>
                <w:sz w:val="20"/>
              </w:rPr>
            </w:pPr>
          </w:p>
        </w:tc>
        <w:tc>
          <w:tcPr>
            <w:tcW w:w="1098" w:type="dxa"/>
          </w:tcPr>
          <w:p w:rsidR="008B7255" w:rsidRPr="00E37EA0" w:rsidRDefault="008B7255" w:rsidP="008B7255">
            <w:pPr>
              <w:tabs>
                <w:tab w:val="decimal" w:pos="864"/>
              </w:tabs>
              <w:ind w:left="-108" w:right="-108"/>
              <w:rPr>
                <w:rFonts w:ascii="Times New Roman" w:hAnsi="Times New Roman" w:cs="Times New Roman"/>
                <w:sz w:val="20"/>
              </w:rPr>
            </w:pPr>
          </w:p>
        </w:tc>
        <w:tc>
          <w:tcPr>
            <w:tcW w:w="236" w:type="dxa"/>
          </w:tcPr>
          <w:p w:rsidR="008B7255" w:rsidRPr="00E37EA0" w:rsidRDefault="008B7255" w:rsidP="008B7255">
            <w:pPr>
              <w:tabs>
                <w:tab w:val="decimal" w:pos="864"/>
              </w:tabs>
              <w:ind w:left="-108" w:right="-108"/>
              <w:rPr>
                <w:rFonts w:ascii="Times New Roman" w:hAnsi="Times New Roman" w:cs="Times New Roman"/>
                <w:sz w:val="20"/>
              </w:rPr>
            </w:pPr>
          </w:p>
        </w:tc>
        <w:tc>
          <w:tcPr>
            <w:tcW w:w="1096" w:type="dxa"/>
          </w:tcPr>
          <w:p w:rsidR="008B7255" w:rsidRPr="00E37EA0" w:rsidRDefault="008B7255" w:rsidP="008B7255">
            <w:pPr>
              <w:tabs>
                <w:tab w:val="decimal" w:pos="864"/>
              </w:tabs>
              <w:ind w:left="-108" w:right="-108"/>
              <w:rPr>
                <w:rFonts w:ascii="Times New Roman" w:hAnsi="Times New Roman" w:cs="Times New Roman"/>
                <w:sz w:val="20"/>
              </w:rPr>
            </w:pPr>
          </w:p>
        </w:tc>
      </w:tr>
      <w:tr w:rsidR="008B7255" w:rsidRPr="00E37EA0" w:rsidTr="00C06B4A">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r>
              <w:rPr>
                <w:rFonts w:ascii="Times New Roman" w:hAnsi="Times New Roman" w:cs="Times New Roman"/>
                <w:b/>
                <w:bCs/>
                <w:sz w:val="20"/>
                <w:szCs w:val="20"/>
              </w:rPr>
              <w:t>At 1 January 2017</w:t>
            </w: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15"/>
              <w:rPr>
                <w:rFonts w:ascii="Times New Roman" w:hAnsi="Times New Roman" w:cs="Times New Roman"/>
                <w:b/>
                <w:bCs/>
                <w:sz w:val="20"/>
                <w:szCs w:val="20"/>
              </w:rPr>
            </w:pPr>
            <w:r>
              <w:rPr>
                <w:rFonts w:ascii="Times New Roman" w:hAnsi="Times New Roman" w:cs="Times New Roman"/>
                <w:b/>
                <w:bCs/>
                <w:sz w:val="20"/>
                <w:szCs w:val="20"/>
              </w:rPr>
              <w:t>2,320,709</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18,095</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4,826,649</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41,420</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1,867,944</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349,398</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215</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412,247</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9,836,677</w:t>
            </w:r>
          </w:p>
        </w:tc>
      </w:tr>
      <w:tr w:rsidR="008B7255" w:rsidRPr="00E37EA0" w:rsidTr="00C06B4A">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Borders>
              <w:top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r>
      <w:tr w:rsidR="008B7255" w:rsidRPr="00E37EA0" w:rsidTr="00C06B4A">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8</w:t>
            </w: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2,322,612</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11,597</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5,132,013</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35,493</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1,817,812</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412,307</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203</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244,256</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Borders>
              <w:bottom w:val="double" w:sz="4" w:space="0" w:color="auto"/>
            </w:tcBorders>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9,976,293</w:t>
            </w:r>
          </w:p>
        </w:tc>
      </w:tr>
      <w:tr w:rsidR="008B7255" w:rsidRPr="00A228BD" w:rsidTr="00C06B4A">
        <w:trPr>
          <w:cantSplit/>
        </w:trPr>
        <w:tc>
          <w:tcPr>
            <w:tcW w:w="2448" w:type="dxa"/>
          </w:tcPr>
          <w:p w:rsidR="008B7255" w:rsidRPr="00E37EA0"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60"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2,189,040</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5,037</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5,214,75</w:t>
            </w:r>
            <w:r w:rsidR="007A3ABA">
              <w:rPr>
                <w:rFonts w:ascii="Times New Roman" w:hAnsi="Times New Roman" w:cs="Times New Roman"/>
                <w:b/>
                <w:bCs/>
                <w:sz w:val="20"/>
                <w:szCs w:val="20"/>
              </w:rPr>
              <w:t>2</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26,125</w:t>
            </w:r>
          </w:p>
        </w:tc>
        <w:tc>
          <w:tcPr>
            <w:tcW w:w="270"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1,642,851</w:t>
            </w:r>
          </w:p>
        </w:tc>
        <w:tc>
          <w:tcPr>
            <w:tcW w:w="243"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331,907</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167</w:t>
            </w:r>
          </w:p>
        </w:tc>
        <w:tc>
          <w:tcPr>
            <w:tcW w:w="241"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tcPr>
          <w:p w:rsidR="008B7255" w:rsidRPr="00A228BD"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46,170</w:t>
            </w:r>
          </w:p>
        </w:tc>
        <w:tc>
          <w:tcPr>
            <w:tcW w:w="236" w:type="dxa"/>
          </w:tcPr>
          <w:p w:rsidR="008B7255" w:rsidRPr="00A228BD" w:rsidRDefault="008B7255"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Borders>
              <w:top w:val="double" w:sz="4" w:space="0" w:color="auto"/>
              <w:bottom w:val="double" w:sz="4" w:space="0" w:color="auto"/>
            </w:tcBorders>
          </w:tcPr>
          <w:p w:rsidR="008B7255" w:rsidRPr="00992005" w:rsidRDefault="00BC1A54" w:rsidP="008B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heme="minorBidi"/>
                <w:b/>
                <w:bCs/>
                <w:sz w:val="20"/>
                <w:szCs w:val="20"/>
                <w:cs/>
              </w:rPr>
            </w:pPr>
            <w:r>
              <w:rPr>
                <w:rFonts w:ascii="Times New Roman" w:hAnsi="Times New Roman" w:cs="Times New Roman"/>
                <w:b/>
                <w:bCs/>
                <w:sz w:val="20"/>
                <w:szCs w:val="20"/>
              </w:rPr>
              <w:t>9,456,049</w:t>
            </w:r>
          </w:p>
        </w:tc>
      </w:tr>
    </w:tbl>
    <w:p w:rsidR="004809BB" w:rsidRPr="00805F34" w:rsidRDefault="004809BB" w:rsidP="00805F34">
      <w:pPr>
        <w:spacing w:line="240" w:lineRule="auto"/>
        <w:rPr>
          <w:rFonts w:ascii="Times New Roman" w:hAnsi="Times New Roman" w:cs="Times New Roman"/>
          <w:sz w:val="2"/>
          <w:szCs w:val="2"/>
        </w:rPr>
      </w:pPr>
      <w:r w:rsidRPr="00E37EA0">
        <w:rPr>
          <w:rFonts w:ascii="Times New Roman" w:hAnsi="Times New Roman" w:cs="Times New Roman"/>
        </w:rPr>
        <w:br w:type="page"/>
      </w:r>
    </w:p>
    <w:tbl>
      <w:tblPr>
        <w:tblW w:w="14895" w:type="dxa"/>
        <w:tblInd w:w="18" w:type="dxa"/>
        <w:tblLayout w:type="fixed"/>
        <w:tblLook w:val="0000" w:firstRow="0" w:lastRow="0" w:firstColumn="0" w:lastColumn="0" w:noHBand="0" w:noVBand="0"/>
      </w:tblPr>
      <w:tblGrid>
        <w:gridCol w:w="2430"/>
        <w:gridCol w:w="1260"/>
        <w:gridCol w:w="270"/>
        <w:gridCol w:w="1260"/>
        <w:gridCol w:w="270"/>
        <w:gridCol w:w="1260"/>
        <w:gridCol w:w="270"/>
        <w:gridCol w:w="1080"/>
        <w:gridCol w:w="270"/>
        <w:gridCol w:w="1080"/>
        <w:gridCol w:w="270"/>
        <w:gridCol w:w="990"/>
        <w:gridCol w:w="270"/>
        <w:gridCol w:w="1260"/>
        <w:gridCol w:w="286"/>
        <w:gridCol w:w="1064"/>
        <w:gridCol w:w="270"/>
        <w:gridCol w:w="1035"/>
      </w:tblGrid>
      <w:tr w:rsidR="002B3340" w:rsidRPr="00E37EA0" w:rsidTr="0092428E">
        <w:trPr>
          <w:cantSplit/>
        </w:trPr>
        <w:tc>
          <w:tcPr>
            <w:tcW w:w="2430" w:type="dxa"/>
          </w:tcPr>
          <w:p w:rsidR="002B3340" w:rsidRPr="00E37EA0" w:rsidRDefault="002B334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65" w:type="dxa"/>
            <w:gridSpan w:val="17"/>
          </w:tcPr>
          <w:p w:rsidR="002B3340" w:rsidRPr="00E37EA0" w:rsidRDefault="002B3340"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37EA0">
              <w:rPr>
                <w:rFonts w:ascii="Times New Roman" w:hAnsi="Times New Roman" w:cs="Times New Roman"/>
                <w:b/>
                <w:bCs/>
                <w:sz w:val="20"/>
                <w:szCs w:val="20"/>
              </w:rPr>
              <w:t>Separate</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70" w:type="dxa"/>
          </w:tcPr>
          <w:p w:rsidR="00552756" w:rsidRPr="00E37EA0" w:rsidRDefault="00552756" w:rsidP="00E37EA0">
            <w:pPr>
              <w:ind w:left="-198" w:right="-164"/>
              <w:jc w:val="center"/>
              <w:rPr>
                <w:rFonts w:ascii="Times New Roman" w:hAnsi="Times New Roman" w:cs="Times New Roman"/>
                <w:sz w:val="20"/>
              </w:rPr>
            </w:pPr>
          </w:p>
        </w:tc>
        <w:tc>
          <w:tcPr>
            <w:tcW w:w="1260" w:type="dxa"/>
          </w:tcPr>
          <w:p w:rsidR="00552756" w:rsidRPr="00E37EA0" w:rsidRDefault="00552756" w:rsidP="00E37EA0">
            <w:pPr>
              <w:ind w:left="-198" w:right="-164"/>
              <w:jc w:val="center"/>
              <w:rPr>
                <w:rFonts w:ascii="Times New Roman" w:hAnsi="Times New Roman" w:cs="Times New Roman"/>
                <w:sz w:val="20"/>
              </w:rPr>
            </w:pPr>
          </w:p>
        </w:tc>
        <w:tc>
          <w:tcPr>
            <w:tcW w:w="286" w:type="dxa"/>
          </w:tcPr>
          <w:p w:rsidR="00552756" w:rsidRPr="00E37EA0" w:rsidRDefault="00552756" w:rsidP="00E37EA0">
            <w:pPr>
              <w:ind w:left="-198" w:right="-164"/>
              <w:jc w:val="center"/>
              <w:rPr>
                <w:rFonts w:ascii="Times New Roman" w:hAnsi="Times New Roman" w:cs="Times New Roman"/>
                <w:sz w:val="20"/>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p>
        </w:tc>
      </w:tr>
      <w:tr w:rsidR="00A55B17" w:rsidRPr="00E37EA0" w:rsidTr="0092428E">
        <w:trPr>
          <w:cantSplit/>
        </w:trPr>
        <w:tc>
          <w:tcPr>
            <w:tcW w:w="243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70" w:type="dxa"/>
          </w:tcPr>
          <w:p w:rsidR="00A55B17" w:rsidRPr="00E37EA0" w:rsidRDefault="00A55B17" w:rsidP="00E37EA0">
            <w:pPr>
              <w:ind w:left="-198" w:right="-164"/>
              <w:jc w:val="center"/>
              <w:rPr>
                <w:rFonts w:ascii="Times New Roman" w:hAnsi="Times New Roman" w:cs="Times New Roman"/>
                <w:sz w:val="20"/>
              </w:rPr>
            </w:pPr>
          </w:p>
        </w:tc>
        <w:tc>
          <w:tcPr>
            <w:tcW w:w="1260" w:type="dxa"/>
          </w:tcPr>
          <w:p w:rsidR="00A55B17" w:rsidRPr="00E37EA0" w:rsidRDefault="00A55B17" w:rsidP="00E37EA0">
            <w:pPr>
              <w:ind w:left="-198" w:right="-164"/>
              <w:jc w:val="center"/>
              <w:rPr>
                <w:rFonts w:ascii="Times New Roman" w:hAnsi="Times New Roman" w:cs="Times New Roman"/>
                <w:sz w:val="20"/>
              </w:rPr>
            </w:pPr>
          </w:p>
        </w:tc>
        <w:tc>
          <w:tcPr>
            <w:tcW w:w="286" w:type="dxa"/>
          </w:tcPr>
          <w:p w:rsidR="00A55B17" w:rsidRPr="00E37EA0" w:rsidRDefault="00A55B17" w:rsidP="00E37EA0">
            <w:pPr>
              <w:ind w:left="-198" w:right="-164"/>
              <w:jc w:val="center"/>
              <w:rPr>
                <w:rFonts w:ascii="Times New Roman" w:hAnsi="Times New Roman" w:cs="Times New Roman"/>
                <w:sz w:val="20"/>
              </w:rPr>
            </w:pPr>
          </w:p>
        </w:tc>
        <w:tc>
          <w:tcPr>
            <w:tcW w:w="1064"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70" w:type="dxa"/>
          </w:tcPr>
          <w:p w:rsidR="00A55B17" w:rsidRPr="00E37EA0" w:rsidRDefault="00A55B17" w:rsidP="00E37EA0">
            <w:pPr>
              <w:ind w:left="-108" w:right="-108"/>
              <w:jc w:val="center"/>
              <w:rPr>
                <w:rFonts w:ascii="Times New Roman" w:hAnsi="Times New Roman" w:cs="Times New Roman"/>
                <w:sz w:val="20"/>
              </w:rPr>
            </w:pPr>
          </w:p>
        </w:tc>
        <w:tc>
          <w:tcPr>
            <w:tcW w:w="1035" w:type="dxa"/>
          </w:tcPr>
          <w:p w:rsidR="00A55B17" w:rsidRPr="00E37EA0" w:rsidRDefault="00A55B17" w:rsidP="00E37EA0">
            <w:pPr>
              <w:ind w:left="-108" w:right="-108"/>
              <w:jc w:val="center"/>
              <w:rPr>
                <w:rFonts w:ascii="Times New Roman" w:hAnsi="Times New Roman" w:cs="Times New Roman"/>
                <w:sz w:val="20"/>
              </w:rPr>
            </w:pP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70" w:type="dxa"/>
          </w:tcPr>
          <w:p w:rsidR="00552756" w:rsidRPr="00E37EA0" w:rsidRDefault="00552756" w:rsidP="00E37EA0">
            <w:pPr>
              <w:ind w:left="-198" w:right="-164"/>
              <w:jc w:val="center"/>
              <w:rPr>
                <w:rFonts w:ascii="Times New Roman" w:hAnsi="Times New Roman" w:cs="Times New Roman"/>
                <w:sz w:val="20"/>
                <w:cs/>
              </w:rPr>
            </w:pPr>
          </w:p>
        </w:tc>
        <w:tc>
          <w:tcPr>
            <w:tcW w:w="126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86" w:type="dxa"/>
          </w:tcPr>
          <w:p w:rsidR="00552756" w:rsidRPr="00E37EA0" w:rsidRDefault="00552756" w:rsidP="00E37EA0">
            <w:pPr>
              <w:ind w:left="-198" w:right="-164"/>
              <w:jc w:val="center"/>
              <w:rPr>
                <w:rFonts w:ascii="Times New Roman" w:hAnsi="Times New Roman" w:cs="Times New Roman"/>
                <w:sz w:val="20"/>
                <w:cs/>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70" w:type="dxa"/>
          </w:tcPr>
          <w:p w:rsidR="00552756" w:rsidRPr="00E37EA0" w:rsidRDefault="00552756" w:rsidP="00E37EA0">
            <w:pPr>
              <w:ind w:left="-198" w:right="-164"/>
              <w:jc w:val="center"/>
              <w:rPr>
                <w:rFonts w:ascii="Times New Roman" w:hAnsi="Times New Roman" w:cs="Times New Roman"/>
                <w:sz w:val="20"/>
                <w:cs/>
              </w:rPr>
            </w:pPr>
          </w:p>
        </w:tc>
        <w:tc>
          <w:tcPr>
            <w:tcW w:w="126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86" w:type="dxa"/>
          </w:tcPr>
          <w:p w:rsidR="00552756" w:rsidRPr="00E37EA0" w:rsidRDefault="00552756" w:rsidP="00E37EA0">
            <w:pPr>
              <w:ind w:left="-198" w:right="-164"/>
              <w:jc w:val="center"/>
              <w:rPr>
                <w:rFonts w:ascii="Times New Roman" w:hAnsi="Times New Roman" w:cs="Times New Roman"/>
                <w:sz w:val="20"/>
                <w:cs/>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r w:rsidRPr="00E37EA0">
              <w:rPr>
                <w:rFonts w:ascii="Times New Roman" w:hAnsi="Times New Roman" w:cs="Times New Roman"/>
                <w:sz w:val="20"/>
              </w:rPr>
              <w:t>Total</w:t>
            </w:r>
          </w:p>
        </w:tc>
      </w:tr>
      <w:tr w:rsidR="000E00CC" w:rsidRPr="00E37EA0" w:rsidTr="0092428E">
        <w:trPr>
          <w:cantSplit/>
        </w:trPr>
        <w:tc>
          <w:tcPr>
            <w:tcW w:w="2430" w:type="dxa"/>
          </w:tcPr>
          <w:p w:rsidR="000E00CC" w:rsidRPr="00E37EA0" w:rsidRDefault="000E00C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0"/>
                <w:szCs w:val="20"/>
                <w:cs/>
              </w:rPr>
            </w:pPr>
          </w:p>
        </w:tc>
        <w:tc>
          <w:tcPr>
            <w:tcW w:w="12465" w:type="dxa"/>
            <w:gridSpan w:val="17"/>
          </w:tcPr>
          <w:p w:rsidR="000E00CC" w:rsidRPr="00E37EA0" w:rsidRDefault="000E00CC" w:rsidP="00E37EA0">
            <w:pPr>
              <w:ind w:left="-108" w:right="-108"/>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5F3B81" w:rsidRPr="00E37EA0" w:rsidTr="0092428E">
        <w:trPr>
          <w:cantSplit/>
        </w:trPr>
        <w:tc>
          <w:tcPr>
            <w:tcW w:w="243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i/>
                <w:iCs/>
                <w:sz w:val="20"/>
                <w:szCs w:val="20"/>
                <w:cs/>
              </w:rPr>
            </w:pPr>
            <w:r w:rsidRPr="00E37EA0">
              <w:rPr>
                <w:rFonts w:ascii="Times New Roman" w:hAnsi="Times New Roman" w:cs="Times New Roman"/>
                <w:b/>
                <w:i/>
                <w:iCs/>
                <w:sz w:val="20"/>
                <w:szCs w:val="20"/>
              </w:rPr>
              <w:t>Cost</w:t>
            </w: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vAlign w:val="bottom"/>
          </w:tcPr>
          <w:p w:rsidR="005F3B81" w:rsidRPr="00E37EA0" w:rsidRDefault="005F3B81" w:rsidP="00E37EA0">
            <w:pPr>
              <w:tabs>
                <w:tab w:val="decimal" w:pos="792"/>
              </w:tabs>
              <w:ind w:left="-108" w:right="-108"/>
              <w:rPr>
                <w:rFonts w:ascii="Times New Roman" w:hAnsi="Times New Roman" w:cs="Times New Roman"/>
                <w:b/>
                <w:bCs/>
                <w:sz w:val="20"/>
              </w:rPr>
            </w:pPr>
          </w:p>
        </w:tc>
        <w:tc>
          <w:tcPr>
            <w:tcW w:w="270"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260" w:type="dxa"/>
            <w:vAlign w:val="bottom"/>
          </w:tcPr>
          <w:p w:rsidR="005F3B81" w:rsidRPr="00E37EA0" w:rsidRDefault="005F3B81" w:rsidP="00E37EA0">
            <w:pPr>
              <w:tabs>
                <w:tab w:val="decimal" w:pos="1026"/>
              </w:tabs>
              <w:ind w:left="-108" w:right="-108"/>
              <w:rPr>
                <w:rFonts w:ascii="Times New Roman" w:hAnsi="Times New Roman" w:cs="Times New Roman"/>
                <w:b/>
                <w:bCs/>
                <w:sz w:val="20"/>
              </w:rPr>
            </w:pPr>
          </w:p>
        </w:tc>
        <w:tc>
          <w:tcPr>
            <w:tcW w:w="286"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064"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035"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r>
      <w:tr w:rsidR="00EB0DC5" w:rsidRPr="00E37EA0" w:rsidTr="0092428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7</w:t>
            </w:r>
          </w:p>
        </w:tc>
        <w:tc>
          <w:tcPr>
            <w:tcW w:w="126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2,243,041</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596,258</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6,774,030</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8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286,971</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8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rPr>
            </w:pPr>
            <w:r w:rsidRPr="00EB0DC5">
              <w:rPr>
                <w:rFonts w:ascii="Times New Roman" w:hAnsi="Times New Roman" w:cs="Times New Roman"/>
                <w:sz w:val="20"/>
              </w:rPr>
              <w:t>4,252,641</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sz w:val="20"/>
                <w:szCs w:val="20"/>
              </w:rPr>
            </w:pPr>
          </w:p>
        </w:tc>
        <w:tc>
          <w:tcPr>
            <w:tcW w:w="99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1,290,680</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1,201</w:t>
            </w:r>
          </w:p>
        </w:tc>
        <w:tc>
          <w:tcPr>
            <w:tcW w:w="286"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64"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298,778</w:t>
            </w:r>
          </w:p>
        </w:tc>
        <w:tc>
          <w:tcPr>
            <w:tcW w:w="270" w:type="dxa"/>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35" w:type="dxa"/>
            <w:vAlign w:val="bottom"/>
          </w:tcPr>
          <w:p w:rsidR="00EB0DC5" w:rsidRP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r w:rsidRPr="00EB0DC5">
              <w:rPr>
                <w:rFonts w:ascii="Times New Roman" w:hAnsi="Times New Roman" w:cs="Times New Roman"/>
                <w:sz w:val="20"/>
                <w:szCs w:val="20"/>
              </w:rPr>
              <w:t>15,743,600</w:t>
            </w:r>
          </w:p>
        </w:tc>
      </w:tr>
      <w:tr w:rsidR="00EB0DC5" w:rsidRPr="00E37EA0" w:rsidTr="00E729DD">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247,863</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185,161</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vAlign w:val="bottom"/>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19,107</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161,420</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990" w:type="dxa"/>
            <w:vAlign w:val="bottom"/>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171,281</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101</w:t>
            </w:r>
          </w:p>
        </w:tc>
        <w:tc>
          <w:tcPr>
            <w:tcW w:w="286"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64"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1,529,556</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35"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2,314,489</w:t>
            </w:r>
          </w:p>
        </w:tc>
      </w:tr>
      <w:tr w:rsidR="00EB0DC5" w:rsidRPr="00E37EA0" w:rsidTr="0092428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1,004,115</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1080"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723</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524,190</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990" w:type="dxa"/>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55,179</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Cs/>
                <w:sz w:val="20"/>
                <w:szCs w:val="20"/>
              </w:rPr>
            </w:pPr>
          </w:p>
        </w:tc>
        <w:tc>
          <w:tcPr>
            <w:tcW w:w="1260"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EB0DC5" w:rsidRPr="00D50E67" w:rsidRDefault="00EB0DC5" w:rsidP="00EB0DC5">
            <w:pPr>
              <w:tabs>
                <w:tab w:val="decimal" w:pos="792"/>
              </w:tabs>
              <w:spacing w:line="240" w:lineRule="auto"/>
              <w:ind w:left="-108" w:right="-108"/>
              <w:rPr>
                <w:rFonts w:ascii="Times New Roman" w:hAnsi="Times New Roman" w:cs="Times New Roman"/>
                <w:bCs/>
                <w:sz w:val="20"/>
                <w:szCs w:val="20"/>
              </w:rPr>
            </w:pPr>
          </w:p>
        </w:tc>
        <w:tc>
          <w:tcPr>
            <w:tcW w:w="1064"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(1,584,207)</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35"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r>
      <w:tr w:rsidR="00EB0DC5" w:rsidRPr="00E37EA0" w:rsidTr="00E729DD">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rsidR="001C0BE8">
              <w:rPr>
                <w:rFonts w:ascii="Times New Roman" w:hAnsi="Times New Roman" w:cs="Times New Roman"/>
                <w:sz w:val="20"/>
                <w:szCs w:val="20"/>
              </w:rPr>
              <w:t xml:space="preserve"> from</w:t>
            </w:r>
            <w:r w:rsidR="001D6E85">
              <w:rPr>
                <w:rFonts w:ascii="Times New Roman" w:hAnsi="Times New Roman" w:cs="Times New Roman"/>
                <w:sz w:val="20"/>
                <w:szCs w:val="20"/>
              </w:rPr>
              <w:t xml:space="preserve"> </w:t>
            </w:r>
            <w:r w:rsidR="001C0BE8">
              <w:rPr>
                <w:rFonts w:ascii="Times New Roman" w:hAnsi="Times New Roman" w:cs="Times New Roman"/>
                <w:sz w:val="20"/>
                <w:szCs w:val="20"/>
              </w:rPr>
              <w:t>(</w:t>
            </w:r>
            <w:r w:rsidR="001D6E85">
              <w:rPr>
                <w:rFonts w:ascii="Times New Roman" w:hAnsi="Times New Roman" w:cs="Times New Roman"/>
                <w:sz w:val="20"/>
                <w:szCs w:val="20"/>
              </w:rPr>
              <w:t>to</w:t>
            </w:r>
            <w:r w:rsidR="001C0BE8">
              <w:rPr>
                <w:rFonts w:ascii="Times New Roman" w:hAnsi="Times New Roman" w:cs="Times New Roman"/>
                <w:sz w:val="20"/>
                <w:szCs w:val="20"/>
              </w:rPr>
              <w:t>)</w:t>
            </w:r>
          </w:p>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Pr>
                <w:rFonts w:ascii="Times New Roman" w:hAnsi="Times New Roman" w:cs="Times New Roman"/>
                <w:sz w:val="20"/>
                <w:szCs w:val="20"/>
              </w:rPr>
              <w:t>i</w:t>
            </w:r>
            <w:r w:rsidRPr="00134B31">
              <w:rPr>
                <w:rFonts w:ascii="Times New Roman" w:hAnsi="Times New Roman" w:cs="Times New Roman"/>
                <w:sz w:val="20"/>
                <w:szCs w:val="20"/>
              </w:rPr>
              <w:t>nvestme</w:t>
            </w:r>
            <w:r>
              <w:rPr>
                <w:rFonts w:ascii="Times New Roman" w:hAnsi="Times New Roman" w:cs="Times New Roman"/>
                <w:sz w:val="20"/>
                <w:szCs w:val="20"/>
              </w:rPr>
              <w:t>nt p</w:t>
            </w:r>
            <w:r w:rsidRPr="00E37EA0">
              <w:rPr>
                <w:rFonts w:ascii="Times New Roman" w:hAnsi="Times New Roman" w:cs="Times New Roman"/>
                <w:sz w:val="20"/>
                <w:szCs w:val="20"/>
              </w:rPr>
              <w:t>roperties</w:t>
            </w:r>
          </w:p>
        </w:tc>
        <w:tc>
          <w:tcPr>
            <w:tcW w:w="126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(241,014)</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3,490</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vAlign w:val="bottom"/>
          </w:tcPr>
          <w:p w:rsid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(436,146)</w:t>
            </w:r>
          </w:p>
        </w:tc>
        <w:tc>
          <w:tcPr>
            <w:tcW w:w="270" w:type="dxa"/>
            <w:vAlign w:val="bottom"/>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1080" w:type="dxa"/>
            <w:vAlign w:val="bottom"/>
          </w:tcPr>
          <w:p w:rsidR="00EB0DC5" w:rsidRPr="00D50E67" w:rsidRDefault="00EB0DC5" w:rsidP="00EB0DC5">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(234,517)</w:t>
            </w:r>
          </w:p>
        </w:tc>
        <w:tc>
          <w:tcPr>
            <w:tcW w:w="270" w:type="dxa"/>
            <w:vAlign w:val="bottom"/>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990" w:type="dxa"/>
          </w:tcPr>
          <w:p w:rsid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Default="00EB0DC5" w:rsidP="00EB0DC5">
            <w:pPr>
              <w:tabs>
                <w:tab w:val="decimal" w:pos="-108"/>
              </w:tabs>
              <w:spacing w:line="240" w:lineRule="auto"/>
              <w:ind w:left="-108" w:right="-108"/>
              <w:jc w:val="center"/>
              <w:rPr>
                <w:rFonts w:ascii="Times New Roman" w:hAnsi="Times New Roman" w:cs="Times New Roman"/>
                <w:sz w:val="20"/>
                <w:szCs w:val="20"/>
              </w:rPr>
            </w:pPr>
          </w:p>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64" w:type="dxa"/>
          </w:tcPr>
          <w:p w:rsidR="00EB0DC5" w:rsidRDefault="00EB0DC5" w:rsidP="00EB0DC5">
            <w:pPr>
              <w:tabs>
                <w:tab w:val="decimal" w:pos="-108"/>
              </w:tabs>
              <w:spacing w:line="240" w:lineRule="auto"/>
              <w:ind w:left="-108" w:right="-108"/>
              <w:jc w:val="center"/>
              <w:rPr>
                <w:rFonts w:ascii="Times New Roman" w:hAnsi="Times New Roman" w:cs="Times New Roman"/>
                <w:sz w:val="20"/>
                <w:szCs w:val="20"/>
              </w:rPr>
            </w:pPr>
          </w:p>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035" w:type="dxa"/>
            <w:vAlign w:val="bottom"/>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(908,187)</w:t>
            </w:r>
          </w:p>
        </w:tc>
      </w:tr>
      <w:tr w:rsidR="00EB0DC5" w:rsidRPr="00E37EA0" w:rsidTr="00640E91">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EB0DC5" w:rsidRPr="00D50E67" w:rsidRDefault="00EB0DC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(394)</w:t>
            </w:r>
          </w:p>
        </w:tc>
        <w:tc>
          <w:tcPr>
            <w:tcW w:w="270" w:type="dxa"/>
          </w:tcPr>
          <w:p w:rsidR="00EB0DC5" w:rsidRPr="00D50E67" w:rsidRDefault="00EB0DC5" w:rsidP="00EB0DC5">
            <w:pPr>
              <w:tabs>
                <w:tab w:val="decimal" w:pos="792"/>
                <w:tab w:val="decimal" w:pos="852"/>
              </w:tabs>
              <w:spacing w:line="240" w:lineRule="auto"/>
              <w:ind w:left="-108" w:right="-108"/>
              <w:rPr>
                <w:rFonts w:ascii="Times New Roman" w:hAnsi="Times New Roman" w:cs="Times New Roman"/>
                <w:b/>
                <w:bCs/>
                <w:sz w:val="20"/>
                <w:szCs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(36,896)</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(99,984)</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EB0DC5" w:rsidP="00EB0DC5">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(31,961)</w:t>
            </w:r>
          </w:p>
        </w:tc>
        <w:tc>
          <w:tcPr>
            <w:tcW w:w="270" w:type="dxa"/>
          </w:tcPr>
          <w:p w:rsidR="00EB0DC5" w:rsidRPr="00D50E67" w:rsidRDefault="00EB0DC5" w:rsidP="00EB0DC5">
            <w:pPr>
              <w:tabs>
                <w:tab w:val="decimal" w:pos="792"/>
                <w:tab w:val="decimal" w:pos="864"/>
              </w:tabs>
              <w:spacing w:line="240" w:lineRule="auto"/>
              <w:ind w:left="-108" w:right="27"/>
              <w:jc w:val="right"/>
              <w:rPr>
                <w:rFonts w:ascii="Times New Roman" w:hAnsi="Times New Roman" w:cs="Times New Roman"/>
                <w:sz w:val="20"/>
                <w:szCs w:val="20"/>
              </w:rPr>
            </w:pPr>
          </w:p>
        </w:tc>
        <w:tc>
          <w:tcPr>
            <w:tcW w:w="990" w:type="dxa"/>
          </w:tcPr>
          <w:p w:rsidR="00EB0DC5" w:rsidRPr="00D50E67" w:rsidRDefault="00EB0DC5" w:rsidP="00EB0DC5">
            <w:pPr>
              <w:pStyle w:val="acctfourfigures"/>
              <w:tabs>
                <w:tab w:val="clear" w:pos="765"/>
                <w:tab w:val="decimal" w:pos="792"/>
              </w:tabs>
              <w:spacing w:line="240" w:lineRule="auto"/>
              <w:ind w:left="-108" w:right="-108"/>
              <w:rPr>
                <w:sz w:val="20"/>
              </w:rPr>
            </w:pPr>
            <w:r>
              <w:rPr>
                <w:sz w:val="20"/>
              </w:rPr>
              <w:t>(91,675)</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26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w:t>
            </w:r>
            <w:r w:rsidRPr="00AE619A">
              <w:rPr>
                <w:rFonts w:ascii="Times New Roman" w:hAnsi="Times New Roman" w:cs="Times New Roman"/>
                <w:sz w:val="20"/>
                <w:szCs w:val="20"/>
                <w:lang w:val="en-GB" w:bidi="ar-SA"/>
              </w:rPr>
              <w:t>13)</w:t>
            </w:r>
          </w:p>
        </w:tc>
        <w:tc>
          <w:tcPr>
            <w:tcW w:w="286" w:type="dxa"/>
          </w:tcPr>
          <w:p w:rsidR="00EB0DC5" w:rsidRPr="00AE619A" w:rsidRDefault="00EB0DC5" w:rsidP="00EB0DC5">
            <w:pPr>
              <w:pStyle w:val="acctfourfigures"/>
              <w:tabs>
                <w:tab w:val="clear" w:pos="765"/>
                <w:tab w:val="decimal" w:pos="792"/>
              </w:tabs>
              <w:spacing w:line="240" w:lineRule="auto"/>
              <w:ind w:left="-108" w:right="-108"/>
              <w:rPr>
                <w:sz w:val="20"/>
              </w:rPr>
            </w:pPr>
          </w:p>
        </w:tc>
        <w:tc>
          <w:tcPr>
            <w:tcW w:w="1064"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(1,394)</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p>
        </w:tc>
        <w:tc>
          <w:tcPr>
            <w:tcW w:w="1035"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r>
              <w:rPr>
                <w:bCs/>
                <w:sz w:val="20"/>
                <w:lang w:bidi="th-TH"/>
              </w:rPr>
              <w:t>(262,317)</w:t>
            </w:r>
          </w:p>
        </w:tc>
      </w:tr>
      <w:tr w:rsidR="00EB0DC5" w:rsidRPr="00E37EA0" w:rsidTr="0092428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Pr>
                <w:rFonts w:ascii="Times New Roman" w:hAnsi="Times New Roman" w:cs="Times New Roman"/>
                <w:b/>
                <w:bCs/>
                <w:sz w:val="20"/>
                <w:szCs w:val="20"/>
              </w:rPr>
              <w:t>At 31 December 2017</w:t>
            </w:r>
          </w:p>
        </w:tc>
        <w:tc>
          <w:tcPr>
            <w:tcW w:w="126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EB0DC5" w:rsidRPr="004D08DC"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p>
        </w:tc>
        <w:tc>
          <w:tcPr>
            <w:tcW w:w="286"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tcBorders>
              <w:top w:val="single" w:sz="4" w:space="0" w:color="auto"/>
            </w:tcBorders>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r>
      <w:tr w:rsidR="00EB0DC5" w:rsidRPr="00E37EA0" w:rsidTr="0092428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8</w:t>
            </w:r>
          </w:p>
        </w:tc>
        <w:tc>
          <w:tcPr>
            <w:tcW w:w="126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2,249,890</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599,354</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7,490,264</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206,817</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vAlign w:val="bottom"/>
          </w:tcPr>
          <w:p w:rsidR="00EB0DC5" w:rsidRPr="004D08DC"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r>
              <w:rPr>
                <w:rFonts w:ascii="Times New Roman" w:hAnsi="Times New Roman" w:cs="Times New Roman"/>
                <w:b/>
                <w:bCs/>
                <w:sz w:val="20"/>
              </w:rPr>
              <w:t>4,671,773</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1,425,465</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1,289</w:t>
            </w:r>
          </w:p>
        </w:tc>
        <w:tc>
          <w:tcPr>
            <w:tcW w:w="286"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242,733</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vAlign w:val="bottom"/>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16,887,585</w:t>
            </w:r>
          </w:p>
        </w:tc>
      </w:tr>
      <w:tr w:rsidR="00EB0DC5" w:rsidRPr="00E37EA0" w:rsidTr="00AB025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3,000</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13097E"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119,109</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vAlign w:val="bottom"/>
          </w:tcPr>
          <w:p w:rsidR="00EB0DC5" w:rsidRPr="00D50E67" w:rsidRDefault="0013097E" w:rsidP="00EB0DC5">
            <w:pPr>
              <w:pStyle w:val="acctfourfigures"/>
              <w:tabs>
                <w:tab w:val="clear" w:pos="765"/>
                <w:tab w:val="decimal" w:pos="792"/>
              </w:tabs>
              <w:spacing w:line="240" w:lineRule="auto"/>
              <w:ind w:left="-108" w:right="-108"/>
              <w:rPr>
                <w:bCs/>
                <w:sz w:val="20"/>
                <w:lang w:bidi="th-TH"/>
              </w:rPr>
            </w:pPr>
            <w:r>
              <w:rPr>
                <w:bCs/>
                <w:sz w:val="20"/>
                <w:lang w:bidi="th-TH"/>
              </w:rPr>
              <w:t>13,240</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4A47F5" w:rsidP="00EB0DC5">
            <w:pPr>
              <w:pStyle w:val="acctfourfigures"/>
              <w:tabs>
                <w:tab w:val="clear" w:pos="765"/>
                <w:tab w:val="decimal" w:pos="792"/>
              </w:tabs>
              <w:spacing w:line="240" w:lineRule="auto"/>
              <w:ind w:left="-108" w:right="-108"/>
              <w:rPr>
                <w:sz w:val="20"/>
              </w:rPr>
            </w:pPr>
            <w:r>
              <w:rPr>
                <w:sz w:val="20"/>
              </w:rPr>
              <w:t>199,403</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990" w:type="dxa"/>
            <w:vAlign w:val="bottom"/>
          </w:tcPr>
          <w:p w:rsidR="00EB0DC5" w:rsidRPr="00D50E67" w:rsidRDefault="004A47F5" w:rsidP="00EB0DC5">
            <w:pPr>
              <w:pStyle w:val="acctfourfigures"/>
              <w:tabs>
                <w:tab w:val="clear" w:pos="765"/>
                <w:tab w:val="decimal" w:pos="792"/>
              </w:tabs>
              <w:spacing w:line="240" w:lineRule="auto"/>
              <w:ind w:left="-108" w:right="-108"/>
              <w:rPr>
                <w:sz w:val="20"/>
              </w:rPr>
            </w:pPr>
            <w:r>
              <w:rPr>
                <w:sz w:val="20"/>
              </w:rPr>
              <w:t>81,821</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260" w:type="dxa"/>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6</w:t>
            </w:r>
            <w:r w:rsidR="001C7E85">
              <w:rPr>
                <w:rFonts w:ascii="Times New Roman" w:hAnsi="Times New Roman" w:cs="Times New Roman"/>
                <w:sz w:val="20"/>
                <w:szCs w:val="20"/>
              </w:rPr>
              <w:t>6</w:t>
            </w:r>
          </w:p>
        </w:tc>
        <w:tc>
          <w:tcPr>
            <w:tcW w:w="286"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64" w:type="dxa"/>
          </w:tcPr>
          <w:p w:rsidR="00EB0DC5" w:rsidRPr="00D50E67" w:rsidRDefault="004A47F5" w:rsidP="00EB0DC5">
            <w:pPr>
              <w:pStyle w:val="acctfourfigures"/>
              <w:tabs>
                <w:tab w:val="clear" w:pos="765"/>
                <w:tab w:val="decimal" w:pos="792"/>
              </w:tabs>
              <w:spacing w:line="240" w:lineRule="auto"/>
              <w:ind w:left="-108" w:right="-108"/>
              <w:rPr>
                <w:bCs/>
                <w:sz w:val="20"/>
                <w:lang w:bidi="th-TH"/>
              </w:rPr>
            </w:pPr>
            <w:r>
              <w:rPr>
                <w:bCs/>
                <w:sz w:val="20"/>
                <w:lang w:bidi="th-TH"/>
              </w:rPr>
              <w:t>1,274,024</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35" w:type="dxa"/>
          </w:tcPr>
          <w:p w:rsidR="00EB0DC5" w:rsidRPr="00D50E67" w:rsidRDefault="004A47F5" w:rsidP="00EB0DC5">
            <w:pPr>
              <w:pStyle w:val="acctfourfigures"/>
              <w:tabs>
                <w:tab w:val="clear" w:pos="765"/>
                <w:tab w:val="decimal" w:pos="792"/>
              </w:tabs>
              <w:spacing w:line="240" w:lineRule="auto"/>
              <w:ind w:left="-108" w:right="-108"/>
              <w:rPr>
                <w:bCs/>
                <w:sz w:val="20"/>
                <w:lang w:bidi="th-TH"/>
              </w:rPr>
            </w:pPr>
            <w:r>
              <w:rPr>
                <w:bCs/>
                <w:sz w:val="20"/>
                <w:lang w:bidi="th-TH"/>
              </w:rPr>
              <w:t>1,690,66</w:t>
            </w:r>
            <w:r w:rsidR="001C7E85">
              <w:rPr>
                <w:bCs/>
                <w:sz w:val="20"/>
                <w:lang w:bidi="th-TH"/>
              </w:rPr>
              <w:t>3</w:t>
            </w:r>
          </w:p>
        </w:tc>
      </w:tr>
      <w:tr w:rsidR="00EB0DC5" w:rsidRPr="00E37EA0" w:rsidTr="0092428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EB0DC5" w:rsidRPr="0013097E" w:rsidRDefault="0013097E" w:rsidP="00EB0DC5">
            <w:pPr>
              <w:tabs>
                <w:tab w:val="decimal" w:pos="-108"/>
              </w:tabs>
              <w:spacing w:line="240" w:lineRule="auto"/>
              <w:ind w:left="-108" w:right="-108"/>
              <w:jc w:val="center"/>
              <w:rPr>
                <w:rFonts w:ascii="Times New Roman" w:hAnsi="Times New Roman" w:cstheme="minorBidi"/>
                <w:sz w:val="20"/>
                <w:szCs w:val="20"/>
              </w:rPr>
            </w:pPr>
            <w:r>
              <w:rPr>
                <w:rFonts w:ascii="Times New Roman" w:hAnsi="Times New Roman" w:cstheme="minorBidi"/>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13097E"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938,477</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1080" w:type="dxa"/>
          </w:tcPr>
          <w:p w:rsidR="00EB0DC5" w:rsidRPr="00D50E67" w:rsidRDefault="0013097E" w:rsidP="00EB0DC5">
            <w:pPr>
              <w:pStyle w:val="acctfourfigures"/>
              <w:tabs>
                <w:tab w:val="clear" w:pos="765"/>
                <w:tab w:val="decimal" w:pos="792"/>
              </w:tabs>
              <w:spacing w:line="240" w:lineRule="auto"/>
              <w:ind w:left="-108" w:right="-108"/>
              <w:rPr>
                <w:bCs/>
                <w:sz w:val="20"/>
                <w:lang w:bidi="th-TH"/>
              </w:rPr>
            </w:pPr>
            <w:r>
              <w:rPr>
                <w:bCs/>
                <w:sz w:val="20"/>
                <w:lang w:bidi="th-TH"/>
              </w:rPr>
              <w:t>199</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4A47F5" w:rsidP="00EB0DC5">
            <w:pPr>
              <w:pStyle w:val="acctfourfigures"/>
              <w:tabs>
                <w:tab w:val="clear" w:pos="765"/>
                <w:tab w:val="decimal" w:pos="792"/>
              </w:tabs>
              <w:spacing w:line="240" w:lineRule="auto"/>
              <w:ind w:left="-108" w:right="-108"/>
              <w:rPr>
                <w:sz w:val="20"/>
              </w:rPr>
            </w:pPr>
            <w:r>
              <w:rPr>
                <w:sz w:val="20"/>
              </w:rPr>
              <w:t>499,180</w:t>
            </w:r>
          </w:p>
        </w:tc>
        <w:tc>
          <w:tcPr>
            <w:tcW w:w="270" w:type="dxa"/>
          </w:tcPr>
          <w:p w:rsidR="00EB0DC5" w:rsidRPr="00D50E67" w:rsidRDefault="00EB0DC5" w:rsidP="00EB0DC5">
            <w:pPr>
              <w:tabs>
                <w:tab w:val="decimal" w:pos="864"/>
              </w:tabs>
              <w:spacing w:line="240" w:lineRule="auto"/>
              <w:ind w:left="-108" w:right="-25"/>
              <w:rPr>
                <w:rFonts w:ascii="Times New Roman" w:hAnsi="Times New Roman" w:cs="Times New Roman"/>
                <w:sz w:val="20"/>
                <w:szCs w:val="20"/>
              </w:rPr>
            </w:pPr>
          </w:p>
        </w:tc>
        <w:tc>
          <w:tcPr>
            <w:tcW w:w="990" w:type="dxa"/>
          </w:tcPr>
          <w:p w:rsidR="00EB0DC5" w:rsidRPr="00D50E67" w:rsidRDefault="004A47F5" w:rsidP="00EB0DC5">
            <w:pPr>
              <w:pStyle w:val="acctfourfigures"/>
              <w:tabs>
                <w:tab w:val="clear" w:pos="765"/>
                <w:tab w:val="decimal" w:pos="792"/>
              </w:tabs>
              <w:spacing w:line="240" w:lineRule="auto"/>
              <w:ind w:left="-108" w:right="-108"/>
              <w:rPr>
                <w:sz w:val="20"/>
              </w:rPr>
            </w:pPr>
            <w:r>
              <w:rPr>
                <w:sz w:val="20"/>
              </w:rPr>
              <w:t>31,139</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Cs/>
                <w:sz w:val="20"/>
                <w:szCs w:val="20"/>
              </w:rPr>
            </w:pPr>
          </w:p>
        </w:tc>
        <w:tc>
          <w:tcPr>
            <w:tcW w:w="1260" w:type="dxa"/>
          </w:tcPr>
          <w:p w:rsidR="00EB0DC5" w:rsidRPr="00D50E67" w:rsidRDefault="004A47F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EB0DC5" w:rsidRPr="00D50E67" w:rsidRDefault="00EB0DC5" w:rsidP="00EB0DC5">
            <w:pPr>
              <w:tabs>
                <w:tab w:val="decimal" w:pos="792"/>
              </w:tabs>
              <w:spacing w:line="240" w:lineRule="auto"/>
              <w:ind w:left="-108" w:right="-108"/>
              <w:rPr>
                <w:rFonts w:ascii="Times New Roman" w:hAnsi="Times New Roman" w:cs="Times New Roman"/>
                <w:bCs/>
                <w:sz w:val="20"/>
                <w:szCs w:val="20"/>
              </w:rPr>
            </w:pPr>
          </w:p>
        </w:tc>
        <w:tc>
          <w:tcPr>
            <w:tcW w:w="1064" w:type="dxa"/>
          </w:tcPr>
          <w:p w:rsidR="00EB0DC5" w:rsidRPr="00D50E67" w:rsidRDefault="004A47F5" w:rsidP="00EB0DC5">
            <w:pPr>
              <w:pStyle w:val="acctfourfigures"/>
              <w:tabs>
                <w:tab w:val="clear" w:pos="765"/>
                <w:tab w:val="decimal" w:pos="792"/>
              </w:tabs>
              <w:spacing w:line="240" w:lineRule="auto"/>
              <w:ind w:left="-108" w:right="-108"/>
              <w:rPr>
                <w:bCs/>
                <w:sz w:val="20"/>
                <w:lang w:bidi="th-TH"/>
              </w:rPr>
            </w:pPr>
            <w:r>
              <w:rPr>
                <w:bCs/>
                <w:sz w:val="20"/>
                <w:lang w:bidi="th-TH"/>
              </w:rPr>
              <w:t>(1,468,995)</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035" w:type="dxa"/>
          </w:tcPr>
          <w:p w:rsidR="00EB0DC5" w:rsidRPr="00D50E67" w:rsidRDefault="004A47F5"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r>
      <w:tr w:rsidR="00EB0DC5" w:rsidRPr="00E37EA0" w:rsidTr="00B115CA">
        <w:trPr>
          <w:cantSplit/>
        </w:trPr>
        <w:tc>
          <w:tcPr>
            <w:tcW w:w="2430" w:type="dxa"/>
          </w:tcPr>
          <w:p w:rsidR="001D6E85" w:rsidRPr="00E37EA0" w:rsidRDefault="001D6E85"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rPr>
                <w:rFonts w:ascii="Times New Roman" w:hAnsi="Times New Roman" w:cs="Times New Roman"/>
                <w:sz w:val="20"/>
                <w:szCs w:val="20"/>
              </w:rPr>
              <w:t xml:space="preserve"> to</w:t>
            </w:r>
          </w:p>
          <w:p w:rsidR="00EB0DC5" w:rsidRPr="00E37EA0" w:rsidRDefault="001D6E85"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Pr>
                <w:rFonts w:ascii="Times New Roman" w:hAnsi="Times New Roman" w:cs="Times New Roman"/>
                <w:sz w:val="20"/>
                <w:szCs w:val="20"/>
              </w:rPr>
              <w:t>i</w:t>
            </w:r>
            <w:r w:rsidRPr="00134B31">
              <w:rPr>
                <w:rFonts w:ascii="Times New Roman" w:hAnsi="Times New Roman" w:cs="Times New Roman"/>
                <w:sz w:val="20"/>
                <w:szCs w:val="20"/>
              </w:rPr>
              <w:t>nvestme</w:t>
            </w:r>
            <w:r>
              <w:rPr>
                <w:rFonts w:ascii="Times New Roman" w:hAnsi="Times New Roman" w:cs="Times New Roman"/>
                <w:sz w:val="20"/>
                <w:szCs w:val="20"/>
              </w:rPr>
              <w:t>nt p</w:t>
            </w:r>
            <w:r w:rsidRPr="00E37EA0">
              <w:rPr>
                <w:rFonts w:ascii="Times New Roman" w:hAnsi="Times New Roman" w:cs="Times New Roman"/>
                <w:sz w:val="20"/>
                <w:szCs w:val="20"/>
              </w:rPr>
              <w:t>roperties</w:t>
            </w:r>
          </w:p>
        </w:tc>
        <w:tc>
          <w:tcPr>
            <w:tcW w:w="1260" w:type="dxa"/>
          </w:tcPr>
          <w:p w:rsidR="00B115CA" w:rsidRDefault="00B115CA"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EB0DC5" w:rsidRPr="00D50E67" w:rsidRDefault="0013097E"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(137,152)</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b/>
                <w:bCs/>
                <w:sz w:val="20"/>
                <w:szCs w:val="20"/>
              </w:rPr>
            </w:pPr>
          </w:p>
        </w:tc>
        <w:tc>
          <w:tcPr>
            <w:tcW w:w="1260" w:type="dxa"/>
          </w:tcPr>
          <w:p w:rsidR="00B115CA" w:rsidRDefault="00B115CA"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EB0DC5" w:rsidRPr="00D50E67" w:rsidRDefault="0013097E"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(9,407)</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b/>
                <w:bCs/>
                <w:sz w:val="20"/>
                <w:szCs w:val="20"/>
              </w:rPr>
            </w:pPr>
          </w:p>
        </w:tc>
        <w:tc>
          <w:tcPr>
            <w:tcW w:w="1260" w:type="dxa"/>
          </w:tcPr>
          <w:p w:rsidR="00B115CA" w:rsidRDefault="00B115CA"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EB0DC5" w:rsidRPr="00D50E67" w:rsidRDefault="0013097E"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(587,854)</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sz w:val="20"/>
                <w:szCs w:val="20"/>
              </w:rPr>
            </w:pPr>
          </w:p>
        </w:tc>
        <w:tc>
          <w:tcPr>
            <w:tcW w:w="1080" w:type="dxa"/>
          </w:tcPr>
          <w:p w:rsidR="00B115CA" w:rsidRDefault="00B115CA"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rPr>
                <w:rFonts w:ascii="Times New Roman" w:hAnsi="Times New Roman" w:cs="Times New Roman"/>
                <w:sz w:val="20"/>
                <w:szCs w:val="20"/>
              </w:rPr>
            </w:pPr>
          </w:p>
          <w:p w:rsidR="0013097E" w:rsidRPr="00D50E67" w:rsidRDefault="0013097E" w:rsidP="007A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B115CA">
            <w:pPr>
              <w:tabs>
                <w:tab w:val="decimal" w:pos="864"/>
              </w:tabs>
              <w:spacing w:line="240" w:lineRule="auto"/>
              <w:ind w:left="-108" w:right="-25"/>
              <w:rPr>
                <w:rFonts w:ascii="Times New Roman" w:hAnsi="Times New Roman" w:cs="Times New Roman"/>
                <w:sz w:val="20"/>
                <w:szCs w:val="20"/>
              </w:rPr>
            </w:pPr>
          </w:p>
        </w:tc>
        <w:tc>
          <w:tcPr>
            <w:tcW w:w="1080" w:type="dxa"/>
          </w:tcPr>
          <w:p w:rsidR="00EB0DC5" w:rsidRDefault="00EB0DC5" w:rsidP="00B115CA">
            <w:pPr>
              <w:tabs>
                <w:tab w:val="decimal" w:pos="864"/>
              </w:tabs>
              <w:spacing w:line="240" w:lineRule="auto"/>
              <w:ind w:left="-108" w:right="27"/>
              <w:rPr>
                <w:rFonts w:ascii="Times New Roman" w:hAnsi="Times New Roman" w:cs="Times New Roman"/>
                <w:sz w:val="20"/>
                <w:szCs w:val="20"/>
              </w:rPr>
            </w:pPr>
          </w:p>
          <w:p w:rsidR="00B115CA" w:rsidRPr="00D50E67" w:rsidRDefault="004A47F5" w:rsidP="001C7E85">
            <w:pPr>
              <w:pStyle w:val="acctfourfigures"/>
              <w:tabs>
                <w:tab w:val="clear" w:pos="765"/>
                <w:tab w:val="decimal" w:pos="792"/>
              </w:tabs>
              <w:spacing w:line="240" w:lineRule="auto"/>
              <w:ind w:left="-108" w:right="-108"/>
              <w:rPr>
                <w:sz w:val="20"/>
              </w:rPr>
            </w:pPr>
            <w:r>
              <w:rPr>
                <w:sz w:val="20"/>
              </w:rPr>
              <w:t>(420,872)</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sz w:val="20"/>
                <w:szCs w:val="20"/>
              </w:rPr>
            </w:pPr>
          </w:p>
        </w:tc>
        <w:tc>
          <w:tcPr>
            <w:tcW w:w="990" w:type="dxa"/>
          </w:tcPr>
          <w:p w:rsidR="00EB0DC5" w:rsidRDefault="00EB0DC5" w:rsidP="00B1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rPr>
                <w:rFonts w:ascii="Times New Roman" w:hAnsi="Times New Roman" w:cs="Times New Roman"/>
                <w:sz w:val="20"/>
                <w:szCs w:val="20"/>
              </w:rPr>
            </w:pPr>
          </w:p>
          <w:p w:rsidR="00B115CA" w:rsidRPr="00D50E67" w:rsidRDefault="004A47F5" w:rsidP="007A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Default="00EB0DC5" w:rsidP="00B115CA">
            <w:pPr>
              <w:tabs>
                <w:tab w:val="decimal" w:pos="-108"/>
              </w:tabs>
              <w:spacing w:line="240" w:lineRule="auto"/>
              <w:ind w:left="-108" w:right="-108"/>
              <w:rPr>
                <w:rFonts w:ascii="Times New Roman" w:hAnsi="Times New Roman" w:cs="Times New Roman"/>
                <w:sz w:val="20"/>
                <w:szCs w:val="20"/>
              </w:rPr>
            </w:pPr>
          </w:p>
          <w:p w:rsidR="00B115CA" w:rsidRPr="00D50E67" w:rsidRDefault="004A47F5" w:rsidP="007A3ABA">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EB0DC5" w:rsidRPr="00D50E67" w:rsidRDefault="00EB0DC5" w:rsidP="00B115CA">
            <w:pPr>
              <w:pStyle w:val="acctfourfigures"/>
              <w:tabs>
                <w:tab w:val="clear" w:pos="765"/>
                <w:tab w:val="decimal" w:pos="792"/>
              </w:tabs>
              <w:spacing w:line="240" w:lineRule="auto"/>
              <w:ind w:left="-108" w:right="-108"/>
              <w:rPr>
                <w:bCs/>
                <w:sz w:val="20"/>
              </w:rPr>
            </w:pPr>
          </w:p>
        </w:tc>
        <w:tc>
          <w:tcPr>
            <w:tcW w:w="1064" w:type="dxa"/>
          </w:tcPr>
          <w:p w:rsidR="00EB0DC5" w:rsidRDefault="00EB0DC5" w:rsidP="00B115CA">
            <w:pPr>
              <w:tabs>
                <w:tab w:val="decimal" w:pos="-108"/>
              </w:tabs>
              <w:spacing w:line="240" w:lineRule="auto"/>
              <w:ind w:left="-108" w:right="-108"/>
              <w:rPr>
                <w:rFonts w:ascii="Times New Roman" w:hAnsi="Times New Roman" w:cs="Times New Roman"/>
                <w:sz w:val="20"/>
                <w:szCs w:val="20"/>
              </w:rPr>
            </w:pPr>
          </w:p>
          <w:p w:rsidR="00B115CA" w:rsidRPr="00D50E67" w:rsidRDefault="004A47F5" w:rsidP="007A3ABA">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B115CA">
            <w:pPr>
              <w:tabs>
                <w:tab w:val="decimal" w:pos="792"/>
              </w:tabs>
              <w:spacing w:line="240" w:lineRule="auto"/>
              <w:ind w:left="-108" w:right="-108"/>
              <w:rPr>
                <w:rFonts w:ascii="Times New Roman" w:hAnsi="Times New Roman" w:cs="Times New Roman"/>
                <w:b/>
                <w:bCs/>
                <w:sz w:val="20"/>
                <w:szCs w:val="20"/>
              </w:rPr>
            </w:pPr>
          </w:p>
        </w:tc>
        <w:tc>
          <w:tcPr>
            <w:tcW w:w="1035" w:type="dxa"/>
          </w:tcPr>
          <w:p w:rsidR="00EB0DC5" w:rsidRDefault="00EB0DC5" w:rsidP="00B115CA">
            <w:pPr>
              <w:pStyle w:val="acctfourfigures"/>
              <w:tabs>
                <w:tab w:val="clear" w:pos="765"/>
                <w:tab w:val="decimal" w:pos="792"/>
              </w:tabs>
              <w:spacing w:line="240" w:lineRule="auto"/>
              <w:ind w:left="-108" w:right="-108"/>
              <w:rPr>
                <w:bCs/>
                <w:sz w:val="20"/>
                <w:lang w:bidi="th-TH"/>
              </w:rPr>
            </w:pPr>
          </w:p>
          <w:p w:rsidR="00B115CA" w:rsidRPr="00D50E67" w:rsidRDefault="004A47F5" w:rsidP="00B115CA">
            <w:pPr>
              <w:pStyle w:val="acctfourfigures"/>
              <w:tabs>
                <w:tab w:val="clear" w:pos="765"/>
                <w:tab w:val="decimal" w:pos="792"/>
              </w:tabs>
              <w:spacing w:line="240" w:lineRule="auto"/>
              <w:ind w:left="-108" w:right="-108"/>
              <w:rPr>
                <w:bCs/>
                <w:sz w:val="20"/>
                <w:lang w:bidi="th-TH"/>
              </w:rPr>
            </w:pPr>
            <w:r>
              <w:rPr>
                <w:bCs/>
                <w:sz w:val="20"/>
                <w:lang w:bidi="th-TH"/>
              </w:rPr>
              <w:t>(1,155,285)</w:t>
            </w:r>
          </w:p>
        </w:tc>
      </w:tr>
      <w:tr w:rsidR="00EB0DC5" w:rsidRPr="00E37EA0" w:rsidTr="00857BCE">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EB0DC5" w:rsidRPr="00D50E67" w:rsidRDefault="0013097E" w:rsidP="00EB0DC5">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b/>
                <w:bCs/>
                <w:sz w:val="20"/>
                <w:szCs w:val="20"/>
              </w:rPr>
            </w:pPr>
          </w:p>
        </w:tc>
        <w:tc>
          <w:tcPr>
            <w:tcW w:w="1260" w:type="dxa"/>
          </w:tcPr>
          <w:p w:rsidR="00EB0DC5" w:rsidRPr="00D50E67" w:rsidRDefault="00C06B4A" w:rsidP="00C0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0DC5" w:rsidRPr="00D50E67" w:rsidRDefault="00EB0DC5" w:rsidP="00EB0DC5">
            <w:pPr>
              <w:tabs>
                <w:tab w:val="decimal" w:pos="792"/>
                <w:tab w:val="decimal" w:pos="852"/>
              </w:tabs>
              <w:spacing w:line="240" w:lineRule="auto"/>
              <w:ind w:left="-108" w:right="-108"/>
              <w:rPr>
                <w:rFonts w:ascii="Times New Roman" w:hAnsi="Times New Roman" w:cs="Times New Roman"/>
                <w:b/>
                <w:bCs/>
                <w:sz w:val="20"/>
                <w:szCs w:val="20"/>
              </w:rPr>
            </w:pPr>
          </w:p>
        </w:tc>
        <w:tc>
          <w:tcPr>
            <w:tcW w:w="1260" w:type="dxa"/>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(6,683)</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1C7E85" w:rsidP="00EB0DC5">
            <w:pPr>
              <w:pStyle w:val="acctfourfigures"/>
              <w:tabs>
                <w:tab w:val="clear" w:pos="765"/>
                <w:tab w:val="decimal" w:pos="792"/>
              </w:tabs>
              <w:spacing w:line="240" w:lineRule="auto"/>
              <w:ind w:left="-108" w:right="-108"/>
              <w:rPr>
                <w:sz w:val="20"/>
              </w:rPr>
            </w:pPr>
            <w:r>
              <w:rPr>
                <w:sz w:val="20"/>
              </w:rPr>
              <w:t>(10,521</w:t>
            </w:r>
            <w:r w:rsidR="004A47F5">
              <w:rPr>
                <w:sz w:val="20"/>
              </w:rPr>
              <w:t>)</w:t>
            </w:r>
          </w:p>
        </w:tc>
        <w:tc>
          <w:tcPr>
            <w:tcW w:w="270" w:type="dxa"/>
          </w:tcPr>
          <w:p w:rsidR="00EB0DC5" w:rsidRPr="00D50E67" w:rsidRDefault="00EB0DC5" w:rsidP="00EB0DC5">
            <w:pPr>
              <w:tabs>
                <w:tab w:val="decimal" w:pos="792"/>
              </w:tabs>
              <w:spacing w:line="240" w:lineRule="auto"/>
              <w:ind w:left="-108" w:right="-108"/>
              <w:rPr>
                <w:rFonts w:ascii="Times New Roman" w:hAnsi="Times New Roman" w:cs="Times New Roman"/>
                <w:sz w:val="20"/>
                <w:szCs w:val="20"/>
              </w:rPr>
            </w:pPr>
          </w:p>
        </w:tc>
        <w:tc>
          <w:tcPr>
            <w:tcW w:w="1080" w:type="dxa"/>
          </w:tcPr>
          <w:p w:rsidR="00EB0DC5" w:rsidRPr="00D50E67" w:rsidRDefault="004A47F5" w:rsidP="00EB0DC5">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(6,976)</w:t>
            </w:r>
          </w:p>
        </w:tc>
        <w:tc>
          <w:tcPr>
            <w:tcW w:w="270" w:type="dxa"/>
          </w:tcPr>
          <w:p w:rsidR="00EB0DC5" w:rsidRPr="00D50E67" w:rsidRDefault="00EB0DC5" w:rsidP="00EB0DC5">
            <w:pPr>
              <w:tabs>
                <w:tab w:val="decimal" w:pos="792"/>
                <w:tab w:val="decimal" w:pos="864"/>
              </w:tabs>
              <w:spacing w:line="240" w:lineRule="auto"/>
              <w:ind w:left="-108" w:right="27"/>
              <w:jc w:val="right"/>
              <w:rPr>
                <w:rFonts w:ascii="Times New Roman" w:hAnsi="Times New Roman" w:cs="Times New Roman"/>
                <w:sz w:val="20"/>
                <w:szCs w:val="20"/>
              </w:rPr>
            </w:pPr>
          </w:p>
        </w:tc>
        <w:tc>
          <w:tcPr>
            <w:tcW w:w="990" w:type="dxa"/>
          </w:tcPr>
          <w:p w:rsidR="00EB0DC5" w:rsidRPr="00D50E67" w:rsidRDefault="004A47F5" w:rsidP="00EB0DC5">
            <w:pPr>
              <w:pStyle w:val="acctfourfigures"/>
              <w:tabs>
                <w:tab w:val="clear" w:pos="765"/>
                <w:tab w:val="decimal" w:pos="792"/>
              </w:tabs>
              <w:spacing w:line="240" w:lineRule="auto"/>
              <w:ind w:left="-108" w:right="-108"/>
              <w:rPr>
                <w:sz w:val="20"/>
              </w:rPr>
            </w:pPr>
            <w:r>
              <w:rPr>
                <w:sz w:val="20"/>
              </w:rPr>
              <w:t>(10,254)</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rPr>
            </w:pPr>
          </w:p>
        </w:tc>
        <w:tc>
          <w:tcPr>
            <w:tcW w:w="1260" w:type="dxa"/>
          </w:tcPr>
          <w:p w:rsidR="00EB0DC5" w:rsidRPr="00D50E67" w:rsidRDefault="004A47F5" w:rsidP="007A3ABA">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EB0DC5" w:rsidRPr="00AE619A" w:rsidRDefault="00EB0DC5" w:rsidP="00EB0DC5">
            <w:pPr>
              <w:pStyle w:val="acctfourfigures"/>
              <w:tabs>
                <w:tab w:val="clear" w:pos="765"/>
                <w:tab w:val="decimal" w:pos="792"/>
              </w:tabs>
              <w:spacing w:line="240" w:lineRule="auto"/>
              <w:ind w:left="-108" w:right="-108"/>
              <w:rPr>
                <w:sz w:val="20"/>
              </w:rPr>
            </w:pPr>
          </w:p>
        </w:tc>
        <w:tc>
          <w:tcPr>
            <w:tcW w:w="1064" w:type="dxa"/>
          </w:tcPr>
          <w:p w:rsidR="00EB0DC5" w:rsidRPr="00D50E67" w:rsidRDefault="004A47F5" w:rsidP="00EB0DC5">
            <w:pPr>
              <w:pStyle w:val="acctfourfigures"/>
              <w:tabs>
                <w:tab w:val="clear" w:pos="765"/>
                <w:tab w:val="decimal" w:pos="792"/>
              </w:tabs>
              <w:spacing w:line="240" w:lineRule="auto"/>
              <w:ind w:left="-108" w:right="-108"/>
              <w:rPr>
                <w:bCs/>
                <w:sz w:val="20"/>
                <w:lang w:bidi="th-TH"/>
              </w:rPr>
            </w:pPr>
            <w:r>
              <w:rPr>
                <w:bCs/>
                <w:sz w:val="20"/>
                <w:lang w:bidi="th-TH"/>
              </w:rPr>
              <w:t>(2,587)</w:t>
            </w:r>
          </w:p>
        </w:tc>
        <w:tc>
          <w:tcPr>
            <w:tcW w:w="270" w:type="dxa"/>
          </w:tcPr>
          <w:p w:rsidR="00EB0DC5" w:rsidRPr="00D50E67" w:rsidRDefault="00EB0DC5" w:rsidP="00EB0DC5">
            <w:pPr>
              <w:pStyle w:val="acctfourfigures"/>
              <w:tabs>
                <w:tab w:val="clear" w:pos="765"/>
                <w:tab w:val="decimal" w:pos="792"/>
              </w:tabs>
              <w:spacing w:line="240" w:lineRule="auto"/>
              <w:ind w:left="-108" w:right="-108"/>
              <w:rPr>
                <w:bCs/>
                <w:sz w:val="20"/>
                <w:lang w:bidi="th-TH"/>
              </w:rPr>
            </w:pPr>
          </w:p>
        </w:tc>
        <w:tc>
          <w:tcPr>
            <w:tcW w:w="1035" w:type="dxa"/>
          </w:tcPr>
          <w:p w:rsidR="00EB0DC5" w:rsidRPr="00D50E67" w:rsidRDefault="001C7E85" w:rsidP="00EB0DC5">
            <w:pPr>
              <w:pStyle w:val="acctfourfigures"/>
              <w:tabs>
                <w:tab w:val="clear" w:pos="765"/>
                <w:tab w:val="decimal" w:pos="792"/>
              </w:tabs>
              <w:spacing w:line="240" w:lineRule="auto"/>
              <w:ind w:left="-108" w:right="-108"/>
              <w:rPr>
                <w:bCs/>
                <w:sz w:val="20"/>
                <w:lang w:bidi="th-TH"/>
              </w:rPr>
            </w:pPr>
            <w:r>
              <w:rPr>
                <w:bCs/>
                <w:sz w:val="20"/>
                <w:lang w:bidi="th-TH"/>
              </w:rPr>
              <w:t>(37,021</w:t>
            </w:r>
            <w:r w:rsidR="004A47F5">
              <w:rPr>
                <w:bCs/>
                <w:sz w:val="20"/>
                <w:lang w:bidi="th-TH"/>
              </w:rPr>
              <w:t>)</w:t>
            </w:r>
          </w:p>
        </w:tc>
      </w:tr>
      <w:tr w:rsidR="00EB0DC5" w:rsidRPr="00AE619A" w:rsidTr="00857BCE">
        <w:trPr>
          <w:cantSplit/>
          <w:trHeight w:val="244"/>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60" w:type="dxa"/>
            <w:tcBorders>
              <w:top w:val="single" w:sz="4" w:space="0" w:color="auto"/>
              <w:bottom w:val="single" w:sz="4" w:space="0" w:color="auto"/>
            </w:tcBorders>
            <w:vAlign w:val="bottom"/>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2,115,738</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589,947</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EB0DC5" w:rsidRPr="00D50E67" w:rsidRDefault="0013097E"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7,953,313</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209,73</w:t>
            </w:r>
            <w:r w:rsidR="001C7E85">
              <w:rPr>
                <w:rFonts w:ascii="Times New Roman" w:hAnsi="Times New Roman" w:cs="Times New Roman"/>
                <w:b/>
                <w:bCs/>
                <w:sz w:val="20"/>
                <w:szCs w:val="20"/>
              </w:rPr>
              <w:t>5</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EB0DC5" w:rsidRPr="004D08DC"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r>
              <w:rPr>
                <w:rFonts w:ascii="Times New Roman" w:hAnsi="Times New Roman" w:cs="Times New Roman"/>
                <w:b/>
                <w:bCs/>
                <w:sz w:val="20"/>
              </w:rPr>
              <w:t>4,942,508</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1,528,171</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1,35</w:t>
            </w:r>
            <w:r w:rsidR="001C7E85">
              <w:rPr>
                <w:rFonts w:ascii="Times New Roman" w:hAnsi="Times New Roman" w:cs="Times New Roman"/>
                <w:b/>
                <w:bCs/>
                <w:sz w:val="20"/>
                <w:szCs w:val="20"/>
              </w:rPr>
              <w:t>5</w:t>
            </w:r>
          </w:p>
        </w:tc>
        <w:tc>
          <w:tcPr>
            <w:tcW w:w="286"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tcBorders>
              <w:top w:val="single" w:sz="4" w:space="0" w:color="auto"/>
              <w:bottom w:val="single" w:sz="4" w:space="0" w:color="auto"/>
            </w:tcBorders>
            <w:vAlign w:val="bottom"/>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45,175</w:t>
            </w:r>
          </w:p>
        </w:tc>
        <w:tc>
          <w:tcPr>
            <w:tcW w:w="270" w:type="dxa"/>
          </w:tcPr>
          <w:p w:rsidR="00EB0DC5" w:rsidRPr="00D50E67"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tcBorders>
              <w:top w:val="single" w:sz="4" w:space="0" w:color="auto"/>
              <w:bottom w:val="single" w:sz="4" w:space="0" w:color="auto"/>
            </w:tcBorders>
            <w:vAlign w:val="bottom"/>
          </w:tcPr>
          <w:p w:rsidR="00EB0DC5" w:rsidRPr="00D50E67" w:rsidRDefault="004A47F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17,385,94</w:t>
            </w:r>
            <w:r w:rsidR="001C7E85">
              <w:rPr>
                <w:rFonts w:ascii="Times New Roman" w:hAnsi="Times New Roman" w:cs="Times New Roman"/>
                <w:b/>
                <w:bCs/>
                <w:sz w:val="20"/>
                <w:szCs w:val="20"/>
              </w:rPr>
              <w:t>2</w:t>
            </w:r>
          </w:p>
        </w:tc>
      </w:tr>
      <w:tr w:rsidR="00EB0DC5" w:rsidRPr="00E37EA0" w:rsidTr="00D871FC">
        <w:trPr>
          <w:cantSplit/>
        </w:trPr>
        <w:tc>
          <w:tcPr>
            <w:tcW w:w="243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8"/>
                <w:szCs w:val="8"/>
              </w:rPr>
            </w:pPr>
          </w:p>
        </w:tc>
        <w:tc>
          <w:tcPr>
            <w:tcW w:w="126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8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8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99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86"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64"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35" w:type="dxa"/>
            <w:tcBorders>
              <w:top w:val="single" w:sz="4" w:space="0" w:color="auto"/>
            </w:tcBorders>
            <w:vAlign w:val="bottom"/>
          </w:tcPr>
          <w:p w:rsidR="00EB0DC5" w:rsidRPr="00DC3AEE"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r>
    </w:tbl>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sectPr w:rsidR="00FB4017" w:rsidRPr="00E37EA0" w:rsidSect="006D6EA4">
          <w:pgSz w:w="16834" w:h="11909" w:orient="landscape" w:code="9"/>
          <w:pgMar w:top="691" w:right="1152" w:bottom="576" w:left="1152" w:header="720" w:footer="576" w:gutter="0"/>
          <w:cols w:space="720"/>
        </w:sectPr>
      </w:pPr>
    </w:p>
    <w:tbl>
      <w:tblPr>
        <w:tblW w:w="14895" w:type="dxa"/>
        <w:tblInd w:w="18" w:type="dxa"/>
        <w:tblLayout w:type="fixed"/>
        <w:tblLook w:val="0000" w:firstRow="0" w:lastRow="0" w:firstColumn="0" w:lastColumn="0" w:noHBand="0" w:noVBand="0"/>
      </w:tblPr>
      <w:tblGrid>
        <w:gridCol w:w="2430"/>
        <w:gridCol w:w="1260"/>
        <w:gridCol w:w="270"/>
        <w:gridCol w:w="1260"/>
        <w:gridCol w:w="270"/>
        <w:gridCol w:w="1260"/>
        <w:gridCol w:w="270"/>
        <w:gridCol w:w="1080"/>
        <w:gridCol w:w="270"/>
        <w:gridCol w:w="1080"/>
        <w:gridCol w:w="270"/>
        <w:gridCol w:w="990"/>
        <w:gridCol w:w="270"/>
        <w:gridCol w:w="1260"/>
        <w:gridCol w:w="286"/>
        <w:gridCol w:w="1064"/>
        <w:gridCol w:w="270"/>
        <w:gridCol w:w="1035"/>
      </w:tblGrid>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465" w:type="dxa"/>
            <w:gridSpan w:val="17"/>
          </w:tcPr>
          <w:p w:rsidR="00FB4017" w:rsidRPr="00E37EA0" w:rsidRDefault="00FB4017"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37EA0">
              <w:rPr>
                <w:rFonts w:ascii="Times New Roman" w:hAnsi="Times New Roman" w:cs="Times New Roman"/>
                <w:b/>
                <w:bCs/>
                <w:sz w:val="20"/>
                <w:szCs w:val="20"/>
              </w:rPr>
              <w:t>Separate</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70" w:type="dxa"/>
          </w:tcPr>
          <w:p w:rsidR="00FB4017" w:rsidRPr="00E37EA0" w:rsidRDefault="00FB4017" w:rsidP="00E37EA0">
            <w:pPr>
              <w:ind w:left="-198" w:right="-164"/>
              <w:jc w:val="center"/>
              <w:rPr>
                <w:rFonts w:ascii="Times New Roman" w:hAnsi="Times New Roman" w:cs="Times New Roman"/>
                <w:sz w:val="20"/>
              </w:rPr>
            </w:pPr>
          </w:p>
        </w:tc>
        <w:tc>
          <w:tcPr>
            <w:tcW w:w="1260" w:type="dxa"/>
          </w:tcPr>
          <w:p w:rsidR="00FB4017" w:rsidRPr="00E37EA0" w:rsidRDefault="00FB4017" w:rsidP="00E37EA0">
            <w:pPr>
              <w:ind w:left="-198" w:right="-164"/>
              <w:jc w:val="center"/>
              <w:rPr>
                <w:rFonts w:ascii="Times New Roman" w:hAnsi="Times New Roman" w:cs="Times New Roman"/>
                <w:sz w:val="20"/>
              </w:rPr>
            </w:pPr>
          </w:p>
        </w:tc>
        <w:tc>
          <w:tcPr>
            <w:tcW w:w="286" w:type="dxa"/>
          </w:tcPr>
          <w:p w:rsidR="00FB4017" w:rsidRPr="00E37EA0" w:rsidRDefault="00FB4017" w:rsidP="00E37EA0">
            <w:pPr>
              <w:ind w:left="-198" w:right="-164"/>
              <w:jc w:val="center"/>
              <w:rPr>
                <w:rFonts w:ascii="Times New Roman" w:hAnsi="Times New Roman" w:cs="Times New Roman"/>
                <w:sz w:val="20"/>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p>
        </w:tc>
      </w:tr>
      <w:tr w:rsidR="00A55B17" w:rsidRPr="00E37EA0" w:rsidTr="00AF46B9">
        <w:trPr>
          <w:cantSplit/>
        </w:trPr>
        <w:tc>
          <w:tcPr>
            <w:tcW w:w="2430" w:type="dxa"/>
          </w:tcPr>
          <w:p w:rsidR="00A55B17" w:rsidRPr="00E37EA0" w:rsidRDefault="00A55B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70" w:type="dxa"/>
          </w:tcPr>
          <w:p w:rsidR="00A55B17" w:rsidRPr="00E37EA0" w:rsidRDefault="00A55B17" w:rsidP="00E37EA0">
            <w:pPr>
              <w:ind w:left="-198" w:right="-164"/>
              <w:jc w:val="center"/>
              <w:rPr>
                <w:rFonts w:ascii="Times New Roman" w:hAnsi="Times New Roman" w:cs="Times New Roman"/>
                <w:sz w:val="20"/>
              </w:rPr>
            </w:pPr>
          </w:p>
        </w:tc>
        <w:tc>
          <w:tcPr>
            <w:tcW w:w="1260" w:type="dxa"/>
          </w:tcPr>
          <w:p w:rsidR="00A55B17" w:rsidRPr="00E37EA0" w:rsidRDefault="00A55B17" w:rsidP="00E37EA0">
            <w:pPr>
              <w:ind w:left="-198" w:right="-164"/>
              <w:jc w:val="center"/>
              <w:rPr>
                <w:rFonts w:ascii="Times New Roman" w:hAnsi="Times New Roman" w:cs="Times New Roman"/>
                <w:sz w:val="20"/>
              </w:rPr>
            </w:pPr>
          </w:p>
        </w:tc>
        <w:tc>
          <w:tcPr>
            <w:tcW w:w="286" w:type="dxa"/>
          </w:tcPr>
          <w:p w:rsidR="00A55B17" w:rsidRPr="00E37EA0" w:rsidRDefault="00A55B17" w:rsidP="00E37EA0">
            <w:pPr>
              <w:ind w:left="-198" w:right="-164"/>
              <w:jc w:val="center"/>
              <w:rPr>
                <w:rFonts w:ascii="Times New Roman" w:hAnsi="Times New Roman" w:cs="Times New Roman"/>
                <w:sz w:val="20"/>
              </w:rPr>
            </w:pPr>
          </w:p>
        </w:tc>
        <w:tc>
          <w:tcPr>
            <w:tcW w:w="1064"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70" w:type="dxa"/>
          </w:tcPr>
          <w:p w:rsidR="00A55B17" w:rsidRPr="00E37EA0" w:rsidRDefault="00A55B17" w:rsidP="00E37EA0">
            <w:pPr>
              <w:ind w:left="-108" w:right="-108"/>
              <w:jc w:val="center"/>
              <w:rPr>
                <w:rFonts w:ascii="Times New Roman" w:hAnsi="Times New Roman" w:cs="Times New Roman"/>
                <w:sz w:val="20"/>
              </w:rPr>
            </w:pPr>
          </w:p>
        </w:tc>
        <w:tc>
          <w:tcPr>
            <w:tcW w:w="1035" w:type="dxa"/>
          </w:tcPr>
          <w:p w:rsidR="00A55B17" w:rsidRPr="00E37EA0" w:rsidRDefault="00A55B17" w:rsidP="00E37EA0">
            <w:pPr>
              <w:ind w:left="-108" w:right="-108"/>
              <w:jc w:val="center"/>
              <w:rPr>
                <w:rFonts w:ascii="Times New Roman" w:hAnsi="Times New Roman" w:cs="Times New Roman"/>
                <w:sz w:val="20"/>
              </w:rPr>
            </w:pP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70" w:type="dxa"/>
          </w:tcPr>
          <w:p w:rsidR="00FB4017" w:rsidRPr="00E37EA0" w:rsidRDefault="00FB4017" w:rsidP="00E37EA0">
            <w:pPr>
              <w:ind w:left="-198" w:right="-164"/>
              <w:jc w:val="center"/>
              <w:rPr>
                <w:rFonts w:ascii="Times New Roman" w:hAnsi="Times New Roman" w:cs="Times New Roman"/>
                <w:sz w:val="20"/>
                <w:cs/>
              </w:rPr>
            </w:pPr>
          </w:p>
        </w:tc>
        <w:tc>
          <w:tcPr>
            <w:tcW w:w="126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86" w:type="dxa"/>
          </w:tcPr>
          <w:p w:rsidR="00FB4017" w:rsidRPr="00E37EA0" w:rsidRDefault="00FB4017" w:rsidP="00E37EA0">
            <w:pPr>
              <w:ind w:left="-198" w:right="-164"/>
              <w:jc w:val="center"/>
              <w:rPr>
                <w:rFonts w:ascii="Times New Roman" w:hAnsi="Times New Roman" w:cs="Times New Roman"/>
                <w:sz w:val="20"/>
                <w:cs/>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70" w:type="dxa"/>
          </w:tcPr>
          <w:p w:rsidR="00FB4017" w:rsidRPr="00E37EA0" w:rsidRDefault="00FB4017" w:rsidP="00E37EA0">
            <w:pPr>
              <w:ind w:left="-198" w:right="-164"/>
              <w:jc w:val="center"/>
              <w:rPr>
                <w:rFonts w:ascii="Times New Roman" w:hAnsi="Times New Roman" w:cs="Times New Roman"/>
                <w:sz w:val="20"/>
                <w:cs/>
              </w:rPr>
            </w:pPr>
          </w:p>
        </w:tc>
        <w:tc>
          <w:tcPr>
            <w:tcW w:w="126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86" w:type="dxa"/>
          </w:tcPr>
          <w:p w:rsidR="00FB4017" w:rsidRPr="00E37EA0" w:rsidRDefault="00FB4017" w:rsidP="00E37EA0">
            <w:pPr>
              <w:ind w:left="-198" w:right="-164"/>
              <w:jc w:val="center"/>
              <w:rPr>
                <w:rFonts w:ascii="Times New Roman" w:hAnsi="Times New Roman" w:cs="Times New Roman"/>
                <w:sz w:val="20"/>
                <w:cs/>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r w:rsidRPr="00E37EA0">
              <w:rPr>
                <w:rFonts w:ascii="Times New Roman" w:hAnsi="Times New Roman" w:cs="Times New Roman"/>
                <w:sz w:val="20"/>
              </w:rPr>
              <w:t>Total</w:t>
            </w: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Cs/>
                <w:i/>
                <w:iCs/>
                <w:sz w:val="20"/>
                <w:szCs w:val="20"/>
                <w:cs/>
              </w:rPr>
            </w:pPr>
          </w:p>
        </w:tc>
        <w:tc>
          <w:tcPr>
            <w:tcW w:w="12465" w:type="dxa"/>
            <w:gridSpan w:val="17"/>
          </w:tcPr>
          <w:p w:rsidR="00FB4017" w:rsidRPr="00E37EA0" w:rsidRDefault="00FB4017" w:rsidP="00E37EA0">
            <w:pPr>
              <w:ind w:left="-108" w:right="-108"/>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1B4B77" w:rsidRPr="00E37EA0" w:rsidTr="0092428E">
        <w:trPr>
          <w:cantSplit/>
        </w:trPr>
        <w:tc>
          <w:tcPr>
            <w:tcW w:w="2430" w:type="dxa"/>
          </w:tcPr>
          <w:p w:rsidR="001B4B77" w:rsidRPr="00E37EA0" w:rsidRDefault="001B4B77" w:rsidP="00DE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pPr>
            <w:r w:rsidRPr="00E37EA0">
              <w:rPr>
                <w:rFonts w:ascii="Times New Roman" w:hAnsi="Times New Roman" w:cs="Times New Roman"/>
                <w:b/>
                <w:i/>
                <w:iCs/>
                <w:sz w:val="20"/>
                <w:szCs w:val="20"/>
              </w:rPr>
              <w:t>Accumulated depreciation</w:t>
            </w:r>
          </w:p>
        </w:tc>
        <w:tc>
          <w:tcPr>
            <w:tcW w:w="1260" w:type="dxa"/>
          </w:tcPr>
          <w:p w:rsidR="001B4B77" w:rsidRPr="00E37EA0" w:rsidRDefault="001B4B77" w:rsidP="00E37EA0">
            <w:pPr>
              <w:tabs>
                <w:tab w:val="decimal" w:pos="864"/>
              </w:tabs>
              <w:ind w:left="-108" w:right="-108"/>
              <w:rPr>
                <w:rFonts w:ascii="Times New Roman" w:hAnsi="Times New Roman" w:cs="Times New Roman"/>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tcPr>
          <w:p w:rsidR="001B4B77" w:rsidRPr="00E37EA0" w:rsidRDefault="001B4B77" w:rsidP="00E37EA0">
            <w:pPr>
              <w:tabs>
                <w:tab w:val="decimal" w:pos="792"/>
              </w:tabs>
              <w:ind w:left="-108" w:right="-108"/>
              <w:rPr>
                <w:rFonts w:ascii="Times New Roman" w:hAnsi="Times New Roman" w:cs="Times New Roman"/>
                <w:b/>
                <w:bCs/>
                <w:sz w:val="20"/>
              </w:rPr>
            </w:pPr>
          </w:p>
        </w:tc>
        <w:tc>
          <w:tcPr>
            <w:tcW w:w="27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1260" w:type="dxa"/>
          </w:tcPr>
          <w:p w:rsidR="001B4B77" w:rsidRPr="00E37EA0" w:rsidRDefault="001B4B77" w:rsidP="00E37EA0">
            <w:pPr>
              <w:tabs>
                <w:tab w:val="decimal" w:pos="1035"/>
              </w:tabs>
              <w:ind w:left="-108" w:right="-108"/>
              <w:rPr>
                <w:rFonts w:ascii="Times New Roman" w:hAnsi="Times New Roman" w:cs="Times New Roman"/>
                <w:b/>
                <w:bCs/>
                <w:sz w:val="20"/>
              </w:rPr>
            </w:pPr>
          </w:p>
        </w:tc>
        <w:tc>
          <w:tcPr>
            <w:tcW w:w="286"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1064" w:type="dxa"/>
          </w:tcPr>
          <w:p w:rsidR="001B4B77" w:rsidRPr="00E37EA0" w:rsidRDefault="001B4B77" w:rsidP="00E37EA0">
            <w:pPr>
              <w:tabs>
                <w:tab w:val="decimal" w:pos="540"/>
              </w:tabs>
              <w:ind w:left="-108" w:right="-108"/>
              <w:rPr>
                <w:rFonts w:ascii="Times New Roman" w:hAnsi="Times New Roman" w:cs="Times New Roman"/>
                <w:b/>
                <w:bCs/>
                <w:sz w:val="20"/>
              </w:rPr>
            </w:pPr>
          </w:p>
        </w:tc>
        <w:tc>
          <w:tcPr>
            <w:tcW w:w="270" w:type="dxa"/>
          </w:tcPr>
          <w:p w:rsidR="001B4B77" w:rsidRPr="00E37EA0" w:rsidRDefault="001B4B77" w:rsidP="00E37EA0">
            <w:pPr>
              <w:tabs>
                <w:tab w:val="decimal" w:pos="864"/>
              </w:tabs>
              <w:ind w:left="-108" w:right="-108"/>
              <w:rPr>
                <w:rFonts w:ascii="Times New Roman" w:hAnsi="Times New Roman" w:cs="Times New Roman"/>
                <w:sz w:val="20"/>
              </w:rPr>
            </w:pPr>
          </w:p>
        </w:tc>
        <w:tc>
          <w:tcPr>
            <w:tcW w:w="1035" w:type="dxa"/>
          </w:tcPr>
          <w:p w:rsidR="001B4B77" w:rsidRPr="00E37EA0" w:rsidRDefault="001B4B77" w:rsidP="00E37EA0">
            <w:pPr>
              <w:tabs>
                <w:tab w:val="decimal" w:pos="864"/>
              </w:tabs>
              <w:ind w:left="-108" w:right="-108"/>
              <w:rPr>
                <w:rFonts w:ascii="Times New Roman" w:hAnsi="Times New Roman" w:cs="Times New Roman"/>
                <w:b/>
                <w:bCs/>
                <w:sz w:val="20"/>
              </w:rPr>
            </w:pPr>
          </w:p>
        </w:tc>
      </w:tr>
      <w:tr w:rsidR="001B4B77" w:rsidRPr="00E37EA0" w:rsidTr="0092428E">
        <w:trPr>
          <w:cantSplit/>
        </w:trPr>
        <w:tc>
          <w:tcPr>
            <w:tcW w:w="2430" w:type="dxa"/>
          </w:tcPr>
          <w:p w:rsidR="001B4B77" w:rsidRPr="001B4B77" w:rsidRDefault="001B4B77" w:rsidP="00DE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828"/>
              <w:rPr>
                <w:rFonts w:ascii="Times New Roman" w:hAnsi="Times New Roman" w:cs="Times New Roman"/>
                <w:b/>
                <w:i/>
                <w:iCs/>
                <w:sz w:val="20"/>
                <w:szCs w:val="20"/>
              </w:rPr>
            </w:pPr>
            <w:r w:rsidRPr="001B4B77">
              <w:rPr>
                <w:rFonts w:ascii="Times New Roman" w:hAnsi="Times New Roman" w:cs="Times New Roman"/>
                <w:b/>
                <w:i/>
                <w:iCs/>
                <w:sz w:val="20"/>
                <w:szCs w:val="20"/>
              </w:rPr>
              <w:t>and impairment</w:t>
            </w:r>
            <w:r w:rsidR="007C2D44">
              <w:rPr>
                <w:rFonts w:ascii="Times New Roman" w:hAnsi="Times New Roman" w:cs="Times New Roman"/>
                <w:b/>
                <w:i/>
                <w:iCs/>
                <w:sz w:val="20"/>
                <w:szCs w:val="20"/>
              </w:rPr>
              <w:t xml:space="preserve"> losses</w:t>
            </w:r>
          </w:p>
        </w:tc>
        <w:tc>
          <w:tcPr>
            <w:tcW w:w="126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260" w:type="dxa"/>
          </w:tcPr>
          <w:p w:rsidR="001B4B77" w:rsidRPr="00640E91" w:rsidRDefault="001B4B77" w:rsidP="00805F34">
            <w:pPr>
              <w:pStyle w:val="acctfourfigures"/>
              <w:tabs>
                <w:tab w:val="clear" w:pos="765"/>
                <w:tab w:val="decimal" w:pos="972"/>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260" w:type="dxa"/>
          </w:tcPr>
          <w:p w:rsidR="001B4B77" w:rsidRPr="00640E91" w:rsidRDefault="001B4B77" w:rsidP="00805F34">
            <w:pPr>
              <w:pStyle w:val="acctfourfigures"/>
              <w:tabs>
                <w:tab w:val="clear" w:pos="765"/>
                <w:tab w:val="decimal" w:pos="1044"/>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80" w:type="dxa"/>
          </w:tcPr>
          <w:p w:rsidR="001B4B77" w:rsidRPr="00640E91" w:rsidRDefault="001B4B77" w:rsidP="00805F34">
            <w:pPr>
              <w:pStyle w:val="acctfourfigures"/>
              <w:tabs>
                <w:tab w:val="clear" w:pos="765"/>
                <w:tab w:val="decimal" w:pos="882"/>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80" w:type="dxa"/>
          </w:tcPr>
          <w:p w:rsidR="001B4B77" w:rsidRPr="00640E91" w:rsidRDefault="001B4B77" w:rsidP="00805F34">
            <w:pPr>
              <w:pStyle w:val="acctfourfigures"/>
              <w:tabs>
                <w:tab w:val="clear" w:pos="765"/>
                <w:tab w:val="decimal" w:pos="807"/>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990" w:type="dxa"/>
          </w:tcPr>
          <w:p w:rsidR="001B4B77" w:rsidRPr="00640E91" w:rsidRDefault="001B4B77" w:rsidP="00805F34">
            <w:pPr>
              <w:pStyle w:val="acctfourfigures"/>
              <w:tabs>
                <w:tab w:val="clear" w:pos="765"/>
                <w:tab w:val="decimal" w:pos="792"/>
              </w:tabs>
              <w:spacing w:line="240" w:lineRule="atLeast"/>
              <w:ind w:left="-108" w:right="-198"/>
              <w:rPr>
                <w:sz w:val="20"/>
                <w:lang w:bidi="th-TH"/>
              </w:rPr>
            </w:pPr>
          </w:p>
        </w:tc>
        <w:tc>
          <w:tcPr>
            <w:tcW w:w="270" w:type="dxa"/>
          </w:tcPr>
          <w:p w:rsidR="001B4B77" w:rsidRPr="00640E91" w:rsidRDefault="001B4B77" w:rsidP="00805F34">
            <w:pPr>
              <w:pStyle w:val="acctfourfigures"/>
              <w:tabs>
                <w:tab w:val="clear" w:pos="765"/>
                <w:tab w:val="decimal" w:pos="807"/>
              </w:tabs>
              <w:spacing w:line="240" w:lineRule="atLeast"/>
              <w:ind w:left="-108" w:right="-198"/>
              <w:rPr>
                <w:sz w:val="20"/>
              </w:rPr>
            </w:pPr>
          </w:p>
        </w:tc>
        <w:tc>
          <w:tcPr>
            <w:tcW w:w="1260" w:type="dxa"/>
          </w:tcPr>
          <w:p w:rsidR="001B4B77" w:rsidRPr="00640E91" w:rsidRDefault="001B4B77" w:rsidP="00805F34">
            <w:pPr>
              <w:pStyle w:val="acctfourfigures"/>
              <w:tabs>
                <w:tab w:val="clear" w:pos="765"/>
                <w:tab w:val="decimal" w:pos="972"/>
              </w:tabs>
              <w:spacing w:line="240" w:lineRule="atLeast"/>
              <w:ind w:left="-108" w:right="-198"/>
              <w:rPr>
                <w:sz w:val="20"/>
                <w:lang w:bidi="th-TH"/>
              </w:rPr>
            </w:pPr>
          </w:p>
        </w:tc>
        <w:tc>
          <w:tcPr>
            <w:tcW w:w="286" w:type="dxa"/>
          </w:tcPr>
          <w:p w:rsidR="001B4B77" w:rsidRPr="00640E91" w:rsidRDefault="001B4B77" w:rsidP="00805F34">
            <w:pPr>
              <w:pStyle w:val="acctfourfigures"/>
              <w:tabs>
                <w:tab w:val="clear" w:pos="765"/>
                <w:tab w:val="decimal" w:pos="807"/>
              </w:tabs>
              <w:spacing w:line="240" w:lineRule="atLeast"/>
              <w:ind w:left="-108" w:right="-198"/>
              <w:rPr>
                <w:sz w:val="20"/>
              </w:rPr>
            </w:pPr>
          </w:p>
        </w:tc>
        <w:tc>
          <w:tcPr>
            <w:tcW w:w="1064"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35" w:type="dxa"/>
          </w:tcPr>
          <w:p w:rsidR="001B4B77" w:rsidRPr="00640E91" w:rsidRDefault="001B4B77" w:rsidP="00805F34">
            <w:pPr>
              <w:pStyle w:val="acctfourfigures"/>
              <w:tabs>
                <w:tab w:val="clear" w:pos="765"/>
                <w:tab w:val="decimal" w:pos="807"/>
              </w:tabs>
              <w:spacing w:line="240" w:lineRule="atLeast"/>
              <w:ind w:left="-108" w:right="-198"/>
              <w:rPr>
                <w:sz w:val="20"/>
                <w:lang w:bidi="th-TH"/>
              </w:rPr>
            </w:pPr>
          </w:p>
        </w:tc>
      </w:tr>
      <w:tr w:rsidR="00482C9F" w:rsidRPr="00E37EA0" w:rsidTr="0092428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7</w:t>
            </w:r>
          </w:p>
        </w:tc>
        <w:tc>
          <w:tcPr>
            <w:tcW w:w="1260" w:type="dxa"/>
          </w:tcPr>
          <w:p w:rsidR="00482C9F" w:rsidRPr="007F2819"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sidRPr="007F2819">
              <w:rPr>
                <w:rFonts w:ascii="Times New Roman" w:hAnsi="Times New Roman" w:cs="Times New Roman"/>
                <w:sz w:val="20"/>
                <w:szCs w:val="20"/>
              </w:rPr>
              <w:t>-</w:t>
            </w:r>
          </w:p>
        </w:tc>
        <w:tc>
          <w:tcPr>
            <w:tcW w:w="270" w:type="dxa"/>
          </w:tcPr>
          <w:p w:rsidR="00482C9F" w:rsidRPr="007F2819"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Pr>
          <w:p w:rsidR="00482C9F" w:rsidRPr="00482C9F" w:rsidRDefault="00482C9F" w:rsidP="00482C9F">
            <w:pPr>
              <w:pStyle w:val="acctfourfigures"/>
              <w:tabs>
                <w:tab w:val="clear" w:pos="765"/>
                <w:tab w:val="decimal" w:pos="972"/>
              </w:tabs>
              <w:spacing w:line="240" w:lineRule="atLeast"/>
              <w:ind w:left="-108" w:right="-198"/>
              <w:rPr>
                <w:sz w:val="20"/>
                <w:lang w:val="en-US" w:bidi="th-TH"/>
              </w:rPr>
            </w:pPr>
            <w:r w:rsidRPr="00482C9F">
              <w:rPr>
                <w:sz w:val="20"/>
                <w:lang w:val="en-US" w:bidi="th-TH"/>
              </w:rPr>
              <w:t>595,623</w:t>
            </w:r>
          </w:p>
        </w:tc>
        <w:tc>
          <w:tcPr>
            <w:tcW w:w="270" w:type="dxa"/>
          </w:tcPr>
          <w:p w:rsidR="00482C9F" w:rsidRPr="00482C9F"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Pr>
          <w:p w:rsidR="00482C9F" w:rsidRPr="00482C9F" w:rsidRDefault="00482C9F" w:rsidP="00482C9F">
            <w:pPr>
              <w:pStyle w:val="acctfourfigures"/>
              <w:tabs>
                <w:tab w:val="clear" w:pos="765"/>
                <w:tab w:val="decimal" w:pos="1044"/>
              </w:tabs>
              <w:spacing w:line="240" w:lineRule="atLeast"/>
              <w:ind w:left="-108" w:right="-198"/>
              <w:rPr>
                <w:sz w:val="20"/>
                <w:lang w:bidi="th-TH"/>
              </w:rPr>
            </w:pPr>
            <w:r w:rsidRPr="00482C9F">
              <w:rPr>
                <w:sz w:val="20"/>
                <w:lang w:bidi="th-TH"/>
              </w:rPr>
              <w:t>2,305,092</w:t>
            </w:r>
          </w:p>
        </w:tc>
        <w:tc>
          <w:tcPr>
            <w:tcW w:w="270" w:type="dxa"/>
          </w:tcPr>
          <w:p w:rsidR="00482C9F" w:rsidRPr="00482C9F"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82C9F" w:rsidRDefault="00482C9F" w:rsidP="00482C9F">
            <w:pPr>
              <w:pStyle w:val="acctfourfigures"/>
              <w:tabs>
                <w:tab w:val="clear" w:pos="765"/>
                <w:tab w:val="decimal" w:pos="882"/>
              </w:tabs>
              <w:spacing w:line="240" w:lineRule="atLeast"/>
              <w:ind w:left="-108" w:right="-198"/>
              <w:rPr>
                <w:sz w:val="20"/>
                <w:lang w:bidi="th-TH"/>
              </w:rPr>
            </w:pPr>
            <w:r w:rsidRPr="00482C9F">
              <w:rPr>
                <w:sz w:val="20"/>
                <w:lang w:bidi="th-TH"/>
              </w:rPr>
              <w:t>251,207</w:t>
            </w:r>
          </w:p>
        </w:tc>
        <w:tc>
          <w:tcPr>
            <w:tcW w:w="270" w:type="dxa"/>
          </w:tcPr>
          <w:p w:rsidR="00482C9F" w:rsidRPr="00482C9F"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82C9F" w:rsidRDefault="00482C9F" w:rsidP="00482C9F">
            <w:pPr>
              <w:pStyle w:val="acctfourfigures"/>
              <w:tabs>
                <w:tab w:val="clear" w:pos="765"/>
                <w:tab w:val="decimal" w:pos="807"/>
              </w:tabs>
              <w:spacing w:line="240" w:lineRule="auto"/>
              <w:ind w:left="-108" w:right="-198"/>
              <w:rPr>
                <w:sz w:val="20"/>
                <w:lang w:bidi="th-TH"/>
              </w:rPr>
            </w:pPr>
            <w:r w:rsidRPr="00482C9F">
              <w:rPr>
                <w:sz w:val="20"/>
                <w:lang w:bidi="th-TH"/>
              </w:rPr>
              <w:t>2,661,299</w:t>
            </w:r>
          </w:p>
        </w:tc>
        <w:tc>
          <w:tcPr>
            <w:tcW w:w="270" w:type="dxa"/>
          </w:tcPr>
          <w:p w:rsidR="00482C9F" w:rsidRPr="00482C9F"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Pr>
          <w:p w:rsidR="00482C9F" w:rsidRPr="00482C9F" w:rsidRDefault="00482C9F" w:rsidP="00482C9F">
            <w:pPr>
              <w:pStyle w:val="acctfourfigures"/>
              <w:tabs>
                <w:tab w:val="clear" w:pos="765"/>
                <w:tab w:val="decimal" w:pos="807"/>
              </w:tabs>
              <w:spacing w:line="240" w:lineRule="auto"/>
              <w:ind w:left="-108" w:right="-198"/>
              <w:rPr>
                <w:sz w:val="20"/>
                <w:lang w:bidi="th-TH"/>
              </w:rPr>
            </w:pPr>
            <w:r w:rsidRPr="00482C9F">
              <w:rPr>
                <w:sz w:val="20"/>
                <w:lang w:bidi="th-TH"/>
              </w:rPr>
              <w:t>1,008,490</w:t>
            </w:r>
          </w:p>
        </w:tc>
        <w:tc>
          <w:tcPr>
            <w:tcW w:w="270" w:type="dxa"/>
          </w:tcPr>
          <w:p w:rsidR="00482C9F" w:rsidRPr="00482C9F" w:rsidRDefault="00482C9F" w:rsidP="00482C9F">
            <w:pPr>
              <w:pStyle w:val="acctfourfigures"/>
              <w:tabs>
                <w:tab w:val="clear" w:pos="765"/>
                <w:tab w:val="decimal" w:pos="807"/>
              </w:tabs>
              <w:spacing w:line="240" w:lineRule="auto"/>
              <w:ind w:left="-108" w:right="-198"/>
              <w:rPr>
                <w:sz w:val="20"/>
              </w:rPr>
            </w:pPr>
          </w:p>
        </w:tc>
        <w:tc>
          <w:tcPr>
            <w:tcW w:w="1260" w:type="dxa"/>
          </w:tcPr>
          <w:p w:rsidR="00482C9F" w:rsidRPr="00482C9F" w:rsidRDefault="00482C9F" w:rsidP="00482C9F">
            <w:pPr>
              <w:pStyle w:val="acctfourfigures"/>
              <w:tabs>
                <w:tab w:val="clear" w:pos="765"/>
                <w:tab w:val="decimal" w:pos="972"/>
              </w:tabs>
              <w:spacing w:line="240" w:lineRule="auto"/>
              <w:ind w:left="-108" w:right="-198"/>
              <w:rPr>
                <w:sz w:val="20"/>
                <w:lang w:bidi="th-TH"/>
              </w:rPr>
            </w:pPr>
            <w:r w:rsidRPr="00482C9F">
              <w:rPr>
                <w:sz w:val="20"/>
                <w:lang w:bidi="th-TH"/>
              </w:rPr>
              <w:t>985</w:t>
            </w:r>
          </w:p>
        </w:tc>
        <w:tc>
          <w:tcPr>
            <w:tcW w:w="286" w:type="dxa"/>
          </w:tcPr>
          <w:p w:rsidR="00482C9F" w:rsidRPr="00482C9F" w:rsidRDefault="00482C9F" w:rsidP="00482C9F">
            <w:pPr>
              <w:pStyle w:val="acctfourfigures"/>
              <w:tabs>
                <w:tab w:val="clear" w:pos="765"/>
                <w:tab w:val="decimal" w:pos="807"/>
              </w:tabs>
              <w:spacing w:line="240" w:lineRule="auto"/>
              <w:ind w:left="-108" w:right="-198"/>
              <w:rPr>
                <w:sz w:val="20"/>
              </w:rPr>
            </w:pPr>
          </w:p>
        </w:tc>
        <w:tc>
          <w:tcPr>
            <w:tcW w:w="1064" w:type="dxa"/>
          </w:tcPr>
          <w:p w:rsidR="00482C9F" w:rsidRPr="00482C9F"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sidRPr="00482C9F">
              <w:rPr>
                <w:rFonts w:ascii="Times New Roman" w:hAnsi="Times New Roman" w:cs="Times New Roman"/>
                <w:sz w:val="20"/>
                <w:szCs w:val="20"/>
              </w:rPr>
              <w:t>-</w:t>
            </w:r>
          </w:p>
        </w:tc>
        <w:tc>
          <w:tcPr>
            <w:tcW w:w="270" w:type="dxa"/>
          </w:tcPr>
          <w:p w:rsidR="00482C9F" w:rsidRPr="00482C9F" w:rsidRDefault="00482C9F" w:rsidP="00482C9F">
            <w:pPr>
              <w:tabs>
                <w:tab w:val="decimal" w:pos="807"/>
              </w:tabs>
              <w:spacing w:line="240" w:lineRule="auto"/>
              <w:ind w:left="-108" w:right="-198"/>
              <w:rPr>
                <w:rFonts w:ascii="Times New Roman" w:hAnsi="Times New Roman" w:cs="Times New Roman"/>
                <w:sz w:val="20"/>
                <w:szCs w:val="20"/>
              </w:rPr>
            </w:pPr>
          </w:p>
        </w:tc>
        <w:tc>
          <w:tcPr>
            <w:tcW w:w="1035" w:type="dxa"/>
          </w:tcPr>
          <w:p w:rsidR="00482C9F" w:rsidRPr="00482C9F" w:rsidRDefault="00482C9F" w:rsidP="00482C9F">
            <w:pPr>
              <w:pStyle w:val="acctfourfigures"/>
              <w:tabs>
                <w:tab w:val="clear" w:pos="765"/>
                <w:tab w:val="decimal" w:pos="807"/>
              </w:tabs>
              <w:spacing w:line="240" w:lineRule="auto"/>
              <w:ind w:left="-108" w:right="-198"/>
              <w:rPr>
                <w:sz w:val="20"/>
                <w:lang w:bidi="th-TH"/>
              </w:rPr>
            </w:pPr>
            <w:r w:rsidRPr="00482C9F">
              <w:rPr>
                <w:sz w:val="20"/>
                <w:lang w:bidi="th-TH"/>
              </w:rPr>
              <w:t>6,822,696</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4D08DC" w:rsidRDefault="007F2819" w:rsidP="007F2819">
            <w:pPr>
              <w:pStyle w:val="acctfourfigures"/>
              <w:tabs>
                <w:tab w:val="clear" w:pos="765"/>
                <w:tab w:val="decimal" w:pos="1044"/>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82"/>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4D08DC" w:rsidRDefault="007F2819" w:rsidP="007F2819">
            <w:pPr>
              <w:pStyle w:val="acctfourfigures"/>
              <w:tabs>
                <w:tab w:val="clear" w:pos="765"/>
                <w:tab w:val="decimal" w:pos="972"/>
              </w:tabs>
              <w:spacing w:line="240" w:lineRule="auto"/>
              <w:ind w:left="-108" w:right="-198"/>
              <w:rPr>
                <w:sz w:val="20"/>
                <w:lang w:bidi="th-TH"/>
              </w:rPr>
            </w:pPr>
          </w:p>
        </w:tc>
        <w:tc>
          <w:tcPr>
            <w:tcW w:w="286"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64"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r>
      <w:tr w:rsidR="00482C9F" w:rsidRPr="00E37EA0" w:rsidTr="00853297">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482C9F" w:rsidRPr="004D08DC" w:rsidRDefault="00482C9F" w:rsidP="00482C9F">
            <w:pPr>
              <w:pStyle w:val="acctfourfigures"/>
              <w:tabs>
                <w:tab w:val="clear" w:pos="765"/>
                <w:tab w:val="decimal" w:pos="972"/>
              </w:tabs>
              <w:spacing w:line="240" w:lineRule="atLeast"/>
              <w:ind w:left="-108" w:right="-198"/>
              <w:rPr>
                <w:sz w:val="20"/>
                <w:lang w:val="en-US" w:bidi="th-TH"/>
              </w:rPr>
            </w:pPr>
            <w:r>
              <w:rPr>
                <w:sz w:val="20"/>
                <w:lang w:val="en-US" w:bidi="th-TH"/>
              </w:rPr>
              <w:t>3,669</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Pr>
          <w:p w:rsidR="00482C9F" w:rsidRPr="004D08DC" w:rsidRDefault="00482C9F" w:rsidP="00482C9F">
            <w:pPr>
              <w:pStyle w:val="acctfourfigures"/>
              <w:tabs>
                <w:tab w:val="clear" w:pos="765"/>
                <w:tab w:val="decimal" w:pos="1044"/>
              </w:tabs>
              <w:spacing w:line="240" w:lineRule="atLeast"/>
              <w:ind w:left="-108" w:right="-198"/>
              <w:rPr>
                <w:sz w:val="20"/>
                <w:lang w:bidi="th-TH"/>
              </w:rPr>
            </w:pPr>
            <w:r>
              <w:rPr>
                <w:sz w:val="20"/>
                <w:lang w:bidi="th-TH"/>
              </w:rPr>
              <w:t>429,952</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482C9F" w:rsidP="00482C9F">
            <w:pPr>
              <w:pStyle w:val="acctfourfigures"/>
              <w:tabs>
                <w:tab w:val="clear" w:pos="765"/>
                <w:tab w:val="decimal" w:pos="882"/>
              </w:tabs>
              <w:spacing w:line="240" w:lineRule="atLeast"/>
              <w:ind w:left="-108" w:right="-198"/>
              <w:rPr>
                <w:sz w:val="20"/>
                <w:lang w:bidi="th-TH"/>
              </w:rPr>
            </w:pPr>
            <w:r>
              <w:rPr>
                <w:sz w:val="20"/>
                <w:lang w:bidi="th-TH"/>
              </w:rPr>
              <w:t>23,651</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r>
              <w:rPr>
                <w:sz w:val="20"/>
                <w:lang w:bidi="th-TH"/>
              </w:rPr>
              <w:t>491,959</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r>
              <w:rPr>
                <w:sz w:val="20"/>
                <w:lang w:bidi="th-TH"/>
              </w:rPr>
              <w:t>162,980</w:t>
            </w:r>
          </w:p>
        </w:tc>
        <w:tc>
          <w:tcPr>
            <w:tcW w:w="270" w:type="dxa"/>
          </w:tcPr>
          <w:p w:rsidR="00482C9F" w:rsidRPr="004D08DC" w:rsidRDefault="00482C9F" w:rsidP="00482C9F">
            <w:pPr>
              <w:pStyle w:val="acctfourfigures"/>
              <w:tabs>
                <w:tab w:val="clear" w:pos="765"/>
                <w:tab w:val="decimal" w:pos="807"/>
              </w:tabs>
              <w:spacing w:line="240" w:lineRule="auto"/>
              <w:ind w:left="-108" w:right="-198"/>
              <w:rPr>
                <w:sz w:val="20"/>
              </w:rPr>
            </w:pPr>
          </w:p>
        </w:tc>
        <w:tc>
          <w:tcPr>
            <w:tcW w:w="1260" w:type="dxa"/>
          </w:tcPr>
          <w:p w:rsidR="00482C9F" w:rsidRPr="004D08DC" w:rsidRDefault="00482C9F" w:rsidP="00482C9F">
            <w:pPr>
              <w:pStyle w:val="acctfourfigures"/>
              <w:tabs>
                <w:tab w:val="clear" w:pos="765"/>
                <w:tab w:val="decimal" w:pos="972"/>
              </w:tabs>
              <w:spacing w:line="240" w:lineRule="auto"/>
              <w:ind w:left="-108" w:right="-198"/>
              <w:rPr>
                <w:sz w:val="20"/>
                <w:lang w:bidi="th-TH"/>
              </w:rPr>
            </w:pPr>
            <w:r>
              <w:rPr>
                <w:sz w:val="20"/>
                <w:lang w:bidi="th-TH"/>
              </w:rPr>
              <w:t>114</w:t>
            </w:r>
          </w:p>
        </w:tc>
        <w:tc>
          <w:tcPr>
            <w:tcW w:w="286"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64"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35"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r>
              <w:rPr>
                <w:sz w:val="20"/>
                <w:lang w:bidi="th-TH"/>
              </w:rPr>
              <w:t>1,112,325</w:t>
            </w:r>
          </w:p>
        </w:tc>
      </w:tr>
      <w:tr w:rsidR="00482C9F" w:rsidRPr="00E37EA0" w:rsidTr="00AE7DE0">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Borders>
              <w:bottom w:val="single" w:sz="4" w:space="0" w:color="auto"/>
            </w:tcBorders>
          </w:tcPr>
          <w:p w:rsidR="00482C9F" w:rsidRPr="004D08DC" w:rsidRDefault="00482C9F" w:rsidP="00482C9F">
            <w:pPr>
              <w:pStyle w:val="acctfourfigures"/>
              <w:tabs>
                <w:tab w:val="clear" w:pos="765"/>
                <w:tab w:val="decimal" w:pos="972"/>
              </w:tabs>
              <w:spacing w:line="240" w:lineRule="atLeast"/>
              <w:ind w:left="-108" w:right="-198"/>
              <w:rPr>
                <w:sz w:val="20"/>
                <w:lang w:val="en-US" w:bidi="th-TH"/>
              </w:rPr>
            </w:pPr>
            <w:r>
              <w:rPr>
                <w:sz w:val="20"/>
                <w:lang w:val="en-US" w:bidi="th-TH"/>
              </w:rPr>
              <w:t>(394)</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bottom w:val="single" w:sz="4" w:space="0" w:color="auto"/>
            </w:tcBorders>
          </w:tcPr>
          <w:p w:rsidR="00482C9F" w:rsidRPr="004D08DC" w:rsidRDefault="00482C9F" w:rsidP="00482C9F">
            <w:pPr>
              <w:pStyle w:val="acctfourfigures"/>
              <w:tabs>
                <w:tab w:val="clear" w:pos="765"/>
                <w:tab w:val="decimal" w:pos="1044"/>
              </w:tabs>
              <w:spacing w:line="240" w:lineRule="atLeast"/>
              <w:ind w:left="-108" w:right="-198"/>
              <w:rPr>
                <w:sz w:val="20"/>
                <w:lang w:bidi="th-TH"/>
              </w:rPr>
            </w:pPr>
            <w:r>
              <w:rPr>
                <w:sz w:val="20"/>
                <w:lang w:bidi="th-TH"/>
              </w:rPr>
              <w:t>(35,127)</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482C9F" w:rsidRPr="004D08DC" w:rsidRDefault="00482C9F" w:rsidP="00482C9F">
            <w:pPr>
              <w:pStyle w:val="acctfourfigures"/>
              <w:tabs>
                <w:tab w:val="clear" w:pos="765"/>
                <w:tab w:val="decimal" w:pos="882"/>
              </w:tabs>
              <w:spacing w:line="240" w:lineRule="atLeast"/>
              <w:ind w:left="-108" w:right="-198"/>
              <w:rPr>
                <w:sz w:val="20"/>
                <w:lang w:bidi="th-TH"/>
              </w:rPr>
            </w:pPr>
            <w:r>
              <w:rPr>
                <w:sz w:val="20"/>
                <w:lang w:bidi="th-TH"/>
              </w:rPr>
              <w:t>(99,981)</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482C9F" w:rsidRPr="004D08DC" w:rsidRDefault="00482C9F" w:rsidP="00482C9F">
            <w:pPr>
              <w:pStyle w:val="acctfourfigures"/>
              <w:tabs>
                <w:tab w:val="clear" w:pos="765"/>
                <w:tab w:val="decimal" w:pos="807"/>
              </w:tabs>
              <w:spacing w:line="240" w:lineRule="auto"/>
              <w:ind w:left="-108" w:right="-198"/>
              <w:rPr>
                <w:sz w:val="20"/>
                <w:lang w:bidi="th-TH"/>
              </w:rPr>
            </w:pPr>
            <w:r>
              <w:rPr>
                <w:sz w:val="20"/>
                <w:lang w:bidi="th-TH"/>
              </w:rPr>
              <w:t>(30,739)</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Borders>
              <w:bottom w:val="single" w:sz="4" w:space="0" w:color="auto"/>
            </w:tcBorders>
          </w:tcPr>
          <w:p w:rsidR="00482C9F" w:rsidRPr="004D08DC" w:rsidRDefault="00482C9F" w:rsidP="00482C9F">
            <w:pPr>
              <w:pStyle w:val="acctfourfigures"/>
              <w:tabs>
                <w:tab w:val="clear" w:pos="765"/>
                <w:tab w:val="decimal" w:pos="807"/>
              </w:tabs>
              <w:spacing w:line="240" w:lineRule="auto"/>
              <w:ind w:left="-108" w:right="-198"/>
              <w:rPr>
                <w:sz w:val="20"/>
                <w:lang w:bidi="th-TH"/>
              </w:rPr>
            </w:pPr>
            <w:r>
              <w:rPr>
                <w:sz w:val="20"/>
                <w:lang w:bidi="th-TH"/>
              </w:rPr>
              <w:t>(90,779)</w:t>
            </w:r>
          </w:p>
        </w:tc>
        <w:tc>
          <w:tcPr>
            <w:tcW w:w="270" w:type="dxa"/>
          </w:tcPr>
          <w:p w:rsidR="00482C9F" w:rsidRPr="004D08DC" w:rsidRDefault="00482C9F" w:rsidP="00482C9F">
            <w:pPr>
              <w:pStyle w:val="acctfourfigures"/>
              <w:tabs>
                <w:tab w:val="clear" w:pos="765"/>
                <w:tab w:val="decimal" w:pos="807"/>
              </w:tabs>
              <w:spacing w:line="240" w:lineRule="auto"/>
              <w:ind w:left="-108" w:right="-198"/>
              <w:rPr>
                <w:sz w:val="20"/>
              </w:rPr>
            </w:pPr>
          </w:p>
        </w:tc>
        <w:tc>
          <w:tcPr>
            <w:tcW w:w="1260" w:type="dxa"/>
            <w:tcBorders>
              <w:bottom w:val="single" w:sz="4" w:space="0" w:color="auto"/>
            </w:tcBorders>
          </w:tcPr>
          <w:p w:rsidR="00482C9F" w:rsidRPr="004D08DC" w:rsidRDefault="00482C9F" w:rsidP="00482C9F">
            <w:pPr>
              <w:pStyle w:val="acctfourfigures"/>
              <w:tabs>
                <w:tab w:val="clear" w:pos="765"/>
                <w:tab w:val="decimal" w:pos="972"/>
              </w:tabs>
              <w:spacing w:line="240" w:lineRule="auto"/>
              <w:ind w:left="-108" w:right="-198"/>
              <w:rPr>
                <w:sz w:val="20"/>
                <w:lang w:bidi="th-TH"/>
              </w:rPr>
            </w:pPr>
            <w:r>
              <w:rPr>
                <w:sz w:val="20"/>
                <w:lang w:bidi="th-TH"/>
              </w:rPr>
              <w:t>(</w:t>
            </w:r>
            <w:r w:rsidRPr="00AE619A">
              <w:rPr>
                <w:sz w:val="20"/>
                <w:lang w:bidi="th-TH"/>
              </w:rPr>
              <w:t>13)</w:t>
            </w:r>
          </w:p>
        </w:tc>
        <w:tc>
          <w:tcPr>
            <w:tcW w:w="286" w:type="dxa"/>
          </w:tcPr>
          <w:p w:rsidR="00482C9F" w:rsidRPr="004D08DC" w:rsidRDefault="00482C9F" w:rsidP="00482C9F">
            <w:pPr>
              <w:pStyle w:val="acctfourfigures"/>
              <w:tabs>
                <w:tab w:val="clear" w:pos="765"/>
                <w:tab w:val="decimal" w:pos="972"/>
              </w:tabs>
              <w:spacing w:line="240" w:lineRule="auto"/>
              <w:ind w:left="-108" w:right="-198"/>
              <w:rPr>
                <w:sz w:val="20"/>
                <w:lang w:bidi="th-TH"/>
              </w:rPr>
            </w:pPr>
          </w:p>
        </w:tc>
        <w:tc>
          <w:tcPr>
            <w:tcW w:w="1064" w:type="dxa"/>
            <w:tcBorders>
              <w:bottom w:val="single" w:sz="4" w:space="0" w:color="auto"/>
            </w:tcBorders>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35" w:type="dxa"/>
            <w:tcBorders>
              <w:bottom w:val="single" w:sz="4" w:space="0" w:color="auto"/>
            </w:tcBorders>
          </w:tcPr>
          <w:p w:rsidR="00482C9F" w:rsidRPr="004D08DC" w:rsidRDefault="00482C9F" w:rsidP="00482C9F">
            <w:pPr>
              <w:pStyle w:val="acctfourfigures"/>
              <w:tabs>
                <w:tab w:val="clear" w:pos="765"/>
                <w:tab w:val="decimal" w:pos="-153"/>
              </w:tabs>
              <w:spacing w:line="240" w:lineRule="auto"/>
              <w:ind w:left="-108" w:right="-36"/>
              <w:jc w:val="right"/>
              <w:rPr>
                <w:sz w:val="20"/>
                <w:lang w:bidi="th-TH"/>
              </w:rPr>
            </w:pPr>
            <w:r>
              <w:rPr>
                <w:sz w:val="20"/>
                <w:lang w:bidi="th-TH"/>
              </w:rPr>
              <w:t>(257,033)</w:t>
            </w:r>
          </w:p>
        </w:tc>
      </w:tr>
      <w:tr w:rsidR="00482C9F" w:rsidRPr="00E37EA0" w:rsidTr="0092428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single" w:sz="4" w:space="0" w:color="auto"/>
            </w:tcBorders>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tcBorders>
          </w:tcPr>
          <w:p w:rsidR="00482C9F" w:rsidRPr="00B7166E" w:rsidRDefault="00482C9F" w:rsidP="00482C9F">
            <w:pPr>
              <w:pStyle w:val="acctfourfigures"/>
              <w:tabs>
                <w:tab w:val="clear" w:pos="765"/>
                <w:tab w:val="decimal" w:pos="972"/>
              </w:tabs>
              <w:spacing w:line="240" w:lineRule="atLeast"/>
              <w:ind w:left="-108" w:right="-198"/>
              <w:rPr>
                <w:b/>
                <w:bCs/>
                <w:sz w:val="20"/>
                <w:lang w:val="en-US" w:bidi="th-TH"/>
              </w:rPr>
            </w:pP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tcBorders>
          </w:tcPr>
          <w:p w:rsidR="00482C9F" w:rsidRPr="00B7166E" w:rsidRDefault="00482C9F" w:rsidP="00482C9F">
            <w:pPr>
              <w:pStyle w:val="acctfourfigures"/>
              <w:tabs>
                <w:tab w:val="clear" w:pos="765"/>
                <w:tab w:val="decimal" w:pos="1044"/>
              </w:tabs>
              <w:spacing w:line="240" w:lineRule="atLeast"/>
              <w:ind w:left="-108" w:right="-198"/>
              <w:rPr>
                <w:b/>
                <w:bCs/>
                <w:sz w:val="20"/>
                <w:lang w:bidi="th-TH"/>
              </w:rPr>
            </w:pP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tcBorders>
          </w:tcPr>
          <w:p w:rsidR="00482C9F" w:rsidRPr="00B7166E" w:rsidRDefault="00482C9F" w:rsidP="00482C9F">
            <w:pPr>
              <w:pStyle w:val="acctfourfigures"/>
              <w:tabs>
                <w:tab w:val="clear" w:pos="765"/>
                <w:tab w:val="decimal" w:pos="882"/>
              </w:tabs>
              <w:spacing w:line="240" w:lineRule="atLeast"/>
              <w:ind w:left="-108" w:right="-198"/>
              <w:rPr>
                <w:b/>
                <w:bCs/>
                <w:sz w:val="20"/>
                <w:lang w:bidi="th-TH"/>
              </w:rPr>
            </w:pP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tcBorders>
          </w:tcPr>
          <w:p w:rsidR="00482C9F" w:rsidRPr="00B7166E" w:rsidRDefault="00482C9F" w:rsidP="00482C9F">
            <w:pPr>
              <w:pStyle w:val="acctfourfigures"/>
              <w:tabs>
                <w:tab w:val="clear" w:pos="765"/>
                <w:tab w:val="decimal" w:pos="807"/>
              </w:tabs>
              <w:spacing w:line="240" w:lineRule="auto"/>
              <w:ind w:left="-108" w:right="-198"/>
              <w:rPr>
                <w:b/>
                <w:bCs/>
                <w:sz w:val="20"/>
                <w:lang w:bidi="th-TH"/>
              </w:rPr>
            </w:pP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990" w:type="dxa"/>
            <w:tcBorders>
              <w:top w:val="single" w:sz="4" w:space="0" w:color="auto"/>
            </w:tcBorders>
          </w:tcPr>
          <w:p w:rsidR="00482C9F" w:rsidRPr="00B7166E" w:rsidRDefault="00482C9F" w:rsidP="00482C9F">
            <w:pPr>
              <w:pStyle w:val="acctfourfigures"/>
              <w:tabs>
                <w:tab w:val="clear" w:pos="765"/>
                <w:tab w:val="decimal" w:pos="807"/>
              </w:tabs>
              <w:spacing w:line="240" w:lineRule="auto"/>
              <w:ind w:left="-108" w:right="-198"/>
              <w:rPr>
                <w:b/>
                <w:bCs/>
                <w:sz w:val="20"/>
                <w:lang w:bidi="th-TH"/>
              </w:rPr>
            </w:pPr>
          </w:p>
        </w:tc>
        <w:tc>
          <w:tcPr>
            <w:tcW w:w="270"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260" w:type="dxa"/>
            <w:tcBorders>
              <w:top w:val="single" w:sz="4" w:space="0" w:color="auto"/>
            </w:tcBorders>
          </w:tcPr>
          <w:p w:rsidR="00482C9F" w:rsidRPr="00B7166E" w:rsidRDefault="00482C9F" w:rsidP="00482C9F">
            <w:pPr>
              <w:pStyle w:val="acctfourfigures"/>
              <w:tabs>
                <w:tab w:val="clear" w:pos="765"/>
                <w:tab w:val="decimal" w:pos="972"/>
              </w:tabs>
              <w:spacing w:line="240" w:lineRule="auto"/>
              <w:ind w:left="-108" w:right="-198"/>
              <w:rPr>
                <w:b/>
                <w:bCs/>
                <w:sz w:val="20"/>
                <w:lang w:bidi="th-TH"/>
              </w:rPr>
            </w:pPr>
          </w:p>
        </w:tc>
        <w:tc>
          <w:tcPr>
            <w:tcW w:w="286"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064" w:type="dxa"/>
            <w:tcBorders>
              <w:top w:val="single" w:sz="4" w:space="0" w:color="auto"/>
            </w:tcBorders>
          </w:tcPr>
          <w:p w:rsidR="00482C9F" w:rsidRPr="00B7166E"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35" w:type="dxa"/>
            <w:tcBorders>
              <w:top w:val="single" w:sz="4" w:space="0" w:color="auto"/>
            </w:tcBorders>
          </w:tcPr>
          <w:p w:rsidR="00482C9F" w:rsidRPr="00B7166E" w:rsidRDefault="00482C9F" w:rsidP="00482C9F">
            <w:pPr>
              <w:pStyle w:val="acctfourfigures"/>
              <w:tabs>
                <w:tab w:val="clear" w:pos="765"/>
                <w:tab w:val="decimal" w:pos="807"/>
              </w:tabs>
              <w:spacing w:line="240" w:lineRule="auto"/>
              <w:ind w:left="-108" w:right="-198"/>
              <w:rPr>
                <w:b/>
                <w:bCs/>
                <w:sz w:val="20"/>
                <w:lang w:bidi="th-TH"/>
              </w:rPr>
            </w:pPr>
          </w:p>
        </w:tc>
      </w:tr>
      <w:tr w:rsidR="00482C9F" w:rsidRPr="00E37EA0" w:rsidTr="0092428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8</w:t>
            </w:r>
          </w:p>
        </w:tc>
        <w:tc>
          <w:tcPr>
            <w:tcW w:w="126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482C9F" w:rsidRPr="00B7166E" w:rsidRDefault="00482C9F" w:rsidP="00482C9F">
            <w:pPr>
              <w:pStyle w:val="acctfourfigures"/>
              <w:tabs>
                <w:tab w:val="clear" w:pos="765"/>
                <w:tab w:val="decimal" w:pos="972"/>
              </w:tabs>
              <w:spacing w:line="240" w:lineRule="atLeast"/>
              <w:ind w:left="-108" w:right="-198"/>
              <w:rPr>
                <w:b/>
                <w:bCs/>
                <w:sz w:val="20"/>
                <w:lang w:val="en-US" w:bidi="th-TH"/>
              </w:rPr>
            </w:pPr>
            <w:r>
              <w:rPr>
                <w:b/>
                <w:bCs/>
                <w:sz w:val="20"/>
                <w:lang w:val="en-US" w:bidi="th-TH"/>
              </w:rPr>
              <w:t>598,898</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482C9F" w:rsidRPr="00B7166E" w:rsidRDefault="00482C9F" w:rsidP="00482C9F">
            <w:pPr>
              <w:pStyle w:val="acctfourfigures"/>
              <w:tabs>
                <w:tab w:val="clear" w:pos="765"/>
                <w:tab w:val="decimal" w:pos="1044"/>
              </w:tabs>
              <w:spacing w:line="240" w:lineRule="atLeast"/>
              <w:ind w:left="-108" w:right="-198"/>
              <w:rPr>
                <w:b/>
                <w:bCs/>
                <w:sz w:val="20"/>
                <w:lang w:bidi="th-TH"/>
              </w:rPr>
            </w:pPr>
            <w:r>
              <w:rPr>
                <w:b/>
                <w:bCs/>
                <w:sz w:val="20"/>
                <w:lang w:bidi="th-TH"/>
              </w:rPr>
              <w:t>2,699,917</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Pr>
          <w:p w:rsidR="00482C9F" w:rsidRPr="00B7166E" w:rsidRDefault="00482C9F" w:rsidP="00482C9F">
            <w:pPr>
              <w:pStyle w:val="acctfourfigures"/>
              <w:tabs>
                <w:tab w:val="clear" w:pos="765"/>
                <w:tab w:val="decimal" w:pos="882"/>
              </w:tabs>
              <w:spacing w:line="240" w:lineRule="atLeast"/>
              <w:ind w:left="-108" w:right="-198"/>
              <w:rPr>
                <w:b/>
                <w:bCs/>
                <w:sz w:val="20"/>
                <w:lang w:bidi="th-TH"/>
              </w:rPr>
            </w:pPr>
            <w:r>
              <w:rPr>
                <w:b/>
                <w:bCs/>
                <w:sz w:val="20"/>
                <w:lang w:bidi="th-TH"/>
              </w:rPr>
              <w:t>174,877</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Pr>
          <w:p w:rsidR="00482C9F" w:rsidRPr="00B7166E" w:rsidRDefault="00482C9F" w:rsidP="00482C9F">
            <w:pPr>
              <w:pStyle w:val="acctfourfigures"/>
              <w:tabs>
                <w:tab w:val="clear" w:pos="765"/>
                <w:tab w:val="decimal" w:pos="807"/>
              </w:tabs>
              <w:spacing w:line="240" w:lineRule="auto"/>
              <w:ind w:left="-108" w:right="-198"/>
              <w:rPr>
                <w:b/>
                <w:bCs/>
                <w:sz w:val="20"/>
                <w:lang w:bidi="th-TH"/>
              </w:rPr>
            </w:pPr>
            <w:r>
              <w:rPr>
                <w:b/>
                <w:bCs/>
                <w:sz w:val="20"/>
                <w:lang w:bidi="th-TH"/>
              </w:rPr>
              <w:t>3,122,519</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990" w:type="dxa"/>
          </w:tcPr>
          <w:p w:rsidR="00482C9F" w:rsidRPr="00B7166E" w:rsidRDefault="00482C9F" w:rsidP="00482C9F">
            <w:pPr>
              <w:pStyle w:val="acctfourfigures"/>
              <w:tabs>
                <w:tab w:val="clear" w:pos="765"/>
                <w:tab w:val="decimal" w:pos="807"/>
              </w:tabs>
              <w:spacing w:line="240" w:lineRule="auto"/>
              <w:ind w:left="-108" w:right="-198"/>
              <w:rPr>
                <w:b/>
                <w:bCs/>
                <w:sz w:val="20"/>
                <w:lang w:bidi="th-TH"/>
              </w:rPr>
            </w:pPr>
            <w:r>
              <w:rPr>
                <w:b/>
                <w:bCs/>
                <w:sz w:val="20"/>
                <w:lang w:bidi="th-TH"/>
              </w:rPr>
              <w:t>1,080,691</w:t>
            </w:r>
          </w:p>
        </w:tc>
        <w:tc>
          <w:tcPr>
            <w:tcW w:w="270"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260" w:type="dxa"/>
          </w:tcPr>
          <w:p w:rsidR="00482C9F" w:rsidRPr="00B7166E" w:rsidRDefault="00482C9F" w:rsidP="00482C9F">
            <w:pPr>
              <w:pStyle w:val="acctfourfigures"/>
              <w:tabs>
                <w:tab w:val="clear" w:pos="765"/>
                <w:tab w:val="decimal" w:pos="972"/>
              </w:tabs>
              <w:spacing w:line="240" w:lineRule="auto"/>
              <w:ind w:left="-108" w:right="-198"/>
              <w:rPr>
                <w:b/>
                <w:bCs/>
                <w:sz w:val="20"/>
                <w:lang w:bidi="th-TH"/>
              </w:rPr>
            </w:pPr>
            <w:r>
              <w:rPr>
                <w:b/>
                <w:bCs/>
                <w:sz w:val="20"/>
                <w:lang w:bidi="th-TH"/>
              </w:rPr>
              <w:t>1,086</w:t>
            </w:r>
          </w:p>
        </w:tc>
        <w:tc>
          <w:tcPr>
            <w:tcW w:w="286"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064" w:type="dxa"/>
          </w:tcPr>
          <w:p w:rsidR="00482C9F" w:rsidRPr="00B7166E"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35" w:type="dxa"/>
          </w:tcPr>
          <w:p w:rsidR="00482C9F" w:rsidRPr="00B7166E" w:rsidRDefault="00482C9F" w:rsidP="00482C9F">
            <w:pPr>
              <w:pStyle w:val="acctfourfigures"/>
              <w:tabs>
                <w:tab w:val="clear" w:pos="765"/>
                <w:tab w:val="decimal" w:pos="807"/>
              </w:tabs>
              <w:spacing w:line="240" w:lineRule="auto"/>
              <w:ind w:left="-108" w:right="-198"/>
              <w:rPr>
                <w:b/>
                <w:bCs/>
                <w:sz w:val="20"/>
                <w:lang w:bidi="th-TH"/>
              </w:rPr>
            </w:pPr>
            <w:r>
              <w:rPr>
                <w:b/>
                <w:bCs/>
                <w:sz w:val="20"/>
                <w:lang w:bidi="th-TH"/>
              </w:rPr>
              <w:t>7,677,988</w:t>
            </w:r>
          </w:p>
        </w:tc>
      </w:tr>
      <w:tr w:rsidR="00482C9F" w:rsidRPr="00E37EA0" w:rsidTr="00AF46B9">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482C9F" w:rsidRPr="00B70197"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heme="minorBidi"/>
                <w:sz w:val="20"/>
                <w:szCs w:val="20"/>
                <w:cs/>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482C9F" w:rsidRPr="004D08DC" w:rsidRDefault="00482C9F" w:rsidP="00482C9F">
            <w:pPr>
              <w:pStyle w:val="acctfourfigures"/>
              <w:tabs>
                <w:tab w:val="clear" w:pos="765"/>
                <w:tab w:val="decimal" w:pos="972"/>
              </w:tabs>
              <w:spacing w:line="240" w:lineRule="atLeast"/>
              <w:ind w:left="-108" w:right="-198"/>
              <w:rPr>
                <w:sz w:val="20"/>
                <w:lang w:val="en-US" w:bidi="th-TH"/>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Pr>
          <w:p w:rsidR="00482C9F" w:rsidRPr="004D08DC" w:rsidRDefault="00482C9F" w:rsidP="00482C9F">
            <w:pPr>
              <w:pStyle w:val="acctfourfigures"/>
              <w:tabs>
                <w:tab w:val="clear" w:pos="765"/>
                <w:tab w:val="decimal" w:pos="1044"/>
              </w:tabs>
              <w:spacing w:line="240" w:lineRule="atLeast"/>
              <w:ind w:left="-108" w:right="-198"/>
              <w:rPr>
                <w:sz w:val="20"/>
                <w:lang w:bidi="th-TH"/>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482C9F" w:rsidP="00482C9F">
            <w:pPr>
              <w:pStyle w:val="acctfourfigures"/>
              <w:tabs>
                <w:tab w:val="clear" w:pos="765"/>
                <w:tab w:val="decimal" w:pos="882"/>
              </w:tabs>
              <w:spacing w:line="240" w:lineRule="atLeast"/>
              <w:ind w:left="-108" w:right="-198"/>
              <w:rPr>
                <w:sz w:val="20"/>
                <w:lang w:bidi="th-TH"/>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p>
        </w:tc>
        <w:tc>
          <w:tcPr>
            <w:tcW w:w="270" w:type="dxa"/>
          </w:tcPr>
          <w:p w:rsidR="00482C9F" w:rsidRPr="004D08DC" w:rsidRDefault="00482C9F" w:rsidP="00482C9F">
            <w:pPr>
              <w:pStyle w:val="acctfourfigures"/>
              <w:tabs>
                <w:tab w:val="clear" w:pos="765"/>
                <w:tab w:val="decimal" w:pos="807"/>
              </w:tabs>
              <w:spacing w:line="240" w:lineRule="auto"/>
              <w:ind w:left="-108" w:right="-198"/>
              <w:rPr>
                <w:sz w:val="20"/>
              </w:rPr>
            </w:pPr>
          </w:p>
        </w:tc>
        <w:tc>
          <w:tcPr>
            <w:tcW w:w="1260" w:type="dxa"/>
          </w:tcPr>
          <w:p w:rsidR="00482C9F" w:rsidRPr="004D08DC" w:rsidRDefault="00482C9F" w:rsidP="00482C9F">
            <w:pPr>
              <w:pStyle w:val="acctfourfigures"/>
              <w:tabs>
                <w:tab w:val="clear" w:pos="765"/>
                <w:tab w:val="decimal" w:pos="972"/>
              </w:tabs>
              <w:spacing w:line="240" w:lineRule="auto"/>
              <w:ind w:left="-108" w:right="-198"/>
              <w:rPr>
                <w:sz w:val="20"/>
                <w:lang w:bidi="th-TH"/>
              </w:rPr>
            </w:pPr>
          </w:p>
        </w:tc>
        <w:tc>
          <w:tcPr>
            <w:tcW w:w="286"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64"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35" w:type="dxa"/>
          </w:tcPr>
          <w:p w:rsidR="00482C9F" w:rsidRPr="004D08DC" w:rsidRDefault="00482C9F" w:rsidP="00482C9F">
            <w:pPr>
              <w:pStyle w:val="acctfourfigures"/>
              <w:tabs>
                <w:tab w:val="clear" w:pos="765"/>
                <w:tab w:val="decimal" w:pos="807"/>
              </w:tabs>
              <w:spacing w:line="240" w:lineRule="auto"/>
              <w:ind w:left="-108" w:right="-198"/>
              <w:rPr>
                <w:sz w:val="20"/>
                <w:lang w:bidi="th-TH"/>
              </w:rPr>
            </w:pPr>
          </w:p>
        </w:tc>
      </w:tr>
      <w:tr w:rsidR="00482C9F" w:rsidRPr="00E37EA0" w:rsidTr="00AF46B9">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482C9F" w:rsidRPr="00284AB5"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0"/>
                <w:szCs w:val="25"/>
              </w:rPr>
            </w:pPr>
            <w:r>
              <w:rPr>
                <w:rFonts w:ascii="Times New Roman" w:hAnsi="Times New Roman"/>
                <w:sz w:val="20"/>
                <w:szCs w:val="25"/>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482C9F" w:rsidRPr="004D08DC" w:rsidRDefault="00EB7E16" w:rsidP="00482C9F">
            <w:pPr>
              <w:pStyle w:val="acctfourfigures"/>
              <w:tabs>
                <w:tab w:val="clear" w:pos="765"/>
                <w:tab w:val="decimal" w:pos="972"/>
              </w:tabs>
              <w:spacing w:line="240" w:lineRule="atLeast"/>
              <w:ind w:left="-108" w:right="-198"/>
              <w:rPr>
                <w:sz w:val="20"/>
                <w:lang w:val="en-US" w:bidi="th-TH"/>
              </w:rPr>
            </w:pPr>
            <w:r>
              <w:rPr>
                <w:sz w:val="20"/>
                <w:lang w:val="en-US" w:bidi="th-TH"/>
              </w:rPr>
              <w:t>143</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Pr>
          <w:p w:rsidR="00482C9F" w:rsidRPr="004D08DC" w:rsidRDefault="00EB7E16" w:rsidP="00482C9F">
            <w:pPr>
              <w:pStyle w:val="acctfourfigures"/>
              <w:tabs>
                <w:tab w:val="clear" w:pos="765"/>
                <w:tab w:val="decimal" w:pos="1044"/>
              </w:tabs>
              <w:spacing w:line="240" w:lineRule="atLeast"/>
              <w:ind w:left="-108" w:right="-198"/>
              <w:rPr>
                <w:sz w:val="20"/>
                <w:lang w:bidi="th-TH"/>
              </w:rPr>
            </w:pPr>
            <w:r>
              <w:rPr>
                <w:sz w:val="20"/>
                <w:lang w:bidi="th-TH"/>
              </w:rPr>
              <w:t>405,552</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EB7E16" w:rsidP="00482C9F">
            <w:pPr>
              <w:pStyle w:val="acctfourfigures"/>
              <w:tabs>
                <w:tab w:val="clear" w:pos="765"/>
                <w:tab w:val="decimal" w:pos="882"/>
              </w:tabs>
              <w:spacing w:line="240" w:lineRule="atLeast"/>
              <w:ind w:left="-108" w:right="-198"/>
              <w:rPr>
                <w:sz w:val="20"/>
                <w:lang w:bidi="th-TH"/>
              </w:rPr>
            </w:pPr>
            <w:r>
              <w:rPr>
                <w:sz w:val="20"/>
                <w:lang w:bidi="th-TH"/>
              </w:rPr>
              <w:t>21,072</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Pr>
          <w:p w:rsidR="00482C9F"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482,099</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Pr>
          <w:p w:rsidR="00482C9F"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165,973</w:t>
            </w:r>
          </w:p>
        </w:tc>
        <w:tc>
          <w:tcPr>
            <w:tcW w:w="270" w:type="dxa"/>
          </w:tcPr>
          <w:p w:rsidR="00482C9F" w:rsidRPr="004D08DC" w:rsidRDefault="00482C9F" w:rsidP="00482C9F">
            <w:pPr>
              <w:pStyle w:val="acctfourfigures"/>
              <w:tabs>
                <w:tab w:val="clear" w:pos="765"/>
                <w:tab w:val="decimal" w:pos="807"/>
              </w:tabs>
              <w:spacing w:line="240" w:lineRule="auto"/>
              <w:ind w:left="-108" w:right="-198"/>
              <w:rPr>
                <w:sz w:val="20"/>
              </w:rPr>
            </w:pPr>
          </w:p>
        </w:tc>
        <w:tc>
          <w:tcPr>
            <w:tcW w:w="1260" w:type="dxa"/>
          </w:tcPr>
          <w:p w:rsidR="00482C9F" w:rsidRPr="004D08DC" w:rsidRDefault="00EB7E16" w:rsidP="00482C9F">
            <w:pPr>
              <w:pStyle w:val="acctfourfigures"/>
              <w:tabs>
                <w:tab w:val="clear" w:pos="765"/>
                <w:tab w:val="decimal" w:pos="972"/>
              </w:tabs>
              <w:spacing w:line="240" w:lineRule="auto"/>
              <w:ind w:left="-108" w:right="-198"/>
              <w:rPr>
                <w:sz w:val="20"/>
                <w:lang w:bidi="th-TH"/>
              </w:rPr>
            </w:pPr>
            <w:r>
              <w:rPr>
                <w:sz w:val="20"/>
                <w:lang w:bidi="th-TH"/>
              </w:rPr>
              <w:t>101</w:t>
            </w:r>
          </w:p>
        </w:tc>
        <w:tc>
          <w:tcPr>
            <w:tcW w:w="286"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64" w:type="dxa"/>
          </w:tcPr>
          <w:p w:rsidR="00482C9F" w:rsidRPr="004D08DC"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35" w:type="dxa"/>
          </w:tcPr>
          <w:p w:rsidR="00482C9F"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1,074,940</w:t>
            </w:r>
          </w:p>
        </w:tc>
      </w:tr>
      <w:tr w:rsidR="00EB7E16" w:rsidRPr="00E37EA0" w:rsidTr="00AF46B9">
        <w:trPr>
          <w:cantSplit/>
        </w:trPr>
        <w:tc>
          <w:tcPr>
            <w:tcW w:w="2430" w:type="dxa"/>
          </w:tcPr>
          <w:p w:rsidR="00EB7E16" w:rsidRPr="00E37EA0" w:rsidRDefault="001D6E85" w:rsidP="00EB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Transfers</w:t>
            </w:r>
            <w:r>
              <w:t xml:space="preserve"> </w:t>
            </w:r>
            <w:r>
              <w:rPr>
                <w:rFonts w:ascii="Times New Roman" w:hAnsi="Times New Roman" w:cs="Times New Roman"/>
                <w:sz w:val="20"/>
                <w:szCs w:val="20"/>
              </w:rPr>
              <w:t>to</w:t>
            </w:r>
            <w:r w:rsidRPr="00E37EA0">
              <w:rPr>
                <w:rFonts w:ascii="Times New Roman" w:hAnsi="Times New Roman" w:cs="Times New Roman"/>
                <w:sz w:val="20"/>
                <w:szCs w:val="20"/>
              </w:rPr>
              <w:t xml:space="preserve"> </w:t>
            </w:r>
            <w:r>
              <w:rPr>
                <w:rFonts w:ascii="Times New Roman" w:hAnsi="Times New Roman" w:cs="Times New Roman"/>
                <w:sz w:val="20"/>
                <w:szCs w:val="20"/>
              </w:rPr>
              <w:br/>
              <w:t xml:space="preserve">   i</w:t>
            </w:r>
            <w:r w:rsidRPr="00F80E78">
              <w:rPr>
                <w:rFonts w:ascii="Times New Roman" w:hAnsi="Times New Roman" w:cs="Times New Roman"/>
                <w:sz w:val="20"/>
                <w:szCs w:val="20"/>
              </w:rPr>
              <w:t>nvestmen</w:t>
            </w:r>
            <w:r>
              <w:rPr>
                <w:rFonts w:ascii="Times New Roman" w:hAnsi="Times New Roman" w:cs="Times New Roman"/>
                <w:sz w:val="20"/>
                <w:szCs w:val="20"/>
              </w:rPr>
              <w:t>t p</w:t>
            </w:r>
            <w:r w:rsidRPr="00E37EA0">
              <w:rPr>
                <w:rFonts w:ascii="Times New Roman" w:hAnsi="Times New Roman" w:cs="Times New Roman"/>
                <w:sz w:val="20"/>
                <w:szCs w:val="20"/>
              </w:rPr>
              <w:t>roperties</w:t>
            </w:r>
          </w:p>
        </w:tc>
        <w:tc>
          <w:tcPr>
            <w:tcW w:w="1260" w:type="dxa"/>
          </w:tcPr>
          <w:p w:rsidR="00EB7E16"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0"/>
                <w:szCs w:val="25"/>
              </w:rPr>
            </w:pPr>
          </w:p>
          <w:p w:rsidR="00EB7E16"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0"/>
                <w:szCs w:val="25"/>
              </w:rPr>
            </w:pPr>
            <w:r>
              <w:rPr>
                <w:rFonts w:ascii="Times New Roman" w:hAnsi="Times New Roman"/>
                <w:sz w:val="20"/>
                <w:szCs w:val="25"/>
              </w:rPr>
              <w:t>-</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b/>
                <w:bCs/>
                <w:sz w:val="20"/>
                <w:szCs w:val="20"/>
              </w:rPr>
            </w:pPr>
          </w:p>
        </w:tc>
        <w:tc>
          <w:tcPr>
            <w:tcW w:w="1260" w:type="dxa"/>
          </w:tcPr>
          <w:p w:rsidR="00EB7E16" w:rsidRDefault="00EB7E16" w:rsidP="00482C9F">
            <w:pPr>
              <w:pStyle w:val="acctfourfigures"/>
              <w:tabs>
                <w:tab w:val="clear" w:pos="765"/>
                <w:tab w:val="decimal" w:pos="972"/>
              </w:tabs>
              <w:spacing w:line="240" w:lineRule="atLeast"/>
              <w:ind w:left="-108" w:right="-198"/>
              <w:rPr>
                <w:sz w:val="20"/>
                <w:lang w:val="en-US" w:bidi="th-TH"/>
              </w:rPr>
            </w:pPr>
          </w:p>
          <w:p w:rsidR="00EB7E16" w:rsidRDefault="00EB7E16" w:rsidP="00482C9F">
            <w:pPr>
              <w:pStyle w:val="acctfourfigures"/>
              <w:tabs>
                <w:tab w:val="clear" w:pos="765"/>
                <w:tab w:val="decimal" w:pos="972"/>
              </w:tabs>
              <w:spacing w:line="240" w:lineRule="atLeast"/>
              <w:ind w:left="-108" w:right="-198"/>
              <w:rPr>
                <w:sz w:val="20"/>
                <w:lang w:val="en-US" w:bidi="th-TH"/>
              </w:rPr>
            </w:pPr>
            <w:r>
              <w:rPr>
                <w:sz w:val="20"/>
                <w:lang w:val="en-US" w:bidi="th-TH"/>
              </w:rPr>
              <w:t>(9,391)</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1260" w:type="dxa"/>
          </w:tcPr>
          <w:p w:rsidR="00EB7E16" w:rsidRDefault="00EB7E16" w:rsidP="00482C9F">
            <w:pPr>
              <w:pStyle w:val="acctfourfigures"/>
              <w:tabs>
                <w:tab w:val="clear" w:pos="765"/>
                <w:tab w:val="decimal" w:pos="1044"/>
              </w:tabs>
              <w:spacing w:line="240" w:lineRule="atLeast"/>
              <w:ind w:left="-108" w:right="-198"/>
              <w:rPr>
                <w:sz w:val="20"/>
                <w:lang w:bidi="th-TH"/>
              </w:rPr>
            </w:pPr>
          </w:p>
          <w:p w:rsidR="00EB7E16" w:rsidRPr="004D08DC" w:rsidRDefault="00EB7E16" w:rsidP="00482C9F">
            <w:pPr>
              <w:pStyle w:val="acctfourfigures"/>
              <w:tabs>
                <w:tab w:val="clear" w:pos="765"/>
                <w:tab w:val="decimal" w:pos="1044"/>
              </w:tabs>
              <w:spacing w:line="240" w:lineRule="atLeast"/>
              <w:ind w:left="-108" w:right="-198"/>
              <w:rPr>
                <w:sz w:val="20"/>
                <w:lang w:bidi="th-TH"/>
              </w:rPr>
            </w:pPr>
            <w:r>
              <w:rPr>
                <w:sz w:val="20"/>
                <w:lang w:bidi="th-TH"/>
              </w:rPr>
              <w:t>(83,008)</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1080" w:type="dxa"/>
          </w:tcPr>
          <w:p w:rsidR="00EB7E16" w:rsidRDefault="00EB7E16" w:rsidP="00482C9F">
            <w:pPr>
              <w:pStyle w:val="acctfourfigures"/>
              <w:tabs>
                <w:tab w:val="clear" w:pos="765"/>
                <w:tab w:val="decimal" w:pos="882"/>
              </w:tabs>
              <w:spacing w:line="240" w:lineRule="atLeast"/>
              <w:ind w:left="-108" w:right="-198"/>
              <w:rPr>
                <w:sz w:val="20"/>
                <w:lang w:bidi="th-TH"/>
              </w:rPr>
            </w:pPr>
          </w:p>
          <w:p w:rsidR="00EB7E16" w:rsidRPr="004D08DC" w:rsidRDefault="00EB7E16" w:rsidP="00B70197">
            <w:pPr>
              <w:pStyle w:val="acctfourfigures"/>
              <w:tabs>
                <w:tab w:val="clear" w:pos="765"/>
                <w:tab w:val="decimal" w:pos="594"/>
              </w:tabs>
              <w:spacing w:line="240" w:lineRule="atLeast"/>
              <w:ind w:left="-108" w:right="-198"/>
              <w:rPr>
                <w:sz w:val="20"/>
                <w:lang w:bidi="th-TH"/>
              </w:rPr>
            </w:pPr>
            <w:r>
              <w:rPr>
                <w:sz w:val="20"/>
                <w:lang w:bidi="th-TH"/>
              </w:rPr>
              <w:t>-</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1080" w:type="dxa"/>
          </w:tcPr>
          <w:p w:rsidR="00EB7E16" w:rsidRDefault="00EB7E16" w:rsidP="00482C9F">
            <w:pPr>
              <w:pStyle w:val="acctfourfigures"/>
              <w:tabs>
                <w:tab w:val="clear" w:pos="765"/>
                <w:tab w:val="decimal" w:pos="807"/>
              </w:tabs>
              <w:spacing w:line="240" w:lineRule="auto"/>
              <w:ind w:left="-108" w:right="-198"/>
              <w:rPr>
                <w:sz w:val="20"/>
                <w:lang w:bidi="th-TH"/>
              </w:rPr>
            </w:pPr>
          </w:p>
          <w:p w:rsidR="00EB7E16"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(83,907)</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990" w:type="dxa"/>
          </w:tcPr>
          <w:p w:rsidR="00EB7E16" w:rsidRDefault="00EB7E16" w:rsidP="00482C9F">
            <w:pPr>
              <w:pStyle w:val="acctfourfigures"/>
              <w:tabs>
                <w:tab w:val="clear" w:pos="765"/>
                <w:tab w:val="decimal" w:pos="807"/>
              </w:tabs>
              <w:spacing w:line="240" w:lineRule="auto"/>
              <w:ind w:left="-108" w:right="-198"/>
              <w:rPr>
                <w:sz w:val="20"/>
                <w:lang w:bidi="th-TH"/>
              </w:rPr>
            </w:pPr>
          </w:p>
          <w:p w:rsidR="00EB7E16" w:rsidRPr="004D08DC" w:rsidRDefault="00EB7E16" w:rsidP="00B70197">
            <w:pPr>
              <w:pStyle w:val="acctfourfigures"/>
              <w:tabs>
                <w:tab w:val="clear" w:pos="765"/>
                <w:tab w:val="decimal" w:pos="504"/>
              </w:tabs>
              <w:spacing w:line="240" w:lineRule="auto"/>
              <w:ind w:left="-108" w:right="-198"/>
              <w:rPr>
                <w:sz w:val="20"/>
                <w:lang w:bidi="th-TH"/>
              </w:rPr>
            </w:pPr>
            <w:r>
              <w:rPr>
                <w:sz w:val="20"/>
                <w:lang w:bidi="th-TH"/>
              </w:rPr>
              <w:t>-</w:t>
            </w:r>
          </w:p>
        </w:tc>
        <w:tc>
          <w:tcPr>
            <w:tcW w:w="270" w:type="dxa"/>
          </w:tcPr>
          <w:p w:rsidR="00EB7E16" w:rsidRPr="004D08DC" w:rsidRDefault="00EB7E16" w:rsidP="00482C9F">
            <w:pPr>
              <w:pStyle w:val="acctfourfigures"/>
              <w:tabs>
                <w:tab w:val="clear" w:pos="765"/>
                <w:tab w:val="decimal" w:pos="807"/>
              </w:tabs>
              <w:spacing w:line="240" w:lineRule="auto"/>
              <w:ind w:left="-108" w:right="-198"/>
              <w:rPr>
                <w:sz w:val="20"/>
              </w:rPr>
            </w:pPr>
          </w:p>
        </w:tc>
        <w:tc>
          <w:tcPr>
            <w:tcW w:w="1260" w:type="dxa"/>
          </w:tcPr>
          <w:p w:rsidR="00EB7E16" w:rsidRDefault="00EB7E16" w:rsidP="00B70197">
            <w:pPr>
              <w:pStyle w:val="acctfourfigures"/>
              <w:tabs>
                <w:tab w:val="clear" w:pos="765"/>
                <w:tab w:val="decimal" w:pos="774"/>
              </w:tabs>
              <w:spacing w:line="240" w:lineRule="auto"/>
              <w:ind w:left="-108" w:right="-198"/>
              <w:rPr>
                <w:sz w:val="20"/>
                <w:lang w:bidi="th-TH"/>
              </w:rPr>
            </w:pPr>
          </w:p>
          <w:p w:rsidR="00EB7E16" w:rsidRPr="00B70197" w:rsidRDefault="00EB7E16" w:rsidP="00B70197">
            <w:pPr>
              <w:pStyle w:val="acctfourfigures"/>
              <w:tabs>
                <w:tab w:val="clear" w:pos="765"/>
                <w:tab w:val="decimal" w:pos="774"/>
              </w:tabs>
              <w:spacing w:line="240" w:lineRule="auto"/>
              <w:ind w:left="-108" w:right="-198"/>
              <w:rPr>
                <w:sz w:val="20"/>
                <w:lang w:val="en-US" w:bidi="th-TH"/>
              </w:rPr>
            </w:pPr>
            <w:r>
              <w:rPr>
                <w:sz w:val="20"/>
                <w:lang w:bidi="th-TH"/>
              </w:rPr>
              <w:t>-</w:t>
            </w:r>
          </w:p>
        </w:tc>
        <w:tc>
          <w:tcPr>
            <w:tcW w:w="286"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1064" w:type="dxa"/>
          </w:tcPr>
          <w:p w:rsidR="00EB7E16"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p w:rsidR="00EB7E16" w:rsidRPr="004D08DC"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EB7E16" w:rsidRPr="004D08DC" w:rsidRDefault="00EB7E16" w:rsidP="00482C9F">
            <w:pPr>
              <w:tabs>
                <w:tab w:val="decimal" w:pos="807"/>
              </w:tabs>
              <w:spacing w:line="240" w:lineRule="auto"/>
              <w:ind w:left="-108" w:right="-198"/>
              <w:rPr>
                <w:rFonts w:ascii="Times New Roman" w:hAnsi="Times New Roman" w:cs="Times New Roman"/>
                <w:sz w:val="20"/>
                <w:szCs w:val="20"/>
              </w:rPr>
            </w:pPr>
          </w:p>
        </w:tc>
        <w:tc>
          <w:tcPr>
            <w:tcW w:w="1035" w:type="dxa"/>
          </w:tcPr>
          <w:p w:rsidR="00EB7E16" w:rsidRDefault="00EB7E16" w:rsidP="00482C9F">
            <w:pPr>
              <w:pStyle w:val="acctfourfigures"/>
              <w:tabs>
                <w:tab w:val="clear" w:pos="765"/>
                <w:tab w:val="decimal" w:pos="807"/>
              </w:tabs>
              <w:spacing w:line="240" w:lineRule="auto"/>
              <w:ind w:left="-108" w:right="-198"/>
              <w:rPr>
                <w:sz w:val="20"/>
                <w:lang w:bidi="th-TH"/>
              </w:rPr>
            </w:pPr>
          </w:p>
          <w:p w:rsidR="00EB7E16"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(176,306)</w:t>
            </w:r>
          </w:p>
        </w:tc>
      </w:tr>
      <w:tr w:rsidR="00482C9F" w:rsidRPr="00E37EA0" w:rsidTr="00857BC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260" w:type="dxa"/>
            <w:tcBorders>
              <w:bottom w:val="single" w:sz="4" w:space="0" w:color="auto"/>
            </w:tcBorders>
          </w:tcPr>
          <w:p w:rsidR="00482C9F" w:rsidRPr="004D08DC" w:rsidRDefault="00EB7E16" w:rsidP="00E63CB4">
            <w:pPr>
              <w:pStyle w:val="acctfourfigures"/>
              <w:tabs>
                <w:tab w:val="clear" w:pos="765"/>
                <w:tab w:val="decimal" w:pos="684"/>
              </w:tabs>
              <w:spacing w:line="240" w:lineRule="atLeast"/>
              <w:ind w:left="-108" w:right="-198"/>
              <w:rPr>
                <w:sz w:val="20"/>
                <w:lang w:val="en-US" w:bidi="th-TH"/>
              </w:rPr>
            </w:pPr>
            <w:r>
              <w:rPr>
                <w:sz w:val="20"/>
                <w:lang w:val="en-US" w:bidi="th-TH"/>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bottom w:val="single" w:sz="4" w:space="0" w:color="auto"/>
            </w:tcBorders>
          </w:tcPr>
          <w:p w:rsidR="00482C9F" w:rsidRPr="004D08DC" w:rsidRDefault="00EB7E16" w:rsidP="00482C9F">
            <w:pPr>
              <w:pStyle w:val="acctfourfigures"/>
              <w:tabs>
                <w:tab w:val="clear" w:pos="765"/>
                <w:tab w:val="decimal" w:pos="1044"/>
              </w:tabs>
              <w:spacing w:line="240" w:lineRule="atLeast"/>
              <w:ind w:left="-108" w:right="-198"/>
              <w:rPr>
                <w:sz w:val="20"/>
                <w:lang w:bidi="th-TH"/>
              </w:rPr>
            </w:pPr>
            <w:r>
              <w:rPr>
                <w:sz w:val="20"/>
                <w:lang w:bidi="th-TH"/>
              </w:rPr>
              <w:t>(3,494)</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482C9F" w:rsidRPr="004D08DC" w:rsidRDefault="00EB7E16" w:rsidP="00482C9F">
            <w:pPr>
              <w:pStyle w:val="acctfourfigures"/>
              <w:tabs>
                <w:tab w:val="clear" w:pos="765"/>
                <w:tab w:val="decimal" w:pos="882"/>
              </w:tabs>
              <w:spacing w:line="240" w:lineRule="atLeast"/>
              <w:ind w:left="-108" w:right="-198"/>
              <w:rPr>
                <w:sz w:val="20"/>
                <w:lang w:bidi="th-TH"/>
              </w:rPr>
            </w:pPr>
            <w:r>
              <w:rPr>
                <w:sz w:val="20"/>
                <w:lang w:bidi="th-TH"/>
              </w:rPr>
              <w:t>(10,481)</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482C9F"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(3,315)</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sz w:val="20"/>
                <w:szCs w:val="20"/>
              </w:rPr>
            </w:pPr>
          </w:p>
        </w:tc>
        <w:tc>
          <w:tcPr>
            <w:tcW w:w="990" w:type="dxa"/>
            <w:tcBorders>
              <w:bottom w:val="single" w:sz="4" w:space="0" w:color="auto"/>
            </w:tcBorders>
          </w:tcPr>
          <w:p w:rsidR="00482C9F" w:rsidRPr="004D08DC" w:rsidRDefault="00EB7E16" w:rsidP="00482C9F">
            <w:pPr>
              <w:pStyle w:val="acctfourfigures"/>
              <w:tabs>
                <w:tab w:val="clear" w:pos="765"/>
                <w:tab w:val="decimal" w:pos="807"/>
              </w:tabs>
              <w:spacing w:line="240" w:lineRule="auto"/>
              <w:ind w:left="-108" w:right="-198"/>
              <w:rPr>
                <w:sz w:val="20"/>
                <w:lang w:bidi="th-TH"/>
              </w:rPr>
            </w:pPr>
            <w:r>
              <w:rPr>
                <w:sz w:val="20"/>
                <w:lang w:bidi="th-TH"/>
              </w:rPr>
              <w:t>(8,863)</w:t>
            </w:r>
          </w:p>
        </w:tc>
        <w:tc>
          <w:tcPr>
            <w:tcW w:w="270" w:type="dxa"/>
          </w:tcPr>
          <w:p w:rsidR="00482C9F" w:rsidRPr="004D08DC" w:rsidRDefault="00482C9F" w:rsidP="00482C9F">
            <w:pPr>
              <w:pStyle w:val="acctfourfigures"/>
              <w:tabs>
                <w:tab w:val="clear" w:pos="765"/>
                <w:tab w:val="decimal" w:pos="807"/>
              </w:tabs>
              <w:spacing w:line="240" w:lineRule="auto"/>
              <w:ind w:left="-108" w:right="-198"/>
              <w:rPr>
                <w:sz w:val="20"/>
              </w:rPr>
            </w:pPr>
          </w:p>
        </w:tc>
        <w:tc>
          <w:tcPr>
            <w:tcW w:w="1260" w:type="dxa"/>
            <w:tcBorders>
              <w:bottom w:val="single" w:sz="4" w:space="0" w:color="auto"/>
            </w:tcBorders>
          </w:tcPr>
          <w:p w:rsidR="00482C9F" w:rsidRPr="004D08DC" w:rsidRDefault="00EB7E16" w:rsidP="00B70197">
            <w:pPr>
              <w:pStyle w:val="acctfourfigures"/>
              <w:tabs>
                <w:tab w:val="clear" w:pos="765"/>
                <w:tab w:val="decimal" w:pos="774"/>
              </w:tabs>
              <w:spacing w:line="240" w:lineRule="auto"/>
              <w:ind w:left="-108" w:right="-198"/>
              <w:rPr>
                <w:sz w:val="20"/>
                <w:lang w:bidi="th-TH"/>
              </w:rPr>
            </w:pPr>
            <w:r>
              <w:rPr>
                <w:sz w:val="20"/>
                <w:lang w:bidi="th-TH"/>
              </w:rPr>
              <w:t>-</w:t>
            </w:r>
          </w:p>
        </w:tc>
        <w:tc>
          <w:tcPr>
            <w:tcW w:w="286" w:type="dxa"/>
          </w:tcPr>
          <w:p w:rsidR="00482C9F" w:rsidRPr="004D08DC" w:rsidRDefault="00482C9F" w:rsidP="00482C9F">
            <w:pPr>
              <w:pStyle w:val="acctfourfigures"/>
              <w:tabs>
                <w:tab w:val="clear" w:pos="765"/>
                <w:tab w:val="decimal" w:pos="972"/>
              </w:tabs>
              <w:spacing w:line="240" w:lineRule="auto"/>
              <w:ind w:left="-108" w:right="-198"/>
              <w:rPr>
                <w:sz w:val="20"/>
                <w:lang w:bidi="th-TH"/>
              </w:rPr>
            </w:pPr>
          </w:p>
        </w:tc>
        <w:tc>
          <w:tcPr>
            <w:tcW w:w="1064" w:type="dxa"/>
            <w:tcBorders>
              <w:bottom w:val="single" w:sz="4" w:space="0" w:color="auto"/>
            </w:tcBorders>
          </w:tcPr>
          <w:p w:rsidR="00482C9F" w:rsidRPr="004D08DC"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35" w:type="dxa"/>
            <w:tcBorders>
              <w:bottom w:val="single" w:sz="4" w:space="0" w:color="auto"/>
            </w:tcBorders>
          </w:tcPr>
          <w:p w:rsidR="00482C9F" w:rsidRPr="004D08DC" w:rsidRDefault="00EB7E16" w:rsidP="00482C9F">
            <w:pPr>
              <w:pStyle w:val="acctfourfigures"/>
              <w:tabs>
                <w:tab w:val="clear" w:pos="765"/>
                <w:tab w:val="decimal" w:pos="-153"/>
              </w:tabs>
              <w:spacing w:line="240" w:lineRule="auto"/>
              <w:ind w:left="-108" w:right="-36"/>
              <w:jc w:val="right"/>
              <w:rPr>
                <w:sz w:val="20"/>
                <w:lang w:bidi="th-TH"/>
              </w:rPr>
            </w:pPr>
            <w:r>
              <w:rPr>
                <w:sz w:val="20"/>
                <w:lang w:bidi="th-TH"/>
              </w:rPr>
              <w:t>(26,153)</w:t>
            </w:r>
          </w:p>
        </w:tc>
      </w:tr>
      <w:tr w:rsidR="00482C9F" w:rsidRPr="00E37EA0" w:rsidTr="0092428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60" w:type="dxa"/>
            <w:tcBorders>
              <w:top w:val="single" w:sz="4" w:space="0" w:color="auto"/>
              <w:bottom w:val="single" w:sz="4" w:space="0" w:color="auto"/>
            </w:tcBorders>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482C9F" w:rsidRPr="004D08DC"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482C9F" w:rsidRPr="00B7166E" w:rsidRDefault="00EB7E16" w:rsidP="00482C9F">
            <w:pPr>
              <w:pStyle w:val="acctfourfigures"/>
              <w:tabs>
                <w:tab w:val="clear" w:pos="765"/>
                <w:tab w:val="decimal" w:pos="972"/>
              </w:tabs>
              <w:spacing w:line="240" w:lineRule="atLeast"/>
              <w:ind w:left="-108" w:right="-198"/>
              <w:rPr>
                <w:b/>
                <w:bCs/>
                <w:sz w:val="20"/>
                <w:lang w:val="en-US" w:bidi="th-TH"/>
              </w:rPr>
            </w:pPr>
            <w:r>
              <w:rPr>
                <w:b/>
                <w:bCs/>
                <w:sz w:val="20"/>
                <w:lang w:val="en-US" w:bidi="th-TH"/>
              </w:rPr>
              <w:t>589,650</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482C9F" w:rsidRPr="00B7166E" w:rsidRDefault="00EB7E16" w:rsidP="00482C9F">
            <w:pPr>
              <w:pStyle w:val="acctfourfigures"/>
              <w:tabs>
                <w:tab w:val="clear" w:pos="765"/>
                <w:tab w:val="decimal" w:pos="1044"/>
              </w:tabs>
              <w:spacing w:line="240" w:lineRule="atLeast"/>
              <w:ind w:left="-108" w:right="-198"/>
              <w:rPr>
                <w:b/>
                <w:bCs/>
                <w:sz w:val="20"/>
                <w:lang w:bidi="th-TH"/>
              </w:rPr>
            </w:pPr>
            <w:r>
              <w:rPr>
                <w:b/>
                <w:bCs/>
                <w:sz w:val="20"/>
                <w:lang w:bidi="th-TH"/>
              </w:rPr>
              <w:t>3,018,967</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482C9F" w:rsidRPr="00B7166E" w:rsidRDefault="00EB7E16" w:rsidP="00482C9F">
            <w:pPr>
              <w:pStyle w:val="acctfourfigures"/>
              <w:tabs>
                <w:tab w:val="clear" w:pos="765"/>
                <w:tab w:val="decimal" w:pos="882"/>
              </w:tabs>
              <w:spacing w:line="240" w:lineRule="atLeast"/>
              <w:ind w:left="-108" w:right="-198"/>
              <w:rPr>
                <w:b/>
                <w:bCs/>
                <w:sz w:val="20"/>
                <w:lang w:bidi="th-TH"/>
              </w:rPr>
            </w:pPr>
            <w:r>
              <w:rPr>
                <w:b/>
                <w:bCs/>
                <w:sz w:val="20"/>
                <w:lang w:bidi="th-TH"/>
              </w:rPr>
              <w:t>185,468</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482C9F" w:rsidRPr="00B7166E" w:rsidRDefault="00EB7E16" w:rsidP="00482C9F">
            <w:pPr>
              <w:pStyle w:val="acctfourfigures"/>
              <w:tabs>
                <w:tab w:val="clear" w:pos="765"/>
                <w:tab w:val="decimal" w:pos="807"/>
              </w:tabs>
              <w:spacing w:line="240" w:lineRule="auto"/>
              <w:ind w:left="-108" w:right="-198"/>
              <w:rPr>
                <w:b/>
                <w:bCs/>
                <w:sz w:val="20"/>
                <w:lang w:bidi="th-TH"/>
              </w:rPr>
            </w:pPr>
            <w:r>
              <w:rPr>
                <w:b/>
                <w:bCs/>
                <w:sz w:val="20"/>
                <w:lang w:bidi="th-TH"/>
              </w:rPr>
              <w:t>3,517,396</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990" w:type="dxa"/>
            <w:tcBorders>
              <w:top w:val="single" w:sz="4" w:space="0" w:color="auto"/>
              <w:bottom w:val="single" w:sz="4" w:space="0" w:color="auto"/>
            </w:tcBorders>
          </w:tcPr>
          <w:p w:rsidR="00482C9F" w:rsidRPr="00B7166E" w:rsidRDefault="00EB7E16" w:rsidP="00482C9F">
            <w:pPr>
              <w:pStyle w:val="acctfourfigures"/>
              <w:tabs>
                <w:tab w:val="clear" w:pos="765"/>
                <w:tab w:val="decimal" w:pos="807"/>
              </w:tabs>
              <w:spacing w:line="240" w:lineRule="auto"/>
              <w:ind w:left="-108" w:right="-198"/>
              <w:rPr>
                <w:b/>
                <w:bCs/>
                <w:sz w:val="20"/>
                <w:lang w:bidi="th-TH"/>
              </w:rPr>
            </w:pPr>
            <w:r>
              <w:rPr>
                <w:b/>
                <w:bCs/>
                <w:sz w:val="20"/>
                <w:lang w:bidi="th-TH"/>
              </w:rPr>
              <w:t>1,237,801</w:t>
            </w:r>
          </w:p>
        </w:tc>
        <w:tc>
          <w:tcPr>
            <w:tcW w:w="270"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260" w:type="dxa"/>
            <w:tcBorders>
              <w:top w:val="single" w:sz="4" w:space="0" w:color="auto"/>
              <w:bottom w:val="single" w:sz="4" w:space="0" w:color="auto"/>
            </w:tcBorders>
          </w:tcPr>
          <w:p w:rsidR="00482C9F" w:rsidRPr="00B7166E" w:rsidRDefault="00EB7E16" w:rsidP="00482C9F">
            <w:pPr>
              <w:pStyle w:val="acctfourfigures"/>
              <w:tabs>
                <w:tab w:val="clear" w:pos="765"/>
                <w:tab w:val="decimal" w:pos="972"/>
              </w:tabs>
              <w:spacing w:line="240" w:lineRule="auto"/>
              <w:ind w:left="-108" w:right="-198"/>
              <w:rPr>
                <w:b/>
                <w:bCs/>
                <w:sz w:val="20"/>
                <w:lang w:bidi="th-TH"/>
              </w:rPr>
            </w:pPr>
            <w:r>
              <w:rPr>
                <w:b/>
                <w:bCs/>
                <w:sz w:val="20"/>
                <w:lang w:bidi="th-TH"/>
              </w:rPr>
              <w:t>1,187</w:t>
            </w:r>
          </w:p>
        </w:tc>
        <w:tc>
          <w:tcPr>
            <w:tcW w:w="286" w:type="dxa"/>
          </w:tcPr>
          <w:p w:rsidR="00482C9F" w:rsidRPr="00B7166E" w:rsidRDefault="00482C9F" w:rsidP="00482C9F">
            <w:pPr>
              <w:pStyle w:val="acctfourfigures"/>
              <w:tabs>
                <w:tab w:val="clear" w:pos="765"/>
                <w:tab w:val="decimal" w:pos="807"/>
              </w:tabs>
              <w:spacing w:line="240" w:lineRule="auto"/>
              <w:ind w:left="-108" w:right="-198"/>
              <w:rPr>
                <w:b/>
                <w:bCs/>
                <w:sz w:val="20"/>
              </w:rPr>
            </w:pPr>
          </w:p>
        </w:tc>
        <w:tc>
          <w:tcPr>
            <w:tcW w:w="1064" w:type="dxa"/>
            <w:tcBorders>
              <w:top w:val="single" w:sz="4" w:space="0" w:color="auto"/>
              <w:bottom w:val="single" w:sz="4" w:space="0" w:color="auto"/>
            </w:tcBorders>
          </w:tcPr>
          <w:p w:rsidR="00482C9F" w:rsidRPr="00B7166E" w:rsidRDefault="00EB7E16"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482C9F" w:rsidRPr="00B7166E" w:rsidRDefault="00482C9F" w:rsidP="00482C9F">
            <w:pPr>
              <w:tabs>
                <w:tab w:val="decimal" w:pos="807"/>
              </w:tabs>
              <w:spacing w:line="240" w:lineRule="auto"/>
              <w:ind w:left="-108" w:right="-198"/>
              <w:rPr>
                <w:rFonts w:ascii="Times New Roman" w:hAnsi="Times New Roman" w:cs="Times New Roman"/>
                <w:b/>
                <w:bCs/>
                <w:sz w:val="20"/>
                <w:szCs w:val="20"/>
              </w:rPr>
            </w:pPr>
          </w:p>
        </w:tc>
        <w:tc>
          <w:tcPr>
            <w:tcW w:w="1035" w:type="dxa"/>
            <w:tcBorders>
              <w:top w:val="single" w:sz="4" w:space="0" w:color="auto"/>
              <w:bottom w:val="single" w:sz="4" w:space="0" w:color="auto"/>
            </w:tcBorders>
          </w:tcPr>
          <w:p w:rsidR="00482C9F" w:rsidRPr="00B7166E" w:rsidRDefault="00EB7E16" w:rsidP="00482C9F">
            <w:pPr>
              <w:pStyle w:val="acctfourfigures"/>
              <w:tabs>
                <w:tab w:val="clear" w:pos="765"/>
                <w:tab w:val="decimal" w:pos="807"/>
              </w:tabs>
              <w:spacing w:line="240" w:lineRule="auto"/>
              <w:ind w:left="-108" w:right="-198"/>
              <w:rPr>
                <w:b/>
                <w:bCs/>
                <w:sz w:val="20"/>
                <w:lang w:bidi="th-TH"/>
              </w:rPr>
            </w:pPr>
            <w:r>
              <w:rPr>
                <w:b/>
                <w:bCs/>
                <w:sz w:val="20"/>
                <w:lang w:bidi="th-TH"/>
              </w:rPr>
              <w:t>8,550,469</w:t>
            </w:r>
          </w:p>
        </w:tc>
      </w:tr>
      <w:tr w:rsidR="00482C9F" w:rsidRPr="00E37EA0" w:rsidTr="00FB4017">
        <w:trPr>
          <w:cantSplit/>
          <w:trHeight w:val="199"/>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i/>
                <w:iCs/>
                <w:sz w:val="8"/>
                <w:szCs w:val="8"/>
              </w:rPr>
            </w:pPr>
          </w:p>
        </w:tc>
        <w:tc>
          <w:tcPr>
            <w:tcW w:w="1260" w:type="dxa"/>
            <w:tcBorders>
              <w:top w:val="single" w:sz="4" w:space="0" w:color="auto"/>
            </w:tcBorders>
          </w:tcPr>
          <w:p w:rsidR="00482C9F" w:rsidRPr="004D08DC" w:rsidRDefault="00482C9F" w:rsidP="00482C9F">
            <w:pPr>
              <w:tabs>
                <w:tab w:val="decimal" w:pos="864"/>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482C9F" w:rsidRPr="004D08DC" w:rsidRDefault="00482C9F" w:rsidP="00482C9F">
            <w:pPr>
              <w:tabs>
                <w:tab w:val="decimal" w:pos="864"/>
                <w:tab w:val="decimal" w:pos="972"/>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482C9F" w:rsidRPr="004D08DC" w:rsidRDefault="00482C9F" w:rsidP="00482C9F">
            <w:pPr>
              <w:pStyle w:val="acctfourfigures"/>
              <w:tabs>
                <w:tab w:val="clear" w:pos="765"/>
                <w:tab w:val="decimal" w:pos="972"/>
              </w:tabs>
              <w:spacing w:line="240" w:lineRule="atLeast"/>
              <w:ind w:left="-108" w:right="-198"/>
              <w:rPr>
                <w:sz w:val="20"/>
                <w:lang w:val="en-US" w:bidi="th-TH"/>
              </w:rPr>
            </w:pPr>
          </w:p>
        </w:tc>
        <w:tc>
          <w:tcPr>
            <w:tcW w:w="27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080" w:type="dxa"/>
            <w:tcBorders>
              <w:top w:val="single" w:sz="4" w:space="0" w:color="auto"/>
            </w:tcBorders>
          </w:tcPr>
          <w:p w:rsidR="00482C9F" w:rsidRPr="004D08DC" w:rsidRDefault="00482C9F" w:rsidP="00482C9F">
            <w:pPr>
              <w:tabs>
                <w:tab w:val="clear" w:pos="907"/>
                <w:tab w:val="decimal" w:pos="882"/>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080" w:type="dxa"/>
            <w:tcBorders>
              <w:top w:val="single" w:sz="4" w:space="0" w:color="auto"/>
            </w:tcBorders>
          </w:tcPr>
          <w:p w:rsidR="00482C9F" w:rsidRPr="004D08DC" w:rsidRDefault="00482C9F" w:rsidP="00482C9F">
            <w:pPr>
              <w:tabs>
                <w:tab w:val="decimal" w:pos="807"/>
                <w:tab w:val="decimal" w:pos="864"/>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990" w:type="dxa"/>
            <w:tcBorders>
              <w:top w:val="single" w:sz="4" w:space="0" w:color="auto"/>
            </w:tcBorders>
          </w:tcPr>
          <w:p w:rsidR="00482C9F" w:rsidRPr="004D08DC" w:rsidRDefault="00482C9F" w:rsidP="00482C9F">
            <w:pPr>
              <w:tabs>
                <w:tab w:val="clear" w:pos="680"/>
                <w:tab w:val="decimal" w:pos="792"/>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482C9F" w:rsidRPr="004D08DC" w:rsidRDefault="00482C9F" w:rsidP="00482C9F">
            <w:pPr>
              <w:tabs>
                <w:tab w:val="decimal" w:pos="972"/>
                <w:tab w:val="decimal" w:pos="1044"/>
              </w:tabs>
              <w:ind w:left="-108" w:right="-828"/>
              <w:rPr>
                <w:rFonts w:ascii="Times New Roman" w:hAnsi="Times New Roman" w:cs="Times New Roman"/>
                <w:b/>
                <w:i/>
                <w:iCs/>
                <w:sz w:val="20"/>
                <w:szCs w:val="20"/>
              </w:rPr>
            </w:pPr>
          </w:p>
        </w:tc>
        <w:tc>
          <w:tcPr>
            <w:tcW w:w="286" w:type="dxa"/>
          </w:tcPr>
          <w:p w:rsidR="00482C9F" w:rsidRPr="004D08DC" w:rsidRDefault="00482C9F" w:rsidP="00482C9F">
            <w:pPr>
              <w:tabs>
                <w:tab w:val="decimal" w:pos="864"/>
              </w:tabs>
              <w:ind w:left="-108" w:right="-828"/>
              <w:rPr>
                <w:rFonts w:ascii="Times New Roman" w:hAnsi="Times New Roman" w:cs="Times New Roman"/>
                <w:b/>
                <w:i/>
                <w:iCs/>
                <w:sz w:val="20"/>
                <w:szCs w:val="20"/>
              </w:rPr>
            </w:pPr>
          </w:p>
        </w:tc>
        <w:tc>
          <w:tcPr>
            <w:tcW w:w="1064" w:type="dxa"/>
            <w:tcBorders>
              <w:top w:val="single" w:sz="4" w:space="0" w:color="auto"/>
            </w:tcBorders>
          </w:tcPr>
          <w:p w:rsidR="00482C9F" w:rsidRPr="004D08DC" w:rsidRDefault="00482C9F" w:rsidP="00482C9F">
            <w:pPr>
              <w:tabs>
                <w:tab w:val="decimal" w:pos="864"/>
              </w:tabs>
              <w:ind w:left="-108" w:right="-828"/>
              <w:rPr>
                <w:rFonts w:ascii="Times New Roman" w:hAnsi="Times New Roman" w:cs="Times New Roman"/>
                <w:b/>
                <w:i/>
                <w:iCs/>
                <w:sz w:val="20"/>
                <w:szCs w:val="20"/>
              </w:rPr>
            </w:pPr>
          </w:p>
        </w:tc>
        <w:tc>
          <w:tcPr>
            <w:tcW w:w="270" w:type="dxa"/>
          </w:tcPr>
          <w:p w:rsidR="00482C9F" w:rsidRPr="004D08DC" w:rsidRDefault="00482C9F" w:rsidP="00482C9F">
            <w:pPr>
              <w:tabs>
                <w:tab w:val="decimal" w:pos="864"/>
              </w:tabs>
              <w:ind w:left="-108" w:right="-828"/>
              <w:rPr>
                <w:rFonts w:ascii="Times New Roman" w:hAnsi="Times New Roman" w:cs="Times New Roman"/>
                <w:b/>
                <w:i/>
                <w:iCs/>
                <w:sz w:val="20"/>
                <w:szCs w:val="20"/>
              </w:rPr>
            </w:pPr>
          </w:p>
        </w:tc>
        <w:tc>
          <w:tcPr>
            <w:tcW w:w="1035" w:type="dxa"/>
            <w:tcBorders>
              <w:top w:val="single" w:sz="4" w:space="0" w:color="auto"/>
            </w:tcBorders>
          </w:tcPr>
          <w:p w:rsidR="00482C9F" w:rsidRPr="004D08DC" w:rsidRDefault="00482C9F" w:rsidP="00482C9F">
            <w:pPr>
              <w:tabs>
                <w:tab w:val="decimal" w:pos="864"/>
              </w:tabs>
              <w:ind w:left="-108" w:right="-828"/>
              <w:rPr>
                <w:rFonts w:ascii="Times New Roman" w:hAnsi="Times New Roman" w:cs="Times New Roman"/>
                <w:b/>
                <w:i/>
                <w:iCs/>
                <w:sz w:val="20"/>
                <w:szCs w:val="20"/>
              </w:rPr>
            </w:pPr>
          </w:p>
        </w:tc>
      </w:tr>
      <w:tr w:rsidR="00482C9F" w:rsidRPr="00E37EA0" w:rsidTr="0092428E">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i/>
                <w:iCs/>
                <w:sz w:val="20"/>
                <w:szCs w:val="20"/>
              </w:rPr>
            </w:pPr>
            <w:r w:rsidRPr="00E37EA0">
              <w:rPr>
                <w:rFonts w:ascii="Times New Roman" w:hAnsi="Times New Roman" w:cs="Times New Roman"/>
                <w:b/>
                <w:bCs/>
                <w:i/>
                <w:iCs/>
                <w:sz w:val="20"/>
                <w:szCs w:val="20"/>
              </w:rPr>
              <w:t>Net book value</w:t>
            </w:r>
          </w:p>
        </w:tc>
        <w:tc>
          <w:tcPr>
            <w:tcW w:w="1260" w:type="dxa"/>
          </w:tcPr>
          <w:p w:rsidR="00482C9F" w:rsidRPr="00E37EA0" w:rsidRDefault="00482C9F" w:rsidP="00482C9F">
            <w:pPr>
              <w:tabs>
                <w:tab w:val="decimal" w:pos="864"/>
              </w:tabs>
              <w:ind w:left="-108" w:right="-108"/>
              <w:rPr>
                <w:rFonts w:ascii="Times New Roman" w:hAnsi="Times New Roman" w:cs="Times New Roman"/>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482C9F" w:rsidRPr="00E37EA0" w:rsidRDefault="00482C9F" w:rsidP="00482C9F">
            <w:pPr>
              <w:tabs>
                <w:tab w:val="decimal" w:pos="864"/>
                <w:tab w:val="decimal" w:pos="972"/>
              </w:tabs>
              <w:ind w:left="-108" w:right="-108"/>
              <w:rPr>
                <w:rFonts w:ascii="Times New Roman" w:hAnsi="Times New Roman" w:cs="Times New Roman"/>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260" w:type="dxa"/>
          </w:tcPr>
          <w:p w:rsidR="00482C9F" w:rsidRPr="00E37EA0" w:rsidRDefault="00482C9F" w:rsidP="00482C9F">
            <w:pPr>
              <w:tabs>
                <w:tab w:val="decimal" w:pos="864"/>
                <w:tab w:val="decimal" w:pos="1044"/>
              </w:tabs>
              <w:ind w:left="-108" w:right="-108"/>
              <w:rPr>
                <w:rFonts w:ascii="Times New Roman" w:hAnsi="Times New Roman" w:cs="Times New Roman"/>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482C9F" w:rsidRPr="0009402F" w:rsidRDefault="00482C9F" w:rsidP="00482C9F">
            <w:pPr>
              <w:tabs>
                <w:tab w:val="clear" w:pos="907"/>
                <w:tab w:val="decimal" w:pos="882"/>
              </w:tabs>
              <w:ind w:left="-108" w:right="-108"/>
              <w:rPr>
                <w:rFonts w:ascii="Times New Roman" w:hAnsi="Times New Roman" w:cstheme="minorBidi"/>
                <w:sz w:val="20"/>
                <w:cs/>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482C9F" w:rsidRPr="00E37EA0" w:rsidRDefault="00482C9F" w:rsidP="00482C9F">
            <w:pPr>
              <w:tabs>
                <w:tab w:val="decimal" w:pos="807"/>
                <w:tab w:val="decimal" w:pos="864"/>
              </w:tabs>
              <w:ind w:left="-108" w:right="-108"/>
              <w:rPr>
                <w:rFonts w:ascii="Times New Roman" w:hAnsi="Times New Roman" w:cs="Times New Roman"/>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tcPr>
          <w:p w:rsidR="00482C9F" w:rsidRPr="00E37EA0" w:rsidRDefault="00482C9F" w:rsidP="00482C9F">
            <w:pPr>
              <w:tabs>
                <w:tab w:val="clear" w:pos="680"/>
                <w:tab w:val="decimal" w:pos="792"/>
              </w:tabs>
              <w:ind w:left="-108" w:right="-108"/>
              <w:rPr>
                <w:rFonts w:ascii="Times New Roman" w:hAnsi="Times New Roman" w:cs="Times New Roman"/>
                <w:sz w:val="20"/>
              </w:rPr>
            </w:pPr>
          </w:p>
        </w:tc>
        <w:tc>
          <w:tcPr>
            <w:tcW w:w="270" w:type="dxa"/>
          </w:tcPr>
          <w:p w:rsidR="00482C9F" w:rsidRPr="00E37EA0" w:rsidRDefault="00482C9F" w:rsidP="00482C9F">
            <w:pPr>
              <w:tabs>
                <w:tab w:val="decimal" w:pos="864"/>
              </w:tabs>
              <w:ind w:left="-108" w:right="-108"/>
              <w:rPr>
                <w:rFonts w:ascii="Times New Roman" w:hAnsi="Times New Roman" w:cs="Times New Roman"/>
                <w:sz w:val="20"/>
              </w:rPr>
            </w:pPr>
          </w:p>
        </w:tc>
        <w:tc>
          <w:tcPr>
            <w:tcW w:w="1260" w:type="dxa"/>
          </w:tcPr>
          <w:p w:rsidR="00482C9F" w:rsidRPr="00E37EA0" w:rsidRDefault="00482C9F" w:rsidP="00482C9F">
            <w:pPr>
              <w:tabs>
                <w:tab w:val="decimal" w:pos="972"/>
                <w:tab w:val="decimal" w:pos="1044"/>
              </w:tabs>
              <w:ind w:left="-108" w:right="-108"/>
              <w:rPr>
                <w:rFonts w:ascii="Times New Roman" w:hAnsi="Times New Roman" w:cs="Times New Roman"/>
                <w:sz w:val="20"/>
              </w:rPr>
            </w:pPr>
          </w:p>
        </w:tc>
        <w:tc>
          <w:tcPr>
            <w:tcW w:w="286" w:type="dxa"/>
          </w:tcPr>
          <w:p w:rsidR="00482C9F" w:rsidRPr="00E37EA0" w:rsidRDefault="00482C9F" w:rsidP="00482C9F">
            <w:pPr>
              <w:tabs>
                <w:tab w:val="decimal" w:pos="864"/>
              </w:tabs>
              <w:ind w:left="-108" w:right="-108"/>
              <w:rPr>
                <w:rFonts w:ascii="Times New Roman" w:hAnsi="Times New Roman" w:cs="Times New Roman"/>
                <w:sz w:val="20"/>
              </w:rPr>
            </w:pPr>
          </w:p>
        </w:tc>
        <w:tc>
          <w:tcPr>
            <w:tcW w:w="1064" w:type="dxa"/>
          </w:tcPr>
          <w:p w:rsidR="00482C9F" w:rsidRPr="00E37EA0" w:rsidRDefault="00482C9F" w:rsidP="00482C9F">
            <w:pPr>
              <w:tabs>
                <w:tab w:val="decimal" w:pos="864"/>
              </w:tabs>
              <w:ind w:left="-108" w:right="-108"/>
              <w:rPr>
                <w:rFonts w:ascii="Times New Roman" w:hAnsi="Times New Roman" w:cs="Times New Roman"/>
                <w:sz w:val="20"/>
              </w:rPr>
            </w:pPr>
          </w:p>
        </w:tc>
        <w:tc>
          <w:tcPr>
            <w:tcW w:w="270" w:type="dxa"/>
          </w:tcPr>
          <w:p w:rsidR="00482C9F" w:rsidRPr="00E37EA0" w:rsidRDefault="00482C9F" w:rsidP="00482C9F">
            <w:pPr>
              <w:tabs>
                <w:tab w:val="decimal" w:pos="864"/>
              </w:tabs>
              <w:ind w:left="-108" w:right="-108"/>
              <w:rPr>
                <w:rFonts w:ascii="Times New Roman" w:hAnsi="Times New Roman" w:cs="Times New Roman"/>
                <w:sz w:val="20"/>
              </w:rPr>
            </w:pPr>
          </w:p>
        </w:tc>
        <w:tc>
          <w:tcPr>
            <w:tcW w:w="1035" w:type="dxa"/>
          </w:tcPr>
          <w:p w:rsidR="00482C9F" w:rsidRPr="00E37EA0" w:rsidRDefault="00482C9F" w:rsidP="00482C9F">
            <w:pPr>
              <w:tabs>
                <w:tab w:val="decimal" w:pos="864"/>
              </w:tabs>
              <w:ind w:left="-108" w:right="-108"/>
              <w:rPr>
                <w:rFonts w:ascii="Times New Roman" w:hAnsi="Times New Roman" w:cs="Times New Roman"/>
                <w:sz w:val="20"/>
              </w:rPr>
            </w:pPr>
          </w:p>
        </w:tc>
      </w:tr>
      <w:tr w:rsidR="00482C9F" w:rsidRPr="00E37EA0" w:rsidTr="00C06B4A">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i/>
                <w:iCs/>
                <w:sz w:val="20"/>
                <w:szCs w:val="20"/>
              </w:rPr>
            </w:pPr>
            <w:r w:rsidRPr="00E37EA0">
              <w:rPr>
                <w:rFonts w:ascii="Times New Roman" w:hAnsi="Times New Roman" w:cs="Times New Roman"/>
                <w:b/>
                <w:bCs/>
                <w:sz w:val="20"/>
                <w:szCs w:val="20"/>
              </w:rPr>
              <w:t>At 1 January 201</w:t>
            </w:r>
            <w:r>
              <w:rPr>
                <w:rFonts w:ascii="Times New Roman" w:hAnsi="Times New Roman" w:cs="Times New Roman"/>
                <w:b/>
                <w:bCs/>
                <w:sz w:val="20"/>
                <w:szCs w:val="20"/>
              </w:rPr>
              <w:t>7</w:t>
            </w: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2,243,041</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635</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bottom w:val="double" w:sz="4" w:space="0" w:color="auto"/>
            </w:tcBorders>
          </w:tcPr>
          <w:p w:rsidR="00482C9F" w:rsidRPr="00FA0A4A" w:rsidRDefault="00482C9F" w:rsidP="00482C9F">
            <w:pPr>
              <w:pStyle w:val="acctfourfigures"/>
              <w:tabs>
                <w:tab w:val="clear" w:pos="765"/>
                <w:tab w:val="decimal" w:pos="1044"/>
              </w:tabs>
              <w:spacing w:line="240" w:lineRule="atLeast"/>
              <w:ind w:left="-108" w:right="-198"/>
              <w:rPr>
                <w:b/>
                <w:bCs/>
                <w:sz w:val="20"/>
              </w:rPr>
            </w:pPr>
            <w:r>
              <w:rPr>
                <w:b/>
                <w:bCs/>
                <w:sz w:val="20"/>
              </w:rPr>
              <w:t>4,468,938</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bottom w:val="double" w:sz="4" w:space="0" w:color="auto"/>
            </w:tcBorders>
          </w:tcPr>
          <w:p w:rsidR="00482C9F" w:rsidRPr="00FA0A4A" w:rsidRDefault="00482C9F" w:rsidP="00482C9F">
            <w:pPr>
              <w:pStyle w:val="acctfourfigures"/>
              <w:tabs>
                <w:tab w:val="clear" w:pos="765"/>
                <w:tab w:val="decimal" w:pos="882"/>
              </w:tabs>
              <w:spacing w:line="240" w:lineRule="atLeast"/>
              <w:ind w:left="-108" w:right="-198"/>
              <w:rPr>
                <w:b/>
                <w:bCs/>
                <w:sz w:val="20"/>
                <w:lang w:bidi="th-TH"/>
              </w:rPr>
            </w:pPr>
            <w:r>
              <w:rPr>
                <w:b/>
                <w:bCs/>
                <w:sz w:val="20"/>
                <w:lang w:bidi="th-TH"/>
              </w:rPr>
              <w:t>35,764</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1,591,342</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282,190</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216</w:t>
            </w:r>
          </w:p>
        </w:tc>
        <w:tc>
          <w:tcPr>
            <w:tcW w:w="286"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64"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298,778</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35"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right="-198"/>
              <w:rPr>
                <w:b/>
                <w:bCs/>
                <w:sz w:val="20"/>
              </w:rPr>
            </w:pPr>
            <w:r>
              <w:rPr>
                <w:b/>
                <w:bCs/>
                <w:sz w:val="20"/>
              </w:rPr>
              <w:t>8,920,904</w:t>
            </w:r>
          </w:p>
        </w:tc>
      </w:tr>
      <w:tr w:rsidR="00482C9F" w:rsidRPr="00E37EA0" w:rsidTr="00C06B4A">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top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top w:val="double" w:sz="4" w:space="0" w:color="auto"/>
            </w:tcBorders>
          </w:tcPr>
          <w:p w:rsidR="00482C9F" w:rsidRPr="00FA0A4A" w:rsidRDefault="00482C9F" w:rsidP="00482C9F">
            <w:pPr>
              <w:pStyle w:val="acctfourfigures"/>
              <w:tabs>
                <w:tab w:val="clear" w:pos="765"/>
                <w:tab w:val="decimal" w:pos="1044"/>
              </w:tabs>
              <w:spacing w:line="240" w:lineRule="atLeast"/>
              <w:ind w:left="-108" w:right="-198"/>
              <w:rPr>
                <w:b/>
                <w:bCs/>
                <w:sz w:val="20"/>
              </w:rPr>
            </w:pP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top w:val="double" w:sz="4" w:space="0" w:color="auto"/>
            </w:tcBorders>
          </w:tcPr>
          <w:p w:rsidR="00482C9F" w:rsidRPr="00FA0A4A" w:rsidRDefault="00482C9F" w:rsidP="00482C9F">
            <w:pPr>
              <w:pStyle w:val="acctfourfigures"/>
              <w:tabs>
                <w:tab w:val="clear" w:pos="765"/>
                <w:tab w:val="decimal" w:pos="882"/>
              </w:tabs>
              <w:spacing w:line="240" w:lineRule="atLeast"/>
              <w:ind w:left="-108" w:right="-198"/>
              <w:rPr>
                <w:b/>
                <w:bCs/>
                <w:sz w:val="20"/>
                <w:lang w:bidi="th-TH"/>
              </w:rPr>
            </w:pP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top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Borders>
              <w:top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260" w:type="dxa"/>
            <w:tcBorders>
              <w:top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286"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64" w:type="dxa"/>
            <w:tcBorders>
              <w:top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35" w:type="dxa"/>
            <w:tcBorders>
              <w:top w:val="double" w:sz="4" w:space="0" w:color="auto"/>
            </w:tcBorders>
          </w:tcPr>
          <w:p w:rsidR="00482C9F" w:rsidRPr="00FA0A4A" w:rsidRDefault="00482C9F" w:rsidP="00482C9F">
            <w:pPr>
              <w:pStyle w:val="acctfourfigures"/>
              <w:tabs>
                <w:tab w:val="clear" w:pos="765"/>
                <w:tab w:val="decimal" w:pos="807"/>
              </w:tabs>
              <w:spacing w:line="240" w:lineRule="auto"/>
              <w:ind w:right="-198"/>
              <w:rPr>
                <w:b/>
                <w:bCs/>
                <w:sz w:val="20"/>
              </w:rPr>
            </w:pPr>
          </w:p>
        </w:tc>
      </w:tr>
      <w:tr w:rsidR="00482C9F" w:rsidRPr="00E37EA0" w:rsidTr="00C06B4A">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8</w:t>
            </w: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2,249,890</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456</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bottom w:val="double" w:sz="4" w:space="0" w:color="auto"/>
            </w:tcBorders>
          </w:tcPr>
          <w:p w:rsidR="00482C9F" w:rsidRPr="00FA0A4A" w:rsidRDefault="00482C9F" w:rsidP="00482C9F">
            <w:pPr>
              <w:pStyle w:val="acctfourfigures"/>
              <w:tabs>
                <w:tab w:val="clear" w:pos="765"/>
                <w:tab w:val="decimal" w:pos="1044"/>
              </w:tabs>
              <w:spacing w:line="240" w:lineRule="atLeast"/>
              <w:ind w:left="-108" w:right="-198"/>
              <w:rPr>
                <w:b/>
                <w:bCs/>
                <w:sz w:val="20"/>
              </w:rPr>
            </w:pPr>
            <w:r>
              <w:rPr>
                <w:b/>
                <w:bCs/>
                <w:sz w:val="20"/>
              </w:rPr>
              <w:t>4,790,347</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bottom w:val="double" w:sz="4" w:space="0" w:color="auto"/>
            </w:tcBorders>
          </w:tcPr>
          <w:p w:rsidR="00482C9F" w:rsidRPr="00FA0A4A" w:rsidRDefault="00482C9F" w:rsidP="00482C9F">
            <w:pPr>
              <w:pStyle w:val="acctfourfigures"/>
              <w:tabs>
                <w:tab w:val="clear" w:pos="765"/>
                <w:tab w:val="decimal" w:pos="882"/>
              </w:tabs>
              <w:spacing w:line="240" w:lineRule="atLeast"/>
              <w:ind w:left="-108" w:right="-198"/>
              <w:rPr>
                <w:b/>
                <w:bCs/>
                <w:sz w:val="20"/>
                <w:lang w:bidi="th-TH"/>
              </w:rPr>
            </w:pPr>
            <w:r>
              <w:rPr>
                <w:b/>
                <w:bCs/>
                <w:sz w:val="20"/>
                <w:lang w:bidi="th-TH"/>
              </w:rPr>
              <w:t>31,940</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1,549,254</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344,774</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260" w:type="dxa"/>
            <w:tcBorders>
              <w:bottom w:val="double" w:sz="4" w:space="0" w:color="auto"/>
            </w:tcBorders>
          </w:tcPr>
          <w:p w:rsidR="00482C9F" w:rsidRPr="00FA0A4A" w:rsidRDefault="00482C9F" w:rsidP="00482C9F">
            <w:pPr>
              <w:pStyle w:val="acctfourfigures"/>
              <w:tabs>
                <w:tab w:val="clear" w:pos="765"/>
                <w:tab w:val="decimal" w:pos="972"/>
              </w:tabs>
              <w:spacing w:line="240" w:lineRule="auto"/>
              <w:ind w:left="-108" w:right="-198"/>
              <w:rPr>
                <w:b/>
                <w:bCs/>
                <w:sz w:val="20"/>
              </w:rPr>
            </w:pPr>
            <w:r>
              <w:rPr>
                <w:b/>
                <w:bCs/>
                <w:sz w:val="20"/>
              </w:rPr>
              <w:t>203</w:t>
            </w:r>
          </w:p>
        </w:tc>
        <w:tc>
          <w:tcPr>
            <w:tcW w:w="286"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64"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left="-108" w:right="-198"/>
              <w:rPr>
                <w:b/>
                <w:bCs/>
                <w:sz w:val="20"/>
              </w:rPr>
            </w:pPr>
            <w:r>
              <w:rPr>
                <w:b/>
                <w:bCs/>
                <w:sz w:val="20"/>
              </w:rPr>
              <w:t>242,733</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35" w:type="dxa"/>
            <w:tcBorders>
              <w:bottom w:val="double" w:sz="4" w:space="0" w:color="auto"/>
            </w:tcBorders>
          </w:tcPr>
          <w:p w:rsidR="00482C9F" w:rsidRPr="00FA0A4A" w:rsidRDefault="00482C9F" w:rsidP="00482C9F">
            <w:pPr>
              <w:pStyle w:val="acctfourfigures"/>
              <w:tabs>
                <w:tab w:val="clear" w:pos="765"/>
                <w:tab w:val="decimal" w:pos="807"/>
              </w:tabs>
              <w:spacing w:line="240" w:lineRule="auto"/>
              <w:ind w:right="-198"/>
              <w:rPr>
                <w:b/>
                <w:bCs/>
                <w:sz w:val="20"/>
              </w:rPr>
            </w:pPr>
            <w:r>
              <w:rPr>
                <w:b/>
                <w:bCs/>
                <w:sz w:val="20"/>
              </w:rPr>
              <w:t>9,209,597</w:t>
            </w:r>
          </w:p>
        </w:tc>
      </w:tr>
      <w:tr w:rsidR="00482C9F" w:rsidRPr="00E37EA0" w:rsidTr="00C06B4A">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260" w:type="dxa"/>
            <w:tcBorders>
              <w:top w:val="double" w:sz="4" w:space="0" w:color="auto"/>
              <w:bottom w:val="double" w:sz="4" w:space="0" w:color="auto"/>
            </w:tcBorders>
          </w:tcPr>
          <w:p w:rsidR="00482C9F" w:rsidRPr="00FA0A4A" w:rsidRDefault="008D140A" w:rsidP="00482C9F">
            <w:pPr>
              <w:pStyle w:val="acctfourfigures"/>
              <w:tabs>
                <w:tab w:val="clear" w:pos="765"/>
                <w:tab w:val="decimal" w:pos="972"/>
              </w:tabs>
              <w:spacing w:line="240" w:lineRule="auto"/>
              <w:ind w:left="-108" w:right="-198"/>
              <w:rPr>
                <w:b/>
                <w:bCs/>
                <w:sz w:val="20"/>
              </w:rPr>
            </w:pPr>
            <w:r>
              <w:rPr>
                <w:b/>
                <w:bCs/>
                <w:sz w:val="20"/>
              </w:rPr>
              <w:t>2,115,738</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top w:val="double" w:sz="4" w:space="0" w:color="auto"/>
              <w:bottom w:val="double" w:sz="4" w:space="0" w:color="auto"/>
            </w:tcBorders>
          </w:tcPr>
          <w:p w:rsidR="00482C9F" w:rsidRPr="00FA0A4A" w:rsidRDefault="008D140A" w:rsidP="00482C9F">
            <w:pPr>
              <w:pStyle w:val="acctfourfigures"/>
              <w:tabs>
                <w:tab w:val="clear" w:pos="765"/>
                <w:tab w:val="decimal" w:pos="972"/>
              </w:tabs>
              <w:spacing w:line="240" w:lineRule="auto"/>
              <w:ind w:left="-108" w:right="-198"/>
              <w:rPr>
                <w:b/>
                <w:bCs/>
                <w:sz w:val="20"/>
              </w:rPr>
            </w:pPr>
            <w:r>
              <w:rPr>
                <w:b/>
                <w:bCs/>
                <w:sz w:val="20"/>
              </w:rPr>
              <w:t>297</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Borders>
              <w:top w:val="double" w:sz="4" w:space="0" w:color="auto"/>
              <w:bottom w:val="double" w:sz="4" w:space="0" w:color="auto"/>
            </w:tcBorders>
          </w:tcPr>
          <w:p w:rsidR="00482C9F" w:rsidRPr="00FA0A4A" w:rsidRDefault="008D140A" w:rsidP="00482C9F">
            <w:pPr>
              <w:pStyle w:val="acctfourfigures"/>
              <w:tabs>
                <w:tab w:val="clear" w:pos="765"/>
                <w:tab w:val="decimal" w:pos="1044"/>
              </w:tabs>
              <w:spacing w:line="240" w:lineRule="atLeast"/>
              <w:ind w:left="-108" w:right="-198"/>
              <w:rPr>
                <w:b/>
                <w:bCs/>
                <w:sz w:val="20"/>
              </w:rPr>
            </w:pPr>
            <w:r>
              <w:rPr>
                <w:b/>
                <w:bCs/>
                <w:sz w:val="20"/>
              </w:rPr>
              <w:t>4,934,346</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top w:val="double" w:sz="4" w:space="0" w:color="auto"/>
              <w:bottom w:val="double" w:sz="4" w:space="0" w:color="auto"/>
            </w:tcBorders>
          </w:tcPr>
          <w:p w:rsidR="00482C9F" w:rsidRPr="00FA0A4A" w:rsidRDefault="008D140A" w:rsidP="00482C9F">
            <w:pPr>
              <w:pStyle w:val="acctfourfigures"/>
              <w:tabs>
                <w:tab w:val="clear" w:pos="765"/>
                <w:tab w:val="decimal" w:pos="882"/>
              </w:tabs>
              <w:spacing w:line="240" w:lineRule="atLeast"/>
              <w:ind w:left="-108" w:right="-198"/>
              <w:rPr>
                <w:b/>
                <w:bCs/>
                <w:sz w:val="20"/>
                <w:lang w:bidi="th-TH"/>
              </w:rPr>
            </w:pPr>
            <w:r>
              <w:rPr>
                <w:b/>
                <w:bCs/>
                <w:sz w:val="20"/>
                <w:lang w:bidi="th-TH"/>
              </w:rPr>
              <w:t>24,26</w:t>
            </w:r>
            <w:r w:rsidR="001C7E85">
              <w:rPr>
                <w:b/>
                <w:bCs/>
                <w:sz w:val="20"/>
                <w:lang w:bidi="th-TH"/>
              </w:rPr>
              <w:t>7</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Borders>
              <w:top w:val="double" w:sz="4" w:space="0" w:color="auto"/>
              <w:bottom w:val="double" w:sz="4" w:space="0" w:color="auto"/>
            </w:tcBorders>
          </w:tcPr>
          <w:p w:rsidR="00482C9F" w:rsidRPr="00FA0A4A" w:rsidRDefault="008D140A" w:rsidP="00482C9F">
            <w:pPr>
              <w:pStyle w:val="acctfourfigures"/>
              <w:tabs>
                <w:tab w:val="clear" w:pos="765"/>
                <w:tab w:val="decimal" w:pos="807"/>
              </w:tabs>
              <w:spacing w:line="240" w:lineRule="auto"/>
              <w:ind w:left="-108" w:right="-198"/>
              <w:rPr>
                <w:b/>
                <w:bCs/>
                <w:sz w:val="20"/>
              </w:rPr>
            </w:pPr>
            <w:r>
              <w:rPr>
                <w:b/>
                <w:bCs/>
                <w:sz w:val="20"/>
              </w:rPr>
              <w:t>1,425,112</w:t>
            </w:r>
          </w:p>
        </w:tc>
        <w:tc>
          <w:tcPr>
            <w:tcW w:w="270" w:type="dxa"/>
          </w:tcPr>
          <w:p w:rsidR="00482C9F" w:rsidRPr="00FA0A4A" w:rsidRDefault="00482C9F" w:rsidP="00482C9F">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Borders>
              <w:top w:val="double" w:sz="4" w:space="0" w:color="auto"/>
              <w:bottom w:val="double" w:sz="4" w:space="0" w:color="auto"/>
            </w:tcBorders>
          </w:tcPr>
          <w:p w:rsidR="00482C9F" w:rsidRPr="00FA0A4A" w:rsidRDefault="008D140A" w:rsidP="00482C9F">
            <w:pPr>
              <w:pStyle w:val="acctfourfigures"/>
              <w:tabs>
                <w:tab w:val="clear" w:pos="765"/>
                <w:tab w:val="decimal" w:pos="807"/>
              </w:tabs>
              <w:spacing w:line="240" w:lineRule="auto"/>
              <w:ind w:left="-108" w:right="-198"/>
              <w:rPr>
                <w:b/>
                <w:bCs/>
                <w:sz w:val="20"/>
              </w:rPr>
            </w:pPr>
            <w:r>
              <w:rPr>
                <w:b/>
                <w:bCs/>
                <w:sz w:val="20"/>
              </w:rPr>
              <w:t>290,370</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260" w:type="dxa"/>
            <w:tcBorders>
              <w:top w:val="double" w:sz="4" w:space="0" w:color="auto"/>
              <w:bottom w:val="double" w:sz="4" w:space="0" w:color="auto"/>
            </w:tcBorders>
          </w:tcPr>
          <w:p w:rsidR="00482C9F" w:rsidRPr="00FA0A4A" w:rsidRDefault="008D140A" w:rsidP="00482C9F">
            <w:pPr>
              <w:pStyle w:val="acctfourfigures"/>
              <w:tabs>
                <w:tab w:val="clear" w:pos="765"/>
                <w:tab w:val="decimal" w:pos="972"/>
              </w:tabs>
              <w:spacing w:line="240" w:lineRule="auto"/>
              <w:ind w:left="-108" w:right="-198"/>
              <w:rPr>
                <w:b/>
                <w:bCs/>
                <w:sz w:val="20"/>
              </w:rPr>
            </w:pPr>
            <w:r>
              <w:rPr>
                <w:b/>
                <w:bCs/>
                <w:sz w:val="20"/>
              </w:rPr>
              <w:t>168</w:t>
            </w:r>
          </w:p>
        </w:tc>
        <w:tc>
          <w:tcPr>
            <w:tcW w:w="286"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64" w:type="dxa"/>
            <w:tcBorders>
              <w:top w:val="double" w:sz="4" w:space="0" w:color="auto"/>
              <w:bottom w:val="double" w:sz="4" w:space="0" w:color="auto"/>
            </w:tcBorders>
          </w:tcPr>
          <w:p w:rsidR="00482C9F" w:rsidRPr="00FA0A4A" w:rsidRDefault="008D140A" w:rsidP="00482C9F">
            <w:pPr>
              <w:pStyle w:val="acctfourfigures"/>
              <w:tabs>
                <w:tab w:val="clear" w:pos="765"/>
                <w:tab w:val="decimal" w:pos="807"/>
              </w:tabs>
              <w:spacing w:line="240" w:lineRule="auto"/>
              <w:ind w:left="-108" w:right="-198"/>
              <w:rPr>
                <w:b/>
                <w:bCs/>
                <w:sz w:val="20"/>
              </w:rPr>
            </w:pPr>
            <w:r>
              <w:rPr>
                <w:b/>
                <w:bCs/>
                <w:sz w:val="20"/>
              </w:rPr>
              <w:t>45,175</w:t>
            </w:r>
          </w:p>
        </w:tc>
        <w:tc>
          <w:tcPr>
            <w:tcW w:w="270" w:type="dxa"/>
          </w:tcPr>
          <w:p w:rsidR="00482C9F" w:rsidRPr="00FA0A4A" w:rsidRDefault="00482C9F" w:rsidP="00482C9F">
            <w:pPr>
              <w:pStyle w:val="acctfourfigures"/>
              <w:tabs>
                <w:tab w:val="clear" w:pos="765"/>
                <w:tab w:val="decimal" w:pos="972"/>
              </w:tabs>
              <w:spacing w:line="240" w:lineRule="auto"/>
              <w:ind w:left="-108" w:right="-198"/>
              <w:rPr>
                <w:b/>
                <w:bCs/>
                <w:sz w:val="20"/>
              </w:rPr>
            </w:pPr>
          </w:p>
        </w:tc>
        <w:tc>
          <w:tcPr>
            <w:tcW w:w="1035" w:type="dxa"/>
            <w:tcBorders>
              <w:top w:val="double" w:sz="4" w:space="0" w:color="auto"/>
              <w:bottom w:val="double" w:sz="4" w:space="0" w:color="auto"/>
            </w:tcBorders>
          </w:tcPr>
          <w:p w:rsidR="00482C9F" w:rsidRPr="00FA0A4A" w:rsidRDefault="008D140A" w:rsidP="00482C9F">
            <w:pPr>
              <w:pStyle w:val="acctfourfigures"/>
              <w:tabs>
                <w:tab w:val="clear" w:pos="765"/>
                <w:tab w:val="decimal" w:pos="807"/>
              </w:tabs>
              <w:spacing w:line="240" w:lineRule="auto"/>
              <w:ind w:right="-198"/>
              <w:rPr>
                <w:b/>
                <w:bCs/>
                <w:sz w:val="20"/>
              </w:rPr>
            </w:pPr>
            <w:r>
              <w:rPr>
                <w:b/>
                <w:bCs/>
                <w:sz w:val="20"/>
              </w:rPr>
              <w:t>8,835,473</w:t>
            </w:r>
          </w:p>
        </w:tc>
      </w:tr>
      <w:tr w:rsidR="00482C9F" w:rsidRPr="00E37EA0" w:rsidTr="00C06B4A">
        <w:trPr>
          <w:cantSplit/>
        </w:trPr>
        <w:tc>
          <w:tcPr>
            <w:tcW w:w="243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p>
        </w:tc>
        <w:tc>
          <w:tcPr>
            <w:tcW w:w="1260"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tcBorders>
              <w:top w:val="double" w:sz="4" w:space="0" w:color="auto"/>
            </w:tcBorders>
          </w:tcPr>
          <w:p w:rsidR="00482C9F" w:rsidRPr="00E37EA0" w:rsidRDefault="00482C9F" w:rsidP="00482C9F">
            <w:pPr>
              <w:tabs>
                <w:tab w:val="clear" w:pos="680"/>
                <w:tab w:val="decimal" w:pos="792"/>
              </w:tabs>
              <w:ind w:left="-108" w:right="-108"/>
              <w:rPr>
                <w:rFonts w:ascii="Times New Roman" w:hAnsi="Times New Roman" w:cs="Times New Roman"/>
                <w:b/>
                <w:bCs/>
                <w:sz w:val="20"/>
              </w:rPr>
            </w:pPr>
          </w:p>
        </w:tc>
        <w:tc>
          <w:tcPr>
            <w:tcW w:w="270" w:type="dxa"/>
          </w:tcPr>
          <w:p w:rsidR="00482C9F" w:rsidRPr="00E37EA0" w:rsidRDefault="00482C9F" w:rsidP="00482C9F">
            <w:pPr>
              <w:tabs>
                <w:tab w:val="decimal" w:pos="864"/>
              </w:tabs>
              <w:ind w:left="-108" w:right="-108"/>
              <w:rPr>
                <w:rFonts w:ascii="Times New Roman" w:hAnsi="Times New Roman" w:cs="Times New Roman"/>
                <w:b/>
                <w:bCs/>
                <w:sz w:val="20"/>
              </w:rPr>
            </w:pPr>
          </w:p>
        </w:tc>
        <w:tc>
          <w:tcPr>
            <w:tcW w:w="1260" w:type="dxa"/>
            <w:tcBorders>
              <w:top w:val="double" w:sz="4" w:space="0" w:color="auto"/>
            </w:tcBorders>
          </w:tcPr>
          <w:p w:rsidR="00482C9F" w:rsidRPr="00E37EA0" w:rsidRDefault="00482C9F" w:rsidP="00482C9F">
            <w:pPr>
              <w:tabs>
                <w:tab w:val="decimal" w:pos="540"/>
              </w:tabs>
              <w:ind w:left="-108" w:right="-108"/>
              <w:rPr>
                <w:rFonts w:ascii="Times New Roman" w:hAnsi="Times New Roman" w:cs="Times New Roman"/>
                <w:sz w:val="20"/>
              </w:rPr>
            </w:pPr>
          </w:p>
        </w:tc>
        <w:tc>
          <w:tcPr>
            <w:tcW w:w="286" w:type="dxa"/>
          </w:tcPr>
          <w:p w:rsidR="00482C9F" w:rsidRPr="00E37EA0" w:rsidRDefault="00482C9F" w:rsidP="00482C9F">
            <w:pPr>
              <w:tabs>
                <w:tab w:val="decimal" w:pos="864"/>
              </w:tabs>
              <w:ind w:left="-108" w:right="-108"/>
              <w:rPr>
                <w:rFonts w:ascii="Times New Roman" w:hAnsi="Times New Roman" w:cs="Times New Roman"/>
                <w:sz w:val="20"/>
              </w:rPr>
            </w:pPr>
          </w:p>
        </w:tc>
        <w:tc>
          <w:tcPr>
            <w:tcW w:w="1064"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c>
          <w:tcPr>
            <w:tcW w:w="270" w:type="dxa"/>
          </w:tcPr>
          <w:p w:rsidR="00482C9F" w:rsidRPr="00E37EA0" w:rsidRDefault="00482C9F" w:rsidP="00482C9F">
            <w:pPr>
              <w:tabs>
                <w:tab w:val="decimal" w:pos="864"/>
              </w:tabs>
              <w:ind w:left="-108" w:right="-108"/>
              <w:rPr>
                <w:rFonts w:ascii="Times New Roman" w:hAnsi="Times New Roman" w:cs="Times New Roman"/>
                <w:b/>
                <w:bCs/>
                <w:sz w:val="20"/>
              </w:rPr>
            </w:pPr>
          </w:p>
        </w:tc>
        <w:tc>
          <w:tcPr>
            <w:tcW w:w="1035" w:type="dxa"/>
            <w:tcBorders>
              <w:top w:val="double" w:sz="4" w:space="0" w:color="auto"/>
            </w:tcBorders>
          </w:tcPr>
          <w:p w:rsidR="00482C9F" w:rsidRPr="00E37EA0" w:rsidRDefault="00482C9F" w:rsidP="00482C9F">
            <w:pPr>
              <w:tabs>
                <w:tab w:val="decimal" w:pos="864"/>
              </w:tabs>
              <w:ind w:left="-108" w:right="-108"/>
              <w:rPr>
                <w:rFonts w:ascii="Times New Roman" w:hAnsi="Times New Roman" w:cs="Times New Roman"/>
                <w:b/>
                <w:bCs/>
                <w:sz w:val="20"/>
              </w:rPr>
            </w:pPr>
          </w:p>
        </w:tc>
      </w:tr>
    </w:tbl>
    <w:p w:rsidR="00F5685F" w:rsidRPr="00E37EA0" w:rsidRDefault="00F5685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F5685F" w:rsidRPr="00E37EA0" w:rsidSect="006D6EA4">
          <w:pgSz w:w="16834" w:h="11909" w:orient="landscape" w:code="9"/>
          <w:pgMar w:top="691" w:right="1152" w:bottom="576" w:left="1152" w:header="720" w:footer="576" w:gutter="0"/>
          <w:cols w:space="720"/>
        </w:sectPr>
      </w:pP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7F05">
        <w:rPr>
          <w:rFonts w:ascii="Times New Roman" w:hAnsi="Times New Roman" w:cs="Times New Roman"/>
          <w:sz w:val="22"/>
          <w:szCs w:val="22"/>
        </w:rPr>
        <w:t>The gross amount of the Group’s fully depreciated plant and equipment that was still in use as at</w:t>
      </w:r>
      <w:r w:rsidR="008D140A">
        <w:rPr>
          <w:rFonts w:ascii="Times New Roman" w:hAnsi="Times New Roman" w:cs="Times New Roman"/>
          <w:sz w:val="22"/>
          <w:szCs w:val="22"/>
        </w:rPr>
        <w:br/>
      </w:r>
      <w:r w:rsidRPr="00567F05">
        <w:rPr>
          <w:rFonts w:ascii="Times New Roman" w:hAnsi="Times New Roman" w:cs="Times New Roman"/>
          <w:sz w:val="22"/>
          <w:szCs w:val="22"/>
        </w:rPr>
        <w:t>31 December 201</w:t>
      </w:r>
      <w:r w:rsidR="00EB0DC5">
        <w:rPr>
          <w:rFonts w:ascii="Times New Roman" w:hAnsi="Times New Roman" w:cs="Times New Roman"/>
          <w:sz w:val="22"/>
          <w:szCs w:val="22"/>
        </w:rPr>
        <w:t>8</w:t>
      </w:r>
      <w:r w:rsidR="007F2819">
        <w:rPr>
          <w:rFonts w:ascii="Times New Roman" w:hAnsi="Times New Roman" w:cs="Times New Roman"/>
          <w:sz w:val="22"/>
          <w:szCs w:val="22"/>
        </w:rPr>
        <w:t xml:space="preserve"> </w:t>
      </w:r>
      <w:r w:rsidR="00234B7E" w:rsidRPr="00567F05">
        <w:rPr>
          <w:rFonts w:ascii="Times New Roman" w:hAnsi="Times New Roman" w:cs="Times New Roman"/>
          <w:sz w:val="22"/>
          <w:szCs w:val="22"/>
        </w:rPr>
        <w:t>amounte</w:t>
      </w:r>
      <w:r w:rsidR="00284AB5">
        <w:rPr>
          <w:rFonts w:ascii="Times New Roman" w:hAnsi="Times New Roman" w:cs="Times New Roman"/>
          <w:sz w:val="22"/>
          <w:szCs w:val="22"/>
        </w:rPr>
        <w:t xml:space="preserve">d to Baht </w:t>
      </w:r>
      <w:r w:rsidR="008D140A">
        <w:rPr>
          <w:rFonts w:ascii="Times New Roman" w:hAnsi="Times New Roman" w:cs="Times New Roman"/>
          <w:sz w:val="22"/>
          <w:szCs w:val="22"/>
        </w:rPr>
        <w:t>6,769</w:t>
      </w:r>
      <w:r w:rsidR="00567F05" w:rsidRPr="00567F05">
        <w:rPr>
          <w:rFonts w:ascii="Times New Roman" w:hAnsi="Times New Roman" w:cs="Times New Roman"/>
          <w:sz w:val="22"/>
          <w:szCs w:val="22"/>
        </w:rPr>
        <w:t xml:space="preserve"> </w:t>
      </w:r>
      <w:r w:rsidRPr="00567F05">
        <w:rPr>
          <w:rFonts w:ascii="Times New Roman" w:hAnsi="Times New Roman" w:cs="Times New Roman"/>
          <w:sz w:val="22"/>
          <w:szCs w:val="22"/>
        </w:rPr>
        <w:t xml:space="preserve">million </w:t>
      </w:r>
      <w:r w:rsidRPr="00567F05">
        <w:rPr>
          <w:rFonts w:ascii="Times New Roman" w:hAnsi="Times New Roman" w:cs="Times New Roman"/>
          <w:i/>
          <w:iCs/>
          <w:sz w:val="22"/>
          <w:szCs w:val="22"/>
        </w:rPr>
        <w:t>(201</w:t>
      </w:r>
      <w:r w:rsidR="00EB0DC5">
        <w:rPr>
          <w:rFonts w:ascii="Times New Roman" w:hAnsi="Times New Roman" w:cs="Times New Roman"/>
          <w:i/>
          <w:iCs/>
          <w:sz w:val="22"/>
          <w:szCs w:val="22"/>
        </w:rPr>
        <w:t>7</w:t>
      </w:r>
      <w:r w:rsidRPr="00567F05">
        <w:rPr>
          <w:rFonts w:ascii="Times New Roman" w:hAnsi="Times New Roman" w:cs="Times New Roman"/>
          <w:i/>
          <w:iCs/>
          <w:sz w:val="22"/>
          <w:szCs w:val="22"/>
        </w:rPr>
        <w:t>: Baht</w:t>
      </w:r>
      <w:r w:rsidR="00D50E67" w:rsidRPr="00567F05">
        <w:rPr>
          <w:rFonts w:ascii="Times New Roman" w:hAnsi="Times New Roman" w:cs="Times New Roman"/>
          <w:i/>
          <w:iCs/>
          <w:sz w:val="22"/>
          <w:szCs w:val="22"/>
        </w:rPr>
        <w:t xml:space="preserve"> </w:t>
      </w:r>
      <w:r w:rsidR="00EB0DC5">
        <w:rPr>
          <w:rFonts w:ascii="Times New Roman" w:hAnsi="Times New Roman" w:cs="Times New Roman"/>
          <w:i/>
          <w:iCs/>
          <w:sz w:val="22"/>
          <w:szCs w:val="22"/>
        </w:rPr>
        <w:t>5,331</w:t>
      </w:r>
      <w:r w:rsidR="007F2819">
        <w:rPr>
          <w:rFonts w:ascii="Times New Roman" w:hAnsi="Times New Roman" w:cs="Times New Roman"/>
          <w:i/>
          <w:iCs/>
          <w:sz w:val="22"/>
          <w:szCs w:val="22"/>
        </w:rPr>
        <w:t xml:space="preserve"> m</w:t>
      </w:r>
      <w:r w:rsidRPr="00567F05">
        <w:rPr>
          <w:rFonts w:ascii="Times New Roman" w:hAnsi="Times New Roman" w:cs="Times New Roman"/>
          <w:i/>
          <w:iCs/>
          <w:sz w:val="22"/>
          <w:szCs w:val="22"/>
        </w:rPr>
        <w:t>illion)</w:t>
      </w:r>
      <w:r w:rsidRPr="00567F05">
        <w:rPr>
          <w:rFonts w:ascii="Times New Roman" w:hAnsi="Times New Roman" w:cs="Times New Roman"/>
          <w:sz w:val="22"/>
          <w:szCs w:val="22"/>
        </w:rPr>
        <w:t>.</w:t>
      </w: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7F05">
        <w:rPr>
          <w:rFonts w:ascii="Times New Roman" w:hAnsi="Times New Roman" w:cs="Times New Roman"/>
          <w:sz w:val="22"/>
          <w:szCs w:val="22"/>
        </w:rPr>
        <w:t xml:space="preserve">The gross amount of the Company fully depreciated plant and equipment that was still in use as </w:t>
      </w:r>
      <w:r w:rsidR="008D140A">
        <w:rPr>
          <w:rFonts w:ascii="Times New Roman" w:hAnsi="Times New Roman" w:cs="Times New Roman"/>
          <w:sz w:val="22"/>
          <w:szCs w:val="22"/>
        </w:rPr>
        <w:t>at</w:t>
      </w:r>
      <w:r w:rsidR="008D140A">
        <w:rPr>
          <w:rFonts w:ascii="Times New Roman" w:hAnsi="Times New Roman" w:cs="Times New Roman"/>
          <w:sz w:val="22"/>
          <w:szCs w:val="22"/>
        </w:rPr>
        <w:br/>
      </w:r>
      <w:r w:rsidR="0082448E" w:rsidRPr="00567F05">
        <w:rPr>
          <w:rFonts w:ascii="Times New Roman" w:hAnsi="Times New Roman" w:cs="Times New Roman"/>
          <w:sz w:val="22"/>
          <w:szCs w:val="22"/>
        </w:rPr>
        <w:t>31</w:t>
      </w:r>
      <w:r w:rsidRPr="00567F05">
        <w:rPr>
          <w:rFonts w:ascii="Times New Roman" w:hAnsi="Times New Roman" w:cs="Times New Roman"/>
          <w:sz w:val="22"/>
          <w:szCs w:val="22"/>
        </w:rPr>
        <w:t xml:space="preserve"> December 201</w:t>
      </w:r>
      <w:r w:rsidR="00EB0DC5">
        <w:rPr>
          <w:rFonts w:ascii="Times New Roman" w:hAnsi="Times New Roman" w:cs="Times New Roman"/>
          <w:sz w:val="22"/>
          <w:szCs w:val="22"/>
        </w:rPr>
        <w:t>8</w:t>
      </w:r>
      <w:r w:rsidR="007F2819">
        <w:rPr>
          <w:rFonts w:ascii="Times New Roman" w:hAnsi="Times New Roman" w:cs="Times New Roman"/>
          <w:sz w:val="22"/>
          <w:szCs w:val="22"/>
        </w:rPr>
        <w:t xml:space="preserve"> </w:t>
      </w:r>
      <w:r w:rsidR="00C92A0C">
        <w:rPr>
          <w:rFonts w:ascii="Times New Roman" w:hAnsi="Times New Roman" w:cs="Times New Roman"/>
          <w:sz w:val="22"/>
          <w:szCs w:val="22"/>
        </w:rPr>
        <w:t xml:space="preserve">amounted to Baht </w:t>
      </w:r>
      <w:r w:rsidR="008D140A">
        <w:rPr>
          <w:rFonts w:ascii="Times New Roman" w:hAnsi="Times New Roman" w:cs="Times New Roman"/>
          <w:sz w:val="22"/>
          <w:szCs w:val="22"/>
        </w:rPr>
        <w:t>4,835</w:t>
      </w:r>
      <w:r w:rsidR="00A55AAB" w:rsidRPr="00567F05">
        <w:rPr>
          <w:rFonts w:ascii="Times New Roman" w:hAnsi="Times New Roman" w:cs="Times New Roman"/>
          <w:sz w:val="22"/>
          <w:szCs w:val="22"/>
        </w:rPr>
        <w:t xml:space="preserve"> </w:t>
      </w:r>
      <w:r w:rsidRPr="00567F05">
        <w:rPr>
          <w:rFonts w:ascii="Times New Roman" w:hAnsi="Times New Roman" w:cs="Times New Roman"/>
          <w:sz w:val="22"/>
          <w:szCs w:val="22"/>
        </w:rPr>
        <w:t>million</w:t>
      </w:r>
      <w:r w:rsidRPr="00567F05">
        <w:rPr>
          <w:rFonts w:ascii="Times New Roman" w:hAnsi="Times New Roman" w:cs="Times New Roman"/>
          <w:i/>
          <w:iCs/>
          <w:sz w:val="22"/>
          <w:szCs w:val="22"/>
        </w:rPr>
        <w:t xml:space="preserve"> (201</w:t>
      </w:r>
      <w:r w:rsidR="00EB0DC5">
        <w:rPr>
          <w:rFonts w:ascii="Times New Roman" w:hAnsi="Times New Roman" w:cs="Times New Roman"/>
          <w:i/>
          <w:iCs/>
          <w:sz w:val="22"/>
          <w:szCs w:val="22"/>
        </w:rPr>
        <w:t>7</w:t>
      </w:r>
      <w:r w:rsidRPr="00567F05">
        <w:rPr>
          <w:rFonts w:ascii="Times New Roman" w:hAnsi="Times New Roman" w:cs="Times New Roman"/>
          <w:i/>
          <w:iCs/>
          <w:sz w:val="22"/>
          <w:szCs w:val="22"/>
        </w:rPr>
        <w:t xml:space="preserve">: Baht </w:t>
      </w:r>
      <w:r w:rsidR="00EB0DC5">
        <w:rPr>
          <w:rFonts w:ascii="Times New Roman" w:hAnsi="Times New Roman" w:cs="Times New Roman"/>
          <w:i/>
          <w:iCs/>
          <w:sz w:val="22"/>
          <w:szCs w:val="22"/>
        </w:rPr>
        <w:t>3,798</w:t>
      </w:r>
      <w:r w:rsidRPr="00567F05">
        <w:rPr>
          <w:rFonts w:ascii="Times New Roman" w:hAnsi="Times New Roman" w:cs="Times New Roman"/>
          <w:i/>
          <w:iCs/>
          <w:sz w:val="22"/>
          <w:szCs w:val="22"/>
        </w:rPr>
        <w:t xml:space="preserve"> million</w:t>
      </w:r>
      <w:r w:rsidRPr="00567F05">
        <w:rPr>
          <w:rFonts w:ascii="Times New Roman" w:hAnsi="Times New Roman" w:cs="Times New Roman"/>
          <w:sz w:val="22"/>
          <w:szCs w:val="22"/>
        </w:rPr>
        <w:t>).</w:t>
      </w:r>
    </w:p>
    <w:p w:rsidR="000E128B" w:rsidRPr="00E37EA0" w:rsidRDefault="000E128B"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B07A14" w:rsidRPr="00706017" w:rsidRDefault="00002A55" w:rsidP="00706017">
      <w:pPr>
        <w:pStyle w:val="Heading1"/>
        <w:tabs>
          <w:tab w:val="clear" w:pos="283"/>
        </w:tabs>
        <w:ind w:left="540" w:hanging="540"/>
        <w:rPr>
          <w:rFonts w:ascii="Times New Roman" w:hAnsi="Times New Roman"/>
          <w:sz w:val="24"/>
          <w:szCs w:val="24"/>
          <w:u w:val="none"/>
        </w:rPr>
      </w:pPr>
      <w:r w:rsidRPr="00706017">
        <w:rPr>
          <w:rFonts w:ascii="Times New Roman" w:hAnsi="Times New Roman"/>
          <w:sz w:val="24"/>
          <w:szCs w:val="24"/>
          <w:u w:val="none"/>
        </w:rPr>
        <w:t>Leasehold rights</w:t>
      </w:r>
    </w:p>
    <w:p w:rsidR="00B07A14" w:rsidRPr="00E37EA0" w:rsidRDefault="00B07A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tbl>
      <w:tblPr>
        <w:tblW w:w="9135" w:type="dxa"/>
        <w:tblInd w:w="450" w:type="dxa"/>
        <w:tblLayout w:type="fixed"/>
        <w:tblLook w:val="0000" w:firstRow="0" w:lastRow="0" w:firstColumn="0" w:lastColumn="0" w:noHBand="0" w:noVBand="0"/>
      </w:tblPr>
      <w:tblGrid>
        <w:gridCol w:w="3060"/>
        <w:gridCol w:w="495"/>
        <w:gridCol w:w="1170"/>
        <w:gridCol w:w="270"/>
        <w:gridCol w:w="1170"/>
        <w:gridCol w:w="45"/>
        <w:gridCol w:w="270"/>
        <w:gridCol w:w="1170"/>
        <w:gridCol w:w="270"/>
        <w:gridCol w:w="1215"/>
      </w:tblGrid>
      <w:tr w:rsidR="007926A7" w:rsidRPr="00E37EA0" w:rsidTr="00706017">
        <w:trPr>
          <w:trHeight w:val="290"/>
        </w:trPr>
        <w:tc>
          <w:tcPr>
            <w:tcW w:w="3060" w:type="dxa"/>
          </w:tcPr>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 w:type="dxa"/>
          </w:tcPr>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cs/>
              </w:rPr>
            </w:pPr>
          </w:p>
        </w:tc>
        <w:tc>
          <w:tcPr>
            <w:tcW w:w="2610" w:type="dxa"/>
            <w:gridSpan w:val="3"/>
          </w:tcPr>
          <w:p w:rsidR="007926A7" w:rsidRPr="00E37EA0" w:rsidRDefault="007926A7"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Consolidated financial statements</w:t>
            </w:r>
          </w:p>
        </w:tc>
        <w:tc>
          <w:tcPr>
            <w:tcW w:w="315" w:type="dxa"/>
            <w:gridSpan w:val="2"/>
            <w:tcBorders>
              <w:left w:val="nil"/>
            </w:tcBorders>
          </w:tcPr>
          <w:p w:rsidR="007926A7" w:rsidRPr="00E37EA0" w:rsidRDefault="007926A7" w:rsidP="00E37EA0">
            <w:pPr>
              <w:pStyle w:val="a"/>
              <w:spacing w:line="240" w:lineRule="atLeast"/>
              <w:ind w:left="-115" w:right="-108"/>
              <w:jc w:val="center"/>
              <w:rPr>
                <w:rFonts w:ascii="Times New Roman" w:hAnsi="Times New Roman" w:cs="Times New Roman"/>
                <w:lang w:val="en-US"/>
              </w:rPr>
            </w:pPr>
          </w:p>
        </w:tc>
        <w:tc>
          <w:tcPr>
            <w:tcW w:w="2655" w:type="dxa"/>
            <w:gridSpan w:val="3"/>
          </w:tcPr>
          <w:p w:rsidR="007926A7" w:rsidRPr="00E37EA0" w:rsidRDefault="007926A7"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Separate financial statements</w:t>
            </w:r>
          </w:p>
        </w:tc>
      </w:tr>
      <w:tr w:rsidR="00A61FBC" w:rsidRPr="00E37EA0" w:rsidTr="00706017">
        <w:tc>
          <w:tcPr>
            <w:tcW w:w="3060"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170" w:type="dxa"/>
          </w:tcPr>
          <w:p w:rsidR="00A61FBC" w:rsidRPr="00E37EA0" w:rsidRDefault="00EB0DC5"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Borders>
              <w:left w:val="nil"/>
            </w:tcBorders>
          </w:tcPr>
          <w:p w:rsidR="00A61FBC" w:rsidRPr="00E37EA0" w:rsidRDefault="00A61FBC" w:rsidP="00E37EA0">
            <w:pPr>
              <w:pStyle w:val="a"/>
              <w:spacing w:line="240" w:lineRule="atLeast"/>
              <w:ind w:left="-115" w:right="-108"/>
              <w:jc w:val="center"/>
              <w:rPr>
                <w:rFonts w:ascii="Times New Roman" w:hAnsi="Times New Roman" w:cs="Times New Roman"/>
                <w:lang w:val="en-US"/>
              </w:rPr>
            </w:pPr>
          </w:p>
        </w:tc>
        <w:tc>
          <w:tcPr>
            <w:tcW w:w="1170" w:type="dxa"/>
            <w:tcBorders>
              <w:left w:val="nil"/>
            </w:tcBorders>
          </w:tcPr>
          <w:p w:rsidR="00A61FBC" w:rsidRPr="00E37EA0" w:rsidRDefault="00EB0DC5"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315" w:type="dxa"/>
            <w:gridSpan w:val="2"/>
            <w:tcBorders>
              <w:left w:val="nil"/>
            </w:tcBorders>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70" w:type="dxa"/>
          </w:tcPr>
          <w:p w:rsidR="00A61FBC" w:rsidRPr="00E37EA0" w:rsidRDefault="00EB0DC5"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A61FBC" w:rsidRPr="00E37EA0" w:rsidRDefault="00A61FBC" w:rsidP="00A61FBC">
            <w:pPr>
              <w:pStyle w:val="a"/>
              <w:spacing w:line="240" w:lineRule="atLeast"/>
              <w:ind w:left="-115" w:right="-108"/>
              <w:jc w:val="center"/>
              <w:rPr>
                <w:rFonts w:ascii="Times New Roman" w:hAnsi="Times New Roman" w:cs="Times New Roman"/>
                <w:lang w:val="en-US"/>
              </w:rPr>
            </w:pPr>
          </w:p>
        </w:tc>
        <w:tc>
          <w:tcPr>
            <w:tcW w:w="1215" w:type="dxa"/>
          </w:tcPr>
          <w:p w:rsidR="00A61FBC" w:rsidRPr="00E37EA0" w:rsidRDefault="00EB0DC5"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A61FBC" w:rsidRPr="00E37EA0" w:rsidTr="00706017">
        <w:trPr>
          <w:trHeight w:val="290"/>
        </w:trPr>
        <w:tc>
          <w:tcPr>
            <w:tcW w:w="3060"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95"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5580" w:type="dxa"/>
            <w:gridSpan w:val="8"/>
          </w:tcPr>
          <w:p w:rsidR="00A61FBC" w:rsidRPr="00E37EA0" w:rsidRDefault="00A61FBC" w:rsidP="00A6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7EA0">
              <w:rPr>
                <w:rFonts w:ascii="Times New Roman" w:hAnsi="Times New Roman" w:cs="Times New Roman"/>
                <w:i/>
                <w:iCs/>
                <w:sz w:val="22"/>
                <w:szCs w:val="22"/>
              </w:rPr>
              <w:t>(in thousand Baht)</w:t>
            </w:r>
          </w:p>
        </w:tc>
      </w:tr>
      <w:tr w:rsidR="00EB0DC5" w:rsidRPr="00E37EA0" w:rsidTr="00706017">
        <w:tc>
          <w:tcPr>
            <w:tcW w:w="306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E37EA0">
              <w:rPr>
                <w:rFonts w:ascii="Times New Roman" w:hAnsi="Times New Roman" w:cs="Times New Roman"/>
                <w:sz w:val="22"/>
                <w:szCs w:val="22"/>
              </w:rPr>
              <w:t>Related parties</w:t>
            </w:r>
          </w:p>
        </w:tc>
        <w:tc>
          <w:tcPr>
            <w:tcW w:w="495" w:type="dxa"/>
          </w:tcPr>
          <w:p w:rsidR="00EB0DC5" w:rsidRPr="00E37EA0"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tcPr>
          <w:p w:rsidR="00EB0DC5" w:rsidRPr="002012BD" w:rsidRDefault="007A3ABA" w:rsidP="007A3A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1,204,337</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gridSpan w:val="2"/>
            <w:tcBorders>
              <w:left w:val="nil"/>
            </w:tcBorders>
          </w:tcPr>
          <w:p w:rsidR="00EB0DC5" w:rsidRPr="002012BD" w:rsidRDefault="00C06B4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1,171,601</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EB0DC5" w:rsidRPr="002012BD" w:rsidRDefault="00C06B4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1,069,595</w:t>
            </w:r>
          </w:p>
        </w:tc>
        <w:tc>
          <w:tcPr>
            <w:tcW w:w="270" w:type="dxa"/>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Pr>
          <w:p w:rsidR="00EB0DC5" w:rsidRPr="002012BD" w:rsidRDefault="00C06B4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1,017,933</w:t>
            </w:r>
          </w:p>
        </w:tc>
      </w:tr>
      <w:tr w:rsidR="00EB0DC5" w:rsidRPr="00E37EA0" w:rsidTr="00706017">
        <w:tc>
          <w:tcPr>
            <w:tcW w:w="306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E37EA0">
              <w:rPr>
                <w:rFonts w:ascii="Times New Roman" w:hAnsi="Times New Roman" w:cs="Times New Roman"/>
                <w:sz w:val="22"/>
                <w:szCs w:val="22"/>
              </w:rPr>
              <w:t>Other parties</w:t>
            </w:r>
          </w:p>
        </w:tc>
        <w:tc>
          <w:tcPr>
            <w:tcW w:w="495"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170" w:type="dxa"/>
            <w:tcBorders>
              <w:bottom w:val="single" w:sz="4" w:space="0" w:color="auto"/>
            </w:tcBorders>
          </w:tcPr>
          <w:p w:rsidR="00EB0DC5" w:rsidRPr="002012BD" w:rsidRDefault="00C06B4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cs/>
              </w:rPr>
            </w:pPr>
            <w:r>
              <w:rPr>
                <w:rFonts w:ascii="Times New Roman" w:hAnsi="Times New Roman" w:cs="Times New Roman"/>
                <w:sz w:val="22"/>
                <w:szCs w:val="22"/>
              </w:rPr>
              <w:t>1,218,419</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15" w:type="dxa"/>
            <w:gridSpan w:val="2"/>
            <w:tcBorders>
              <w:left w:val="nil"/>
              <w:bottom w:val="single" w:sz="4" w:space="0" w:color="auto"/>
            </w:tcBorders>
          </w:tcPr>
          <w:p w:rsidR="00EB0DC5" w:rsidRPr="00F830E3" w:rsidRDefault="00F830E3"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cs/>
              </w:rPr>
            </w:pPr>
            <w:r w:rsidRPr="00F830E3">
              <w:rPr>
                <w:rFonts w:ascii="Times New Roman" w:hAnsi="Times New Roman" w:cs="Times New Roman"/>
                <w:sz w:val="22"/>
                <w:szCs w:val="22"/>
              </w:rPr>
              <w:t>1,391,842</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rsidR="00EB0DC5" w:rsidRPr="002012BD" w:rsidRDefault="003545C8"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835</w:t>
            </w:r>
            <w:r w:rsidR="00C06B4A">
              <w:rPr>
                <w:rFonts w:ascii="Times New Roman" w:hAnsi="Times New Roman" w:cs="Times New Roman"/>
                <w:sz w:val="22"/>
                <w:szCs w:val="22"/>
              </w:rPr>
              <w:t>,635</w:t>
            </w:r>
          </w:p>
        </w:tc>
        <w:tc>
          <w:tcPr>
            <w:tcW w:w="270" w:type="dxa"/>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Pr>
          <w:p w:rsidR="00EB0DC5" w:rsidRPr="002012BD" w:rsidRDefault="00C06B4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943,759</w:t>
            </w:r>
          </w:p>
        </w:tc>
      </w:tr>
      <w:tr w:rsidR="00EB0DC5" w:rsidRPr="00E37EA0" w:rsidTr="00706017">
        <w:tc>
          <w:tcPr>
            <w:tcW w:w="3060"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ab/>
            </w:r>
          </w:p>
        </w:tc>
        <w:tc>
          <w:tcPr>
            <w:tcW w:w="495"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tcBorders>
          </w:tcPr>
          <w:p w:rsidR="00EB0DC5" w:rsidRPr="00D62644"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rPr>
            </w:pPr>
            <w:r>
              <w:rPr>
                <w:rFonts w:ascii="Times New Roman" w:hAnsi="Times New Roman" w:cs="Times New Roman"/>
                <w:sz w:val="22"/>
                <w:szCs w:val="22"/>
              </w:rPr>
              <w:t>2,422,756</w:t>
            </w:r>
          </w:p>
        </w:tc>
        <w:tc>
          <w:tcPr>
            <w:tcW w:w="270" w:type="dxa"/>
            <w:tcBorders>
              <w:left w:val="nil"/>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15" w:type="dxa"/>
            <w:gridSpan w:val="2"/>
            <w:tcBorders>
              <w:top w:val="single" w:sz="4" w:space="0" w:color="auto"/>
              <w:left w:val="nil"/>
            </w:tcBorders>
          </w:tcPr>
          <w:p w:rsidR="00EB0DC5" w:rsidRPr="00F830E3" w:rsidRDefault="00EB0DC5" w:rsidP="002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F830E3">
              <w:rPr>
                <w:rFonts w:ascii="Times New Roman" w:hAnsi="Times New Roman" w:cs="Times New Roman"/>
                <w:sz w:val="22"/>
                <w:szCs w:val="22"/>
              </w:rPr>
              <w:t>2,</w:t>
            </w:r>
            <w:r w:rsidR="00226805">
              <w:rPr>
                <w:rFonts w:ascii="Times New Roman" w:hAnsi="Times New Roman" w:cs="Times New Roman"/>
                <w:sz w:val="22"/>
                <w:szCs w:val="22"/>
              </w:rPr>
              <w:t>563,443</w:t>
            </w:r>
          </w:p>
        </w:tc>
        <w:tc>
          <w:tcPr>
            <w:tcW w:w="270" w:type="dxa"/>
            <w:tcBorders>
              <w:left w:val="nil"/>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tcBorders>
          </w:tcPr>
          <w:p w:rsidR="00EB0DC5" w:rsidRPr="00D62644"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1,905,230</w:t>
            </w:r>
          </w:p>
        </w:tc>
        <w:tc>
          <w:tcPr>
            <w:tcW w:w="270" w:type="dxa"/>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Borders>
              <w:top w:val="single" w:sz="4" w:space="0" w:color="auto"/>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1,961,692</w:t>
            </w:r>
          </w:p>
        </w:tc>
      </w:tr>
      <w:tr w:rsidR="00EB0DC5" w:rsidRPr="00E37EA0" w:rsidTr="00706017">
        <w:tc>
          <w:tcPr>
            <w:tcW w:w="3060" w:type="dxa"/>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6400">
              <w:rPr>
                <w:rFonts w:ascii="Times New Roman" w:hAnsi="Times New Roman" w:cs="Times New Roman"/>
                <w:i/>
                <w:iCs/>
                <w:sz w:val="22"/>
                <w:szCs w:val="22"/>
              </w:rPr>
              <w:t>Less</w:t>
            </w:r>
            <w:r>
              <w:rPr>
                <w:rFonts w:ascii="Times New Roman" w:hAnsi="Times New Roman" w:cs="Times New Roman"/>
                <w:sz w:val="22"/>
                <w:szCs w:val="22"/>
              </w:rPr>
              <w:t xml:space="preserve"> </w:t>
            </w:r>
            <w:r w:rsidR="001C0BE8">
              <w:rPr>
                <w:rFonts w:ascii="Times New Roman" w:hAnsi="Times New Roman" w:cs="Times New Roman"/>
                <w:sz w:val="22"/>
                <w:szCs w:val="22"/>
              </w:rPr>
              <w:t>a</w:t>
            </w:r>
            <w:r w:rsidRPr="00D62644">
              <w:rPr>
                <w:rFonts w:ascii="Times New Roman" w:hAnsi="Times New Roman" w:cs="Times New Roman"/>
                <w:sz w:val="22"/>
                <w:szCs w:val="22"/>
              </w:rPr>
              <w:t>llowance for impairment</w:t>
            </w:r>
          </w:p>
        </w:tc>
        <w:tc>
          <w:tcPr>
            <w:tcW w:w="495"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bottom w:val="single" w:sz="4" w:space="0" w:color="auto"/>
            </w:tcBorders>
          </w:tcPr>
          <w:p w:rsidR="00EB0DC5" w:rsidRPr="00D62644"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53"/>
              <w:rPr>
                <w:rFonts w:ascii="Times New Roman" w:hAnsi="Times New Roman" w:cs="Times New Roman"/>
                <w:sz w:val="22"/>
                <w:szCs w:val="22"/>
              </w:rPr>
            </w:pPr>
            <w:r>
              <w:rPr>
                <w:rFonts w:ascii="Times New Roman" w:hAnsi="Times New Roman" w:cs="Times New Roman"/>
                <w:sz w:val="22"/>
                <w:szCs w:val="22"/>
              </w:rPr>
              <w:t>(47,401)</w:t>
            </w:r>
          </w:p>
        </w:tc>
        <w:tc>
          <w:tcPr>
            <w:tcW w:w="270" w:type="dxa"/>
            <w:tcBorders>
              <w:left w:val="nil"/>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15" w:type="dxa"/>
            <w:gridSpan w:val="2"/>
            <w:tcBorders>
              <w:left w:val="nil"/>
              <w:bottom w:val="single" w:sz="4" w:space="0" w:color="auto"/>
            </w:tcBorders>
          </w:tcPr>
          <w:p w:rsidR="00EB0DC5" w:rsidRPr="00F830E3" w:rsidRDefault="00F830E3"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F830E3">
              <w:rPr>
                <w:rFonts w:ascii="Times New Roman" w:hAnsi="Times New Roman" w:cs="Times New Roman"/>
                <w:sz w:val="22"/>
                <w:szCs w:val="22"/>
              </w:rPr>
              <w:t>(60,041</w:t>
            </w:r>
            <w:r w:rsidR="00EB0DC5" w:rsidRPr="00F830E3">
              <w:rPr>
                <w:rFonts w:ascii="Times New Roman" w:hAnsi="Times New Roman" w:cs="Times New Roman"/>
                <w:sz w:val="22"/>
                <w:szCs w:val="22"/>
              </w:rPr>
              <w:t>)</w:t>
            </w:r>
          </w:p>
        </w:tc>
        <w:tc>
          <w:tcPr>
            <w:tcW w:w="270" w:type="dxa"/>
            <w:tcBorders>
              <w:left w:val="nil"/>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bottom w:val="single" w:sz="4" w:space="0" w:color="auto"/>
            </w:tcBorders>
          </w:tcPr>
          <w:p w:rsidR="00EB0DC5" w:rsidRPr="00D62644"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63"/>
              <w:jc w:val="right"/>
              <w:rPr>
                <w:rFonts w:ascii="Times New Roman" w:hAnsi="Times New Roman" w:cs="Times New Roman"/>
                <w:sz w:val="22"/>
                <w:szCs w:val="22"/>
              </w:rPr>
            </w:pPr>
            <w:r>
              <w:rPr>
                <w:rFonts w:ascii="Times New Roman" w:hAnsi="Times New Roman" w:cs="Times New Roman"/>
                <w:sz w:val="22"/>
                <w:szCs w:val="22"/>
              </w:rPr>
              <w:t>(47,401)</w:t>
            </w:r>
          </w:p>
        </w:tc>
        <w:tc>
          <w:tcPr>
            <w:tcW w:w="270" w:type="dxa"/>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Borders>
              <w:bottom w:val="single" w:sz="4" w:space="0" w:color="auto"/>
            </w:tcBorders>
          </w:tcPr>
          <w:p w:rsidR="00EB0DC5" w:rsidRPr="00D62644"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63"/>
              <w:jc w:val="right"/>
              <w:rPr>
                <w:rFonts w:ascii="Times New Roman" w:hAnsi="Times New Roman" w:cs="Times New Roman"/>
                <w:sz w:val="22"/>
                <w:szCs w:val="22"/>
              </w:rPr>
            </w:pPr>
            <w:r>
              <w:rPr>
                <w:rFonts w:ascii="Times New Roman" w:hAnsi="Times New Roman" w:cs="Times New Roman"/>
                <w:sz w:val="22"/>
                <w:szCs w:val="22"/>
              </w:rPr>
              <w:t>(60,041)</w:t>
            </w:r>
          </w:p>
        </w:tc>
      </w:tr>
      <w:tr w:rsidR="00EB0DC5" w:rsidRPr="00E37EA0" w:rsidTr="00706017">
        <w:tc>
          <w:tcPr>
            <w:tcW w:w="3060" w:type="dxa"/>
          </w:tcPr>
          <w:p w:rsidR="00EB0DC5" w:rsidRPr="00E37EA0" w:rsidRDefault="00CB611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r w:rsidR="00EB0DC5" w:rsidRPr="00E37EA0">
              <w:rPr>
                <w:rFonts w:ascii="Times New Roman" w:hAnsi="Times New Roman" w:cs="Times New Roman"/>
                <w:b/>
                <w:bCs/>
                <w:sz w:val="22"/>
                <w:szCs w:val="22"/>
              </w:rPr>
              <w:tab/>
            </w:r>
          </w:p>
        </w:tc>
        <w:tc>
          <w:tcPr>
            <w:tcW w:w="495" w:type="dxa"/>
          </w:tcPr>
          <w:p w:rsidR="00EB0DC5" w:rsidRPr="00E37EA0"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EB0DC5"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ind w:right="9"/>
              <w:jc w:val="right"/>
              <w:rPr>
                <w:rFonts w:ascii="Times New Roman" w:hAnsi="Times New Roman" w:cs="Times New Roman"/>
                <w:b/>
                <w:bCs/>
                <w:sz w:val="22"/>
                <w:szCs w:val="22"/>
              </w:rPr>
            </w:pPr>
            <w:r>
              <w:rPr>
                <w:rFonts w:ascii="Times New Roman" w:hAnsi="Times New Roman" w:cs="Times New Roman"/>
                <w:b/>
                <w:bCs/>
                <w:sz w:val="22"/>
                <w:szCs w:val="22"/>
              </w:rPr>
              <w:t>2,375,355</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15" w:type="dxa"/>
            <w:gridSpan w:val="2"/>
            <w:tcBorders>
              <w:top w:val="single" w:sz="4" w:space="0" w:color="auto"/>
              <w:left w:val="nil"/>
              <w:bottom w:val="double" w:sz="4" w:space="0" w:color="auto"/>
            </w:tcBorders>
          </w:tcPr>
          <w:p w:rsidR="00EB0DC5" w:rsidRPr="00F830E3"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sidRPr="00F830E3">
              <w:rPr>
                <w:rFonts w:ascii="Times New Roman" w:hAnsi="Times New Roman" w:cs="Times New Roman"/>
                <w:b/>
                <w:bCs/>
                <w:sz w:val="22"/>
                <w:szCs w:val="22"/>
              </w:rPr>
              <w:t>2,503,402</w:t>
            </w:r>
          </w:p>
        </w:tc>
        <w:tc>
          <w:tcPr>
            <w:tcW w:w="270" w:type="dxa"/>
            <w:tcBorders>
              <w:left w:val="nil"/>
            </w:tcBorders>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EB0DC5" w:rsidRDefault="008D140A"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b/>
                <w:bCs/>
                <w:sz w:val="22"/>
                <w:szCs w:val="22"/>
              </w:rPr>
            </w:pPr>
            <w:r>
              <w:rPr>
                <w:rFonts w:ascii="Times New Roman" w:hAnsi="Times New Roman" w:cs="Times New Roman"/>
                <w:b/>
                <w:bCs/>
                <w:sz w:val="22"/>
                <w:szCs w:val="22"/>
              </w:rPr>
              <w:t>1,857,829</w:t>
            </w:r>
          </w:p>
        </w:tc>
        <w:tc>
          <w:tcPr>
            <w:tcW w:w="270" w:type="dxa"/>
          </w:tcPr>
          <w:p w:rsidR="00EB0DC5" w:rsidRPr="002012BD"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p>
        </w:tc>
        <w:tc>
          <w:tcPr>
            <w:tcW w:w="1215" w:type="dxa"/>
            <w:tcBorders>
              <w:top w:val="single" w:sz="4" w:space="0" w:color="auto"/>
              <w:bottom w:val="double" w:sz="4" w:space="0" w:color="auto"/>
            </w:tcBorders>
          </w:tcPr>
          <w:p w:rsidR="00EB0DC5" w:rsidRDefault="00EB0DC5" w:rsidP="00EB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b/>
                <w:bCs/>
                <w:sz w:val="22"/>
                <w:szCs w:val="22"/>
              </w:rPr>
            </w:pPr>
            <w:r>
              <w:rPr>
                <w:rFonts w:ascii="Times New Roman" w:hAnsi="Times New Roman" w:cs="Times New Roman"/>
                <w:b/>
                <w:bCs/>
                <w:sz w:val="22"/>
                <w:szCs w:val="22"/>
              </w:rPr>
              <w:t>1,901,651</w:t>
            </w:r>
          </w:p>
        </w:tc>
      </w:tr>
    </w:tbl>
    <w:p w:rsidR="00B07A14" w:rsidRPr="00E37EA0" w:rsidRDefault="00B07A14" w:rsidP="00E37EA0">
      <w:pPr>
        <w:rPr>
          <w:rFonts w:ascii="Times New Roman" w:hAnsi="Times New Roman" w:cs="Times New Roman"/>
          <w:sz w:val="22"/>
          <w:szCs w:val="22"/>
        </w:rPr>
      </w:pPr>
    </w:p>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firstLine="90"/>
        <w:jc w:val="both"/>
        <w:rPr>
          <w:rFonts w:ascii="Times New Roman" w:hAnsi="Times New Roman" w:cs="Times New Roman"/>
          <w:sz w:val="22"/>
          <w:szCs w:val="22"/>
        </w:rPr>
      </w:pPr>
      <w:r w:rsidRPr="00E37EA0">
        <w:rPr>
          <w:rFonts w:ascii="Times New Roman" w:hAnsi="Times New Roman" w:cs="Times New Roman"/>
          <w:sz w:val="22"/>
          <w:szCs w:val="22"/>
        </w:rPr>
        <w:t xml:space="preserve">Movements during </w:t>
      </w:r>
      <w:r w:rsidR="00CF1027" w:rsidRPr="00E37EA0">
        <w:rPr>
          <w:rFonts w:ascii="Times New Roman" w:hAnsi="Times New Roman" w:cs="Times New Roman"/>
          <w:sz w:val="22"/>
          <w:szCs w:val="22"/>
        </w:rPr>
        <w:t>the years ended 31 December 20</w:t>
      </w:r>
      <w:r w:rsidR="005F3B81" w:rsidRPr="00E37EA0">
        <w:rPr>
          <w:rFonts w:ascii="Times New Roman" w:hAnsi="Times New Roman" w:cs="Times New Roman"/>
          <w:sz w:val="22"/>
          <w:szCs w:val="22"/>
        </w:rPr>
        <w:t>1</w:t>
      </w:r>
      <w:r w:rsidR="00D41546">
        <w:rPr>
          <w:rFonts w:ascii="Times New Roman" w:hAnsi="Times New Roman" w:cs="Times New Roman"/>
          <w:sz w:val="22"/>
          <w:szCs w:val="22"/>
        </w:rPr>
        <w:t>8</w:t>
      </w:r>
      <w:r w:rsidR="007F2819">
        <w:rPr>
          <w:rFonts w:ascii="Times New Roman" w:hAnsi="Times New Roman" w:cs="Times New Roman"/>
          <w:sz w:val="22"/>
          <w:szCs w:val="22"/>
        </w:rPr>
        <w:t xml:space="preserve"> </w:t>
      </w:r>
      <w:r w:rsidR="005F3B81" w:rsidRPr="00E37EA0">
        <w:rPr>
          <w:rFonts w:ascii="Times New Roman" w:hAnsi="Times New Roman" w:cs="Times New Roman"/>
          <w:sz w:val="22"/>
          <w:szCs w:val="22"/>
        </w:rPr>
        <w:t>and 20</w:t>
      </w:r>
      <w:r w:rsidR="00FA1D74" w:rsidRPr="00E37EA0">
        <w:rPr>
          <w:rFonts w:ascii="Times New Roman" w:hAnsi="Times New Roman" w:cs="Times New Roman"/>
          <w:sz w:val="22"/>
          <w:szCs w:val="22"/>
        </w:rPr>
        <w:t>1</w:t>
      </w:r>
      <w:r w:rsidR="00D41546">
        <w:rPr>
          <w:rFonts w:ascii="Times New Roman" w:hAnsi="Times New Roman" w:cs="Times New Roman"/>
          <w:sz w:val="22"/>
          <w:szCs w:val="22"/>
        </w:rPr>
        <w:t>7</w:t>
      </w:r>
      <w:r w:rsidR="007F2819">
        <w:rPr>
          <w:rFonts w:ascii="Times New Roman" w:hAnsi="Times New Roman" w:cs="Times New Roman"/>
          <w:sz w:val="22"/>
          <w:szCs w:val="22"/>
        </w:rPr>
        <w:t xml:space="preserve"> </w:t>
      </w:r>
      <w:r w:rsidRPr="00E37EA0">
        <w:rPr>
          <w:rFonts w:ascii="Times New Roman" w:hAnsi="Times New Roman" w:cs="Times New Roman"/>
          <w:sz w:val="22"/>
          <w:szCs w:val="22"/>
        </w:rPr>
        <w:t>of leasehold right</w:t>
      </w:r>
      <w:r w:rsidR="001C557F" w:rsidRPr="00E37EA0">
        <w:rPr>
          <w:rFonts w:ascii="Times New Roman" w:hAnsi="Times New Roman" w:cs="Times New Roman"/>
          <w:sz w:val="22"/>
          <w:szCs w:val="22"/>
        </w:rPr>
        <w:t>s</w:t>
      </w:r>
      <w:r w:rsidRPr="00E37EA0">
        <w:rPr>
          <w:rFonts w:ascii="Times New Roman" w:hAnsi="Times New Roman" w:cs="Times New Roman"/>
          <w:sz w:val="22"/>
          <w:szCs w:val="22"/>
        </w:rPr>
        <w:t xml:space="preserve"> are as follows:</w:t>
      </w:r>
    </w:p>
    <w:p w:rsidR="00B07A14" w:rsidRPr="00E37EA0" w:rsidRDefault="00B07A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8"/>
          <w:sz w:val="22"/>
          <w:szCs w:val="22"/>
        </w:rPr>
      </w:pPr>
    </w:p>
    <w:tbl>
      <w:tblPr>
        <w:tblW w:w="9146" w:type="dxa"/>
        <w:tblInd w:w="450" w:type="dxa"/>
        <w:tblLayout w:type="fixed"/>
        <w:tblLook w:val="0000" w:firstRow="0" w:lastRow="0" w:firstColumn="0" w:lastColumn="0" w:noHBand="0" w:noVBand="0"/>
      </w:tblPr>
      <w:tblGrid>
        <w:gridCol w:w="3510"/>
        <w:gridCol w:w="1170"/>
        <w:gridCol w:w="270"/>
        <w:gridCol w:w="1260"/>
        <w:gridCol w:w="270"/>
        <w:gridCol w:w="1181"/>
        <w:gridCol w:w="270"/>
        <w:gridCol w:w="1215"/>
      </w:tblGrid>
      <w:tr w:rsidR="00D31C89" w:rsidRPr="00E37EA0" w:rsidTr="00706017">
        <w:tc>
          <w:tcPr>
            <w:tcW w:w="3510" w:type="dxa"/>
            <w:shd w:val="clear" w:color="auto" w:fill="auto"/>
          </w:tcPr>
          <w:p w:rsidR="00D31C89" w:rsidRPr="00E37EA0" w:rsidRDefault="00D31C89" w:rsidP="00E37EA0">
            <w:pPr>
              <w:pStyle w:val="a"/>
              <w:spacing w:line="240" w:lineRule="atLeast"/>
              <w:ind w:left="-115" w:right="-108"/>
              <w:jc w:val="center"/>
              <w:rPr>
                <w:rFonts w:ascii="Times New Roman" w:hAnsi="Times New Roman" w:cs="Times New Roman"/>
                <w:b/>
                <w:bCs/>
                <w:lang w:val="en-US"/>
              </w:rPr>
            </w:pPr>
          </w:p>
        </w:tc>
        <w:tc>
          <w:tcPr>
            <w:tcW w:w="2700" w:type="dxa"/>
            <w:gridSpan w:val="3"/>
          </w:tcPr>
          <w:p w:rsidR="00D31C89" w:rsidRPr="00E37EA0" w:rsidRDefault="00D31C89"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Consolidated financial statements</w:t>
            </w:r>
          </w:p>
        </w:tc>
        <w:tc>
          <w:tcPr>
            <w:tcW w:w="270" w:type="dxa"/>
          </w:tcPr>
          <w:p w:rsidR="00D31C89" w:rsidRPr="00E37EA0" w:rsidRDefault="00D31C89" w:rsidP="00E37EA0">
            <w:pPr>
              <w:pStyle w:val="a"/>
              <w:spacing w:line="240" w:lineRule="atLeast"/>
              <w:ind w:left="-115" w:right="-108"/>
              <w:jc w:val="center"/>
              <w:rPr>
                <w:rFonts w:ascii="Times New Roman" w:hAnsi="Times New Roman" w:cs="Times New Roman"/>
                <w:lang w:val="en-US"/>
              </w:rPr>
            </w:pPr>
          </w:p>
        </w:tc>
        <w:tc>
          <w:tcPr>
            <w:tcW w:w="2666" w:type="dxa"/>
            <w:gridSpan w:val="3"/>
          </w:tcPr>
          <w:p w:rsidR="00D31C89" w:rsidRPr="00E37EA0" w:rsidRDefault="00D31C89"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Separate financial statements</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26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81"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215"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636" w:type="dxa"/>
            <w:gridSpan w:val="7"/>
          </w:tcPr>
          <w:p w:rsidR="00D41546" w:rsidRPr="00E37EA0" w:rsidRDefault="00D41546" w:rsidP="00D41546">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sz w:val="22"/>
                <w:szCs w:val="22"/>
              </w:rPr>
              <w:t>At 1 January</w:t>
            </w:r>
          </w:p>
        </w:tc>
        <w:tc>
          <w:tcPr>
            <w:tcW w:w="1170" w:type="dxa"/>
          </w:tcPr>
          <w:p w:rsidR="00D41546" w:rsidRPr="002012BD" w:rsidRDefault="005942CE"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cs/>
              </w:rPr>
            </w:pPr>
            <w:r>
              <w:rPr>
                <w:rFonts w:ascii="Times New Roman" w:hAnsi="Times New Roman" w:cs="Times New Roman"/>
                <w:sz w:val="22"/>
                <w:szCs w:val="22"/>
              </w:rPr>
              <w:t>2,503,402</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2,735,655</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Pr>
          <w:p w:rsidR="00D41546" w:rsidRPr="002012BD" w:rsidRDefault="005942CE"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1,901,651</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2,011,544</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bCs/>
                <w:sz w:val="22"/>
                <w:szCs w:val="22"/>
              </w:rPr>
              <w:t>Addition</w:t>
            </w:r>
            <w:r w:rsidR="00C06B4A">
              <w:rPr>
                <w:rFonts w:ascii="Times New Roman" w:hAnsi="Times New Roman" w:cs="Times New Roman"/>
                <w:bCs/>
                <w:sz w:val="22"/>
                <w:szCs w:val="22"/>
              </w:rPr>
              <w:t>s</w:t>
            </w:r>
          </w:p>
        </w:tc>
        <w:tc>
          <w:tcPr>
            <w:tcW w:w="1170" w:type="dxa"/>
          </w:tcPr>
          <w:p w:rsidR="001C7E85" w:rsidRPr="002012BD" w:rsidRDefault="001C7E85"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cs/>
              </w:rPr>
            </w:pPr>
            <w:r>
              <w:rPr>
                <w:rFonts w:ascii="Times New Roman" w:hAnsi="Times New Roman" w:cs="Times New Roman"/>
                <w:sz w:val="22"/>
                <w:szCs w:val="22"/>
              </w:rPr>
              <w:t>99,280</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23,079</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cs/>
              </w:rPr>
            </w:pPr>
          </w:p>
        </w:tc>
        <w:tc>
          <w:tcPr>
            <w:tcW w:w="1181" w:type="dxa"/>
          </w:tcPr>
          <w:p w:rsidR="00D41546" w:rsidRPr="002012BD" w:rsidRDefault="001C7E85" w:rsidP="001C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98,280</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71" w:right="-18"/>
              <w:rPr>
                <w:rFonts w:ascii="Times New Roman" w:hAnsi="Times New Roman" w:cs="Times New Roman"/>
                <w:sz w:val="22"/>
                <w:szCs w:val="22"/>
              </w:rPr>
            </w:pPr>
          </w:p>
        </w:tc>
        <w:tc>
          <w:tcPr>
            <w:tcW w:w="1215"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22,079</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Decrease</w:t>
            </w:r>
            <w:r w:rsidR="00C06B4A">
              <w:rPr>
                <w:rFonts w:ascii="Times New Roman" w:hAnsi="Times New Roman" w:cs="Times New Roman"/>
                <w:sz w:val="22"/>
                <w:szCs w:val="22"/>
              </w:rPr>
              <w:t>s</w:t>
            </w:r>
          </w:p>
        </w:tc>
        <w:tc>
          <w:tcPr>
            <w:tcW w:w="1170" w:type="dxa"/>
          </w:tcPr>
          <w:p w:rsidR="00D41546" w:rsidRPr="002012BD" w:rsidRDefault="005942CE"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(34,995)</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Pr>
          <w:p w:rsidR="00D41546" w:rsidRPr="002012BD" w:rsidRDefault="005942CE"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8"/>
              <w:rPr>
                <w:rFonts w:ascii="Times New Roman" w:hAnsi="Times New Roman" w:cs="Times New Roman"/>
                <w:sz w:val="22"/>
                <w:szCs w:val="22"/>
              </w:rPr>
            </w:pPr>
            <w:r>
              <w:rPr>
                <w:rFonts w:ascii="Times New Roman" w:hAnsi="Times New Roman" w:cs="Times New Roman"/>
                <w:sz w:val="22"/>
                <w:szCs w:val="22"/>
              </w:rPr>
              <w:t>-</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sz w:val="22"/>
                <w:szCs w:val="22"/>
              </w:rPr>
              <w:t>Amortisation charge for the year</w:t>
            </w:r>
          </w:p>
        </w:tc>
        <w:tc>
          <w:tcPr>
            <w:tcW w:w="1170" w:type="dxa"/>
          </w:tcPr>
          <w:p w:rsidR="00D41546" w:rsidRPr="002012BD" w:rsidRDefault="001F5988" w:rsidP="008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cs/>
              </w:rPr>
            </w:pPr>
            <w:r>
              <w:rPr>
                <w:rFonts w:ascii="Times New Roman" w:hAnsi="Times New Roman" w:cs="Times New Roman"/>
                <w:sz w:val="22"/>
                <w:szCs w:val="22"/>
              </w:rPr>
              <w:t>(227,327</w:t>
            </w:r>
            <w:r w:rsidR="005942CE">
              <w:rPr>
                <w:rFonts w:ascii="Times New Roman" w:hAnsi="Times New Roman" w:cs="Times New Roman"/>
                <w:sz w:val="22"/>
                <w:szCs w:val="22"/>
              </w:rPr>
              <w:t>)</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D41546" w:rsidRPr="002012BD" w:rsidRDefault="00D41546" w:rsidP="001F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w:t>
            </w:r>
            <w:r w:rsidR="001F5988">
              <w:rPr>
                <w:rFonts w:ascii="Times New Roman" w:hAnsi="Times New Roman" w:cs="Times New Roman"/>
                <w:sz w:val="22"/>
                <w:szCs w:val="22"/>
              </w:rPr>
              <w:t>220,337</w:t>
            </w:r>
            <w:r>
              <w:rPr>
                <w:rFonts w:ascii="Times New Roman" w:hAnsi="Times New Roman" w:cs="Times New Roman"/>
                <w:sz w:val="22"/>
                <w:szCs w:val="22"/>
              </w:rPr>
              <w:t>)</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Pr>
          <w:p w:rsidR="00D41546" w:rsidRPr="002012BD" w:rsidRDefault="0009402F" w:rsidP="001F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w:t>
            </w:r>
            <w:r w:rsidR="001F5988">
              <w:rPr>
                <w:rFonts w:ascii="Times New Roman" w:hAnsi="Times New Roman" w:cs="Times New Roman"/>
                <w:sz w:val="22"/>
                <w:szCs w:val="22"/>
              </w:rPr>
              <w:t>142,102</w:t>
            </w:r>
            <w:r w:rsidR="005942CE">
              <w:rPr>
                <w:rFonts w:ascii="Times New Roman" w:hAnsi="Times New Roman" w:cs="Times New Roman"/>
                <w:sz w:val="22"/>
                <w:szCs w:val="22"/>
              </w:rPr>
              <w:t>)</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Pr>
          <w:p w:rsidR="00D41546" w:rsidRPr="002012BD" w:rsidRDefault="001F5988" w:rsidP="0009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(131,972</w:t>
            </w:r>
            <w:r w:rsidR="00D41546">
              <w:rPr>
                <w:rFonts w:ascii="Times New Roman" w:hAnsi="Times New Roman" w:cs="Times New Roman"/>
                <w:sz w:val="22"/>
                <w:szCs w:val="22"/>
              </w:rPr>
              <w:t>)</w:t>
            </w:r>
          </w:p>
        </w:tc>
      </w:tr>
      <w:tr w:rsidR="00D41546" w:rsidRPr="00E37EA0" w:rsidTr="00706017">
        <w:tc>
          <w:tcPr>
            <w:tcW w:w="351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E37EA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D41546" w:rsidRPr="002012BD" w:rsidRDefault="005942CE"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Pr>
                <w:rFonts w:ascii="Times New Roman" w:hAnsi="Times New Roman" w:cs="Times New Roman"/>
                <w:b/>
                <w:bCs/>
                <w:sz w:val="22"/>
                <w:szCs w:val="22"/>
              </w:rPr>
              <w:t>2,375,355</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cs/>
              </w:rPr>
            </w:pPr>
          </w:p>
        </w:tc>
        <w:tc>
          <w:tcPr>
            <w:tcW w:w="1260" w:type="dxa"/>
            <w:tcBorders>
              <w:top w:val="single" w:sz="4" w:space="0" w:color="auto"/>
              <w:bottom w:val="double" w:sz="4" w:space="0" w:color="auto"/>
            </w:tcBorders>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8"/>
              <w:rPr>
                <w:rFonts w:ascii="Times New Roman" w:hAnsi="Times New Roman" w:cs="Times New Roman"/>
                <w:b/>
                <w:bCs/>
                <w:sz w:val="22"/>
                <w:szCs w:val="22"/>
              </w:rPr>
            </w:pPr>
            <w:r>
              <w:rPr>
                <w:rFonts w:ascii="Times New Roman" w:hAnsi="Times New Roman" w:cs="Times New Roman"/>
                <w:b/>
                <w:bCs/>
                <w:sz w:val="22"/>
                <w:szCs w:val="22"/>
              </w:rPr>
              <w:t>2,503,402</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i/>
                <w:iCs/>
                <w:sz w:val="22"/>
                <w:szCs w:val="22"/>
              </w:rPr>
            </w:pPr>
          </w:p>
        </w:tc>
        <w:tc>
          <w:tcPr>
            <w:tcW w:w="1181" w:type="dxa"/>
            <w:tcBorders>
              <w:top w:val="single" w:sz="4" w:space="0" w:color="auto"/>
              <w:bottom w:val="double" w:sz="4" w:space="0" w:color="auto"/>
            </w:tcBorders>
          </w:tcPr>
          <w:p w:rsidR="00D41546" w:rsidRPr="002012BD" w:rsidRDefault="005942CE"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r>
              <w:rPr>
                <w:rFonts w:ascii="Times New Roman" w:hAnsi="Times New Roman" w:cs="Times New Roman"/>
                <w:b/>
                <w:bCs/>
                <w:sz w:val="22"/>
                <w:szCs w:val="22"/>
              </w:rPr>
              <w:t>1,857,829</w:t>
            </w:r>
          </w:p>
        </w:tc>
        <w:tc>
          <w:tcPr>
            <w:tcW w:w="270" w:type="dxa"/>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p>
        </w:tc>
        <w:tc>
          <w:tcPr>
            <w:tcW w:w="1215" w:type="dxa"/>
            <w:tcBorders>
              <w:top w:val="single" w:sz="4" w:space="0" w:color="auto"/>
              <w:bottom w:val="double" w:sz="4" w:space="0" w:color="auto"/>
            </w:tcBorders>
          </w:tcPr>
          <w:p w:rsidR="00D41546" w:rsidRPr="002012BD"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r>
              <w:rPr>
                <w:rFonts w:ascii="Times New Roman" w:hAnsi="Times New Roman" w:cs="Times New Roman"/>
                <w:b/>
                <w:bCs/>
                <w:sz w:val="22"/>
                <w:szCs w:val="22"/>
              </w:rPr>
              <w:t>1,901,651</w:t>
            </w:r>
          </w:p>
        </w:tc>
      </w:tr>
    </w:tbl>
    <w:p w:rsidR="006F573F" w:rsidRPr="00706017" w:rsidRDefault="006F573F"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2308F0" w:rsidRPr="00F35383" w:rsidRDefault="002308F0" w:rsidP="00F35383">
      <w:pPr>
        <w:pStyle w:val="Heading1"/>
        <w:tabs>
          <w:tab w:val="clear" w:pos="283"/>
        </w:tabs>
        <w:ind w:left="540" w:hanging="540"/>
        <w:rPr>
          <w:rFonts w:ascii="Times New Roman" w:hAnsi="Times New Roman"/>
          <w:sz w:val="24"/>
          <w:szCs w:val="24"/>
          <w:u w:val="none"/>
        </w:rPr>
      </w:pPr>
      <w:r w:rsidRPr="00F35383">
        <w:rPr>
          <w:rFonts w:ascii="Times New Roman" w:hAnsi="Times New Roman"/>
          <w:sz w:val="24"/>
          <w:szCs w:val="24"/>
          <w:u w:val="none"/>
        </w:rPr>
        <w:t>Deferred tax</w:t>
      </w:r>
    </w:p>
    <w:p w:rsidR="00F35383" w:rsidRDefault="00F35383"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308F0" w:rsidRPr="002308F0" w:rsidRDefault="002308F0"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308F0">
        <w:rPr>
          <w:rFonts w:ascii="Times New Roman" w:hAnsi="Times New Roman" w:cs="Times New Roman"/>
          <w:sz w:val="22"/>
          <w:szCs w:val="22"/>
        </w:rPr>
        <w:t>Deferred tax assets and liabilities as at 31 December were as follows:</w:t>
      </w:r>
    </w:p>
    <w:p w:rsidR="002308F0" w:rsidRPr="00706017" w:rsidRDefault="002308F0" w:rsidP="00B1682F">
      <w:pPr>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B1682F" w:rsidRPr="00BC79C7" w:rsidTr="00A61FBC">
        <w:trPr>
          <w:cantSplit/>
          <w:tblHeader/>
        </w:trPr>
        <w:tc>
          <w:tcPr>
            <w:tcW w:w="4500" w:type="dxa"/>
          </w:tcPr>
          <w:p w:rsidR="00B1682F" w:rsidRPr="002308F0" w:rsidRDefault="00B1682F" w:rsidP="00B1682F">
            <w:pPr>
              <w:rPr>
                <w:rFonts w:ascii="Times New Roman" w:hAnsi="Times New Roman" w:cs="Times New Roman"/>
                <w:sz w:val="22"/>
                <w:szCs w:val="22"/>
              </w:rPr>
            </w:pPr>
          </w:p>
        </w:tc>
        <w:tc>
          <w:tcPr>
            <w:tcW w:w="4860" w:type="dxa"/>
            <w:gridSpan w:val="7"/>
          </w:tcPr>
          <w:p w:rsidR="00B1682F" w:rsidRPr="002308F0" w:rsidRDefault="00B1682F" w:rsidP="00A61FBC">
            <w:pPr>
              <w:pStyle w:val="acctmergecolhdg"/>
              <w:spacing w:line="240" w:lineRule="atLeast"/>
              <w:rPr>
                <w:szCs w:val="22"/>
              </w:rPr>
            </w:pPr>
            <w:r w:rsidRPr="002308F0">
              <w:rPr>
                <w:szCs w:val="22"/>
              </w:rPr>
              <w:t>Consolidated financial statements</w:t>
            </w:r>
          </w:p>
        </w:tc>
      </w:tr>
      <w:tr w:rsidR="00A61FBC" w:rsidRPr="00BC79C7" w:rsidTr="00A61FBC">
        <w:trPr>
          <w:cantSplit/>
          <w:trHeight w:val="74"/>
          <w:tblHeader/>
        </w:trPr>
        <w:tc>
          <w:tcPr>
            <w:tcW w:w="4500" w:type="dxa"/>
          </w:tcPr>
          <w:p w:rsidR="00A61FBC" w:rsidRPr="002308F0" w:rsidRDefault="00A61FBC" w:rsidP="00B1682F">
            <w:pPr>
              <w:pStyle w:val="acctfourfigures"/>
              <w:spacing w:line="240" w:lineRule="atLeast"/>
              <w:jc w:val="center"/>
              <w:rPr>
                <w:szCs w:val="22"/>
              </w:rPr>
            </w:pPr>
          </w:p>
        </w:tc>
        <w:tc>
          <w:tcPr>
            <w:tcW w:w="2340" w:type="dxa"/>
            <w:gridSpan w:val="3"/>
          </w:tcPr>
          <w:p w:rsidR="00A61FBC" w:rsidRDefault="00A61FBC" w:rsidP="00B1682F">
            <w:pPr>
              <w:pStyle w:val="acctmergecolhdg"/>
              <w:spacing w:line="240" w:lineRule="atLeast"/>
              <w:rPr>
                <w:b w:val="0"/>
                <w:bCs/>
                <w:szCs w:val="22"/>
              </w:rPr>
            </w:pPr>
            <w:r w:rsidRPr="002308F0">
              <w:rPr>
                <w:szCs w:val="22"/>
              </w:rPr>
              <w:t>Assets</w:t>
            </w:r>
          </w:p>
        </w:tc>
        <w:tc>
          <w:tcPr>
            <w:tcW w:w="180" w:type="dxa"/>
          </w:tcPr>
          <w:p w:rsidR="00A61FBC" w:rsidRPr="002308F0" w:rsidRDefault="00A61FBC" w:rsidP="00B1682F">
            <w:pPr>
              <w:pStyle w:val="acctmergecolhdg"/>
              <w:spacing w:line="240" w:lineRule="atLeast"/>
              <w:rPr>
                <w:b w:val="0"/>
                <w:bCs/>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Liabilities</w:t>
            </w:r>
          </w:p>
        </w:tc>
      </w:tr>
      <w:tr w:rsidR="00D41546" w:rsidRPr="00BC79C7" w:rsidTr="00A61FBC">
        <w:trPr>
          <w:cantSplit/>
          <w:trHeight w:val="74"/>
          <w:tblHeader/>
        </w:trPr>
        <w:tc>
          <w:tcPr>
            <w:tcW w:w="4500" w:type="dxa"/>
          </w:tcPr>
          <w:p w:rsidR="00D41546" w:rsidRPr="002308F0" w:rsidRDefault="00D41546" w:rsidP="00D41546">
            <w:pPr>
              <w:pStyle w:val="acctfourfigures"/>
              <w:spacing w:line="240" w:lineRule="atLeast"/>
              <w:jc w:val="center"/>
              <w:rPr>
                <w:szCs w:val="22"/>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D41546" w:rsidRPr="00BC79C7" w:rsidTr="00A61FBC">
        <w:trPr>
          <w:cantSplit/>
        </w:trPr>
        <w:tc>
          <w:tcPr>
            <w:tcW w:w="4500" w:type="dxa"/>
          </w:tcPr>
          <w:p w:rsidR="00D41546" w:rsidRPr="002308F0" w:rsidRDefault="00D41546" w:rsidP="00D41546">
            <w:pPr>
              <w:rPr>
                <w:rFonts w:ascii="Times New Roman" w:hAnsi="Times New Roman" w:cs="Times New Roman"/>
                <w:sz w:val="22"/>
                <w:szCs w:val="22"/>
              </w:rPr>
            </w:pPr>
          </w:p>
        </w:tc>
        <w:tc>
          <w:tcPr>
            <w:tcW w:w="4860" w:type="dxa"/>
            <w:gridSpan w:val="7"/>
          </w:tcPr>
          <w:p w:rsidR="00D41546" w:rsidRPr="00E37EA0" w:rsidRDefault="00D41546" w:rsidP="00D41546">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D41546" w:rsidRPr="00BC79C7" w:rsidTr="00A61FBC">
        <w:trPr>
          <w:cantSplit/>
        </w:trPr>
        <w:tc>
          <w:tcPr>
            <w:tcW w:w="4500" w:type="dxa"/>
          </w:tcPr>
          <w:p w:rsidR="00D41546" w:rsidRPr="002308F0" w:rsidRDefault="00D41546" w:rsidP="00D41546">
            <w:pPr>
              <w:rPr>
                <w:rFonts w:ascii="Times New Roman" w:hAnsi="Times New Roman" w:cs="Times New Roman"/>
                <w:sz w:val="22"/>
                <w:szCs w:val="22"/>
              </w:rPr>
            </w:pPr>
            <w:r w:rsidRPr="002308F0">
              <w:rPr>
                <w:rFonts w:ascii="Times New Roman" w:hAnsi="Times New Roman" w:cs="Times New Roman"/>
                <w:sz w:val="22"/>
                <w:szCs w:val="22"/>
              </w:rPr>
              <w:t>Total</w:t>
            </w:r>
          </w:p>
        </w:tc>
        <w:tc>
          <w:tcPr>
            <w:tcW w:w="1080" w:type="dxa"/>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115,459</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125,619</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(61,979)</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(47,040)</w:t>
            </w:r>
          </w:p>
        </w:tc>
      </w:tr>
      <w:tr w:rsidR="00D41546" w:rsidRPr="00BC79C7" w:rsidTr="00A61FBC">
        <w:trPr>
          <w:cantSplit/>
        </w:trPr>
        <w:tc>
          <w:tcPr>
            <w:tcW w:w="4500" w:type="dxa"/>
          </w:tcPr>
          <w:p w:rsidR="00D41546" w:rsidRPr="002308F0" w:rsidRDefault="00D41546" w:rsidP="00D41546">
            <w:pPr>
              <w:rPr>
                <w:rFonts w:ascii="Times New Roman" w:hAnsi="Times New Roman" w:cs="Times New Roman"/>
                <w:sz w:val="22"/>
                <w:szCs w:val="22"/>
              </w:rPr>
            </w:pPr>
            <w:r w:rsidRPr="002308F0">
              <w:rPr>
                <w:rFonts w:ascii="Times New Roman" w:hAnsi="Times New Roman" w:cs="Times New Roman"/>
                <w:sz w:val="22"/>
                <w:szCs w:val="22"/>
              </w:rPr>
              <w:t xml:space="preserve">Set off of tax   </w:t>
            </w:r>
          </w:p>
        </w:tc>
        <w:tc>
          <w:tcPr>
            <w:tcW w:w="1080" w:type="dxa"/>
            <w:tcBorders>
              <w:bottom w:val="sing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(43,446)</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(27,023)</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43,446</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27,023</w:t>
            </w:r>
          </w:p>
        </w:tc>
      </w:tr>
      <w:tr w:rsidR="00D41546" w:rsidRPr="005471B4" w:rsidTr="006F573F">
        <w:trPr>
          <w:cantSplit/>
        </w:trPr>
        <w:tc>
          <w:tcPr>
            <w:tcW w:w="4500" w:type="dxa"/>
          </w:tcPr>
          <w:p w:rsidR="00D41546" w:rsidRPr="002308F0" w:rsidRDefault="00D41546" w:rsidP="00D41546">
            <w:pPr>
              <w:rPr>
                <w:rFonts w:ascii="Times New Roman" w:hAnsi="Times New Roman" w:cs="Times New Roman"/>
                <w:b/>
                <w:bCs/>
                <w:sz w:val="22"/>
                <w:szCs w:val="22"/>
              </w:rPr>
            </w:pPr>
            <w:r>
              <w:rPr>
                <w:rFonts w:ascii="Times New Roman" w:hAnsi="Times New Roman" w:cs="Times New Roman"/>
                <w:b/>
                <w:bCs/>
                <w:sz w:val="22"/>
                <w:szCs w:val="22"/>
              </w:rPr>
              <w:t xml:space="preserve">Net deferred tax assets </w:t>
            </w:r>
            <w:r w:rsidRPr="002308F0">
              <w:rPr>
                <w:rFonts w:ascii="Times New Roman" w:hAnsi="Times New Roman" w:cs="Times New Roman"/>
                <w:b/>
                <w:bCs/>
                <w:sz w:val="22"/>
                <w:szCs w:val="22"/>
              </w:rPr>
              <w:t>(liabilities)</w:t>
            </w:r>
          </w:p>
        </w:tc>
        <w:tc>
          <w:tcPr>
            <w:tcW w:w="1080" w:type="dxa"/>
            <w:tcBorders>
              <w:top w:val="single" w:sz="4" w:space="0" w:color="auto"/>
              <w:bottom w:val="doub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72,013</w:t>
            </w:r>
          </w:p>
        </w:tc>
        <w:tc>
          <w:tcPr>
            <w:tcW w:w="180" w:type="dxa"/>
          </w:tcPr>
          <w:p w:rsidR="00D41546" w:rsidRPr="005E57FF"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98,596</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3545C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(18,53</w:t>
            </w:r>
            <w:r w:rsidR="002C3088">
              <w:rPr>
                <w:rFonts w:ascii="Times New Roman" w:hAnsi="Times New Roman" w:cs="Times New Roman"/>
                <w:b/>
                <w:bCs/>
                <w:sz w:val="22"/>
                <w:szCs w:val="22"/>
              </w:rPr>
              <w:t>3)</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(20,017)</w:t>
            </w:r>
          </w:p>
        </w:tc>
      </w:tr>
    </w:tbl>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Pr="00706017" w:rsidRDefault="00043FE3" w:rsidP="00706017">
      <w:pPr>
        <w:rPr>
          <w:rFonts w:ascii="Times New Roman" w:hAnsi="Times New Roman" w:cs="Times New Roman"/>
          <w:sz w:val="22"/>
          <w:szCs w:val="2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Pr="00997904" w:rsidRDefault="00043FE3" w:rsidP="00997904">
      <w:pPr>
        <w:spacing w:line="240" w:lineRule="auto"/>
        <w:rPr>
          <w:sz w:val="2"/>
          <w:szCs w:val="2"/>
        </w:rPr>
      </w:pPr>
    </w:p>
    <w:tbl>
      <w:tblPr>
        <w:tblW w:w="936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A61FBC" w:rsidRPr="00BC79C7" w:rsidTr="006F573F">
        <w:trPr>
          <w:cantSplit/>
          <w:tblHeader/>
        </w:trPr>
        <w:tc>
          <w:tcPr>
            <w:tcW w:w="4500" w:type="dxa"/>
          </w:tcPr>
          <w:p w:rsidR="00A61FBC" w:rsidRPr="002308F0" w:rsidRDefault="002308F0" w:rsidP="00A61FBC">
            <w:pPr>
              <w:rPr>
                <w:rFonts w:ascii="Times New Roman" w:hAnsi="Times New Roman" w:cs="Times New Roman"/>
                <w:sz w:val="22"/>
                <w:szCs w:val="22"/>
              </w:rPr>
            </w:pPr>
            <w:r>
              <w:br w:type="page"/>
            </w:r>
          </w:p>
        </w:tc>
        <w:tc>
          <w:tcPr>
            <w:tcW w:w="4860" w:type="dxa"/>
            <w:gridSpan w:val="7"/>
          </w:tcPr>
          <w:p w:rsidR="00A61FBC" w:rsidRPr="002308F0" w:rsidRDefault="00AE758A" w:rsidP="00A61FBC">
            <w:pPr>
              <w:pStyle w:val="acctmergecolhdg"/>
              <w:spacing w:line="240" w:lineRule="atLeast"/>
              <w:rPr>
                <w:szCs w:val="22"/>
              </w:rPr>
            </w:pPr>
            <w:r>
              <w:rPr>
                <w:szCs w:val="22"/>
              </w:rPr>
              <w:t>Separate</w:t>
            </w:r>
            <w:r w:rsidR="00A61FBC" w:rsidRPr="002308F0">
              <w:rPr>
                <w:szCs w:val="22"/>
              </w:rPr>
              <w:t xml:space="preserve"> financial statements</w:t>
            </w:r>
          </w:p>
        </w:tc>
      </w:tr>
      <w:tr w:rsidR="00A61FBC" w:rsidRPr="00BC79C7" w:rsidTr="006F573F">
        <w:trPr>
          <w:cantSplit/>
          <w:trHeight w:val="74"/>
          <w:tblHeader/>
        </w:trPr>
        <w:tc>
          <w:tcPr>
            <w:tcW w:w="4500" w:type="dxa"/>
          </w:tcPr>
          <w:p w:rsidR="00A61FBC" w:rsidRPr="002308F0" w:rsidRDefault="00A61FBC" w:rsidP="00A61FBC">
            <w:pPr>
              <w:pStyle w:val="acctfourfigures"/>
              <w:spacing w:line="240" w:lineRule="atLeast"/>
              <w:jc w:val="center"/>
              <w:rPr>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Assets</w:t>
            </w:r>
          </w:p>
        </w:tc>
        <w:tc>
          <w:tcPr>
            <w:tcW w:w="180" w:type="dxa"/>
          </w:tcPr>
          <w:p w:rsidR="00A61FBC" w:rsidRPr="002308F0" w:rsidRDefault="00A61FBC" w:rsidP="00A61FBC">
            <w:pPr>
              <w:pStyle w:val="acctmergecolhdg"/>
              <w:spacing w:line="240" w:lineRule="atLeast"/>
              <w:rPr>
                <w:b w:val="0"/>
                <w:bCs/>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Liabilities</w:t>
            </w:r>
          </w:p>
        </w:tc>
      </w:tr>
      <w:tr w:rsidR="00D41546" w:rsidRPr="00BC79C7" w:rsidTr="006F573F">
        <w:trPr>
          <w:cantSplit/>
          <w:trHeight w:val="74"/>
          <w:tblHeader/>
        </w:trPr>
        <w:tc>
          <w:tcPr>
            <w:tcW w:w="4500" w:type="dxa"/>
          </w:tcPr>
          <w:p w:rsidR="00D41546" w:rsidRPr="002308F0" w:rsidRDefault="00D41546" w:rsidP="00D41546">
            <w:pPr>
              <w:pStyle w:val="acctfourfigures"/>
              <w:spacing w:line="240" w:lineRule="atLeast"/>
              <w:jc w:val="center"/>
              <w:rPr>
                <w:szCs w:val="22"/>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D41546" w:rsidRPr="00E37EA0"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p>
        </w:tc>
        <w:tc>
          <w:tcPr>
            <w:tcW w:w="1080" w:type="dxa"/>
          </w:tcPr>
          <w:p w:rsidR="00D41546" w:rsidRPr="00E37EA0" w:rsidRDefault="00D41546" w:rsidP="00D41546">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D41546" w:rsidRPr="00BC79C7" w:rsidTr="006F573F">
        <w:trPr>
          <w:cantSplit/>
        </w:trPr>
        <w:tc>
          <w:tcPr>
            <w:tcW w:w="4500" w:type="dxa"/>
          </w:tcPr>
          <w:p w:rsidR="00D41546" w:rsidRPr="002308F0" w:rsidRDefault="00D41546" w:rsidP="00D41546">
            <w:pPr>
              <w:rPr>
                <w:rFonts w:ascii="Times New Roman" w:hAnsi="Times New Roman" w:cs="Times New Roman"/>
                <w:sz w:val="22"/>
                <w:szCs w:val="22"/>
              </w:rPr>
            </w:pPr>
          </w:p>
        </w:tc>
        <w:tc>
          <w:tcPr>
            <w:tcW w:w="4860" w:type="dxa"/>
            <w:gridSpan w:val="7"/>
          </w:tcPr>
          <w:p w:rsidR="00D41546" w:rsidRPr="00E37EA0" w:rsidRDefault="00D41546" w:rsidP="00D41546">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D41546" w:rsidRPr="00BC79C7" w:rsidTr="006F573F">
        <w:trPr>
          <w:cantSplit/>
        </w:trPr>
        <w:tc>
          <w:tcPr>
            <w:tcW w:w="4500" w:type="dxa"/>
          </w:tcPr>
          <w:p w:rsidR="00D41546" w:rsidRPr="002308F0" w:rsidRDefault="00D41546" w:rsidP="00D41546">
            <w:pPr>
              <w:rPr>
                <w:rFonts w:ascii="Times New Roman" w:hAnsi="Times New Roman" w:cs="Times New Roman"/>
                <w:sz w:val="22"/>
                <w:szCs w:val="22"/>
              </w:rPr>
            </w:pPr>
            <w:r w:rsidRPr="002308F0">
              <w:rPr>
                <w:rFonts w:ascii="Times New Roman" w:hAnsi="Times New Roman" w:cs="Times New Roman"/>
                <w:sz w:val="22"/>
                <w:szCs w:val="22"/>
              </w:rPr>
              <w:t>Total</w:t>
            </w:r>
          </w:p>
        </w:tc>
        <w:tc>
          <w:tcPr>
            <w:tcW w:w="1080" w:type="dxa"/>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82,783</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91,629</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(41,212)</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r>
      <w:tr w:rsidR="00D41546" w:rsidRPr="00BC79C7" w:rsidTr="006F573F">
        <w:trPr>
          <w:cantSplit/>
        </w:trPr>
        <w:tc>
          <w:tcPr>
            <w:tcW w:w="4500" w:type="dxa"/>
          </w:tcPr>
          <w:p w:rsidR="00D41546" w:rsidRPr="002308F0" w:rsidRDefault="00D41546" w:rsidP="00D41546">
            <w:pPr>
              <w:rPr>
                <w:rFonts w:ascii="Times New Roman" w:hAnsi="Times New Roman" w:cs="Times New Roman"/>
                <w:sz w:val="22"/>
                <w:szCs w:val="22"/>
              </w:rPr>
            </w:pPr>
            <w:r w:rsidRPr="002308F0">
              <w:rPr>
                <w:rFonts w:ascii="Times New Roman" w:hAnsi="Times New Roman" w:cs="Times New Roman"/>
                <w:sz w:val="22"/>
                <w:szCs w:val="22"/>
              </w:rPr>
              <w:t xml:space="preserve">Set off of tax   </w:t>
            </w:r>
          </w:p>
        </w:tc>
        <w:tc>
          <w:tcPr>
            <w:tcW w:w="1080" w:type="dxa"/>
            <w:tcBorders>
              <w:bottom w:val="sing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(41,212)</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41,212</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r>
      <w:tr w:rsidR="00D41546" w:rsidRPr="005471B4" w:rsidTr="006F573F">
        <w:trPr>
          <w:cantSplit/>
        </w:trPr>
        <w:tc>
          <w:tcPr>
            <w:tcW w:w="4500" w:type="dxa"/>
          </w:tcPr>
          <w:p w:rsidR="00D41546" w:rsidRPr="002308F0" w:rsidRDefault="00D41546" w:rsidP="00D41546">
            <w:pPr>
              <w:rPr>
                <w:rFonts w:ascii="Times New Roman" w:hAnsi="Times New Roman" w:cs="Times New Roman"/>
                <w:b/>
                <w:bCs/>
                <w:sz w:val="22"/>
                <w:szCs w:val="22"/>
              </w:rPr>
            </w:pPr>
            <w:r w:rsidRPr="002308F0">
              <w:rPr>
                <w:rFonts w:ascii="Times New Roman" w:hAnsi="Times New Roman" w:cs="Times New Roman"/>
                <w:b/>
                <w:bCs/>
                <w:sz w:val="22"/>
                <w:szCs w:val="22"/>
              </w:rPr>
              <w:t>Net deferred tax assets</w:t>
            </w:r>
          </w:p>
        </w:tc>
        <w:tc>
          <w:tcPr>
            <w:tcW w:w="1080" w:type="dxa"/>
            <w:tcBorders>
              <w:top w:val="single" w:sz="4" w:space="0" w:color="auto"/>
              <w:bottom w:val="doub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41,571</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66,381</w:t>
            </w:r>
          </w:p>
        </w:tc>
        <w:tc>
          <w:tcPr>
            <w:tcW w:w="180" w:type="dxa"/>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2C3088"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w:t>
            </w:r>
          </w:p>
        </w:tc>
        <w:tc>
          <w:tcPr>
            <w:tcW w:w="180" w:type="dxa"/>
            <w:tcBorders>
              <w:bottom w:val="nil"/>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41546" w:rsidRPr="00E73ED4" w:rsidRDefault="00D41546" w:rsidP="00D41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w:t>
            </w:r>
          </w:p>
        </w:tc>
      </w:tr>
    </w:tbl>
    <w:p w:rsidR="002308F0" w:rsidRPr="00EC37F3" w:rsidRDefault="002308F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
          <w:szCs w:val="2"/>
        </w:rPr>
      </w:pPr>
    </w:p>
    <w:p w:rsidR="00931E94" w:rsidRDefault="00931E94" w:rsidP="002308F0">
      <w:pPr>
        <w:ind w:left="450"/>
        <w:jc w:val="both"/>
        <w:rPr>
          <w:rFonts w:ascii="Times New Roman" w:hAnsi="Times New Roman" w:cs="Times New Roman"/>
          <w:sz w:val="22"/>
          <w:szCs w:val="22"/>
        </w:rPr>
      </w:pPr>
    </w:p>
    <w:p w:rsidR="002308F0" w:rsidRDefault="00220C9B" w:rsidP="00220C9B">
      <w:pPr>
        <w:tabs>
          <w:tab w:val="clear" w:pos="227"/>
          <w:tab w:val="clear" w:pos="454"/>
          <w:tab w:val="clear" w:pos="680"/>
          <w:tab w:val="left" w:pos="720"/>
        </w:tabs>
        <w:ind w:left="531"/>
        <w:jc w:val="both"/>
        <w:rPr>
          <w:rFonts w:ascii="Times New Roman" w:hAnsi="Times New Roman" w:cs="Times New Roman"/>
          <w:sz w:val="22"/>
          <w:szCs w:val="22"/>
        </w:rPr>
      </w:pPr>
      <w:r>
        <w:rPr>
          <w:rFonts w:ascii="Times New Roman" w:hAnsi="Times New Roman" w:cs="Times New Roman"/>
          <w:sz w:val="22"/>
          <w:szCs w:val="22"/>
        </w:rPr>
        <w:br w:type="page"/>
      </w:r>
      <w:r w:rsidR="002308F0" w:rsidRPr="00701BEE">
        <w:rPr>
          <w:rFonts w:ascii="Times New Roman" w:hAnsi="Times New Roman" w:cs="Times New Roman"/>
          <w:sz w:val="22"/>
          <w:szCs w:val="22"/>
        </w:rPr>
        <w:t>Movements in total deferred tax as</w:t>
      </w:r>
      <w:r w:rsidR="002308F0">
        <w:rPr>
          <w:rFonts w:ascii="Times New Roman" w:hAnsi="Times New Roman" w:cs="Times New Roman"/>
          <w:sz w:val="22"/>
          <w:szCs w:val="22"/>
        </w:rPr>
        <w:t xml:space="preserve">sets and liabilities during the </w:t>
      </w:r>
      <w:r w:rsidR="00E73ED4">
        <w:rPr>
          <w:rFonts w:ascii="Times New Roman" w:hAnsi="Times New Roman" w:cs="Times New Roman"/>
          <w:sz w:val="22"/>
          <w:szCs w:val="22"/>
        </w:rPr>
        <w:t>year ended 31 December 201</w:t>
      </w:r>
      <w:r w:rsidR="00D41546">
        <w:rPr>
          <w:rFonts w:ascii="Times New Roman" w:hAnsi="Times New Roman" w:cs="Times New Roman"/>
          <w:sz w:val="22"/>
          <w:szCs w:val="22"/>
        </w:rPr>
        <w:t>8</w:t>
      </w:r>
      <w:r w:rsidR="007F2819">
        <w:rPr>
          <w:rFonts w:ascii="Times New Roman" w:hAnsi="Times New Roman" w:cs="Times New Roman"/>
          <w:sz w:val="22"/>
          <w:szCs w:val="22"/>
        </w:rPr>
        <w:t xml:space="preserve"> </w:t>
      </w:r>
      <w:r w:rsidR="009653B0">
        <w:rPr>
          <w:rFonts w:ascii="Times New Roman" w:hAnsi="Times New Roman" w:cs="Times New Roman"/>
          <w:sz w:val="22"/>
          <w:szCs w:val="22"/>
        </w:rPr>
        <w:t xml:space="preserve">and </w:t>
      </w:r>
      <w:r w:rsidR="0059473C">
        <w:rPr>
          <w:rFonts w:ascii="Times New Roman" w:hAnsi="Times New Roman" w:cs="Times New Roman"/>
          <w:sz w:val="22"/>
          <w:szCs w:val="22"/>
        </w:rPr>
        <w:br/>
      </w:r>
      <w:r w:rsidR="009653B0">
        <w:rPr>
          <w:rFonts w:ascii="Times New Roman" w:hAnsi="Times New Roman" w:cs="Times New Roman"/>
          <w:sz w:val="22"/>
          <w:szCs w:val="22"/>
        </w:rPr>
        <w:t>201</w:t>
      </w:r>
      <w:r w:rsidR="00D41546">
        <w:rPr>
          <w:rFonts w:ascii="Times New Roman" w:hAnsi="Times New Roman" w:cs="Times New Roman"/>
          <w:sz w:val="22"/>
          <w:szCs w:val="22"/>
        </w:rPr>
        <w:t xml:space="preserve">7 </w:t>
      </w:r>
      <w:r w:rsidR="002308F0" w:rsidRPr="00701BEE">
        <w:rPr>
          <w:rFonts w:ascii="Times New Roman" w:hAnsi="Times New Roman" w:cs="Times New Roman"/>
          <w:sz w:val="22"/>
          <w:szCs w:val="22"/>
        </w:rPr>
        <w:t>were as follows:</w:t>
      </w:r>
    </w:p>
    <w:p w:rsidR="00220C9B" w:rsidRDefault="00220C9B" w:rsidP="00220C9B">
      <w:pPr>
        <w:ind w:left="450"/>
        <w:jc w:val="both"/>
        <w:rPr>
          <w:rFonts w:ascii="Times New Roman" w:hAnsi="Times New Roman" w:cs="Times New Roman"/>
          <w:sz w:val="22"/>
          <w:szCs w:val="22"/>
        </w:rPr>
      </w:pPr>
    </w:p>
    <w:tbl>
      <w:tblPr>
        <w:tblW w:w="9395" w:type="dxa"/>
        <w:tblInd w:w="511" w:type="dxa"/>
        <w:tblLayout w:type="fixed"/>
        <w:tblCellMar>
          <w:left w:w="79" w:type="dxa"/>
          <w:right w:w="79" w:type="dxa"/>
        </w:tblCellMar>
        <w:tblLook w:val="0000" w:firstRow="0" w:lastRow="0" w:firstColumn="0" w:lastColumn="0" w:noHBand="0" w:noVBand="0"/>
      </w:tblPr>
      <w:tblGrid>
        <w:gridCol w:w="3483"/>
        <w:gridCol w:w="1375"/>
        <w:gridCol w:w="180"/>
        <w:gridCol w:w="1379"/>
        <w:gridCol w:w="180"/>
        <w:gridCol w:w="1380"/>
        <w:gridCol w:w="180"/>
        <w:gridCol w:w="1238"/>
      </w:tblGrid>
      <w:tr w:rsidR="00E8217E" w:rsidRPr="005471B4" w:rsidTr="00220C9B">
        <w:trPr>
          <w:cantSplit/>
        </w:trPr>
        <w:tc>
          <w:tcPr>
            <w:tcW w:w="3483" w:type="dxa"/>
            <w:shd w:val="clear" w:color="auto" w:fill="FFFFFF"/>
          </w:tcPr>
          <w:p w:rsidR="00E8217E" w:rsidRDefault="00E8217E" w:rsidP="002D24DE">
            <w:pPr>
              <w:spacing w:line="280" w:lineRule="atLeast"/>
              <w:ind w:left="180" w:hanging="151"/>
              <w:rPr>
                <w:rFonts w:ascii="Times New Roman" w:hAnsi="Times New Roman" w:cs="Times New Roman"/>
                <w:sz w:val="22"/>
                <w:szCs w:val="22"/>
              </w:rPr>
            </w:pPr>
          </w:p>
        </w:tc>
        <w:tc>
          <w:tcPr>
            <w:tcW w:w="5912" w:type="dxa"/>
            <w:gridSpan w:val="7"/>
          </w:tcPr>
          <w:p w:rsidR="00E8217E" w:rsidRDefault="00E8217E" w:rsidP="002D24DE">
            <w:pPr>
              <w:pStyle w:val="acctfourfigures"/>
              <w:tabs>
                <w:tab w:val="clear" w:pos="765"/>
                <w:tab w:val="decimal" w:pos="922"/>
              </w:tabs>
              <w:spacing w:line="280" w:lineRule="atLeast"/>
              <w:ind w:right="-96"/>
              <w:contextualSpacing/>
              <w:jc w:val="center"/>
              <w:rPr>
                <w:szCs w:val="22"/>
                <w:lang w:bidi="th-TH"/>
              </w:rPr>
            </w:pPr>
            <w:r w:rsidRPr="00701BEE">
              <w:rPr>
                <w:b/>
                <w:bCs/>
                <w:szCs w:val="22"/>
              </w:rPr>
              <w:t>Consolidated financial statements</w:t>
            </w:r>
          </w:p>
        </w:tc>
      </w:tr>
      <w:tr w:rsidR="00E8217E" w:rsidRPr="005471B4" w:rsidTr="00220C9B">
        <w:trPr>
          <w:cantSplit/>
        </w:trPr>
        <w:tc>
          <w:tcPr>
            <w:tcW w:w="3483" w:type="dxa"/>
            <w:shd w:val="clear" w:color="auto" w:fill="FFFFFF"/>
          </w:tcPr>
          <w:p w:rsidR="00E8217E" w:rsidRDefault="00E8217E" w:rsidP="002D24DE">
            <w:pPr>
              <w:spacing w:line="280" w:lineRule="atLeast"/>
              <w:ind w:left="180" w:hanging="180"/>
              <w:rPr>
                <w:rFonts w:ascii="Times New Roman" w:hAnsi="Times New Roman" w:cs="Times New Roman"/>
                <w:sz w:val="22"/>
                <w:szCs w:val="22"/>
              </w:rPr>
            </w:pPr>
          </w:p>
        </w:tc>
        <w:tc>
          <w:tcPr>
            <w:tcW w:w="1375" w:type="dxa"/>
          </w:tcPr>
          <w:p w:rsidR="00E8217E" w:rsidRDefault="00E8217E" w:rsidP="002D24DE">
            <w:pPr>
              <w:pStyle w:val="acctfourfigures"/>
              <w:tabs>
                <w:tab w:val="clear" w:pos="765"/>
                <w:tab w:val="decimal" w:pos="848"/>
              </w:tabs>
              <w:spacing w:line="280" w:lineRule="atLeast"/>
              <w:ind w:right="-96"/>
              <w:contextualSpacing/>
              <w:rPr>
                <w:szCs w:val="22"/>
                <w:lang w:bidi="th-TH"/>
              </w:rPr>
            </w:pPr>
          </w:p>
        </w:tc>
        <w:tc>
          <w:tcPr>
            <w:tcW w:w="180" w:type="dxa"/>
          </w:tcPr>
          <w:p w:rsidR="00E8217E" w:rsidRPr="00E73ED4" w:rsidRDefault="00E8217E" w:rsidP="002D24DE">
            <w:pPr>
              <w:pStyle w:val="acctfourfigures"/>
              <w:spacing w:line="280" w:lineRule="atLeast"/>
              <w:contextualSpacing/>
              <w:rPr>
                <w:szCs w:val="22"/>
              </w:rPr>
            </w:pPr>
          </w:p>
        </w:tc>
        <w:tc>
          <w:tcPr>
            <w:tcW w:w="2939" w:type="dxa"/>
            <w:gridSpan w:val="3"/>
            <w:tcBorders>
              <w:bottom w:val="single" w:sz="4" w:space="0" w:color="auto"/>
            </w:tcBorders>
            <w:vAlign w:val="bottom"/>
          </w:tcPr>
          <w:p w:rsidR="00E8217E" w:rsidRDefault="00E8217E" w:rsidP="002D24DE">
            <w:pPr>
              <w:pStyle w:val="acctfourfigures"/>
              <w:tabs>
                <w:tab w:val="clear" w:pos="765"/>
                <w:tab w:val="decimal" w:pos="641"/>
              </w:tabs>
              <w:spacing w:line="280" w:lineRule="atLeast"/>
              <w:ind w:right="11"/>
              <w:contextualSpacing/>
              <w:jc w:val="center"/>
              <w:rPr>
                <w:szCs w:val="22"/>
              </w:rPr>
            </w:pPr>
            <w:r>
              <w:rPr>
                <w:szCs w:val="22"/>
              </w:rPr>
              <w:t>(Charged)</w:t>
            </w:r>
            <w:r w:rsidRPr="00701BEE">
              <w:rPr>
                <w:szCs w:val="22"/>
              </w:rPr>
              <w:t xml:space="preserve"> / credited to:</w:t>
            </w:r>
          </w:p>
        </w:tc>
        <w:tc>
          <w:tcPr>
            <w:tcW w:w="180" w:type="dxa"/>
            <w:vAlign w:val="bottom"/>
          </w:tcPr>
          <w:p w:rsidR="00E8217E" w:rsidRPr="00E73ED4" w:rsidRDefault="00E8217E" w:rsidP="002D24DE">
            <w:pPr>
              <w:pStyle w:val="acctfourfigures"/>
              <w:spacing w:line="280" w:lineRule="atLeast"/>
              <w:contextualSpacing/>
              <w:rPr>
                <w:szCs w:val="22"/>
              </w:rPr>
            </w:pPr>
          </w:p>
        </w:tc>
        <w:tc>
          <w:tcPr>
            <w:tcW w:w="1238" w:type="dxa"/>
          </w:tcPr>
          <w:p w:rsidR="00E8217E" w:rsidRDefault="00E8217E" w:rsidP="002D24DE">
            <w:pPr>
              <w:pStyle w:val="acctfourfigures"/>
              <w:tabs>
                <w:tab w:val="clear" w:pos="765"/>
                <w:tab w:val="decimal" w:pos="922"/>
              </w:tabs>
              <w:spacing w:line="280" w:lineRule="atLeast"/>
              <w:ind w:right="-96"/>
              <w:contextualSpacing/>
              <w:rPr>
                <w:szCs w:val="22"/>
                <w:lang w:bidi="th-TH"/>
              </w:rPr>
            </w:pPr>
          </w:p>
        </w:tc>
      </w:tr>
      <w:tr w:rsidR="0089610B" w:rsidRPr="005471B4" w:rsidTr="00220C9B">
        <w:trPr>
          <w:cantSplit/>
        </w:trPr>
        <w:tc>
          <w:tcPr>
            <w:tcW w:w="3483" w:type="dxa"/>
            <w:shd w:val="clear" w:color="auto" w:fill="FFFFFF"/>
          </w:tcPr>
          <w:p w:rsidR="0089610B" w:rsidRDefault="0089610B" w:rsidP="002D24DE">
            <w:pPr>
              <w:spacing w:line="280" w:lineRule="atLeast"/>
              <w:ind w:left="180" w:hanging="180"/>
              <w:rPr>
                <w:rFonts w:ascii="Times New Roman" w:hAnsi="Times New Roman" w:cs="Times New Roman"/>
                <w:sz w:val="22"/>
                <w:szCs w:val="22"/>
              </w:rPr>
            </w:pPr>
          </w:p>
        </w:tc>
        <w:tc>
          <w:tcPr>
            <w:tcW w:w="1375" w:type="dxa"/>
            <w:vMerge w:val="restart"/>
          </w:tcPr>
          <w:p w:rsidR="0089610B" w:rsidRDefault="0089610B" w:rsidP="002D24DE">
            <w:pPr>
              <w:pStyle w:val="acctcolumnheading"/>
              <w:spacing w:after="0" w:line="280" w:lineRule="atLeast"/>
              <w:rPr>
                <w:szCs w:val="22"/>
                <w:lang w:bidi="th-TH"/>
              </w:rPr>
            </w:pPr>
            <w:r>
              <w:rPr>
                <w:b/>
                <w:bCs/>
                <w:szCs w:val="22"/>
              </w:rPr>
              <w:t>At 1 January 201</w:t>
            </w:r>
            <w:r w:rsidR="00D41546">
              <w:rPr>
                <w:b/>
                <w:bCs/>
                <w:szCs w:val="22"/>
              </w:rPr>
              <w:t>8</w:t>
            </w:r>
          </w:p>
        </w:tc>
        <w:tc>
          <w:tcPr>
            <w:tcW w:w="180" w:type="dxa"/>
          </w:tcPr>
          <w:p w:rsidR="0089610B" w:rsidRPr="00E73ED4" w:rsidRDefault="0089610B" w:rsidP="002D24DE">
            <w:pPr>
              <w:pStyle w:val="acctfourfigures"/>
              <w:spacing w:line="280" w:lineRule="atLeast"/>
              <w:contextualSpacing/>
              <w:rPr>
                <w:szCs w:val="22"/>
              </w:rPr>
            </w:pPr>
          </w:p>
        </w:tc>
        <w:tc>
          <w:tcPr>
            <w:tcW w:w="1379" w:type="dxa"/>
            <w:vMerge w:val="restart"/>
            <w:tcBorders>
              <w:top w:val="single" w:sz="4" w:space="0" w:color="auto"/>
            </w:tcBorders>
            <w:vAlign w:val="bottom"/>
          </w:tcPr>
          <w:p w:rsidR="0089610B" w:rsidRDefault="0089610B" w:rsidP="002D24DE">
            <w:pPr>
              <w:pStyle w:val="acctcolumnheading"/>
              <w:spacing w:after="0" w:line="280" w:lineRule="atLeast"/>
              <w:rPr>
                <w:szCs w:val="22"/>
              </w:rPr>
            </w:pPr>
            <w:r w:rsidRPr="00701BEE">
              <w:rPr>
                <w:szCs w:val="22"/>
              </w:rPr>
              <w:t>Profit or loss</w:t>
            </w:r>
          </w:p>
        </w:tc>
        <w:tc>
          <w:tcPr>
            <w:tcW w:w="180" w:type="dxa"/>
            <w:tcBorders>
              <w:top w:val="single" w:sz="4" w:space="0" w:color="auto"/>
            </w:tcBorders>
          </w:tcPr>
          <w:p w:rsidR="0089610B" w:rsidRPr="00E73ED4" w:rsidRDefault="0089610B" w:rsidP="002D24DE">
            <w:pPr>
              <w:pStyle w:val="acctfourfigures"/>
              <w:spacing w:line="280" w:lineRule="atLeast"/>
              <w:contextualSpacing/>
              <w:rPr>
                <w:szCs w:val="22"/>
              </w:rPr>
            </w:pPr>
          </w:p>
        </w:tc>
        <w:tc>
          <w:tcPr>
            <w:tcW w:w="1380" w:type="dxa"/>
            <w:vMerge w:val="restart"/>
            <w:tcBorders>
              <w:top w:val="single" w:sz="4" w:space="0" w:color="auto"/>
            </w:tcBorders>
            <w:vAlign w:val="bottom"/>
          </w:tcPr>
          <w:p w:rsidR="0089610B" w:rsidRDefault="0089610B" w:rsidP="002D24DE">
            <w:pPr>
              <w:pStyle w:val="acctcolumnheading"/>
              <w:spacing w:after="0" w:line="280" w:lineRule="atLeast"/>
              <w:ind w:left="-72" w:right="-72"/>
              <w:rPr>
                <w:szCs w:val="22"/>
              </w:rPr>
            </w:pPr>
            <w:r w:rsidRPr="00701BEE">
              <w:rPr>
                <w:szCs w:val="22"/>
              </w:rPr>
              <w:t>Other comprehensive income</w:t>
            </w:r>
          </w:p>
        </w:tc>
        <w:tc>
          <w:tcPr>
            <w:tcW w:w="180" w:type="dxa"/>
            <w:vAlign w:val="bottom"/>
          </w:tcPr>
          <w:p w:rsidR="0089610B" w:rsidRPr="00E73ED4" w:rsidRDefault="0089610B" w:rsidP="002D24DE">
            <w:pPr>
              <w:pStyle w:val="acctfourfigures"/>
              <w:spacing w:line="280" w:lineRule="atLeast"/>
              <w:contextualSpacing/>
              <w:rPr>
                <w:szCs w:val="22"/>
              </w:rPr>
            </w:pPr>
          </w:p>
        </w:tc>
        <w:tc>
          <w:tcPr>
            <w:tcW w:w="1238" w:type="dxa"/>
            <w:vMerge w:val="restart"/>
          </w:tcPr>
          <w:p w:rsidR="0089610B" w:rsidRPr="00701BEE" w:rsidRDefault="0089610B" w:rsidP="002D24DE">
            <w:pPr>
              <w:pStyle w:val="acctcolumnheading"/>
              <w:spacing w:after="0" w:line="280" w:lineRule="atLeast"/>
              <w:ind w:left="-79" w:right="-79"/>
              <w:rPr>
                <w:b/>
                <w:bCs/>
                <w:szCs w:val="22"/>
              </w:rPr>
            </w:pPr>
            <w:r w:rsidRPr="00701BEE">
              <w:rPr>
                <w:b/>
                <w:bCs/>
                <w:szCs w:val="22"/>
              </w:rPr>
              <w:t>At 3</w:t>
            </w:r>
            <w:r>
              <w:rPr>
                <w:b/>
                <w:bCs/>
                <w:szCs w:val="22"/>
              </w:rPr>
              <w:t>1</w:t>
            </w:r>
          </w:p>
          <w:p w:rsidR="0089610B" w:rsidRPr="00701BEE" w:rsidRDefault="0089610B" w:rsidP="002D24DE">
            <w:pPr>
              <w:pStyle w:val="acctcolumnheading"/>
              <w:spacing w:after="0" w:line="280" w:lineRule="atLeast"/>
              <w:ind w:left="-79" w:right="-79"/>
              <w:rPr>
                <w:b/>
                <w:bCs/>
                <w:szCs w:val="22"/>
              </w:rPr>
            </w:pPr>
            <w:r>
              <w:rPr>
                <w:b/>
                <w:bCs/>
                <w:szCs w:val="22"/>
              </w:rPr>
              <w:t>December</w:t>
            </w:r>
          </w:p>
          <w:p w:rsidR="0089610B" w:rsidRDefault="0089610B" w:rsidP="002D24DE">
            <w:pPr>
              <w:pStyle w:val="acctcolumnheading"/>
              <w:spacing w:after="0" w:line="280" w:lineRule="atLeast"/>
              <w:ind w:left="-79" w:right="-79"/>
              <w:rPr>
                <w:szCs w:val="22"/>
                <w:lang w:bidi="th-TH"/>
              </w:rPr>
            </w:pPr>
            <w:r>
              <w:rPr>
                <w:b/>
                <w:bCs/>
                <w:szCs w:val="22"/>
              </w:rPr>
              <w:t xml:space="preserve"> 201</w:t>
            </w:r>
            <w:r w:rsidR="00D41546">
              <w:rPr>
                <w:b/>
                <w:bCs/>
                <w:szCs w:val="22"/>
              </w:rPr>
              <w:t>8</w:t>
            </w:r>
          </w:p>
        </w:tc>
      </w:tr>
      <w:tr w:rsidR="0089610B" w:rsidRPr="005471B4" w:rsidTr="00220C9B">
        <w:trPr>
          <w:cantSplit/>
        </w:trPr>
        <w:tc>
          <w:tcPr>
            <w:tcW w:w="3483" w:type="dxa"/>
            <w:shd w:val="clear" w:color="auto" w:fill="FFFFFF"/>
          </w:tcPr>
          <w:p w:rsidR="0089610B" w:rsidRDefault="0089610B" w:rsidP="002D24DE">
            <w:pPr>
              <w:spacing w:line="280" w:lineRule="atLeast"/>
              <w:ind w:left="180" w:hanging="180"/>
              <w:rPr>
                <w:rFonts w:ascii="Times New Roman" w:hAnsi="Times New Roman" w:cs="Times New Roman"/>
                <w:sz w:val="22"/>
                <w:szCs w:val="22"/>
              </w:rPr>
            </w:pPr>
          </w:p>
        </w:tc>
        <w:tc>
          <w:tcPr>
            <w:tcW w:w="1375" w:type="dxa"/>
            <w:vMerge/>
          </w:tcPr>
          <w:p w:rsidR="0089610B" w:rsidRDefault="0089610B" w:rsidP="002D24DE">
            <w:pPr>
              <w:pStyle w:val="acctfourfigures"/>
              <w:tabs>
                <w:tab w:val="clear" w:pos="765"/>
                <w:tab w:val="decimal" w:pos="848"/>
              </w:tabs>
              <w:spacing w:line="280" w:lineRule="atLeast"/>
              <w:ind w:right="-96"/>
              <w:contextualSpacing/>
              <w:rPr>
                <w:szCs w:val="22"/>
                <w:lang w:bidi="th-TH"/>
              </w:rPr>
            </w:pPr>
          </w:p>
        </w:tc>
        <w:tc>
          <w:tcPr>
            <w:tcW w:w="180" w:type="dxa"/>
          </w:tcPr>
          <w:p w:rsidR="0089610B" w:rsidRPr="00E73ED4" w:rsidRDefault="0089610B" w:rsidP="002D24DE">
            <w:pPr>
              <w:pStyle w:val="acctfourfigures"/>
              <w:spacing w:line="280" w:lineRule="atLeast"/>
              <w:contextualSpacing/>
              <w:rPr>
                <w:szCs w:val="22"/>
              </w:rPr>
            </w:pPr>
          </w:p>
        </w:tc>
        <w:tc>
          <w:tcPr>
            <w:tcW w:w="1379" w:type="dxa"/>
            <w:vMerge/>
            <w:vAlign w:val="bottom"/>
          </w:tcPr>
          <w:p w:rsidR="0089610B" w:rsidRDefault="0089610B" w:rsidP="002D24DE">
            <w:pPr>
              <w:pStyle w:val="acctfourfigures"/>
              <w:tabs>
                <w:tab w:val="clear" w:pos="765"/>
                <w:tab w:val="decimal" w:pos="731"/>
              </w:tabs>
              <w:spacing w:line="280" w:lineRule="atLeast"/>
              <w:ind w:right="11"/>
              <w:contextualSpacing/>
              <w:rPr>
                <w:szCs w:val="22"/>
              </w:rPr>
            </w:pPr>
          </w:p>
        </w:tc>
        <w:tc>
          <w:tcPr>
            <w:tcW w:w="180" w:type="dxa"/>
          </w:tcPr>
          <w:p w:rsidR="0089610B" w:rsidRPr="00E73ED4" w:rsidRDefault="0089610B" w:rsidP="002D24DE">
            <w:pPr>
              <w:pStyle w:val="acctfourfigures"/>
              <w:spacing w:line="280" w:lineRule="atLeast"/>
              <w:contextualSpacing/>
              <w:rPr>
                <w:szCs w:val="22"/>
              </w:rPr>
            </w:pPr>
          </w:p>
        </w:tc>
        <w:tc>
          <w:tcPr>
            <w:tcW w:w="1380" w:type="dxa"/>
            <w:vMerge/>
            <w:vAlign w:val="bottom"/>
          </w:tcPr>
          <w:p w:rsidR="0089610B" w:rsidRDefault="0089610B" w:rsidP="002D24DE">
            <w:pPr>
              <w:pStyle w:val="acctfourfigures"/>
              <w:tabs>
                <w:tab w:val="clear" w:pos="765"/>
                <w:tab w:val="decimal" w:pos="641"/>
              </w:tabs>
              <w:spacing w:line="280" w:lineRule="atLeast"/>
              <w:ind w:right="11"/>
              <w:contextualSpacing/>
              <w:rPr>
                <w:szCs w:val="22"/>
              </w:rPr>
            </w:pPr>
          </w:p>
        </w:tc>
        <w:tc>
          <w:tcPr>
            <w:tcW w:w="180" w:type="dxa"/>
            <w:vAlign w:val="bottom"/>
          </w:tcPr>
          <w:p w:rsidR="0089610B" w:rsidRPr="00E73ED4" w:rsidRDefault="0089610B" w:rsidP="002D24DE">
            <w:pPr>
              <w:pStyle w:val="acctfourfigures"/>
              <w:spacing w:line="280" w:lineRule="atLeast"/>
              <w:contextualSpacing/>
              <w:rPr>
                <w:szCs w:val="22"/>
              </w:rPr>
            </w:pPr>
          </w:p>
        </w:tc>
        <w:tc>
          <w:tcPr>
            <w:tcW w:w="1238" w:type="dxa"/>
            <w:vMerge/>
          </w:tcPr>
          <w:p w:rsidR="0089610B" w:rsidRDefault="0089610B" w:rsidP="002D24DE">
            <w:pPr>
              <w:pStyle w:val="acctfourfigures"/>
              <w:tabs>
                <w:tab w:val="clear" w:pos="765"/>
                <w:tab w:val="decimal" w:pos="922"/>
              </w:tabs>
              <w:spacing w:line="280" w:lineRule="atLeast"/>
              <w:ind w:right="-96"/>
              <w:contextualSpacing/>
              <w:rPr>
                <w:szCs w:val="22"/>
                <w:lang w:bidi="th-TH"/>
              </w:rPr>
            </w:pPr>
          </w:p>
        </w:tc>
      </w:tr>
      <w:tr w:rsidR="0089610B" w:rsidRPr="005471B4" w:rsidTr="00220C9B">
        <w:trPr>
          <w:cantSplit/>
        </w:trPr>
        <w:tc>
          <w:tcPr>
            <w:tcW w:w="3483" w:type="dxa"/>
            <w:shd w:val="clear" w:color="auto" w:fill="FFFFFF"/>
          </w:tcPr>
          <w:p w:rsidR="0089610B" w:rsidRDefault="0089610B" w:rsidP="002D24DE">
            <w:pPr>
              <w:spacing w:line="280" w:lineRule="atLeast"/>
              <w:ind w:left="180" w:hanging="180"/>
              <w:rPr>
                <w:rFonts w:ascii="Times New Roman" w:hAnsi="Times New Roman" w:cs="Times New Roman"/>
                <w:sz w:val="22"/>
                <w:szCs w:val="22"/>
              </w:rPr>
            </w:pPr>
          </w:p>
        </w:tc>
        <w:tc>
          <w:tcPr>
            <w:tcW w:w="1375" w:type="dxa"/>
            <w:vMerge/>
          </w:tcPr>
          <w:p w:rsidR="0089610B" w:rsidRDefault="0089610B" w:rsidP="002D24DE">
            <w:pPr>
              <w:pStyle w:val="acctfourfigures"/>
              <w:tabs>
                <w:tab w:val="clear" w:pos="765"/>
                <w:tab w:val="decimal" w:pos="848"/>
              </w:tabs>
              <w:spacing w:line="280" w:lineRule="atLeast"/>
              <w:ind w:right="-96"/>
              <w:contextualSpacing/>
              <w:rPr>
                <w:szCs w:val="22"/>
                <w:lang w:bidi="th-TH"/>
              </w:rPr>
            </w:pPr>
          </w:p>
        </w:tc>
        <w:tc>
          <w:tcPr>
            <w:tcW w:w="180" w:type="dxa"/>
          </w:tcPr>
          <w:p w:rsidR="0089610B" w:rsidRPr="00E73ED4" w:rsidRDefault="0089610B" w:rsidP="002D24DE">
            <w:pPr>
              <w:pStyle w:val="acctfourfigures"/>
              <w:spacing w:line="280" w:lineRule="atLeast"/>
              <w:contextualSpacing/>
              <w:rPr>
                <w:szCs w:val="22"/>
              </w:rPr>
            </w:pPr>
          </w:p>
        </w:tc>
        <w:tc>
          <w:tcPr>
            <w:tcW w:w="1379" w:type="dxa"/>
            <w:vMerge/>
            <w:vAlign w:val="bottom"/>
          </w:tcPr>
          <w:p w:rsidR="0089610B" w:rsidRDefault="0089610B" w:rsidP="002D24DE">
            <w:pPr>
              <w:pStyle w:val="acctfourfigures"/>
              <w:tabs>
                <w:tab w:val="clear" w:pos="765"/>
                <w:tab w:val="decimal" w:pos="731"/>
              </w:tabs>
              <w:spacing w:line="280" w:lineRule="atLeast"/>
              <w:ind w:right="11"/>
              <w:contextualSpacing/>
              <w:rPr>
                <w:szCs w:val="22"/>
              </w:rPr>
            </w:pPr>
          </w:p>
        </w:tc>
        <w:tc>
          <w:tcPr>
            <w:tcW w:w="180" w:type="dxa"/>
          </w:tcPr>
          <w:p w:rsidR="0089610B" w:rsidRPr="00E73ED4" w:rsidRDefault="0089610B" w:rsidP="002D24DE">
            <w:pPr>
              <w:pStyle w:val="acctfourfigures"/>
              <w:spacing w:line="280" w:lineRule="atLeast"/>
              <w:contextualSpacing/>
              <w:rPr>
                <w:szCs w:val="22"/>
              </w:rPr>
            </w:pPr>
          </w:p>
        </w:tc>
        <w:tc>
          <w:tcPr>
            <w:tcW w:w="1380" w:type="dxa"/>
            <w:vMerge/>
            <w:vAlign w:val="bottom"/>
          </w:tcPr>
          <w:p w:rsidR="0089610B" w:rsidRDefault="0089610B" w:rsidP="002D24DE">
            <w:pPr>
              <w:pStyle w:val="acctfourfigures"/>
              <w:tabs>
                <w:tab w:val="clear" w:pos="765"/>
                <w:tab w:val="decimal" w:pos="641"/>
              </w:tabs>
              <w:spacing w:line="280" w:lineRule="atLeast"/>
              <w:ind w:right="11"/>
              <w:contextualSpacing/>
              <w:rPr>
                <w:szCs w:val="22"/>
              </w:rPr>
            </w:pPr>
          </w:p>
        </w:tc>
        <w:tc>
          <w:tcPr>
            <w:tcW w:w="180" w:type="dxa"/>
            <w:vAlign w:val="bottom"/>
          </w:tcPr>
          <w:p w:rsidR="0089610B" w:rsidRPr="00E73ED4" w:rsidRDefault="0089610B" w:rsidP="002D24DE">
            <w:pPr>
              <w:pStyle w:val="acctfourfigures"/>
              <w:spacing w:line="280" w:lineRule="atLeast"/>
              <w:contextualSpacing/>
              <w:rPr>
                <w:szCs w:val="22"/>
              </w:rPr>
            </w:pPr>
          </w:p>
        </w:tc>
        <w:tc>
          <w:tcPr>
            <w:tcW w:w="1238" w:type="dxa"/>
            <w:vMerge/>
          </w:tcPr>
          <w:p w:rsidR="0089610B" w:rsidRDefault="0089610B" w:rsidP="002D24DE">
            <w:pPr>
              <w:pStyle w:val="acctfourfigures"/>
              <w:tabs>
                <w:tab w:val="clear" w:pos="765"/>
                <w:tab w:val="decimal" w:pos="922"/>
              </w:tabs>
              <w:spacing w:line="280" w:lineRule="atLeast"/>
              <w:ind w:right="-96"/>
              <w:contextualSpacing/>
              <w:rPr>
                <w:szCs w:val="22"/>
                <w:lang w:bidi="th-TH"/>
              </w:rPr>
            </w:pPr>
          </w:p>
        </w:tc>
      </w:tr>
      <w:tr w:rsidR="0089610B" w:rsidRPr="005471B4" w:rsidTr="00220C9B">
        <w:trPr>
          <w:cantSplit/>
        </w:trPr>
        <w:tc>
          <w:tcPr>
            <w:tcW w:w="3483" w:type="dxa"/>
            <w:shd w:val="clear" w:color="auto" w:fill="FFFFFF"/>
          </w:tcPr>
          <w:p w:rsidR="0089610B" w:rsidRDefault="0089610B" w:rsidP="002D24DE">
            <w:pPr>
              <w:spacing w:line="280" w:lineRule="atLeast"/>
              <w:ind w:left="180" w:hanging="180"/>
              <w:rPr>
                <w:rFonts w:ascii="Times New Roman" w:hAnsi="Times New Roman" w:cs="Times New Roman"/>
                <w:sz w:val="22"/>
                <w:szCs w:val="22"/>
              </w:rPr>
            </w:pPr>
          </w:p>
        </w:tc>
        <w:tc>
          <w:tcPr>
            <w:tcW w:w="5912" w:type="dxa"/>
            <w:gridSpan w:val="7"/>
          </w:tcPr>
          <w:p w:rsidR="0089610B" w:rsidRDefault="0089610B" w:rsidP="002D24DE">
            <w:pPr>
              <w:pStyle w:val="acctfourfigures"/>
              <w:tabs>
                <w:tab w:val="clear" w:pos="765"/>
                <w:tab w:val="decimal" w:pos="922"/>
              </w:tabs>
              <w:spacing w:line="280" w:lineRule="atLeast"/>
              <w:ind w:right="-96"/>
              <w:contextualSpacing/>
              <w:jc w:val="center"/>
              <w:rPr>
                <w:szCs w:val="22"/>
                <w:lang w:bidi="th-TH"/>
              </w:rPr>
            </w:pPr>
            <w:r>
              <w:rPr>
                <w:i/>
                <w:iCs/>
                <w:szCs w:val="22"/>
              </w:rPr>
              <w:t>(in thousand</w:t>
            </w:r>
            <w:r w:rsidRPr="00693AB3">
              <w:rPr>
                <w:i/>
                <w:iCs/>
                <w:szCs w:val="22"/>
              </w:rPr>
              <w:t xml:space="preserve"> Baht)</w:t>
            </w:r>
          </w:p>
        </w:tc>
      </w:tr>
      <w:tr w:rsidR="00E8217E" w:rsidRPr="005471B4" w:rsidTr="00220C9B">
        <w:trPr>
          <w:cantSplit/>
        </w:trPr>
        <w:tc>
          <w:tcPr>
            <w:tcW w:w="3483" w:type="dxa"/>
            <w:shd w:val="clear" w:color="auto" w:fill="FFFFFF"/>
          </w:tcPr>
          <w:p w:rsidR="00E8217E" w:rsidRDefault="00E8217E"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75" w:type="dxa"/>
          </w:tcPr>
          <w:p w:rsidR="00E8217E" w:rsidRDefault="00E8217E" w:rsidP="002D24DE">
            <w:pPr>
              <w:pStyle w:val="acctfourfigures"/>
              <w:tabs>
                <w:tab w:val="clear" w:pos="765"/>
                <w:tab w:val="decimal" w:pos="848"/>
              </w:tabs>
              <w:spacing w:line="280" w:lineRule="atLeast"/>
              <w:ind w:right="-96"/>
              <w:contextualSpacing/>
              <w:rPr>
                <w:szCs w:val="22"/>
                <w:lang w:bidi="th-TH"/>
              </w:rPr>
            </w:pPr>
          </w:p>
        </w:tc>
        <w:tc>
          <w:tcPr>
            <w:tcW w:w="180" w:type="dxa"/>
          </w:tcPr>
          <w:p w:rsidR="00E8217E" w:rsidRPr="00E73ED4" w:rsidRDefault="00E8217E" w:rsidP="002D24DE">
            <w:pPr>
              <w:pStyle w:val="acctfourfigures"/>
              <w:spacing w:line="280" w:lineRule="atLeast"/>
              <w:contextualSpacing/>
              <w:rPr>
                <w:szCs w:val="22"/>
              </w:rPr>
            </w:pPr>
          </w:p>
        </w:tc>
        <w:tc>
          <w:tcPr>
            <w:tcW w:w="1379" w:type="dxa"/>
            <w:vAlign w:val="bottom"/>
          </w:tcPr>
          <w:p w:rsidR="00E8217E" w:rsidRDefault="00E8217E" w:rsidP="002D24DE">
            <w:pPr>
              <w:pStyle w:val="acctfourfigures"/>
              <w:tabs>
                <w:tab w:val="clear" w:pos="765"/>
                <w:tab w:val="decimal" w:pos="731"/>
              </w:tabs>
              <w:spacing w:line="280" w:lineRule="atLeast"/>
              <w:ind w:right="11"/>
              <w:contextualSpacing/>
              <w:rPr>
                <w:szCs w:val="22"/>
              </w:rPr>
            </w:pPr>
          </w:p>
        </w:tc>
        <w:tc>
          <w:tcPr>
            <w:tcW w:w="180" w:type="dxa"/>
          </w:tcPr>
          <w:p w:rsidR="00E8217E" w:rsidRPr="00E73ED4" w:rsidRDefault="00E8217E" w:rsidP="002D24DE">
            <w:pPr>
              <w:pStyle w:val="acctfourfigures"/>
              <w:spacing w:line="280" w:lineRule="atLeast"/>
              <w:contextualSpacing/>
              <w:rPr>
                <w:szCs w:val="22"/>
              </w:rPr>
            </w:pPr>
          </w:p>
        </w:tc>
        <w:tc>
          <w:tcPr>
            <w:tcW w:w="1380" w:type="dxa"/>
            <w:vAlign w:val="bottom"/>
          </w:tcPr>
          <w:p w:rsidR="00E8217E" w:rsidRDefault="00E8217E" w:rsidP="002D24DE">
            <w:pPr>
              <w:pStyle w:val="acctfourfigures"/>
              <w:tabs>
                <w:tab w:val="clear" w:pos="765"/>
                <w:tab w:val="decimal" w:pos="641"/>
              </w:tabs>
              <w:spacing w:line="280" w:lineRule="atLeast"/>
              <w:ind w:right="11"/>
              <w:contextualSpacing/>
              <w:rPr>
                <w:szCs w:val="22"/>
              </w:rPr>
            </w:pPr>
          </w:p>
        </w:tc>
        <w:tc>
          <w:tcPr>
            <w:tcW w:w="180" w:type="dxa"/>
            <w:vAlign w:val="bottom"/>
          </w:tcPr>
          <w:p w:rsidR="00E8217E" w:rsidRPr="00E73ED4" w:rsidRDefault="00E8217E" w:rsidP="002D24DE">
            <w:pPr>
              <w:pStyle w:val="acctfourfigures"/>
              <w:spacing w:line="280" w:lineRule="atLeast"/>
              <w:contextualSpacing/>
              <w:rPr>
                <w:szCs w:val="22"/>
              </w:rPr>
            </w:pPr>
          </w:p>
        </w:tc>
        <w:tc>
          <w:tcPr>
            <w:tcW w:w="1238" w:type="dxa"/>
          </w:tcPr>
          <w:p w:rsidR="00E8217E" w:rsidRDefault="00E8217E" w:rsidP="002D24DE">
            <w:pPr>
              <w:pStyle w:val="acctfourfigures"/>
              <w:tabs>
                <w:tab w:val="clear" w:pos="765"/>
                <w:tab w:val="decimal" w:pos="922"/>
              </w:tabs>
              <w:spacing w:line="280" w:lineRule="atLeast"/>
              <w:ind w:right="-96"/>
              <w:contextualSpacing/>
              <w:rPr>
                <w:szCs w:val="22"/>
                <w:lang w:bidi="th-TH"/>
              </w:rPr>
            </w:pPr>
          </w:p>
        </w:tc>
      </w:tr>
      <w:tr w:rsidR="00D41546" w:rsidRPr="005471B4" w:rsidTr="00220C9B">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Trade </w:t>
            </w:r>
            <w:r w:rsidRPr="00674366">
              <w:rPr>
                <w:rFonts w:ascii="Times New Roman" w:hAnsi="Times New Roman" w:cs="Times New Roman"/>
                <w:sz w:val="22"/>
                <w:szCs w:val="22"/>
              </w:rPr>
              <w:t xml:space="preserve">accounts </w:t>
            </w:r>
            <w:r>
              <w:rPr>
                <w:rFonts w:ascii="Times New Roman" w:hAnsi="Times New Roman" w:cs="Times New Roman"/>
                <w:sz w:val="22"/>
                <w:szCs w:val="22"/>
              </w:rPr>
              <w:t xml:space="preserve">receivable and other </w:t>
            </w:r>
            <w:r w:rsidRPr="00701BEE">
              <w:rPr>
                <w:rFonts w:ascii="Times New Roman" w:hAnsi="Times New Roman" w:cs="Times New Roman"/>
                <w:sz w:val="22"/>
                <w:szCs w:val="22"/>
              </w:rPr>
              <w:t>receivable</w:t>
            </w:r>
            <w:r>
              <w:rPr>
                <w:rFonts w:ascii="Times New Roman" w:hAnsi="Times New Roman" w:cs="Times New Roman"/>
                <w:sz w:val="22"/>
                <w:szCs w:val="22"/>
              </w:rPr>
              <w:t>s</w:t>
            </w:r>
            <w:r w:rsidRPr="00701BEE">
              <w:rPr>
                <w:rFonts w:ascii="Times New Roman" w:hAnsi="Times New Roman" w:cs="Times New Roman"/>
                <w:sz w:val="22"/>
                <w:szCs w:val="22"/>
              </w:rPr>
              <w:t xml:space="preserve">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6,377</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1017"/>
              </w:tabs>
              <w:spacing w:line="280" w:lineRule="atLeast"/>
              <w:ind w:right="11"/>
              <w:contextualSpacing/>
              <w:rPr>
                <w:szCs w:val="22"/>
              </w:rPr>
            </w:pPr>
            <w:r>
              <w:rPr>
                <w:szCs w:val="22"/>
              </w:rPr>
              <w:t>142</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C15845" w:rsidP="002D24DE">
            <w:pPr>
              <w:pStyle w:val="acctfourfigures"/>
              <w:tabs>
                <w:tab w:val="clear" w:pos="765"/>
                <w:tab w:val="decimal" w:pos="875"/>
              </w:tabs>
              <w:spacing w:line="280" w:lineRule="atLeast"/>
              <w:ind w:right="-96"/>
              <w:contextualSpacing/>
              <w:rPr>
                <w:szCs w:val="22"/>
                <w:lang w:bidi="th-TH"/>
              </w:rPr>
            </w:pPr>
            <w:r>
              <w:rPr>
                <w:szCs w:val="22"/>
                <w:lang w:bidi="th-TH"/>
              </w:rPr>
              <w:t>6,519</w:t>
            </w:r>
          </w:p>
        </w:tc>
      </w:tr>
      <w:tr w:rsidR="00D41546" w:rsidRPr="005471B4" w:rsidTr="00220C9B">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31,859</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1017"/>
              </w:tabs>
              <w:spacing w:line="280" w:lineRule="atLeast"/>
              <w:ind w:right="11"/>
              <w:contextualSpacing/>
              <w:rPr>
                <w:szCs w:val="22"/>
              </w:rPr>
            </w:pPr>
            <w:r>
              <w:rPr>
                <w:szCs w:val="22"/>
              </w:rPr>
              <w:t>(31,859)</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C15845" w:rsidP="00BB0B84">
            <w:pPr>
              <w:pStyle w:val="acctfourfigures"/>
              <w:tabs>
                <w:tab w:val="clear" w:pos="765"/>
                <w:tab w:val="decimal" w:pos="523"/>
              </w:tabs>
              <w:spacing w:line="280" w:lineRule="atLeast"/>
              <w:ind w:right="-96"/>
              <w:contextualSpacing/>
              <w:rPr>
                <w:szCs w:val="22"/>
                <w:lang w:bidi="th-TH"/>
              </w:rPr>
            </w:pPr>
            <w:r>
              <w:rPr>
                <w:szCs w:val="22"/>
                <w:lang w:bidi="th-TH"/>
              </w:rPr>
              <w:t>-</w:t>
            </w:r>
          </w:p>
        </w:tc>
      </w:tr>
      <w:tr w:rsidR="00D41546" w:rsidRPr="005471B4" w:rsidTr="00220C9B">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16,31</w:t>
            </w:r>
            <w:r w:rsidR="003D3334">
              <w:rPr>
                <w:szCs w:val="22"/>
                <w:lang w:bidi="th-TH"/>
              </w:rPr>
              <w:t>6</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1017"/>
              </w:tabs>
              <w:spacing w:line="280" w:lineRule="atLeast"/>
              <w:ind w:right="11"/>
              <w:contextualSpacing/>
              <w:rPr>
                <w:szCs w:val="22"/>
              </w:rPr>
            </w:pPr>
            <w:r>
              <w:rPr>
                <w:szCs w:val="22"/>
              </w:rPr>
              <w:t>1,721</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C15845" w:rsidP="002D24DE">
            <w:pPr>
              <w:pStyle w:val="acctfourfigures"/>
              <w:tabs>
                <w:tab w:val="clear" w:pos="765"/>
                <w:tab w:val="decimal" w:pos="875"/>
              </w:tabs>
              <w:spacing w:line="280" w:lineRule="atLeast"/>
              <w:ind w:right="-96"/>
              <w:contextualSpacing/>
              <w:rPr>
                <w:szCs w:val="22"/>
                <w:lang w:bidi="th-TH"/>
              </w:rPr>
            </w:pPr>
            <w:r>
              <w:rPr>
                <w:szCs w:val="22"/>
                <w:lang w:bidi="th-TH"/>
              </w:rPr>
              <w:t>18,037</w:t>
            </w:r>
          </w:p>
        </w:tc>
      </w:tr>
      <w:tr w:rsidR="00D41546" w:rsidRPr="005471B4" w:rsidTr="00220C9B">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D41546" w:rsidRPr="00E96C46" w:rsidRDefault="00D41546" w:rsidP="002D24DE">
            <w:pPr>
              <w:spacing w:line="280" w:lineRule="atLeast"/>
              <w:ind w:left="180" w:hanging="180"/>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3,544</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733"/>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C15845" w:rsidP="002D24DE">
            <w:pPr>
              <w:pStyle w:val="acctfourfigures"/>
              <w:tabs>
                <w:tab w:val="clear" w:pos="765"/>
                <w:tab w:val="decimal" w:pos="875"/>
              </w:tabs>
              <w:spacing w:line="280" w:lineRule="atLeast"/>
              <w:ind w:right="-96"/>
              <w:contextualSpacing/>
              <w:rPr>
                <w:szCs w:val="22"/>
                <w:lang w:bidi="th-TH"/>
              </w:rPr>
            </w:pPr>
            <w:r>
              <w:rPr>
                <w:szCs w:val="22"/>
                <w:lang w:bidi="th-TH"/>
              </w:rPr>
              <w:t>3,544</w:t>
            </w:r>
          </w:p>
        </w:tc>
      </w:tr>
      <w:tr w:rsidR="00D41546" w:rsidRPr="005471B4" w:rsidTr="00220C9B">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D41546" w:rsidRPr="00E73ED4" w:rsidRDefault="00FA6C11" w:rsidP="002D24DE">
            <w:pPr>
              <w:pStyle w:val="acctfourfigures"/>
              <w:tabs>
                <w:tab w:val="clear" w:pos="765"/>
                <w:tab w:val="decimal" w:pos="1046"/>
              </w:tabs>
              <w:spacing w:line="280" w:lineRule="atLeast"/>
              <w:ind w:right="-96"/>
              <w:contextualSpacing/>
              <w:rPr>
                <w:szCs w:val="22"/>
                <w:lang w:bidi="th-TH"/>
              </w:rPr>
            </w:pPr>
            <w:r>
              <w:rPr>
                <w:szCs w:val="22"/>
                <w:lang w:bidi="th-TH"/>
              </w:rPr>
              <w:t>12,008</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FA6C11" w:rsidP="00FA6C11">
            <w:pPr>
              <w:pStyle w:val="acctfourfigures"/>
              <w:tabs>
                <w:tab w:val="clear" w:pos="765"/>
                <w:tab w:val="decimal" w:pos="1005"/>
              </w:tabs>
              <w:spacing w:line="280" w:lineRule="atLeast"/>
              <w:ind w:right="11"/>
              <w:contextualSpacing/>
              <w:rPr>
                <w:szCs w:val="22"/>
              </w:rPr>
            </w:pPr>
            <w:r>
              <w:rPr>
                <w:szCs w:val="22"/>
              </w:rPr>
              <w:t>(2,528)</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FA6C11"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FA6C11" w:rsidP="002D24DE">
            <w:pPr>
              <w:pStyle w:val="acctfourfigures"/>
              <w:tabs>
                <w:tab w:val="clear" w:pos="765"/>
                <w:tab w:val="decimal" w:pos="875"/>
              </w:tabs>
              <w:spacing w:line="280" w:lineRule="atLeast"/>
              <w:ind w:right="-96"/>
              <w:contextualSpacing/>
              <w:rPr>
                <w:szCs w:val="22"/>
                <w:lang w:bidi="th-TH"/>
              </w:rPr>
            </w:pPr>
            <w:r>
              <w:rPr>
                <w:szCs w:val="22"/>
                <w:lang w:bidi="th-TH"/>
              </w:rPr>
              <w:t>9,480</w:t>
            </w:r>
          </w:p>
        </w:tc>
      </w:tr>
      <w:tr w:rsidR="00D41546" w:rsidRPr="005471B4" w:rsidTr="00220C9B">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21,939</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1017"/>
              </w:tabs>
              <w:spacing w:line="280" w:lineRule="atLeast"/>
              <w:ind w:right="11"/>
              <w:contextualSpacing/>
              <w:rPr>
                <w:szCs w:val="22"/>
              </w:rPr>
            </w:pPr>
            <w:r>
              <w:rPr>
                <w:szCs w:val="22"/>
              </w:rPr>
              <w:t>1,880</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FA6C11">
            <w:pPr>
              <w:pStyle w:val="acctfourfigures"/>
              <w:tabs>
                <w:tab w:val="clear" w:pos="765"/>
                <w:tab w:val="decimal" w:pos="1003"/>
              </w:tabs>
              <w:spacing w:line="280" w:lineRule="atLeast"/>
              <w:ind w:right="11"/>
              <w:contextualSpacing/>
              <w:rPr>
                <w:szCs w:val="22"/>
              </w:rPr>
            </w:pPr>
            <w:r>
              <w:rPr>
                <w:szCs w:val="22"/>
              </w:rPr>
              <w:t>9,370</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C15845" w:rsidP="002D24DE">
            <w:pPr>
              <w:pStyle w:val="acctfourfigures"/>
              <w:tabs>
                <w:tab w:val="clear" w:pos="765"/>
                <w:tab w:val="decimal" w:pos="875"/>
              </w:tabs>
              <w:spacing w:line="280" w:lineRule="atLeast"/>
              <w:ind w:right="-96"/>
              <w:contextualSpacing/>
              <w:rPr>
                <w:szCs w:val="22"/>
                <w:lang w:bidi="th-TH"/>
              </w:rPr>
            </w:pPr>
            <w:r>
              <w:rPr>
                <w:szCs w:val="22"/>
                <w:lang w:bidi="th-TH"/>
              </w:rPr>
              <w:t>33,189</w:t>
            </w:r>
          </w:p>
        </w:tc>
      </w:tr>
      <w:tr w:rsidR="002C3088" w:rsidRPr="005471B4" w:rsidTr="00220C9B">
        <w:trPr>
          <w:cantSplit/>
        </w:trPr>
        <w:tc>
          <w:tcPr>
            <w:tcW w:w="3483" w:type="dxa"/>
            <w:shd w:val="clear" w:color="auto" w:fill="FFFFFF"/>
          </w:tcPr>
          <w:p w:rsidR="002C3088" w:rsidRPr="003B52C4" w:rsidRDefault="003B52C4" w:rsidP="002D24DE">
            <w:pPr>
              <w:spacing w:line="280" w:lineRule="atLeast"/>
              <w:ind w:left="180" w:hanging="180"/>
              <w:rPr>
                <w:rFonts w:ascii="Times New Roman" w:hAnsi="Times New Roman" w:cs="Times New Roman"/>
                <w:i/>
                <w:iCs/>
                <w:sz w:val="22"/>
                <w:szCs w:val="22"/>
              </w:rPr>
            </w:pPr>
            <w:r>
              <w:rPr>
                <w:rFonts w:ascii="Times New Roman" w:hAnsi="Times New Roman" w:cs="Times New Roman"/>
                <w:sz w:val="22"/>
                <w:szCs w:val="22"/>
              </w:rPr>
              <w:t xml:space="preserve">Accrued rental expenses </w:t>
            </w:r>
            <w:r>
              <w:rPr>
                <w:rFonts w:ascii="Times New Roman" w:hAnsi="Times New Roman" w:cs="Times New Roman"/>
                <w:i/>
                <w:iCs/>
                <w:sz w:val="22"/>
                <w:szCs w:val="22"/>
              </w:rPr>
              <w:t>(different from recognition of rental expenses by straight-line-method)</w:t>
            </w:r>
          </w:p>
        </w:tc>
        <w:tc>
          <w:tcPr>
            <w:tcW w:w="1375" w:type="dxa"/>
            <w:vAlign w:val="bottom"/>
          </w:tcPr>
          <w:p w:rsidR="002C3088" w:rsidRDefault="00C15845" w:rsidP="00706017">
            <w:pPr>
              <w:pStyle w:val="acctfourfigures"/>
              <w:tabs>
                <w:tab w:val="clear" w:pos="765"/>
                <w:tab w:val="decimal" w:pos="787"/>
              </w:tabs>
              <w:spacing w:line="280" w:lineRule="atLeast"/>
              <w:ind w:right="-96"/>
              <w:contextualSpacing/>
              <w:rPr>
                <w:szCs w:val="22"/>
                <w:lang w:bidi="th-TH"/>
              </w:rPr>
            </w:pPr>
            <w:r>
              <w:rPr>
                <w:szCs w:val="22"/>
                <w:lang w:bidi="th-TH"/>
              </w:rPr>
              <w:t>-</w:t>
            </w:r>
          </w:p>
        </w:tc>
        <w:tc>
          <w:tcPr>
            <w:tcW w:w="180" w:type="dxa"/>
            <w:vAlign w:val="bottom"/>
          </w:tcPr>
          <w:p w:rsidR="002C3088" w:rsidRPr="00E73ED4" w:rsidRDefault="002C3088" w:rsidP="002D24DE">
            <w:pPr>
              <w:pStyle w:val="acctfourfigures"/>
              <w:tabs>
                <w:tab w:val="clear" w:pos="765"/>
              </w:tabs>
              <w:spacing w:line="280" w:lineRule="atLeast"/>
              <w:contextualSpacing/>
              <w:rPr>
                <w:szCs w:val="22"/>
              </w:rPr>
            </w:pPr>
          </w:p>
        </w:tc>
        <w:tc>
          <w:tcPr>
            <w:tcW w:w="1379" w:type="dxa"/>
            <w:vAlign w:val="bottom"/>
          </w:tcPr>
          <w:p w:rsidR="002C3088" w:rsidRPr="00E73ED4" w:rsidRDefault="00C15845" w:rsidP="002D24DE">
            <w:pPr>
              <w:pStyle w:val="acctfourfigures"/>
              <w:tabs>
                <w:tab w:val="clear" w:pos="765"/>
                <w:tab w:val="decimal" w:pos="1017"/>
              </w:tabs>
              <w:spacing w:line="280" w:lineRule="atLeast"/>
              <w:ind w:right="11"/>
              <w:contextualSpacing/>
              <w:rPr>
                <w:szCs w:val="22"/>
              </w:rPr>
            </w:pPr>
            <w:r>
              <w:rPr>
                <w:szCs w:val="22"/>
              </w:rPr>
              <w:t>15,427</w:t>
            </w:r>
          </w:p>
        </w:tc>
        <w:tc>
          <w:tcPr>
            <w:tcW w:w="180" w:type="dxa"/>
            <w:vAlign w:val="bottom"/>
          </w:tcPr>
          <w:p w:rsidR="002C3088" w:rsidRPr="00E73ED4" w:rsidRDefault="002C3088" w:rsidP="002D24DE">
            <w:pPr>
              <w:pStyle w:val="acctfourfigures"/>
              <w:tabs>
                <w:tab w:val="clear" w:pos="765"/>
              </w:tabs>
              <w:spacing w:line="280" w:lineRule="atLeast"/>
              <w:contextualSpacing/>
              <w:rPr>
                <w:szCs w:val="22"/>
              </w:rPr>
            </w:pPr>
          </w:p>
        </w:tc>
        <w:tc>
          <w:tcPr>
            <w:tcW w:w="1380" w:type="dxa"/>
            <w:vAlign w:val="bottom"/>
          </w:tcPr>
          <w:p w:rsidR="002C3088"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2C3088" w:rsidRPr="00E73ED4" w:rsidRDefault="002C3088" w:rsidP="002D24DE">
            <w:pPr>
              <w:pStyle w:val="acctfourfigures"/>
              <w:tabs>
                <w:tab w:val="clear" w:pos="765"/>
              </w:tabs>
              <w:spacing w:line="280" w:lineRule="atLeast"/>
              <w:contextualSpacing/>
              <w:rPr>
                <w:szCs w:val="22"/>
              </w:rPr>
            </w:pPr>
          </w:p>
        </w:tc>
        <w:tc>
          <w:tcPr>
            <w:tcW w:w="1238" w:type="dxa"/>
            <w:vAlign w:val="bottom"/>
          </w:tcPr>
          <w:p w:rsidR="002C3088" w:rsidRPr="00E73ED4" w:rsidRDefault="00C15845" w:rsidP="002D24DE">
            <w:pPr>
              <w:pStyle w:val="acctfourfigures"/>
              <w:tabs>
                <w:tab w:val="clear" w:pos="765"/>
                <w:tab w:val="decimal" w:pos="875"/>
              </w:tabs>
              <w:spacing w:line="280" w:lineRule="atLeast"/>
              <w:ind w:right="-96"/>
              <w:contextualSpacing/>
              <w:rPr>
                <w:szCs w:val="22"/>
                <w:lang w:bidi="th-TH"/>
              </w:rPr>
            </w:pPr>
            <w:r>
              <w:rPr>
                <w:szCs w:val="22"/>
                <w:lang w:bidi="th-TH"/>
              </w:rPr>
              <w:t>15,427</w:t>
            </w:r>
          </w:p>
        </w:tc>
      </w:tr>
      <w:tr w:rsidR="00D41546" w:rsidRPr="005471B4" w:rsidTr="00220C9B">
        <w:trPr>
          <w:cantSplit/>
        </w:trPr>
        <w:tc>
          <w:tcPr>
            <w:tcW w:w="3483" w:type="dxa"/>
            <w:shd w:val="clear" w:color="auto" w:fill="FFFFFF"/>
          </w:tcPr>
          <w:p w:rsidR="00D41546" w:rsidRPr="003042B9" w:rsidRDefault="00D41546"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w:t>
            </w:r>
            <w:r w:rsidR="003D3334">
              <w:rPr>
                <w:rFonts w:ascii="Times New Roman" w:hAnsi="Times New Roman" w:cs="Times New Roman"/>
                <w:i/>
                <w:iCs/>
                <w:sz w:val="22"/>
                <w:szCs w:val="22"/>
                <w:shd w:val="clear" w:color="auto" w:fill="FFFFFF"/>
              </w:rPr>
              <w:t xml:space="preserve">amortisation,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A106BA" w:rsidP="002D24DE">
            <w:pPr>
              <w:pStyle w:val="acctfourfigures"/>
              <w:tabs>
                <w:tab w:val="clear" w:pos="765"/>
                <w:tab w:val="decimal" w:pos="1046"/>
              </w:tabs>
              <w:spacing w:line="280" w:lineRule="atLeast"/>
              <w:ind w:right="-96"/>
              <w:contextualSpacing/>
              <w:rPr>
                <w:szCs w:val="22"/>
                <w:lang w:bidi="th-TH"/>
              </w:rPr>
            </w:pPr>
            <w:r>
              <w:rPr>
                <w:szCs w:val="22"/>
                <w:lang w:bidi="th-TH"/>
              </w:rPr>
              <w:t>33,576</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A106BA" w:rsidP="002D24DE">
            <w:pPr>
              <w:pStyle w:val="acctfourfigures"/>
              <w:tabs>
                <w:tab w:val="clear" w:pos="765"/>
                <w:tab w:val="decimal" w:pos="1017"/>
              </w:tabs>
              <w:spacing w:line="280" w:lineRule="atLeast"/>
              <w:ind w:right="11"/>
              <w:contextualSpacing/>
              <w:rPr>
                <w:szCs w:val="22"/>
              </w:rPr>
            </w:pPr>
            <w:r>
              <w:rPr>
                <w:szCs w:val="22"/>
              </w:rPr>
              <w:t>(4,313</w:t>
            </w:r>
            <w:r w:rsidR="00C15845">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tcBorders>
              <w:bottom w:val="single" w:sz="4" w:space="0" w:color="auto"/>
            </w:tcBorders>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A106BA" w:rsidP="00A106BA">
            <w:pPr>
              <w:pStyle w:val="acctfourfigures"/>
              <w:tabs>
                <w:tab w:val="clear" w:pos="765"/>
                <w:tab w:val="decimal" w:pos="875"/>
              </w:tabs>
              <w:spacing w:line="280" w:lineRule="atLeast"/>
              <w:ind w:right="-96"/>
              <w:contextualSpacing/>
              <w:rPr>
                <w:szCs w:val="22"/>
                <w:lang w:bidi="th-TH"/>
              </w:rPr>
            </w:pPr>
            <w:r>
              <w:rPr>
                <w:szCs w:val="22"/>
                <w:lang w:bidi="th-TH"/>
              </w:rPr>
              <w:t>29,263</w:t>
            </w:r>
          </w:p>
        </w:tc>
      </w:tr>
      <w:tr w:rsidR="00D41546" w:rsidRPr="005471B4" w:rsidTr="00220C9B">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D41546" w:rsidRPr="0089610B" w:rsidRDefault="00D41546" w:rsidP="002D24DE">
            <w:pPr>
              <w:pStyle w:val="acctfourfigures"/>
              <w:tabs>
                <w:tab w:val="clear" w:pos="765"/>
                <w:tab w:val="decimal" w:pos="1046"/>
              </w:tabs>
              <w:spacing w:line="280" w:lineRule="atLeast"/>
              <w:ind w:right="-96"/>
              <w:contextualSpacing/>
              <w:rPr>
                <w:b/>
                <w:bCs/>
                <w:szCs w:val="22"/>
              </w:rPr>
            </w:pPr>
            <w:r>
              <w:rPr>
                <w:b/>
                <w:bCs/>
                <w:szCs w:val="22"/>
              </w:rPr>
              <w:t>125,619</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top w:val="single" w:sz="4" w:space="0" w:color="auto"/>
              <w:bottom w:val="single" w:sz="4" w:space="0" w:color="auto"/>
            </w:tcBorders>
            <w:vAlign w:val="bottom"/>
          </w:tcPr>
          <w:p w:rsidR="00D41546" w:rsidRPr="00282073" w:rsidRDefault="00C15845" w:rsidP="002D24DE">
            <w:pPr>
              <w:pStyle w:val="acctfourfigures"/>
              <w:tabs>
                <w:tab w:val="clear" w:pos="765"/>
                <w:tab w:val="decimal" w:pos="1017"/>
              </w:tabs>
              <w:spacing w:line="280" w:lineRule="atLeast"/>
              <w:ind w:right="11"/>
              <w:contextualSpacing/>
              <w:rPr>
                <w:b/>
                <w:bCs/>
                <w:szCs w:val="22"/>
              </w:rPr>
            </w:pPr>
            <w:r>
              <w:rPr>
                <w:b/>
                <w:bCs/>
                <w:szCs w:val="22"/>
              </w:rPr>
              <w:t>(19,530)</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top w:val="single" w:sz="4" w:space="0" w:color="auto"/>
            </w:tcBorders>
            <w:vAlign w:val="bottom"/>
          </w:tcPr>
          <w:p w:rsidR="00D41546" w:rsidRPr="00BB6DE6" w:rsidRDefault="00C15845" w:rsidP="00FA6C11">
            <w:pPr>
              <w:pStyle w:val="acctfourfigures"/>
              <w:tabs>
                <w:tab w:val="clear" w:pos="765"/>
                <w:tab w:val="decimal" w:pos="1003"/>
              </w:tabs>
              <w:spacing w:line="280" w:lineRule="atLeast"/>
              <w:ind w:right="11"/>
              <w:contextualSpacing/>
              <w:rPr>
                <w:b/>
                <w:bCs/>
                <w:szCs w:val="22"/>
              </w:rPr>
            </w:pPr>
            <w:r w:rsidRPr="00BB6DE6">
              <w:rPr>
                <w:b/>
                <w:bCs/>
                <w:szCs w:val="22"/>
              </w:rPr>
              <w:t>9,370</w:t>
            </w:r>
          </w:p>
        </w:tc>
        <w:tc>
          <w:tcPr>
            <w:tcW w:w="180" w:type="dxa"/>
            <w:vAlign w:val="bottom"/>
          </w:tcPr>
          <w:p w:rsidR="00D41546" w:rsidRPr="00BB6DE6" w:rsidRDefault="00D41546" w:rsidP="002D24DE">
            <w:pPr>
              <w:pStyle w:val="acctfourfigures"/>
              <w:tabs>
                <w:tab w:val="clear" w:pos="765"/>
              </w:tabs>
              <w:spacing w:line="280" w:lineRule="atLeast"/>
              <w:contextualSpacing/>
              <w:rPr>
                <w:b/>
                <w:bCs/>
                <w:szCs w:val="22"/>
              </w:rPr>
            </w:pPr>
          </w:p>
        </w:tc>
        <w:tc>
          <w:tcPr>
            <w:tcW w:w="1238" w:type="dxa"/>
            <w:tcBorders>
              <w:top w:val="single" w:sz="4" w:space="0" w:color="auto"/>
              <w:bottom w:val="single" w:sz="4" w:space="0" w:color="auto"/>
            </w:tcBorders>
            <w:vAlign w:val="bottom"/>
          </w:tcPr>
          <w:p w:rsidR="00D41546" w:rsidRPr="0089610B" w:rsidRDefault="00C15845" w:rsidP="002D24DE">
            <w:pPr>
              <w:pStyle w:val="acctfourfigures"/>
              <w:tabs>
                <w:tab w:val="clear" w:pos="765"/>
                <w:tab w:val="decimal" w:pos="875"/>
              </w:tabs>
              <w:spacing w:line="280" w:lineRule="atLeast"/>
              <w:ind w:right="-96"/>
              <w:contextualSpacing/>
              <w:rPr>
                <w:b/>
                <w:bCs/>
                <w:szCs w:val="22"/>
              </w:rPr>
            </w:pPr>
            <w:r>
              <w:rPr>
                <w:b/>
                <w:bCs/>
                <w:szCs w:val="22"/>
              </w:rPr>
              <w:t>115,459</w:t>
            </w:r>
          </w:p>
        </w:tc>
      </w:tr>
      <w:tr w:rsidR="00D41546" w:rsidRPr="005471B4" w:rsidTr="00220C9B">
        <w:trPr>
          <w:cantSplit/>
          <w:trHeight w:val="145"/>
        </w:trPr>
        <w:tc>
          <w:tcPr>
            <w:tcW w:w="3483" w:type="dxa"/>
            <w:shd w:val="clear" w:color="auto" w:fill="FFFFFF"/>
          </w:tcPr>
          <w:p w:rsidR="00D41546" w:rsidRPr="00284AB5" w:rsidRDefault="00D41546" w:rsidP="002D24DE">
            <w:pPr>
              <w:spacing w:line="280" w:lineRule="atLeast"/>
              <w:rPr>
                <w:rFonts w:ascii="Times New Roman" w:hAnsi="Times New Roman" w:cs="Times New Roman"/>
              </w:rPr>
            </w:pPr>
          </w:p>
        </w:tc>
        <w:tc>
          <w:tcPr>
            <w:tcW w:w="1375" w:type="dxa"/>
            <w:tcBorders>
              <w:top w:val="single" w:sz="4" w:space="0" w:color="auto"/>
            </w:tcBorders>
            <w:vAlign w:val="bottom"/>
          </w:tcPr>
          <w:p w:rsidR="00D41546" w:rsidRPr="00701BEE" w:rsidRDefault="00D41546" w:rsidP="002D24DE">
            <w:pPr>
              <w:pStyle w:val="acctfourfigures"/>
              <w:tabs>
                <w:tab w:val="clear" w:pos="765"/>
                <w:tab w:val="decimal" w:pos="1046"/>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79" w:type="dxa"/>
            <w:tcBorders>
              <w:top w:val="single" w:sz="4" w:space="0" w:color="auto"/>
            </w:tcBorders>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80" w:type="dxa"/>
            <w:tcBorders>
              <w:top w:val="single" w:sz="4" w:space="0" w:color="auto"/>
            </w:tcBorders>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238" w:type="dxa"/>
            <w:tcBorders>
              <w:top w:val="single" w:sz="4" w:space="0" w:color="auto"/>
            </w:tcBorders>
            <w:vAlign w:val="bottom"/>
          </w:tcPr>
          <w:p w:rsidR="00D41546" w:rsidRPr="00701BEE" w:rsidRDefault="00D41546" w:rsidP="002D24DE">
            <w:pPr>
              <w:pStyle w:val="acctfourfigures"/>
              <w:tabs>
                <w:tab w:val="clear" w:pos="765"/>
                <w:tab w:val="decimal" w:pos="875"/>
              </w:tabs>
              <w:spacing w:line="280" w:lineRule="atLeast"/>
              <w:ind w:right="11"/>
              <w:rPr>
                <w:szCs w:val="22"/>
              </w:rPr>
            </w:pPr>
          </w:p>
        </w:tc>
      </w:tr>
      <w:tr w:rsidR="00D41546" w:rsidRPr="005471B4" w:rsidTr="00220C9B">
        <w:trPr>
          <w:cantSplit/>
        </w:trPr>
        <w:tc>
          <w:tcPr>
            <w:tcW w:w="3483" w:type="dxa"/>
            <w:shd w:val="clear" w:color="auto" w:fill="FFFFFF"/>
          </w:tcPr>
          <w:p w:rsidR="00D41546" w:rsidRPr="00701BEE" w:rsidRDefault="00D41546" w:rsidP="002D24DE">
            <w:pPr>
              <w:spacing w:line="280" w:lineRule="atLeast"/>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75" w:type="dxa"/>
            <w:vAlign w:val="bottom"/>
          </w:tcPr>
          <w:p w:rsidR="00D41546" w:rsidRPr="00701BEE" w:rsidRDefault="00D41546" w:rsidP="002D24DE">
            <w:pPr>
              <w:pStyle w:val="acctfourfigures"/>
              <w:tabs>
                <w:tab w:val="clear" w:pos="765"/>
                <w:tab w:val="decimal" w:pos="1046"/>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79" w:type="dxa"/>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80" w:type="dxa"/>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238" w:type="dxa"/>
            <w:vAlign w:val="bottom"/>
          </w:tcPr>
          <w:p w:rsidR="00D41546" w:rsidRPr="00701BEE" w:rsidRDefault="00D41546" w:rsidP="002D24DE">
            <w:pPr>
              <w:pStyle w:val="acctfourfigures"/>
              <w:tabs>
                <w:tab w:val="clear" w:pos="765"/>
                <w:tab w:val="decimal" w:pos="875"/>
              </w:tabs>
              <w:spacing w:line="280" w:lineRule="atLeast"/>
              <w:ind w:right="11"/>
              <w:rPr>
                <w:szCs w:val="22"/>
              </w:rPr>
            </w:pPr>
          </w:p>
        </w:tc>
      </w:tr>
      <w:tr w:rsidR="00D41546" w:rsidRPr="005471B4" w:rsidTr="00220C9B">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Available</w:t>
            </w:r>
            <w:r w:rsidR="00C06B4A">
              <w:rPr>
                <w:rFonts w:ascii="Times New Roman" w:hAnsi="Times New Roman" w:cs="Cordia New"/>
                <w:sz w:val="22"/>
                <w:szCs w:val="22"/>
              </w:rPr>
              <w:t>-</w:t>
            </w:r>
            <w:r>
              <w:rPr>
                <w:rFonts w:ascii="Times New Roman" w:hAnsi="Times New Roman" w:cs="Times New Roman"/>
                <w:sz w:val="22"/>
                <w:szCs w:val="22"/>
              </w:rPr>
              <w:t>for</w:t>
            </w:r>
            <w:r w:rsidR="00C06B4A">
              <w:rPr>
                <w:rFonts w:ascii="Times New Roman" w:hAnsi="Times New Roman" w:cs="Cordia New"/>
                <w:sz w:val="22"/>
                <w:szCs w:val="22"/>
              </w:rPr>
              <w:t>-</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(9)</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733"/>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1017"/>
              </w:tabs>
              <w:spacing w:line="280" w:lineRule="atLeast"/>
              <w:ind w:right="101"/>
              <w:contextualSpacing/>
              <w:rPr>
                <w:szCs w:val="22"/>
              </w:rPr>
            </w:pPr>
            <w:r>
              <w:rPr>
                <w:szCs w:val="22"/>
              </w:rPr>
              <w:t>9</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szCs w:val="22"/>
                <w:highlight w:val="yellow"/>
                <w:lang w:bidi="th-TH"/>
              </w:rPr>
            </w:pPr>
          </w:p>
        </w:tc>
        <w:tc>
          <w:tcPr>
            <w:tcW w:w="1238" w:type="dxa"/>
            <w:vAlign w:val="bottom"/>
          </w:tcPr>
          <w:p w:rsidR="00D41546" w:rsidRPr="00E73ED4" w:rsidRDefault="00C15845" w:rsidP="003B52C4">
            <w:pPr>
              <w:pStyle w:val="acctfourfigures"/>
              <w:tabs>
                <w:tab w:val="clear" w:pos="765"/>
                <w:tab w:val="decimal" w:pos="523"/>
              </w:tabs>
              <w:spacing w:line="280" w:lineRule="atLeast"/>
              <w:ind w:right="-96"/>
              <w:contextualSpacing/>
              <w:rPr>
                <w:szCs w:val="22"/>
                <w:lang w:bidi="th-TH"/>
              </w:rPr>
            </w:pPr>
            <w:r>
              <w:rPr>
                <w:szCs w:val="22"/>
                <w:lang w:bidi="th-TH"/>
              </w:rPr>
              <w:t>-</w:t>
            </w:r>
          </w:p>
        </w:tc>
      </w:tr>
      <w:tr w:rsidR="00C15845" w:rsidRPr="005471B4" w:rsidTr="00220C9B">
        <w:trPr>
          <w:cantSplit/>
        </w:trPr>
        <w:tc>
          <w:tcPr>
            <w:tcW w:w="3483" w:type="dxa"/>
            <w:shd w:val="clear" w:color="auto" w:fill="FFFFFF"/>
          </w:tcPr>
          <w:p w:rsidR="00C15845" w:rsidRDefault="003B52C4" w:rsidP="001C0BE8">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Deferred rental income </w:t>
            </w:r>
            <w:r>
              <w:rPr>
                <w:rFonts w:ascii="Times New Roman" w:hAnsi="Times New Roman" w:cs="Times New Roman"/>
                <w:i/>
                <w:iCs/>
                <w:sz w:val="22"/>
                <w:szCs w:val="22"/>
              </w:rPr>
              <w:t xml:space="preserve">(different from recognition of rental </w:t>
            </w:r>
            <w:r w:rsidR="001C0BE8">
              <w:rPr>
                <w:rFonts w:ascii="Times New Roman" w:hAnsi="Times New Roman" w:cs="Times New Roman"/>
                <w:i/>
                <w:iCs/>
                <w:sz w:val="22"/>
                <w:szCs w:val="22"/>
              </w:rPr>
              <w:t xml:space="preserve">income </w:t>
            </w:r>
            <w:r>
              <w:rPr>
                <w:rFonts w:ascii="Times New Roman" w:hAnsi="Times New Roman" w:cs="Times New Roman"/>
                <w:i/>
                <w:iCs/>
                <w:sz w:val="22"/>
                <w:szCs w:val="22"/>
              </w:rPr>
              <w:t>by straight-line-method)</w:t>
            </w:r>
          </w:p>
        </w:tc>
        <w:tc>
          <w:tcPr>
            <w:tcW w:w="1375" w:type="dxa"/>
            <w:vAlign w:val="bottom"/>
          </w:tcPr>
          <w:p w:rsidR="00C15845" w:rsidRDefault="00C15845" w:rsidP="003B52C4">
            <w:pPr>
              <w:pStyle w:val="acctfourfigures"/>
              <w:tabs>
                <w:tab w:val="clear" w:pos="765"/>
                <w:tab w:val="decimal" w:pos="787"/>
              </w:tabs>
              <w:spacing w:line="280" w:lineRule="atLeast"/>
              <w:ind w:right="-96"/>
              <w:contextualSpacing/>
              <w:rPr>
                <w:szCs w:val="22"/>
                <w:lang w:bidi="th-TH"/>
              </w:rPr>
            </w:pPr>
            <w:r>
              <w:rPr>
                <w:szCs w:val="22"/>
                <w:lang w:bidi="th-TH"/>
              </w:rPr>
              <w:t>-</w:t>
            </w:r>
          </w:p>
        </w:tc>
        <w:tc>
          <w:tcPr>
            <w:tcW w:w="180" w:type="dxa"/>
            <w:vAlign w:val="bottom"/>
          </w:tcPr>
          <w:p w:rsidR="00C15845" w:rsidRPr="00E73ED4" w:rsidRDefault="00C15845" w:rsidP="002D24DE">
            <w:pPr>
              <w:pStyle w:val="acctfourfigures"/>
              <w:tabs>
                <w:tab w:val="clear" w:pos="765"/>
              </w:tabs>
              <w:spacing w:line="280" w:lineRule="atLeast"/>
              <w:contextualSpacing/>
              <w:rPr>
                <w:szCs w:val="22"/>
              </w:rPr>
            </w:pPr>
          </w:p>
        </w:tc>
        <w:tc>
          <w:tcPr>
            <w:tcW w:w="1379" w:type="dxa"/>
            <w:vAlign w:val="bottom"/>
          </w:tcPr>
          <w:p w:rsidR="00C15845" w:rsidRPr="00E73ED4" w:rsidRDefault="00C15845" w:rsidP="00FA6C11">
            <w:pPr>
              <w:pStyle w:val="acctfourfigures"/>
              <w:tabs>
                <w:tab w:val="clear" w:pos="765"/>
                <w:tab w:val="decimal" w:pos="1032"/>
              </w:tabs>
              <w:spacing w:line="280" w:lineRule="atLeast"/>
              <w:ind w:right="11"/>
              <w:contextualSpacing/>
              <w:rPr>
                <w:szCs w:val="22"/>
              </w:rPr>
            </w:pPr>
            <w:r>
              <w:rPr>
                <w:szCs w:val="22"/>
              </w:rPr>
              <w:t>(15,607)</w:t>
            </w:r>
          </w:p>
        </w:tc>
        <w:tc>
          <w:tcPr>
            <w:tcW w:w="180" w:type="dxa"/>
            <w:vAlign w:val="bottom"/>
          </w:tcPr>
          <w:p w:rsidR="00C15845" w:rsidRPr="00E73ED4" w:rsidRDefault="00C15845" w:rsidP="002D24DE">
            <w:pPr>
              <w:pStyle w:val="acctfourfigures"/>
              <w:tabs>
                <w:tab w:val="clear" w:pos="765"/>
              </w:tabs>
              <w:spacing w:line="280" w:lineRule="atLeast"/>
              <w:contextualSpacing/>
              <w:rPr>
                <w:szCs w:val="22"/>
              </w:rPr>
            </w:pPr>
          </w:p>
        </w:tc>
        <w:tc>
          <w:tcPr>
            <w:tcW w:w="1380" w:type="dxa"/>
            <w:vAlign w:val="bottom"/>
          </w:tcPr>
          <w:p w:rsidR="00C15845" w:rsidRPr="00E73ED4" w:rsidRDefault="00C15845" w:rsidP="003B52C4">
            <w:pPr>
              <w:pStyle w:val="acctfourfigures"/>
              <w:tabs>
                <w:tab w:val="clear" w:pos="765"/>
                <w:tab w:val="decimal" w:pos="733"/>
              </w:tabs>
              <w:spacing w:line="280" w:lineRule="atLeast"/>
              <w:ind w:right="101"/>
              <w:contextualSpacing/>
              <w:rPr>
                <w:szCs w:val="22"/>
              </w:rPr>
            </w:pPr>
            <w:r>
              <w:rPr>
                <w:szCs w:val="22"/>
              </w:rPr>
              <w:t>-</w:t>
            </w:r>
          </w:p>
        </w:tc>
        <w:tc>
          <w:tcPr>
            <w:tcW w:w="180" w:type="dxa"/>
            <w:vAlign w:val="bottom"/>
          </w:tcPr>
          <w:p w:rsidR="00C15845" w:rsidRPr="00E73ED4" w:rsidRDefault="00C15845" w:rsidP="002D24DE">
            <w:pPr>
              <w:pStyle w:val="acctfourfigures"/>
              <w:tabs>
                <w:tab w:val="clear" w:pos="765"/>
              </w:tabs>
              <w:spacing w:line="280" w:lineRule="atLeast"/>
              <w:ind w:right="-96"/>
              <w:contextualSpacing/>
              <w:rPr>
                <w:szCs w:val="22"/>
                <w:highlight w:val="yellow"/>
                <w:lang w:bidi="th-TH"/>
              </w:rPr>
            </w:pPr>
          </w:p>
        </w:tc>
        <w:tc>
          <w:tcPr>
            <w:tcW w:w="1238" w:type="dxa"/>
            <w:vAlign w:val="bottom"/>
          </w:tcPr>
          <w:p w:rsidR="00C15845" w:rsidRPr="00E73ED4" w:rsidRDefault="00C15845" w:rsidP="00C15845">
            <w:pPr>
              <w:pStyle w:val="acctfourfigures"/>
              <w:tabs>
                <w:tab w:val="clear" w:pos="765"/>
                <w:tab w:val="decimal" w:pos="875"/>
              </w:tabs>
              <w:spacing w:line="280" w:lineRule="atLeast"/>
              <w:ind w:right="-96"/>
              <w:contextualSpacing/>
              <w:rPr>
                <w:szCs w:val="22"/>
                <w:lang w:bidi="th-TH"/>
              </w:rPr>
            </w:pPr>
            <w:r>
              <w:rPr>
                <w:szCs w:val="22"/>
                <w:lang w:bidi="th-TH"/>
              </w:rPr>
              <w:t>(15,607)</w:t>
            </w:r>
          </w:p>
        </w:tc>
      </w:tr>
      <w:tr w:rsidR="00D41546" w:rsidRPr="005471B4" w:rsidTr="00220C9B">
        <w:trPr>
          <w:cantSplit/>
        </w:trPr>
        <w:tc>
          <w:tcPr>
            <w:tcW w:w="3483" w:type="dxa"/>
            <w:shd w:val="clear" w:color="auto" w:fill="FFFFFF"/>
          </w:tcPr>
          <w:p w:rsidR="00D41546" w:rsidRPr="00CE7114" w:rsidRDefault="00D41546" w:rsidP="002D24DE">
            <w:pPr>
              <w:tabs>
                <w:tab w:val="clear" w:pos="227"/>
                <w:tab w:val="left" w:pos="90"/>
              </w:tabs>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Property, plant and </w:t>
            </w:r>
            <w:r w:rsidRPr="00701BEE">
              <w:rPr>
                <w:rFonts w:ascii="Times New Roman" w:hAnsi="Times New Roman" w:cs="Times New Roman"/>
                <w:sz w:val="22"/>
                <w:szCs w:val="22"/>
              </w:rPr>
              <w:t xml:space="preserve">equipment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(47,031)</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C15845" w:rsidP="002D24DE">
            <w:pPr>
              <w:pStyle w:val="acctfourfigures"/>
              <w:tabs>
                <w:tab w:val="clear" w:pos="765"/>
                <w:tab w:val="decimal" w:pos="1017"/>
              </w:tabs>
              <w:spacing w:line="280" w:lineRule="atLeast"/>
              <w:ind w:right="11"/>
              <w:contextualSpacing/>
              <w:rPr>
                <w:szCs w:val="22"/>
              </w:rPr>
            </w:pPr>
            <w:r>
              <w:rPr>
                <w:szCs w:val="22"/>
              </w:rPr>
              <w:t>659</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C15845"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szCs w:val="22"/>
                <w:highlight w:val="yellow"/>
                <w:lang w:bidi="th-TH"/>
              </w:rPr>
            </w:pPr>
          </w:p>
        </w:tc>
        <w:tc>
          <w:tcPr>
            <w:tcW w:w="1238" w:type="dxa"/>
            <w:vAlign w:val="bottom"/>
          </w:tcPr>
          <w:p w:rsidR="00D41546" w:rsidRPr="00E73ED4" w:rsidRDefault="003545C8" w:rsidP="002D24DE">
            <w:pPr>
              <w:pStyle w:val="acctfourfigures"/>
              <w:tabs>
                <w:tab w:val="clear" w:pos="765"/>
                <w:tab w:val="decimal" w:pos="875"/>
              </w:tabs>
              <w:spacing w:line="280" w:lineRule="atLeast"/>
              <w:ind w:right="-96"/>
              <w:contextualSpacing/>
              <w:rPr>
                <w:szCs w:val="22"/>
                <w:lang w:bidi="th-TH"/>
              </w:rPr>
            </w:pPr>
            <w:r>
              <w:rPr>
                <w:szCs w:val="22"/>
                <w:lang w:bidi="th-TH"/>
              </w:rPr>
              <w:t>(</w:t>
            </w:r>
            <w:r w:rsidR="00C15845">
              <w:rPr>
                <w:szCs w:val="22"/>
                <w:lang w:bidi="th-TH"/>
              </w:rPr>
              <w:t>46,372</w:t>
            </w:r>
            <w:r>
              <w:rPr>
                <w:szCs w:val="22"/>
                <w:lang w:bidi="th-TH"/>
              </w:rPr>
              <w:t>)</w:t>
            </w:r>
          </w:p>
        </w:tc>
      </w:tr>
      <w:tr w:rsidR="00D41546" w:rsidRPr="00C72196" w:rsidTr="00220C9B">
        <w:trPr>
          <w:cantSplit/>
        </w:trPr>
        <w:tc>
          <w:tcPr>
            <w:tcW w:w="3483" w:type="dxa"/>
          </w:tcPr>
          <w:p w:rsidR="00D41546" w:rsidRPr="00701BEE" w:rsidRDefault="00D41546" w:rsidP="002D24DE">
            <w:pPr>
              <w:spacing w:line="280" w:lineRule="atLeast"/>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r>
              <w:rPr>
                <w:b/>
                <w:bCs/>
                <w:szCs w:val="22"/>
              </w:rPr>
              <w:t>(47,040)</w:t>
            </w:r>
          </w:p>
        </w:tc>
        <w:tc>
          <w:tcPr>
            <w:tcW w:w="180" w:type="dxa"/>
            <w:vAlign w:val="bottom"/>
          </w:tcPr>
          <w:p w:rsidR="00D41546" w:rsidRPr="00E73ED4" w:rsidRDefault="00D41546" w:rsidP="002D24DE">
            <w:pPr>
              <w:pStyle w:val="acctfourfigures"/>
              <w:tabs>
                <w:tab w:val="clear" w:pos="765"/>
              </w:tabs>
              <w:spacing w:line="280" w:lineRule="atLeast"/>
              <w:contextualSpacing/>
              <w:rPr>
                <w:b/>
                <w:bCs/>
                <w:szCs w:val="22"/>
              </w:rPr>
            </w:pPr>
          </w:p>
        </w:tc>
        <w:tc>
          <w:tcPr>
            <w:tcW w:w="1379" w:type="dxa"/>
            <w:tcBorders>
              <w:top w:val="single" w:sz="4" w:space="0" w:color="auto"/>
              <w:bottom w:val="single" w:sz="4" w:space="0" w:color="auto"/>
            </w:tcBorders>
            <w:vAlign w:val="bottom"/>
          </w:tcPr>
          <w:p w:rsidR="00D41546" w:rsidRPr="00E73ED4" w:rsidRDefault="00C15845" w:rsidP="002D24DE">
            <w:pPr>
              <w:pStyle w:val="acctfourfigures"/>
              <w:tabs>
                <w:tab w:val="clear" w:pos="765"/>
                <w:tab w:val="decimal" w:pos="1017"/>
              </w:tabs>
              <w:spacing w:line="280" w:lineRule="atLeast"/>
              <w:ind w:right="11"/>
              <w:contextualSpacing/>
              <w:rPr>
                <w:b/>
                <w:bCs/>
                <w:szCs w:val="22"/>
              </w:rPr>
            </w:pPr>
            <w:r>
              <w:rPr>
                <w:b/>
                <w:bCs/>
                <w:szCs w:val="22"/>
              </w:rPr>
              <w:t>(14,948)</w:t>
            </w:r>
          </w:p>
        </w:tc>
        <w:tc>
          <w:tcPr>
            <w:tcW w:w="180" w:type="dxa"/>
            <w:vAlign w:val="bottom"/>
          </w:tcPr>
          <w:p w:rsidR="00D41546" w:rsidRPr="00E73ED4" w:rsidRDefault="00D41546" w:rsidP="002D24DE">
            <w:pPr>
              <w:pStyle w:val="acctfourfigures"/>
              <w:tabs>
                <w:tab w:val="clear" w:pos="765"/>
              </w:tabs>
              <w:spacing w:line="280" w:lineRule="atLeast"/>
              <w:contextualSpacing/>
              <w:rPr>
                <w:b/>
                <w:bCs/>
                <w:szCs w:val="22"/>
              </w:rPr>
            </w:pPr>
          </w:p>
        </w:tc>
        <w:tc>
          <w:tcPr>
            <w:tcW w:w="1380" w:type="dxa"/>
            <w:tcBorders>
              <w:top w:val="single" w:sz="4" w:space="0" w:color="auto"/>
              <w:bottom w:val="single" w:sz="4" w:space="0" w:color="auto"/>
            </w:tcBorders>
            <w:vAlign w:val="bottom"/>
          </w:tcPr>
          <w:p w:rsidR="00D41546" w:rsidRPr="00E73ED4" w:rsidRDefault="00C15845" w:rsidP="002D24DE">
            <w:pPr>
              <w:pStyle w:val="acctfourfigures"/>
              <w:tabs>
                <w:tab w:val="clear" w:pos="765"/>
                <w:tab w:val="decimal" w:pos="1017"/>
              </w:tabs>
              <w:spacing w:line="280" w:lineRule="atLeast"/>
              <w:ind w:right="101"/>
              <w:contextualSpacing/>
              <w:rPr>
                <w:b/>
                <w:bCs/>
                <w:szCs w:val="22"/>
              </w:rPr>
            </w:pPr>
            <w:r>
              <w:rPr>
                <w:b/>
                <w:bCs/>
                <w:szCs w:val="22"/>
              </w:rPr>
              <w:t>9</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top w:val="single" w:sz="4" w:space="0" w:color="auto"/>
              <w:bottom w:val="single" w:sz="4" w:space="0" w:color="auto"/>
            </w:tcBorders>
            <w:vAlign w:val="bottom"/>
          </w:tcPr>
          <w:p w:rsidR="00D41546" w:rsidRPr="00E73ED4" w:rsidRDefault="00C15845" w:rsidP="002D24DE">
            <w:pPr>
              <w:pStyle w:val="acctfourfigures"/>
              <w:tabs>
                <w:tab w:val="clear" w:pos="765"/>
                <w:tab w:val="decimal" w:pos="875"/>
              </w:tabs>
              <w:spacing w:line="280" w:lineRule="atLeast"/>
              <w:ind w:right="-96"/>
              <w:contextualSpacing/>
              <w:rPr>
                <w:b/>
                <w:bCs/>
                <w:szCs w:val="22"/>
              </w:rPr>
            </w:pPr>
            <w:r>
              <w:rPr>
                <w:b/>
                <w:bCs/>
                <w:szCs w:val="22"/>
              </w:rPr>
              <w:t>(61,979)</w:t>
            </w:r>
          </w:p>
        </w:tc>
      </w:tr>
      <w:tr w:rsidR="00D41546" w:rsidRPr="00C72196" w:rsidTr="00220C9B">
        <w:trPr>
          <w:cantSplit/>
          <w:trHeight w:val="70"/>
        </w:trPr>
        <w:tc>
          <w:tcPr>
            <w:tcW w:w="3483" w:type="dxa"/>
          </w:tcPr>
          <w:p w:rsidR="00D41546" w:rsidRPr="00701BEE" w:rsidRDefault="00D41546" w:rsidP="002D24DE">
            <w:pPr>
              <w:spacing w:line="280" w:lineRule="atLeast"/>
              <w:rPr>
                <w:rFonts w:ascii="Times New Roman" w:hAnsi="Times New Roman" w:cs="Times New Roman"/>
                <w:b/>
                <w:bCs/>
                <w:sz w:val="22"/>
                <w:szCs w:val="22"/>
              </w:rPr>
            </w:pPr>
          </w:p>
        </w:tc>
        <w:tc>
          <w:tcPr>
            <w:tcW w:w="1375" w:type="dxa"/>
            <w:tcBorders>
              <w:top w:val="sing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top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11"/>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top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6"/>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top w:val="single" w:sz="4" w:space="0" w:color="auto"/>
            </w:tcBorders>
            <w:vAlign w:val="bottom"/>
          </w:tcPr>
          <w:p w:rsidR="00D41546" w:rsidRPr="00E73ED4" w:rsidRDefault="00D41546" w:rsidP="002D24DE">
            <w:pPr>
              <w:pStyle w:val="acctfourfigures"/>
              <w:tabs>
                <w:tab w:val="clear" w:pos="765"/>
                <w:tab w:val="decimal" w:pos="875"/>
              </w:tabs>
              <w:spacing w:line="280" w:lineRule="atLeast"/>
              <w:ind w:right="-96"/>
              <w:contextualSpacing/>
              <w:rPr>
                <w:b/>
                <w:bCs/>
                <w:szCs w:val="22"/>
              </w:rPr>
            </w:pPr>
          </w:p>
        </w:tc>
      </w:tr>
      <w:tr w:rsidR="00D41546" w:rsidRPr="005471B4" w:rsidTr="00220C9B">
        <w:trPr>
          <w:cantSplit/>
        </w:trPr>
        <w:tc>
          <w:tcPr>
            <w:tcW w:w="3483" w:type="dxa"/>
            <w:vAlign w:val="bottom"/>
          </w:tcPr>
          <w:p w:rsidR="00D41546" w:rsidRPr="00701BEE" w:rsidRDefault="00D41546" w:rsidP="002D24DE">
            <w:pPr>
              <w:spacing w:line="280" w:lineRule="atLeast"/>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75" w:type="dxa"/>
            <w:tcBorders>
              <w:bottom w:val="doub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r>
              <w:rPr>
                <w:b/>
                <w:bCs/>
                <w:szCs w:val="22"/>
              </w:rPr>
              <w:t>78,579</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bottom w:val="double" w:sz="4" w:space="0" w:color="auto"/>
            </w:tcBorders>
            <w:vAlign w:val="bottom"/>
          </w:tcPr>
          <w:p w:rsidR="00D41546" w:rsidRPr="00E73ED4" w:rsidRDefault="00C15845" w:rsidP="002D24DE">
            <w:pPr>
              <w:pStyle w:val="acctfourfigures"/>
              <w:tabs>
                <w:tab w:val="clear" w:pos="765"/>
                <w:tab w:val="decimal" w:pos="1017"/>
              </w:tabs>
              <w:spacing w:line="280" w:lineRule="atLeast"/>
              <w:ind w:right="11"/>
              <w:contextualSpacing/>
              <w:rPr>
                <w:b/>
                <w:bCs/>
                <w:szCs w:val="22"/>
              </w:rPr>
            </w:pPr>
            <w:r>
              <w:rPr>
                <w:b/>
                <w:bCs/>
                <w:szCs w:val="22"/>
              </w:rPr>
              <w:t>(34,478)</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bottom w:val="double" w:sz="4" w:space="0" w:color="auto"/>
            </w:tcBorders>
            <w:vAlign w:val="bottom"/>
          </w:tcPr>
          <w:p w:rsidR="00D41546" w:rsidRPr="00E73ED4" w:rsidRDefault="00C15845" w:rsidP="002D24DE">
            <w:pPr>
              <w:pStyle w:val="acctfourfigures"/>
              <w:tabs>
                <w:tab w:val="clear" w:pos="765"/>
                <w:tab w:val="decimal" w:pos="1017"/>
              </w:tabs>
              <w:spacing w:line="280" w:lineRule="atLeast"/>
              <w:ind w:right="6"/>
              <w:contextualSpacing/>
              <w:rPr>
                <w:b/>
                <w:bCs/>
                <w:szCs w:val="22"/>
              </w:rPr>
            </w:pPr>
            <w:r>
              <w:rPr>
                <w:b/>
                <w:bCs/>
                <w:szCs w:val="22"/>
              </w:rPr>
              <w:t>9,379</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bottom w:val="double" w:sz="4" w:space="0" w:color="auto"/>
            </w:tcBorders>
            <w:vAlign w:val="bottom"/>
          </w:tcPr>
          <w:p w:rsidR="00D41546" w:rsidRPr="00E73ED4" w:rsidRDefault="00C15845" w:rsidP="002D24DE">
            <w:pPr>
              <w:pStyle w:val="acctfourfigures"/>
              <w:tabs>
                <w:tab w:val="clear" w:pos="765"/>
                <w:tab w:val="decimal" w:pos="875"/>
              </w:tabs>
              <w:spacing w:line="280" w:lineRule="atLeast"/>
              <w:ind w:right="-96"/>
              <w:contextualSpacing/>
              <w:rPr>
                <w:b/>
                <w:bCs/>
                <w:szCs w:val="22"/>
              </w:rPr>
            </w:pPr>
            <w:r>
              <w:rPr>
                <w:b/>
                <w:bCs/>
                <w:szCs w:val="22"/>
              </w:rPr>
              <w:t>53,480</w:t>
            </w:r>
          </w:p>
        </w:tc>
      </w:tr>
    </w:tbl>
    <w:p w:rsidR="00D06895" w:rsidRDefault="00D06895" w:rsidP="00220C9B"/>
    <w:p w:rsidR="00220C9B" w:rsidRDefault="00220C9B">
      <w:r>
        <w:br w:type="page"/>
      </w:r>
    </w:p>
    <w:tbl>
      <w:tblPr>
        <w:tblW w:w="9395" w:type="dxa"/>
        <w:tblInd w:w="466" w:type="dxa"/>
        <w:tblLayout w:type="fixed"/>
        <w:tblCellMar>
          <w:left w:w="79" w:type="dxa"/>
          <w:right w:w="79" w:type="dxa"/>
        </w:tblCellMar>
        <w:tblLook w:val="0000" w:firstRow="0" w:lastRow="0" w:firstColumn="0" w:lastColumn="0" w:noHBand="0" w:noVBand="0"/>
      </w:tblPr>
      <w:tblGrid>
        <w:gridCol w:w="3483"/>
        <w:gridCol w:w="1375"/>
        <w:gridCol w:w="180"/>
        <w:gridCol w:w="1379"/>
        <w:gridCol w:w="180"/>
        <w:gridCol w:w="1380"/>
        <w:gridCol w:w="180"/>
        <w:gridCol w:w="1238"/>
      </w:tblGrid>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5912" w:type="dxa"/>
            <w:gridSpan w:val="7"/>
          </w:tcPr>
          <w:p w:rsidR="00D41546" w:rsidRDefault="00D41546" w:rsidP="002D24DE">
            <w:pPr>
              <w:pStyle w:val="acctfourfigures"/>
              <w:tabs>
                <w:tab w:val="clear" w:pos="765"/>
                <w:tab w:val="decimal" w:pos="922"/>
              </w:tabs>
              <w:spacing w:line="280" w:lineRule="atLeast"/>
              <w:ind w:right="-96"/>
              <w:contextualSpacing/>
              <w:jc w:val="center"/>
              <w:rPr>
                <w:szCs w:val="22"/>
                <w:lang w:bidi="th-TH"/>
              </w:rPr>
            </w:pPr>
            <w:r w:rsidRPr="00701BEE">
              <w:rPr>
                <w:b/>
                <w:bCs/>
                <w:szCs w:val="22"/>
              </w:rPr>
              <w:t>Consolidated financial statements</w:t>
            </w:r>
          </w:p>
        </w:tc>
      </w:tr>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1375" w:type="dxa"/>
          </w:tcPr>
          <w:p w:rsidR="00D41546" w:rsidRDefault="00D41546" w:rsidP="002D24DE">
            <w:pPr>
              <w:pStyle w:val="acctfourfigures"/>
              <w:tabs>
                <w:tab w:val="clear" w:pos="765"/>
                <w:tab w:val="decimal" w:pos="848"/>
              </w:tabs>
              <w:spacing w:line="280" w:lineRule="atLeast"/>
              <w:ind w:right="-96"/>
              <w:contextualSpacing/>
              <w:rPr>
                <w:szCs w:val="22"/>
                <w:lang w:bidi="th-TH"/>
              </w:rPr>
            </w:pPr>
          </w:p>
        </w:tc>
        <w:tc>
          <w:tcPr>
            <w:tcW w:w="180" w:type="dxa"/>
          </w:tcPr>
          <w:p w:rsidR="00D41546" w:rsidRPr="00E73ED4" w:rsidRDefault="00D41546" w:rsidP="002D24DE">
            <w:pPr>
              <w:pStyle w:val="acctfourfigures"/>
              <w:spacing w:line="280" w:lineRule="atLeast"/>
              <w:contextualSpacing/>
              <w:rPr>
                <w:szCs w:val="22"/>
              </w:rPr>
            </w:pPr>
          </w:p>
        </w:tc>
        <w:tc>
          <w:tcPr>
            <w:tcW w:w="2939" w:type="dxa"/>
            <w:gridSpan w:val="3"/>
            <w:tcBorders>
              <w:bottom w:val="single" w:sz="4" w:space="0" w:color="auto"/>
            </w:tcBorders>
            <w:vAlign w:val="bottom"/>
          </w:tcPr>
          <w:p w:rsidR="00D41546" w:rsidRDefault="00D41546" w:rsidP="002D24DE">
            <w:pPr>
              <w:pStyle w:val="acctfourfigures"/>
              <w:tabs>
                <w:tab w:val="clear" w:pos="765"/>
                <w:tab w:val="decimal" w:pos="641"/>
              </w:tabs>
              <w:spacing w:line="280" w:lineRule="atLeast"/>
              <w:ind w:right="11"/>
              <w:contextualSpacing/>
              <w:jc w:val="center"/>
              <w:rPr>
                <w:szCs w:val="22"/>
              </w:rPr>
            </w:pPr>
            <w:r>
              <w:rPr>
                <w:szCs w:val="22"/>
              </w:rPr>
              <w:t>(Charged)</w:t>
            </w:r>
            <w:r w:rsidRPr="00701BEE">
              <w:rPr>
                <w:szCs w:val="22"/>
              </w:rPr>
              <w:t xml:space="preserve"> / credited to:</w:t>
            </w:r>
          </w:p>
        </w:tc>
        <w:tc>
          <w:tcPr>
            <w:tcW w:w="180" w:type="dxa"/>
            <w:vAlign w:val="bottom"/>
          </w:tcPr>
          <w:p w:rsidR="00D41546" w:rsidRPr="00E73ED4" w:rsidRDefault="00D41546" w:rsidP="002D24DE">
            <w:pPr>
              <w:pStyle w:val="acctfourfigures"/>
              <w:spacing w:line="280" w:lineRule="atLeast"/>
              <w:contextualSpacing/>
              <w:rPr>
                <w:szCs w:val="22"/>
              </w:rPr>
            </w:pPr>
          </w:p>
        </w:tc>
        <w:tc>
          <w:tcPr>
            <w:tcW w:w="1238" w:type="dxa"/>
          </w:tcPr>
          <w:p w:rsidR="00D41546" w:rsidRDefault="00D41546" w:rsidP="002D24DE">
            <w:pPr>
              <w:pStyle w:val="acctfourfigures"/>
              <w:tabs>
                <w:tab w:val="clear" w:pos="765"/>
                <w:tab w:val="decimal" w:pos="922"/>
              </w:tabs>
              <w:spacing w:line="280" w:lineRule="atLeast"/>
              <w:ind w:right="-96"/>
              <w:contextualSpacing/>
              <w:rPr>
                <w:szCs w:val="22"/>
                <w:lang w:bidi="th-TH"/>
              </w:rPr>
            </w:pPr>
          </w:p>
        </w:tc>
      </w:tr>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1375" w:type="dxa"/>
            <w:vMerge w:val="restart"/>
          </w:tcPr>
          <w:p w:rsidR="00D41546" w:rsidRDefault="00D41546" w:rsidP="002D24DE">
            <w:pPr>
              <w:pStyle w:val="acctcolumnheading"/>
              <w:spacing w:after="0" w:line="280" w:lineRule="atLeast"/>
              <w:rPr>
                <w:szCs w:val="22"/>
                <w:lang w:bidi="th-TH"/>
              </w:rPr>
            </w:pPr>
            <w:r>
              <w:rPr>
                <w:b/>
                <w:bCs/>
                <w:szCs w:val="22"/>
              </w:rPr>
              <w:t>At 1 January 2017</w:t>
            </w:r>
          </w:p>
        </w:tc>
        <w:tc>
          <w:tcPr>
            <w:tcW w:w="180" w:type="dxa"/>
          </w:tcPr>
          <w:p w:rsidR="00D41546" w:rsidRPr="00E73ED4" w:rsidRDefault="00D41546" w:rsidP="002D24DE">
            <w:pPr>
              <w:pStyle w:val="acctfourfigures"/>
              <w:spacing w:line="280" w:lineRule="atLeast"/>
              <w:contextualSpacing/>
              <w:rPr>
                <w:szCs w:val="22"/>
              </w:rPr>
            </w:pPr>
          </w:p>
        </w:tc>
        <w:tc>
          <w:tcPr>
            <w:tcW w:w="1379" w:type="dxa"/>
            <w:vMerge w:val="restart"/>
            <w:tcBorders>
              <w:top w:val="single" w:sz="4" w:space="0" w:color="auto"/>
            </w:tcBorders>
            <w:vAlign w:val="bottom"/>
          </w:tcPr>
          <w:p w:rsidR="00D41546" w:rsidRDefault="00D41546" w:rsidP="002D24DE">
            <w:pPr>
              <w:pStyle w:val="acctcolumnheading"/>
              <w:spacing w:after="0" w:line="280" w:lineRule="atLeast"/>
              <w:rPr>
                <w:szCs w:val="22"/>
              </w:rPr>
            </w:pPr>
            <w:r w:rsidRPr="00701BEE">
              <w:rPr>
                <w:szCs w:val="22"/>
              </w:rPr>
              <w:t>Profit or loss</w:t>
            </w:r>
          </w:p>
        </w:tc>
        <w:tc>
          <w:tcPr>
            <w:tcW w:w="180" w:type="dxa"/>
            <w:tcBorders>
              <w:top w:val="single" w:sz="4" w:space="0" w:color="auto"/>
            </w:tcBorders>
          </w:tcPr>
          <w:p w:rsidR="00D41546" w:rsidRPr="00E73ED4" w:rsidRDefault="00D41546" w:rsidP="002D24DE">
            <w:pPr>
              <w:pStyle w:val="acctfourfigures"/>
              <w:spacing w:line="280" w:lineRule="atLeast"/>
              <w:contextualSpacing/>
              <w:rPr>
                <w:szCs w:val="22"/>
              </w:rPr>
            </w:pPr>
          </w:p>
        </w:tc>
        <w:tc>
          <w:tcPr>
            <w:tcW w:w="1380" w:type="dxa"/>
            <w:vMerge w:val="restart"/>
            <w:tcBorders>
              <w:top w:val="single" w:sz="4" w:space="0" w:color="auto"/>
            </w:tcBorders>
            <w:vAlign w:val="bottom"/>
          </w:tcPr>
          <w:p w:rsidR="00D41546" w:rsidRDefault="00D41546" w:rsidP="002D24DE">
            <w:pPr>
              <w:pStyle w:val="acctcolumnheading"/>
              <w:spacing w:after="0" w:line="280" w:lineRule="atLeast"/>
              <w:ind w:left="-72" w:right="-72"/>
              <w:rPr>
                <w:szCs w:val="22"/>
              </w:rPr>
            </w:pPr>
            <w:r w:rsidRPr="00701BEE">
              <w:rPr>
                <w:szCs w:val="22"/>
              </w:rPr>
              <w:t>Other comprehensive income</w:t>
            </w:r>
          </w:p>
        </w:tc>
        <w:tc>
          <w:tcPr>
            <w:tcW w:w="180" w:type="dxa"/>
            <w:vAlign w:val="bottom"/>
          </w:tcPr>
          <w:p w:rsidR="00D41546" w:rsidRPr="00E73ED4" w:rsidRDefault="00D41546" w:rsidP="002D24DE">
            <w:pPr>
              <w:pStyle w:val="acctfourfigures"/>
              <w:spacing w:line="280" w:lineRule="atLeast"/>
              <w:contextualSpacing/>
              <w:rPr>
                <w:szCs w:val="22"/>
              </w:rPr>
            </w:pPr>
          </w:p>
        </w:tc>
        <w:tc>
          <w:tcPr>
            <w:tcW w:w="1238" w:type="dxa"/>
            <w:vMerge w:val="restart"/>
          </w:tcPr>
          <w:p w:rsidR="00D41546" w:rsidRPr="00701BEE" w:rsidRDefault="00D41546" w:rsidP="002D24DE">
            <w:pPr>
              <w:pStyle w:val="acctcolumnheading"/>
              <w:spacing w:after="0" w:line="280" w:lineRule="atLeast"/>
              <w:ind w:left="-79" w:right="-79"/>
              <w:rPr>
                <w:b/>
                <w:bCs/>
                <w:szCs w:val="22"/>
              </w:rPr>
            </w:pPr>
            <w:r w:rsidRPr="00701BEE">
              <w:rPr>
                <w:b/>
                <w:bCs/>
                <w:szCs w:val="22"/>
              </w:rPr>
              <w:t>At 3</w:t>
            </w:r>
            <w:r>
              <w:rPr>
                <w:b/>
                <w:bCs/>
                <w:szCs w:val="22"/>
              </w:rPr>
              <w:t>1</w:t>
            </w:r>
          </w:p>
          <w:p w:rsidR="00D41546" w:rsidRPr="00701BEE" w:rsidRDefault="00D41546" w:rsidP="002D24DE">
            <w:pPr>
              <w:pStyle w:val="acctcolumnheading"/>
              <w:spacing w:after="0" w:line="280" w:lineRule="atLeast"/>
              <w:ind w:left="-79" w:right="-79"/>
              <w:rPr>
                <w:b/>
                <w:bCs/>
                <w:szCs w:val="22"/>
              </w:rPr>
            </w:pPr>
            <w:r>
              <w:rPr>
                <w:b/>
                <w:bCs/>
                <w:szCs w:val="22"/>
              </w:rPr>
              <w:t>December</w:t>
            </w:r>
          </w:p>
          <w:p w:rsidR="00D41546" w:rsidRDefault="00D41546" w:rsidP="002D24DE">
            <w:pPr>
              <w:pStyle w:val="acctcolumnheading"/>
              <w:spacing w:after="0" w:line="280" w:lineRule="atLeast"/>
              <w:ind w:left="-79" w:right="-79"/>
              <w:rPr>
                <w:szCs w:val="22"/>
                <w:lang w:bidi="th-TH"/>
              </w:rPr>
            </w:pPr>
            <w:r>
              <w:rPr>
                <w:b/>
                <w:bCs/>
                <w:szCs w:val="22"/>
              </w:rPr>
              <w:t xml:space="preserve"> 2017</w:t>
            </w:r>
          </w:p>
        </w:tc>
      </w:tr>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1375" w:type="dxa"/>
            <w:vMerge/>
          </w:tcPr>
          <w:p w:rsidR="00D41546" w:rsidRDefault="00D41546" w:rsidP="002D24DE">
            <w:pPr>
              <w:pStyle w:val="acctfourfigures"/>
              <w:tabs>
                <w:tab w:val="clear" w:pos="765"/>
                <w:tab w:val="decimal" w:pos="848"/>
              </w:tabs>
              <w:spacing w:line="280" w:lineRule="atLeast"/>
              <w:ind w:right="-96"/>
              <w:contextualSpacing/>
              <w:rPr>
                <w:szCs w:val="22"/>
                <w:lang w:bidi="th-TH"/>
              </w:rPr>
            </w:pPr>
          </w:p>
        </w:tc>
        <w:tc>
          <w:tcPr>
            <w:tcW w:w="180" w:type="dxa"/>
          </w:tcPr>
          <w:p w:rsidR="00D41546" w:rsidRPr="00E73ED4" w:rsidRDefault="00D41546" w:rsidP="002D24DE">
            <w:pPr>
              <w:pStyle w:val="acctfourfigures"/>
              <w:spacing w:line="280" w:lineRule="atLeast"/>
              <w:contextualSpacing/>
              <w:rPr>
                <w:szCs w:val="22"/>
              </w:rPr>
            </w:pPr>
          </w:p>
        </w:tc>
        <w:tc>
          <w:tcPr>
            <w:tcW w:w="1379" w:type="dxa"/>
            <w:vMerge/>
            <w:vAlign w:val="bottom"/>
          </w:tcPr>
          <w:p w:rsidR="00D41546" w:rsidRDefault="00D41546" w:rsidP="002D24DE">
            <w:pPr>
              <w:pStyle w:val="acctfourfigures"/>
              <w:tabs>
                <w:tab w:val="clear" w:pos="765"/>
                <w:tab w:val="decimal" w:pos="731"/>
              </w:tabs>
              <w:spacing w:line="280" w:lineRule="atLeast"/>
              <w:ind w:right="11"/>
              <w:contextualSpacing/>
              <w:rPr>
                <w:szCs w:val="22"/>
              </w:rPr>
            </w:pPr>
          </w:p>
        </w:tc>
        <w:tc>
          <w:tcPr>
            <w:tcW w:w="180" w:type="dxa"/>
          </w:tcPr>
          <w:p w:rsidR="00D41546" w:rsidRPr="00E73ED4" w:rsidRDefault="00D41546" w:rsidP="002D24DE">
            <w:pPr>
              <w:pStyle w:val="acctfourfigures"/>
              <w:spacing w:line="280" w:lineRule="atLeast"/>
              <w:contextualSpacing/>
              <w:rPr>
                <w:szCs w:val="22"/>
              </w:rPr>
            </w:pPr>
          </w:p>
        </w:tc>
        <w:tc>
          <w:tcPr>
            <w:tcW w:w="1380" w:type="dxa"/>
            <w:vMerge/>
            <w:vAlign w:val="bottom"/>
          </w:tcPr>
          <w:p w:rsidR="00D41546" w:rsidRDefault="00D41546" w:rsidP="002D24DE">
            <w:pPr>
              <w:pStyle w:val="acctfourfigures"/>
              <w:tabs>
                <w:tab w:val="clear" w:pos="765"/>
                <w:tab w:val="decimal" w:pos="641"/>
              </w:tabs>
              <w:spacing w:line="280" w:lineRule="atLeast"/>
              <w:ind w:right="11"/>
              <w:contextualSpacing/>
              <w:rPr>
                <w:szCs w:val="22"/>
              </w:rPr>
            </w:pPr>
          </w:p>
        </w:tc>
        <w:tc>
          <w:tcPr>
            <w:tcW w:w="180" w:type="dxa"/>
            <w:vAlign w:val="bottom"/>
          </w:tcPr>
          <w:p w:rsidR="00D41546" w:rsidRPr="00E73ED4" w:rsidRDefault="00D41546" w:rsidP="002D24DE">
            <w:pPr>
              <w:pStyle w:val="acctfourfigures"/>
              <w:spacing w:line="280" w:lineRule="atLeast"/>
              <w:contextualSpacing/>
              <w:rPr>
                <w:szCs w:val="22"/>
              </w:rPr>
            </w:pPr>
          </w:p>
        </w:tc>
        <w:tc>
          <w:tcPr>
            <w:tcW w:w="1238" w:type="dxa"/>
            <w:vMerge/>
          </w:tcPr>
          <w:p w:rsidR="00D41546" w:rsidRDefault="00D41546" w:rsidP="002D24DE">
            <w:pPr>
              <w:pStyle w:val="acctfourfigures"/>
              <w:tabs>
                <w:tab w:val="clear" w:pos="765"/>
                <w:tab w:val="decimal" w:pos="922"/>
              </w:tabs>
              <w:spacing w:line="280" w:lineRule="atLeast"/>
              <w:ind w:right="-96"/>
              <w:contextualSpacing/>
              <w:rPr>
                <w:szCs w:val="22"/>
                <w:lang w:bidi="th-TH"/>
              </w:rPr>
            </w:pPr>
          </w:p>
        </w:tc>
      </w:tr>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1375" w:type="dxa"/>
            <w:vMerge/>
          </w:tcPr>
          <w:p w:rsidR="00D41546" w:rsidRDefault="00D41546" w:rsidP="002D24DE">
            <w:pPr>
              <w:pStyle w:val="acctfourfigures"/>
              <w:tabs>
                <w:tab w:val="clear" w:pos="765"/>
                <w:tab w:val="decimal" w:pos="848"/>
              </w:tabs>
              <w:spacing w:line="280" w:lineRule="atLeast"/>
              <w:ind w:right="-96"/>
              <w:contextualSpacing/>
              <w:rPr>
                <w:szCs w:val="22"/>
                <w:lang w:bidi="th-TH"/>
              </w:rPr>
            </w:pPr>
          </w:p>
        </w:tc>
        <w:tc>
          <w:tcPr>
            <w:tcW w:w="180" w:type="dxa"/>
          </w:tcPr>
          <w:p w:rsidR="00D41546" w:rsidRPr="00E73ED4" w:rsidRDefault="00D41546" w:rsidP="002D24DE">
            <w:pPr>
              <w:pStyle w:val="acctfourfigures"/>
              <w:spacing w:line="280" w:lineRule="atLeast"/>
              <w:contextualSpacing/>
              <w:rPr>
                <w:szCs w:val="22"/>
              </w:rPr>
            </w:pPr>
          </w:p>
        </w:tc>
        <w:tc>
          <w:tcPr>
            <w:tcW w:w="1379" w:type="dxa"/>
            <w:vMerge/>
            <w:vAlign w:val="bottom"/>
          </w:tcPr>
          <w:p w:rsidR="00D41546" w:rsidRDefault="00D41546" w:rsidP="002D24DE">
            <w:pPr>
              <w:pStyle w:val="acctfourfigures"/>
              <w:tabs>
                <w:tab w:val="clear" w:pos="765"/>
                <w:tab w:val="decimal" w:pos="731"/>
              </w:tabs>
              <w:spacing w:line="280" w:lineRule="atLeast"/>
              <w:ind w:right="11"/>
              <w:contextualSpacing/>
              <w:rPr>
                <w:szCs w:val="22"/>
              </w:rPr>
            </w:pPr>
          </w:p>
        </w:tc>
        <w:tc>
          <w:tcPr>
            <w:tcW w:w="180" w:type="dxa"/>
          </w:tcPr>
          <w:p w:rsidR="00D41546" w:rsidRPr="00E73ED4" w:rsidRDefault="00D41546" w:rsidP="002D24DE">
            <w:pPr>
              <w:pStyle w:val="acctfourfigures"/>
              <w:spacing w:line="280" w:lineRule="atLeast"/>
              <w:contextualSpacing/>
              <w:rPr>
                <w:szCs w:val="22"/>
              </w:rPr>
            </w:pPr>
          </w:p>
        </w:tc>
        <w:tc>
          <w:tcPr>
            <w:tcW w:w="1380" w:type="dxa"/>
            <w:vMerge/>
            <w:vAlign w:val="bottom"/>
          </w:tcPr>
          <w:p w:rsidR="00D41546" w:rsidRDefault="00D41546" w:rsidP="002D24DE">
            <w:pPr>
              <w:pStyle w:val="acctfourfigures"/>
              <w:tabs>
                <w:tab w:val="clear" w:pos="765"/>
                <w:tab w:val="decimal" w:pos="641"/>
              </w:tabs>
              <w:spacing w:line="280" w:lineRule="atLeast"/>
              <w:ind w:right="11"/>
              <w:contextualSpacing/>
              <w:rPr>
                <w:szCs w:val="22"/>
              </w:rPr>
            </w:pPr>
          </w:p>
        </w:tc>
        <w:tc>
          <w:tcPr>
            <w:tcW w:w="180" w:type="dxa"/>
            <w:vAlign w:val="bottom"/>
          </w:tcPr>
          <w:p w:rsidR="00D41546" w:rsidRPr="00E73ED4" w:rsidRDefault="00D41546" w:rsidP="002D24DE">
            <w:pPr>
              <w:pStyle w:val="acctfourfigures"/>
              <w:spacing w:line="280" w:lineRule="atLeast"/>
              <w:contextualSpacing/>
              <w:rPr>
                <w:szCs w:val="22"/>
              </w:rPr>
            </w:pPr>
          </w:p>
        </w:tc>
        <w:tc>
          <w:tcPr>
            <w:tcW w:w="1238" w:type="dxa"/>
            <w:vMerge/>
          </w:tcPr>
          <w:p w:rsidR="00D41546" w:rsidRDefault="00D41546" w:rsidP="002D24DE">
            <w:pPr>
              <w:pStyle w:val="acctfourfigures"/>
              <w:tabs>
                <w:tab w:val="clear" w:pos="765"/>
                <w:tab w:val="decimal" w:pos="922"/>
              </w:tabs>
              <w:spacing w:line="280" w:lineRule="atLeast"/>
              <w:ind w:right="-96"/>
              <w:contextualSpacing/>
              <w:rPr>
                <w:szCs w:val="22"/>
                <w:lang w:bidi="th-TH"/>
              </w:rPr>
            </w:pPr>
          </w:p>
        </w:tc>
      </w:tr>
      <w:tr w:rsidR="00D41546" w:rsidRPr="005471B4" w:rsidTr="00FB63BF">
        <w:trPr>
          <w:cantSplit/>
          <w:tblHeader/>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p>
        </w:tc>
        <w:tc>
          <w:tcPr>
            <w:tcW w:w="5912" w:type="dxa"/>
            <w:gridSpan w:val="7"/>
          </w:tcPr>
          <w:p w:rsidR="00D41546" w:rsidRDefault="00D41546" w:rsidP="002D24DE">
            <w:pPr>
              <w:pStyle w:val="acctfourfigures"/>
              <w:tabs>
                <w:tab w:val="clear" w:pos="765"/>
                <w:tab w:val="decimal" w:pos="922"/>
              </w:tabs>
              <w:spacing w:line="280" w:lineRule="atLeast"/>
              <w:ind w:right="-96"/>
              <w:contextualSpacing/>
              <w:jc w:val="center"/>
              <w:rPr>
                <w:szCs w:val="22"/>
                <w:lang w:bidi="th-TH"/>
              </w:rPr>
            </w:pPr>
            <w:r>
              <w:rPr>
                <w:i/>
                <w:iCs/>
                <w:szCs w:val="22"/>
              </w:rPr>
              <w:t>(in thousand</w:t>
            </w:r>
            <w:r w:rsidRPr="00693AB3">
              <w:rPr>
                <w:i/>
                <w:iCs/>
                <w:szCs w:val="22"/>
              </w:rPr>
              <w:t xml:space="preserve"> Baht)</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75" w:type="dxa"/>
          </w:tcPr>
          <w:p w:rsidR="00D41546" w:rsidRDefault="00D41546" w:rsidP="002D24DE">
            <w:pPr>
              <w:pStyle w:val="acctfourfigures"/>
              <w:tabs>
                <w:tab w:val="clear" w:pos="765"/>
                <w:tab w:val="decimal" w:pos="848"/>
              </w:tabs>
              <w:spacing w:line="280" w:lineRule="atLeast"/>
              <w:ind w:right="-96"/>
              <w:contextualSpacing/>
              <w:rPr>
                <w:szCs w:val="22"/>
                <w:lang w:bidi="th-TH"/>
              </w:rPr>
            </w:pPr>
          </w:p>
        </w:tc>
        <w:tc>
          <w:tcPr>
            <w:tcW w:w="180" w:type="dxa"/>
          </w:tcPr>
          <w:p w:rsidR="00D41546" w:rsidRPr="00E73ED4" w:rsidRDefault="00D41546" w:rsidP="002D24DE">
            <w:pPr>
              <w:pStyle w:val="acctfourfigures"/>
              <w:spacing w:line="280" w:lineRule="atLeast"/>
              <w:contextualSpacing/>
              <w:rPr>
                <w:szCs w:val="22"/>
              </w:rPr>
            </w:pPr>
          </w:p>
        </w:tc>
        <w:tc>
          <w:tcPr>
            <w:tcW w:w="1379" w:type="dxa"/>
            <w:vAlign w:val="bottom"/>
          </w:tcPr>
          <w:p w:rsidR="00D41546" w:rsidRDefault="00D41546" w:rsidP="002D24DE">
            <w:pPr>
              <w:pStyle w:val="acctfourfigures"/>
              <w:tabs>
                <w:tab w:val="clear" w:pos="765"/>
                <w:tab w:val="decimal" w:pos="731"/>
              </w:tabs>
              <w:spacing w:line="280" w:lineRule="atLeast"/>
              <w:ind w:right="11"/>
              <w:contextualSpacing/>
              <w:rPr>
                <w:szCs w:val="22"/>
              </w:rPr>
            </w:pPr>
          </w:p>
        </w:tc>
        <w:tc>
          <w:tcPr>
            <w:tcW w:w="180" w:type="dxa"/>
          </w:tcPr>
          <w:p w:rsidR="00D41546" w:rsidRPr="00E73ED4" w:rsidRDefault="00D41546" w:rsidP="002D24DE">
            <w:pPr>
              <w:pStyle w:val="acctfourfigures"/>
              <w:spacing w:line="280" w:lineRule="atLeast"/>
              <w:contextualSpacing/>
              <w:rPr>
                <w:szCs w:val="22"/>
              </w:rPr>
            </w:pPr>
          </w:p>
        </w:tc>
        <w:tc>
          <w:tcPr>
            <w:tcW w:w="1380" w:type="dxa"/>
            <w:vAlign w:val="bottom"/>
          </w:tcPr>
          <w:p w:rsidR="00D41546" w:rsidRDefault="00D41546" w:rsidP="002D24DE">
            <w:pPr>
              <w:pStyle w:val="acctfourfigures"/>
              <w:tabs>
                <w:tab w:val="clear" w:pos="765"/>
                <w:tab w:val="decimal" w:pos="641"/>
              </w:tabs>
              <w:spacing w:line="280" w:lineRule="atLeast"/>
              <w:ind w:right="11"/>
              <w:contextualSpacing/>
              <w:rPr>
                <w:szCs w:val="22"/>
              </w:rPr>
            </w:pPr>
          </w:p>
        </w:tc>
        <w:tc>
          <w:tcPr>
            <w:tcW w:w="180" w:type="dxa"/>
            <w:vAlign w:val="bottom"/>
          </w:tcPr>
          <w:p w:rsidR="00D41546" w:rsidRPr="00E73ED4" w:rsidRDefault="00D41546" w:rsidP="002D24DE">
            <w:pPr>
              <w:pStyle w:val="acctfourfigures"/>
              <w:spacing w:line="280" w:lineRule="atLeast"/>
              <w:contextualSpacing/>
              <w:rPr>
                <w:szCs w:val="22"/>
              </w:rPr>
            </w:pPr>
          </w:p>
        </w:tc>
        <w:tc>
          <w:tcPr>
            <w:tcW w:w="1238" w:type="dxa"/>
          </w:tcPr>
          <w:p w:rsidR="00D41546" w:rsidRDefault="00D41546" w:rsidP="002D24DE">
            <w:pPr>
              <w:pStyle w:val="acctfourfigures"/>
              <w:tabs>
                <w:tab w:val="clear" w:pos="765"/>
                <w:tab w:val="decimal" w:pos="922"/>
              </w:tabs>
              <w:spacing w:line="280" w:lineRule="atLeast"/>
              <w:ind w:right="-96"/>
              <w:contextualSpacing/>
              <w:rPr>
                <w:szCs w:val="22"/>
                <w:lang w:bidi="th-TH"/>
              </w:rPr>
            </w:pP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Trade </w:t>
            </w:r>
            <w:r w:rsidRPr="00674366">
              <w:rPr>
                <w:rFonts w:ascii="Times New Roman" w:hAnsi="Times New Roman" w:cs="Times New Roman"/>
                <w:sz w:val="22"/>
                <w:szCs w:val="22"/>
              </w:rPr>
              <w:t xml:space="preserve">accounts </w:t>
            </w:r>
            <w:r>
              <w:rPr>
                <w:rFonts w:ascii="Times New Roman" w:hAnsi="Times New Roman" w:cs="Times New Roman"/>
                <w:sz w:val="22"/>
                <w:szCs w:val="22"/>
              </w:rPr>
              <w:t xml:space="preserve">receivable and other </w:t>
            </w:r>
            <w:r w:rsidRPr="00701BEE">
              <w:rPr>
                <w:rFonts w:ascii="Times New Roman" w:hAnsi="Times New Roman" w:cs="Times New Roman"/>
                <w:sz w:val="22"/>
                <w:szCs w:val="22"/>
              </w:rPr>
              <w:t>receivable</w:t>
            </w:r>
            <w:r>
              <w:rPr>
                <w:rFonts w:ascii="Times New Roman" w:hAnsi="Times New Roman" w:cs="Times New Roman"/>
                <w:sz w:val="22"/>
                <w:szCs w:val="22"/>
              </w:rPr>
              <w:t>s</w:t>
            </w:r>
            <w:r w:rsidRPr="00701BEE">
              <w:rPr>
                <w:rFonts w:ascii="Times New Roman" w:hAnsi="Times New Roman" w:cs="Times New Roman"/>
                <w:sz w:val="22"/>
                <w:szCs w:val="22"/>
              </w:rPr>
              <w:t xml:space="preserve">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10,592</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1017"/>
              </w:tabs>
              <w:spacing w:line="280" w:lineRule="atLeast"/>
              <w:ind w:right="11"/>
              <w:contextualSpacing/>
              <w:rPr>
                <w:szCs w:val="22"/>
              </w:rPr>
            </w:pPr>
            <w:r>
              <w:rPr>
                <w:szCs w:val="22"/>
              </w:rPr>
              <w:t>(4,215)</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6,377</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29,764</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1017"/>
              </w:tabs>
              <w:spacing w:line="280" w:lineRule="atLeast"/>
              <w:ind w:right="11"/>
              <w:contextualSpacing/>
              <w:rPr>
                <w:szCs w:val="22"/>
              </w:rPr>
            </w:pPr>
            <w:r>
              <w:rPr>
                <w:szCs w:val="22"/>
              </w:rPr>
              <w:t>2,095</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31,859</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12,754</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1017"/>
              </w:tabs>
              <w:spacing w:line="280" w:lineRule="atLeast"/>
              <w:ind w:right="11"/>
              <w:contextualSpacing/>
              <w:rPr>
                <w:szCs w:val="22"/>
              </w:rPr>
            </w:pPr>
            <w:r>
              <w:rPr>
                <w:szCs w:val="22"/>
              </w:rPr>
              <w:t>3,56</w:t>
            </w:r>
            <w:r w:rsidR="00CC0365">
              <w:rPr>
                <w:szCs w:val="22"/>
              </w:rPr>
              <w:t>2</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16,31</w:t>
            </w:r>
            <w:r w:rsidR="00CC0365">
              <w:rPr>
                <w:szCs w:val="22"/>
                <w:lang w:bidi="th-TH"/>
              </w:rPr>
              <w:t>6</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D41546" w:rsidRPr="00E96C46" w:rsidRDefault="00D41546" w:rsidP="002D24DE">
            <w:pPr>
              <w:spacing w:line="280" w:lineRule="atLeast"/>
              <w:ind w:left="180" w:hanging="180"/>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3,544</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733"/>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3,544</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Plant and equipment </w:t>
            </w:r>
          </w:p>
          <w:p w:rsidR="00D41546"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i/>
                <w:iCs/>
                <w:sz w:val="22"/>
                <w:szCs w:val="22"/>
              </w:rPr>
              <w:t xml:space="preserve">  (allowance for impairment</w:t>
            </w:r>
            <w:r w:rsidRPr="00A155C3">
              <w:rPr>
                <w:rFonts w:ascii="Times New Roman" w:hAnsi="Times New Roman" w:cs="Times New Roman"/>
                <w:i/>
                <w:iCs/>
                <w:sz w:val="22"/>
                <w:szCs w:val="22"/>
              </w:rPr>
              <w:t>)</w:t>
            </w:r>
          </w:p>
        </w:tc>
        <w:tc>
          <w:tcPr>
            <w:tcW w:w="1375" w:type="dxa"/>
            <w:vAlign w:val="bottom"/>
          </w:tcPr>
          <w:p w:rsidR="00D41546"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2,262</w:t>
            </w:r>
          </w:p>
        </w:tc>
        <w:tc>
          <w:tcPr>
            <w:tcW w:w="180"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p>
        </w:tc>
        <w:tc>
          <w:tcPr>
            <w:tcW w:w="1379" w:type="dxa"/>
            <w:vAlign w:val="bottom"/>
          </w:tcPr>
          <w:p w:rsidR="00D41546" w:rsidRDefault="00D41546" w:rsidP="002D24DE">
            <w:pPr>
              <w:pStyle w:val="acctfourfigures"/>
              <w:tabs>
                <w:tab w:val="clear" w:pos="765"/>
                <w:tab w:val="decimal" w:pos="1017"/>
              </w:tabs>
              <w:spacing w:line="280" w:lineRule="atLeast"/>
              <w:ind w:right="11"/>
              <w:contextualSpacing/>
              <w:rPr>
                <w:szCs w:val="22"/>
              </w:rPr>
            </w:pPr>
            <w:r>
              <w:rPr>
                <w:szCs w:val="22"/>
              </w:rPr>
              <w:t>(2,262)</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tcPr>
          <w:p w:rsidR="00D41546" w:rsidRDefault="00D41546" w:rsidP="002D24DE">
            <w:pPr>
              <w:pStyle w:val="acctfourfigures"/>
              <w:tabs>
                <w:tab w:val="clear" w:pos="765"/>
                <w:tab w:val="decimal" w:pos="734"/>
              </w:tabs>
              <w:spacing w:line="280" w:lineRule="atLeast"/>
              <w:ind w:right="11"/>
              <w:contextualSpacing/>
            </w:pPr>
          </w:p>
          <w:p w:rsidR="00D41546" w:rsidRDefault="00D41546" w:rsidP="002D24DE">
            <w:pPr>
              <w:pStyle w:val="acctfourfigures"/>
              <w:tabs>
                <w:tab w:val="clear" w:pos="765"/>
                <w:tab w:val="decimal" w:pos="734"/>
              </w:tabs>
              <w:spacing w:line="280" w:lineRule="atLeast"/>
              <w:ind w:right="11"/>
              <w:contextualSpacing/>
            </w:pPr>
            <w: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Default="00D41546" w:rsidP="00F35383">
            <w:pPr>
              <w:pStyle w:val="acctfourfigures"/>
              <w:tabs>
                <w:tab w:val="clear" w:pos="765"/>
                <w:tab w:val="decimal" w:pos="568"/>
              </w:tabs>
              <w:spacing w:line="280" w:lineRule="atLeast"/>
              <w:ind w:right="11"/>
              <w:contextualSpacing/>
              <w:rPr>
                <w:szCs w:val="22"/>
                <w:lang w:bidi="th-TH"/>
              </w:rPr>
            </w:pPr>
            <w:r>
              <w:rPr>
                <w:szCs w:val="22"/>
                <w:lang w:bidi="th-TH"/>
              </w:rPr>
              <w:t>-</w:t>
            </w:r>
          </w:p>
        </w:tc>
      </w:tr>
      <w:tr w:rsidR="00D41546" w:rsidRPr="005471B4" w:rsidTr="00FB63BF">
        <w:trPr>
          <w:cantSplit/>
        </w:trPr>
        <w:tc>
          <w:tcPr>
            <w:tcW w:w="3483" w:type="dxa"/>
            <w:shd w:val="clear" w:color="auto" w:fill="FFFFFF"/>
          </w:tcPr>
          <w:p w:rsidR="00D41546" w:rsidRDefault="00D41546" w:rsidP="002D24DE">
            <w:pPr>
              <w:spacing w:line="280" w:lineRule="atLeast"/>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D41546" w:rsidRPr="00E73ED4" w:rsidRDefault="00BB0B84" w:rsidP="002D24DE">
            <w:pPr>
              <w:pStyle w:val="acctfourfigures"/>
              <w:tabs>
                <w:tab w:val="clear" w:pos="765"/>
                <w:tab w:val="decimal" w:pos="1046"/>
              </w:tabs>
              <w:spacing w:line="280" w:lineRule="atLeast"/>
              <w:ind w:right="-96"/>
              <w:contextualSpacing/>
              <w:rPr>
                <w:szCs w:val="22"/>
                <w:lang w:bidi="th-TH"/>
              </w:rPr>
            </w:pPr>
            <w:r>
              <w:rPr>
                <w:szCs w:val="22"/>
                <w:lang w:bidi="th-TH"/>
              </w:rPr>
              <w:t>14,536</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BB0B84" w:rsidP="00BB0B84">
            <w:pPr>
              <w:pStyle w:val="acctfourfigures"/>
              <w:tabs>
                <w:tab w:val="clear" w:pos="765"/>
                <w:tab w:val="decimal" w:pos="1017"/>
              </w:tabs>
              <w:spacing w:line="280" w:lineRule="atLeast"/>
              <w:ind w:right="11"/>
              <w:contextualSpacing/>
              <w:rPr>
                <w:szCs w:val="22"/>
              </w:rPr>
            </w:pPr>
            <w:r>
              <w:rPr>
                <w:szCs w:val="22"/>
              </w:rPr>
              <w:t>(2,528)</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BB0B84"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BB0B84" w:rsidP="002D24DE">
            <w:pPr>
              <w:pStyle w:val="acctfourfigures"/>
              <w:tabs>
                <w:tab w:val="clear" w:pos="765"/>
                <w:tab w:val="decimal" w:pos="875"/>
              </w:tabs>
              <w:spacing w:line="280" w:lineRule="atLeast"/>
              <w:ind w:right="-96"/>
              <w:contextualSpacing/>
              <w:rPr>
                <w:szCs w:val="22"/>
                <w:lang w:bidi="th-TH"/>
              </w:rPr>
            </w:pPr>
            <w:r>
              <w:rPr>
                <w:szCs w:val="22"/>
                <w:lang w:bidi="th-TH"/>
              </w:rPr>
              <w:t>12,008</w:t>
            </w:r>
          </w:p>
        </w:tc>
      </w:tr>
      <w:tr w:rsidR="00D41546" w:rsidRPr="005471B4" w:rsidTr="00FB63BF">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20,743</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1017"/>
              </w:tabs>
              <w:spacing w:line="280" w:lineRule="atLeast"/>
              <w:ind w:right="11"/>
              <w:contextualSpacing/>
              <w:rPr>
                <w:szCs w:val="22"/>
              </w:rPr>
            </w:pPr>
            <w:r>
              <w:rPr>
                <w:szCs w:val="22"/>
              </w:rPr>
              <w:t>1,196</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21,939</w:t>
            </w:r>
          </w:p>
        </w:tc>
      </w:tr>
      <w:tr w:rsidR="00D41546" w:rsidRPr="005471B4" w:rsidTr="00FB63BF">
        <w:trPr>
          <w:cantSplit/>
        </w:trPr>
        <w:tc>
          <w:tcPr>
            <w:tcW w:w="3483" w:type="dxa"/>
            <w:shd w:val="clear" w:color="auto" w:fill="FFFFFF"/>
          </w:tcPr>
          <w:p w:rsidR="00D41546" w:rsidRPr="003042B9" w:rsidRDefault="00D41546" w:rsidP="002D24DE">
            <w:pPr>
              <w:spacing w:line="280" w:lineRule="atLeast"/>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w:t>
            </w:r>
            <w:r w:rsidR="003D3334">
              <w:rPr>
                <w:rFonts w:ascii="Times New Roman" w:hAnsi="Times New Roman" w:cs="Times New Roman"/>
                <w:i/>
                <w:iCs/>
                <w:sz w:val="22"/>
                <w:szCs w:val="22"/>
              </w:rPr>
              <w:t>amortisation</w:t>
            </w:r>
            <w:r w:rsidR="003D3334">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3D3334" w:rsidP="002D24DE">
            <w:pPr>
              <w:pStyle w:val="acctfourfigures"/>
              <w:tabs>
                <w:tab w:val="clear" w:pos="765"/>
                <w:tab w:val="decimal" w:pos="1046"/>
              </w:tabs>
              <w:spacing w:line="280" w:lineRule="atLeast"/>
              <w:ind w:right="-96"/>
              <w:contextualSpacing/>
              <w:rPr>
                <w:szCs w:val="22"/>
                <w:lang w:bidi="th-TH"/>
              </w:rPr>
            </w:pPr>
            <w:r>
              <w:rPr>
                <w:szCs w:val="22"/>
                <w:lang w:bidi="th-TH"/>
              </w:rPr>
              <w:t>37,815</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3D3334" w:rsidP="002D24DE">
            <w:pPr>
              <w:pStyle w:val="acctfourfigures"/>
              <w:tabs>
                <w:tab w:val="clear" w:pos="765"/>
                <w:tab w:val="decimal" w:pos="1017"/>
              </w:tabs>
              <w:spacing w:line="280" w:lineRule="atLeast"/>
              <w:ind w:right="11"/>
              <w:contextualSpacing/>
              <w:rPr>
                <w:szCs w:val="22"/>
              </w:rPr>
            </w:pPr>
            <w:r>
              <w:rPr>
                <w:szCs w:val="22"/>
              </w:rPr>
              <w:t>(4,239</w:t>
            </w:r>
            <w:r w:rsidR="00D41546">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tcBorders>
              <w:bottom w:val="single" w:sz="4" w:space="0" w:color="auto"/>
            </w:tcBorders>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vAlign w:val="bottom"/>
          </w:tcPr>
          <w:p w:rsidR="00D41546" w:rsidRPr="00E73ED4" w:rsidRDefault="003D3334" w:rsidP="002D24DE">
            <w:pPr>
              <w:pStyle w:val="acctfourfigures"/>
              <w:tabs>
                <w:tab w:val="clear" w:pos="765"/>
                <w:tab w:val="decimal" w:pos="875"/>
              </w:tabs>
              <w:spacing w:line="280" w:lineRule="atLeast"/>
              <w:ind w:right="-96"/>
              <w:contextualSpacing/>
              <w:rPr>
                <w:szCs w:val="22"/>
                <w:lang w:bidi="th-TH"/>
              </w:rPr>
            </w:pPr>
            <w:r>
              <w:rPr>
                <w:szCs w:val="22"/>
                <w:lang w:bidi="th-TH"/>
              </w:rPr>
              <w:t>33,576</w:t>
            </w:r>
          </w:p>
        </w:tc>
      </w:tr>
      <w:tr w:rsidR="00D41546" w:rsidRPr="005471B4" w:rsidTr="00FB63BF">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D41546" w:rsidRPr="0089610B" w:rsidRDefault="00D41546" w:rsidP="002D24DE">
            <w:pPr>
              <w:pStyle w:val="acctfourfigures"/>
              <w:tabs>
                <w:tab w:val="clear" w:pos="765"/>
                <w:tab w:val="decimal" w:pos="1046"/>
              </w:tabs>
              <w:spacing w:line="280" w:lineRule="atLeast"/>
              <w:ind w:right="-96"/>
              <w:contextualSpacing/>
              <w:rPr>
                <w:b/>
                <w:bCs/>
                <w:szCs w:val="22"/>
              </w:rPr>
            </w:pPr>
            <w:r>
              <w:rPr>
                <w:b/>
                <w:bCs/>
                <w:szCs w:val="22"/>
              </w:rPr>
              <w:t>132,010</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top w:val="single" w:sz="4" w:space="0" w:color="auto"/>
              <w:bottom w:val="single" w:sz="4" w:space="0" w:color="auto"/>
            </w:tcBorders>
            <w:vAlign w:val="bottom"/>
          </w:tcPr>
          <w:p w:rsidR="00D41546" w:rsidRPr="00282073" w:rsidRDefault="00D41546" w:rsidP="002D24DE">
            <w:pPr>
              <w:pStyle w:val="acctfourfigures"/>
              <w:tabs>
                <w:tab w:val="clear" w:pos="765"/>
                <w:tab w:val="decimal" w:pos="1017"/>
              </w:tabs>
              <w:spacing w:line="280" w:lineRule="atLeast"/>
              <w:ind w:right="11"/>
              <w:contextualSpacing/>
              <w:rPr>
                <w:b/>
                <w:bCs/>
                <w:szCs w:val="22"/>
              </w:rPr>
            </w:pPr>
            <w:r>
              <w:rPr>
                <w:b/>
                <w:bCs/>
                <w:szCs w:val="22"/>
              </w:rPr>
              <w:t>(6,391)</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top w:val="single" w:sz="4" w:space="0" w:color="auto"/>
            </w:tcBorders>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238" w:type="dxa"/>
            <w:tcBorders>
              <w:top w:val="single" w:sz="4" w:space="0" w:color="auto"/>
              <w:bottom w:val="single" w:sz="4" w:space="0" w:color="auto"/>
            </w:tcBorders>
            <w:vAlign w:val="bottom"/>
          </w:tcPr>
          <w:p w:rsidR="00D41546" w:rsidRPr="0089610B" w:rsidRDefault="00D41546" w:rsidP="002D24DE">
            <w:pPr>
              <w:pStyle w:val="acctfourfigures"/>
              <w:tabs>
                <w:tab w:val="clear" w:pos="765"/>
                <w:tab w:val="decimal" w:pos="875"/>
              </w:tabs>
              <w:spacing w:line="280" w:lineRule="atLeast"/>
              <w:ind w:right="-96"/>
              <w:contextualSpacing/>
              <w:rPr>
                <w:b/>
                <w:bCs/>
                <w:szCs w:val="22"/>
              </w:rPr>
            </w:pPr>
            <w:r>
              <w:rPr>
                <w:b/>
                <w:bCs/>
                <w:szCs w:val="22"/>
              </w:rPr>
              <w:t>125,619</w:t>
            </w:r>
          </w:p>
        </w:tc>
      </w:tr>
      <w:tr w:rsidR="00D41546" w:rsidRPr="005471B4" w:rsidTr="00FB63BF">
        <w:trPr>
          <w:cantSplit/>
          <w:trHeight w:val="145"/>
        </w:trPr>
        <w:tc>
          <w:tcPr>
            <w:tcW w:w="3483" w:type="dxa"/>
            <w:shd w:val="clear" w:color="auto" w:fill="FFFFFF"/>
          </w:tcPr>
          <w:p w:rsidR="00D41546" w:rsidRPr="00284AB5" w:rsidRDefault="00D41546" w:rsidP="002D24DE">
            <w:pPr>
              <w:spacing w:line="280" w:lineRule="atLeast"/>
              <w:rPr>
                <w:rFonts w:ascii="Times New Roman" w:hAnsi="Times New Roman" w:cs="Times New Roman"/>
              </w:rPr>
            </w:pPr>
          </w:p>
        </w:tc>
        <w:tc>
          <w:tcPr>
            <w:tcW w:w="1375" w:type="dxa"/>
            <w:tcBorders>
              <w:top w:val="single" w:sz="4" w:space="0" w:color="auto"/>
            </w:tcBorders>
            <w:vAlign w:val="bottom"/>
          </w:tcPr>
          <w:p w:rsidR="00D41546" w:rsidRPr="00701BEE" w:rsidRDefault="00D41546" w:rsidP="002D24DE">
            <w:pPr>
              <w:pStyle w:val="acctfourfigures"/>
              <w:tabs>
                <w:tab w:val="clear" w:pos="765"/>
                <w:tab w:val="decimal" w:pos="1046"/>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79" w:type="dxa"/>
            <w:tcBorders>
              <w:top w:val="single" w:sz="4" w:space="0" w:color="auto"/>
            </w:tcBorders>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80" w:type="dxa"/>
            <w:tcBorders>
              <w:top w:val="single" w:sz="4" w:space="0" w:color="auto"/>
            </w:tcBorders>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238" w:type="dxa"/>
            <w:tcBorders>
              <w:top w:val="single" w:sz="4" w:space="0" w:color="auto"/>
            </w:tcBorders>
            <w:vAlign w:val="bottom"/>
          </w:tcPr>
          <w:p w:rsidR="00D41546" w:rsidRPr="00701BEE" w:rsidRDefault="00D41546" w:rsidP="002D24DE">
            <w:pPr>
              <w:pStyle w:val="acctfourfigures"/>
              <w:tabs>
                <w:tab w:val="clear" w:pos="765"/>
                <w:tab w:val="decimal" w:pos="875"/>
              </w:tabs>
              <w:spacing w:line="280" w:lineRule="atLeast"/>
              <w:ind w:right="11"/>
              <w:rPr>
                <w:szCs w:val="22"/>
              </w:rPr>
            </w:pPr>
          </w:p>
        </w:tc>
      </w:tr>
      <w:tr w:rsidR="00D41546" w:rsidRPr="005471B4" w:rsidTr="00FB63BF">
        <w:trPr>
          <w:cantSplit/>
        </w:trPr>
        <w:tc>
          <w:tcPr>
            <w:tcW w:w="3483" w:type="dxa"/>
            <w:shd w:val="clear" w:color="auto" w:fill="FFFFFF"/>
          </w:tcPr>
          <w:p w:rsidR="00D41546" w:rsidRPr="00701BEE" w:rsidRDefault="00D41546" w:rsidP="002D24DE">
            <w:pPr>
              <w:spacing w:line="280" w:lineRule="atLeast"/>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75" w:type="dxa"/>
            <w:vAlign w:val="bottom"/>
          </w:tcPr>
          <w:p w:rsidR="00D41546" w:rsidRPr="00701BEE" w:rsidRDefault="00D41546" w:rsidP="002D24DE">
            <w:pPr>
              <w:pStyle w:val="acctfourfigures"/>
              <w:tabs>
                <w:tab w:val="clear" w:pos="765"/>
                <w:tab w:val="decimal" w:pos="1046"/>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79" w:type="dxa"/>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380" w:type="dxa"/>
            <w:vAlign w:val="bottom"/>
          </w:tcPr>
          <w:p w:rsidR="00D41546" w:rsidRPr="00701BEE" w:rsidRDefault="00D41546" w:rsidP="002D24DE">
            <w:pPr>
              <w:pStyle w:val="acctfourfigures"/>
              <w:tabs>
                <w:tab w:val="clear" w:pos="765"/>
                <w:tab w:val="decimal" w:pos="1017"/>
              </w:tabs>
              <w:spacing w:line="280" w:lineRule="atLeast"/>
              <w:ind w:right="11"/>
              <w:rPr>
                <w:szCs w:val="22"/>
              </w:rPr>
            </w:pPr>
          </w:p>
        </w:tc>
        <w:tc>
          <w:tcPr>
            <w:tcW w:w="180" w:type="dxa"/>
            <w:vAlign w:val="bottom"/>
          </w:tcPr>
          <w:p w:rsidR="00D41546" w:rsidRPr="00701BEE" w:rsidRDefault="00D41546" w:rsidP="002D24DE">
            <w:pPr>
              <w:pStyle w:val="acctfourfigures"/>
              <w:tabs>
                <w:tab w:val="clear" w:pos="765"/>
              </w:tabs>
              <w:spacing w:line="280" w:lineRule="atLeast"/>
              <w:rPr>
                <w:szCs w:val="22"/>
              </w:rPr>
            </w:pPr>
          </w:p>
        </w:tc>
        <w:tc>
          <w:tcPr>
            <w:tcW w:w="1238" w:type="dxa"/>
            <w:vAlign w:val="bottom"/>
          </w:tcPr>
          <w:p w:rsidR="00D41546" w:rsidRPr="00701BEE" w:rsidRDefault="00D41546" w:rsidP="002D24DE">
            <w:pPr>
              <w:pStyle w:val="acctfourfigures"/>
              <w:tabs>
                <w:tab w:val="clear" w:pos="765"/>
                <w:tab w:val="decimal" w:pos="875"/>
              </w:tabs>
              <w:spacing w:line="280" w:lineRule="atLeast"/>
              <w:ind w:right="11"/>
              <w:rPr>
                <w:szCs w:val="22"/>
              </w:rPr>
            </w:pPr>
          </w:p>
        </w:tc>
      </w:tr>
      <w:tr w:rsidR="00D41546" w:rsidRPr="005471B4" w:rsidTr="00FB63BF">
        <w:trPr>
          <w:cantSplit/>
        </w:trPr>
        <w:tc>
          <w:tcPr>
            <w:tcW w:w="3483" w:type="dxa"/>
            <w:shd w:val="clear" w:color="auto" w:fill="FFFFFF"/>
          </w:tcPr>
          <w:p w:rsidR="00D41546" w:rsidRPr="00701BEE" w:rsidRDefault="00D41546" w:rsidP="002D24DE">
            <w:pPr>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Available</w:t>
            </w:r>
            <w:r w:rsidR="00CC0365">
              <w:rPr>
                <w:rFonts w:ascii="Times New Roman" w:hAnsi="Times New Roman" w:cs="Cordia New"/>
                <w:sz w:val="22"/>
                <w:szCs w:val="22"/>
              </w:rPr>
              <w:t>-</w:t>
            </w:r>
            <w:r>
              <w:rPr>
                <w:rFonts w:ascii="Times New Roman" w:hAnsi="Times New Roman" w:cs="Times New Roman"/>
                <w:sz w:val="22"/>
                <w:szCs w:val="22"/>
              </w:rPr>
              <w:t>for</w:t>
            </w:r>
            <w:r w:rsidR="00CC0365">
              <w:rPr>
                <w:rFonts w:ascii="Times New Roman" w:hAnsi="Times New Roman" w:cs="Cordia New"/>
                <w:sz w:val="22"/>
                <w:szCs w:val="22"/>
              </w:rPr>
              <w:t>-</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(380)</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733"/>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1017"/>
              </w:tabs>
              <w:spacing w:line="280" w:lineRule="atLeast"/>
              <w:ind w:right="101"/>
              <w:contextualSpacing/>
              <w:rPr>
                <w:szCs w:val="22"/>
              </w:rPr>
            </w:pPr>
            <w:r>
              <w:rPr>
                <w:szCs w:val="22"/>
              </w:rPr>
              <w:t>371</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szCs w:val="22"/>
                <w:highlight w:val="yellow"/>
                <w:lang w:bidi="th-TH"/>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(9)</w:t>
            </w:r>
          </w:p>
        </w:tc>
      </w:tr>
      <w:tr w:rsidR="00D41546" w:rsidRPr="005471B4" w:rsidTr="00FB63BF">
        <w:trPr>
          <w:cantSplit/>
        </w:trPr>
        <w:tc>
          <w:tcPr>
            <w:tcW w:w="3483" w:type="dxa"/>
            <w:shd w:val="clear" w:color="auto" w:fill="FFFFFF"/>
          </w:tcPr>
          <w:p w:rsidR="00D41546" w:rsidRPr="00CE7114" w:rsidRDefault="00D41546" w:rsidP="002D24DE">
            <w:pPr>
              <w:tabs>
                <w:tab w:val="clear" w:pos="227"/>
                <w:tab w:val="left" w:pos="90"/>
              </w:tabs>
              <w:spacing w:line="28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Property, plant and </w:t>
            </w:r>
            <w:r w:rsidRPr="00701BEE">
              <w:rPr>
                <w:rFonts w:ascii="Times New Roman" w:hAnsi="Times New Roman" w:cs="Times New Roman"/>
                <w:sz w:val="22"/>
                <w:szCs w:val="22"/>
              </w:rPr>
              <w:t xml:space="preserve">equipment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75" w:type="dxa"/>
            <w:vAlign w:val="bottom"/>
          </w:tcPr>
          <w:p w:rsidR="00D41546" w:rsidRPr="00E73ED4" w:rsidRDefault="00D41546" w:rsidP="002D24DE">
            <w:pPr>
              <w:pStyle w:val="acctfourfigures"/>
              <w:tabs>
                <w:tab w:val="clear" w:pos="765"/>
                <w:tab w:val="decimal" w:pos="1046"/>
              </w:tabs>
              <w:spacing w:line="280" w:lineRule="atLeast"/>
              <w:ind w:right="-96"/>
              <w:contextualSpacing/>
              <w:rPr>
                <w:szCs w:val="22"/>
                <w:lang w:bidi="th-TH"/>
              </w:rPr>
            </w:pPr>
            <w:r>
              <w:rPr>
                <w:szCs w:val="22"/>
                <w:lang w:bidi="th-TH"/>
              </w:rPr>
              <w:t>(42,485)</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79" w:type="dxa"/>
            <w:vAlign w:val="bottom"/>
          </w:tcPr>
          <w:p w:rsidR="00D41546" w:rsidRPr="00E73ED4" w:rsidRDefault="00D41546" w:rsidP="002D24DE">
            <w:pPr>
              <w:pStyle w:val="acctfourfigures"/>
              <w:tabs>
                <w:tab w:val="clear" w:pos="765"/>
                <w:tab w:val="decimal" w:pos="1017"/>
              </w:tabs>
              <w:spacing w:line="280" w:lineRule="atLeast"/>
              <w:ind w:right="11"/>
              <w:contextualSpacing/>
              <w:rPr>
                <w:szCs w:val="22"/>
              </w:rPr>
            </w:pPr>
            <w:r>
              <w:rPr>
                <w:szCs w:val="22"/>
              </w:rPr>
              <w:t>(4,546)</w:t>
            </w:r>
          </w:p>
        </w:tc>
        <w:tc>
          <w:tcPr>
            <w:tcW w:w="180" w:type="dxa"/>
            <w:vAlign w:val="bottom"/>
          </w:tcPr>
          <w:p w:rsidR="00D41546" w:rsidRPr="00E73ED4" w:rsidRDefault="00D41546" w:rsidP="002D24DE">
            <w:pPr>
              <w:pStyle w:val="acctfourfigures"/>
              <w:tabs>
                <w:tab w:val="clear" w:pos="765"/>
              </w:tabs>
              <w:spacing w:line="280" w:lineRule="atLeast"/>
              <w:contextualSpacing/>
              <w:rPr>
                <w:szCs w:val="22"/>
              </w:rPr>
            </w:pPr>
          </w:p>
        </w:tc>
        <w:tc>
          <w:tcPr>
            <w:tcW w:w="1380" w:type="dxa"/>
            <w:vAlign w:val="bottom"/>
          </w:tcPr>
          <w:p w:rsidR="00D41546" w:rsidRPr="00E73ED4" w:rsidRDefault="00D41546" w:rsidP="002D24DE">
            <w:pPr>
              <w:pStyle w:val="acctfourfigures"/>
              <w:tabs>
                <w:tab w:val="clear" w:pos="765"/>
                <w:tab w:val="decimal" w:pos="734"/>
              </w:tabs>
              <w:spacing w:line="280" w:lineRule="atLeast"/>
              <w:ind w:right="11"/>
              <w:contextualSpacing/>
              <w:rPr>
                <w:szCs w:val="22"/>
              </w:rPr>
            </w:pPr>
            <w:r>
              <w:rPr>
                <w:szCs w:val="22"/>
              </w:rPr>
              <w:t>-</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szCs w:val="22"/>
                <w:highlight w:val="yellow"/>
                <w:lang w:bidi="th-TH"/>
              </w:rPr>
            </w:pPr>
          </w:p>
        </w:tc>
        <w:tc>
          <w:tcPr>
            <w:tcW w:w="1238" w:type="dxa"/>
            <w:vAlign w:val="bottom"/>
          </w:tcPr>
          <w:p w:rsidR="00D41546" w:rsidRPr="00E73ED4" w:rsidRDefault="00D41546" w:rsidP="002D24DE">
            <w:pPr>
              <w:pStyle w:val="acctfourfigures"/>
              <w:tabs>
                <w:tab w:val="clear" w:pos="765"/>
                <w:tab w:val="decimal" w:pos="875"/>
              </w:tabs>
              <w:spacing w:line="280" w:lineRule="atLeast"/>
              <w:ind w:right="-96"/>
              <w:contextualSpacing/>
              <w:rPr>
                <w:szCs w:val="22"/>
                <w:lang w:bidi="th-TH"/>
              </w:rPr>
            </w:pPr>
            <w:r>
              <w:rPr>
                <w:szCs w:val="22"/>
                <w:lang w:bidi="th-TH"/>
              </w:rPr>
              <w:t>(47,031)</w:t>
            </w:r>
          </w:p>
        </w:tc>
      </w:tr>
      <w:tr w:rsidR="00D41546" w:rsidRPr="00C72196" w:rsidTr="00FB63BF">
        <w:trPr>
          <w:cantSplit/>
        </w:trPr>
        <w:tc>
          <w:tcPr>
            <w:tcW w:w="3483" w:type="dxa"/>
          </w:tcPr>
          <w:p w:rsidR="00D41546" w:rsidRPr="00701BEE" w:rsidRDefault="00D41546" w:rsidP="002D24DE">
            <w:pPr>
              <w:spacing w:line="280" w:lineRule="atLeast"/>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r>
              <w:rPr>
                <w:b/>
                <w:bCs/>
                <w:szCs w:val="22"/>
              </w:rPr>
              <w:t>(42,865)</w:t>
            </w:r>
          </w:p>
        </w:tc>
        <w:tc>
          <w:tcPr>
            <w:tcW w:w="180" w:type="dxa"/>
            <w:vAlign w:val="bottom"/>
          </w:tcPr>
          <w:p w:rsidR="00D41546" w:rsidRPr="00E73ED4" w:rsidRDefault="00D41546" w:rsidP="002D24DE">
            <w:pPr>
              <w:pStyle w:val="acctfourfigures"/>
              <w:tabs>
                <w:tab w:val="clear" w:pos="765"/>
              </w:tabs>
              <w:spacing w:line="280" w:lineRule="atLeast"/>
              <w:contextualSpacing/>
              <w:rPr>
                <w:b/>
                <w:bCs/>
                <w:szCs w:val="22"/>
              </w:rPr>
            </w:pPr>
          </w:p>
        </w:tc>
        <w:tc>
          <w:tcPr>
            <w:tcW w:w="1379" w:type="dxa"/>
            <w:tcBorders>
              <w:top w:val="single" w:sz="4" w:space="0" w:color="auto"/>
              <w:bottom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11"/>
              <w:contextualSpacing/>
              <w:rPr>
                <w:b/>
                <w:bCs/>
                <w:szCs w:val="22"/>
              </w:rPr>
            </w:pPr>
            <w:r>
              <w:rPr>
                <w:b/>
                <w:bCs/>
                <w:szCs w:val="22"/>
              </w:rPr>
              <w:t>(4,546)</w:t>
            </w:r>
          </w:p>
        </w:tc>
        <w:tc>
          <w:tcPr>
            <w:tcW w:w="180" w:type="dxa"/>
            <w:vAlign w:val="bottom"/>
          </w:tcPr>
          <w:p w:rsidR="00D41546" w:rsidRPr="00E73ED4" w:rsidRDefault="00D41546" w:rsidP="002D24DE">
            <w:pPr>
              <w:pStyle w:val="acctfourfigures"/>
              <w:tabs>
                <w:tab w:val="clear" w:pos="765"/>
              </w:tabs>
              <w:spacing w:line="280" w:lineRule="atLeast"/>
              <w:contextualSpacing/>
              <w:rPr>
                <w:b/>
                <w:bCs/>
                <w:szCs w:val="22"/>
              </w:rPr>
            </w:pPr>
          </w:p>
        </w:tc>
        <w:tc>
          <w:tcPr>
            <w:tcW w:w="1380" w:type="dxa"/>
            <w:tcBorders>
              <w:top w:val="single" w:sz="4" w:space="0" w:color="auto"/>
              <w:bottom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101"/>
              <w:contextualSpacing/>
              <w:rPr>
                <w:b/>
                <w:bCs/>
                <w:szCs w:val="22"/>
              </w:rPr>
            </w:pPr>
            <w:r>
              <w:rPr>
                <w:b/>
                <w:bCs/>
                <w:szCs w:val="22"/>
              </w:rPr>
              <w:t>371</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top w:val="single" w:sz="4" w:space="0" w:color="auto"/>
              <w:bottom w:val="single" w:sz="4" w:space="0" w:color="auto"/>
            </w:tcBorders>
            <w:vAlign w:val="bottom"/>
          </w:tcPr>
          <w:p w:rsidR="00D41546" w:rsidRPr="00E73ED4" w:rsidRDefault="00D41546" w:rsidP="002D24DE">
            <w:pPr>
              <w:pStyle w:val="acctfourfigures"/>
              <w:tabs>
                <w:tab w:val="clear" w:pos="765"/>
                <w:tab w:val="decimal" w:pos="875"/>
              </w:tabs>
              <w:spacing w:line="280" w:lineRule="atLeast"/>
              <w:ind w:right="-96"/>
              <w:contextualSpacing/>
              <w:rPr>
                <w:b/>
                <w:bCs/>
                <w:szCs w:val="22"/>
              </w:rPr>
            </w:pPr>
            <w:r>
              <w:rPr>
                <w:b/>
                <w:bCs/>
                <w:szCs w:val="22"/>
              </w:rPr>
              <w:t>(47,040)</w:t>
            </w:r>
          </w:p>
        </w:tc>
      </w:tr>
      <w:tr w:rsidR="00D41546" w:rsidRPr="00C72196" w:rsidTr="00FB63BF">
        <w:trPr>
          <w:cantSplit/>
          <w:trHeight w:val="70"/>
        </w:trPr>
        <w:tc>
          <w:tcPr>
            <w:tcW w:w="3483" w:type="dxa"/>
          </w:tcPr>
          <w:p w:rsidR="00D41546" w:rsidRPr="00701BEE" w:rsidRDefault="00D41546" w:rsidP="002D24DE">
            <w:pPr>
              <w:spacing w:line="280" w:lineRule="atLeast"/>
              <w:rPr>
                <w:rFonts w:ascii="Times New Roman" w:hAnsi="Times New Roman" w:cs="Times New Roman"/>
                <w:b/>
                <w:bCs/>
                <w:sz w:val="22"/>
                <w:szCs w:val="22"/>
              </w:rPr>
            </w:pPr>
          </w:p>
        </w:tc>
        <w:tc>
          <w:tcPr>
            <w:tcW w:w="1375" w:type="dxa"/>
            <w:tcBorders>
              <w:top w:val="sing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top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11"/>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top w:val="single" w:sz="4" w:space="0" w:color="auto"/>
            </w:tcBorders>
            <w:vAlign w:val="bottom"/>
          </w:tcPr>
          <w:p w:rsidR="00D41546" w:rsidRPr="00E73ED4" w:rsidRDefault="00D41546" w:rsidP="002D24DE">
            <w:pPr>
              <w:pStyle w:val="acctfourfigures"/>
              <w:tabs>
                <w:tab w:val="clear" w:pos="765"/>
                <w:tab w:val="decimal" w:pos="1017"/>
              </w:tabs>
              <w:spacing w:line="280" w:lineRule="atLeast"/>
              <w:ind w:right="6"/>
              <w:contextualSpacing/>
              <w:rPr>
                <w:b/>
                <w:bCs/>
                <w:szCs w:val="22"/>
              </w:rPr>
            </w:pP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top w:val="single" w:sz="4" w:space="0" w:color="auto"/>
            </w:tcBorders>
            <w:vAlign w:val="bottom"/>
          </w:tcPr>
          <w:p w:rsidR="00D41546" w:rsidRPr="00E73ED4" w:rsidRDefault="00D41546" w:rsidP="002D24DE">
            <w:pPr>
              <w:pStyle w:val="acctfourfigures"/>
              <w:tabs>
                <w:tab w:val="clear" w:pos="765"/>
                <w:tab w:val="decimal" w:pos="875"/>
              </w:tabs>
              <w:spacing w:line="280" w:lineRule="atLeast"/>
              <w:ind w:right="-96"/>
              <w:contextualSpacing/>
              <w:rPr>
                <w:b/>
                <w:bCs/>
                <w:szCs w:val="22"/>
              </w:rPr>
            </w:pPr>
          </w:p>
        </w:tc>
      </w:tr>
      <w:tr w:rsidR="00D41546" w:rsidRPr="005471B4" w:rsidTr="00FB63BF">
        <w:trPr>
          <w:cantSplit/>
        </w:trPr>
        <w:tc>
          <w:tcPr>
            <w:tcW w:w="3483" w:type="dxa"/>
            <w:vAlign w:val="bottom"/>
          </w:tcPr>
          <w:p w:rsidR="00D41546" w:rsidRPr="00701BEE" w:rsidRDefault="00D41546" w:rsidP="002D24DE">
            <w:pPr>
              <w:spacing w:line="280" w:lineRule="atLeast"/>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75" w:type="dxa"/>
            <w:tcBorders>
              <w:bottom w:val="double" w:sz="4" w:space="0" w:color="auto"/>
            </w:tcBorders>
            <w:vAlign w:val="bottom"/>
          </w:tcPr>
          <w:p w:rsidR="00D41546" w:rsidRPr="00E73ED4" w:rsidRDefault="00D41546" w:rsidP="002D24DE">
            <w:pPr>
              <w:pStyle w:val="acctfourfigures"/>
              <w:tabs>
                <w:tab w:val="clear" w:pos="765"/>
                <w:tab w:val="decimal" w:pos="1046"/>
              </w:tabs>
              <w:spacing w:line="280" w:lineRule="atLeast"/>
              <w:ind w:right="-96"/>
              <w:contextualSpacing/>
              <w:rPr>
                <w:b/>
                <w:bCs/>
                <w:szCs w:val="22"/>
              </w:rPr>
            </w:pPr>
            <w:r>
              <w:rPr>
                <w:b/>
                <w:bCs/>
                <w:szCs w:val="22"/>
              </w:rPr>
              <w:t>89,145</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379" w:type="dxa"/>
            <w:tcBorders>
              <w:bottom w:val="double" w:sz="4" w:space="0" w:color="auto"/>
            </w:tcBorders>
            <w:vAlign w:val="bottom"/>
          </w:tcPr>
          <w:p w:rsidR="00D41546" w:rsidRPr="00E73ED4" w:rsidRDefault="00D41546" w:rsidP="002D24DE">
            <w:pPr>
              <w:pStyle w:val="acctfourfigures"/>
              <w:tabs>
                <w:tab w:val="clear" w:pos="765"/>
                <w:tab w:val="decimal" w:pos="1017"/>
              </w:tabs>
              <w:spacing w:line="280" w:lineRule="atLeast"/>
              <w:ind w:right="11"/>
              <w:contextualSpacing/>
              <w:rPr>
                <w:b/>
                <w:bCs/>
                <w:szCs w:val="22"/>
              </w:rPr>
            </w:pPr>
            <w:r>
              <w:rPr>
                <w:b/>
                <w:bCs/>
                <w:szCs w:val="22"/>
              </w:rPr>
              <w:t>(10,937)</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highlight w:val="yellow"/>
              </w:rPr>
            </w:pPr>
          </w:p>
        </w:tc>
        <w:tc>
          <w:tcPr>
            <w:tcW w:w="1380" w:type="dxa"/>
            <w:tcBorders>
              <w:bottom w:val="double" w:sz="4" w:space="0" w:color="auto"/>
            </w:tcBorders>
            <w:vAlign w:val="bottom"/>
          </w:tcPr>
          <w:p w:rsidR="00D41546" w:rsidRPr="00E73ED4" w:rsidRDefault="00D41546" w:rsidP="002D24DE">
            <w:pPr>
              <w:pStyle w:val="acctfourfigures"/>
              <w:tabs>
                <w:tab w:val="clear" w:pos="765"/>
                <w:tab w:val="decimal" w:pos="1017"/>
              </w:tabs>
              <w:spacing w:line="280" w:lineRule="atLeast"/>
              <w:ind w:right="6"/>
              <w:contextualSpacing/>
              <w:rPr>
                <w:b/>
                <w:bCs/>
                <w:szCs w:val="22"/>
              </w:rPr>
            </w:pPr>
            <w:r>
              <w:rPr>
                <w:b/>
                <w:bCs/>
                <w:szCs w:val="22"/>
              </w:rPr>
              <w:t>371</w:t>
            </w:r>
          </w:p>
        </w:tc>
        <w:tc>
          <w:tcPr>
            <w:tcW w:w="180" w:type="dxa"/>
            <w:vAlign w:val="bottom"/>
          </w:tcPr>
          <w:p w:rsidR="00D41546" w:rsidRPr="00E73ED4" w:rsidRDefault="00D41546" w:rsidP="002D24DE">
            <w:pPr>
              <w:pStyle w:val="acctfourfigures"/>
              <w:tabs>
                <w:tab w:val="clear" w:pos="765"/>
              </w:tabs>
              <w:spacing w:line="280" w:lineRule="atLeast"/>
              <w:ind w:right="-96"/>
              <w:contextualSpacing/>
              <w:rPr>
                <w:b/>
                <w:bCs/>
                <w:szCs w:val="22"/>
              </w:rPr>
            </w:pPr>
          </w:p>
        </w:tc>
        <w:tc>
          <w:tcPr>
            <w:tcW w:w="1238" w:type="dxa"/>
            <w:tcBorders>
              <w:bottom w:val="double" w:sz="4" w:space="0" w:color="auto"/>
            </w:tcBorders>
            <w:vAlign w:val="bottom"/>
          </w:tcPr>
          <w:p w:rsidR="00D41546" w:rsidRPr="00E73ED4" w:rsidRDefault="00D41546" w:rsidP="002D24DE">
            <w:pPr>
              <w:pStyle w:val="acctfourfigures"/>
              <w:tabs>
                <w:tab w:val="clear" w:pos="765"/>
                <w:tab w:val="decimal" w:pos="875"/>
              </w:tabs>
              <w:spacing w:line="280" w:lineRule="atLeast"/>
              <w:ind w:right="-96"/>
              <w:contextualSpacing/>
              <w:rPr>
                <w:b/>
                <w:bCs/>
                <w:szCs w:val="22"/>
              </w:rPr>
            </w:pPr>
            <w:r>
              <w:rPr>
                <w:b/>
                <w:bCs/>
                <w:szCs w:val="22"/>
              </w:rPr>
              <w:t>78,579</w:t>
            </w:r>
          </w:p>
        </w:tc>
      </w:tr>
    </w:tbl>
    <w:p w:rsidR="00D41546" w:rsidRDefault="00D41546" w:rsidP="002308F0">
      <w:pPr>
        <w:spacing w:line="240" w:lineRule="auto"/>
      </w:pPr>
    </w:p>
    <w:p w:rsidR="00583BD7" w:rsidRPr="00AB5451" w:rsidRDefault="00583BD7" w:rsidP="002308F0">
      <w:pPr>
        <w:spacing w:line="240" w:lineRule="auto"/>
        <w:rPr>
          <w:sz w:val="2"/>
          <w:szCs w:val="2"/>
        </w:rPr>
      </w:pPr>
    </w:p>
    <w:p w:rsidR="00583BD7" w:rsidRPr="00043FE3" w:rsidRDefault="00583BD7" w:rsidP="002308F0">
      <w:pPr>
        <w:spacing w:line="240" w:lineRule="auto"/>
        <w:rPr>
          <w:sz w:val="4"/>
          <w:szCs w:val="4"/>
        </w:rPr>
      </w:pPr>
    </w:p>
    <w:p w:rsidR="002308F0" w:rsidRPr="00EF66C2" w:rsidRDefault="002308F0" w:rsidP="002308F0">
      <w:pPr>
        <w:spacing w:line="240" w:lineRule="auto"/>
        <w:rPr>
          <w:sz w:val="2"/>
          <w:szCs w:val="2"/>
        </w:rPr>
      </w:pPr>
    </w:p>
    <w:p w:rsidR="00220C9B" w:rsidRDefault="00220C9B">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68"/>
        <w:gridCol w:w="178"/>
        <w:gridCol w:w="1415"/>
        <w:gridCol w:w="178"/>
        <w:gridCol w:w="1362"/>
        <w:gridCol w:w="178"/>
        <w:gridCol w:w="1261"/>
      </w:tblGrid>
      <w:tr w:rsidR="009A37EC" w:rsidRPr="002D24DE" w:rsidTr="00583BD7">
        <w:trPr>
          <w:cantSplit/>
        </w:trPr>
        <w:tc>
          <w:tcPr>
            <w:tcW w:w="3420" w:type="dxa"/>
            <w:shd w:val="clear" w:color="auto" w:fill="FFFFFF"/>
          </w:tcPr>
          <w:p w:rsidR="009A37EC" w:rsidRPr="002D24DE" w:rsidRDefault="009A37EC" w:rsidP="002D24DE">
            <w:pPr>
              <w:spacing w:line="300" w:lineRule="atLeast"/>
              <w:ind w:left="180" w:hanging="180"/>
              <w:rPr>
                <w:rFonts w:ascii="Times New Roman" w:hAnsi="Times New Roman" w:cs="Times New Roman"/>
                <w:sz w:val="22"/>
                <w:szCs w:val="22"/>
              </w:rPr>
            </w:pPr>
          </w:p>
        </w:tc>
        <w:tc>
          <w:tcPr>
            <w:tcW w:w="5940" w:type="dxa"/>
            <w:gridSpan w:val="7"/>
          </w:tcPr>
          <w:p w:rsidR="009A37EC" w:rsidRPr="002D24DE" w:rsidRDefault="009A37EC" w:rsidP="002D24DE">
            <w:pPr>
              <w:pStyle w:val="acctfourfigures"/>
              <w:tabs>
                <w:tab w:val="clear" w:pos="765"/>
                <w:tab w:val="decimal" w:pos="882"/>
              </w:tabs>
              <w:spacing w:line="300" w:lineRule="atLeast"/>
              <w:ind w:right="101"/>
              <w:jc w:val="center"/>
              <w:rPr>
                <w:szCs w:val="22"/>
              </w:rPr>
            </w:pPr>
            <w:r w:rsidRPr="002D24DE">
              <w:rPr>
                <w:b/>
                <w:bCs/>
              </w:rPr>
              <w:t>Separate financial statements</w:t>
            </w:r>
          </w:p>
        </w:tc>
      </w:tr>
      <w:tr w:rsidR="009A37EC" w:rsidRPr="002D24DE" w:rsidTr="00583BD7">
        <w:trPr>
          <w:cantSplit/>
        </w:trPr>
        <w:tc>
          <w:tcPr>
            <w:tcW w:w="3420" w:type="dxa"/>
            <w:shd w:val="clear" w:color="auto" w:fill="FFFFFF"/>
          </w:tcPr>
          <w:p w:rsidR="009A37EC" w:rsidRPr="002D24DE" w:rsidRDefault="009A37EC" w:rsidP="002D24DE">
            <w:pPr>
              <w:spacing w:line="300" w:lineRule="atLeast"/>
              <w:ind w:left="180" w:hanging="180"/>
              <w:rPr>
                <w:rFonts w:ascii="Times New Roman" w:hAnsi="Times New Roman" w:cs="Times New Roman"/>
                <w:sz w:val="22"/>
                <w:szCs w:val="22"/>
              </w:rPr>
            </w:pPr>
          </w:p>
        </w:tc>
        <w:tc>
          <w:tcPr>
            <w:tcW w:w="1368" w:type="dxa"/>
          </w:tcPr>
          <w:p w:rsidR="009A37EC" w:rsidRPr="002D24DE" w:rsidRDefault="009A37EC" w:rsidP="002D24DE">
            <w:pPr>
              <w:pStyle w:val="acctfourfigures"/>
              <w:tabs>
                <w:tab w:val="clear" w:pos="765"/>
                <w:tab w:val="decimal" w:pos="749"/>
              </w:tabs>
              <w:spacing w:line="300" w:lineRule="atLeast"/>
              <w:ind w:right="101"/>
              <w:rPr>
                <w:szCs w:val="22"/>
              </w:rPr>
            </w:pPr>
          </w:p>
        </w:tc>
        <w:tc>
          <w:tcPr>
            <w:tcW w:w="178" w:type="dxa"/>
          </w:tcPr>
          <w:p w:rsidR="009A37EC" w:rsidRPr="002D24DE" w:rsidRDefault="009A37EC" w:rsidP="002D24DE">
            <w:pPr>
              <w:pStyle w:val="acctfourfigures"/>
              <w:tabs>
                <w:tab w:val="clear" w:pos="765"/>
                <w:tab w:val="decimal" w:pos="951"/>
              </w:tabs>
              <w:spacing w:line="300" w:lineRule="atLeast"/>
              <w:ind w:right="-96"/>
              <w:rPr>
                <w:szCs w:val="22"/>
                <w:lang w:bidi="th-TH"/>
              </w:rPr>
            </w:pPr>
          </w:p>
        </w:tc>
        <w:tc>
          <w:tcPr>
            <w:tcW w:w="2955" w:type="dxa"/>
            <w:gridSpan w:val="3"/>
          </w:tcPr>
          <w:p w:rsidR="009A37EC" w:rsidRPr="002D24DE" w:rsidRDefault="009A37EC" w:rsidP="002D24DE">
            <w:pPr>
              <w:pStyle w:val="acctfourfigures"/>
              <w:tabs>
                <w:tab w:val="clear" w:pos="765"/>
                <w:tab w:val="decimal" w:pos="522"/>
              </w:tabs>
              <w:spacing w:line="300" w:lineRule="atLeast"/>
              <w:ind w:right="-96"/>
              <w:jc w:val="center"/>
              <w:rPr>
                <w:szCs w:val="22"/>
                <w:lang w:bidi="th-TH"/>
              </w:rPr>
            </w:pPr>
            <w:r w:rsidRPr="002D24DE">
              <w:rPr>
                <w:szCs w:val="22"/>
              </w:rPr>
              <w:t>(Charged) / credited to:</w:t>
            </w:r>
          </w:p>
        </w:tc>
        <w:tc>
          <w:tcPr>
            <w:tcW w:w="178" w:type="dxa"/>
          </w:tcPr>
          <w:p w:rsidR="009A37EC" w:rsidRPr="002D24DE" w:rsidRDefault="009A37EC" w:rsidP="002D24DE">
            <w:pPr>
              <w:pStyle w:val="acctfourfigures"/>
              <w:tabs>
                <w:tab w:val="clear" w:pos="765"/>
                <w:tab w:val="decimal" w:pos="561"/>
              </w:tabs>
              <w:spacing w:line="300" w:lineRule="atLeast"/>
              <w:ind w:right="-96"/>
              <w:rPr>
                <w:szCs w:val="22"/>
                <w:highlight w:val="yellow"/>
                <w:lang w:bidi="th-TH"/>
              </w:rPr>
            </w:pPr>
          </w:p>
        </w:tc>
        <w:tc>
          <w:tcPr>
            <w:tcW w:w="1261" w:type="dxa"/>
          </w:tcPr>
          <w:p w:rsidR="009A37EC" w:rsidRPr="002D24DE" w:rsidRDefault="009A37EC" w:rsidP="002D24DE">
            <w:pPr>
              <w:pStyle w:val="acctfourfigures"/>
              <w:tabs>
                <w:tab w:val="clear" w:pos="765"/>
                <w:tab w:val="decimal" w:pos="882"/>
              </w:tabs>
              <w:spacing w:line="300" w:lineRule="atLeast"/>
              <w:ind w:right="101"/>
              <w:rPr>
                <w:szCs w:val="22"/>
              </w:rPr>
            </w:pPr>
          </w:p>
        </w:tc>
      </w:tr>
      <w:tr w:rsidR="00640610" w:rsidRPr="002D24DE" w:rsidTr="00583BD7">
        <w:trPr>
          <w:cantSplit/>
        </w:trPr>
        <w:tc>
          <w:tcPr>
            <w:tcW w:w="3420" w:type="dxa"/>
            <w:shd w:val="clear" w:color="auto" w:fill="FFFFFF"/>
          </w:tcPr>
          <w:p w:rsidR="00640610" w:rsidRPr="002D24DE" w:rsidRDefault="00640610" w:rsidP="002D24DE">
            <w:pPr>
              <w:spacing w:line="300" w:lineRule="atLeast"/>
              <w:ind w:left="180" w:hanging="180"/>
              <w:rPr>
                <w:rFonts w:ascii="Times New Roman" w:hAnsi="Times New Roman" w:cs="Times New Roman"/>
                <w:sz w:val="22"/>
                <w:szCs w:val="22"/>
              </w:rPr>
            </w:pPr>
          </w:p>
        </w:tc>
        <w:tc>
          <w:tcPr>
            <w:tcW w:w="1368" w:type="dxa"/>
            <w:vMerge w:val="restart"/>
          </w:tcPr>
          <w:p w:rsidR="00640610" w:rsidRPr="002D24DE" w:rsidRDefault="00640610" w:rsidP="002D24DE">
            <w:pPr>
              <w:pStyle w:val="acctcolumnheading"/>
              <w:spacing w:after="0" w:line="300" w:lineRule="atLeast"/>
              <w:rPr>
                <w:szCs w:val="22"/>
              </w:rPr>
            </w:pPr>
            <w:r w:rsidRPr="002D24DE">
              <w:rPr>
                <w:b/>
                <w:bCs/>
                <w:szCs w:val="22"/>
              </w:rPr>
              <w:t>At 1 January 201</w:t>
            </w:r>
            <w:r w:rsidR="002D24DE">
              <w:rPr>
                <w:b/>
                <w:bCs/>
                <w:szCs w:val="22"/>
              </w:rPr>
              <w:t>8</w:t>
            </w:r>
          </w:p>
        </w:tc>
        <w:tc>
          <w:tcPr>
            <w:tcW w:w="178" w:type="dxa"/>
          </w:tcPr>
          <w:p w:rsidR="00640610" w:rsidRPr="002D24DE" w:rsidRDefault="00640610" w:rsidP="002D24DE">
            <w:pPr>
              <w:pStyle w:val="acctfourfigures"/>
              <w:tabs>
                <w:tab w:val="clear" w:pos="765"/>
                <w:tab w:val="decimal" w:pos="951"/>
              </w:tabs>
              <w:spacing w:line="300" w:lineRule="atLeast"/>
              <w:ind w:right="-96"/>
              <w:rPr>
                <w:szCs w:val="22"/>
                <w:lang w:bidi="th-TH"/>
              </w:rPr>
            </w:pPr>
          </w:p>
        </w:tc>
        <w:tc>
          <w:tcPr>
            <w:tcW w:w="1415" w:type="dxa"/>
            <w:vMerge w:val="restart"/>
            <w:tcBorders>
              <w:top w:val="single" w:sz="4" w:space="0" w:color="auto"/>
            </w:tcBorders>
            <w:vAlign w:val="bottom"/>
          </w:tcPr>
          <w:p w:rsidR="00640610" w:rsidRPr="002D24DE" w:rsidRDefault="00640610" w:rsidP="002D24DE">
            <w:pPr>
              <w:pStyle w:val="acctcolumnheading"/>
              <w:spacing w:after="0" w:line="300" w:lineRule="atLeast"/>
              <w:rPr>
                <w:szCs w:val="22"/>
              </w:rPr>
            </w:pPr>
            <w:r w:rsidRPr="002D24DE">
              <w:rPr>
                <w:szCs w:val="22"/>
              </w:rPr>
              <w:t>Profit or loss</w:t>
            </w:r>
          </w:p>
        </w:tc>
        <w:tc>
          <w:tcPr>
            <w:tcW w:w="178" w:type="dxa"/>
            <w:tcBorders>
              <w:top w:val="single" w:sz="4" w:space="0" w:color="auto"/>
            </w:tcBorders>
          </w:tcPr>
          <w:p w:rsidR="00640610" w:rsidRPr="002D24DE" w:rsidRDefault="00640610" w:rsidP="002D24DE">
            <w:pPr>
              <w:pStyle w:val="acctcolumnheading"/>
              <w:spacing w:after="0" w:line="300" w:lineRule="atLeast"/>
              <w:rPr>
                <w:szCs w:val="22"/>
              </w:rPr>
            </w:pPr>
          </w:p>
        </w:tc>
        <w:tc>
          <w:tcPr>
            <w:tcW w:w="1362" w:type="dxa"/>
            <w:vMerge w:val="restart"/>
            <w:tcBorders>
              <w:top w:val="single" w:sz="4" w:space="0" w:color="auto"/>
            </w:tcBorders>
            <w:vAlign w:val="bottom"/>
          </w:tcPr>
          <w:p w:rsidR="00640610" w:rsidRPr="002D24DE" w:rsidRDefault="00640610" w:rsidP="002D24DE">
            <w:pPr>
              <w:pStyle w:val="acctcolumnheading"/>
              <w:spacing w:after="0" w:line="300" w:lineRule="atLeast"/>
              <w:ind w:left="-72" w:right="-72"/>
              <w:rPr>
                <w:szCs w:val="22"/>
              </w:rPr>
            </w:pPr>
            <w:r w:rsidRPr="002D24DE">
              <w:rPr>
                <w:szCs w:val="22"/>
              </w:rPr>
              <w:t xml:space="preserve">Other </w:t>
            </w:r>
            <w:r w:rsidR="00022B1B" w:rsidRPr="002D24DE">
              <w:rPr>
                <w:szCs w:val="22"/>
              </w:rPr>
              <w:t xml:space="preserve"> </w:t>
            </w:r>
            <w:r w:rsidRPr="002D24DE">
              <w:rPr>
                <w:szCs w:val="22"/>
              </w:rPr>
              <w:t>comprehensive income</w:t>
            </w:r>
          </w:p>
        </w:tc>
        <w:tc>
          <w:tcPr>
            <w:tcW w:w="178" w:type="dxa"/>
          </w:tcPr>
          <w:p w:rsidR="00640610" w:rsidRPr="002D24DE" w:rsidRDefault="00640610" w:rsidP="002D24DE">
            <w:pPr>
              <w:pStyle w:val="acctfourfigures"/>
              <w:tabs>
                <w:tab w:val="clear" w:pos="765"/>
                <w:tab w:val="decimal" w:pos="561"/>
              </w:tabs>
              <w:spacing w:line="300" w:lineRule="atLeast"/>
              <w:ind w:right="-96"/>
              <w:rPr>
                <w:szCs w:val="22"/>
                <w:highlight w:val="yellow"/>
                <w:lang w:bidi="th-TH"/>
              </w:rPr>
            </w:pPr>
          </w:p>
        </w:tc>
        <w:tc>
          <w:tcPr>
            <w:tcW w:w="1261" w:type="dxa"/>
            <w:vMerge w:val="restart"/>
          </w:tcPr>
          <w:p w:rsidR="00640610" w:rsidRPr="002D24DE" w:rsidRDefault="00640610" w:rsidP="002D24DE">
            <w:pPr>
              <w:pStyle w:val="acctcolumnheading"/>
              <w:spacing w:after="0" w:line="300" w:lineRule="atLeast"/>
              <w:ind w:left="-79" w:right="-79"/>
              <w:rPr>
                <w:b/>
                <w:bCs/>
                <w:szCs w:val="22"/>
              </w:rPr>
            </w:pPr>
            <w:r w:rsidRPr="002D24DE">
              <w:rPr>
                <w:b/>
                <w:bCs/>
                <w:szCs w:val="22"/>
              </w:rPr>
              <w:t>At 31</w:t>
            </w:r>
          </w:p>
          <w:p w:rsidR="00640610" w:rsidRPr="002D24DE" w:rsidRDefault="00640610" w:rsidP="002D24DE">
            <w:pPr>
              <w:pStyle w:val="acctcolumnheading"/>
              <w:spacing w:after="0" w:line="300" w:lineRule="atLeast"/>
              <w:ind w:left="-79" w:right="-79"/>
              <w:rPr>
                <w:b/>
                <w:bCs/>
                <w:szCs w:val="22"/>
              </w:rPr>
            </w:pPr>
            <w:r w:rsidRPr="002D24DE">
              <w:rPr>
                <w:b/>
                <w:bCs/>
                <w:szCs w:val="22"/>
              </w:rPr>
              <w:t>December</w:t>
            </w:r>
          </w:p>
          <w:p w:rsidR="00640610" w:rsidRPr="002D24DE" w:rsidRDefault="00640610" w:rsidP="002D24DE">
            <w:pPr>
              <w:pStyle w:val="acctcolumnheading"/>
              <w:spacing w:after="0" w:line="300" w:lineRule="atLeast"/>
              <w:ind w:left="-79" w:right="-79"/>
              <w:rPr>
                <w:szCs w:val="22"/>
              </w:rPr>
            </w:pPr>
            <w:r w:rsidRPr="002D24DE">
              <w:rPr>
                <w:b/>
                <w:bCs/>
                <w:szCs w:val="22"/>
              </w:rPr>
              <w:t xml:space="preserve"> 201</w:t>
            </w:r>
            <w:r w:rsidR="002D24DE">
              <w:rPr>
                <w:b/>
                <w:bCs/>
                <w:szCs w:val="22"/>
              </w:rPr>
              <w:t>8</w:t>
            </w:r>
          </w:p>
        </w:tc>
      </w:tr>
      <w:tr w:rsidR="00640610" w:rsidRPr="002D24DE" w:rsidTr="00583BD7">
        <w:trPr>
          <w:cantSplit/>
        </w:trPr>
        <w:tc>
          <w:tcPr>
            <w:tcW w:w="3420" w:type="dxa"/>
            <w:shd w:val="clear" w:color="auto" w:fill="FFFFFF"/>
          </w:tcPr>
          <w:p w:rsidR="00640610" w:rsidRPr="002D24DE" w:rsidRDefault="00640610" w:rsidP="002D24DE">
            <w:pPr>
              <w:spacing w:line="300" w:lineRule="atLeast"/>
              <w:ind w:left="180" w:hanging="180"/>
              <w:rPr>
                <w:rFonts w:ascii="Times New Roman" w:hAnsi="Times New Roman" w:cs="Times New Roman"/>
                <w:sz w:val="22"/>
                <w:szCs w:val="22"/>
              </w:rPr>
            </w:pPr>
          </w:p>
        </w:tc>
        <w:tc>
          <w:tcPr>
            <w:tcW w:w="1368" w:type="dxa"/>
            <w:vMerge/>
          </w:tcPr>
          <w:p w:rsidR="00640610" w:rsidRPr="002D24DE" w:rsidRDefault="00640610" w:rsidP="002D24DE">
            <w:pPr>
              <w:pStyle w:val="acctfourfigures"/>
              <w:tabs>
                <w:tab w:val="clear" w:pos="765"/>
                <w:tab w:val="decimal" w:pos="749"/>
              </w:tabs>
              <w:spacing w:line="300" w:lineRule="atLeast"/>
              <w:ind w:right="101"/>
              <w:rPr>
                <w:szCs w:val="22"/>
              </w:rPr>
            </w:pPr>
          </w:p>
        </w:tc>
        <w:tc>
          <w:tcPr>
            <w:tcW w:w="178" w:type="dxa"/>
          </w:tcPr>
          <w:p w:rsidR="00640610" w:rsidRPr="002D24DE" w:rsidRDefault="00640610" w:rsidP="002D24DE">
            <w:pPr>
              <w:pStyle w:val="acctfourfigures"/>
              <w:tabs>
                <w:tab w:val="clear" w:pos="765"/>
                <w:tab w:val="decimal" w:pos="951"/>
              </w:tabs>
              <w:spacing w:line="300" w:lineRule="atLeast"/>
              <w:ind w:right="-96"/>
              <w:rPr>
                <w:szCs w:val="22"/>
                <w:lang w:bidi="th-TH"/>
              </w:rPr>
            </w:pPr>
          </w:p>
        </w:tc>
        <w:tc>
          <w:tcPr>
            <w:tcW w:w="1415" w:type="dxa"/>
            <w:vMerge/>
          </w:tcPr>
          <w:p w:rsidR="00640610" w:rsidRPr="002D24DE" w:rsidRDefault="00640610" w:rsidP="002D24DE">
            <w:pPr>
              <w:pStyle w:val="acctcolumnheading"/>
              <w:spacing w:after="0" w:line="300" w:lineRule="atLeast"/>
              <w:rPr>
                <w:szCs w:val="22"/>
              </w:rPr>
            </w:pPr>
          </w:p>
        </w:tc>
        <w:tc>
          <w:tcPr>
            <w:tcW w:w="178" w:type="dxa"/>
          </w:tcPr>
          <w:p w:rsidR="00640610" w:rsidRPr="002D24DE" w:rsidRDefault="00640610" w:rsidP="002D24DE">
            <w:pPr>
              <w:pStyle w:val="acctcolumnheading"/>
              <w:spacing w:after="0" w:line="300" w:lineRule="atLeast"/>
              <w:rPr>
                <w:szCs w:val="22"/>
              </w:rPr>
            </w:pPr>
          </w:p>
        </w:tc>
        <w:tc>
          <w:tcPr>
            <w:tcW w:w="1362" w:type="dxa"/>
            <w:vMerge/>
          </w:tcPr>
          <w:p w:rsidR="00640610" w:rsidRPr="002D24DE" w:rsidRDefault="00640610" w:rsidP="002D24DE">
            <w:pPr>
              <w:pStyle w:val="acctfourfigures"/>
              <w:tabs>
                <w:tab w:val="clear" w:pos="765"/>
                <w:tab w:val="decimal" w:pos="522"/>
              </w:tabs>
              <w:spacing w:line="300" w:lineRule="atLeast"/>
              <w:ind w:right="-96"/>
              <w:rPr>
                <w:szCs w:val="22"/>
                <w:lang w:bidi="th-TH"/>
              </w:rPr>
            </w:pPr>
          </w:p>
        </w:tc>
        <w:tc>
          <w:tcPr>
            <w:tcW w:w="178" w:type="dxa"/>
          </w:tcPr>
          <w:p w:rsidR="00640610" w:rsidRPr="002D24DE" w:rsidRDefault="00640610" w:rsidP="002D24DE">
            <w:pPr>
              <w:pStyle w:val="acctfourfigures"/>
              <w:tabs>
                <w:tab w:val="clear" w:pos="765"/>
                <w:tab w:val="decimal" w:pos="561"/>
              </w:tabs>
              <w:spacing w:line="300" w:lineRule="atLeast"/>
              <w:ind w:right="-96"/>
              <w:rPr>
                <w:szCs w:val="22"/>
                <w:highlight w:val="yellow"/>
                <w:lang w:bidi="th-TH"/>
              </w:rPr>
            </w:pPr>
          </w:p>
        </w:tc>
        <w:tc>
          <w:tcPr>
            <w:tcW w:w="1261" w:type="dxa"/>
            <w:vMerge/>
          </w:tcPr>
          <w:p w:rsidR="00640610" w:rsidRPr="002D24DE" w:rsidRDefault="00640610" w:rsidP="002D24DE">
            <w:pPr>
              <w:pStyle w:val="acctfourfigures"/>
              <w:tabs>
                <w:tab w:val="clear" w:pos="765"/>
                <w:tab w:val="decimal" w:pos="882"/>
              </w:tabs>
              <w:spacing w:line="300" w:lineRule="atLeast"/>
              <w:ind w:right="101"/>
              <w:rPr>
                <w:szCs w:val="22"/>
              </w:rPr>
            </w:pPr>
          </w:p>
        </w:tc>
      </w:tr>
      <w:tr w:rsidR="00640610" w:rsidRPr="002D24DE" w:rsidTr="00583BD7">
        <w:trPr>
          <w:cantSplit/>
        </w:trPr>
        <w:tc>
          <w:tcPr>
            <w:tcW w:w="3420" w:type="dxa"/>
            <w:shd w:val="clear" w:color="auto" w:fill="FFFFFF"/>
          </w:tcPr>
          <w:p w:rsidR="00640610" w:rsidRPr="002D24DE" w:rsidRDefault="00640610" w:rsidP="002D24DE">
            <w:pPr>
              <w:spacing w:line="300" w:lineRule="atLeast"/>
              <w:ind w:left="180" w:hanging="180"/>
              <w:rPr>
                <w:rFonts w:ascii="Times New Roman" w:hAnsi="Times New Roman" w:cs="Times New Roman"/>
                <w:sz w:val="22"/>
                <w:szCs w:val="22"/>
              </w:rPr>
            </w:pPr>
          </w:p>
        </w:tc>
        <w:tc>
          <w:tcPr>
            <w:tcW w:w="1368" w:type="dxa"/>
            <w:vMerge/>
          </w:tcPr>
          <w:p w:rsidR="00640610" w:rsidRPr="002D24DE" w:rsidRDefault="00640610" w:rsidP="002D24DE">
            <w:pPr>
              <w:pStyle w:val="acctfourfigures"/>
              <w:tabs>
                <w:tab w:val="clear" w:pos="765"/>
                <w:tab w:val="decimal" w:pos="749"/>
              </w:tabs>
              <w:spacing w:line="300" w:lineRule="atLeast"/>
              <w:ind w:right="101"/>
              <w:rPr>
                <w:szCs w:val="22"/>
              </w:rPr>
            </w:pPr>
          </w:p>
        </w:tc>
        <w:tc>
          <w:tcPr>
            <w:tcW w:w="178" w:type="dxa"/>
          </w:tcPr>
          <w:p w:rsidR="00640610" w:rsidRPr="002D24DE" w:rsidRDefault="00640610" w:rsidP="002D24DE">
            <w:pPr>
              <w:pStyle w:val="acctfourfigures"/>
              <w:tabs>
                <w:tab w:val="clear" w:pos="765"/>
                <w:tab w:val="decimal" w:pos="951"/>
              </w:tabs>
              <w:spacing w:line="300" w:lineRule="atLeast"/>
              <w:ind w:right="-96"/>
              <w:rPr>
                <w:szCs w:val="22"/>
                <w:lang w:bidi="th-TH"/>
              </w:rPr>
            </w:pPr>
          </w:p>
        </w:tc>
        <w:tc>
          <w:tcPr>
            <w:tcW w:w="1415" w:type="dxa"/>
            <w:vMerge/>
          </w:tcPr>
          <w:p w:rsidR="00640610" w:rsidRPr="002D24DE" w:rsidRDefault="00640610" w:rsidP="002D24DE">
            <w:pPr>
              <w:pStyle w:val="acctfourfigures"/>
              <w:tabs>
                <w:tab w:val="clear" w:pos="765"/>
                <w:tab w:val="decimal" w:pos="882"/>
              </w:tabs>
              <w:spacing w:line="300" w:lineRule="atLeast"/>
              <w:ind w:right="50"/>
              <w:rPr>
                <w:szCs w:val="22"/>
              </w:rPr>
            </w:pPr>
          </w:p>
        </w:tc>
        <w:tc>
          <w:tcPr>
            <w:tcW w:w="178" w:type="dxa"/>
          </w:tcPr>
          <w:p w:rsidR="00640610" w:rsidRPr="002D24DE" w:rsidRDefault="00640610" w:rsidP="002D24DE">
            <w:pPr>
              <w:pStyle w:val="acctfourfigures"/>
              <w:tabs>
                <w:tab w:val="clear" w:pos="765"/>
                <w:tab w:val="decimal" w:pos="951"/>
              </w:tabs>
              <w:spacing w:line="300" w:lineRule="atLeast"/>
              <w:ind w:right="-96"/>
              <w:rPr>
                <w:szCs w:val="22"/>
                <w:highlight w:val="yellow"/>
                <w:lang w:bidi="th-TH"/>
              </w:rPr>
            </w:pPr>
          </w:p>
        </w:tc>
        <w:tc>
          <w:tcPr>
            <w:tcW w:w="1362" w:type="dxa"/>
            <w:vMerge/>
          </w:tcPr>
          <w:p w:rsidR="00640610" w:rsidRPr="002D24DE" w:rsidRDefault="00640610" w:rsidP="002D24DE">
            <w:pPr>
              <w:pStyle w:val="acctfourfigures"/>
              <w:tabs>
                <w:tab w:val="clear" w:pos="765"/>
                <w:tab w:val="decimal" w:pos="522"/>
              </w:tabs>
              <w:spacing w:line="300" w:lineRule="atLeast"/>
              <w:ind w:right="-96"/>
              <w:rPr>
                <w:szCs w:val="22"/>
                <w:lang w:bidi="th-TH"/>
              </w:rPr>
            </w:pPr>
          </w:p>
        </w:tc>
        <w:tc>
          <w:tcPr>
            <w:tcW w:w="178" w:type="dxa"/>
          </w:tcPr>
          <w:p w:rsidR="00640610" w:rsidRPr="002D24DE" w:rsidRDefault="00640610" w:rsidP="002D24DE">
            <w:pPr>
              <w:pStyle w:val="acctfourfigures"/>
              <w:tabs>
                <w:tab w:val="clear" w:pos="765"/>
                <w:tab w:val="decimal" w:pos="561"/>
              </w:tabs>
              <w:spacing w:line="300" w:lineRule="atLeast"/>
              <w:ind w:right="-96"/>
              <w:rPr>
                <w:szCs w:val="22"/>
                <w:highlight w:val="yellow"/>
                <w:lang w:bidi="th-TH"/>
              </w:rPr>
            </w:pPr>
          </w:p>
        </w:tc>
        <w:tc>
          <w:tcPr>
            <w:tcW w:w="1261" w:type="dxa"/>
            <w:vMerge/>
          </w:tcPr>
          <w:p w:rsidR="00640610" w:rsidRPr="002D24DE" w:rsidRDefault="00640610" w:rsidP="002D24DE">
            <w:pPr>
              <w:pStyle w:val="acctfourfigures"/>
              <w:tabs>
                <w:tab w:val="clear" w:pos="765"/>
                <w:tab w:val="decimal" w:pos="882"/>
              </w:tabs>
              <w:spacing w:line="300" w:lineRule="atLeast"/>
              <w:ind w:right="101"/>
              <w:rPr>
                <w:szCs w:val="22"/>
              </w:rPr>
            </w:pPr>
          </w:p>
        </w:tc>
      </w:tr>
      <w:tr w:rsidR="00583BD7" w:rsidRPr="002D24DE" w:rsidTr="00E729DD">
        <w:trPr>
          <w:cantSplit/>
        </w:trPr>
        <w:tc>
          <w:tcPr>
            <w:tcW w:w="3420" w:type="dxa"/>
            <w:shd w:val="clear" w:color="auto" w:fill="FFFFFF"/>
          </w:tcPr>
          <w:p w:rsidR="00583BD7" w:rsidRPr="002D24DE" w:rsidRDefault="00583BD7" w:rsidP="002D24DE">
            <w:pPr>
              <w:spacing w:line="300" w:lineRule="atLeast"/>
              <w:ind w:left="180" w:hanging="180"/>
              <w:rPr>
                <w:rFonts w:ascii="Times New Roman" w:hAnsi="Times New Roman" w:cs="Times New Roman"/>
                <w:sz w:val="22"/>
                <w:szCs w:val="22"/>
              </w:rPr>
            </w:pPr>
          </w:p>
        </w:tc>
        <w:tc>
          <w:tcPr>
            <w:tcW w:w="5940" w:type="dxa"/>
            <w:gridSpan w:val="7"/>
          </w:tcPr>
          <w:p w:rsidR="00583BD7" w:rsidRPr="002D24DE" w:rsidRDefault="00583BD7" w:rsidP="002D24DE">
            <w:pPr>
              <w:pStyle w:val="acctfourfigures"/>
              <w:tabs>
                <w:tab w:val="clear" w:pos="765"/>
                <w:tab w:val="decimal" w:pos="882"/>
              </w:tabs>
              <w:spacing w:line="300" w:lineRule="atLeast"/>
              <w:ind w:right="101"/>
              <w:jc w:val="center"/>
              <w:rPr>
                <w:szCs w:val="22"/>
              </w:rPr>
            </w:pPr>
            <w:r w:rsidRPr="002D24DE">
              <w:rPr>
                <w:i/>
                <w:iCs/>
                <w:szCs w:val="22"/>
              </w:rPr>
              <w:t>(in thousand Baht)</w:t>
            </w:r>
          </w:p>
        </w:tc>
      </w:tr>
      <w:tr w:rsidR="00640610" w:rsidRPr="002D24DE" w:rsidTr="00583BD7">
        <w:trPr>
          <w:cantSplit/>
        </w:trPr>
        <w:tc>
          <w:tcPr>
            <w:tcW w:w="3420" w:type="dxa"/>
            <w:shd w:val="clear" w:color="auto" w:fill="FFFFFF"/>
          </w:tcPr>
          <w:p w:rsidR="00640610" w:rsidRPr="002D24DE" w:rsidRDefault="00640610"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b/>
                <w:bCs/>
                <w:i/>
                <w:iCs/>
                <w:sz w:val="22"/>
                <w:szCs w:val="22"/>
              </w:rPr>
              <w:t>Deferred tax assets</w:t>
            </w:r>
          </w:p>
        </w:tc>
        <w:tc>
          <w:tcPr>
            <w:tcW w:w="1368" w:type="dxa"/>
          </w:tcPr>
          <w:p w:rsidR="00640610" w:rsidRPr="002D24DE" w:rsidRDefault="00640610" w:rsidP="002D24DE">
            <w:pPr>
              <w:pStyle w:val="acctfourfigures"/>
              <w:tabs>
                <w:tab w:val="clear" w:pos="765"/>
                <w:tab w:val="decimal" w:pos="749"/>
              </w:tabs>
              <w:spacing w:line="300" w:lineRule="atLeast"/>
              <w:ind w:right="101"/>
              <w:rPr>
                <w:szCs w:val="22"/>
              </w:rPr>
            </w:pPr>
          </w:p>
        </w:tc>
        <w:tc>
          <w:tcPr>
            <w:tcW w:w="178" w:type="dxa"/>
          </w:tcPr>
          <w:p w:rsidR="00640610" w:rsidRPr="002D24DE" w:rsidRDefault="00640610" w:rsidP="002D24DE">
            <w:pPr>
              <w:pStyle w:val="acctfourfigures"/>
              <w:tabs>
                <w:tab w:val="clear" w:pos="765"/>
                <w:tab w:val="decimal" w:pos="951"/>
              </w:tabs>
              <w:spacing w:line="300" w:lineRule="atLeast"/>
              <w:ind w:right="-96"/>
              <w:rPr>
                <w:szCs w:val="22"/>
                <w:lang w:bidi="th-TH"/>
              </w:rPr>
            </w:pPr>
          </w:p>
        </w:tc>
        <w:tc>
          <w:tcPr>
            <w:tcW w:w="1415" w:type="dxa"/>
          </w:tcPr>
          <w:p w:rsidR="00640610" w:rsidRPr="002D24DE" w:rsidRDefault="00640610" w:rsidP="002D24DE">
            <w:pPr>
              <w:pStyle w:val="acctfourfigures"/>
              <w:tabs>
                <w:tab w:val="clear" w:pos="765"/>
                <w:tab w:val="decimal" w:pos="882"/>
              </w:tabs>
              <w:spacing w:line="300" w:lineRule="atLeast"/>
              <w:ind w:right="50"/>
              <w:rPr>
                <w:szCs w:val="22"/>
              </w:rPr>
            </w:pPr>
          </w:p>
        </w:tc>
        <w:tc>
          <w:tcPr>
            <w:tcW w:w="178" w:type="dxa"/>
          </w:tcPr>
          <w:p w:rsidR="00640610" w:rsidRPr="002D24DE" w:rsidRDefault="00640610" w:rsidP="002D24DE">
            <w:pPr>
              <w:pStyle w:val="acctfourfigures"/>
              <w:tabs>
                <w:tab w:val="clear" w:pos="765"/>
                <w:tab w:val="decimal" w:pos="951"/>
              </w:tabs>
              <w:spacing w:line="300" w:lineRule="atLeast"/>
              <w:ind w:right="-96"/>
              <w:rPr>
                <w:szCs w:val="22"/>
                <w:highlight w:val="yellow"/>
                <w:lang w:bidi="th-TH"/>
              </w:rPr>
            </w:pPr>
          </w:p>
        </w:tc>
        <w:tc>
          <w:tcPr>
            <w:tcW w:w="1362" w:type="dxa"/>
          </w:tcPr>
          <w:p w:rsidR="00640610" w:rsidRPr="002D24DE" w:rsidRDefault="00640610" w:rsidP="002D24DE">
            <w:pPr>
              <w:pStyle w:val="acctfourfigures"/>
              <w:tabs>
                <w:tab w:val="clear" w:pos="765"/>
                <w:tab w:val="decimal" w:pos="522"/>
              </w:tabs>
              <w:spacing w:line="300" w:lineRule="atLeast"/>
              <w:ind w:right="-96"/>
              <w:rPr>
                <w:szCs w:val="22"/>
                <w:lang w:bidi="th-TH"/>
              </w:rPr>
            </w:pPr>
          </w:p>
        </w:tc>
        <w:tc>
          <w:tcPr>
            <w:tcW w:w="178" w:type="dxa"/>
          </w:tcPr>
          <w:p w:rsidR="00640610" w:rsidRPr="002D24DE" w:rsidRDefault="00640610" w:rsidP="002D24DE">
            <w:pPr>
              <w:pStyle w:val="acctfourfigures"/>
              <w:tabs>
                <w:tab w:val="clear" w:pos="765"/>
                <w:tab w:val="decimal" w:pos="561"/>
              </w:tabs>
              <w:spacing w:line="300" w:lineRule="atLeast"/>
              <w:ind w:right="-96"/>
              <w:rPr>
                <w:szCs w:val="22"/>
                <w:highlight w:val="yellow"/>
                <w:lang w:bidi="th-TH"/>
              </w:rPr>
            </w:pPr>
          </w:p>
        </w:tc>
        <w:tc>
          <w:tcPr>
            <w:tcW w:w="1261" w:type="dxa"/>
          </w:tcPr>
          <w:p w:rsidR="00640610" w:rsidRPr="002D24DE" w:rsidRDefault="00640610" w:rsidP="002D24DE">
            <w:pPr>
              <w:pStyle w:val="acctfourfigures"/>
              <w:tabs>
                <w:tab w:val="clear" w:pos="765"/>
                <w:tab w:val="decimal" w:pos="882"/>
              </w:tabs>
              <w:spacing w:line="300" w:lineRule="atLeast"/>
              <w:ind w:right="101"/>
              <w:rPr>
                <w:szCs w:val="22"/>
              </w:rPr>
            </w:pPr>
          </w:p>
        </w:tc>
      </w:tr>
      <w:tr w:rsidR="002D24DE" w:rsidRPr="002D24DE" w:rsidTr="005D6795">
        <w:trPr>
          <w:cantSplit/>
        </w:trPr>
        <w:tc>
          <w:tcPr>
            <w:tcW w:w="3420" w:type="dxa"/>
            <w:shd w:val="clear" w:color="auto" w:fill="FFFFFF"/>
          </w:tcPr>
          <w:p w:rsidR="002D24DE" w:rsidRPr="002D24DE" w:rsidRDefault="002D24DE" w:rsidP="005D6795">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Trade accounts receivable and other receivables </w:t>
            </w:r>
          </w:p>
          <w:p w:rsidR="002D24DE" w:rsidRPr="002D24DE" w:rsidRDefault="002D24DE" w:rsidP="005D6795">
            <w:pPr>
              <w:spacing w:line="300" w:lineRule="atLeast"/>
              <w:ind w:left="180" w:hanging="180"/>
              <w:rPr>
                <w:rFonts w:ascii="Times New Roman" w:hAnsi="Times New Roman" w:cs="Times New Roman"/>
                <w:sz w:val="22"/>
                <w:szCs w:val="22"/>
              </w:rPr>
            </w:pPr>
            <w:r w:rsidRPr="002D24DE">
              <w:rPr>
                <w:rFonts w:ascii="Times New Roman" w:hAnsi="Times New Roman" w:cs="Times New Roman"/>
                <w:i/>
                <w:iCs/>
                <w:sz w:val="22"/>
                <w:szCs w:val="22"/>
                <w:shd w:val="clear" w:color="auto" w:fill="FFFFFF"/>
              </w:rPr>
              <w:t xml:space="preserve">   (</w:t>
            </w:r>
            <w:r w:rsidRPr="002D24DE">
              <w:rPr>
                <w:rFonts w:ascii="Times New Roman" w:hAnsi="Times New Roman" w:cs="Times New Roman"/>
                <w:i/>
                <w:iCs/>
                <w:sz w:val="22"/>
                <w:szCs w:val="22"/>
              </w:rPr>
              <w:t xml:space="preserve">allowance for </w:t>
            </w:r>
            <w:r w:rsidRPr="002D24DE">
              <w:rPr>
                <w:rFonts w:ascii="Times New Roman" w:hAnsi="Times New Roman" w:cs="Times New Roman"/>
                <w:i/>
                <w:iCs/>
                <w:sz w:val="22"/>
                <w:szCs w:val="22"/>
                <w:shd w:val="clear" w:color="auto" w:fill="FFFFFF"/>
              </w:rPr>
              <w:t>doubtful accounts)</w:t>
            </w:r>
          </w:p>
        </w:tc>
        <w:tc>
          <w:tcPr>
            <w:tcW w:w="1368" w:type="dxa"/>
          </w:tcPr>
          <w:p w:rsidR="002D24DE" w:rsidRPr="002D24DE" w:rsidRDefault="002D24DE" w:rsidP="005D6795">
            <w:pPr>
              <w:pStyle w:val="acctfourfigures"/>
              <w:tabs>
                <w:tab w:val="clear" w:pos="765"/>
                <w:tab w:val="decimal" w:pos="1028"/>
              </w:tabs>
              <w:spacing w:line="300" w:lineRule="atLeast"/>
              <w:ind w:right="-96"/>
              <w:contextualSpacing/>
              <w:rPr>
                <w:szCs w:val="22"/>
                <w:lang w:bidi="th-TH"/>
              </w:rPr>
            </w:pPr>
          </w:p>
          <w:p w:rsidR="002D24DE" w:rsidRDefault="002D24DE" w:rsidP="005D6795">
            <w:pPr>
              <w:pStyle w:val="acctfourfigures"/>
              <w:tabs>
                <w:tab w:val="clear" w:pos="765"/>
                <w:tab w:val="decimal" w:pos="1028"/>
              </w:tabs>
              <w:spacing w:line="300" w:lineRule="atLeast"/>
              <w:ind w:right="-96"/>
              <w:contextualSpacing/>
              <w:rPr>
                <w:szCs w:val="22"/>
                <w:lang w:bidi="th-TH"/>
              </w:rPr>
            </w:pPr>
          </w:p>
          <w:p w:rsidR="002D24DE" w:rsidRPr="002D24DE" w:rsidRDefault="002D24DE" w:rsidP="005D6795">
            <w:pPr>
              <w:pStyle w:val="acctfourfigures"/>
              <w:tabs>
                <w:tab w:val="clear" w:pos="765"/>
                <w:tab w:val="decimal" w:pos="1028"/>
              </w:tabs>
              <w:spacing w:line="300" w:lineRule="atLeast"/>
              <w:ind w:right="-96"/>
              <w:contextualSpacing/>
              <w:rPr>
                <w:szCs w:val="22"/>
                <w:lang w:bidi="th-TH"/>
              </w:rPr>
            </w:pPr>
            <w:r w:rsidRPr="002D24DE">
              <w:rPr>
                <w:szCs w:val="22"/>
                <w:lang w:bidi="th-TH"/>
              </w:rPr>
              <w:t>5,798</w:t>
            </w:r>
          </w:p>
        </w:tc>
        <w:tc>
          <w:tcPr>
            <w:tcW w:w="178" w:type="dxa"/>
          </w:tcPr>
          <w:p w:rsidR="002D24DE" w:rsidRPr="002D24DE" w:rsidRDefault="002D24DE" w:rsidP="005D6795">
            <w:pPr>
              <w:pStyle w:val="acctfourfigures"/>
              <w:tabs>
                <w:tab w:val="clear" w:pos="765"/>
                <w:tab w:val="decimal" w:pos="951"/>
              </w:tabs>
              <w:spacing w:line="300" w:lineRule="atLeast"/>
              <w:ind w:right="-96"/>
              <w:rPr>
                <w:szCs w:val="22"/>
                <w:lang w:bidi="th-TH"/>
              </w:rPr>
            </w:pPr>
          </w:p>
        </w:tc>
        <w:tc>
          <w:tcPr>
            <w:tcW w:w="1415" w:type="dxa"/>
          </w:tcPr>
          <w:p w:rsidR="002D24DE" w:rsidRDefault="002D24DE" w:rsidP="005D6795">
            <w:pPr>
              <w:pStyle w:val="acctfourfigures"/>
              <w:tabs>
                <w:tab w:val="clear" w:pos="765"/>
                <w:tab w:val="decimal" w:pos="1017"/>
              </w:tabs>
              <w:spacing w:line="300" w:lineRule="atLeast"/>
              <w:ind w:right="11"/>
              <w:contextualSpacing/>
              <w:rPr>
                <w:szCs w:val="22"/>
              </w:rPr>
            </w:pPr>
          </w:p>
          <w:p w:rsidR="00024663" w:rsidRDefault="00024663" w:rsidP="005D6795">
            <w:pPr>
              <w:pStyle w:val="acctfourfigures"/>
              <w:tabs>
                <w:tab w:val="clear" w:pos="765"/>
                <w:tab w:val="decimal" w:pos="1017"/>
              </w:tabs>
              <w:spacing w:line="300" w:lineRule="atLeast"/>
              <w:ind w:right="11"/>
              <w:contextualSpacing/>
              <w:rPr>
                <w:szCs w:val="22"/>
              </w:rPr>
            </w:pPr>
          </w:p>
          <w:p w:rsidR="00024663" w:rsidRPr="002D24DE" w:rsidRDefault="00024663" w:rsidP="005D6795">
            <w:pPr>
              <w:pStyle w:val="acctfourfigures"/>
              <w:tabs>
                <w:tab w:val="clear" w:pos="765"/>
                <w:tab w:val="decimal" w:pos="1017"/>
              </w:tabs>
              <w:spacing w:line="300" w:lineRule="atLeast"/>
              <w:ind w:right="11"/>
              <w:contextualSpacing/>
              <w:rPr>
                <w:szCs w:val="22"/>
              </w:rPr>
            </w:pPr>
            <w:r>
              <w:rPr>
                <w:szCs w:val="22"/>
              </w:rPr>
              <w:t>197</w:t>
            </w:r>
          </w:p>
        </w:tc>
        <w:tc>
          <w:tcPr>
            <w:tcW w:w="178" w:type="dxa"/>
          </w:tcPr>
          <w:p w:rsidR="002D24DE" w:rsidRPr="002D24DE" w:rsidRDefault="002D24DE" w:rsidP="005D6795">
            <w:pPr>
              <w:pStyle w:val="acctfourfigures"/>
              <w:tabs>
                <w:tab w:val="clear" w:pos="765"/>
                <w:tab w:val="decimal" w:pos="951"/>
              </w:tabs>
              <w:spacing w:line="300" w:lineRule="atLeast"/>
              <w:ind w:right="-96"/>
              <w:rPr>
                <w:szCs w:val="22"/>
                <w:highlight w:val="yellow"/>
                <w:lang w:bidi="th-TH"/>
              </w:rPr>
            </w:pPr>
          </w:p>
        </w:tc>
        <w:tc>
          <w:tcPr>
            <w:tcW w:w="1362" w:type="dxa"/>
          </w:tcPr>
          <w:p w:rsidR="002D24DE" w:rsidRDefault="002D24DE" w:rsidP="005D6795">
            <w:pPr>
              <w:pStyle w:val="acctfourfigures"/>
              <w:tabs>
                <w:tab w:val="clear" w:pos="765"/>
                <w:tab w:val="decimal" w:pos="734"/>
              </w:tabs>
              <w:spacing w:line="300" w:lineRule="atLeast"/>
              <w:ind w:right="11"/>
              <w:contextualSpacing/>
              <w:rPr>
                <w:szCs w:val="22"/>
              </w:rPr>
            </w:pPr>
          </w:p>
          <w:p w:rsidR="005D6795" w:rsidRDefault="005D6795" w:rsidP="005D6795">
            <w:pPr>
              <w:pStyle w:val="acctfourfigures"/>
              <w:tabs>
                <w:tab w:val="clear" w:pos="765"/>
                <w:tab w:val="decimal" w:pos="734"/>
              </w:tabs>
              <w:spacing w:line="300" w:lineRule="atLeast"/>
              <w:ind w:right="11"/>
              <w:contextualSpacing/>
              <w:rPr>
                <w:szCs w:val="22"/>
              </w:rPr>
            </w:pPr>
          </w:p>
          <w:p w:rsidR="005D6795" w:rsidRPr="002D24DE" w:rsidRDefault="005D6795" w:rsidP="005D6795">
            <w:pPr>
              <w:pStyle w:val="acctfourfigures"/>
              <w:tabs>
                <w:tab w:val="clear" w:pos="765"/>
                <w:tab w:val="decimal" w:pos="734"/>
              </w:tabs>
              <w:spacing w:line="300" w:lineRule="atLeast"/>
              <w:ind w:right="11"/>
              <w:contextualSpacing/>
              <w:rPr>
                <w:szCs w:val="22"/>
              </w:rPr>
            </w:pPr>
            <w:r>
              <w:rPr>
                <w:szCs w:val="22"/>
              </w:rPr>
              <w:t>-</w:t>
            </w:r>
          </w:p>
        </w:tc>
        <w:tc>
          <w:tcPr>
            <w:tcW w:w="178" w:type="dxa"/>
          </w:tcPr>
          <w:p w:rsidR="002D24DE" w:rsidRPr="002D24DE" w:rsidRDefault="002D24DE" w:rsidP="005D6795">
            <w:pPr>
              <w:pStyle w:val="acctfourfigures"/>
              <w:tabs>
                <w:tab w:val="clear" w:pos="765"/>
                <w:tab w:val="decimal" w:pos="561"/>
              </w:tabs>
              <w:spacing w:line="300" w:lineRule="atLeast"/>
              <w:ind w:right="-96"/>
              <w:rPr>
                <w:szCs w:val="22"/>
                <w:highlight w:val="yellow"/>
                <w:lang w:bidi="th-TH"/>
              </w:rPr>
            </w:pPr>
          </w:p>
        </w:tc>
        <w:tc>
          <w:tcPr>
            <w:tcW w:w="1261" w:type="dxa"/>
          </w:tcPr>
          <w:p w:rsidR="002D24DE" w:rsidRDefault="002D24DE" w:rsidP="005D6795">
            <w:pPr>
              <w:pStyle w:val="acctfourfigures"/>
              <w:tabs>
                <w:tab w:val="clear" w:pos="765"/>
                <w:tab w:val="decimal" w:pos="870"/>
              </w:tabs>
              <w:spacing w:line="300" w:lineRule="atLeast"/>
              <w:ind w:right="-96"/>
              <w:contextualSpacing/>
              <w:rPr>
                <w:szCs w:val="22"/>
                <w:lang w:bidi="th-TH"/>
              </w:rPr>
            </w:pPr>
          </w:p>
          <w:p w:rsidR="005D6795" w:rsidRDefault="005D6795" w:rsidP="005D6795">
            <w:pPr>
              <w:pStyle w:val="acctfourfigures"/>
              <w:tabs>
                <w:tab w:val="clear" w:pos="765"/>
                <w:tab w:val="decimal" w:pos="870"/>
              </w:tabs>
              <w:spacing w:line="300" w:lineRule="atLeast"/>
              <w:ind w:right="-96"/>
              <w:contextualSpacing/>
              <w:rPr>
                <w:szCs w:val="22"/>
                <w:lang w:bidi="th-TH"/>
              </w:rPr>
            </w:pPr>
          </w:p>
          <w:p w:rsidR="005D6795" w:rsidRPr="002D24DE" w:rsidRDefault="005D6795" w:rsidP="005D6795">
            <w:pPr>
              <w:pStyle w:val="acctfourfigures"/>
              <w:tabs>
                <w:tab w:val="clear" w:pos="765"/>
                <w:tab w:val="decimal" w:pos="870"/>
              </w:tabs>
              <w:spacing w:line="300" w:lineRule="atLeast"/>
              <w:ind w:right="-96"/>
              <w:contextualSpacing/>
              <w:rPr>
                <w:szCs w:val="22"/>
                <w:lang w:bidi="th-TH"/>
              </w:rPr>
            </w:pPr>
            <w:r>
              <w:rPr>
                <w:szCs w:val="22"/>
                <w:lang w:bidi="th-TH"/>
              </w:rPr>
              <w:t>5,995</w:t>
            </w:r>
          </w:p>
        </w:tc>
      </w:tr>
      <w:tr w:rsidR="002D24DE" w:rsidRPr="002D24DE" w:rsidTr="00583BD7">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Loans to related parties </w:t>
            </w:r>
          </w:p>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 xml:space="preserve">(allowance for </w:t>
            </w:r>
            <w:r w:rsidRPr="002D24DE">
              <w:rPr>
                <w:rFonts w:ascii="Times New Roman" w:hAnsi="Times New Roman" w:cs="Times New Roman"/>
                <w:i/>
                <w:iCs/>
                <w:sz w:val="22"/>
                <w:szCs w:val="22"/>
                <w:shd w:val="clear" w:color="auto" w:fill="FFFFFF"/>
              </w:rPr>
              <w:t>doubtful accounts)</w:t>
            </w:r>
          </w:p>
        </w:tc>
        <w:tc>
          <w:tcPr>
            <w:tcW w:w="1368" w:type="dxa"/>
            <w:vAlign w:val="bottom"/>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31,859</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rPr>
            </w:pPr>
          </w:p>
        </w:tc>
        <w:tc>
          <w:tcPr>
            <w:tcW w:w="1415" w:type="dxa"/>
            <w:vAlign w:val="bottom"/>
          </w:tcPr>
          <w:p w:rsidR="002D24DE" w:rsidRPr="002D24DE" w:rsidRDefault="005D6795" w:rsidP="002D24DE">
            <w:pPr>
              <w:pStyle w:val="acctfourfigures"/>
              <w:tabs>
                <w:tab w:val="clear" w:pos="765"/>
                <w:tab w:val="decimal" w:pos="1017"/>
              </w:tabs>
              <w:spacing w:line="300" w:lineRule="atLeast"/>
              <w:ind w:right="11"/>
              <w:contextualSpacing/>
              <w:rPr>
                <w:szCs w:val="22"/>
              </w:rPr>
            </w:pPr>
            <w:r>
              <w:rPr>
                <w:szCs w:val="22"/>
              </w:rPr>
              <w:t>(31,859)</w:t>
            </w:r>
          </w:p>
        </w:tc>
        <w:tc>
          <w:tcPr>
            <w:tcW w:w="178" w:type="dxa"/>
            <w:vAlign w:val="bottom"/>
          </w:tcPr>
          <w:p w:rsidR="002D24DE" w:rsidRPr="002D24DE" w:rsidRDefault="002D24DE" w:rsidP="002D24DE">
            <w:pPr>
              <w:pStyle w:val="acctfourfigures"/>
              <w:tabs>
                <w:tab w:val="clear" w:pos="765"/>
                <w:tab w:val="decimal" w:pos="951"/>
              </w:tabs>
              <w:spacing w:line="300" w:lineRule="atLeast"/>
              <w:ind w:right="-96"/>
              <w:rPr>
                <w:szCs w:val="22"/>
                <w:highlight w:val="yellow"/>
              </w:rPr>
            </w:pPr>
          </w:p>
        </w:tc>
        <w:tc>
          <w:tcPr>
            <w:tcW w:w="1362" w:type="dxa"/>
            <w:vAlign w:val="bottom"/>
          </w:tcPr>
          <w:p w:rsidR="002D24DE" w:rsidRPr="002D24DE" w:rsidRDefault="005D6795" w:rsidP="002D24DE">
            <w:pPr>
              <w:pStyle w:val="acctfourfigures"/>
              <w:tabs>
                <w:tab w:val="clear" w:pos="765"/>
                <w:tab w:val="decimal" w:pos="734"/>
              </w:tabs>
              <w:spacing w:line="300" w:lineRule="atLeast"/>
              <w:ind w:right="11"/>
              <w:contextualSpacing/>
              <w:rPr>
                <w:szCs w:val="22"/>
              </w:rPr>
            </w:pPr>
            <w:r>
              <w:rPr>
                <w:szCs w:val="22"/>
              </w:rPr>
              <w:t>-</w:t>
            </w:r>
          </w:p>
        </w:tc>
        <w:tc>
          <w:tcPr>
            <w:tcW w:w="178" w:type="dxa"/>
            <w:vAlign w:val="bottom"/>
          </w:tcPr>
          <w:p w:rsidR="002D24DE" w:rsidRPr="002D24DE" w:rsidRDefault="002D24DE" w:rsidP="002D24DE">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5D6795" w:rsidP="00BB0B84">
            <w:pPr>
              <w:pStyle w:val="acctfourfigures"/>
              <w:tabs>
                <w:tab w:val="clear" w:pos="765"/>
                <w:tab w:val="decimal" w:pos="563"/>
              </w:tabs>
              <w:spacing w:line="300" w:lineRule="atLeast"/>
              <w:ind w:right="-96"/>
              <w:contextualSpacing/>
              <w:rPr>
                <w:szCs w:val="22"/>
                <w:lang w:bidi="th-TH"/>
              </w:rPr>
            </w:pPr>
            <w:r>
              <w:rPr>
                <w:szCs w:val="22"/>
                <w:lang w:bidi="th-TH"/>
              </w:rPr>
              <w:t>-</w:t>
            </w:r>
          </w:p>
        </w:tc>
      </w:tr>
      <w:tr w:rsidR="002D24DE" w:rsidRPr="002D24DE" w:rsidTr="00583BD7">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Inventories </w:t>
            </w:r>
          </w:p>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shd w:val="clear" w:color="auto" w:fill="FFFFFF"/>
              </w:rPr>
              <w:t>(allowance for decline in value)</w:t>
            </w:r>
          </w:p>
        </w:tc>
        <w:tc>
          <w:tcPr>
            <w:tcW w:w="1368" w:type="dxa"/>
            <w:vAlign w:val="bottom"/>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13,260</w:t>
            </w:r>
          </w:p>
        </w:tc>
        <w:tc>
          <w:tcPr>
            <w:tcW w:w="178" w:type="dxa"/>
            <w:vAlign w:val="bottom"/>
          </w:tcPr>
          <w:p w:rsidR="002D24DE" w:rsidRPr="002D24DE" w:rsidRDefault="002D24DE" w:rsidP="002D24DE">
            <w:pPr>
              <w:pStyle w:val="acctfourfigures"/>
              <w:tabs>
                <w:tab w:val="clear" w:pos="765"/>
                <w:tab w:val="decimal" w:pos="951"/>
              </w:tabs>
              <w:spacing w:line="300" w:lineRule="atLeast"/>
              <w:ind w:right="-96"/>
              <w:jc w:val="right"/>
              <w:rPr>
                <w:szCs w:val="22"/>
                <w:lang w:bidi="th-TH"/>
              </w:rPr>
            </w:pPr>
          </w:p>
        </w:tc>
        <w:tc>
          <w:tcPr>
            <w:tcW w:w="1415" w:type="dxa"/>
            <w:vAlign w:val="bottom"/>
          </w:tcPr>
          <w:p w:rsidR="002D24DE" w:rsidRPr="002D24DE" w:rsidRDefault="005D6795" w:rsidP="002D24DE">
            <w:pPr>
              <w:pStyle w:val="acctfourfigures"/>
              <w:tabs>
                <w:tab w:val="clear" w:pos="765"/>
                <w:tab w:val="decimal" w:pos="1017"/>
              </w:tabs>
              <w:spacing w:line="300" w:lineRule="atLeast"/>
              <w:ind w:right="11"/>
              <w:contextualSpacing/>
              <w:rPr>
                <w:szCs w:val="22"/>
              </w:rPr>
            </w:pPr>
            <w:r>
              <w:rPr>
                <w:szCs w:val="22"/>
              </w:rPr>
              <w:t>1,968</w:t>
            </w:r>
          </w:p>
        </w:tc>
        <w:tc>
          <w:tcPr>
            <w:tcW w:w="178" w:type="dxa"/>
            <w:vAlign w:val="bottom"/>
          </w:tcPr>
          <w:p w:rsidR="002D24DE" w:rsidRPr="002D24DE" w:rsidRDefault="002D24DE" w:rsidP="002D24DE">
            <w:pPr>
              <w:pStyle w:val="acctfourfigures"/>
              <w:tabs>
                <w:tab w:val="clear" w:pos="765"/>
                <w:tab w:val="decimal" w:pos="951"/>
              </w:tabs>
              <w:spacing w:line="300" w:lineRule="atLeast"/>
              <w:ind w:right="-96"/>
              <w:jc w:val="right"/>
              <w:rPr>
                <w:szCs w:val="22"/>
                <w:highlight w:val="yellow"/>
                <w:lang w:bidi="th-TH"/>
              </w:rPr>
            </w:pPr>
          </w:p>
        </w:tc>
        <w:tc>
          <w:tcPr>
            <w:tcW w:w="1362" w:type="dxa"/>
            <w:vAlign w:val="bottom"/>
          </w:tcPr>
          <w:p w:rsidR="002D24DE" w:rsidRPr="002D24DE" w:rsidRDefault="005D6795" w:rsidP="002D24DE">
            <w:pPr>
              <w:pStyle w:val="acctfourfigures"/>
              <w:tabs>
                <w:tab w:val="clear" w:pos="765"/>
                <w:tab w:val="decimal" w:pos="734"/>
              </w:tabs>
              <w:spacing w:line="300" w:lineRule="atLeast"/>
              <w:ind w:right="11"/>
              <w:contextualSpacing/>
              <w:rPr>
                <w:szCs w:val="22"/>
              </w:rPr>
            </w:pPr>
            <w:r>
              <w:rPr>
                <w:szCs w:val="22"/>
              </w:rPr>
              <w:t>-</w:t>
            </w:r>
          </w:p>
        </w:tc>
        <w:tc>
          <w:tcPr>
            <w:tcW w:w="178" w:type="dxa"/>
            <w:vAlign w:val="bottom"/>
          </w:tcPr>
          <w:p w:rsidR="002D24DE" w:rsidRPr="002D24DE" w:rsidRDefault="002D24DE" w:rsidP="002D24DE">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15,228</w:t>
            </w:r>
          </w:p>
        </w:tc>
      </w:tr>
      <w:tr w:rsidR="002D24DE" w:rsidRPr="002D24DE" w:rsidTr="005D6795">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Other long-term investments  </w:t>
            </w:r>
          </w:p>
          <w:p w:rsidR="002D24DE" w:rsidRPr="002D24DE" w:rsidRDefault="002D24DE" w:rsidP="002D24DE">
            <w:pPr>
              <w:spacing w:line="300" w:lineRule="atLeast"/>
              <w:ind w:left="180" w:hanging="180"/>
              <w:rPr>
                <w:rFonts w:ascii="Times New Roman" w:hAnsi="Times New Roman" w:cs="Times New Roman"/>
                <w:i/>
                <w:iCs/>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(allowance for impairment)</w:t>
            </w:r>
          </w:p>
        </w:tc>
        <w:tc>
          <w:tcPr>
            <w:tcW w:w="1368" w:type="dxa"/>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p>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3,544</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rPr>
            </w:pPr>
          </w:p>
        </w:tc>
        <w:tc>
          <w:tcPr>
            <w:tcW w:w="1415" w:type="dxa"/>
          </w:tcPr>
          <w:p w:rsidR="002D24DE" w:rsidRDefault="002D24DE" w:rsidP="002D24DE">
            <w:pPr>
              <w:pStyle w:val="acctfourfigures"/>
              <w:tabs>
                <w:tab w:val="clear" w:pos="765"/>
                <w:tab w:val="decimal" w:pos="734"/>
              </w:tabs>
              <w:spacing w:line="300" w:lineRule="atLeast"/>
              <w:ind w:right="11"/>
              <w:contextualSpacing/>
              <w:rPr>
                <w:szCs w:val="22"/>
              </w:rPr>
            </w:pPr>
          </w:p>
          <w:p w:rsidR="005D6795" w:rsidRPr="002D24DE" w:rsidRDefault="005D6795" w:rsidP="002D24DE">
            <w:pPr>
              <w:pStyle w:val="acctfourfigures"/>
              <w:tabs>
                <w:tab w:val="clear" w:pos="765"/>
                <w:tab w:val="decimal" w:pos="734"/>
              </w:tabs>
              <w:spacing w:line="300" w:lineRule="atLeast"/>
              <w:ind w:right="11"/>
              <w:contextualSpacing/>
              <w:rPr>
                <w:szCs w:val="22"/>
              </w:rPr>
            </w:pPr>
            <w:r>
              <w:rPr>
                <w:szCs w:val="22"/>
              </w:rPr>
              <w:t>-</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highlight w:val="yellow"/>
              </w:rPr>
            </w:pPr>
          </w:p>
        </w:tc>
        <w:tc>
          <w:tcPr>
            <w:tcW w:w="1362" w:type="dxa"/>
          </w:tcPr>
          <w:p w:rsidR="002D24DE" w:rsidRDefault="002D24DE" w:rsidP="005D6795">
            <w:pPr>
              <w:pStyle w:val="acctfourfigures"/>
              <w:tabs>
                <w:tab w:val="clear" w:pos="765"/>
                <w:tab w:val="decimal" w:pos="734"/>
              </w:tabs>
              <w:spacing w:line="300" w:lineRule="atLeast"/>
              <w:ind w:right="11"/>
              <w:contextualSpacing/>
              <w:rPr>
                <w:szCs w:val="22"/>
              </w:rPr>
            </w:pPr>
          </w:p>
          <w:p w:rsidR="005D6795" w:rsidRPr="002D24DE" w:rsidRDefault="005D6795" w:rsidP="005D6795">
            <w:pPr>
              <w:pStyle w:val="acctfourfigures"/>
              <w:tabs>
                <w:tab w:val="clear" w:pos="765"/>
                <w:tab w:val="decimal" w:pos="734"/>
              </w:tabs>
              <w:spacing w:line="300" w:lineRule="atLeast"/>
              <w:ind w:right="11"/>
              <w:contextualSpacing/>
              <w:rPr>
                <w:szCs w:val="22"/>
              </w:rPr>
            </w:pPr>
            <w:r>
              <w:rPr>
                <w:szCs w:val="22"/>
              </w:rPr>
              <w:t>-</w:t>
            </w:r>
          </w:p>
        </w:tc>
        <w:tc>
          <w:tcPr>
            <w:tcW w:w="178" w:type="dxa"/>
          </w:tcPr>
          <w:p w:rsidR="002D24DE" w:rsidRPr="002D24DE" w:rsidRDefault="002D24DE" w:rsidP="002D24DE">
            <w:pPr>
              <w:pStyle w:val="acctfourfigures"/>
              <w:tabs>
                <w:tab w:val="clear" w:pos="765"/>
                <w:tab w:val="decimal" w:pos="561"/>
              </w:tabs>
              <w:spacing w:line="300" w:lineRule="atLeast"/>
              <w:ind w:right="-96"/>
              <w:rPr>
                <w:szCs w:val="22"/>
                <w:highlight w:val="yellow"/>
                <w:lang w:bidi="th-TH"/>
              </w:rPr>
            </w:pPr>
          </w:p>
        </w:tc>
        <w:tc>
          <w:tcPr>
            <w:tcW w:w="1261" w:type="dxa"/>
          </w:tcPr>
          <w:p w:rsidR="002D24DE" w:rsidRDefault="002D24DE" w:rsidP="002D24DE">
            <w:pPr>
              <w:pStyle w:val="acctfourfigures"/>
              <w:tabs>
                <w:tab w:val="clear" w:pos="765"/>
                <w:tab w:val="decimal" w:pos="875"/>
              </w:tabs>
              <w:spacing w:line="300" w:lineRule="atLeast"/>
              <w:ind w:right="-96"/>
              <w:contextualSpacing/>
              <w:rPr>
                <w:szCs w:val="22"/>
                <w:lang w:bidi="th-TH"/>
              </w:rPr>
            </w:pPr>
          </w:p>
          <w:p w:rsidR="005D6795"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3,544</w:t>
            </w:r>
          </w:p>
        </w:tc>
      </w:tr>
      <w:tr w:rsidR="002D24DE" w:rsidRPr="002D24DE" w:rsidTr="005D6795">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Leasehold rights </w:t>
            </w:r>
          </w:p>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(allowance for impairment)</w:t>
            </w:r>
          </w:p>
        </w:tc>
        <w:tc>
          <w:tcPr>
            <w:tcW w:w="1368" w:type="dxa"/>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p>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12,008</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rPr>
            </w:pPr>
          </w:p>
        </w:tc>
        <w:tc>
          <w:tcPr>
            <w:tcW w:w="1415" w:type="dxa"/>
          </w:tcPr>
          <w:p w:rsidR="002D24DE" w:rsidRDefault="002D24DE" w:rsidP="002D24DE">
            <w:pPr>
              <w:pStyle w:val="acctfourfigures"/>
              <w:tabs>
                <w:tab w:val="clear" w:pos="765"/>
                <w:tab w:val="decimal" w:pos="1017"/>
              </w:tabs>
              <w:spacing w:line="300" w:lineRule="atLeast"/>
              <w:ind w:right="11"/>
              <w:contextualSpacing/>
              <w:rPr>
                <w:szCs w:val="22"/>
              </w:rPr>
            </w:pPr>
          </w:p>
          <w:p w:rsidR="005D6795" w:rsidRPr="002D24DE" w:rsidRDefault="005D6795" w:rsidP="002D24DE">
            <w:pPr>
              <w:pStyle w:val="acctfourfigures"/>
              <w:tabs>
                <w:tab w:val="clear" w:pos="765"/>
                <w:tab w:val="decimal" w:pos="1017"/>
              </w:tabs>
              <w:spacing w:line="300" w:lineRule="atLeast"/>
              <w:ind w:right="11"/>
              <w:contextualSpacing/>
              <w:rPr>
                <w:szCs w:val="22"/>
              </w:rPr>
            </w:pPr>
            <w:r>
              <w:rPr>
                <w:szCs w:val="22"/>
              </w:rPr>
              <w:t>(2,528)</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rPr>
            </w:pPr>
          </w:p>
        </w:tc>
        <w:tc>
          <w:tcPr>
            <w:tcW w:w="1362" w:type="dxa"/>
          </w:tcPr>
          <w:p w:rsidR="002D24DE" w:rsidRDefault="002D24DE" w:rsidP="005D6795">
            <w:pPr>
              <w:pStyle w:val="acctfourfigures"/>
              <w:tabs>
                <w:tab w:val="clear" w:pos="765"/>
                <w:tab w:val="decimal" w:pos="734"/>
              </w:tabs>
              <w:spacing w:line="300" w:lineRule="atLeast"/>
              <w:ind w:right="11"/>
              <w:contextualSpacing/>
              <w:rPr>
                <w:szCs w:val="22"/>
              </w:rPr>
            </w:pPr>
          </w:p>
          <w:p w:rsidR="005D6795" w:rsidRPr="002D24DE" w:rsidRDefault="005D6795" w:rsidP="005D6795">
            <w:pPr>
              <w:pStyle w:val="acctfourfigures"/>
              <w:tabs>
                <w:tab w:val="clear" w:pos="765"/>
                <w:tab w:val="decimal" w:pos="734"/>
              </w:tabs>
              <w:spacing w:line="300" w:lineRule="atLeast"/>
              <w:ind w:right="11"/>
              <w:contextualSpacing/>
              <w:rPr>
                <w:szCs w:val="22"/>
              </w:rPr>
            </w:pPr>
            <w:r>
              <w:rPr>
                <w:szCs w:val="22"/>
              </w:rPr>
              <w:t>-</w:t>
            </w:r>
          </w:p>
        </w:tc>
        <w:tc>
          <w:tcPr>
            <w:tcW w:w="178" w:type="dxa"/>
          </w:tcPr>
          <w:p w:rsidR="002D24DE" w:rsidRPr="002D24DE" w:rsidRDefault="002D24DE" w:rsidP="002D24DE">
            <w:pPr>
              <w:pStyle w:val="acctfourfigures"/>
              <w:tabs>
                <w:tab w:val="clear" w:pos="765"/>
                <w:tab w:val="decimal" w:pos="561"/>
              </w:tabs>
              <w:spacing w:line="300" w:lineRule="atLeast"/>
              <w:ind w:right="-96"/>
              <w:rPr>
                <w:szCs w:val="22"/>
                <w:lang w:bidi="th-TH"/>
              </w:rPr>
            </w:pPr>
          </w:p>
        </w:tc>
        <w:tc>
          <w:tcPr>
            <w:tcW w:w="1261" w:type="dxa"/>
          </w:tcPr>
          <w:p w:rsidR="002D24DE" w:rsidRDefault="002D24DE" w:rsidP="002D24DE">
            <w:pPr>
              <w:pStyle w:val="acctfourfigures"/>
              <w:tabs>
                <w:tab w:val="clear" w:pos="765"/>
                <w:tab w:val="decimal" w:pos="875"/>
              </w:tabs>
              <w:spacing w:line="300" w:lineRule="atLeast"/>
              <w:ind w:right="-96"/>
              <w:contextualSpacing/>
              <w:rPr>
                <w:szCs w:val="22"/>
                <w:lang w:bidi="th-TH"/>
              </w:rPr>
            </w:pPr>
          </w:p>
          <w:p w:rsidR="005D6795"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9,480</w:t>
            </w:r>
          </w:p>
        </w:tc>
      </w:tr>
      <w:tr w:rsidR="002D24DE" w:rsidRPr="002D24DE" w:rsidTr="00583BD7">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Employee benefit obligations</w:t>
            </w:r>
          </w:p>
        </w:tc>
        <w:tc>
          <w:tcPr>
            <w:tcW w:w="1368" w:type="dxa"/>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18,279</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rPr>
            </w:pPr>
          </w:p>
        </w:tc>
        <w:tc>
          <w:tcPr>
            <w:tcW w:w="1415" w:type="dxa"/>
          </w:tcPr>
          <w:p w:rsidR="002D24DE" w:rsidRPr="002D24DE" w:rsidRDefault="005D6795" w:rsidP="002D24DE">
            <w:pPr>
              <w:pStyle w:val="acctfourfigures"/>
              <w:tabs>
                <w:tab w:val="clear" w:pos="765"/>
                <w:tab w:val="decimal" w:pos="1017"/>
              </w:tabs>
              <w:spacing w:line="300" w:lineRule="atLeast"/>
              <w:ind w:right="11"/>
              <w:contextualSpacing/>
              <w:rPr>
                <w:szCs w:val="22"/>
              </w:rPr>
            </w:pPr>
            <w:r>
              <w:rPr>
                <w:szCs w:val="22"/>
              </w:rPr>
              <w:t>1,770</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highlight w:val="yellow"/>
              </w:rPr>
            </w:pPr>
          </w:p>
        </w:tc>
        <w:tc>
          <w:tcPr>
            <w:tcW w:w="1362" w:type="dxa"/>
          </w:tcPr>
          <w:p w:rsidR="002D24DE" w:rsidRPr="002D24DE" w:rsidRDefault="005D6795" w:rsidP="00951B88">
            <w:pPr>
              <w:pStyle w:val="acctfourfigures"/>
              <w:tabs>
                <w:tab w:val="clear" w:pos="765"/>
                <w:tab w:val="decimal" w:pos="1023"/>
              </w:tabs>
              <w:spacing w:line="300" w:lineRule="atLeast"/>
              <w:ind w:right="11"/>
              <w:contextualSpacing/>
              <w:rPr>
                <w:szCs w:val="22"/>
              </w:rPr>
            </w:pPr>
            <w:r>
              <w:rPr>
                <w:szCs w:val="22"/>
              </w:rPr>
              <w:t>7,787</w:t>
            </w:r>
          </w:p>
        </w:tc>
        <w:tc>
          <w:tcPr>
            <w:tcW w:w="178" w:type="dxa"/>
          </w:tcPr>
          <w:p w:rsidR="002D24DE" w:rsidRPr="002D24DE" w:rsidRDefault="002D24DE" w:rsidP="002D24DE">
            <w:pPr>
              <w:pStyle w:val="acctfourfigures"/>
              <w:tabs>
                <w:tab w:val="clear" w:pos="765"/>
                <w:tab w:val="decimal" w:pos="633"/>
              </w:tabs>
              <w:spacing w:line="300" w:lineRule="atLeast"/>
              <w:ind w:right="-96"/>
              <w:rPr>
                <w:szCs w:val="22"/>
                <w:highlight w:val="yellow"/>
              </w:rPr>
            </w:pPr>
          </w:p>
        </w:tc>
        <w:tc>
          <w:tcPr>
            <w:tcW w:w="1261" w:type="dxa"/>
          </w:tcPr>
          <w:p w:rsidR="002D24DE"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27,836</w:t>
            </w:r>
          </w:p>
        </w:tc>
      </w:tr>
      <w:tr w:rsidR="00024663" w:rsidRPr="002D24DE" w:rsidTr="00583BD7">
        <w:trPr>
          <w:cantSplit/>
        </w:trPr>
        <w:tc>
          <w:tcPr>
            <w:tcW w:w="3420" w:type="dxa"/>
            <w:shd w:val="clear" w:color="auto" w:fill="FFFFFF"/>
          </w:tcPr>
          <w:p w:rsidR="00024663" w:rsidRPr="002D24DE" w:rsidRDefault="00951B88" w:rsidP="002D24DE">
            <w:pPr>
              <w:spacing w:line="30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Accrued rental expenses </w:t>
            </w:r>
            <w:r>
              <w:rPr>
                <w:rFonts w:ascii="Times New Roman" w:hAnsi="Times New Roman" w:cs="Times New Roman"/>
                <w:i/>
                <w:iCs/>
                <w:sz w:val="22"/>
                <w:szCs w:val="22"/>
              </w:rPr>
              <w:t>(different from recognition of rental expenses by straight-line-method)</w:t>
            </w:r>
          </w:p>
        </w:tc>
        <w:tc>
          <w:tcPr>
            <w:tcW w:w="1368" w:type="dxa"/>
          </w:tcPr>
          <w:p w:rsidR="00951B88" w:rsidRDefault="00951B88" w:rsidP="002D24DE">
            <w:pPr>
              <w:pStyle w:val="acctfourfigures"/>
              <w:tabs>
                <w:tab w:val="clear" w:pos="765"/>
                <w:tab w:val="decimal" w:pos="1028"/>
              </w:tabs>
              <w:spacing w:line="300" w:lineRule="atLeast"/>
              <w:ind w:right="-96"/>
              <w:contextualSpacing/>
              <w:rPr>
                <w:szCs w:val="22"/>
                <w:lang w:bidi="th-TH"/>
              </w:rPr>
            </w:pPr>
          </w:p>
          <w:p w:rsidR="00951B88" w:rsidRDefault="00951B88" w:rsidP="002D24DE">
            <w:pPr>
              <w:pStyle w:val="acctfourfigures"/>
              <w:tabs>
                <w:tab w:val="clear" w:pos="765"/>
                <w:tab w:val="decimal" w:pos="1028"/>
              </w:tabs>
              <w:spacing w:line="300" w:lineRule="atLeast"/>
              <w:ind w:right="-96"/>
              <w:contextualSpacing/>
              <w:rPr>
                <w:szCs w:val="22"/>
                <w:lang w:bidi="th-TH"/>
              </w:rPr>
            </w:pPr>
          </w:p>
          <w:p w:rsidR="00024663" w:rsidRPr="002D24DE" w:rsidRDefault="00024663" w:rsidP="00982898">
            <w:pPr>
              <w:pStyle w:val="acctfourfigures"/>
              <w:tabs>
                <w:tab w:val="clear" w:pos="765"/>
                <w:tab w:val="decimal" w:pos="742"/>
              </w:tabs>
              <w:spacing w:line="300" w:lineRule="atLeast"/>
              <w:ind w:right="-96"/>
              <w:contextualSpacing/>
              <w:rPr>
                <w:szCs w:val="22"/>
                <w:lang w:bidi="th-TH"/>
              </w:rPr>
            </w:pPr>
            <w:r>
              <w:rPr>
                <w:szCs w:val="22"/>
                <w:lang w:bidi="th-TH"/>
              </w:rPr>
              <w:t>-</w:t>
            </w:r>
          </w:p>
        </w:tc>
        <w:tc>
          <w:tcPr>
            <w:tcW w:w="178" w:type="dxa"/>
          </w:tcPr>
          <w:p w:rsidR="00024663" w:rsidRPr="002D24DE" w:rsidRDefault="00024663" w:rsidP="002D24DE">
            <w:pPr>
              <w:pStyle w:val="acctfourfigures"/>
              <w:tabs>
                <w:tab w:val="clear" w:pos="765"/>
                <w:tab w:val="decimal" w:pos="951"/>
              </w:tabs>
              <w:spacing w:line="300" w:lineRule="atLeast"/>
              <w:ind w:right="-96"/>
              <w:rPr>
                <w:szCs w:val="22"/>
              </w:rPr>
            </w:pPr>
          </w:p>
        </w:tc>
        <w:tc>
          <w:tcPr>
            <w:tcW w:w="1415" w:type="dxa"/>
          </w:tcPr>
          <w:p w:rsidR="00951B88" w:rsidRDefault="00951B88" w:rsidP="002D24DE">
            <w:pPr>
              <w:pStyle w:val="acctfourfigures"/>
              <w:tabs>
                <w:tab w:val="clear" w:pos="765"/>
                <w:tab w:val="decimal" w:pos="1017"/>
              </w:tabs>
              <w:spacing w:line="300" w:lineRule="atLeast"/>
              <w:ind w:right="11"/>
              <w:contextualSpacing/>
              <w:rPr>
                <w:szCs w:val="22"/>
              </w:rPr>
            </w:pPr>
          </w:p>
          <w:p w:rsidR="00951B88" w:rsidRDefault="00951B88" w:rsidP="002D24DE">
            <w:pPr>
              <w:pStyle w:val="acctfourfigures"/>
              <w:tabs>
                <w:tab w:val="clear" w:pos="765"/>
                <w:tab w:val="decimal" w:pos="1017"/>
              </w:tabs>
              <w:spacing w:line="300" w:lineRule="atLeast"/>
              <w:ind w:right="11"/>
              <w:contextualSpacing/>
              <w:rPr>
                <w:szCs w:val="22"/>
              </w:rPr>
            </w:pPr>
          </w:p>
          <w:p w:rsidR="00024663" w:rsidRPr="002D24DE" w:rsidRDefault="005D6795" w:rsidP="002D24DE">
            <w:pPr>
              <w:pStyle w:val="acctfourfigures"/>
              <w:tabs>
                <w:tab w:val="clear" w:pos="765"/>
                <w:tab w:val="decimal" w:pos="1017"/>
              </w:tabs>
              <w:spacing w:line="300" w:lineRule="atLeast"/>
              <w:ind w:right="11"/>
              <w:contextualSpacing/>
              <w:rPr>
                <w:szCs w:val="22"/>
              </w:rPr>
            </w:pPr>
            <w:r>
              <w:rPr>
                <w:szCs w:val="22"/>
              </w:rPr>
              <w:t>14,818</w:t>
            </w:r>
          </w:p>
        </w:tc>
        <w:tc>
          <w:tcPr>
            <w:tcW w:w="178" w:type="dxa"/>
          </w:tcPr>
          <w:p w:rsidR="00024663" w:rsidRPr="002D24DE" w:rsidRDefault="00024663" w:rsidP="002D24DE">
            <w:pPr>
              <w:pStyle w:val="acctfourfigures"/>
              <w:tabs>
                <w:tab w:val="clear" w:pos="765"/>
                <w:tab w:val="decimal" w:pos="951"/>
              </w:tabs>
              <w:spacing w:line="300" w:lineRule="atLeast"/>
              <w:ind w:right="-96"/>
              <w:rPr>
                <w:szCs w:val="22"/>
                <w:highlight w:val="yellow"/>
              </w:rPr>
            </w:pPr>
          </w:p>
        </w:tc>
        <w:tc>
          <w:tcPr>
            <w:tcW w:w="1362" w:type="dxa"/>
          </w:tcPr>
          <w:p w:rsidR="00951B88" w:rsidRDefault="00951B88" w:rsidP="002D24DE">
            <w:pPr>
              <w:pStyle w:val="acctfourfigures"/>
              <w:tabs>
                <w:tab w:val="clear" w:pos="765"/>
                <w:tab w:val="decimal" w:pos="734"/>
              </w:tabs>
              <w:spacing w:line="300" w:lineRule="atLeast"/>
              <w:ind w:right="11"/>
              <w:contextualSpacing/>
              <w:rPr>
                <w:szCs w:val="22"/>
              </w:rPr>
            </w:pPr>
          </w:p>
          <w:p w:rsidR="00951B88" w:rsidRDefault="00951B88" w:rsidP="002D24DE">
            <w:pPr>
              <w:pStyle w:val="acctfourfigures"/>
              <w:tabs>
                <w:tab w:val="clear" w:pos="765"/>
                <w:tab w:val="decimal" w:pos="734"/>
              </w:tabs>
              <w:spacing w:line="300" w:lineRule="atLeast"/>
              <w:ind w:right="11"/>
              <w:contextualSpacing/>
              <w:rPr>
                <w:szCs w:val="22"/>
              </w:rPr>
            </w:pPr>
          </w:p>
          <w:p w:rsidR="00024663" w:rsidRPr="002D24DE" w:rsidRDefault="005D6795" w:rsidP="002D24DE">
            <w:pPr>
              <w:pStyle w:val="acctfourfigures"/>
              <w:tabs>
                <w:tab w:val="clear" w:pos="765"/>
                <w:tab w:val="decimal" w:pos="734"/>
              </w:tabs>
              <w:spacing w:line="300" w:lineRule="atLeast"/>
              <w:ind w:right="11"/>
              <w:contextualSpacing/>
              <w:rPr>
                <w:szCs w:val="22"/>
              </w:rPr>
            </w:pPr>
            <w:r>
              <w:rPr>
                <w:szCs w:val="22"/>
              </w:rPr>
              <w:t>-</w:t>
            </w:r>
          </w:p>
        </w:tc>
        <w:tc>
          <w:tcPr>
            <w:tcW w:w="178" w:type="dxa"/>
          </w:tcPr>
          <w:p w:rsidR="00024663" w:rsidRPr="002D24DE" w:rsidRDefault="00024663" w:rsidP="002D24DE">
            <w:pPr>
              <w:pStyle w:val="acctfourfigures"/>
              <w:tabs>
                <w:tab w:val="clear" w:pos="765"/>
                <w:tab w:val="decimal" w:pos="633"/>
              </w:tabs>
              <w:spacing w:line="300" w:lineRule="atLeast"/>
              <w:ind w:right="-96"/>
              <w:rPr>
                <w:szCs w:val="22"/>
                <w:highlight w:val="yellow"/>
              </w:rPr>
            </w:pPr>
          </w:p>
        </w:tc>
        <w:tc>
          <w:tcPr>
            <w:tcW w:w="1261" w:type="dxa"/>
          </w:tcPr>
          <w:p w:rsidR="00951B88" w:rsidRDefault="00951B88" w:rsidP="002D24DE">
            <w:pPr>
              <w:pStyle w:val="acctfourfigures"/>
              <w:tabs>
                <w:tab w:val="clear" w:pos="765"/>
                <w:tab w:val="decimal" w:pos="875"/>
              </w:tabs>
              <w:spacing w:line="300" w:lineRule="atLeast"/>
              <w:ind w:right="-96"/>
              <w:contextualSpacing/>
              <w:rPr>
                <w:szCs w:val="22"/>
                <w:lang w:bidi="th-TH"/>
              </w:rPr>
            </w:pPr>
          </w:p>
          <w:p w:rsidR="00951B88" w:rsidRDefault="00951B88" w:rsidP="002D24DE">
            <w:pPr>
              <w:pStyle w:val="acctfourfigures"/>
              <w:tabs>
                <w:tab w:val="clear" w:pos="765"/>
                <w:tab w:val="decimal" w:pos="875"/>
              </w:tabs>
              <w:spacing w:line="300" w:lineRule="atLeast"/>
              <w:ind w:right="-96"/>
              <w:contextualSpacing/>
              <w:rPr>
                <w:szCs w:val="22"/>
                <w:lang w:bidi="th-TH"/>
              </w:rPr>
            </w:pPr>
          </w:p>
          <w:p w:rsidR="00024663"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14,818</w:t>
            </w:r>
          </w:p>
        </w:tc>
      </w:tr>
      <w:tr w:rsidR="002D24DE" w:rsidRPr="002D24DE" w:rsidTr="00583BD7">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Others </w:t>
            </w:r>
            <w:r w:rsidRPr="002D24DE">
              <w:rPr>
                <w:rFonts w:ascii="Times New Roman" w:hAnsi="Times New Roman" w:cs="Times New Roman"/>
                <w:i/>
                <w:iCs/>
                <w:sz w:val="22"/>
                <w:szCs w:val="22"/>
                <w:shd w:val="clear" w:color="auto" w:fill="FFFFFF"/>
              </w:rPr>
              <w:t>(deposit, advance received)</w:t>
            </w:r>
          </w:p>
        </w:tc>
        <w:tc>
          <w:tcPr>
            <w:tcW w:w="1368" w:type="dxa"/>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6,881</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lang w:bidi="th-TH"/>
              </w:rPr>
            </w:pPr>
          </w:p>
        </w:tc>
        <w:tc>
          <w:tcPr>
            <w:tcW w:w="1415" w:type="dxa"/>
          </w:tcPr>
          <w:p w:rsidR="002D24DE" w:rsidRPr="002D24DE" w:rsidRDefault="005D6795" w:rsidP="002D24DE">
            <w:pPr>
              <w:pStyle w:val="acctfourfigures"/>
              <w:tabs>
                <w:tab w:val="clear" w:pos="765"/>
                <w:tab w:val="decimal" w:pos="1017"/>
              </w:tabs>
              <w:spacing w:line="300" w:lineRule="atLeast"/>
              <w:ind w:right="11"/>
              <w:contextualSpacing/>
              <w:rPr>
                <w:szCs w:val="22"/>
              </w:rPr>
            </w:pPr>
            <w:r>
              <w:rPr>
                <w:szCs w:val="22"/>
              </w:rPr>
              <w:t>(999)</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2D24DE" w:rsidRPr="002D24DE" w:rsidRDefault="005D6795" w:rsidP="002D24DE">
            <w:pPr>
              <w:pStyle w:val="acctfourfigures"/>
              <w:tabs>
                <w:tab w:val="clear" w:pos="765"/>
                <w:tab w:val="decimal" w:pos="734"/>
              </w:tabs>
              <w:spacing w:line="300" w:lineRule="atLeast"/>
              <w:ind w:right="11"/>
              <w:contextualSpacing/>
              <w:rPr>
                <w:szCs w:val="22"/>
              </w:rPr>
            </w:pPr>
            <w:r>
              <w:rPr>
                <w:szCs w:val="22"/>
              </w:rPr>
              <w:t>-</w:t>
            </w:r>
          </w:p>
        </w:tc>
        <w:tc>
          <w:tcPr>
            <w:tcW w:w="178" w:type="dxa"/>
          </w:tcPr>
          <w:p w:rsidR="002D24DE" w:rsidRPr="002D24DE" w:rsidRDefault="002D24DE" w:rsidP="002D24DE">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5D6795" w:rsidP="002D24DE">
            <w:pPr>
              <w:pStyle w:val="acctfourfigures"/>
              <w:tabs>
                <w:tab w:val="clear" w:pos="765"/>
                <w:tab w:val="decimal" w:pos="875"/>
              </w:tabs>
              <w:spacing w:line="300" w:lineRule="atLeast"/>
              <w:ind w:right="-96"/>
              <w:contextualSpacing/>
              <w:rPr>
                <w:szCs w:val="22"/>
                <w:lang w:bidi="th-TH"/>
              </w:rPr>
            </w:pPr>
            <w:r>
              <w:rPr>
                <w:szCs w:val="22"/>
                <w:lang w:bidi="th-TH"/>
              </w:rPr>
              <w:t>5,882</w:t>
            </w:r>
          </w:p>
        </w:tc>
      </w:tr>
      <w:tr w:rsidR="002D24DE" w:rsidRPr="002D24DE" w:rsidTr="00583BD7">
        <w:trPr>
          <w:cantSplit/>
        </w:trPr>
        <w:tc>
          <w:tcPr>
            <w:tcW w:w="3420" w:type="dxa"/>
            <w:shd w:val="clear" w:color="auto" w:fill="FFFFFF"/>
          </w:tcPr>
          <w:p w:rsidR="002D24DE" w:rsidRPr="002D24DE" w:rsidRDefault="002D24DE" w:rsidP="002D24DE">
            <w:pPr>
              <w:spacing w:line="300" w:lineRule="atLeast"/>
              <w:ind w:left="180" w:hanging="180"/>
              <w:rPr>
                <w:rFonts w:ascii="Times New Roman" w:hAnsi="Times New Roman" w:cs="Times New Roman"/>
                <w:b/>
                <w:bCs/>
                <w:sz w:val="22"/>
                <w:szCs w:val="22"/>
              </w:rPr>
            </w:pPr>
            <w:r w:rsidRPr="002D24D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2D24DE" w:rsidRPr="002D24DE" w:rsidRDefault="002D24DE" w:rsidP="002D24DE">
            <w:pPr>
              <w:pStyle w:val="acctfourfigures"/>
              <w:tabs>
                <w:tab w:val="clear" w:pos="765"/>
                <w:tab w:val="decimal" w:pos="1028"/>
              </w:tabs>
              <w:spacing w:line="300" w:lineRule="atLeast"/>
              <w:ind w:right="-96"/>
              <w:contextualSpacing/>
              <w:rPr>
                <w:b/>
                <w:bCs/>
                <w:szCs w:val="22"/>
                <w:lang w:bidi="th-TH"/>
              </w:rPr>
            </w:pPr>
            <w:r w:rsidRPr="002D24DE">
              <w:rPr>
                <w:b/>
                <w:bCs/>
                <w:szCs w:val="22"/>
                <w:lang w:bidi="th-TH"/>
              </w:rPr>
              <w:t>91,629</w:t>
            </w:r>
          </w:p>
        </w:tc>
        <w:tc>
          <w:tcPr>
            <w:tcW w:w="178" w:type="dxa"/>
          </w:tcPr>
          <w:p w:rsidR="002D24DE" w:rsidRPr="002D24DE" w:rsidRDefault="002D24DE" w:rsidP="002D24DE">
            <w:pPr>
              <w:pStyle w:val="acctfourfigures"/>
              <w:tabs>
                <w:tab w:val="clear" w:pos="765"/>
                <w:tab w:val="decimal" w:pos="951"/>
              </w:tabs>
              <w:spacing w:line="300" w:lineRule="atLeast"/>
              <w:ind w:right="-96"/>
              <w:rPr>
                <w:b/>
                <w:bCs/>
                <w:szCs w:val="22"/>
              </w:rPr>
            </w:pPr>
          </w:p>
        </w:tc>
        <w:tc>
          <w:tcPr>
            <w:tcW w:w="1415" w:type="dxa"/>
            <w:tcBorders>
              <w:top w:val="single" w:sz="4" w:space="0" w:color="auto"/>
              <w:bottom w:val="single" w:sz="4" w:space="0" w:color="auto"/>
            </w:tcBorders>
          </w:tcPr>
          <w:p w:rsidR="002D24DE" w:rsidRPr="002D24DE" w:rsidRDefault="005D6795" w:rsidP="002D24DE">
            <w:pPr>
              <w:pStyle w:val="acctfourfigures"/>
              <w:tabs>
                <w:tab w:val="clear" w:pos="765"/>
                <w:tab w:val="decimal" w:pos="1017"/>
              </w:tabs>
              <w:spacing w:line="300" w:lineRule="atLeast"/>
              <w:ind w:right="11"/>
              <w:contextualSpacing/>
              <w:rPr>
                <w:b/>
                <w:bCs/>
                <w:szCs w:val="22"/>
              </w:rPr>
            </w:pPr>
            <w:r>
              <w:rPr>
                <w:b/>
                <w:bCs/>
                <w:szCs w:val="22"/>
              </w:rPr>
              <w:t>(16,633)</w:t>
            </w:r>
          </w:p>
        </w:tc>
        <w:tc>
          <w:tcPr>
            <w:tcW w:w="178" w:type="dxa"/>
          </w:tcPr>
          <w:p w:rsidR="002D24DE" w:rsidRPr="002D24DE" w:rsidRDefault="002D24DE" w:rsidP="002D24DE">
            <w:pPr>
              <w:pStyle w:val="acctfourfigures"/>
              <w:tabs>
                <w:tab w:val="clear" w:pos="765"/>
                <w:tab w:val="decimal" w:pos="951"/>
              </w:tabs>
              <w:spacing w:line="300" w:lineRule="atLeast"/>
              <w:ind w:right="-96"/>
              <w:rPr>
                <w:b/>
                <w:bCs/>
                <w:szCs w:val="22"/>
                <w:highlight w:val="yellow"/>
              </w:rPr>
            </w:pPr>
          </w:p>
        </w:tc>
        <w:tc>
          <w:tcPr>
            <w:tcW w:w="1362" w:type="dxa"/>
            <w:tcBorders>
              <w:top w:val="single" w:sz="4" w:space="0" w:color="auto"/>
              <w:bottom w:val="single" w:sz="4" w:space="0" w:color="auto"/>
            </w:tcBorders>
          </w:tcPr>
          <w:p w:rsidR="002D24DE" w:rsidRPr="002D24DE" w:rsidRDefault="005D6795" w:rsidP="00951B88">
            <w:pPr>
              <w:pStyle w:val="acctfourfigures"/>
              <w:tabs>
                <w:tab w:val="clear" w:pos="765"/>
                <w:tab w:val="decimal" w:pos="1023"/>
              </w:tabs>
              <w:spacing w:line="300" w:lineRule="atLeast"/>
              <w:ind w:right="11"/>
              <w:contextualSpacing/>
              <w:rPr>
                <w:b/>
                <w:bCs/>
                <w:szCs w:val="22"/>
              </w:rPr>
            </w:pPr>
            <w:r>
              <w:rPr>
                <w:b/>
                <w:bCs/>
                <w:szCs w:val="22"/>
              </w:rPr>
              <w:t>7,787</w:t>
            </w:r>
          </w:p>
        </w:tc>
        <w:tc>
          <w:tcPr>
            <w:tcW w:w="178" w:type="dxa"/>
          </w:tcPr>
          <w:p w:rsidR="002D24DE" w:rsidRPr="002D24DE" w:rsidRDefault="002D24DE" w:rsidP="002D24DE">
            <w:pPr>
              <w:pStyle w:val="acctfourfigures"/>
              <w:tabs>
                <w:tab w:val="clear" w:pos="765"/>
                <w:tab w:val="decimal" w:pos="633"/>
              </w:tabs>
              <w:spacing w:line="300" w:lineRule="atLeast"/>
              <w:ind w:right="-96"/>
              <w:rPr>
                <w:b/>
                <w:bCs/>
                <w:szCs w:val="22"/>
              </w:rPr>
            </w:pPr>
          </w:p>
        </w:tc>
        <w:tc>
          <w:tcPr>
            <w:tcW w:w="1261" w:type="dxa"/>
            <w:tcBorders>
              <w:top w:val="single" w:sz="4" w:space="0" w:color="auto"/>
              <w:bottom w:val="single" w:sz="4" w:space="0" w:color="auto"/>
            </w:tcBorders>
          </w:tcPr>
          <w:p w:rsidR="002D24DE" w:rsidRPr="002D24DE" w:rsidRDefault="005D6795" w:rsidP="002D24DE">
            <w:pPr>
              <w:pStyle w:val="acctfourfigures"/>
              <w:tabs>
                <w:tab w:val="clear" w:pos="765"/>
                <w:tab w:val="decimal" w:pos="875"/>
              </w:tabs>
              <w:spacing w:line="300" w:lineRule="atLeast"/>
              <w:ind w:right="-96"/>
              <w:contextualSpacing/>
              <w:rPr>
                <w:b/>
                <w:bCs/>
                <w:szCs w:val="22"/>
                <w:lang w:bidi="th-TH"/>
              </w:rPr>
            </w:pPr>
            <w:r>
              <w:rPr>
                <w:b/>
                <w:bCs/>
                <w:szCs w:val="22"/>
                <w:lang w:bidi="th-TH"/>
              </w:rPr>
              <w:t>82,783</w:t>
            </w: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sz w:val="22"/>
                <w:szCs w:val="22"/>
              </w:rPr>
            </w:pPr>
          </w:p>
        </w:tc>
        <w:tc>
          <w:tcPr>
            <w:tcW w:w="1368" w:type="dxa"/>
            <w:tcBorders>
              <w:top w:val="single" w:sz="4" w:space="0" w:color="auto"/>
            </w:tcBorders>
          </w:tcPr>
          <w:p w:rsidR="002D24DE" w:rsidRPr="002D24DE" w:rsidRDefault="002D24DE" w:rsidP="002D24DE">
            <w:pPr>
              <w:pStyle w:val="acctfourfigures"/>
              <w:tabs>
                <w:tab w:val="clear" w:pos="765"/>
                <w:tab w:val="decimal" w:pos="821"/>
                <w:tab w:val="decimal" w:pos="1028"/>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415" w:type="dxa"/>
            <w:tcBorders>
              <w:top w:val="single" w:sz="4" w:space="0" w:color="auto"/>
            </w:tcBorders>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362" w:type="dxa"/>
            <w:tcBorders>
              <w:top w:val="single" w:sz="4" w:space="0" w:color="auto"/>
            </w:tcBorders>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261" w:type="dxa"/>
            <w:tcBorders>
              <w:top w:val="single" w:sz="4" w:space="0" w:color="auto"/>
            </w:tcBorders>
          </w:tcPr>
          <w:p w:rsidR="002D24DE" w:rsidRPr="002D24DE" w:rsidRDefault="002D24DE" w:rsidP="002D24DE">
            <w:pPr>
              <w:pStyle w:val="acctfourfigures"/>
              <w:tabs>
                <w:tab w:val="clear" w:pos="765"/>
                <w:tab w:val="decimal" w:pos="821"/>
              </w:tabs>
              <w:spacing w:line="300" w:lineRule="atLeast"/>
              <w:ind w:right="11"/>
              <w:rPr>
                <w:szCs w:val="22"/>
              </w:rPr>
            </w:pP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b/>
                <w:bCs/>
                <w:i/>
                <w:iCs/>
                <w:sz w:val="22"/>
                <w:szCs w:val="22"/>
              </w:rPr>
            </w:pPr>
            <w:r w:rsidRPr="002D24DE">
              <w:rPr>
                <w:rFonts w:ascii="Times New Roman" w:hAnsi="Times New Roman" w:cs="Times New Roman"/>
                <w:b/>
                <w:bCs/>
                <w:i/>
                <w:iCs/>
                <w:sz w:val="22"/>
                <w:szCs w:val="22"/>
              </w:rPr>
              <w:t>Deferred tax liabilities</w:t>
            </w:r>
          </w:p>
        </w:tc>
        <w:tc>
          <w:tcPr>
            <w:tcW w:w="1368" w:type="dxa"/>
          </w:tcPr>
          <w:p w:rsidR="002D24DE" w:rsidRPr="002D24DE" w:rsidRDefault="002D24DE" w:rsidP="002D24DE">
            <w:pPr>
              <w:pStyle w:val="acctfourfigures"/>
              <w:tabs>
                <w:tab w:val="clear" w:pos="765"/>
                <w:tab w:val="decimal" w:pos="821"/>
                <w:tab w:val="decimal" w:pos="1028"/>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415" w:type="dxa"/>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362" w:type="dxa"/>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261" w:type="dxa"/>
          </w:tcPr>
          <w:p w:rsidR="002D24DE" w:rsidRPr="002D24DE" w:rsidRDefault="002D24DE" w:rsidP="002D24DE">
            <w:pPr>
              <w:pStyle w:val="acctfourfigures"/>
              <w:tabs>
                <w:tab w:val="clear" w:pos="765"/>
                <w:tab w:val="decimal" w:pos="821"/>
              </w:tabs>
              <w:spacing w:line="300" w:lineRule="atLeast"/>
              <w:ind w:right="11"/>
              <w:rPr>
                <w:szCs w:val="22"/>
              </w:rPr>
            </w:pPr>
          </w:p>
        </w:tc>
      </w:tr>
      <w:tr w:rsidR="002D24DE" w:rsidRPr="002D24DE" w:rsidTr="002D24DE">
        <w:trPr>
          <w:cantSplit/>
        </w:trPr>
        <w:tc>
          <w:tcPr>
            <w:tcW w:w="3420" w:type="dxa"/>
            <w:shd w:val="clear" w:color="auto" w:fill="FFFFFF"/>
          </w:tcPr>
          <w:p w:rsidR="002D24DE" w:rsidRPr="002D24D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162" w:right="-79" w:hanging="162"/>
              <w:rPr>
                <w:rFonts w:ascii="Times New Roman" w:hAnsi="Times New Roman" w:cs="Times New Roman"/>
                <w:i/>
                <w:iCs/>
                <w:sz w:val="26"/>
                <w:szCs w:val="26"/>
                <w:cs/>
              </w:rPr>
            </w:pPr>
            <w:r w:rsidRPr="002D24DE">
              <w:rPr>
                <w:rFonts w:ascii="Times New Roman" w:hAnsi="Times New Roman" w:cs="Times New Roman"/>
                <w:sz w:val="22"/>
                <w:szCs w:val="22"/>
              </w:rPr>
              <w:t>Available</w:t>
            </w:r>
            <w:r w:rsidR="00F12DCE">
              <w:rPr>
                <w:rFonts w:ascii="Times New Roman" w:hAnsi="Times New Roman" w:cs="Times New Roman"/>
                <w:sz w:val="22"/>
                <w:szCs w:val="22"/>
              </w:rPr>
              <w:t>-</w:t>
            </w:r>
            <w:r w:rsidRPr="002D24DE">
              <w:rPr>
                <w:rFonts w:ascii="Times New Roman" w:hAnsi="Times New Roman" w:cs="Times New Roman"/>
                <w:sz w:val="22"/>
                <w:szCs w:val="22"/>
              </w:rPr>
              <w:t>for</w:t>
            </w:r>
            <w:r w:rsidR="00F12DCE">
              <w:rPr>
                <w:rFonts w:ascii="Times New Roman" w:hAnsi="Times New Roman" w:cs="Times New Roman"/>
                <w:sz w:val="22"/>
                <w:szCs w:val="22"/>
              </w:rPr>
              <w:t>-</w:t>
            </w:r>
            <w:r w:rsidRPr="002D24DE">
              <w:rPr>
                <w:rFonts w:ascii="Times New Roman" w:hAnsi="Times New Roman" w:cs="Times New Roman"/>
                <w:sz w:val="22"/>
                <w:szCs w:val="22"/>
              </w:rPr>
              <w:t>sale investments</w:t>
            </w:r>
            <w:r w:rsidRPr="002D24DE">
              <w:rPr>
                <w:rFonts w:ascii="Times New Roman" w:hAnsi="Times New Roman" w:cs="Times New Roman"/>
                <w:i/>
                <w:iCs/>
                <w:sz w:val="22"/>
                <w:szCs w:val="22"/>
                <w:shd w:val="clear" w:color="auto" w:fill="FFFFFF"/>
              </w:rPr>
              <w:t xml:space="preserve"> (valuation adjustment)</w:t>
            </w:r>
          </w:p>
        </w:tc>
        <w:tc>
          <w:tcPr>
            <w:tcW w:w="1368" w:type="dxa"/>
            <w:vAlign w:val="bottom"/>
          </w:tcPr>
          <w:p w:rsidR="002D24DE" w:rsidRPr="002D24DE" w:rsidRDefault="002D24DE" w:rsidP="002D24DE">
            <w:pPr>
              <w:pStyle w:val="acctfourfigures"/>
              <w:tabs>
                <w:tab w:val="clear" w:pos="765"/>
                <w:tab w:val="decimal" w:pos="1028"/>
              </w:tabs>
              <w:spacing w:line="300" w:lineRule="atLeast"/>
              <w:ind w:right="-96"/>
              <w:contextualSpacing/>
              <w:rPr>
                <w:szCs w:val="22"/>
                <w:lang w:bidi="th-TH"/>
              </w:rPr>
            </w:pPr>
            <w:r w:rsidRPr="002D24DE">
              <w:rPr>
                <w:szCs w:val="22"/>
                <w:lang w:bidi="th-TH"/>
              </w:rPr>
              <w:t>(9)</w:t>
            </w:r>
          </w:p>
        </w:tc>
        <w:tc>
          <w:tcPr>
            <w:tcW w:w="178" w:type="dxa"/>
            <w:vAlign w:val="bottom"/>
          </w:tcPr>
          <w:p w:rsidR="002D24DE" w:rsidRPr="002D24DE" w:rsidRDefault="002D24DE" w:rsidP="002D24DE">
            <w:pPr>
              <w:pStyle w:val="acctfourfigures"/>
              <w:tabs>
                <w:tab w:val="clear" w:pos="765"/>
                <w:tab w:val="decimal" w:pos="951"/>
              </w:tabs>
              <w:spacing w:line="300" w:lineRule="atLeast"/>
              <w:ind w:right="-96"/>
              <w:rPr>
                <w:szCs w:val="22"/>
                <w:lang w:bidi="th-TH"/>
              </w:rPr>
            </w:pPr>
          </w:p>
        </w:tc>
        <w:tc>
          <w:tcPr>
            <w:tcW w:w="1415" w:type="dxa"/>
            <w:vAlign w:val="bottom"/>
          </w:tcPr>
          <w:p w:rsidR="002D24DE" w:rsidRPr="002D24DE" w:rsidRDefault="00F52DE7" w:rsidP="002D24DE">
            <w:pPr>
              <w:pStyle w:val="acctfourfigures"/>
              <w:tabs>
                <w:tab w:val="clear" w:pos="765"/>
                <w:tab w:val="decimal" w:pos="734"/>
              </w:tabs>
              <w:spacing w:line="300" w:lineRule="atLeast"/>
              <w:ind w:right="11"/>
              <w:contextualSpacing/>
              <w:rPr>
                <w:szCs w:val="22"/>
              </w:rPr>
            </w:pPr>
            <w:r>
              <w:rPr>
                <w:szCs w:val="22"/>
              </w:rPr>
              <w:t>-</w:t>
            </w:r>
          </w:p>
        </w:tc>
        <w:tc>
          <w:tcPr>
            <w:tcW w:w="178" w:type="dxa"/>
            <w:vAlign w:val="bottom"/>
          </w:tcPr>
          <w:p w:rsidR="002D24DE" w:rsidRPr="002D24DE" w:rsidRDefault="002D24DE" w:rsidP="002D24DE">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2D24DE" w:rsidRPr="002D24DE" w:rsidRDefault="00F52DE7" w:rsidP="002D24DE">
            <w:pPr>
              <w:pStyle w:val="acctfourfigures"/>
              <w:tabs>
                <w:tab w:val="clear" w:pos="765"/>
                <w:tab w:val="decimal" w:pos="1001"/>
              </w:tabs>
              <w:spacing w:line="300" w:lineRule="atLeast"/>
              <w:ind w:right="-96"/>
              <w:contextualSpacing/>
              <w:rPr>
                <w:szCs w:val="22"/>
              </w:rPr>
            </w:pPr>
            <w:r>
              <w:rPr>
                <w:szCs w:val="22"/>
              </w:rPr>
              <w:t>9</w:t>
            </w:r>
          </w:p>
        </w:tc>
        <w:tc>
          <w:tcPr>
            <w:tcW w:w="178" w:type="dxa"/>
            <w:vAlign w:val="bottom"/>
          </w:tcPr>
          <w:p w:rsidR="002D24DE" w:rsidRPr="002D24DE" w:rsidRDefault="002D24DE" w:rsidP="002D24DE">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F52DE7" w:rsidP="00BB0B84">
            <w:pPr>
              <w:pStyle w:val="acctfourfigures"/>
              <w:tabs>
                <w:tab w:val="clear" w:pos="765"/>
                <w:tab w:val="decimal" w:pos="563"/>
              </w:tabs>
              <w:spacing w:line="300" w:lineRule="atLeast"/>
              <w:ind w:right="-96"/>
              <w:contextualSpacing/>
              <w:rPr>
                <w:szCs w:val="22"/>
                <w:lang w:bidi="th-TH"/>
              </w:rPr>
            </w:pPr>
            <w:r>
              <w:rPr>
                <w:szCs w:val="22"/>
                <w:lang w:bidi="th-TH"/>
              </w:rPr>
              <w:t>-</w:t>
            </w:r>
          </w:p>
        </w:tc>
      </w:tr>
      <w:tr w:rsidR="00F52DE7" w:rsidRPr="002D24DE" w:rsidTr="002D24DE">
        <w:trPr>
          <w:cantSplit/>
        </w:trPr>
        <w:tc>
          <w:tcPr>
            <w:tcW w:w="3420" w:type="dxa"/>
            <w:shd w:val="clear" w:color="auto" w:fill="FFFFFF"/>
          </w:tcPr>
          <w:p w:rsidR="00F52DE7" w:rsidRPr="002D24DE" w:rsidRDefault="00BB0B84" w:rsidP="001C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162" w:right="-79" w:hanging="162"/>
              <w:rPr>
                <w:rFonts w:ascii="Times New Roman" w:hAnsi="Times New Roman" w:cs="Times New Roman"/>
                <w:sz w:val="22"/>
                <w:szCs w:val="22"/>
              </w:rPr>
            </w:pPr>
            <w:r>
              <w:rPr>
                <w:rFonts w:ascii="Times New Roman" w:hAnsi="Times New Roman" w:cs="Times New Roman"/>
                <w:sz w:val="22"/>
                <w:szCs w:val="22"/>
              </w:rPr>
              <w:t xml:space="preserve">Deferred rental income </w:t>
            </w:r>
            <w:r>
              <w:rPr>
                <w:rFonts w:ascii="Times New Roman" w:hAnsi="Times New Roman" w:cs="Times New Roman"/>
                <w:i/>
                <w:iCs/>
                <w:sz w:val="22"/>
                <w:szCs w:val="22"/>
              </w:rPr>
              <w:t xml:space="preserve">(different from recognition of rental </w:t>
            </w:r>
            <w:r w:rsidR="001C0BE8">
              <w:rPr>
                <w:rFonts w:ascii="Times New Roman" w:hAnsi="Times New Roman" w:cs="Times New Roman"/>
                <w:i/>
                <w:iCs/>
                <w:sz w:val="22"/>
                <w:szCs w:val="22"/>
              </w:rPr>
              <w:t>income b</w:t>
            </w:r>
            <w:r>
              <w:rPr>
                <w:rFonts w:ascii="Times New Roman" w:hAnsi="Times New Roman" w:cs="Times New Roman"/>
                <w:i/>
                <w:iCs/>
                <w:sz w:val="22"/>
                <w:szCs w:val="22"/>
              </w:rPr>
              <w:t>y straight-line-method)</w:t>
            </w:r>
          </w:p>
        </w:tc>
        <w:tc>
          <w:tcPr>
            <w:tcW w:w="1368" w:type="dxa"/>
            <w:vAlign w:val="bottom"/>
          </w:tcPr>
          <w:p w:rsidR="00F52DE7" w:rsidRPr="002D24DE" w:rsidRDefault="00F52DE7" w:rsidP="00982898">
            <w:pPr>
              <w:pStyle w:val="acctfourfigures"/>
              <w:tabs>
                <w:tab w:val="clear" w:pos="765"/>
                <w:tab w:val="decimal" w:pos="742"/>
              </w:tabs>
              <w:spacing w:line="300" w:lineRule="atLeast"/>
              <w:ind w:right="-96"/>
              <w:contextualSpacing/>
              <w:rPr>
                <w:szCs w:val="22"/>
                <w:lang w:bidi="th-TH"/>
              </w:rPr>
            </w:pPr>
            <w:r>
              <w:rPr>
                <w:szCs w:val="22"/>
                <w:lang w:bidi="th-TH"/>
              </w:rPr>
              <w:t>-</w:t>
            </w:r>
          </w:p>
        </w:tc>
        <w:tc>
          <w:tcPr>
            <w:tcW w:w="178" w:type="dxa"/>
            <w:vAlign w:val="bottom"/>
          </w:tcPr>
          <w:p w:rsidR="00F52DE7" w:rsidRPr="002D24DE" w:rsidRDefault="00F52DE7" w:rsidP="002D24DE">
            <w:pPr>
              <w:pStyle w:val="acctfourfigures"/>
              <w:tabs>
                <w:tab w:val="clear" w:pos="765"/>
                <w:tab w:val="decimal" w:pos="951"/>
              </w:tabs>
              <w:spacing w:line="300" w:lineRule="atLeast"/>
              <w:ind w:right="-96"/>
              <w:rPr>
                <w:szCs w:val="22"/>
                <w:lang w:bidi="th-TH"/>
              </w:rPr>
            </w:pPr>
          </w:p>
        </w:tc>
        <w:tc>
          <w:tcPr>
            <w:tcW w:w="1415" w:type="dxa"/>
            <w:vAlign w:val="bottom"/>
          </w:tcPr>
          <w:p w:rsidR="00F52DE7" w:rsidRDefault="00F52DE7" w:rsidP="00BB0B84">
            <w:pPr>
              <w:pStyle w:val="acctfourfigures"/>
              <w:tabs>
                <w:tab w:val="clear" w:pos="765"/>
                <w:tab w:val="decimal" w:pos="996"/>
              </w:tabs>
              <w:spacing w:line="300" w:lineRule="atLeast"/>
              <w:ind w:right="11"/>
              <w:contextualSpacing/>
              <w:rPr>
                <w:szCs w:val="22"/>
              </w:rPr>
            </w:pPr>
            <w:r>
              <w:rPr>
                <w:szCs w:val="22"/>
              </w:rPr>
              <w:t>(14,502)</w:t>
            </w:r>
          </w:p>
        </w:tc>
        <w:tc>
          <w:tcPr>
            <w:tcW w:w="178" w:type="dxa"/>
            <w:vAlign w:val="bottom"/>
          </w:tcPr>
          <w:p w:rsidR="00F52DE7" w:rsidRPr="002D24DE" w:rsidRDefault="00F52DE7" w:rsidP="002D24DE">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F52DE7" w:rsidRDefault="00F52DE7" w:rsidP="00BB0B84">
            <w:pPr>
              <w:pStyle w:val="acctfourfigures"/>
              <w:tabs>
                <w:tab w:val="clear" w:pos="765"/>
                <w:tab w:val="decimal" w:pos="753"/>
              </w:tabs>
              <w:spacing w:line="300" w:lineRule="atLeast"/>
              <w:ind w:right="-96"/>
              <w:contextualSpacing/>
              <w:rPr>
                <w:szCs w:val="22"/>
              </w:rPr>
            </w:pPr>
            <w:r>
              <w:rPr>
                <w:szCs w:val="22"/>
              </w:rPr>
              <w:t>-</w:t>
            </w:r>
          </w:p>
        </w:tc>
        <w:tc>
          <w:tcPr>
            <w:tcW w:w="178" w:type="dxa"/>
            <w:vAlign w:val="bottom"/>
          </w:tcPr>
          <w:p w:rsidR="00F52DE7" w:rsidRPr="002D24DE" w:rsidRDefault="00F52DE7" w:rsidP="002D24DE">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F52DE7" w:rsidRDefault="00F52DE7" w:rsidP="002D24DE">
            <w:pPr>
              <w:pStyle w:val="acctfourfigures"/>
              <w:tabs>
                <w:tab w:val="clear" w:pos="765"/>
                <w:tab w:val="decimal" w:pos="875"/>
              </w:tabs>
              <w:spacing w:line="300" w:lineRule="atLeast"/>
              <w:ind w:right="-96"/>
              <w:contextualSpacing/>
              <w:rPr>
                <w:szCs w:val="22"/>
                <w:lang w:bidi="th-TH"/>
              </w:rPr>
            </w:pPr>
            <w:r>
              <w:rPr>
                <w:szCs w:val="22"/>
                <w:lang w:bidi="th-TH"/>
              </w:rPr>
              <w:t>(14,502)</w:t>
            </w: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sz w:val="22"/>
                <w:szCs w:val="22"/>
              </w:rPr>
            </w:pPr>
            <w:r w:rsidRPr="002D24DE">
              <w:rPr>
                <w:rFonts w:ascii="Times New Roman" w:hAnsi="Times New Roman" w:cs="Times New Roman"/>
                <w:sz w:val="22"/>
                <w:szCs w:val="22"/>
              </w:rPr>
              <w:t xml:space="preserve">Property, plant and equipment   </w:t>
            </w:r>
          </w:p>
          <w:p w:rsidR="002D24DE" w:rsidRPr="002D24DE" w:rsidRDefault="002D24DE" w:rsidP="002D24DE">
            <w:pPr>
              <w:spacing w:line="300" w:lineRule="atLeast"/>
              <w:rPr>
                <w:rFonts w:ascii="Times New Roman" w:hAnsi="Times New Roman" w:cs="Times New Roman"/>
                <w:b/>
                <w:bCs/>
                <w:i/>
                <w:iCs/>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shd w:val="clear" w:color="auto" w:fill="FFFFFF"/>
              </w:rPr>
              <w:t>(depreciation gap)</w:t>
            </w:r>
          </w:p>
        </w:tc>
        <w:tc>
          <w:tcPr>
            <w:tcW w:w="1368" w:type="dxa"/>
            <w:tcBorders>
              <w:bottom w:val="single" w:sz="4" w:space="0" w:color="auto"/>
            </w:tcBorders>
            <w:vAlign w:val="bottom"/>
          </w:tcPr>
          <w:p w:rsidR="002D24DE" w:rsidRPr="002D24DE" w:rsidRDefault="00F52DE7" w:rsidP="002D24DE">
            <w:pPr>
              <w:pStyle w:val="acctfourfigures"/>
              <w:tabs>
                <w:tab w:val="clear" w:pos="765"/>
                <w:tab w:val="decimal" w:pos="1028"/>
              </w:tabs>
              <w:spacing w:line="300" w:lineRule="atLeast"/>
              <w:ind w:right="-96"/>
              <w:contextualSpacing/>
              <w:rPr>
                <w:szCs w:val="22"/>
                <w:lang w:bidi="th-TH"/>
              </w:rPr>
            </w:pPr>
            <w:r>
              <w:rPr>
                <w:szCs w:val="22"/>
                <w:lang w:bidi="th-TH"/>
              </w:rPr>
              <w:t>(25,239</w:t>
            </w:r>
            <w:r w:rsidR="002D24DE" w:rsidRPr="002D24DE">
              <w:rPr>
                <w:szCs w:val="22"/>
                <w:lang w:bidi="th-TH"/>
              </w:rPr>
              <w:t>)</w:t>
            </w:r>
          </w:p>
        </w:tc>
        <w:tc>
          <w:tcPr>
            <w:tcW w:w="178" w:type="dxa"/>
          </w:tcPr>
          <w:p w:rsidR="002D24DE" w:rsidRPr="002D24DE" w:rsidRDefault="002D24DE" w:rsidP="002D24DE">
            <w:pPr>
              <w:pStyle w:val="acctfourfigures"/>
              <w:tabs>
                <w:tab w:val="clear" w:pos="765"/>
                <w:tab w:val="decimal" w:pos="522"/>
                <w:tab w:val="decimal" w:pos="864"/>
                <w:tab w:val="decimal" w:pos="951"/>
              </w:tabs>
              <w:spacing w:line="300" w:lineRule="atLeast"/>
              <w:ind w:right="101"/>
              <w:jc w:val="right"/>
              <w:rPr>
                <w:szCs w:val="22"/>
              </w:rPr>
            </w:pPr>
          </w:p>
        </w:tc>
        <w:tc>
          <w:tcPr>
            <w:tcW w:w="1415" w:type="dxa"/>
            <w:tcBorders>
              <w:bottom w:val="single" w:sz="4" w:space="0" w:color="auto"/>
            </w:tcBorders>
            <w:vAlign w:val="bottom"/>
          </w:tcPr>
          <w:p w:rsidR="002D24DE" w:rsidRPr="002D24DE" w:rsidRDefault="00F52DE7" w:rsidP="002D24DE">
            <w:pPr>
              <w:pStyle w:val="acctfourfigures"/>
              <w:tabs>
                <w:tab w:val="clear" w:pos="765"/>
                <w:tab w:val="decimal" w:pos="1030"/>
              </w:tabs>
              <w:spacing w:line="300" w:lineRule="atLeast"/>
              <w:ind w:right="50"/>
              <w:rPr>
                <w:szCs w:val="22"/>
              </w:rPr>
            </w:pPr>
            <w:r>
              <w:rPr>
                <w:szCs w:val="22"/>
              </w:rPr>
              <w:t>(1,471)</w:t>
            </w:r>
          </w:p>
        </w:tc>
        <w:tc>
          <w:tcPr>
            <w:tcW w:w="178" w:type="dxa"/>
          </w:tcPr>
          <w:p w:rsidR="002D24DE" w:rsidRPr="002D24DE" w:rsidRDefault="002D24DE" w:rsidP="002D24DE">
            <w:pPr>
              <w:pStyle w:val="acctfourfigures"/>
              <w:tabs>
                <w:tab w:val="clear" w:pos="765"/>
                <w:tab w:val="decimal" w:pos="951"/>
              </w:tabs>
              <w:spacing w:line="300" w:lineRule="atLeast"/>
              <w:ind w:right="-96"/>
              <w:rPr>
                <w:szCs w:val="22"/>
                <w:highlight w:val="yellow"/>
              </w:rPr>
            </w:pPr>
          </w:p>
        </w:tc>
        <w:tc>
          <w:tcPr>
            <w:tcW w:w="1362" w:type="dxa"/>
            <w:tcBorders>
              <w:bottom w:val="single" w:sz="4" w:space="0" w:color="auto"/>
            </w:tcBorders>
            <w:vAlign w:val="bottom"/>
          </w:tcPr>
          <w:p w:rsidR="002D24DE" w:rsidRPr="002D24DE" w:rsidRDefault="00F52DE7" w:rsidP="002D24DE">
            <w:pPr>
              <w:pStyle w:val="acctfourfigures"/>
              <w:tabs>
                <w:tab w:val="clear" w:pos="765"/>
                <w:tab w:val="decimal" w:pos="734"/>
              </w:tabs>
              <w:spacing w:line="300" w:lineRule="atLeast"/>
              <w:ind w:right="11"/>
              <w:contextualSpacing/>
              <w:rPr>
                <w:szCs w:val="22"/>
                <w:lang w:bidi="th-TH"/>
              </w:rPr>
            </w:pPr>
            <w:r>
              <w:rPr>
                <w:szCs w:val="22"/>
                <w:lang w:bidi="th-TH"/>
              </w:rPr>
              <w:t>-</w:t>
            </w:r>
          </w:p>
        </w:tc>
        <w:tc>
          <w:tcPr>
            <w:tcW w:w="178" w:type="dxa"/>
          </w:tcPr>
          <w:p w:rsidR="002D24DE" w:rsidRPr="002D24DE" w:rsidRDefault="002D24DE" w:rsidP="002D24DE">
            <w:pPr>
              <w:pStyle w:val="acctfourfigures"/>
              <w:tabs>
                <w:tab w:val="clear" w:pos="765"/>
                <w:tab w:val="decimal" w:pos="633"/>
              </w:tabs>
              <w:spacing w:line="300" w:lineRule="atLeast"/>
              <w:ind w:right="-96"/>
              <w:rPr>
                <w:szCs w:val="22"/>
              </w:rPr>
            </w:pPr>
          </w:p>
        </w:tc>
        <w:tc>
          <w:tcPr>
            <w:tcW w:w="1261" w:type="dxa"/>
            <w:tcBorders>
              <w:bottom w:val="single" w:sz="4" w:space="0" w:color="auto"/>
            </w:tcBorders>
            <w:vAlign w:val="bottom"/>
          </w:tcPr>
          <w:p w:rsidR="002D24DE" w:rsidRPr="002D24DE" w:rsidRDefault="00F52DE7" w:rsidP="002D24DE">
            <w:pPr>
              <w:pStyle w:val="acctfourfigures"/>
              <w:tabs>
                <w:tab w:val="clear" w:pos="765"/>
                <w:tab w:val="decimal" w:pos="875"/>
              </w:tabs>
              <w:spacing w:line="300" w:lineRule="atLeast"/>
              <w:ind w:right="-96"/>
              <w:contextualSpacing/>
              <w:rPr>
                <w:szCs w:val="22"/>
                <w:lang w:bidi="th-TH"/>
              </w:rPr>
            </w:pPr>
            <w:r>
              <w:rPr>
                <w:szCs w:val="22"/>
                <w:lang w:bidi="th-TH"/>
              </w:rPr>
              <w:t>(26,710)</w:t>
            </w: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b/>
                <w:bCs/>
                <w:sz w:val="22"/>
                <w:szCs w:val="22"/>
              </w:rPr>
            </w:pPr>
            <w:r w:rsidRPr="002D24D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2D24DE" w:rsidRPr="002D24DE" w:rsidRDefault="002D24DE" w:rsidP="002D24DE">
            <w:pPr>
              <w:pStyle w:val="acctfourfigures"/>
              <w:tabs>
                <w:tab w:val="clear" w:pos="765"/>
                <w:tab w:val="decimal" w:pos="1028"/>
              </w:tabs>
              <w:spacing w:line="300" w:lineRule="atLeast"/>
              <w:ind w:right="-96"/>
              <w:contextualSpacing/>
              <w:rPr>
                <w:b/>
                <w:bCs/>
                <w:szCs w:val="22"/>
                <w:lang w:bidi="th-TH"/>
              </w:rPr>
            </w:pPr>
            <w:r w:rsidRPr="002D24DE">
              <w:rPr>
                <w:b/>
                <w:bCs/>
                <w:szCs w:val="22"/>
                <w:lang w:bidi="th-TH"/>
              </w:rPr>
              <w:t>(25,248)</w:t>
            </w:r>
          </w:p>
        </w:tc>
        <w:tc>
          <w:tcPr>
            <w:tcW w:w="178" w:type="dxa"/>
          </w:tcPr>
          <w:p w:rsidR="002D24DE" w:rsidRPr="002D24DE" w:rsidRDefault="002D24DE" w:rsidP="002D24DE">
            <w:pPr>
              <w:pStyle w:val="acctfourfigures"/>
              <w:tabs>
                <w:tab w:val="clear" w:pos="765"/>
                <w:tab w:val="decimal" w:pos="951"/>
              </w:tabs>
              <w:spacing w:line="300" w:lineRule="atLeast"/>
              <w:ind w:right="-96"/>
              <w:rPr>
                <w:b/>
                <w:bCs/>
                <w:szCs w:val="22"/>
              </w:rPr>
            </w:pPr>
          </w:p>
        </w:tc>
        <w:tc>
          <w:tcPr>
            <w:tcW w:w="1415" w:type="dxa"/>
            <w:tcBorders>
              <w:top w:val="single" w:sz="4" w:space="0" w:color="auto"/>
              <w:bottom w:val="single" w:sz="4" w:space="0" w:color="auto"/>
            </w:tcBorders>
          </w:tcPr>
          <w:p w:rsidR="002D24DE" w:rsidRPr="002D24DE" w:rsidRDefault="00F52DE7" w:rsidP="002D24DE">
            <w:pPr>
              <w:pStyle w:val="acctfourfigures"/>
              <w:tabs>
                <w:tab w:val="clear" w:pos="765"/>
                <w:tab w:val="decimal" w:pos="1026"/>
              </w:tabs>
              <w:spacing w:line="300" w:lineRule="atLeast"/>
              <w:ind w:right="50"/>
              <w:rPr>
                <w:b/>
                <w:bCs/>
                <w:szCs w:val="22"/>
              </w:rPr>
            </w:pPr>
            <w:r>
              <w:rPr>
                <w:b/>
                <w:bCs/>
                <w:szCs w:val="22"/>
              </w:rPr>
              <w:t>(15,973)</w:t>
            </w:r>
          </w:p>
        </w:tc>
        <w:tc>
          <w:tcPr>
            <w:tcW w:w="178" w:type="dxa"/>
          </w:tcPr>
          <w:p w:rsidR="002D24DE" w:rsidRPr="002D24DE" w:rsidRDefault="002D24DE" w:rsidP="002D24DE">
            <w:pPr>
              <w:pStyle w:val="acctfourfigures"/>
              <w:tabs>
                <w:tab w:val="clear" w:pos="765"/>
                <w:tab w:val="decimal" w:pos="951"/>
              </w:tabs>
              <w:spacing w:line="300" w:lineRule="atLeast"/>
              <w:ind w:right="-96"/>
              <w:rPr>
                <w:b/>
                <w:bCs/>
                <w:szCs w:val="22"/>
                <w:highlight w:val="yellow"/>
              </w:rPr>
            </w:pPr>
          </w:p>
        </w:tc>
        <w:tc>
          <w:tcPr>
            <w:tcW w:w="1362" w:type="dxa"/>
            <w:tcBorders>
              <w:top w:val="single" w:sz="4" w:space="0" w:color="auto"/>
              <w:bottom w:val="single" w:sz="4" w:space="0" w:color="auto"/>
            </w:tcBorders>
          </w:tcPr>
          <w:p w:rsidR="002D24DE" w:rsidRPr="002D24DE" w:rsidRDefault="00F52DE7" w:rsidP="002D24DE">
            <w:pPr>
              <w:pStyle w:val="acctfourfigures"/>
              <w:tabs>
                <w:tab w:val="clear" w:pos="765"/>
                <w:tab w:val="decimal" w:pos="1001"/>
              </w:tabs>
              <w:spacing w:line="300" w:lineRule="atLeast"/>
              <w:ind w:right="-96"/>
              <w:contextualSpacing/>
              <w:rPr>
                <w:b/>
                <w:bCs/>
                <w:szCs w:val="22"/>
              </w:rPr>
            </w:pPr>
            <w:r>
              <w:rPr>
                <w:b/>
                <w:bCs/>
                <w:szCs w:val="22"/>
              </w:rPr>
              <w:t>9</w:t>
            </w:r>
          </w:p>
        </w:tc>
        <w:tc>
          <w:tcPr>
            <w:tcW w:w="178" w:type="dxa"/>
          </w:tcPr>
          <w:p w:rsidR="002D24DE" w:rsidRPr="002D24DE" w:rsidRDefault="002D24DE" w:rsidP="002D24DE">
            <w:pPr>
              <w:pStyle w:val="acctfourfigures"/>
              <w:tabs>
                <w:tab w:val="clear" w:pos="765"/>
                <w:tab w:val="decimal" w:pos="633"/>
              </w:tabs>
              <w:spacing w:line="300" w:lineRule="atLeast"/>
              <w:ind w:right="-96"/>
              <w:rPr>
                <w:b/>
                <w:bCs/>
                <w:szCs w:val="22"/>
              </w:rPr>
            </w:pPr>
          </w:p>
        </w:tc>
        <w:tc>
          <w:tcPr>
            <w:tcW w:w="1261" w:type="dxa"/>
            <w:tcBorders>
              <w:top w:val="single" w:sz="4" w:space="0" w:color="auto"/>
              <w:bottom w:val="single" w:sz="4" w:space="0" w:color="auto"/>
            </w:tcBorders>
          </w:tcPr>
          <w:p w:rsidR="002D24DE" w:rsidRPr="002D24DE" w:rsidRDefault="00F52DE7" w:rsidP="002D24DE">
            <w:pPr>
              <w:pStyle w:val="acctfourfigures"/>
              <w:tabs>
                <w:tab w:val="clear" w:pos="765"/>
                <w:tab w:val="decimal" w:pos="875"/>
              </w:tabs>
              <w:spacing w:line="300" w:lineRule="atLeast"/>
              <w:ind w:right="-96"/>
              <w:contextualSpacing/>
              <w:rPr>
                <w:b/>
                <w:bCs/>
                <w:szCs w:val="22"/>
                <w:lang w:bidi="th-TH"/>
              </w:rPr>
            </w:pPr>
            <w:r>
              <w:rPr>
                <w:b/>
                <w:bCs/>
                <w:szCs w:val="22"/>
                <w:lang w:bidi="th-TH"/>
              </w:rPr>
              <w:t>(41,212)</w:t>
            </w:r>
          </w:p>
        </w:tc>
      </w:tr>
      <w:tr w:rsidR="002D24DE" w:rsidRPr="002D24DE" w:rsidTr="002D24DE">
        <w:trPr>
          <w:cantSplit/>
        </w:trPr>
        <w:tc>
          <w:tcPr>
            <w:tcW w:w="3420" w:type="dxa"/>
            <w:shd w:val="clear" w:color="auto" w:fill="FFFFFF"/>
            <w:vAlign w:val="bottom"/>
          </w:tcPr>
          <w:p w:rsidR="002D24DE" w:rsidRPr="002D24DE" w:rsidRDefault="002D24DE" w:rsidP="002D24DE">
            <w:pPr>
              <w:spacing w:line="300" w:lineRule="atLeast"/>
              <w:rPr>
                <w:rFonts w:ascii="Times New Roman" w:hAnsi="Times New Roman" w:cs="Times New Roman"/>
                <w:b/>
                <w:bCs/>
                <w:sz w:val="22"/>
                <w:szCs w:val="22"/>
              </w:rPr>
            </w:pPr>
            <w:r w:rsidRPr="002D24DE">
              <w:rPr>
                <w:rFonts w:ascii="Times New Roman" w:hAnsi="Times New Roman" w:cs="Times New Roman"/>
                <w:b/>
                <w:bCs/>
                <w:sz w:val="22"/>
                <w:szCs w:val="22"/>
              </w:rPr>
              <w:t>Net</w:t>
            </w:r>
          </w:p>
        </w:tc>
        <w:tc>
          <w:tcPr>
            <w:tcW w:w="1368" w:type="dxa"/>
            <w:tcBorders>
              <w:top w:val="single" w:sz="4" w:space="0" w:color="auto"/>
              <w:bottom w:val="double" w:sz="4" w:space="0" w:color="auto"/>
            </w:tcBorders>
            <w:vAlign w:val="bottom"/>
          </w:tcPr>
          <w:p w:rsidR="002D24DE" w:rsidRPr="002D24DE" w:rsidRDefault="002D24DE" w:rsidP="002D24DE">
            <w:pPr>
              <w:pStyle w:val="acctfourfigures"/>
              <w:tabs>
                <w:tab w:val="clear" w:pos="765"/>
                <w:tab w:val="decimal" w:pos="1028"/>
              </w:tabs>
              <w:spacing w:line="300" w:lineRule="atLeast"/>
              <w:ind w:right="-96"/>
              <w:contextualSpacing/>
              <w:rPr>
                <w:b/>
                <w:bCs/>
                <w:szCs w:val="22"/>
                <w:lang w:bidi="th-TH"/>
              </w:rPr>
            </w:pPr>
            <w:r w:rsidRPr="002D24DE">
              <w:rPr>
                <w:b/>
                <w:bCs/>
                <w:szCs w:val="22"/>
                <w:lang w:bidi="th-TH"/>
              </w:rPr>
              <w:t>66,381</w:t>
            </w:r>
          </w:p>
        </w:tc>
        <w:tc>
          <w:tcPr>
            <w:tcW w:w="178" w:type="dxa"/>
            <w:vAlign w:val="bottom"/>
          </w:tcPr>
          <w:p w:rsidR="002D24DE" w:rsidRPr="002D24DE" w:rsidRDefault="002D24DE" w:rsidP="002D24DE">
            <w:pPr>
              <w:pStyle w:val="acctfourfigures"/>
              <w:tabs>
                <w:tab w:val="clear" w:pos="765"/>
                <w:tab w:val="decimal" w:pos="951"/>
              </w:tabs>
              <w:spacing w:line="300" w:lineRule="atLeast"/>
              <w:ind w:right="-4"/>
              <w:jc w:val="right"/>
              <w:rPr>
                <w:b/>
                <w:bCs/>
                <w:szCs w:val="22"/>
              </w:rPr>
            </w:pPr>
          </w:p>
        </w:tc>
        <w:tc>
          <w:tcPr>
            <w:tcW w:w="1415" w:type="dxa"/>
            <w:tcBorders>
              <w:top w:val="single" w:sz="4" w:space="0" w:color="auto"/>
              <w:bottom w:val="double" w:sz="4" w:space="0" w:color="auto"/>
            </w:tcBorders>
            <w:vAlign w:val="bottom"/>
          </w:tcPr>
          <w:p w:rsidR="002D24DE" w:rsidRPr="002D24DE" w:rsidRDefault="00F52DE7" w:rsidP="002D24DE">
            <w:pPr>
              <w:pStyle w:val="acctfourfigures"/>
              <w:tabs>
                <w:tab w:val="clear" w:pos="765"/>
                <w:tab w:val="decimal" w:pos="1026"/>
              </w:tabs>
              <w:spacing w:line="300" w:lineRule="atLeast"/>
              <w:ind w:right="50"/>
              <w:rPr>
                <w:b/>
                <w:bCs/>
                <w:szCs w:val="22"/>
              </w:rPr>
            </w:pPr>
            <w:r>
              <w:rPr>
                <w:b/>
                <w:bCs/>
                <w:szCs w:val="22"/>
              </w:rPr>
              <w:t>(32,606)</w:t>
            </w:r>
          </w:p>
        </w:tc>
        <w:tc>
          <w:tcPr>
            <w:tcW w:w="178" w:type="dxa"/>
            <w:vAlign w:val="bottom"/>
          </w:tcPr>
          <w:p w:rsidR="002D24DE" w:rsidRPr="002D24DE" w:rsidRDefault="002D24DE" w:rsidP="002D24DE">
            <w:pPr>
              <w:pStyle w:val="acctfourfigures"/>
              <w:tabs>
                <w:tab w:val="clear" w:pos="765"/>
                <w:tab w:val="decimal" w:pos="951"/>
              </w:tabs>
              <w:spacing w:line="300" w:lineRule="atLeast"/>
              <w:ind w:right="-4"/>
              <w:jc w:val="right"/>
              <w:rPr>
                <w:b/>
                <w:bCs/>
                <w:szCs w:val="22"/>
              </w:rPr>
            </w:pPr>
          </w:p>
        </w:tc>
        <w:tc>
          <w:tcPr>
            <w:tcW w:w="1362" w:type="dxa"/>
            <w:tcBorders>
              <w:top w:val="single" w:sz="4" w:space="0" w:color="auto"/>
              <w:bottom w:val="double" w:sz="4" w:space="0" w:color="auto"/>
            </w:tcBorders>
            <w:vAlign w:val="bottom"/>
          </w:tcPr>
          <w:p w:rsidR="002D24DE" w:rsidRPr="002D24DE" w:rsidRDefault="00F52DE7" w:rsidP="002D24DE">
            <w:pPr>
              <w:pStyle w:val="acctfourfigures"/>
              <w:tabs>
                <w:tab w:val="clear" w:pos="765"/>
                <w:tab w:val="decimal" w:pos="1001"/>
              </w:tabs>
              <w:spacing w:line="300" w:lineRule="atLeast"/>
              <w:ind w:right="-96"/>
              <w:contextualSpacing/>
              <w:rPr>
                <w:b/>
                <w:bCs/>
                <w:szCs w:val="22"/>
              </w:rPr>
            </w:pPr>
            <w:r>
              <w:rPr>
                <w:b/>
                <w:bCs/>
                <w:szCs w:val="22"/>
              </w:rPr>
              <w:t>7,796</w:t>
            </w:r>
          </w:p>
        </w:tc>
        <w:tc>
          <w:tcPr>
            <w:tcW w:w="178" w:type="dxa"/>
            <w:vAlign w:val="bottom"/>
          </w:tcPr>
          <w:p w:rsidR="002D24DE" w:rsidRPr="002D24DE" w:rsidRDefault="002D24DE" w:rsidP="002D24DE">
            <w:pPr>
              <w:pStyle w:val="acctfourfigures"/>
              <w:tabs>
                <w:tab w:val="clear" w:pos="765"/>
                <w:tab w:val="decimal" w:pos="633"/>
                <w:tab w:val="decimal" w:pos="702"/>
              </w:tabs>
              <w:spacing w:line="300" w:lineRule="atLeast"/>
              <w:ind w:right="-4"/>
              <w:jc w:val="right"/>
              <w:rPr>
                <w:b/>
                <w:bCs/>
                <w:szCs w:val="22"/>
              </w:rPr>
            </w:pPr>
          </w:p>
        </w:tc>
        <w:tc>
          <w:tcPr>
            <w:tcW w:w="1261" w:type="dxa"/>
            <w:tcBorders>
              <w:top w:val="single" w:sz="4" w:space="0" w:color="auto"/>
              <w:bottom w:val="double" w:sz="4" w:space="0" w:color="auto"/>
            </w:tcBorders>
            <w:vAlign w:val="bottom"/>
          </w:tcPr>
          <w:p w:rsidR="002D24DE" w:rsidRPr="002D24DE" w:rsidRDefault="00F52DE7" w:rsidP="002D24DE">
            <w:pPr>
              <w:pStyle w:val="acctfourfigures"/>
              <w:tabs>
                <w:tab w:val="clear" w:pos="765"/>
                <w:tab w:val="decimal" w:pos="875"/>
              </w:tabs>
              <w:spacing w:line="300" w:lineRule="atLeast"/>
              <w:ind w:right="-96"/>
              <w:contextualSpacing/>
              <w:rPr>
                <w:b/>
                <w:bCs/>
                <w:szCs w:val="22"/>
                <w:lang w:bidi="th-TH"/>
              </w:rPr>
            </w:pPr>
            <w:r>
              <w:rPr>
                <w:b/>
                <w:bCs/>
                <w:szCs w:val="22"/>
                <w:lang w:bidi="th-TH"/>
              </w:rPr>
              <w:t>41,571</w:t>
            </w: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sz w:val="22"/>
                <w:szCs w:val="22"/>
              </w:rPr>
            </w:pPr>
          </w:p>
        </w:tc>
        <w:tc>
          <w:tcPr>
            <w:tcW w:w="1368" w:type="dxa"/>
            <w:tcBorders>
              <w:top w:val="double" w:sz="4" w:space="0" w:color="auto"/>
            </w:tcBorders>
          </w:tcPr>
          <w:p w:rsidR="002D24DE" w:rsidRPr="002D24DE" w:rsidRDefault="002D24DE" w:rsidP="002D24DE">
            <w:pPr>
              <w:pStyle w:val="acctfourfigures"/>
              <w:tabs>
                <w:tab w:val="clear" w:pos="765"/>
                <w:tab w:val="decimal" w:pos="731"/>
                <w:tab w:val="decimal" w:pos="1010"/>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415" w:type="dxa"/>
            <w:tcBorders>
              <w:top w:val="double" w:sz="4" w:space="0" w:color="auto"/>
            </w:tcBorders>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362" w:type="dxa"/>
            <w:tcBorders>
              <w:top w:val="double" w:sz="4" w:space="0" w:color="auto"/>
            </w:tcBorders>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261" w:type="dxa"/>
            <w:tcBorders>
              <w:top w:val="double" w:sz="4" w:space="0" w:color="auto"/>
            </w:tcBorders>
          </w:tcPr>
          <w:p w:rsidR="002D24DE" w:rsidRPr="002D24DE" w:rsidRDefault="002D24DE" w:rsidP="002D24DE">
            <w:pPr>
              <w:pStyle w:val="acctfourfigures"/>
              <w:tabs>
                <w:tab w:val="clear" w:pos="765"/>
                <w:tab w:val="decimal" w:pos="821"/>
              </w:tabs>
              <w:spacing w:line="300" w:lineRule="atLeast"/>
              <w:ind w:right="11"/>
              <w:rPr>
                <w:szCs w:val="22"/>
              </w:rPr>
            </w:pPr>
          </w:p>
        </w:tc>
      </w:tr>
      <w:tr w:rsidR="002D24DE" w:rsidRPr="002D24DE" w:rsidTr="002D24DE">
        <w:trPr>
          <w:cantSplit/>
        </w:trPr>
        <w:tc>
          <w:tcPr>
            <w:tcW w:w="3420" w:type="dxa"/>
            <w:shd w:val="clear" w:color="auto" w:fill="FFFFFF"/>
          </w:tcPr>
          <w:p w:rsidR="002D24DE" w:rsidRPr="002D24DE" w:rsidRDefault="002D24DE" w:rsidP="002D24DE">
            <w:pPr>
              <w:spacing w:line="300" w:lineRule="atLeast"/>
              <w:rPr>
                <w:rFonts w:ascii="Times New Roman" w:hAnsi="Times New Roman" w:cs="Times New Roman"/>
                <w:sz w:val="22"/>
                <w:szCs w:val="22"/>
              </w:rPr>
            </w:pPr>
          </w:p>
        </w:tc>
        <w:tc>
          <w:tcPr>
            <w:tcW w:w="1368" w:type="dxa"/>
          </w:tcPr>
          <w:p w:rsidR="002D24DE" w:rsidRPr="002D24DE" w:rsidRDefault="002D24DE" w:rsidP="002D24DE">
            <w:pPr>
              <w:pStyle w:val="acctfourfigures"/>
              <w:tabs>
                <w:tab w:val="clear" w:pos="765"/>
                <w:tab w:val="decimal" w:pos="731"/>
                <w:tab w:val="decimal" w:pos="1010"/>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415" w:type="dxa"/>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362" w:type="dxa"/>
          </w:tcPr>
          <w:p w:rsidR="002D24DE" w:rsidRPr="002D24DE" w:rsidRDefault="002D24DE" w:rsidP="002D24DE">
            <w:pPr>
              <w:pStyle w:val="acctfourfigures"/>
              <w:tabs>
                <w:tab w:val="clear" w:pos="765"/>
                <w:tab w:val="decimal" w:pos="731"/>
              </w:tabs>
              <w:spacing w:line="300" w:lineRule="atLeast"/>
              <w:ind w:right="11"/>
              <w:rPr>
                <w:szCs w:val="22"/>
              </w:rPr>
            </w:pPr>
          </w:p>
        </w:tc>
        <w:tc>
          <w:tcPr>
            <w:tcW w:w="178" w:type="dxa"/>
          </w:tcPr>
          <w:p w:rsidR="002D24DE" w:rsidRPr="002D24DE" w:rsidRDefault="002D24DE" w:rsidP="002D24DE">
            <w:pPr>
              <w:pStyle w:val="acctfourfigures"/>
              <w:spacing w:line="300" w:lineRule="atLeast"/>
              <w:rPr>
                <w:szCs w:val="22"/>
              </w:rPr>
            </w:pPr>
          </w:p>
        </w:tc>
        <w:tc>
          <w:tcPr>
            <w:tcW w:w="1261" w:type="dxa"/>
          </w:tcPr>
          <w:p w:rsidR="002D24DE" w:rsidRPr="002D24DE" w:rsidRDefault="002D24DE" w:rsidP="002D24DE">
            <w:pPr>
              <w:pStyle w:val="acctfourfigures"/>
              <w:tabs>
                <w:tab w:val="clear" w:pos="765"/>
                <w:tab w:val="decimal" w:pos="821"/>
              </w:tabs>
              <w:spacing w:line="300" w:lineRule="atLeast"/>
              <w:ind w:right="11"/>
              <w:rPr>
                <w:szCs w:val="22"/>
              </w:rPr>
            </w:pPr>
          </w:p>
        </w:tc>
      </w:tr>
    </w:tbl>
    <w:p w:rsidR="00AC1EDC" w:rsidRDefault="00AC1EDC" w:rsidP="00F25C1F">
      <w:pPr>
        <w:rPr>
          <w:rFonts w:ascii="Times New Roman" w:hAnsi="Times New Roman" w:cs="Times New Roman"/>
          <w:b/>
          <w:bCs/>
          <w:i/>
          <w:iCs/>
          <w:sz w:val="22"/>
          <w:szCs w:val="22"/>
        </w:rPr>
        <w:sectPr w:rsidR="00AC1EDC" w:rsidSect="006D6EA4">
          <w:footerReference w:type="first" r:id="rId18"/>
          <w:pgSz w:w="11909" w:h="16834" w:code="9"/>
          <w:pgMar w:top="691" w:right="1152" w:bottom="576" w:left="1152" w:header="720" w:footer="720" w:gutter="0"/>
          <w:cols w:space="720"/>
        </w:sect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68"/>
        <w:gridCol w:w="178"/>
        <w:gridCol w:w="1415"/>
        <w:gridCol w:w="178"/>
        <w:gridCol w:w="1362"/>
        <w:gridCol w:w="178"/>
        <w:gridCol w:w="1261"/>
      </w:tblGrid>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5940" w:type="dxa"/>
            <w:gridSpan w:val="7"/>
          </w:tcPr>
          <w:p w:rsidR="002D24DE" w:rsidRPr="002D24DE" w:rsidRDefault="002D24DE" w:rsidP="00BC041A">
            <w:pPr>
              <w:pStyle w:val="acctfourfigures"/>
              <w:tabs>
                <w:tab w:val="clear" w:pos="765"/>
                <w:tab w:val="decimal" w:pos="882"/>
              </w:tabs>
              <w:spacing w:line="300" w:lineRule="atLeast"/>
              <w:ind w:right="101"/>
              <w:jc w:val="center"/>
              <w:rPr>
                <w:b/>
                <w:bCs/>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5940" w:type="dxa"/>
            <w:gridSpan w:val="7"/>
          </w:tcPr>
          <w:p w:rsidR="002D24DE" w:rsidRPr="002D24DE" w:rsidRDefault="002D24DE" w:rsidP="00BC041A">
            <w:pPr>
              <w:pStyle w:val="acctfourfigures"/>
              <w:tabs>
                <w:tab w:val="clear" w:pos="765"/>
                <w:tab w:val="decimal" w:pos="882"/>
              </w:tabs>
              <w:spacing w:line="300" w:lineRule="atLeast"/>
              <w:ind w:right="101"/>
              <w:jc w:val="center"/>
              <w:rPr>
                <w:szCs w:val="22"/>
              </w:rPr>
            </w:pPr>
            <w:r w:rsidRPr="002D24DE">
              <w:rPr>
                <w:b/>
                <w:bCs/>
              </w:rPr>
              <w:t>Separate financial statements</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1368" w:type="dxa"/>
          </w:tcPr>
          <w:p w:rsidR="002D24DE" w:rsidRPr="002D24DE" w:rsidRDefault="002D24DE" w:rsidP="00BC041A">
            <w:pPr>
              <w:pStyle w:val="acctfourfigures"/>
              <w:tabs>
                <w:tab w:val="clear" w:pos="765"/>
                <w:tab w:val="decimal" w:pos="749"/>
              </w:tabs>
              <w:spacing w:line="300" w:lineRule="atLeast"/>
              <w:ind w:right="101"/>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2955" w:type="dxa"/>
            <w:gridSpan w:val="3"/>
          </w:tcPr>
          <w:p w:rsidR="002D24DE" w:rsidRPr="002D24DE" w:rsidRDefault="002D24DE" w:rsidP="00BC041A">
            <w:pPr>
              <w:pStyle w:val="acctfourfigures"/>
              <w:tabs>
                <w:tab w:val="clear" w:pos="765"/>
                <w:tab w:val="decimal" w:pos="522"/>
              </w:tabs>
              <w:spacing w:line="300" w:lineRule="atLeast"/>
              <w:ind w:right="-96"/>
              <w:jc w:val="center"/>
              <w:rPr>
                <w:szCs w:val="22"/>
                <w:lang w:bidi="th-TH"/>
              </w:rPr>
            </w:pPr>
            <w:r w:rsidRPr="002D24DE">
              <w:rPr>
                <w:szCs w:val="22"/>
              </w:rPr>
              <w:t>(Charged) / credited to:</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2D24DE" w:rsidP="00BC041A">
            <w:pPr>
              <w:pStyle w:val="acctfourfigures"/>
              <w:tabs>
                <w:tab w:val="clear" w:pos="765"/>
                <w:tab w:val="decimal" w:pos="882"/>
              </w:tabs>
              <w:spacing w:line="300" w:lineRule="atLeast"/>
              <w:ind w:right="101"/>
              <w:rPr>
                <w:szCs w:val="22"/>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1368" w:type="dxa"/>
            <w:vMerge w:val="restart"/>
          </w:tcPr>
          <w:p w:rsidR="002D24DE" w:rsidRPr="002D24DE" w:rsidRDefault="002D24DE" w:rsidP="00BC041A">
            <w:pPr>
              <w:pStyle w:val="acctcolumnheading"/>
              <w:spacing w:after="0" w:line="300" w:lineRule="atLeast"/>
              <w:rPr>
                <w:szCs w:val="22"/>
              </w:rPr>
            </w:pPr>
            <w:r w:rsidRPr="002D24DE">
              <w:rPr>
                <w:b/>
                <w:bCs/>
                <w:szCs w:val="22"/>
              </w:rPr>
              <w:t>At 1 January 2017</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vMerge w:val="restart"/>
            <w:tcBorders>
              <w:top w:val="single" w:sz="4" w:space="0" w:color="auto"/>
            </w:tcBorders>
            <w:vAlign w:val="bottom"/>
          </w:tcPr>
          <w:p w:rsidR="002D24DE" w:rsidRPr="002D24DE" w:rsidRDefault="002D24DE" w:rsidP="00BC041A">
            <w:pPr>
              <w:pStyle w:val="acctcolumnheading"/>
              <w:spacing w:after="0" w:line="300" w:lineRule="atLeast"/>
              <w:rPr>
                <w:szCs w:val="22"/>
              </w:rPr>
            </w:pPr>
            <w:r w:rsidRPr="002D24DE">
              <w:rPr>
                <w:szCs w:val="22"/>
              </w:rPr>
              <w:t>Profit or loss</w:t>
            </w:r>
          </w:p>
        </w:tc>
        <w:tc>
          <w:tcPr>
            <w:tcW w:w="178" w:type="dxa"/>
            <w:tcBorders>
              <w:top w:val="single" w:sz="4" w:space="0" w:color="auto"/>
            </w:tcBorders>
          </w:tcPr>
          <w:p w:rsidR="002D24DE" w:rsidRPr="002D24DE" w:rsidRDefault="002D24DE" w:rsidP="00BC041A">
            <w:pPr>
              <w:pStyle w:val="acctcolumnheading"/>
              <w:spacing w:after="0" w:line="300" w:lineRule="atLeast"/>
              <w:rPr>
                <w:szCs w:val="22"/>
              </w:rPr>
            </w:pPr>
          </w:p>
        </w:tc>
        <w:tc>
          <w:tcPr>
            <w:tcW w:w="1362" w:type="dxa"/>
            <w:vMerge w:val="restart"/>
            <w:tcBorders>
              <w:top w:val="single" w:sz="4" w:space="0" w:color="auto"/>
            </w:tcBorders>
            <w:vAlign w:val="bottom"/>
          </w:tcPr>
          <w:p w:rsidR="002D24DE" w:rsidRPr="002D24DE" w:rsidRDefault="002D24DE" w:rsidP="00BC041A">
            <w:pPr>
              <w:pStyle w:val="acctcolumnheading"/>
              <w:spacing w:after="0" w:line="300" w:lineRule="atLeast"/>
              <w:ind w:left="-72" w:right="-72"/>
              <w:rPr>
                <w:szCs w:val="22"/>
              </w:rPr>
            </w:pPr>
            <w:r w:rsidRPr="002D24DE">
              <w:rPr>
                <w:szCs w:val="22"/>
              </w:rPr>
              <w:t>Other  comprehensive income</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Merge w:val="restart"/>
          </w:tcPr>
          <w:p w:rsidR="002D24DE" w:rsidRPr="002D24DE" w:rsidRDefault="002D24DE" w:rsidP="00BC041A">
            <w:pPr>
              <w:pStyle w:val="acctcolumnheading"/>
              <w:spacing w:after="0" w:line="300" w:lineRule="atLeast"/>
              <w:ind w:left="-79" w:right="-79"/>
              <w:rPr>
                <w:b/>
                <w:bCs/>
                <w:szCs w:val="22"/>
              </w:rPr>
            </w:pPr>
            <w:r w:rsidRPr="002D24DE">
              <w:rPr>
                <w:b/>
                <w:bCs/>
                <w:szCs w:val="22"/>
              </w:rPr>
              <w:t>At 31</w:t>
            </w:r>
          </w:p>
          <w:p w:rsidR="002D24DE" w:rsidRPr="002D24DE" w:rsidRDefault="002D24DE" w:rsidP="00BC041A">
            <w:pPr>
              <w:pStyle w:val="acctcolumnheading"/>
              <w:spacing w:after="0" w:line="300" w:lineRule="atLeast"/>
              <w:ind w:left="-79" w:right="-79"/>
              <w:rPr>
                <w:b/>
                <w:bCs/>
                <w:szCs w:val="22"/>
              </w:rPr>
            </w:pPr>
            <w:r w:rsidRPr="002D24DE">
              <w:rPr>
                <w:b/>
                <w:bCs/>
                <w:szCs w:val="22"/>
              </w:rPr>
              <w:t>December</w:t>
            </w:r>
          </w:p>
          <w:p w:rsidR="002D24DE" w:rsidRPr="002D24DE" w:rsidRDefault="002D24DE" w:rsidP="00BC041A">
            <w:pPr>
              <w:pStyle w:val="acctcolumnheading"/>
              <w:spacing w:after="0" w:line="300" w:lineRule="atLeast"/>
              <w:ind w:left="-79" w:right="-79"/>
              <w:rPr>
                <w:szCs w:val="22"/>
              </w:rPr>
            </w:pPr>
            <w:r w:rsidRPr="002D24DE">
              <w:rPr>
                <w:b/>
                <w:bCs/>
                <w:szCs w:val="22"/>
              </w:rPr>
              <w:t xml:space="preserve"> 2017</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1368" w:type="dxa"/>
            <w:vMerge/>
          </w:tcPr>
          <w:p w:rsidR="002D24DE" w:rsidRPr="002D24DE" w:rsidRDefault="002D24DE" w:rsidP="00BC041A">
            <w:pPr>
              <w:pStyle w:val="acctfourfigures"/>
              <w:tabs>
                <w:tab w:val="clear" w:pos="765"/>
                <w:tab w:val="decimal" w:pos="749"/>
              </w:tabs>
              <w:spacing w:line="300" w:lineRule="atLeast"/>
              <w:ind w:right="101"/>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vMerge/>
          </w:tcPr>
          <w:p w:rsidR="002D24DE" w:rsidRPr="002D24DE" w:rsidRDefault="002D24DE" w:rsidP="00BC041A">
            <w:pPr>
              <w:pStyle w:val="acctcolumnheading"/>
              <w:spacing w:after="0" w:line="300" w:lineRule="atLeast"/>
              <w:rPr>
                <w:szCs w:val="22"/>
              </w:rPr>
            </w:pPr>
          </w:p>
        </w:tc>
        <w:tc>
          <w:tcPr>
            <w:tcW w:w="178" w:type="dxa"/>
          </w:tcPr>
          <w:p w:rsidR="002D24DE" w:rsidRPr="002D24DE" w:rsidRDefault="002D24DE" w:rsidP="00BC041A">
            <w:pPr>
              <w:pStyle w:val="acctcolumnheading"/>
              <w:spacing w:after="0" w:line="300" w:lineRule="atLeast"/>
              <w:rPr>
                <w:szCs w:val="22"/>
              </w:rPr>
            </w:pPr>
          </w:p>
        </w:tc>
        <w:tc>
          <w:tcPr>
            <w:tcW w:w="1362" w:type="dxa"/>
            <w:vMerge/>
          </w:tcPr>
          <w:p w:rsidR="002D24DE" w:rsidRPr="002D24DE" w:rsidRDefault="002D24DE" w:rsidP="00BC041A">
            <w:pPr>
              <w:pStyle w:val="acctfourfigures"/>
              <w:tabs>
                <w:tab w:val="clear" w:pos="765"/>
                <w:tab w:val="decimal" w:pos="522"/>
              </w:tabs>
              <w:spacing w:line="300" w:lineRule="atLeast"/>
              <w:ind w:right="-96"/>
              <w:rPr>
                <w:szCs w:val="22"/>
                <w:lang w:bidi="th-TH"/>
              </w:rPr>
            </w:pP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Merge/>
          </w:tcPr>
          <w:p w:rsidR="002D24DE" w:rsidRPr="002D24DE" w:rsidRDefault="002D24DE" w:rsidP="00BC041A">
            <w:pPr>
              <w:pStyle w:val="acctfourfigures"/>
              <w:tabs>
                <w:tab w:val="clear" w:pos="765"/>
                <w:tab w:val="decimal" w:pos="882"/>
              </w:tabs>
              <w:spacing w:line="300" w:lineRule="atLeast"/>
              <w:ind w:right="101"/>
              <w:rPr>
                <w:szCs w:val="22"/>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1368" w:type="dxa"/>
            <w:vMerge/>
          </w:tcPr>
          <w:p w:rsidR="002D24DE" w:rsidRPr="002D24DE" w:rsidRDefault="002D24DE" w:rsidP="00BC041A">
            <w:pPr>
              <w:pStyle w:val="acctfourfigures"/>
              <w:tabs>
                <w:tab w:val="clear" w:pos="765"/>
                <w:tab w:val="decimal" w:pos="749"/>
              </w:tabs>
              <w:spacing w:line="300" w:lineRule="atLeast"/>
              <w:ind w:right="101"/>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vMerge/>
          </w:tcPr>
          <w:p w:rsidR="002D24DE" w:rsidRPr="002D24DE" w:rsidRDefault="002D24DE" w:rsidP="00BC041A">
            <w:pPr>
              <w:pStyle w:val="acctfourfigures"/>
              <w:tabs>
                <w:tab w:val="clear" w:pos="765"/>
                <w:tab w:val="decimal" w:pos="882"/>
              </w:tabs>
              <w:spacing w:line="300" w:lineRule="atLeast"/>
              <w:ind w:right="50"/>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lang w:bidi="th-TH"/>
              </w:rPr>
            </w:pPr>
          </w:p>
        </w:tc>
        <w:tc>
          <w:tcPr>
            <w:tcW w:w="1362" w:type="dxa"/>
            <w:vMerge/>
          </w:tcPr>
          <w:p w:rsidR="002D24DE" w:rsidRPr="002D24DE" w:rsidRDefault="002D24DE" w:rsidP="00BC041A">
            <w:pPr>
              <w:pStyle w:val="acctfourfigures"/>
              <w:tabs>
                <w:tab w:val="clear" w:pos="765"/>
                <w:tab w:val="decimal" w:pos="522"/>
              </w:tabs>
              <w:spacing w:line="300" w:lineRule="atLeast"/>
              <w:ind w:right="-96"/>
              <w:rPr>
                <w:szCs w:val="22"/>
                <w:lang w:bidi="th-TH"/>
              </w:rPr>
            </w:pP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Merge/>
          </w:tcPr>
          <w:p w:rsidR="002D24DE" w:rsidRPr="002D24DE" w:rsidRDefault="002D24DE" w:rsidP="00BC041A">
            <w:pPr>
              <w:pStyle w:val="acctfourfigures"/>
              <w:tabs>
                <w:tab w:val="clear" w:pos="765"/>
                <w:tab w:val="decimal" w:pos="882"/>
              </w:tabs>
              <w:spacing w:line="300" w:lineRule="atLeast"/>
              <w:ind w:right="101"/>
              <w:rPr>
                <w:szCs w:val="22"/>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p>
        </w:tc>
        <w:tc>
          <w:tcPr>
            <w:tcW w:w="5940" w:type="dxa"/>
            <w:gridSpan w:val="7"/>
          </w:tcPr>
          <w:p w:rsidR="002D24DE" w:rsidRPr="002D24DE" w:rsidRDefault="002D24DE" w:rsidP="00BC041A">
            <w:pPr>
              <w:pStyle w:val="acctfourfigures"/>
              <w:tabs>
                <w:tab w:val="clear" w:pos="765"/>
                <w:tab w:val="decimal" w:pos="882"/>
              </w:tabs>
              <w:spacing w:line="300" w:lineRule="atLeast"/>
              <w:ind w:right="101"/>
              <w:jc w:val="center"/>
              <w:rPr>
                <w:szCs w:val="22"/>
              </w:rPr>
            </w:pPr>
            <w:r w:rsidRPr="002D24DE">
              <w:rPr>
                <w:i/>
                <w:iCs/>
                <w:szCs w:val="22"/>
              </w:rPr>
              <w:t>(in thousand Baht)</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b/>
                <w:bCs/>
                <w:i/>
                <w:iCs/>
                <w:sz w:val="22"/>
                <w:szCs w:val="22"/>
              </w:rPr>
              <w:t>Deferred tax assets</w:t>
            </w:r>
          </w:p>
        </w:tc>
        <w:tc>
          <w:tcPr>
            <w:tcW w:w="1368" w:type="dxa"/>
          </w:tcPr>
          <w:p w:rsidR="002D24DE" w:rsidRPr="002D24DE" w:rsidRDefault="002D24DE" w:rsidP="00BC041A">
            <w:pPr>
              <w:pStyle w:val="acctfourfigures"/>
              <w:tabs>
                <w:tab w:val="clear" w:pos="765"/>
                <w:tab w:val="decimal" w:pos="749"/>
              </w:tabs>
              <w:spacing w:line="300" w:lineRule="atLeast"/>
              <w:ind w:right="101"/>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tcPr>
          <w:p w:rsidR="002D24DE" w:rsidRPr="002D24DE" w:rsidRDefault="002D24DE" w:rsidP="00BC041A">
            <w:pPr>
              <w:pStyle w:val="acctfourfigures"/>
              <w:tabs>
                <w:tab w:val="clear" w:pos="765"/>
                <w:tab w:val="decimal" w:pos="882"/>
              </w:tabs>
              <w:spacing w:line="300" w:lineRule="atLeast"/>
              <w:ind w:right="50"/>
              <w:rPr>
                <w:szCs w:val="22"/>
              </w:rPr>
            </w:pP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lang w:bidi="th-TH"/>
              </w:rPr>
            </w:pPr>
          </w:p>
        </w:tc>
        <w:tc>
          <w:tcPr>
            <w:tcW w:w="1362" w:type="dxa"/>
          </w:tcPr>
          <w:p w:rsidR="002D24DE" w:rsidRPr="002D24DE" w:rsidRDefault="002D24DE" w:rsidP="00BC041A">
            <w:pPr>
              <w:pStyle w:val="acctfourfigures"/>
              <w:tabs>
                <w:tab w:val="clear" w:pos="765"/>
                <w:tab w:val="decimal" w:pos="522"/>
              </w:tabs>
              <w:spacing w:line="300" w:lineRule="atLeast"/>
              <w:ind w:right="-96"/>
              <w:rPr>
                <w:szCs w:val="22"/>
                <w:lang w:bidi="th-TH"/>
              </w:rPr>
            </w:pP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2D24DE" w:rsidP="00BC041A">
            <w:pPr>
              <w:pStyle w:val="acctfourfigures"/>
              <w:tabs>
                <w:tab w:val="clear" w:pos="765"/>
                <w:tab w:val="decimal" w:pos="882"/>
              </w:tabs>
              <w:spacing w:line="300" w:lineRule="atLeast"/>
              <w:ind w:right="101"/>
              <w:rPr>
                <w:szCs w:val="22"/>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Trade accounts receivable and other receivables </w:t>
            </w:r>
          </w:p>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i/>
                <w:iCs/>
                <w:sz w:val="22"/>
                <w:szCs w:val="22"/>
                <w:shd w:val="clear" w:color="auto" w:fill="FFFFFF"/>
              </w:rPr>
              <w:t xml:space="preserve">   (</w:t>
            </w:r>
            <w:r w:rsidRPr="002D24DE">
              <w:rPr>
                <w:rFonts w:ascii="Times New Roman" w:hAnsi="Times New Roman" w:cs="Times New Roman"/>
                <w:i/>
                <w:iCs/>
                <w:sz w:val="22"/>
                <w:szCs w:val="22"/>
              </w:rPr>
              <w:t xml:space="preserve">allowance for </w:t>
            </w:r>
            <w:r w:rsidRPr="002D24DE">
              <w:rPr>
                <w:rFonts w:ascii="Times New Roman" w:hAnsi="Times New Roman" w:cs="Times New Roman"/>
                <w:i/>
                <w:iCs/>
                <w:sz w:val="22"/>
                <w:szCs w:val="22"/>
                <w:shd w:val="clear" w:color="auto" w:fill="FFFFFF"/>
              </w:rPr>
              <w:t>doubtful accounts)</w:t>
            </w:r>
          </w:p>
        </w:tc>
        <w:tc>
          <w:tcPr>
            <w:tcW w:w="1368" w:type="dxa"/>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p>
          <w:p w:rsidR="002D24DE" w:rsidRDefault="002D24DE" w:rsidP="00BC041A">
            <w:pPr>
              <w:pStyle w:val="acctfourfigures"/>
              <w:tabs>
                <w:tab w:val="clear" w:pos="765"/>
                <w:tab w:val="decimal" w:pos="1010"/>
              </w:tabs>
              <w:spacing w:line="300" w:lineRule="atLeast"/>
              <w:ind w:right="-96"/>
              <w:contextualSpacing/>
              <w:rPr>
                <w:szCs w:val="22"/>
                <w:lang w:bidi="th-TH"/>
              </w:rPr>
            </w:pPr>
          </w:p>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9,802</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tcPr>
          <w:p w:rsidR="002D24DE" w:rsidRPr="002D24DE" w:rsidRDefault="002D24DE" w:rsidP="00BC041A">
            <w:pPr>
              <w:pStyle w:val="acctfourfigures"/>
              <w:tabs>
                <w:tab w:val="clear" w:pos="765"/>
                <w:tab w:val="decimal" w:pos="1017"/>
              </w:tabs>
              <w:spacing w:line="300" w:lineRule="atLeast"/>
              <w:ind w:right="11"/>
              <w:contextualSpacing/>
              <w:rPr>
                <w:szCs w:val="22"/>
              </w:rPr>
            </w:pPr>
          </w:p>
          <w:p w:rsidR="002D24DE" w:rsidRDefault="002D24DE" w:rsidP="00BC041A">
            <w:pPr>
              <w:pStyle w:val="acctfourfigures"/>
              <w:tabs>
                <w:tab w:val="clear" w:pos="765"/>
                <w:tab w:val="decimal" w:pos="1017"/>
              </w:tabs>
              <w:spacing w:line="300" w:lineRule="atLeast"/>
              <w:ind w:right="11"/>
              <w:contextualSpacing/>
              <w:rPr>
                <w:szCs w:val="22"/>
              </w:rPr>
            </w:pPr>
          </w:p>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(4,004)</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2D24DE" w:rsidP="00BC041A">
            <w:pPr>
              <w:pStyle w:val="acctfourfigures"/>
              <w:tabs>
                <w:tab w:val="clear" w:pos="765"/>
                <w:tab w:val="decimal" w:pos="870"/>
              </w:tabs>
              <w:spacing w:line="300" w:lineRule="atLeast"/>
              <w:ind w:right="-96"/>
              <w:contextualSpacing/>
              <w:rPr>
                <w:szCs w:val="22"/>
                <w:lang w:bidi="th-TH"/>
              </w:rPr>
            </w:pPr>
          </w:p>
          <w:p w:rsidR="002D24DE" w:rsidRDefault="002D24DE" w:rsidP="00BC041A">
            <w:pPr>
              <w:pStyle w:val="acctfourfigures"/>
              <w:tabs>
                <w:tab w:val="clear" w:pos="765"/>
                <w:tab w:val="decimal" w:pos="870"/>
              </w:tabs>
              <w:spacing w:line="300" w:lineRule="atLeast"/>
              <w:ind w:right="-96"/>
              <w:contextualSpacing/>
              <w:rPr>
                <w:szCs w:val="22"/>
                <w:lang w:bidi="th-TH"/>
              </w:rPr>
            </w:pPr>
          </w:p>
          <w:p w:rsidR="002D24DE" w:rsidRPr="002D24DE" w:rsidRDefault="002D24DE" w:rsidP="00BC041A">
            <w:pPr>
              <w:pStyle w:val="acctfourfigures"/>
              <w:tabs>
                <w:tab w:val="clear" w:pos="765"/>
                <w:tab w:val="decimal" w:pos="870"/>
              </w:tabs>
              <w:spacing w:line="300" w:lineRule="atLeast"/>
              <w:ind w:right="-96"/>
              <w:contextualSpacing/>
              <w:rPr>
                <w:szCs w:val="22"/>
                <w:lang w:bidi="th-TH"/>
              </w:rPr>
            </w:pPr>
            <w:r w:rsidRPr="002D24DE">
              <w:rPr>
                <w:szCs w:val="22"/>
                <w:lang w:bidi="th-TH"/>
              </w:rPr>
              <w:t>5,798</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Loans to related parties </w:t>
            </w:r>
          </w:p>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 xml:space="preserve">(allowance for </w:t>
            </w:r>
            <w:r w:rsidRPr="002D24DE">
              <w:rPr>
                <w:rFonts w:ascii="Times New Roman" w:hAnsi="Times New Roman" w:cs="Times New Roman"/>
                <w:i/>
                <w:iCs/>
                <w:sz w:val="22"/>
                <w:szCs w:val="22"/>
                <w:shd w:val="clear" w:color="auto" w:fill="FFFFFF"/>
              </w:rPr>
              <w:t>doubtful accounts)</w:t>
            </w:r>
          </w:p>
        </w:tc>
        <w:tc>
          <w:tcPr>
            <w:tcW w:w="1368" w:type="dxa"/>
            <w:vAlign w:val="bottom"/>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29,764</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rPr>
            </w:pPr>
          </w:p>
        </w:tc>
        <w:tc>
          <w:tcPr>
            <w:tcW w:w="1415" w:type="dxa"/>
            <w:vAlign w:val="bottom"/>
          </w:tcPr>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2,095</w:t>
            </w:r>
          </w:p>
        </w:tc>
        <w:tc>
          <w:tcPr>
            <w:tcW w:w="178" w:type="dxa"/>
            <w:vAlign w:val="bottom"/>
          </w:tcPr>
          <w:p w:rsidR="002D24DE" w:rsidRPr="002D24DE" w:rsidRDefault="002D24DE" w:rsidP="00BC041A">
            <w:pPr>
              <w:pStyle w:val="acctfourfigures"/>
              <w:tabs>
                <w:tab w:val="clear" w:pos="765"/>
                <w:tab w:val="decimal" w:pos="951"/>
              </w:tabs>
              <w:spacing w:line="300" w:lineRule="atLeast"/>
              <w:ind w:right="-96"/>
              <w:rPr>
                <w:szCs w:val="22"/>
                <w:highlight w:val="yellow"/>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vAlign w:val="bottom"/>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31,859</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Inventories </w:t>
            </w:r>
          </w:p>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shd w:val="clear" w:color="auto" w:fill="FFFFFF"/>
              </w:rPr>
              <w:t>(allowance for decline in value)</w:t>
            </w:r>
          </w:p>
        </w:tc>
        <w:tc>
          <w:tcPr>
            <w:tcW w:w="1368" w:type="dxa"/>
            <w:vAlign w:val="bottom"/>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10,330</w:t>
            </w:r>
          </w:p>
        </w:tc>
        <w:tc>
          <w:tcPr>
            <w:tcW w:w="178" w:type="dxa"/>
            <w:vAlign w:val="bottom"/>
          </w:tcPr>
          <w:p w:rsidR="002D24DE" w:rsidRPr="002D24DE" w:rsidRDefault="002D24DE" w:rsidP="00BC041A">
            <w:pPr>
              <w:pStyle w:val="acctfourfigures"/>
              <w:tabs>
                <w:tab w:val="clear" w:pos="765"/>
                <w:tab w:val="decimal" w:pos="951"/>
              </w:tabs>
              <w:spacing w:line="300" w:lineRule="atLeast"/>
              <w:ind w:right="-96"/>
              <w:jc w:val="right"/>
              <w:rPr>
                <w:szCs w:val="22"/>
                <w:lang w:bidi="th-TH"/>
              </w:rPr>
            </w:pPr>
          </w:p>
        </w:tc>
        <w:tc>
          <w:tcPr>
            <w:tcW w:w="1415" w:type="dxa"/>
            <w:vAlign w:val="bottom"/>
          </w:tcPr>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2,930</w:t>
            </w:r>
          </w:p>
        </w:tc>
        <w:tc>
          <w:tcPr>
            <w:tcW w:w="178" w:type="dxa"/>
            <w:vAlign w:val="bottom"/>
          </w:tcPr>
          <w:p w:rsidR="002D24DE" w:rsidRPr="002D24DE" w:rsidRDefault="002D24DE" w:rsidP="00BC041A">
            <w:pPr>
              <w:pStyle w:val="acctfourfigures"/>
              <w:tabs>
                <w:tab w:val="clear" w:pos="765"/>
                <w:tab w:val="decimal" w:pos="951"/>
              </w:tabs>
              <w:spacing w:line="300" w:lineRule="atLeast"/>
              <w:ind w:right="-96"/>
              <w:jc w:val="right"/>
              <w:rPr>
                <w:szCs w:val="22"/>
                <w:highlight w:val="yellow"/>
                <w:lang w:bidi="th-TH"/>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vAlign w:val="bottom"/>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13,260</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Other long-term investments  </w:t>
            </w:r>
          </w:p>
          <w:p w:rsidR="002D24DE" w:rsidRPr="002D24DE" w:rsidRDefault="002D24DE" w:rsidP="00BC041A">
            <w:pPr>
              <w:spacing w:line="300" w:lineRule="atLeast"/>
              <w:ind w:left="180" w:hanging="180"/>
              <w:rPr>
                <w:rFonts w:ascii="Times New Roman" w:hAnsi="Times New Roman" w:cs="Times New Roman"/>
                <w:i/>
                <w:iCs/>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(allowance for impairment)</w:t>
            </w:r>
          </w:p>
        </w:tc>
        <w:tc>
          <w:tcPr>
            <w:tcW w:w="1368" w:type="dxa"/>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p>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3,544</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rPr>
            </w:pPr>
          </w:p>
        </w:tc>
        <w:tc>
          <w:tcPr>
            <w:tcW w:w="1415" w:type="dxa"/>
          </w:tcPr>
          <w:p w:rsidR="002D24DE" w:rsidRPr="002D24DE" w:rsidRDefault="002D24DE" w:rsidP="00BC041A">
            <w:pPr>
              <w:pStyle w:val="acctfourfigures"/>
              <w:tabs>
                <w:tab w:val="clear" w:pos="765"/>
                <w:tab w:val="decimal" w:pos="734"/>
              </w:tabs>
              <w:spacing w:line="300" w:lineRule="atLeast"/>
              <w:ind w:right="11"/>
              <w:contextualSpacing/>
              <w:rPr>
                <w:szCs w:val="22"/>
              </w:rPr>
            </w:pPr>
          </w:p>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p>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3,544</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Leasehold rights </w:t>
            </w:r>
          </w:p>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rPr>
              <w:t>(allowance for impairment)</w:t>
            </w:r>
          </w:p>
        </w:tc>
        <w:tc>
          <w:tcPr>
            <w:tcW w:w="1368" w:type="dxa"/>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p>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14,536</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rPr>
            </w:pPr>
          </w:p>
        </w:tc>
        <w:tc>
          <w:tcPr>
            <w:tcW w:w="1415" w:type="dxa"/>
          </w:tcPr>
          <w:p w:rsidR="002D24DE" w:rsidRPr="002D24DE" w:rsidRDefault="002D24DE" w:rsidP="00BC041A">
            <w:pPr>
              <w:pStyle w:val="acctfourfigures"/>
              <w:tabs>
                <w:tab w:val="clear" w:pos="765"/>
                <w:tab w:val="decimal" w:pos="1017"/>
              </w:tabs>
              <w:spacing w:line="300" w:lineRule="atLeast"/>
              <w:ind w:right="11"/>
              <w:contextualSpacing/>
              <w:rPr>
                <w:szCs w:val="22"/>
              </w:rPr>
            </w:pPr>
          </w:p>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(2,528)</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lang w:bidi="th-TH"/>
              </w:rPr>
            </w:pPr>
          </w:p>
        </w:tc>
        <w:tc>
          <w:tcPr>
            <w:tcW w:w="1261" w:type="dxa"/>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p>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12,008</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Employee benefit obligations</w:t>
            </w:r>
          </w:p>
        </w:tc>
        <w:tc>
          <w:tcPr>
            <w:tcW w:w="1368" w:type="dxa"/>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17,095</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rPr>
            </w:pPr>
          </w:p>
        </w:tc>
        <w:tc>
          <w:tcPr>
            <w:tcW w:w="1415" w:type="dxa"/>
          </w:tcPr>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1,184</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rPr>
            </w:pPr>
          </w:p>
        </w:tc>
        <w:tc>
          <w:tcPr>
            <w:tcW w:w="1362" w:type="dxa"/>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633"/>
              </w:tabs>
              <w:spacing w:line="300" w:lineRule="atLeast"/>
              <w:ind w:right="-96"/>
              <w:rPr>
                <w:szCs w:val="22"/>
                <w:highlight w:val="yellow"/>
              </w:rPr>
            </w:pPr>
          </w:p>
        </w:tc>
        <w:tc>
          <w:tcPr>
            <w:tcW w:w="1261" w:type="dxa"/>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18,279</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sz w:val="22"/>
                <w:szCs w:val="22"/>
              </w:rPr>
            </w:pPr>
            <w:r w:rsidRPr="002D24DE">
              <w:rPr>
                <w:rFonts w:ascii="Times New Roman" w:hAnsi="Times New Roman" w:cs="Times New Roman"/>
                <w:sz w:val="22"/>
                <w:szCs w:val="22"/>
              </w:rPr>
              <w:t xml:space="preserve">Others </w:t>
            </w:r>
            <w:r w:rsidRPr="002D24DE">
              <w:rPr>
                <w:rFonts w:ascii="Times New Roman" w:hAnsi="Times New Roman" w:cs="Times New Roman"/>
                <w:i/>
                <w:iCs/>
                <w:sz w:val="22"/>
                <w:szCs w:val="22"/>
                <w:shd w:val="clear" w:color="auto" w:fill="FFFFFF"/>
              </w:rPr>
              <w:t>(deposit, advance received)</w:t>
            </w:r>
          </w:p>
        </w:tc>
        <w:tc>
          <w:tcPr>
            <w:tcW w:w="1368" w:type="dxa"/>
          </w:tcPr>
          <w:p w:rsidR="002D24DE" w:rsidRPr="002D24DE" w:rsidRDefault="002D24DE" w:rsidP="00BC041A">
            <w:pPr>
              <w:pStyle w:val="acctfourfigures"/>
              <w:tabs>
                <w:tab w:val="clear" w:pos="765"/>
                <w:tab w:val="decimal" w:pos="1010"/>
              </w:tabs>
              <w:spacing w:line="300" w:lineRule="atLeast"/>
              <w:ind w:right="-96"/>
              <w:contextualSpacing/>
              <w:rPr>
                <w:szCs w:val="22"/>
                <w:lang w:bidi="th-TH"/>
              </w:rPr>
            </w:pPr>
            <w:r w:rsidRPr="002D24DE">
              <w:rPr>
                <w:szCs w:val="22"/>
                <w:lang w:bidi="th-TH"/>
              </w:rPr>
              <w:t>7,779</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tcPr>
          <w:p w:rsidR="002D24DE" w:rsidRPr="002D24DE" w:rsidRDefault="002D24DE" w:rsidP="00BC041A">
            <w:pPr>
              <w:pStyle w:val="acctfourfigures"/>
              <w:tabs>
                <w:tab w:val="clear" w:pos="765"/>
                <w:tab w:val="decimal" w:pos="1017"/>
              </w:tabs>
              <w:spacing w:line="300" w:lineRule="atLeast"/>
              <w:ind w:right="11"/>
              <w:contextualSpacing/>
              <w:rPr>
                <w:szCs w:val="22"/>
              </w:rPr>
            </w:pPr>
            <w:r w:rsidRPr="002D24DE">
              <w:rPr>
                <w:szCs w:val="22"/>
              </w:rPr>
              <w:t>(898)</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6,881</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ind w:left="180" w:hanging="180"/>
              <w:rPr>
                <w:rFonts w:ascii="Times New Roman" w:hAnsi="Times New Roman" w:cs="Times New Roman"/>
                <w:b/>
                <w:bCs/>
                <w:sz w:val="22"/>
                <w:szCs w:val="22"/>
              </w:rPr>
            </w:pPr>
            <w:r w:rsidRPr="002D24D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2D24DE" w:rsidRPr="002D24DE" w:rsidRDefault="002D24DE" w:rsidP="00BC041A">
            <w:pPr>
              <w:pStyle w:val="acctfourfigures"/>
              <w:tabs>
                <w:tab w:val="clear" w:pos="765"/>
                <w:tab w:val="decimal" w:pos="1010"/>
              </w:tabs>
              <w:spacing w:line="300" w:lineRule="atLeast"/>
              <w:ind w:right="-96"/>
              <w:contextualSpacing/>
              <w:rPr>
                <w:b/>
                <w:bCs/>
                <w:szCs w:val="22"/>
                <w:lang w:bidi="th-TH"/>
              </w:rPr>
            </w:pPr>
            <w:r w:rsidRPr="002D24DE">
              <w:rPr>
                <w:b/>
                <w:bCs/>
                <w:szCs w:val="22"/>
                <w:lang w:bidi="th-TH"/>
              </w:rPr>
              <w:t>92,850</w:t>
            </w:r>
          </w:p>
        </w:tc>
        <w:tc>
          <w:tcPr>
            <w:tcW w:w="178" w:type="dxa"/>
          </w:tcPr>
          <w:p w:rsidR="002D24DE" w:rsidRPr="002D24DE" w:rsidRDefault="002D24DE" w:rsidP="00BC041A">
            <w:pPr>
              <w:pStyle w:val="acctfourfigures"/>
              <w:tabs>
                <w:tab w:val="clear" w:pos="765"/>
                <w:tab w:val="decimal" w:pos="951"/>
              </w:tabs>
              <w:spacing w:line="300" w:lineRule="atLeast"/>
              <w:ind w:right="-96"/>
              <w:rPr>
                <w:b/>
                <w:bCs/>
                <w:szCs w:val="22"/>
              </w:rPr>
            </w:pPr>
          </w:p>
        </w:tc>
        <w:tc>
          <w:tcPr>
            <w:tcW w:w="1415" w:type="dxa"/>
            <w:tcBorders>
              <w:top w:val="single" w:sz="4" w:space="0" w:color="auto"/>
              <w:bottom w:val="single" w:sz="4" w:space="0" w:color="auto"/>
            </w:tcBorders>
          </w:tcPr>
          <w:p w:rsidR="002D24DE" w:rsidRPr="002D24DE" w:rsidRDefault="002D24DE" w:rsidP="00BC041A">
            <w:pPr>
              <w:pStyle w:val="acctfourfigures"/>
              <w:tabs>
                <w:tab w:val="clear" w:pos="765"/>
                <w:tab w:val="decimal" w:pos="1017"/>
              </w:tabs>
              <w:spacing w:line="300" w:lineRule="atLeast"/>
              <w:ind w:right="11"/>
              <w:contextualSpacing/>
              <w:rPr>
                <w:b/>
                <w:bCs/>
                <w:szCs w:val="22"/>
              </w:rPr>
            </w:pPr>
            <w:r w:rsidRPr="002D24DE">
              <w:rPr>
                <w:b/>
                <w:bCs/>
                <w:szCs w:val="22"/>
              </w:rPr>
              <w:t>(1,221)</w:t>
            </w:r>
          </w:p>
        </w:tc>
        <w:tc>
          <w:tcPr>
            <w:tcW w:w="178" w:type="dxa"/>
          </w:tcPr>
          <w:p w:rsidR="002D24DE" w:rsidRPr="002D24DE" w:rsidRDefault="002D24DE" w:rsidP="00BC041A">
            <w:pPr>
              <w:pStyle w:val="acctfourfigures"/>
              <w:tabs>
                <w:tab w:val="clear" w:pos="765"/>
                <w:tab w:val="decimal" w:pos="951"/>
              </w:tabs>
              <w:spacing w:line="300" w:lineRule="atLeast"/>
              <w:ind w:right="-96"/>
              <w:rPr>
                <w:b/>
                <w:bCs/>
                <w:szCs w:val="22"/>
                <w:highlight w:val="yellow"/>
              </w:rPr>
            </w:pPr>
          </w:p>
        </w:tc>
        <w:tc>
          <w:tcPr>
            <w:tcW w:w="1362" w:type="dxa"/>
            <w:tcBorders>
              <w:top w:val="single" w:sz="4" w:space="0" w:color="auto"/>
              <w:bottom w:val="single" w:sz="4" w:space="0" w:color="auto"/>
            </w:tcBorders>
          </w:tcPr>
          <w:p w:rsidR="002D24DE" w:rsidRPr="002D24DE" w:rsidRDefault="002D24DE" w:rsidP="00BC041A">
            <w:pPr>
              <w:pStyle w:val="acctfourfigures"/>
              <w:tabs>
                <w:tab w:val="clear" w:pos="765"/>
                <w:tab w:val="decimal" w:pos="734"/>
              </w:tabs>
              <w:spacing w:line="300" w:lineRule="atLeast"/>
              <w:ind w:right="11"/>
              <w:contextualSpacing/>
              <w:rPr>
                <w:b/>
                <w:bCs/>
                <w:szCs w:val="22"/>
              </w:rPr>
            </w:pPr>
            <w:r w:rsidRPr="002D24DE">
              <w:rPr>
                <w:b/>
                <w:bCs/>
                <w:szCs w:val="22"/>
              </w:rPr>
              <w:t>-</w:t>
            </w:r>
          </w:p>
        </w:tc>
        <w:tc>
          <w:tcPr>
            <w:tcW w:w="178" w:type="dxa"/>
          </w:tcPr>
          <w:p w:rsidR="002D24DE" w:rsidRPr="002D24DE" w:rsidRDefault="002D24DE" w:rsidP="00BC041A">
            <w:pPr>
              <w:pStyle w:val="acctfourfigures"/>
              <w:tabs>
                <w:tab w:val="clear" w:pos="765"/>
                <w:tab w:val="decimal" w:pos="633"/>
              </w:tabs>
              <w:spacing w:line="300" w:lineRule="atLeast"/>
              <w:ind w:right="-96"/>
              <w:rPr>
                <w:b/>
                <w:bCs/>
                <w:szCs w:val="22"/>
              </w:rPr>
            </w:pPr>
          </w:p>
        </w:tc>
        <w:tc>
          <w:tcPr>
            <w:tcW w:w="1261" w:type="dxa"/>
            <w:tcBorders>
              <w:top w:val="single" w:sz="4" w:space="0" w:color="auto"/>
              <w:bottom w:val="single" w:sz="4" w:space="0" w:color="auto"/>
            </w:tcBorders>
          </w:tcPr>
          <w:p w:rsidR="002D24DE" w:rsidRPr="002D24DE" w:rsidRDefault="002D24DE" w:rsidP="00BC041A">
            <w:pPr>
              <w:pStyle w:val="acctfourfigures"/>
              <w:tabs>
                <w:tab w:val="clear" w:pos="765"/>
                <w:tab w:val="decimal" w:pos="875"/>
              </w:tabs>
              <w:spacing w:line="300" w:lineRule="atLeast"/>
              <w:ind w:right="-96"/>
              <w:contextualSpacing/>
              <w:rPr>
                <w:b/>
                <w:bCs/>
                <w:szCs w:val="22"/>
                <w:lang w:bidi="th-TH"/>
              </w:rPr>
            </w:pPr>
            <w:r w:rsidRPr="002D24DE">
              <w:rPr>
                <w:b/>
                <w:bCs/>
                <w:szCs w:val="22"/>
                <w:lang w:bidi="th-TH"/>
              </w:rPr>
              <w:t>91,629</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rPr>
                <w:rFonts w:ascii="Times New Roman" w:hAnsi="Times New Roman" w:cs="Times New Roman"/>
                <w:sz w:val="22"/>
                <w:szCs w:val="22"/>
              </w:rPr>
            </w:pPr>
          </w:p>
        </w:tc>
        <w:tc>
          <w:tcPr>
            <w:tcW w:w="1368" w:type="dxa"/>
            <w:tcBorders>
              <w:top w:val="single" w:sz="4" w:space="0" w:color="auto"/>
            </w:tcBorders>
          </w:tcPr>
          <w:p w:rsidR="002D24DE" w:rsidRPr="002D24DE" w:rsidRDefault="002D24DE" w:rsidP="00BC041A">
            <w:pPr>
              <w:pStyle w:val="acctfourfigures"/>
              <w:tabs>
                <w:tab w:val="clear" w:pos="765"/>
                <w:tab w:val="decimal" w:pos="731"/>
                <w:tab w:val="decimal" w:pos="1010"/>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415" w:type="dxa"/>
            <w:tcBorders>
              <w:top w:val="single" w:sz="4" w:space="0" w:color="auto"/>
            </w:tcBorders>
          </w:tcPr>
          <w:p w:rsidR="002D24DE" w:rsidRPr="002D24DE" w:rsidRDefault="002D24DE" w:rsidP="00BC041A">
            <w:pPr>
              <w:pStyle w:val="acctfourfigures"/>
              <w:tabs>
                <w:tab w:val="clear" w:pos="765"/>
                <w:tab w:val="decimal" w:pos="731"/>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362" w:type="dxa"/>
            <w:tcBorders>
              <w:top w:val="single" w:sz="4" w:space="0" w:color="auto"/>
            </w:tcBorders>
          </w:tcPr>
          <w:p w:rsidR="002D24DE" w:rsidRPr="002D24DE" w:rsidRDefault="002D24DE" w:rsidP="00BC041A">
            <w:pPr>
              <w:pStyle w:val="acctfourfigures"/>
              <w:tabs>
                <w:tab w:val="clear" w:pos="765"/>
                <w:tab w:val="decimal" w:pos="731"/>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261" w:type="dxa"/>
            <w:tcBorders>
              <w:top w:val="single" w:sz="4" w:space="0" w:color="auto"/>
            </w:tcBorders>
          </w:tcPr>
          <w:p w:rsidR="002D24DE" w:rsidRPr="002D24DE" w:rsidRDefault="002D24DE" w:rsidP="00BC041A">
            <w:pPr>
              <w:pStyle w:val="acctfourfigures"/>
              <w:tabs>
                <w:tab w:val="clear" w:pos="765"/>
                <w:tab w:val="decimal" w:pos="821"/>
              </w:tabs>
              <w:spacing w:line="300" w:lineRule="atLeast"/>
              <w:ind w:right="11"/>
              <w:rPr>
                <w:szCs w:val="22"/>
              </w:rPr>
            </w:pPr>
          </w:p>
        </w:tc>
      </w:tr>
      <w:tr w:rsidR="002D24DE" w:rsidRPr="002D24DE" w:rsidTr="00BC041A">
        <w:trPr>
          <w:cantSplit/>
        </w:trPr>
        <w:tc>
          <w:tcPr>
            <w:tcW w:w="3420" w:type="dxa"/>
            <w:shd w:val="clear" w:color="auto" w:fill="FFFFFF"/>
          </w:tcPr>
          <w:p w:rsidR="002D24DE" w:rsidRPr="002D24DE" w:rsidRDefault="002D24DE" w:rsidP="00BC041A">
            <w:pPr>
              <w:spacing w:line="300" w:lineRule="atLeast"/>
              <w:rPr>
                <w:rFonts w:ascii="Times New Roman" w:hAnsi="Times New Roman" w:cs="Times New Roman"/>
                <w:b/>
                <w:bCs/>
                <w:i/>
                <w:iCs/>
                <w:sz w:val="22"/>
                <w:szCs w:val="22"/>
              </w:rPr>
            </w:pPr>
            <w:r w:rsidRPr="002D24DE">
              <w:rPr>
                <w:rFonts w:ascii="Times New Roman" w:hAnsi="Times New Roman" w:cs="Times New Roman"/>
                <w:b/>
                <w:bCs/>
                <w:i/>
                <w:iCs/>
                <w:sz w:val="22"/>
                <w:szCs w:val="22"/>
              </w:rPr>
              <w:t>Deferred tax liabilities</w:t>
            </w:r>
          </w:p>
        </w:tc>
        <w:tc>
          <w:tcPr>
            <w:tcW w:w="1368" w:type="dxa"/>
          </w:tcPr>
          <w:p w:rsidR="002D24DE" w:rsidRPr="002D24DE" w:rsidRDefault="002D24DE" w:rsidP="00BC041A">
            <w:pPr>
              <w:pStyle w:val="acctfourfigures"/>
              <w:tabs>
                <w:tab w:val="clear" w:pos="765"/>
                <w:tab w:val="decimal" w:pos="731"/>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415" w:type="dxa"/>
          </w:tcPr>
          <w:p w:rsidR="002D24DE" w:rsidRPr="002D24DE" w:rsidRDefault="002D24DE" w:rsidP="00BC041A">
            <w:pPr>
              <w:pStyle w:val="acctfourfigures"/>
              <w:tabs>
                <w:tab w:val="clear" w:pos="765"/>
                <w:tab w:val="decimal" w:pos="731"/>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362" w:type="dxa"/>
          </w:tcPr>
          <w:p w:rsidR="002D24DE" w:rsidRPr="002D24DE" w:rsidRDefault="002D24DE" w:rsidP="00BC041A">
            <w:pPr>
              <w:pStyle w:val="acctfourfigures"/>
              <w:tabs>
                <w:tab w:val="clear" w:pos="765"/>
                <w:tab w:val="decimal" w:pos="731"/>
              </w:tabs>
              <w:spacing w:line="300" w:lineRule="atLeast"/>
              <w:ind w:right="11"/>
              <w:rPr>
                <w:szCs w:val="22"/>
              </w:rPr>
            </w:pPr>
          </w:p>
        </w:tc>
        <w:tc>
          <w:tcPr>
            <w:tcW w:w="178" w:type="dxa"/>
          </w:tcPr>
          <w:p w:rsidR="002D24DE" w:rsidRPr="002D24DE" w:rsidRDefault="002D24DE" w:rsidP="00BC041A">
            <w:pPr>
              <w:pStyle w:val="acctfourfigures"/>
              <w:spacing w:line="300" w:lineRule="atLeast"/>
              <w:rPr>
                <w:szCs w:val="22"/>
              </w:rPr>
            </w:pPr>
          </w:p>
        </w:tc>
        <w:tc>
          <w:tcPr>
            <w:tcW w:w="1261" w:type="dxa"/>
          </w:tcPr>
          <w:p w:rsidR="002D24DE" w:rsidRPr="002D24DE" w:rsidRDefault="002D24DE" w:rsidP="00BC041A">
            <w:pPr>
              <w:pStyle w:val="acctfourfigures"/>
              <w:tabs>
                <w:tab w:val="clear" w:pos="765"/>
                <w:tab w:val="decimal" w:pos="821"/>
              </w:tabs>
              <w:spacing w:line="300" w:lineRule="atLeast"/>
              <w:ind w:right="11"/>
              <w:rPr>
                <w:szCs w:val="22"/>
              </w:rPr>
            </w:pPr>
          </w:p>
        </w:tc>
      </w:tr>
      <w:tr w:rsidR="002D24DE" w:rsidRPr="002D24DE" w:rsidTr="00BC041A">
        <w:trPr>
          <w:cantSplit/>
        </w:trPr>
        <w:tc>
          <w:tcPr>
            <w:tcW w:w="3420" w:type="dxa"/>
            <w:shd w:val="clear" w:color="auto" w:fill="FFFFFF"/>
          </w:tcPr>
          <w:p w:rsidR="002D24DE" w:rsidRPr="002D24DE" w:rsidRDefault="002D24DE" w:rsidP="00CC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162" w:right="-79" w:hanging="162"/>
              <w:rPr>
                <w:rFonts w:ascii="Times New Roman" w:hAnsi="Times New Roman" w:cs="Times New Roman"/>
                <w:i/>
                <w:iCs/>
                <w:sz w:val="26"/>
                <w:szCs w:val="26"/>
                <w:cs/>
              </w:rPr>
            </w:pPr>
            <w:r w:rsidRPr="002D24DE">
              <w:rPr>
                <w:rFonts w:ascii="Times New Roman" w:hAnsi="Times New Roman" w:cs="Times New Roman"/>
                <w:sz w:val="22"/>
                <w:szCs w:val="22"/>
              </w:rPr>
              <w:t>Available</w:t>
            </w:r>
            <w:r w:rsidR="00CC0365">
              <w:rPr>
                <w:rFonts w:ascii="Times New Roman" w:hAnsi="Times New Roman" w:cs="Times New Roman"/>
                <w:sz w:val="22"/>
                <w:szCs w:val="22"/>
              </w:rPr>
              <w:t>-</w:t>
            </w:r>
            <w:r w:rsidRPr="002D24DE">
              <w:rPr>
                <w:rFonts w:ascii="Times New Roman" w:hAnsi="Times New Roman" w:cs="Times New Roman"/>
                <w:sz w:val="22"/>
                <w:szCs w:val="22"/>
              </w:rPr>
              <w:t>for</w:t>
            </w:r>
            <w:r w:rsidR="00CC0365">
              <w:rPr>
                <w:rFonts w:ascii="Times New Roman" w:hAnsi="Times New Roman" w:cs="Times New Roman"/>
                <w:sz w:val="22"/>
                <w:szCs w:val="22"/>
              </w:rPr>
              <w:t>-</w:t>
            </w:r>
            <w:r w:rsidRPr="002D24DE">
              <w:rPr>
                <w:rFonts w:ascii="Times New Roman" w:hAnsi="Times New Roman" w:cs="Times New Roman"/>
                <w:sz w:val="22"/>
                <w:szCs w:val="22"/>
              </w:rPr>
              <w:t>sale investments</w:t>
            </w:r>
            <w:r w:rsidRPr="002D24DE">
              <w:rPr>
                <w:rFonts w:ascii="Times New Roman" w:hAnsi="Times New Roman" w:cs="Times New Roman"/>
                <w:i/>
                <w:iCs/>
                <w:sz w:val="22"/>
                <w:szCs w:val="22"/>
                <w:shd w:val="clear" w:color="auto" w:fill="FFFFFF"/>
              </w:rPr>
              <w:t xml:space="preserve"> (valuation adjustment)</w:t>
            </w:r>
          </w:p>
        </w:tc>
        <w:tc>
          <w:tcPr>
            <w:tcW w:w="1368" w:type="dxa"/>
            <w:vAlign w:val="bottom"/>
          </w:tcPr>
          <w:p w:rsidR="002D24DE" w:rsidRPr="002D24DE" w:rsidRDefault="002D24DE" w:rsidP="00BC041A">
            <w:pPr>
              <w:pStyle w:val="acctfourfigures"/>
              <w:tabs>
                <w:tab w:val="clear" w:pos="765"/>
                <w:tab w:val="decimal" w:pos="1001"/>
              </w:tabs>
              <w:spacing w:line="300" w:lineRule="atLeast"/>
              <w:ind w:right="-96"/>
              <w:contextualSpacing/>
              <w:rPr>
                <w:szCs w:val="22"/>
                <w:lang w:bidi="th-TH"/>
              </w:rPr>
            </w:pPr>
            <w:r w:rsidRPr="002D24DE">
              <w:rPr>
                <w:szCs w:val="22"/>
                <w:lang w:bidi="th-TH"/>
              </w:rPr>
              <w:t>(380)</w:t>
            </w:r>
          </w:p>
        </w:tc>
        <w:tc>
          <w:tcPr>
            <w:tcW w:w="178" w:type="dxa"/>
            <w:vAlign w:val="bottom"/>
          </w:tcPr>
          <w:p w:rsidR="002D24DE" w:rsidRPr="002D24DE" w:rsidRDefault="002D24DE" w:rsidP="00BC041A">
            <w:pPr>
              <w:pStyle w:val="acctfourfigures"/>
              <w:tabs>
                <w:tab w:val="clear" w:pos="765"/>
                <w:tab w:val="decimal" w:pos="951"/>
              </w:tabs>
              <w:spacing w:line="300" w:lineRule="atLeast"/>
              <w:ind w:right="-96"/>
              <w:rPr>
                <w:szCs w:val="22"/>
                <w:lang w:bidi="th-TH"/>
              </w:rPr>
            </w:pPr>
          </w:p>
        </w:tc>
        <w:tc>
          <w:tcPr>
            <w:tcW w:w="1415" w:type="dxa"/>
            <w:vAlign w:val="bottom"/>
          </w:tcPr>
          <w:p w:rsidR="002D24DE" w:rsidRPr="002D24DE" w:rsidRDefault="002D24DE" w:rsidP="00BC041A">
            <w:pPr>
              <w:pStyle w:val="acctfourfigures"/>
              <w:tabs>
                <w:tab w:val="clear" w:pos="765"/>
                <w:tab w:val="decimal" w:pos="734"/>
              </w:tabs>
              <w:spacing w:line="300" w:lineRule="atLeast"/>
              <w:ind w:right="11"/>
              <w:contextualSpacing/>
              <w:rPr>
                <w:szCs w:val="22"/>
              </w:rPr>
            </w:pPr>
            <w:r w:rsidRPr="002D24DE">
              <w:rPr>
                <w:szCs w:val="22"/>
              </w:rPr>
              <w:t>-</w:t>
            </w:r>
          </w:p>
        </w:tc>
        <w:tc>
          <w:tcPr>
            <w:tcW w:w="178" w:type="dxa"/>
            <w:vAlign w:val="bottom"/>
          </w:tcPr>
          <w:p w:rsidR="002D24DE" w:rsidRPr="002D24DE" w:rsidRDefault="002D24DE" w:rsidP="00BC041A">
            <w:pPr>
              <w:pStyle w:val="acctfourfigures"/>
              <w:tabs>
                <w:tab w:val="clear" w:pos="765"/>
                <w:tab w:val="decimal" w:pos="951"/>
              </w:tabs>
              <w:spacing w:line="300" w:lineRule="atLeast"/>
              <w:ind w:right="-96"/>
              <w:rPr>
                <w:szCs w:val="22"/>
                <w:highlight w:val="yellow"/>
                <w:lang w:bidi="th-TH"/>
              </w:rPr>
            </w:pPr>
          </w:p>
        </w:tc>
        <w:tc>
          <w:tcPr>
            <w:tcW w:w="1362" w:type="dxa"/>
            <w:vAlign w:val="bottom"/>
          </w:tcPr>
          <w:p w:rsidR="002D24DE" w:rsidRPr="002D24DE" w:rsidRDefault="002D24DE" w:rsidP="00BC041A">
            <w:pPr>
              <w:pStyle w:val="acctfourfigures"/>
              <w:tabs>
                <w:tab w:val="clear" w:pos="765"/>
                <w:tab w:val="decimal" w:pos="1001"/>
              </w:tabs>
              <w:spacing w:line="300" w:lineRule="atLeast"/>
              <w:ind w:right="-96"/>
              <w:contextualSpacing/>
              <w:rPr>
                <w:szCs w:val="22"/>
              </w:rPr>
            </w:pPr>
            <w:r w:rsidRPr="002D24DE">
              <w:rPr>
                <w:szCs w:val="22"/>
              </w:rPr>
              <w:t>371</w:t>
            </w:r>
          </w:p>
        </w:tc>
        <w:tc>
          <w:tcPr>
            <w:tcW w:w="178" w:type="dxa"/>
            <w:vAlign w:val="bottom"/>
          </w:tcPr>
          <w:p w:rsidR="002D24DE" w:rsidRPr="002D24DE" w:rsidRDefault="002D24DE" w:rsidP="00BC041A">
            <w:pPr>
              <w:pStyle w:val="acctfourfigures"/>
              <w:tabs>
                <w:tab w:val="clear" w:pos="765"/>
                <w:tab w:val="decimal" w:pos="561"/>
              </w:tabs>
              <w:spacing w:line="300" w:lineRule="atLeast"/>
              <w:ind w:right="-96"/>
              <w:rPr>
                <w:szCs w:val="22"/>
                <w:highlight w:val="yellow"/>
                <w:lang w:bidi="th-TH"/>
              </w:rPr>
            </w:pPr>
          </w:p>
        </w:tc>
        <w:tc>
          <w:tcPr>
            <w:tcW w:w="1261" w:type="dxa"/>
            <w:vAlign w:val="bottom"/>
          </w:tcPr>
          <w:p w:rsidR="002D24DE" w:rsidRPr="002D24DE" w:rsidRDefault="002D24DE" w:rsidP="00BC041A">
            <w:pPr>
              <w:pStyle w:val="acctfourfigures"/>
              <w:tabs>
                <w:tab w:val="clear" w:pos="765"/>
                <w:tab w:val="decimal" w:pos="875"/>
              </w:tabs>
              <w:spacing w:line="300" w:lineRule="atLeast"/>
              <w:ind w:right="-96"/>
              <w:contextualSpacing/>
              <w:rPr>
                <w:szCs w:val="22"/>
                <w:lang w:bidi="th-TH"/>
              </w:rPr>
            </w:pPr>
            <w:r w:rsidRPr="002D24DE">
              <w:rPr>
                <w:szCs w:val="22"/>
                <w:lang w:bidi="th-TH"/>
              </w:rPr>
              <w:t>(9)</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rPr>
                <w:rFonts w:ascii="Times New Roman" w:hAnsi="Times New Roman" w:cs="Times New Roman"/>
                <w:sz w:val="22"/>
                <w:szCs w:val="22"/>
              </w:rPr>
            </w:pPr>
            <w:r w:rsidRPr="002D24DE">
              <w:rPr>
                <w:rFonts w:ascii="Times New Roman" w:hAnsi="Times New Roman" w:cs="Times New Roman"/>
                <w:sz w:val="22"/>
                <w:szCs w:val="22"/>
              </w:rPr>
              <w:t xml:space="preserve">Property, plant and equipment   </w:t>
            </w:r>
          </w:p>
          <w:p w:rsidR="002D24DE" w:rsidRPr="002D24DE" w:rsidRDefault="002D24DE" w:rsidP="00BC041A">
            <w:pPr>
              <w:spacing w:line="300" w:lineRule="atLeast"/>
              <w:rPr>
                <w:rFonts w:ascii="Times New Roman" w:hAnsi="Times New Roman" w:cs="Times New Roman"/>
                <w:b/>
                <w:bCs/>
                <w:i/>
                <w:iCs/>
                <w:sz w:val="22"/>
                <w:szCs w:val="22"/>
              </w:rPr>
            </w:pPr>
            <w:r w:rsidRPr="002D24DE">
              <w:rPr>
                <w:rFonts w:ascii="Times New Roman" w:hAnsi="Times New Roman" w:cs="Times New Roman"/>
                <w:sz w:val="22"/>
                <w:szCs w:val="22"/>
              </w:rPr>
              <w:t xml:space="preserve">   </w:t>
            </w:r>
            <w:r w:rsidRPr="002D24DE">
              <w:rPr>
                <w:rFonts w:ascii="Times New Roman" w:hAnsi="Times New Roman" w:cs="Times New Roman"/>
                <w:i/>
                <w:iCs/>
                <w:sz w:val="22"/>
                <w:szCs w:val="22"/>
                <w:shd w:val="clear" w:color="auto" w:fill="FFFFFF"/>
              </w:rPr>
              <w:t>(depreciation gap)</w:t>
            </w:r>
          </w:p>
        </w:tc>
        <w:tc>
          <w:tcPr>
            <w:tcW w:w="1368" w:type="dxa"/>
            <w:tcBorders>
              <w:bottom w:val="single" w:sz="4" w:space="0" w:color="auto"/>
            </w:tcBorders>
            <w:vAlign w:val="bottom"/>
          </w:tcPr>
          <w:p w:rsidR="002D24DE" w:rsidRPr="002D24DE" w:rsidRDefault="002D24DE" w:rsidP="00BC041A">
            <w:pPr>
              <w:pStyle w:val="acctfourfigures"/>
              <w:tabs>
                <w:tab w:val="clear" w:pos="765"/>
                <w:tab w:val="decimal" w:pos="1001"/>
              </w:tabs>
              <w:spacing w:line="300" w:lineRule="atLeast"/>
              <w:ind w:right="-96"/>
              <w:contextualSpacing/>
              <w:rPr>
                <w:szCs w:val="22"/>
                <w:lang w:bidi="th-TH"/>
              </w:rPr>
            </w:pPr>
            <w:r w:rsidRPr="002D24DE">
              <w:rPr>
                <w:szCs w:val="22"/>
                <w:lang w:bidi="th-TH"/>
              </w:rPr>
              <w:t>(23,295)</w:t>
            </w:r>
          </w:p>
        </w:tc>
        <w:tc>
          <w:tcPr>
            <w:tcW w:w="178" w:type="dxa"/>
          </w:tcPr>
          <w:p w:rsidR="002D24DE" w:rsidRPr="002D24DE" w:rsidRDefault="002D24DE" w:rsidP="00BC041A">
            <w:pPr>
              <w:pStyle w:val="acctfourfigures"/>
              <w:tabs>
                <w:tab w:val="clear" w:pos="765"/>
                <w:tab w:val="decimal" w:pos="522"/>
                <w:tab w:val="decimal" w:pos="864"/>
                <w:tab w:val="decimal" w:pos="951"/>
              </w:tabs>
              <w:spacing w:line="300" w:lineRule="atLeast"/>
              <w:ind w:right="101"/>
              <w:jc w:val="right"/>
              <w:rPr>
                <w:szCs w:val="22"/>
              </w:rPr>
            </w:pPr>
          </w:p>
        </w:tc>
        <w:tc>
          <w:tcPr>
            <w:tcW w:w="1415" w:type="dxa"/>
            <w:tcBorders>
              <w:bottom w:val="single" w:sz="4" w:space="0" w:color="auto"/>
            </w:tcBorders>
            <w:vAlign w:val="bottom"/>
          </w:tcPr>
          <w:p w:rsidR="002D24DE" w:rsidRPr="002D24DE" w:rsidRDefault="002D24DE" w:rsidP="00BC041A">
            <w:pPr>
              <w:pStyle w:val="acctfourfigures"/>
              <w:tabs>
                <w:tab w:val="clear" w:pos="765"/>
                <w:tab w:val="decimal" w:pos="1030"/>
              </w:tabs>
              <w:spacing w:line="300" w:lineRule="atLeast"/>
              <w:ind w:right="50"/>
              <w:rPr>
                <w:szCs w:val="22"/>
              </w:rPr>
            </w:pPr>
            <w:r w:rsidRPr="002D24DE">
              <w:rPr>
                <w:szCs w:val="22"/>
              </w:rPr>
              <w:t>(1,944)</w:t>
            </w:r>
          </w:p>
        </w:tc>
        <w:tc>
          <w:tcPr>
            <w:tcW w:w="178" w:type="dxa"/>
          </w:tcPr>
          <w:p w:rsidR="002D24DE" w:rsidRPr="002D24DE" w:rsidRDefault="002D24DE" w:rsidP="00BC041A">
            <w:pPr>
              <w:pStyle w:val="acctfourfigures"/>
              <w:tabs>
                <w:tab w:val="clear" w:pos="765"/>
                <w:tab w:val="decimal" w:pos="951"/>
              </w:tabs>
              <w:spacing w:line="300" w:lineRule="atLeast"/>
              <w:ind w:right="-96"/>
              <w:rPr>
                <w:szCs w:val="22"/>
                <w:highlight w:val="yellow"/>
              </w:rPr>
            </w:pPr>
          </w:p>
        </w:tc>
        <w:tc>
          <w:tcPr>
            <w:tcW w:w="1362" w:type="dxa"/>
            <w:tcBorders>
              <w:bottom w:val="single" w:sz="4" w:space="0" w:color="auto"/>
            </w:tcBorders>
            <w:vAlign w:val="bottom"/>
          </w:tcPr>
          <w:p w:rsidR="002D24DE" w:rsidRPr="002D24DE" w:rsidRDefault="002D24DE" w:rsidP="00BC041A">
            <w:pPr>
              <w:pStyle w:val="acctfourfigures"/>
              <w:tabs>
                <w:tab w:val="clear" w:pos="765"/>
                <w:tab w:val="decimal" w:pos="734"/>
              </w:tabs>
              <w:spacing w:line="300" w:lineRule="atLeast"/>
              <w:ind w:right="11"/>
              <w:contextualSpacing/>
              <w:rPr>
                <w:szCs w:val="22"/>
                <w:lang w:bidi="th-TH"/>
              </w:rPr>
            </w:pPr>
            <w:r w:rsidRPr="002D24DE">
              <w:rPr>
                <w:szCs w:val="22"/>
                <w:lang w:bidi="th-TH"/>
              </w:rPr>
              <w:t>-</w:t>
            </w:r>
          </w:p>
        </w:tc>
        <w:tc>
          <w:tcPr>
            <w:tcW w:w="178" w:type="dxa"/>
          </w:tcPr>
          <w:p w:rsidR="002D24DE" w:rsidRPr="002D24DE" w:rsidRDefault="002D24DE" w:rsidP="00BC041A">
            <w:pPr>
              <w:pStyle w:val="acctfourfigures"/>
              <w:tabs>
                <w:tab w:val="clear" w:pos="765"/>
                <w:tab w:val="decimal" w:pos="633"/>
              </w:tabs>
              <w:spacing w:line="300" w:lineRule="atLeast"/>
              <w:ind w:right="-96"/>
              <w:rPr>
                <w:szCs w:val="22"/>
              </w:rPr>
            </w:pPr>
          </w:p>
        </w:tc>
        <w:tc>
          <w:tcPr>
            <w:tcW w:w="1261" w:type="dxa"/>
            <w:tcBorders>
              <w:bottom w:val="single" w:sz="4" w:space="0" w:color="auto"/>
            </w:tcBorders>
            <w:vAlign w:val="bottom"/>
          </w:tcPr>
          <w:p w:rsidR="002D24DE" w:rsidRPr="002D24DE" w:rsidRDefault="004966B0" w:rsidP="00BC041A">
            <w:pPr>
              <w:pStyle w:val="acctfourfigures"/>
              <w:tabs>
                <w:tab w:val="clear" w:pos="765"/>
                <w:tab w:val="decimal" w:pos="875"/>
              </w:tabs>
              <w:spacing w:line="300" w:lineRule="atLeast"/>
              <w:ind w:right="-96"/>
              <w:contextualSpacing/>
              <w:rPr>
                <w:szCs w:val="22"/>
                <w:lang w:bidi="th-TH"/>
              </w:rPr>
            </w:pPr>
            <w:r>
              <w:rPr>
                <w:szCs w:val="22"/>
                <w:lang w:bidi="th-TH"/>
              </w:rPr>
              <w:t>(25,239</w:t>
            </w:r>
            <w:r w:rsidR="002D24DE" w:rsidRPr="002D24DE">
              <w:rPr>
                <w:szCs w:val="22"/>
                <w:lang w:bidi="th-TH"/>
              </w:rPr>
              <w:t>)</w:t>
            </w:r>
          </w:p>
        </w:tc>
      </w:tr>
      <w:tr w:rsidR="002D24DE" w:rsidRPr="002D24DE" w:rsidTr="00BC041A">
        <w:trPr>
          <w:cantSplit/>
        </w:trPr>
        <w:tc>
          <w:tcPr>
            <w:tcW w:w="3420" w:type="dxa"/>
            <w:shd w:val="clear" w:color="auto" w:fill="FFFFFF"/>
          </w:tcPr>
          <w:p w:rsidR="002D24DE" w:rsidRPr="002D24DE" w:rsidRDefault="002D24DE" w:rsidP="00BC041A">
            <w:pPr>
              <w:spacing w:line="300" w:lineRule="atLeast"/>
              <w:rPr>
                <w:rFonts w:ascii="Times New Roman" w:hAnsi="Times New Roman" w:cs="Times New Roman"/>
                <w:b/>
                <w:bCs/>
                <w:sz w:val="22"/>
                <w:szCs w:val="22"/>
              </w:rPr>
            </w:pPr>
            <w:r w:rsidRPr="002D24D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2D24DE" w:rsidRPr="002D24DE" w:rsidRDefault="002D24DE" w:rsidP="00BC041A">
            <w:pPr>
              <w:pStyle w:val="acctfourfigures"/>
              <w:tabs>
                <w:tab w:val="clear" w:pos="765"/>
                <w:tab w:val="decimal" w:pos="1001"/>
              </w:tabs>
              <w:spacing w:line="300" w:lineRule="atLeast"/>
              <w:ind w:right="-96"/>
              <w:contextualSpacing/>
              <w:rPr>
                <w:b/>
                <w:bCs/>
                <w:szCs w:val="22"/>
                <w:lang w:bidi="th-TH"/>
              </w:rPr>
            </w:pPr>
            <w:r w:rsidRPr="002D24DE">
              <w:rPr>
                <w:b/>
                <w:bCs/>
                <w:szCs w:val="22"/>
                <w:lang w:bidi="th-TH"/>
              </w:rPr>
              <w:t>(23,675)</w:t>
            </w:r>
          </w:p>
        </w:tc>
        <w:tc>
          <w:tcPr>
            <w:tcW w:w="178" w:type="dxa"/>
          </w:tcPr>
          <w:p w:rsidR="002D24DE" w:rsidRPr="002D24DE" w:rsidRDefault="002D24DE" w:rsidP="00BC041A">
            <w:pPr>
              <w:pStyle w:val="acctfourfigures"/>
              <w:tabs>
                <w:tab w:val="clear" w:pos="765"/>
                <w:tab w:val="decimal" w:pos="951"/>
              </w:tabs>
              <w:spacing w:line="300" w:lineRule="atLeast"/>
              <w:ind w:right="-96"/>
              <w:rPr>
                <w:b/>
                <w:bCs/>
                <w:szCs w:val="22"/>
              </w:rPr>
            </w:pPr>
          </w:p>
        </w:tc>
        <w:tc>
          <w:tcPr>
            <w:tcW w:w="1415" w:type="dxa"/>
            <w:tcBorders>
              <w:top w:val="single" w:sz="4" w:space="0" w:color="auto"/>
              <w:bottom w:val="single" w:sz="4" w:space="0" w:color="auto"/>
            </w:tcBorders>
          </w:tcPr>
          <w:p w:rsidR="002D24DE" w:rsidRPr="002D24DE" w:rsidRDefault="002D24DE" w:rsidP="00BC041A">
            <w:pPr>
              <w:pStyle w:val="acctfourfigures"/>
              <w:tabs>
                <w:tab w:val="clear" w:pos="765"/>
                <w:tab w:val="decimal" w:pos="1026"/>
              </w:tabs>
              <w:spacing w:line="300" w:lineRule="atLeast"/>
              <w:ind w:right="50"/>
              <w:rPr>
                <w:b/>
                <w:bCs/>
                <w:szCs w:val="22"/>
              </w:rPr>
            </w:pPr>
            <w:r w:rsidRPr="002D24DE">
              <w:rPr>
                <w:b/>
                <w:bCs/>
                <w:szCs w:val="22"/>
              </w:rPr>
              <w:t>(1,944)</w:t>
            </w:r>
          </w:p>
        </w:tc>
        <w:tc>
          <w:tcPr>
            <w:tcW w:w="178" w:type="dxa"/>
          </w:tcPr>
          <w:p w:rsidR="002D24DE" w:rsidRPr="002D24DE" w:rsidRDefault="002D24DE" w:rsidP="00BC041A">
            <w:pPr>
              <w:pStyle w:val="acctfourfigures"/>
              <w:tabs>
                <w:tab w:val="clear" w:pos="765"/>
                <w:tab w:val="decimal" w:pos="951"/>
              </w:tabs>
              <w:spacing w:line="300" w:lineRule="atLeast"/>
              <w:ind w:right="-96"/>
              <w:rPr>
                <w:b/>
                <w:bCs/>
                <w:szCs w:val="22"/>
                <w:highlight w:val="yellow"/>
              </w:rPr>
            </w:pPr>
          </w:p>
        </w:tc>
        <w:tc>
          <w:tcPr>
            <w:tcW w:w="1362" w:type="dxa"/>
            <w:tcBorders>
              <w:top w:val="single" w:sz="4" w:space="0" w:color="auto"/>
              <w:bottom w:val="single" w:sz="4" w:space="0" w:color="auto"/>
            </w:tcBorders>
          </w:tcPr>
          <w:p w:rsidR="002D24DE" w:rsidRPr="002D24DE" w:rsidRDefault="002D24DE" w:rsidP="00BC041A">
            <w:pPr>
              <w:pStyle w:val="acctfourfigures"/>
              <w:tabs>
                <w:tab w:val="clear" w:pos="765"/>
                <w:tab w:val="decimal" w:pos="1001"/>
              </w:tabs>
              <w:spacing w:line="300" w:lineRule="atLeast"/>
              <w:ind w:right="-96"/>
              <w:contextualSpacing/>
              <w:rPr>
                <w:b/>
                <w:bCs/>
                <w:szCs w:val="22"/>
              </w:rPr>
            </w:pPr>
            <w:r w:rsidRPr="002D24DE">
              <w:rPr>
                <w:b/>
                <w:bCs/>
                <w:szCs w:val="22"/>
              </w:rPr>
              <w:t>371</w:t>
            </w:r>
          </w:p>
        </w:tc>
        <w:tc>
          <w:tcPr>
            <w:tcW w:w="178" w:type="dxa"/>
          </w:tcPr>
          <w:p w:rsidR="002D24DE" w:rsidRPr="002D24DE" w:rsidRDefault="002D24DE" w:rsidP="00BC041A">
            <w:pPr>
              <w:pStyle w:val="acctfourfigures"/>
              <w:tabs>
                <w:tab w:val="clear" w:pos="765"/>
                <w:tab w:val="decimal" w:pos="633"/>
              </w:tabs>
              <w:spacing w:line="300" w:lineRule="atLeast"/>
              <w:ind w:right="-96"/>
              <w:rPr>
                <w:b/>
                <w:bCs/>
                <w:szCs w:val="22"/>
              </w:rPr>
            </w:pPr>
          </w:p>
        </w:tc>
        <w:tc>
          <w:tcPr>
            <w:tcW w:w="1261" w:type="dxa"/>
            <w:tcBorders>
              <w:top w:val="single" w:sz="4" w:space="0" w:color="auto"/>
              <w:bottom w:val="single" w:sz="4" w:space="0" w:color="auto"/>
            </w:tcBorders>
          </w:tcPr>
          <w:p w:rsidR="002D24DE" w:rsidRPr="002D24DE" w:rsidRDefault="002D24DE" w:rsidP="00BC041A">
            <w:pPr>
              <w:pStyle w:val="acctfourfigures"/>
              <w:tabs>
                <w:tab w:val="clear" w:pos="765"/>
                <w:tab w:val="decimal" w:pos="875"/>
              </w:tabs>
              <w:spacing w:line="300" w:lineRule="atLeast"/>
              <w:ind w:right="-96"/>
              <w:contextualSpacing/>
              <w:rPr>
                <w:b/>
                <w:bCs/>
                <w:szCs w:val="22"/>
                <w:lang w:bidi="th-TH"/>
              </w:rPr>
            </w:pPr>
            <w:r w:rsidRPr="002D24DE">
              <w:rPr>
                <w:b/>
                <w:bCs/>
                <w:szCs w:val="22"/>
                <w:lang w:bidi="th-TH"/>
              </w:rPr>
              <w:t>(25,248)</w:t>
            </w:r>
          </w:p>
        </w:tc>
      </w:tr>
      <w:tr w:rsidR="002D24DE" w:rsidRPr="002D24DE" w:rsidTr="00BC041A">
        <w:trPr>
          <w:cantSplit/>
        </w:trPr>
        <w:tc>
          <w:tcPr>
            <w:tcW w:w="3420" w:type="dxa"/>
            <w:shd w:val="clear" w:color="auto" w:fill="FFFFFF"/>
            <w:vAlign w:val="bottom"/>
          </w:tcPr>
          <w:p w:rsidR="002D24DE" w:rsidRPr="002D24DE" w:rsidRDefault="002D24DE" w:rsidP="00BC041A">
            <w:pPr>
              <w:spacing w:line="300" w:lineRule="atLeast"/>
              <w:rPr>
                <w:rFonts w:ascii="Times New Roman" w:hAnsi="Times New Roman" w:cs="Times New Roman"/>
                <w:b/>
                <w:bCs/>
                <w:sz w:val="22"/>
                <w:szCs w:val="22"/>
              </w:rPr>
            </w:pPr>
            <w:r w:rsidRPr="002D24DE">
              <w:rPr>
                <w:rFonts w:ascii="Times New Roman" w:hAnsi="Times New Roman" w:cs="Times New Roman"/>
                <w:b/>
                <w:bCs/>
                <w:sz w:val="22"/>
                <w:szCs w:val="22"/>
              </w:rPr>
              <w:t>Net</w:t>
            </w:r>
          </w:p>
        </w:tc>
        <w:tc>
          <w:tcPr>
            <w:tcW w:w="1368" w:type="dxa"/>
            <w:tcBorders>
              <w:top w:val="single" w:sz="4" w:space="0" w:color="auto"/>
              <w:bottom w:val="double" w:sz="4" w:space="0" w:color="auto"/>
            </w:tcBorders>
            <w:vAlign w:val="bottom"/>
          </w:tcPr>
          <w:p w:rsidR="002D24DE" w:rsidRPr="002D24DE" w:rsidRDefault="002D24DE" w:rsidP="00BC041A">
            <w:pPr>
              <w:pStyle w:val="acctfourfigures"/>
              <w:tabs>
                <w:tab w:val="clear" w:pos="765"/>
                <w:tab w:val="decimal" w:pos="1001"/>
              </w:tabs>
              <w:spacing w:line="300" w:lineRule="atLeast"/>
              <w:ind w:right="-96"/>
              <w:contextualSpacing/>
              <w:rPr>
                <w:b/>
                <w:bCs/>
                <w:szCs w:val="22"/>
                <w:lang w:bidi="th-TH"/>
              </w:rPr>
            </w:pPr>
            <w:r w:rsidRPr="002D24DE">
              <w:rPr>
                <w:b/>
                <w:bCs/>
                <w:szCs w:val="22"/>
                <w:lang w:bidi="th-TH"/>
              </w:rPr>
              <w:t>69,175</w:t>
            </w:r>
          </w:p>
        </w:tc>
        <w:tc>
          <w:tcPr>
            <w:tcW w:w="178" w:type="dxa"/>
            <w:vAlign w:val="bottom"/>
          </w:tcPr>
          <w:p w:rsidR="002D24DE" w:rsidRPr="002D24DE" w:rsidRDefault="002D24DE" w:rsidP="00BC041A">
            <w:pPr>
              <w:pStyle w:val="acctfourfigures"/>
              <w:tabs>
                <w:tab w:val="clear" w:pos="765"/>
                <w:tab w:val="decimal" w:pos="951"/>
              </w:tabs>
              <w:spacing w:line="300" w:lineRule="atLeast"/>
              <w:ind w:right="-4"/>
              <w:jc w:val="right"/>
              <w:rPr>
                <w:b/>
                <w:bCs/>
                <w:szCs w:val="22"/>
              </w:rPr>
            </w:pPr>
          </w:p>
        </w:tc>
        <w:tc>
          <w:tcPr>
            <w:tcW w:w="1415" w:type="dxa"/>
            <w:tcBorders>
              <w:top w:val="single" w:sz="4" w:space="0" w:color="auto"/>
              <w:bottom w:val="double" w:sz="4" w:space="0" w:color="auto"/>
            </w:tcBorders>
            <w:vAlign w:val="bottom"/>
          </w:tcPr>
          <w:p w:rsidR="002D24DE" w:rsidRPr="002D24DE" w:rsidRDefault="002D24DE" w:rsidP="00BC041A">
            <w:pPr>
              <w:pStyle w:val="acctfourfigures"/>
              <w:tabs>
                <w:tab w:val="clear" w:pos="765"/>
                <w:tab w:val="decimal" w:pos="1026"/>
              </w:tabs>
              <w:spacing w:line="300" w:lineRule="atLeast"/>
              <w:ind w:right="50"/>
              <w:rPr>
                <w:b/>
                <w:bCs/>
                <w:szCs w:val="22"/>
              </w:rPr>
            </w:pPr>
            <w:r w:rsidRPr="002D24DE">
              <w:rPr>
                <w:b/>
                <w:bCs/>
                <w:szCs w:val="22"/>
              </w:rPr>
              <w:t>(3,165)</w:t>
            </w:r>
          </w:p>
        </w:tc>
        <w:tc>
          <w:tcPr>
            <w:tcW w:w="178" w:type="dxa"/>
            <w:vAlign w:val="bottom"/>
          </w:tcPr>
          <w:p w:rsidR="002D24DE" w:rsidRPr="002D24DE" w:rsidRDefault="002D24DE" w:rsidP="00BC041A">
            <w:pPr>
              <w:pStyle w:val="acctfourfigures"/>
              <w:tabs>
                <w:tab w:val="clear" w:pos="765"/>
                <w:tab w:val="decimal" w:pos="951"/>
              </w:tabs>
              <w:spacing w:line="300" w:lineRule="atLeast"/>
              <w:ind w:right="-4"/>
              <w:jc w:val="right"/>
              <w:rPr>
                <w:b/>
                <w:bCs/>
                <w:szCs w:val="22"/>
              </w:rPr>
            </w:pPr>
          </w:p>
        </w:tc>
        <w:tc>
          <w:tcPr>
            <w:tcW w:w="1362" w:type="dxa"/>
            <w:tcBorders>
              <w:top w:val="single" w:sz="4" w:space="0" w:color="auto"/>
              <w:bottom w:val="double" w:sz="4" w:space="0" w:color="auto"/>
            </w:tcBorders>
            <w:vAlign w:val="bottom"/>
          </w:tcPr>
          <w:p w:rsidR="002D24DE" w:rsidRPr="002D24DE" w:rsidRDefault="002D24DE" w:rsidP="00BC041A">
            <w:pPr>
              <w:pStyle w:val="acctfourfigures"/>
              <w:tabs>
                <w:tab w:val="clear" w:pos="765"/>
                <w:tab w:val="decimal" w:pos="1001"/>
              </w:tabs>
              <w:spacing w:line="300" w:lineRule="atLeast"/>
              <w:ind w:right="-96"/>
              <w:contextualSpacing/>
              <w:rPr>
                <w:b/>
                <w:bCs/>
                <w:szCs w:val="22"/>
              </w:rPr>
            </w:pPr>
            <w:r w:rsidRPr="002D24DE">
              <w:rPr>
                <w:b/>
                <w:bCs/>
                <w:szCs w:val="22"/>
              </w:rPr>
              <w:t>371</w:t>
            </w:r>
          </w:p>
        </w:tc>
        <w:tc>
          <w:tcPr>
            <w:tcW w:w="178" w:type="dxa"/>
            <w:vAlign w:val="bottom"/>
          </w:tcPr>
          <w:p w:rsidR="002D24DE" w:rsidRPr="002D24DE" w:rsidRDefault="002D24DE" w:rsidP="00BC041A">
            <w:pPr>
              <w:pStyle w:val="acctfourfigures"/>
              <w:tabs>
                <w:tab w:val="clear" w:pos="765"/>
                <w:tab w:val="decimal" w:pos="633"/>
                <w:tab w:val="decimal" w:pos="702"/>
              </w:tabs>
              <w:spacing w:line="300" w:lineRule="atLeast"/>
              <w:ind w:right="-4"/>
              <w:jc w:val="right"/>
              <w:rPr>
                <w:b/>
                <w:bCs/>
                <w:szCs w:val="22"/>
              </w:rPr>
            </w:pPr>
          </w:p>
        </w:tc>
        <w:tc>
          <w:tcPr>
            <w:tcW w:w="1261" w:type="dxa"/>
            <w:tcBorders>
              <w:top w:val="single" w:sz="4" w:space="0" w:color="auto"/>
              <w:bottom w:val="double" w:sz="4" w:space="0" w:color="auto"/>
            </w:tcBorders>
            <w:vAlign w:val="bottom"/>
          </w:tcPr>
          <w:p w:rsidR="002D24DE" w:rsidRPr="002D24DE" w:rsidRDefault="002D24DE" w:rsidP="00BC041A">
            <w:pPr>
              <w:pStyle w:val="acctfourfigures"/>
              <w:tabs>
                <w:tab w:val="clear" w:pos="765"/>
                <w:tab w:val="decimal" w:pos="875"/>
              </w:tabs>
              <w:spacing w:line="300" w:lineRule="atLeast"/>
              <w:ind w:right="-96"/>
              <w:contextualSpacing/>
              <w:rPr>
                <w:b/>
                <w:bCs/>
                <w:szCs w:val="22"/>
                <w:lang w:bidi="th-TH"/>
              </w:rPr>
            </w:pPr>
            <w:r w:rsidRPr="002D24DE">
              <w:rPr>
                <w:b/>
                <w:bCs/>
                <w:szCs w:val="22"/>
                <w:lang w:bidi="th-TH"/>
              </w:rPr>
              <w:t>66,381</w:t>
            </w:r>
          </w:p>
        </w:tc>
      </w:tr>
    </w:tbl>
    <w:p w:rsidR="00583BD7" w:rsidRDefault="00583B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33437" w:rsidRPr="00F35383" w:rsidRDefault="00B727A7" w:rsidP="00F35383">
      <w:pPr>
        <w:pStyle w:val="Heading1"/>
        <w:tabs>
          <w:tab w:val="clear" w:pos="283"/>
        </w:tabs>
        <w:ind w:left="540" w:hanging="540"/>
        <w:rPr>
          <w:rFonts w:ascii="Times New Roman" w:hAnsi="Times New Roman"/>
          <w:sz w:val="24"/>
          <w:szCs w:val="24"/>
          <w:u w:val="none"/>
        </w:rPr>
      </w:pPr>
      <w:r w:rsidRPr="00F35383">
        <w:rPr>
          <w:rFonts w:ascii="Times New Roman" w:hAnsi="Times New Roman"/>
          <w:sz w:val="24"/>
          <w:szCs w:val="24"/>
          <w:u w:val="none"/>
        </w:rPr>
        <w:t>Other non-current assets</w:t>
      </w:r>
    </w:p>
    <w:p w:rsidR="00033437" w:rsidRPr="00E37EA0" w:rsidRDefault="000334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582"/>
        <w:gridCol w:w="1213"/>
        <w:gridCol w:w="241"/>
        <w:gridCol w:w="1174"/>
        <w:gridCol w:w="270"/>
        <w:gridCol w:w="1170"/>
        <w:gridCol w:w="270"/>
        <w:gridCol w:w="1260"/>
      </w:tblGrid>
      <w:tr w:rsidR="00CB1C45" w:rsidRPr="00E37EA0" w:rsidTr="00336EF6">
        <w:trPr>
          <w:cantSplit/>
        </w:trPr>
        <w:tc>
          <w:tcPr>
            <w:tcW w:w="3582" w:type="dxa"/>
          </w:tcPr>
          <w:p w:rsidR="00CB1C45" w:rsidRPr="00E37EA0" w:rsidRDefault="00CB1C45" w:rsidP="00E37EA0">
            <w:pPr>
              <w:rPr>
                <w:rFonts w:ascii="Times New Roman" w:hAnsi="Times New Roman" w:cs="Times New Roman"/>
                <w:sz w:val="22"/>
                <w:szCs w:val="22"/>
              </w:rPr>
            </w:pPr>
          </w:p>
        </w:tc>
        <w:tc>
          <w:tcPr>
            <w:tcW w:w="2628"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p>
        </w:tc>
        <w:tc>
          <w:tcPr>
            <w:tcW w:w="2700" w:type="dxa"/>
            <w:gridSpan w:val="3"/>
          </w:tcPr>
          <w:p w:rsidR="00CB1C45" w:rsidRPr="00E37EA0" w:rsidRDefault="007D35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CB1C45" w:rsidRPr="00E37EA0" w:rsidTr="00336EF6">
        <w:trPr>
          <w:cantSplit/>
        </w:trPr>
        <w:tc>
          <w:tcPr>
            <w:tcW w:w="3582" w:type="dxa"/>
          </w:tcPr>
          <w:p w:rsidR="00CB1C45" w:rsidRPr="00E37EA0" w:rsidRDefault="00CB1C45" w:rsidP="00E37EA0">
            <w:pPr>
              <w:rPr>
                <w:rFonts w:ascii="Times New Roman" w:hAnsi="Times New Roman" w:cs="Times New Roman"/>
                <w:sz w:val="22"/>
                <w:szCs w:val="22"/>
              </w:rPr>
            </w:pPr>
          </w:p>
        </w:tc>
        <w:tc>
          <w:tcPr>
            <w:tcW w:w="2628"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p>
        </w:tc>
        <w:tc>
          <w:tcPr>
            <w:tcW w:w="2700"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997904" w:rsidRPr="00E37EA0" w:rsidTr="00336EF6">
        <w:trPr>
          <w:cantSplit/>
        </w:trPr>
        <w:tc>
          <w:tcPr>
            <w:tcW w:w="3582" w:type="dxa"/>
          </w:tcPr>
          <w:p w:rsidR="00997904" w:rsidRPr="00E37EA0" w:rsidRDefault="00997904" w:rsidP="00997904">
            <w:pPr>
              <w:rPr>
                <w:rFonts w:ascii="Times New Roman" w:hAnsi="Times New Roman" w:cs="Times New Roman"/>
                <w:sz w:val="22"/>
                <w:szCs w:val="22"/>
              </w:rPr>
            </w:pPr>
          </w:p>
        </w:tc>
        <w:tc>
          <w:tcPr>
            <w:tcW w:w="1213" w:type="dxa"/>
          </w:tcPr>
          <w:p w:rsidR="00997904"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41" w:type="dxa"/>
          </w:tcPr>
          <w:p w:rsidR="00997904" w:rsidRPr="00E37EA0" w:rsidRDefault="00997904" w:rsidP="00997904">
            <w:pPr>
              <w:pStyle w:val="a"/>
              <w:spacing w:line="240" w:lineRule="atLeast"/>
              <w:ind w:left="-115" w:right="-108"/>
              <w:jc w:val="center"/>
              <w:rPr>
                <w:rFonts w:ascii="Times New Roman" w:hAnsi="Times New Roman" w:cs="Times New Roman"/>
                <w:lang w:val="en-US"/>
              </w:rPr>
            </w:pPr>
          </w:p>
        </w:tc>
        <w:tc>
          <w:tcPr>
            <w:tcW w:w="1174" w:type="dxa"/>
          </w:tcPr>
          <w:p w:rsidR="00997904"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997904" w:rsidRPr="00E37EA0" w:rsidRDefault="00997904"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70" w:type="dxa"/>
          </w:tcPr>
          <w:p w:rsidR="00997904"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997904" w:rsidRPr="00E37EA0" w:rsidRDefault="00997904" w:rsidP="00997904">
            <w:pPr>
              <w:pStyle w:val="a"/>
              <w:spacing w:line="240" w:lineRule="atLeast"/>
              <w:ind w:left="-115" w:right="-108"/>
              <w:jc w:val="center"/>
              <w:rPr>
                <w:rFonts w:ascii="Times New Roman" w:hAnsi="Times New Roman" w:cs="Times New Roman"/>
                <w:lang w:val="en-US"/>
              </w:rPr>
            </w:pPr>
          </w:p>
        </w:tc>
        <w:tc>
          <w:tcPr>
            <w:tcW w:w="1260" w:type="dxa"/>
          </w:tcPr>
          <w:p w:rsidR="00997904"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997904" w:rsidRPr="00E37EA0" w:rsidTr="002D24DE">
        <w:trPr>
          <w:cantSplit/>
          <w:trHeight w:val="80"/>
        </w:trPr>
        <w:tc>
          <w:tcPr>
            <w:tcW w:w="3582" w:type="dxa"/>
          </w:tcPr>
          <w:p w:rsidR="00997904" w:rsidRPr="00E37EA0" w:rsidRDefault="00997904" w:rsidP="00997904">
            <w:pPr>
              <w:rPr>
                <w:rFonts w:ascii="Times New Roman" w:hAnsi="Times New Roman" w:cs="Times New Roman"/>
                <w:sz w:val="22"/>
                <w:szCs w:val="22"/>
              </w:rPr>
            </w:pPr>
          </w:p>
        </w:tc>
        <w:tc>
          <w:tcPr>
            <w:tcW w:w="5598" w:type="dxa"/>
            <w:gridSpan w:val="7"/>
          </w:tcPr>
          <w:p w:rsidR="00997904" w:rsidRPr="00E37EA0" w:rsidRDefault="00997904"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F35383" w:rsidRPr="00E37EA0" w:rsidTr="00791ECC">
        <w:trPr>
          <w:cantSplit/>
        </w:trPr>
        <w:tc>
          <w:tcPr>
            <w:tcW w:w="3582" w:type="dxa"/>
          </w:tcPr>
          <w:p w:rsidR="00F35383" w:rsidRPr="00E37EA0" w:rsidRDefault="001C0BE8" w:rsidP="00791ECC">
            <w:pPr>
              <w:rPr>
                <w:rFonts w:ascii="Times New Roman" w:hAnsi="Times New Roman" w:cs="Times New Roman"/>
                <w:sz w:val="22"/>
                <w:szCs w:val="22"/>
              </w:rPr>
            </w:pPr>
            <w:r>
              <w:rPr>
                <w:rFonts w:ascii="Times New Roman" w:hAnsi="Times New Roman" w:cs="Times New Roman"/>
                <w:sz w:val="22"/>
                <w:szCs w:val="22"/>
              </w:rPr>
              <w:t>Right for</w:t>
            </w:r>
            <w:r w:rsidR="00F35383">
              <w:rPr>
                <w:rFonts w:ascii="Times New Roman" w:hAnsi="Times New Roman" w:cs="Times New Roman"/>
                <w:sz w:val="22"/>
                <w:szCs w:val="22"/>
              </w:rPr>
              <w:t xml:space="preserve"> usage of asset</w:t>
            </w:r>
            <w:r w:rsidR="004A24FB">
              <w:rPr>
                <w:rFonts w:ascii="Times New Roman" w:hAnsi="Times New Roman" w:cs="Times New Roman"/>
                <w:sz w:val="22"/>
                <w:szCs w:val="22"/>
              </w:rPr>
              <w:t>s</w:t>
            </w:r>
          </w:p>
        </w:tc>
        <w:tc>
          <w:tcPr>
            <w:tcW w:w="1213"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684,172</w:t>
            </w:r>
          </w:p>
        </w:tc>
        <w:tc>
          <w:tcPr>
            <w:tcW w:w="241"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444,443</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1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580,859</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336,722</w:t>
            </w:r>
          </w:p>
        </w:tc>
      </w:tr>
      <w:tr w:rsidR="00F35383" w:rsidRPr="00E37EA0" w:rsidTr="00791ECC">
        <w:trPr>
          <w:cantSplit/>
        </w:trPr>
        <w:tc>
          <w:tcPr>
            <w:tcW w:w="3582" w:type="dxa"/>
          </w:tcPr>
          <w:p w:rsidR="00F35383" w:rsidRPr="00E37EA0" w:rsidRDefault="00F35383" w:rsidP="00791ECC">
            <w:pPr>
              <w:rPr>
                <w:rFonts w:ascii="Times New Roman" w:hAnsi="Times New Roman" w:cs="Times New Roman"/>
                <w:sz w:val="22"/>
                <w:szCs w:val="22"/>
              </w:rPr>
            </w:pPr>
            <w:r w:rsidRPr="00E37EA0">
              <w:rPr>
                <w:rFonts w:ascii="Times New Roman" w:hAnsi="Times New Roman" w:cs="Times New Roman"/>
                <w:sz w:val="22"/>
                <w:szCs w:val="22"/>
              </w:rPr>
              <w:t xml:space="preserve">Guarantees and deposits </w:t>
            </w:r>
          </w:p>
        </w:tc>
        <w:tc>
          <w:tcPr>
            <w:tcW w:w="1213"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131,312</w:t>
            </w:r>
          </w:p>
        </w:tc>
        <w:tc>
          <w:tcPr>
            <w:tcW w:w="241"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129,642</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119,354</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119,204</w:t>
            </w:r>
          </w:p>
        </w:tc>
      </w:tr>
      <w:tr w:rsidR="00F35383" w:rsidRPr="00E37EA0" w:rsidTr="00791ECC">
        <w:trPr>
          <w:cantSplit/>
        </w:trPr>
        <w:tc>
          <w:tcPr>
            <w:tcW w:w="3582" w:type="dxa"/>
          </w:tcPr>
          <w:p w:rsidR="00F35383" w:rsidRPr="00F35383" w:rsidRDefault="00F35383" w:rsidP="00791ECC">
            <w:pPr>
              <w:rPr>
                <w:rFonts w:ascii="Times New Roman" w:hAnsi="Times New Roman" w:cstheme="minorBidi"/>
                <w:sz w:val="22"/>
                <w:szCs w:val="22"/>
              </w:rPr>
            </w:pPr>
            <w:r>
              <w:rPr>
                <w:rFonts w:ascii="Times New Roman" w:hAnsi="Times New Roman" w:cstheme="minorBidi"/>
                <w:sz w:val="22"/>
                <w:szCs w:val="22"/>
              </w:rPr>
              <w:t>Deposit of leasehold right</w:t>
            </w:r>
          </w:p>
        </w:tc>
        <w:tc>
          <w:tcPr>
            <w:tcW w:w="1213" w:type="dxa"/>
          </w:tcPr>
          <w:p w:rsidR="00F35383" w:rsidRDefault="00226805"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111,245</w:t>
            </w:r>
          </w:p>
        </w:tc>
        <w:tc>
          <w:tcPr>
            <w:tcW w:w="241"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F35383" w:rsidRDefault="00F35383" w:rsidP="00F35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F35383" w:rsidRDefault="00226805"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111,245</w:t>
            </w:r>
          </w:p>
        </w:tc>
        <w:tc>
          <w:tcPr>
            <w:tcW w:w="270" w:type="dxa"/>
          </w:tcPr>
          <w:p w:rsidR="00F35383" w:rsidRPr="00ED633C" w:rsidRDefault="00F35383"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F35383" w:rsidRDefault="004B1D7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4B1D7F" w:rsidRPr="00E37EA0" w:rsidTr="00791ECC">
        <w:trPr>
          <w:cantSplit/>
        </w:trPr>
        <w:tc>
          <w:tcPr>
            <w:tcW w:w="3582" w:type="dxa"/>
          </w:tcPr>
          <w:p w:rsidR="004B1D7F" w:rsidRPr="00E37EA0" w:rsidRDefault="004B1D7F" w:rsidP="00791ECC">
            <w:pPr>
              <w:rPr>
                <w:rFonts w:ascii="Times New Roman" w:hAnsi="Times New Roman" w:cs="Times New Roman"/>
                <w:sz w:val="22"/>
                <w:szCs w:val="22"/>
              </w:rPr>
            </w:pPr>
            <w:r w:rsidRPr="00E37EA0">
              <w:rPr>
                <w:rFonts w:ascii="Times New Roman" w:hAnsi="Times New Roman" w:cs="Times New Roman"/>
                <w:sz w:val="22"/>
                <w:szCs w:val="22"/>
              </w:rPr>
              <w:t>Restricted cash at bank</w:t>
            </w:r>
          </w:p>
        </w:tc>
        <w:tc>
          <w:tcPr>
            <w:tcW w:w="1213"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12,437</w:t>
            </w:r>
          </w:p>
        </w:tc>
        <w:tc>
          <w:tcPr>
            <w:tcW w:w="241"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18,594</w:t>
            </w:r>
          </w:p>
        </w:tc>
        <w:tc>
          <w:tcPr>
            <w:tcW w:w="270"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260" w:type="dxa"/>
          </w:tcPr>
          <w:p w:rsidR="004B1D7F" w:rsidRPr="00ED633C" w:rsidRDefault="004B1D7F"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2D24DE" w:rsidRPr="00E37EA0" w:rsidTr="00635A18">
        <w:trPr>
          <w:cantSplit/>
        </w:trPr>
        <w:tc>
          <w:tcPr>
            <w:tcW w:w="3582" w:type="dxa"/>
          </w:tcPr>
          <w:p w:rsidR="002D24DE" w:rsidRPr="00C62857" w:rsidRDefault="002D24DE" w:rsidP="002D24DE">
            <w:pPr>
              <w:rPr>
                <w:rFonts w:ascii="Times New Roman" w:hAnsi="Times New Roman"/>
                <w:sz w:val="22"/>
                <w:szCs w:val="28"/>
              </w:rPr>
            </w:pPr>
            <w:r>
              <w:rPr>
                <w:rFonts w:ascii="Times New Roman" w:hAnsi="Times New Roman"/>
                <w:sz w:val="22"/>
                <w:szCs w:val="28"/>
              </w:rPr>
              <w:t>Refundable value added tax</w:t>
            </w:r>
          </w:p>
        </w:tc>
        <w:tc>
          <w:tcPr>
            <w:tcW w:w="1213" w:type="dxa"/>
          </w:tcPr>
          <w:p w:rsidR="002D24DE" w:rsidRPr="00ED633C" w:rsidRDefault="004966B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11,262</w:t>
            </w:r>
          </w:p>
        </w:tc>
        <w:tc>
          <w:tcPr>
            <w:tcW w:w="241"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23,987</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1,077</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8" w:right="-25"/>
              <w:jc w:val="both"/>
              <w:rPr>
                <w:rFonts w:ascii="Times New Roman" w:hAnsi="Times New Roman" w:cs="Times New Roman"/>
                <w:sz w:val="22"/>
                <w:szCs w:val="22"/>
              </w:rPr>
            </w:pPr>
          </w:p>
        </w:tc>
        <w:tc>
          <w:tcPr>
            <w:tcW w:w="126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13,145</w:t>
            </w:r>
          </w:p>
        </w:tc>
      </w:tr>
      <w:tr w:rsidR="002D24DE" w:rsidRPr="00E37EA0" w:rsidTr="00635A18">
        <w:trPr>
          <w:cantSplit/>
        </w:trPr>
        <w:tc>
          <w:tcPr>
            <w:tcW w:w="3582" w:type="dxa"/>
          </w:tcPr>
          <w:p w:rsidR="002D24DE" w:rsidRPr="00E37EA0" w:rsidRDefault="002D24DE" w:rsidP="002D24DE">
            <w:pPr>
              <w:rPr>
                <w:rFonts w:ascii="Times New Roman" w:hAnsi="Times New Roman" w:cs="Times New Roman"/>
                <w:sz w:val="22"/>
                <w:szCs w:val="22"/>
              </w:rPr>
            </w:pPr>
            <w:r w:rsidRPr="00E37EA0">
              <w:rPr>
                <w:rFonts w:ascii="Times New Roman" w:hAnsi="Times New Roman" w:cs="Times New Roman"/>
                <w:sz w:val="22"/>
                <w:szCs w:val="22"/>
              </w:rPr>
              <w:t>Deferred system development costs</w:t>
            </w:r>
          </w:p>
        </w:tc>
        <w:tc>
          <w:tcPr>
            <w:tcW w:w="1213" w:type="dxa"/>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9,524</w:t>
            </w:r>
          </w:p>
        </w:tc>
        <w:tc>
          <w:tcPr>
            <w:tcW w:w="241"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12,016</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9,434</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11,971</w:t>
            </w:r>
          </w:p>
        </w:tc>
      </w:tr>
      <w:tr w:rsidR="002D24DE" w:rsidRPr="00E37EA0" w:rsidTr="00E83173">
        <w:trPr>
          <w:cantSplit/>
        </w:trPr>
        <w:tc>
          <w:tcPr>
            <w:tcW w:w="3582" w:type="dxa"/>
          </w:tcPr>
          <w:p w:rsidR="002D24DE" w:rsidRPr="00E37EA0" w:rsidRDefault="002D24DE" w:rsidP="002D24DE">
            <w:pPr>
              <w:rPr>
                <w:rFonts w:ascii="Times New Roman" w:hAnsi="Times New Roman" w:cs="Times New Roman"/>
                <w:sz w:val="22"/>
                <w:szCs w:val="22"/>
              </w:rPr>
            </w:pPr>
            <w:r w:rsidRPr="00E37EA0">
              <w:rPr>
                <w:rFonts w:ascii="Times New Roman" w:hAnsi="Times New Roman" w:cs="Times New Roman"/>
                <w:sz w:val="22"/>
                <w:szCs w:val="22"/>
              </w:rPr>
              <w:t>Trademark</w:t>
            </w:r>
          </w:p>
        </w:tc>
        <w:tc>
          <w:tcPr>
            <w:tcW w:w="1213" w:type="dxa"/>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4,037</w:t>
            </w:r>
          </w:p>
        </w:tc>
        <w:tc>
          <w:tcPr>
            <w:tcW w:w="241"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5,046</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26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2D24DE" w:rsidRPr="00E37EA0" w:rsidTr="00E83173">
        <w:trPr>
          <w:cantSplit/>
        </w:trPr>
        <w:tc>
          <w:tcPr>
            <w:tcW w:w="3582" w:type="dxa"/>
          </w:tcPr>
          <w:p w:rsidR="002D24DE" w:rsidRPr="00E37EA0" w:rsidRDefault="002D24DE" w:rsidP="002D24DE">
            <w:pPr>
              <w:rPr>
                <w:rFonts w:ascii="Times New Roman" w:hAnsi="Times New Roman" w:cs="Times New Roman"/>
                <w:sz w:val="22"/>
                <w:szCs w:val="22"/>
              </w:rPr>
            </w:pPr>
            <w:r w:rsidRPr="00E37EA0">
              <w:rPr>
                <w:rFonts w:ascii="Times New Roman" w:hAnsi="Times New Roman" w:cs="Times New Roman"/>
                <w:sz w:val="22"/>
                <w:szCs w:val="22"/>
              </w:rPr>
              <w:t>Others</w:t>
            </w:r>
          </w:p>
        </w:tc>
        <w:tc>
          <w:tcPr>
            <w:tcW w:w="1213" w:type="dxa"/>
            <w:tcBorders>
              <w:bottom w:val="single" w:sz="4" w:space="0" w:color="auto"/>
            </w:tcBorders>
          </w:tcPr>
          <w:p w:rsidR="002D24DE" w:rsidRPr="00ED633C" w:rsidRDefault="00E26580" w:rsidP="002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37,5</w:t>
            </w:r>
            <w:r w:rsidR="00226805">
              <w:rPr>
                <w:rFonts w:ascii="Times New Roman" w:hAnsi="Times New Roman" w:cs="Times New Roman"/>
                <w:sz w:val="22"/>
                <w:szCs w:val="22"/>
              </w:rPr>
              <w:t>40</w:t>
            </w:r>
          </w:p>
        </w:tc>
        <w:tc>
          <w:tcPr>
            <w:tcW w:w="241"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Borders>
              <w:bottom w:val="single" w:sz="4" w:space="0" w:color="auto"/>
            </w:tcBorders>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37,184</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Borders>
              <w:bottom w:val="single" w:sz="4" w:space="0" w:color="auto"/>
            </w:tcBorders>
          </w:tcPr>
          <w:p w:rsidR="002D24DE" w:rsidRPr="00ED633C" w:rsidRDefault="00E26580"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cs/>
              </w:rPr>
            </w:pPr>
            <w:r>
              <w:rPr>
                <w:rFonts w:ascii="Times New Roman" w:hAnsi="Times New Roman" w:cs="Times New Roman"/>
                <w:sz w:val="22"/>
                <w:szCs w:val="22"/>
              </w:rPr>
              <w:t>32,35</w:t>
            </w:r>
            <w:r w:rsidR="00226805">
              <w:rPr>
                <w:rFonts w:ascii="Times New Roman" w:hAnsi="Times New Roman" w:cs="Times New Roman"/>
                <w:sz w:val="22"/>
                <w:szCs w:val="22"/>
              </w:rPr>
              <w:t>4</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cs/>
              </w:rPr>
            </w:pPr>
            <w:r>
              <w:rPr>
                <w:rFonts w:ascii="Times New Roman" w:hAnsi="Times New Roman" w:cs="Times New Roman"/>
                <w:sz w:val="22"/>
                <w:szCs w:val="22"/>
              </w:rPr>
              <w:t>37,173</w:t>
            </w:r>
          </w:p>
        </w:tc>
      </w:tr>
      <w:tr w:rsidR="002D24DE" w:rsidRPr="00E37EA0" w:rsidTr="00336EF6">
        <w:trPr>
          <w:cantSplit/>
          <w:trHeight w:val="172"/>
        </w:trPr>
        <w:tc>
          <w:tcPr>
            <w:tcW w:w="3582" w:type="dxa"/>
          </w:tcPr>
          <w:p w:rsidR="002D24DE" w:rsidRPr="00E37EA0" w:rsidRDefault="002D24DE" w:rsidP="002D24DE">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13" w:type="dxa"/>
            <w:tcBorders>
              <w:top w:val="single" w:sz="4" w:space="0" w:color="auto"/>
              <w:bottom w:val="double" w:sz="4" w:space="0" w:color="auto"/>
            </w:tcBorders>
          </w:tcPr>
          <w:p w:rsidR="002D24DE" w:rsidRPr="00ED633C" w:rsidRDefault="00BE79B7"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rPr>
            </w:pPr>
            <w:r w:rsidRPr="00BE79B7">
              <w:rPr>
                <w:rFonts w:ascii="Times New Roman" w:hAnsi="Times New Roman" w:cs="Times New Roman"/>
                <w:b/>
                <w:bCs/>
                <w:sz w:val="22"/>
                <w:szCs w:val="22"/>
              </w:rPr>
              <w:t>1,001,529</w:t>
            </w:r>
          </w:p>
        </w:tc>
        <w:tc>
          <w:tcPr>
            <w:tcW w:w="241"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954"/>
              </w:tabs>
              <w:spacing w:line="240" w:lineRule="auto"/>
              <w:ind w:left="-18" w:right="-157"/>
              <w:rPr>
                <w:rFonts w:ascii="Times New Roman" w:hAnsi="Times New Roman" w:cs="Times New Roman"/>
                <w:b/>
                <w:bCs/>
                <w:sz w:val="22"/>
                <w:szCs w:val="22"/>
              </w:rPr>
            </w:pPr>
          </w:p>
        </w:tc>
        <w:tc>
          <w:tcPr>
            <w:tcW w:w="1174" w:type="dxa"/>
            <w:tcBorders>
              <w:top w:val="single" w:sz="4" w:space="0" w:color="auto"/>
              <w:bottom w:val="double" w:sz="4" w:space="0" w:color="auto"/>
            </w:tcBorders>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rPr>
            </w:pPr>
            <w:r>
              <w:rPr>
                <w:rFonts w:ascii="Times New Roman" w:hAnsi="Times New Roman" w:cs="Times New Roman"/>
                <w:b/>
                <w:bCs/>
                <w:sz w:val="22"/>
                <w:szCs w:val="22"/>
              </w:rPr>
              <w:t>670,912</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57"/>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D24DE" w:rsidRPr="00ED633C" w:rsidRDefault="00BE79B7"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cs/>
              </w:rPr>
            </w:pPr>
            <w:r w:rsidRPr="00BE79B7">
              <w:rPr>
                <w:rFonts w:ascii="Times New Roman" w:hAnsi="Times New Roman" w:cs="Times New Roman"/>
                <w:b/>
                <w:bCs/>
                <w:sz w:val="22"/>
                <w:szCs w:val="22"/>
              </w:rPr>
              <w:t>854,323</w:t>
            </w:r>
          </w:p>
        </w:tc>
        <w:tc>
          <w:tcPr>
            <w:tcW w:w="27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cs/>
              </w:rPr>
            </w:pPr>
            <w:r>
              <w:rPr>
                <w:rFonts w:ascii="Times New Roman" w:hAnsi="Times New Roman" w:cs="Times New Roman"/>
                <w:b/>
                <w:bCs/>
                <w:sz w:val="22"/>
                <w:szCs w:val="22"/>
              </w:rPr>
              <w:t>518,215</w:t>
            </w:r>
          </w:p>
        </w:tc>
      </w:tr>
    </w:tbl>
    <w:p w:rsidR="00AC1EDC" w:rsidRDefault="00AC1ED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D633C" w:rsidRPr="00F35383" w:rsidRDefault="002D24DE" w:rsidP="00F35383">
      <w:pPr>
        <w:pStyle w:val="Heading1"/>
        <w:tabs>
          <w:tab w:val="clear" w:pos="283"/>
        </w:tabs>
        <w:ind w:left="540" w:hanging="540"/>
        <w:rPr>
          <w:rFonts w:ascii="Times New Roman" w:hAnsi="Times New Roman"/>
          <w:sz w:val="24"/>
          <w:szCs w:val="24"/>
          <w:u w:val="none"/>
        </w:rPr>
      </w:pPr>
      <w:r>
        <w:rPr>
          <w:rFonts w:ascii="Times New Roman" w:hAnsi="Times New Roman"/>
          <w:b w:val="0"/>
          <w:bCs w:val="0"/>
          <w:sz w:val="24"/>
          <w:szCs w:val="24"/>
        </w:rPr>
        <w:br w:type="page"/>
      </w:r>
      <w:r w:rsidR="00ED633C" w:rsidRPr="00F35383">
        <w:rPr>
          <w:rFonts w:ascii="Times New Roman" w:hAnsi="Times New Roman"/>
          <w:sz w:val="24"/>
          <w:szCs w:val="24"/>
          <w:u w:val="none"/>
        </w:rPr>
        <w:t xml:space="preserve">Interest-bearing liabilities </w:t>
      </w:r>
    </w:p>
    <w:p w:rsidR="00ED633C" w:rsidRPr="009E0EDD" w:rsidRDefault="00ED633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405" w:type="dxa"/>
        <w:tblInd w:w="450" w:type="dxa"/>
        <w:tblLayout w:type="fixed"/>
        <w:tblCellMar>
          <w:left w:w="79" w:type="dxa"/>
          <w:right w:w="79" w:type="dxa"/>
        </w:tblCellMar>
        <w:tblLook w:val="0000" w:firstRow="0" w:lastRow="0" w:firstColumn="0" w:lastColumn="0" w:noHBand="0" w:noVBand="0"/>
      </w:tblPr>
      <w:tblGrid>
        <w:gridCol w:w="3978"/>
        <w:gridCol w:w="603"/>
        <w:gridCol w:w="1107"/>
        <w:gridCol w:w="180"/>
        <w:gridCol w:w="1062"/>
        <w:gridCol w:w="180"/>
        <w:gridCol w:w="1053"/>
        <w:gridCol w:w="180"/>
        <w:gridCol w:w="1062"/>
      </w:tblGrid>
      <w:tr w:rsidR="00ED633C" w:rsidRPr="00ED633C" w:rsidTr="00F35383">
        <w:trPr>
          <w:cantSplit/>
          <w:tblHeader/>
        </w:trPr>
        <w:tc>
          <w:tcPr>
            <w:tcW w:w="3978" w:type="dxa"/>
            <w:shd w:val="clear" w:color="auto" w:fill="auto"/>
          </w:tcPr>
          <w:p w:rsidR="00ED633C" w:rsidRPr="00ED633C" w:rsidRDefault="00ED633C" w:rsidP="00E37C2D">
            <w:pPr>
              <w:rPr>
                <w:rFonts w:ascii="Times New Roman" w:hAnsi="Times New Roman" w:cs="Times New Roman"/>
                <w:i/>
                <w:iCs/>
                <w:color w:val="0000FF"/>
                <w:sz w:val="22"/>
                <w:szCs w:val="22"/>
              </w:rPr>
            </w:pPr>
          </w:p>
          <w:p w:rsidR="00ED633C" w:rsidRPr="00ED633C" w:rsidRDefault="00ED633C" w:rsidP="00ED633C">
            <w:pPr>
              <w:rPr>
                <w:rFonts w:ascii="Times New Roman" w:hAnsi="Times New Roman" w:cs="Times New Roman"/>
                <w:i/>
                <w:iCs/>
                <w:color w:val="0000FF"/>
                <w:sz w:val="22"/>
                <w:szCs w:val="22"/>
              </w:rPr>
            </w:pPr>
          </w:p>
        </w:tc>
        <w:tc>
          <w:tcPr>
            <w:tcW w:w="603" w:type="dxa"/>
          </w:tcPr>
          <w:p w:rsidR="00ED633C" w:rsidRPr="00ED633C" w:rsidRDefault="00ED633C" w:rsidP="00E37C2D">
            <w:pPr>
              <w:pStyle w:val="acctmergecolhdg"/>
              <w:spacing w:line="240" w:lineRule="atLeast"/>
              <w:rPr>
                <w:szCs w:val="22"/>
              </w:rPr>
            </w:pPr>
          </w:p>
        </w:tc>
        <w:tc>
          <w:tcPr>
            <w:tcW w:w="2349" w:type="dxa"/>
            <w:gridSpan w:val="3"/>
          </w:tcPr>
          <w:p w:rsidR="00ED633C" w:rsidRPr="00ED633C" w:rsidRDefault="00ED633C" w:rsidP="00E37C2D">
            <w:pPr>
              <w:pStyle w:val="acctmergecolhdg"/>
              <w:spacing w:line="240" w:lineRule="atLeast"/>
              <w:rPr>
                <w:szCs w:val="22"/>
              </w:rPr>
            </w:pPr>
            <w:r w:rsidRPr="00ED633C">
              <w:rPr>
                <w:szCs w:val="22"/>
              </w:rPr>
              <w:t xml:space="preserve">Consolidated </w:t>
            </w:r>
          </w:p>
          <w:p w:rsidR="00ED633C" w:rsidRPr="00ED633C" w:rsidRDefault="00ED633C" w:rsidP="00E37C2D">
            <w:pPr>
              <w:pStyle w:val="acctmergecolhdg"/>
              <w:spacing w:line="240" w:lineRule="atLeast"/>
              <w:rPr>
                <w:szCs w:val="22"/>
              </w:rPr>
            </w:pPr>
            <w:r w:rsidRPr="00ED633C">
              <w:rPr>
                <w:szCs w:val="22"/>
              </w:rPr>
              <w:t>financial statements</w:t>
            </w:r>
          </w:p>
        </w:tc>
        <w:tc>
          <w:tcPr>
            <w:tcW w:w="180" w:type="dxa"/>
          </w:tcPr>
          <w:p w:rsidR="00ED633C" w:rsidRPr="00ED633C" w:rsidRDefault="00ED633C" w:rsidP="00E37C2D">
            <w:pPr>
              <w:pStyle w:val="acctmergecolhdg"/>
              <w:spacing w:line="240" w:lineRule="atLeast"/>
              <w:rPr>
                <w:szCs w:val="22"/>
              </w:rPr>
            </w:pPr>
          </w:p>
        </w:tc>
        <w:tc>
          <w:tcPr>
            <w:tcW w:w="2295" w:type="dxa"/>
            <w:gridSpan w:val="3"/>
          </w:tcPr>
          <w:p w:rsidR="00ED633C" w:rsidRPr="00ED633C" w:rsidRDefault="00ED633C" w:rsidP="00E37C2D">
            <w:pPr>
              <w:pStyle w:val="acctmergecolhdg"/>
              <w:spacing w:line="240" w:lineRule="atLeast"/>
              <w:rPr>
                <w:szCs w:val="22"/>
              </w:rPr>
            </w:pPr>
            <w:r w:rsidRPr="00ED633C">
              <w:rPr>
                <w:szCs w:val="22"/>
              </w:rPr>
              <w:t xml:space="preserve">Separate </w:t>
            </w:r>
          </w:p>
          <w:p w:rsidR="00ED633C" w:rsidRPr="00ED633C" w:rsidRDefault="00ED633C" w:rsidP="00E37C2D">
            <w:pPr>
              <w:pStyle w:val="acctmergecolhdg"/>
              <w:spacing w:line="240" w:lineRule="atLeast"/>
              <w:rPr>
                <w:szCs w:val="22"/>
              </w:rPr>
            </w:pPr>
            <w:r w:rsidRPr="00ED633C">
              <w:rPr>
                <w:szCs w:val="22"/>
              </w:rPr>
              <w:t xml:space="preserve">financial statements </w:t>
            </w:r>
          </w:p>
        </w:tc>
      </w:tr>
      <w:tr w:rsidR="008D0C6B" w:rsidRPr="00ED633C" w:rsidTr="00F35383">
        <w:trPr>
          <w:cantSplit/>
          <w:tblHeader/>
        </w:trPr>
        <w:tc>
          <w:tcPr>
            <w:tcW w:w="3978" w:type="dxa"/>
          </w:tcPr>
          <w:p w:rsidR="008D0C6B" w:rsidRPr="00ED633C" w:rsidRDefault="008D0C6B" w:rsidP="008D0C6B">
            <w:pPr>
              <w:pStyle w:val="acctfourfigures"/>
              <w:spacing w:line="240" w:lineRule="atLeast"/>
              <w:jc w:val="center"/>
              <w:rPr>
                <w:szCs w:val="22"/>
              </w:rPr>
            </w:pPr>
          </w:p>
        </w:tc>
        <w:tc>
          <w:tcPr>
            <w:tcW w:w="603" w:type="dxa"/>
            <w:vAlign w:val="bottom"/>
          </w:tcPr>
          <w:p w:rsidR="008D0C6B" w:rsidRPr="00ED633C" w:rsidRDefault="008D0C6B" w:rsidP="008D0C6B">
            <w:pPr>
              <w:pStyle w:val="acctfourfigures"/>
              <w:tabs>
                <w:tab w:val="clear" w:pos="765"/>
                <w:tab w:val="decimal" w:pos="101"/>
              </w:tabs>
              <w:spacing w:line="240" w:lineRule="atLeast"/>
              <w:jc w:val="center"/>
              <w:rPr>
                <w:i/>
                <w:iCs/>
                <w:szCs w:val="22"/>
              </w:rPr>
            </w:pPr>
            <w:r w:rsidRPr="00ED633C">
              <w:rPr>
                <w:i/>
                <w:iCs/>
                <w:szCs w:val="22"/>
              </w:rPr>
              <w:t>Note</w:t>
            </w:r>
          </w:p>
        </w:tc>
        <w:tc>
          <w:tcPr>
            <w:tcW w:w="1107" w:type="dxa"/>
          </w:tcPr>
          <w:p w:rsidR="008D0C6B"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62" w:type="dxa"/>
          </w:tcPr>
          <w:p w:rsidR="008D0C6B"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53" w:type="dxa"/>
          </w:tcPr>
          <w:p w:rsidR="008D0C6B"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62" w:type="dxa"/>
          </w:tcPr>
          <w:p w:rsidR="008D0C6B" w:rsidRPr="00E37EA0" w:rsidRDefault="002D24D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D0C6B" w:rsidRPr="00ED633C" w:rsidTr="00F35383">
        <w:trPr>
          <w:cantSplit/>
        </w:trPr>
        <w:tc>
          <w:tcPr>
            <w:tcW w:w="3978" w:type="dxa"/>
          </w:tcPr>
          <w:p w:rsidR="008D0C6B" w:rsidRPr="00ED633C" w:rsidRDefault="008D0C6B" w:rsidP="008D0C6B">
            <w:pPr>
              <w:rPr>
                <w:rFonts w:ascii="Times New Roman" w:hAnsi="Times New Roman" w:cs="Times New Roman"/>
                <w:b/>
                <w:bCs/>
                <w:i/>
                <w:iCs/>
                <w:sz w:val="22"/>
                <w:szCs w:val="22"/>
              </w:rPr>
            </w:pPr>
          </w:p>
        </w:tc>
        <w:tc>
          <w:tcPr>
            <w:tcW w:w="603" w:type="dxa"/>
            <w:vAlign w:val="bottom"/>
          </w:tcPr>
          <w:p w:rsidR="008D0C6B" w:rsidRPr="00ED633C" w:rsidRDefault="008D0C6B" w:rsidP="008D0C6B">
            <w:pPr>
              <w:pStyle w:val="acctfourfigures"/>
              <w:tabs>
                <w:tab w:val="decimal" w:pos="101"/>
              </w:tabs>
              <w:spacing w:line="240" w:lineRule="atLeast"/>
              <w:jc w:val="center"/>
              <w:rPr>
                <w:i/>
                <w:iCs/>
                <w:szCs w:val="22"/>
              </w:rPr>
            </w:pPr>
          </w:p>
        </w:tc>
        <w:tc>
          <w:tcPr>
            <w:tcW w:w="4824" w:type="dxa"/>
            <w:gridSpan w:val="7"/>
          </w:tcPr>
          <w:p w:rsidR="008D0C6B" w:rsidRPr="00ED633C" w:rsidRDefault="008D0C6B" w:rsidP="008D0C6B">
            <w:pPr>
              <w:pStyle w:val="acctfourfigures"/>
              <w:spacing w:line="240" w:lineRule="atLeast"/>
              <w:jc w:val="center"/>
              <w:rPr>
                <w:i/>
                <w:iCs/>
                <w:szCs w:val="22"/>
              </w:rPr>
            </w:pPr>
            <w:r>
              <w:rPr>
                <w:i/>
                <w:iCs/>
                <w:szCs w:val="22"/>
              </w:rPr>
              <w:t>(in thousand</w:t>
            </w:r>
            <w:r w:rsidRPr="00ED633C">
              <w:rPr>
                <w:i/>
                <w:iCs/>
                <w:szCs w:val="22"/>
              </w:rPr>
              <w:t xml:space="preserve"> Baht)</w:t>
            </w:r>
          </w:p>
        </w:tc>
      </w:tr>
      <w:tr w:rsidR="008D0C6B" w:rsidRPr="00ED633C" w:rsidTr="00F35383">
        <w:trPr>
          <w:cantSplit/>
        </w:trPr>
        <w:tc>
          <w:tcPr>
            <w:tcW w:w="3978" w:type="dxa"/>
          </w:tcPr>
          <w:p w:rsidR="008D0C6B" w:rsidRPr="00ED633C" w:rsidRDefault="008D0C6B" w:rsidP="008D0C6B">
            <w:pPr>
              <w:rPr>
                <w:rFonts w:ascii="Times New Roman" w:hAnsi="Times New Roman" w:cs="Times New Roman"/>
                <w:b/>
                <w:bCs/>
                <w:i/>
                <w:iCs/>
                <w:sz w:val="22"/>
                <w:szCs w:val="22"/>
              </w:rPr>
            </w:pPr>
            <w:r w:rsidRPr="00ED633C">
              <w:rPr>
                <w:rFonts w:ascii="Times New Roman" w:hAnsi="Times New Roman" w:cs="Times New Roman"/>
                <w:b/>
                <w:bCs/>
                <w:i/>
                <w:iCs/>
                <w:sz w:val="22"/>
                <w:szCs w:val="22"/>
              </w:rPr>
              <w:t>Current</w:t>
            </w:r>
          </w:p>
        </w:tc>
        <w:tc>
          <w:tcPr>
            <w:tcW w:w="603" w:type="dxa"/>
            <w:vAlign w:val="bottom"/>
          </w:tcPr>
          <w:p w:rsidR="008D0C6B" w:rsidRPr="00ED633C" w:rsidRDefault="008D0C6B" w:rsidP="008D0C6B">
            <w:pPr>
              <w:pStyle w:val="acctfourfigures"/>
              <w:tabs>
                <w:tab w:val="decimal" w:pos="101"/>
              </w:tabs>
              <w:spacing w:line="240" w:lineRule="atLeast"/>
              <w:jc w:val="center"/>
              <w:rPr>
                <w:i/>
                <w:iCs/>
                <w:szCs w:val="22"/>
              </w:rPr>
            </w:pPr>
          </w:p>
        </w:tc>
        <w:tc>
          <w:tcPr>
            <w:tcW w:w="1107"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62"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53"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62" w:type="dxa"/>
          </w:tcPr>
          <w:p w:rsidR="008D0C6B" w:rsidRPr="00ED633C" w:rsidRDefault="008D0C6B" w:rsidP="008D0C6B">
            <w:pPr>
              <w:pStyle w:val="acctfourfigures"/>
              <w:spacing w:line="240" w:lineRule="atLeast"/>
              <w:rPr>
                <w:szCs w:val="22"/>
              </w:rPr>
            </w:pPr>
          </w:p>
        </w:tc>
      </w:tr>
      <w:tr w:rsidR="008D0C6B" w:rsidRPr="00ED633C" w:rsidTr="00F35383">
        <w:trPr>
          <w:cantSplit/>
          <w:trHeight w:val="272"/>
        </w:trPr>
        <w:tc>
          <w:tcPr>
            <w:tcW w:w="3978" w:type="dxa"/>
          </w:tcPr>
          <w:p w:rsidR="008D0C6B" w:rsidRPr="00ED633C" w:rsidRDefault="008D0C6B" w:rsidP="008D0C6B">
            <w:pPr>
              <w:rPr>
                <w:rFonts w:ascii="Times New Roman" w:hAnsi="Times New Roman" w:cs="Times New Roman"/>
                <w:sz w:val="22"/>
                <w:szCs w:val="22"/>
              </w:rPr>
            </w:pPr>
            <w:r w:rsidRPr="00ED633C">
              <w:rPr>
                <w:rFonts w:ascii="Times New Roman" w:hAnsi="Times New Roman" w:cs="Times New Roman"/>
                <w:sz w:val="22"/>
                <w:szCs w:val="22"/>
              </w:rPr>
              <w:t>Short-term loans from financial institutions</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53"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r>
      <w:tr w:rsidR="00BA12C6" w:rsidRPr="00ED633C" w:rsidTr="00F12DCE">
        <w:trPr>
          <w:cantSplit/>
        </w:trPr>
        <w:tc>
          <w:tcPr>
            <w:tcW w:w="3978" w:type="dxa"/>
          </w:tcPr>
          <w:p w:rsidR="00BA12C6" w:rsidRDefault="00BA12C6" w:rsidP="00F12DCE">
            <w:pPr>
              <w:tabs>
                <w:tab w:val="clear" w:pos="227"/>
              </w:tabs>
              <w:ind w:left="281"/>
              <w:rPr>
                <w:rFonts w:ascii="Times New Roman" w:hAnsi="Times New Roman" w:cs="Times New Roman"/>
                <w:sz w:val="22"/>
                <w:szCs w:val="22"/>
              </w:rPr>
            </w:pPr>
            <w:r>
              <w:rPr>
                <w:rFonts w:ascii="Times New Roman" w:hAnsi="Times New Roman" w:cs="Times New Roman"/>
                <w:sz w:val="22"/>
                <w:szCs w:val="22"/>
              </w:rPr>
              <w:t>Secured</w:t>
            </w:r>
          </w:p>
        </w:tc>
        <w:tc>
          <w:tcPr>
            <w:tcW w:w="603" w:type="dxa"/>
            <w:vAlign w:val="bottom"/>
          </w:tcPr>
          <w:p w:rsidR="00BA12C6" w:rsidRPr="00ED633C" w:rsidRDefault="00BA12C6" w:rsidP="00F12DCE">
            <w:pPr>
              <w:pStyle w:val="acctfourfigures"/>
              <w:tabs>
                <w:tab w:val="clear" w:pos="765"/>
                <w:tab w:val="decimal" w:pos="101"/>
                <w:tab w:val="decimal" w:pos="821"/>
              </w:tabs>
              <w:spacing w:line="240" w:lineRule="atLeast"/>
              <w:ind w:right="11"/>
              <w:jc w:val="center"/>
              <w:rPr>
                <w:i/>
                <w:iCs/>
                <w:szCs w:val="22"/>
              </w:rPr>
            </w:pPr>
          </w:p>
        </w:tc>
        <w:tc>
          <w:tcPr>
            <w:tcW w:w="1107" w:type="dxa"/>
          </w:tcPr>
          <w:p w:rsidR="00BA12C6"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17,989</w:t>
            </w:r>
          </w:p>
        </w:tc>
        <w:tc>
          <w:tcPr>
            <w:tcW w:w="180" w:type="dxa"/>
          </w:tcPr>
          <w:p w:rsidR="00BA12C6" w:rsidRPr="007E4764"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rPr>
                <w:rFonts w:ascii="Times New Roman" w:hAnsi="Times New Roman" w:cs="Times New Roman"/>
                <w:sz w:val="22"/>
                <w:szCs w:val="22"/>
              </w:rPr>
            </w:pPr>
          </w:p>
        </w:tc>
        <w:tc>
          <w:tcPr>
            <w:tcW w:w="1062" w:type="dxa"/>
          </w:tcPr>
          <w:p w:rsidR="00BA12C6"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14,151</w:t>
            </w:r>
          </w:p>
        </w:tc>
        <w:tc>
          <w:tcPr>
            <w:tcW w:w="180" w:type="dxa"/>
          </w:tcPr>
          <w:p w:rsidR="00BA12C6" w:rsidRPr="00ED633C"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53" w:type="dxa"/>
          </w:tcPr>
          <w:p w:rsidR="00BA12C6"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BA12C6" w:rsidRPr="00ED633C"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62" w:type="dxa"/>
          </w:tcPr>
          <w:p w:rsidR="00BA12C6" w:rsidRDefault="00BA12C6" w:rsidP="00F1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2D24DE" w:rsidRPr="00ED633C" w:rsidTr="00F35383">
        <w:trPr>
          <w:cantSplit/>
        </w:trPr>
        <w:tc>
          <w:tcPr>
            <w:tcW w:w="3978" w:type="dxa"/>
          </w:tcPr>
          <w:p w:rsidR="002D24DE" w:rsidRPr="00ED633C" w:rsidRDefault="002D24DE" w:rsidP="00837B11">
            <w:pPr>
              <w:tabs>
                <w:tab w:val="clear" w:pos="227"/>
              </w:tabs>
              <w:ind w:left="281"/>
              <w:rPr>
                <w:rFonts w:ascii="Times New Roman" w:hAnsi="Times New Roman" w:cs="Times New Roman"/>
                <w:sz w:val="22"/>
                <w:szCs w:val="22"/>
              </w:rPr>
            </w:pPr>
            <w:r>
              <w:rPr>
                <w:rFonts w:ascii="Times New Roman" w:hAnsi="Times New Roman" w:cs="Times New Roman"/>
                <w:sz w:val="22"/>
                <w:szCs w:val="22"/>
              </w:rPr>
              <w:t>Uns</w:t>
            </w:r>
            <w:r w:rsidRPr="00ED633C">
              <w:rPr>
                <w:rFonts w:ascii="Times New Roman" w:hAnsi="Times New Roman" w:cs="Times New Roman"/>
                <w:sz w:val="22"/>
                <w:szCs w:val="22"/>
              </w:rPr>
              <w:t>ecured</w:t>
            </w:r>
          </w:p>
        </w:tc>
        <w:tc>
          <w:tcPr>
            <w:tcW w:w="603" w:type="dxa"/>
            <w:vAlign w:val="bottom"/>
          </w:tcPr>
          <w:p w:rsidR="002D24DE" w:rsidRPr="00ED633C" w:rsidRDefault="002D24DE" w:rsidP="002D24DE">
            <w:pPr>
              <w:pStyle w:val="acctfourfigures"/>
              <w:tabs>
                <w:tab w:val="clear" w:pos="765"/>
                <w:tab w:val="decimal" w:pos="101"/>
                <w:tab w:val="decimal" w:pos="821"/>
              </w:tabs>
              <w:spacing w:line="240" w:lineRule="atLeast"/>
              <w:ind w:right="11"/>
              <w:jc w:val="center"/>
              <w:rPr>
                <w:i/>
                <w:iCs/>
                <w:szCs w:val="22"/>
              </w:rPr>
            </w:pPr>
          </w:p>
        </w:tc>
        <w:tc>
          <w:tcPr>
            <w:tcW w:w="1107" w:type="dxa"/>
          </w:tcPr>
          <w:p w:rsidR="002D24DE" w:rsidRPr="00ED633C" w:rsidRDefault="00837B11"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500,000</w:t>
            </w:r>
          </w:p>
        </w:tc>
        <w:tc>
          <w:tcPr>
            <w:tcW w:w="180" w:type="dxa"/>
          </w:tcPr>
          <w:p w:rsidR="002D24DE" w:rsidRPr="007E4764"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rPr>
                <w:rFonts w:ascii="Times New Roman" w:hAnsi="Times New Roman" w:cs="Times New Roman"/>
                <w:sz w:val="22"/>
                <w:szCs w:val="22"/>
              </w:rPr>
            </w:pPr>
          </w:p>
        </w:tc>
        <w:tc>
          <w:tcPr>
            <w:tcW w:w="1062" w:type="dxa"/>
          </w:tcPr>
          <w:p w:rsidR="002D24DE" w:rsidRPr="00ED633C" w:rsidRDefault="00837B11" w:rsidP="0083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53" w:type="dxa"/>
          </w:tcPr>
          <w:p w:rsidR="002D24DE" w:rsidRPr="00ED633C" w:rsidRDefault="0015085F" w:rsidP="0015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500,000</w:t>
            </w:r>
          </w:p>
        </w:tc>
        <w:tc>
          <w:tcPr>
            <w:tcW w:w="180" w:type="dxa"/>
          </w:tcPr>
          <w:p w:rsidR="002D24DE" w:rsidRPr="00ED633C"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62" w:type="dxa"/>
          </w:tcPr>
          <w:p w:rsidR="002D24DE" w:rsidRPr="00ED633C" w:rsidRDefault="002D24DE" w:rsidP="00837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15085F" w:rsidRPr="00ED633C" w:rsidTr="004B1D7F">
        <w:trPr>
          <w:cantSplit/>
        </w:trPr>
        <w:tc>
          <w:tcPr>
            <w:tcW w:w="3978" w:type="dxa"/>
          </w:tcPr>
          <w:p w:rsidR="0015085F" w:rsidRPr="004B1D7F" w:rsidRDefault="004B1D7F" w:rsidP="00CC0365">
            <w:pPr>
              <w:tabs>
                <w:tab w:val="clear" w:pos="227"/>
                <w:tab w:val="left" w:pos="281"/>
              </w:tabs>
              <w:ind w:left="281" w:hanging="270"/>
              <w:rPr>
                <w:rFonts w:ascii="Times New Roman" w:hAnsi="Times New Roman" w:cs="Times New Roman"/>
                <w:sz w:val="22"/>
                <w:szCs w:val="22"/>
              </w:rPr>
            </w:pPr>
            <w:r w:rsidRPr="004B1D7F">
              <w:rPr>
                <w:rFonts w:ascii="Times New Roman" w:hAnsi="Times New Roman" w:cs="Times New Roman"/>
                <w:sz w:val="22"/>
                <w:szCs w:val="22"/>
              </w:rPr>
              <w:t>Current portion of long-term loans from financial institutions</w:t>
            </w:r>
          </w:p>
        </w:tc>
        <w:tc>
          <w:tcPr>
            <w:tcW w:w="603" w:type="dxa"/>
            <w:vAlign w:val="bottom"/>
          </w:tcPr>
          <w:p w:rsidR="0015085F" w:rsidRPr="00ED633C" w:rsidRDefault="0015085F" w:rsidP="002D24DE">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15085F" w:rsidRPr="00ED633C"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jc w:val="center"/>
              <w:rPr>
                <w:rFonts w:ascii="Times New Roman" w:hAnsi="Times New Roman" w:cs="Times New Roman"/>
                <w:sz w:val="22"/>
                <w:szCs w:val="22"/>
              </w:rPr>
            </w:pPr>
          </w:p>
        </w:tc>
        <w:tc>
          <w:tcPr>
            <w:tcW w:w="180" w:type="dxa"/>
            <w:vAlign w:val="bottom"/>
          </w:tcPr>
          <w:p w:rsidR="0015085F" w:rsidRPr="007E4764"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jc w:val="center"/>
              <w:rPr>
                <w:rFonts w:ascii="Times New Roman" w:hAnsi="Times New Roman" w:cs="Times New Roman"/>
                <w:sz w:val="22"/>
                <w:szCs w:val="22"/>
              </w:rPr>
            </w:pPr>
          </w:p>
        </w:tc>
        <w:tc>
          <w:tcPr>
            <w:tcW w:w="1062" w:type="dxa"/>
            <w:vAlign w:val="bottom"/>
          </w:tcPr>
          <w:p w:rsidR="0015085F"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jc w:val="center"/>
              <w:rPr>
                <w:rFonts w:ascii="Times New Roman" w:hAnsi="Times New Roman" w:cs="Times New Roman"/>
                <w:sz w:val="22"/>
                <w:szCs w:val="22"/>
              </w:rPr>
            </w:pPr>
          </w:p>
        </w:tc>
        <w:tc>
          <w:tcPr>
            <w:tcW w:w="180" w:type="dxa"/>
            <w:vAlign w:val="bottom"/>
          </w:tcPr>
          <w:p w:rsidR="0015085F" w:rsidRPr="00ED633C"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53" w:type="dxa"/>
            <w:vAlign w:val="bottom"/>
          </w:tcPr>
          <w:p w:rsidR="0015085F" w:rsidRPr="00ED633C"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5"/>
              <w:rPr>
                <w:rFonts w:ascii="Times New Roman" w:hAnsi="Times New Roman" w:cs="Times New Roman"/>
                <w:sz w:val="22"/>
                <w:szCs w:val="22"/>
              </w:rPr>
            </w:pPr>
          </w:p>
        </w:tc>
        <w:tc>
          <w:tcPr>
            <w:tcW w:w="180" w:type="dxa"/>
            <w:vAlign w:val="bottom"/>
          </w:tcPr>
          <w:p w:rsidR="0015085F" w:rsidRPr="00ED633C"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62" w:type="dxa"/>
            <w:vAlign w:val="bottom"/>
          </w:tcPr>
          <w:p w:rsidR="0015085F" w:rsidRDefault="0015085F" w:rsidP="004B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25"/>
              <w:rPr>
                <w:rFonts w:ascii="Times New Roman" w:hAnsi="Times New Roman" w:cs="Times New Roman"/>
                <w:sz w:val="22"/>
                <w:szCs w:val="22"/>
              </w:rPr>
            </w:pPr>
          </w:p>
        </w:tc>
      </w:tr>
      <w:tr w:rsidR="000B596D" w:rsidRPr="00ED633C" w:rsidTr="00F12DCE">
        <w:trPr>
          <w:cantSplit/>
        </w:trPr>
        <w:tc>
          <w:tcPr>
            <w:tcW w:w="3978" w:type="dxa"/>
          </w:tcPr>
          <w:p w:rsidR="000B596D" w:rsidRDefault="000B596D" w:rsidP="000B596D">
            <w:pPr>
              <w:tabs>
                <w:tab w:val="clear" w:pos="227"/>
              </w:tabs>
              <w:ind w:left="281"/>
              <w:rPr>
                <w:rFonts w:ascii="Times New Roman" w:hAnsi="Times New Roman" w:cs="Times New Roman"/>
                <w:sz w:val="22"/>
                <w:szCs w:val="22"/>
              </w:rPr>
            </w:pPr>
            <w:r>
              <w:rPr>
                <w:rFonts w:ascii="Times New Roman" w:hAnsi="Times New Roman" w:cs="Times New Roman"/>
                <w:sz w:val="22"/>
                <w:szCs w:val="22"/>
              </w:rPr>
              <w:t>Secured</w:t>
            </w:r>
          </w:p>
        </w:tc>
        <w:tc>
          <w:tcPr>
            <w:tcW w:w="603" w:type="dxa"/>
            <w:vAlign w:val="bottom"/>
          </w:tcPr>
          <w:p w:rsidR="000B596D" w:rsidRPr="00ED633C" w:rsidRDefault="000B596D" w:rsidP="000B596D">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0B596D" w:rsidRPr="00ED633C"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47,242</w:t>
            </w:r>
          </w:p>
        </w:tc>
        <w:tc>
          <w:tcPr>
            <w:tcW w:w="180" w:type="dxa"/>
            <w:vAlign w:val="bottom"/>
          </w:tcPr>
          <w:p w:rsidR="000B596D" w:rsidRPr="007E4764"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jc w:val="center"/>
              <w:rPr>
                <w:rFonts w:ascii="Times New Roman" w:hAnsi="Times New Roman" w:cs="Times New Roman"/>
                <w:sz w:val="22"/>
                <w:szCs w:val="22"/>
              </w:rPr>
            </w:pPr>
          </w:p>
        </w:tc>
        <w:tc>
          <w:tcPr>
            <w:tcW w:w="1062" w:type="dxa"/>
            <w:vAlign w:val="bottom"/>
          </w:tcPr>
          <w:p w:rsidR="000B596D"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47,273</w:t>
            </w:r>
          </w:p>
        </w:tc>
        <w:tc>
          <w:tcPr>
            <w:tcW w:w="180" w:type="dxa"/>
            <w:vAlign w:val="bottom"/>
          </w:tcPr>
          <w:p w:rsidR="000B596D" w:rsidRPr="00ED633C"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53" w:type="dxa"/>
            <w:vAlign w:val="bottom"/>
          </w:tcPr>
          <w:p w:rsidR="000B596D" w:rsidRPr="00ED633C"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0B596D" w:rsidRPr="00ED633C"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62" w:type="dxa"/>
            <w:vAlign w:val="bottom"/>
          </w:tcPr>
          <w:p w:rsidR="000B596D"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r>
      <w:tr w:rsidR="009621A0" w:rsidRPr="00ED633C" w:rsidTr="004B1D7F">
        <w:trPr>
          <w:cantSplit/>
        </w:trPr>
        <w:tc>
          <w:tcPr>
            <w:tcW w:w="3978" w:type="dxa"/>
          </w:tcPr>
          <w:p w:rsidR="009621A0" w:rsidRPr="00ED633C" w:rsidRDefault="009621A0" w:rsidP="009621A0">
            <w:pPr>
              <w:tabs>
                <w:tab w:val="clear" w:pos="227"/>
              </w:tabs>
              <w:ind w:left="281"/>
              <w:rPr>
                <w:rFonts w:ascii="Times New Roman" w:hAnsi="Times New Roman" w:cs="Times New Roman"/>
                <w:sz w:val="22"/>
                <w:szCs w:val="22"/>
              </w:rPr>
            </w:pPr>
            <w:r>
              <w:rPr>
                <w:rFonts w:ascii="Times New Roman" w:hAnsi="Times New Roman" w:cs="Times New Roman"/>
                <w:sz w:val="22"/>
                <w:szCs w:val="22"/>
              </w:rPr>
              <w:t>Uns</w:t>
            </w:r>
            <w:r w:rsidRPr="00ED633C">
              <w:rPr>
                <w:rFonts w:ascii="Times New Roman" w:hAnsi="Times New Roman" w:cs="Times New Roman"/>
                <w:sz w:val="22"/>
                <w:szCs w:val="22"/>
              </w:rPr>
              <w:t>ecured</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9621A0" w:rsidRPr="00ED633C" w:rsidRDefault="000B596D"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9621A0" w:rsidRPr="007E4764"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jc w:val="center"/>
              <w:rPr>
                <w:rFonts w:ascii="Times New Roman" w:hAnsi="Times New Roman" w:cs="Times New Roman"/>
                <w:sz w:val="22"/>
                <w:szCs w:val="22"/>
              </w:rPr>
            </w:pPr>
          </w:p>
        </w:tc>
        <w:tc>
          <w:tcPr>
            <w:tcW w:w="1062" w:type="dxa"/>
            <w:vAlign w:val="bottom"/>
          </w:tcPr>
          <w:p w:rsidR="009621A0" w:rsidRDefault="000B596D"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1,500,000</w:t>
            </w:r>
          </w:p>
        </w:tc>
        <w:tc>
          <w:tcPr>
            <w:tcW w:w="180" w:type="dxa"/>
            <w:vAlign w:val="bottom"/>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53" w:type="dxa"/>
            <w:vAlign w:val="bottom"/>
          </w:tcPr>
          <w:p w:rsidR="009621A0" w:rsidRPr="00ED633C" w:rsidRDefault="00A1250D"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jc w:val="center"/>
              <w:rPr>
                <w:rFonts w:ascii="Times New Roman" w:hAnsi="Times New Roman" w:cs="Times New Roman"/>
                <w:i/>
                <w:iCs/>
                <w:sz w:val="22"/>
                <w:szCs w:val="22"/>
              </w:rPr>
            </w:pPr>
          </w:p>
        </w:tc>
        <w:tc>
          <w:tcPr>
            <w:tcW w:w="1062" w:type="dxa"/>
            <w:vAlign w:val="bottom"/>
          </w:tcPr>
          <w:p w:rsidR="009621A0" w:rsidRDefault="000B596D" w:rsidP="000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1,500,000</w:t>
            </w:r>
          </w:p>
        </w:tc>
      </w:tr>
      <w:tr w:rsidR="009621A0" w:rsidRPr="00ED633C" w:rsidTr="00F35383">
        <w:trPr>
          <w:cantSplit/>
        </w:trPr>
        <w:tc>
          <w:tcPr>
            <w:tcW w:w="3978" w:type="dxa"/>
          </w:tcPr>
          <w:p w:rsidR="009621A0" w:rsidRPr="00ED633C" w:rsidRDefault="009621A0" w:rsidP="009621A0">
            <w:pPr>
              <w:rPr>
                <w:rFonts w:ascii="Times New Roman" w:hAnsi="Times New Roman" w:cs="Times New Roman"/>
                <w:sz w:val="22"/>
                <w:szCs w:val="22"/>
              </w:rPr>
            </w:pPr>
            <w:r w:rsidRPr="00ED633C">
              <w:rPr>
                <w:rFonts w:ascii="Times New Roman" w:hAnsi="Times New Roman" w:cs="Times New Roman"/>
                <w:sz w:val="22"/>
                <w:szCs w:val="22"/>
              </w:rPr>
              <w:t>Short-term loans from related parties</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9621A0" w:rsidRPr="00ED633C" w:rsidRDefault="009621A0" w:rsidP="009621A0">
            <w:pPr>
              <w:pStyle w:val="acctfourfigures"/>
              <w:tabs>
                <w:tab w:val="clear" w:pos="765"/>
                <w:tab w:val="decimal" w:pos="560"/>
                <w:tab w:val="decimal" w:pos="821"/>
              </w:tabs>
              <w:spacing w:line="240" w:lineRule="atLeast"/>
              <w:ind w:right="11"/>
              <w:jc w:val="both"/>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62"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53"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62"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r>
      <w:tr w:rsidR="009621A0" w:rsidRPr="00ED633C" w:rsidTr="00F35383">
        <w:trPr>
          <w:cantSplit/>
        </w:trPr>
        <w:tc>
          <w:tcPr>
            <w:tcW w:w="3978" w:type="dxa"/>
          </w:tcPr>
          <w:p w:rsidR="009621A0" w:rsidRPr="00ED633C" w:rsidRDefault="009621A0" w:rsidP="009621A0">
            <w:pPr>
              <w:tabs>
                <w:tab w:val="clear" w:pos="227"/>
              </w:tabs>
              <w:ind w:left="281"/>
              <w:rPr>
                <w:rFonts w:ascii="Times New Roman" w:hAnsi="Times New Roman" w:cs="Times New Roman"/>
                <w:sz w:val="22"/>
                <w:szCs w:val="22"/>
              </w:rPr>
            </w:pPr>
            <w:r w:rsidRPr="00ED633C">
              <w:rPr>
                <w:rFonts w:ascii="Times New Roman" w:hAnsi="Times New Roman" w:cs="Times New Roman"/>
                <w:sz w:val="22"/>
                <w:szCs w:val="22"/>
              </w:rPr>
              <w:t>Unsecured</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r>
              <w:rPr>
                <w:i/>
                <w:iCs/>
                <w:szCs w:val="22"/>
              </w:rPr>
              <w:t>5</w:t>
            </w:r>
          </w:p>
        </w:tc>
        <w:tc>
          <w:tcPr>
            <w:tcW w:w="1107" w:type="dxa"/>
            <w:tcBorders>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53" w:type="dxa"/>
            <w:tcBorders>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6,802,509</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62" w:type="dxa"/>
            <w:tcBorders>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6,524,310</w:t>
            </w:r>
          </w:p>
        </w:tc>
      </w:tr>
      <w:tr w:rsidR="009621A0" w:rsidRPr="00ED633C" w:rsidTr="00F35383">
        <w:trPr>
          <w:cantSplit/>
        </w:trPr>
        <w:tc>
          <w:tcPr>
            <w:tcW w:w="3978" w:type="dxa"/>
          </w:tcPr>
          <w:p w:rsidR="009621A0" w:rsidRPr="00ED633C" w:rsidRDefault="009621A0" w:rsidP="009621A0">
            <w:pPr>
              <w:rPr>
                <w:rFonts w:ascii="Times New Roman" w:hAnsi="Times New Roman" w:cs="Times New Roman"/>
                <w:sz w:val="22"/>
                <w:szCs w:val="22"/>
              </w:rPr>
            </w:pP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tcBorders>
              <w:top w:val="single" w:sz="4" w:space="0" w:color="auto"/>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565,231</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top w:val="single" w:sz="4" w:space="0" w:color="auto"/>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1,561,424</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53" w:type="dxa"/>
            <w:tcBorders>
              <w:top w:val="single" w:sz="4" w:space="0" w:color="auto"/>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7,302,509</w:t>
            </w:r>
          </w:p>
        </w:tc>
        <w:tc>
          <w:tcPr>
            <w:tcW w:w="180" w:type="dxa"/>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62" w:type="dxa"/>
            <w:tcBorders>
              <w:top w:val="single" w:sz="4" w:space="0" w:color="auto"/>
              <w:bottom w:val="single" w:sz="4" w:space="0" w:color="auto"/>
            </w:tcBorders>
          </w:tcPr>
          <w:p w:rsidR="009621A0" w:rsidRPr="00ED633C"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8,024,310</w:t>
            </w:r>
          </w:p>
        </w:tc>
      </w:tr>
      <w:tr w:rsidR="009621A0" w:rsidRPr="004B1D7F" w:rsidTr="004B1D7F">
        <w:trPr>
          <w:cantSplit/>
          <w:trHeight w:val="253"/>
        </w:trPr>
        <w:tc>
          <w:tcPr>
            <w:tcW w:w="3978" w:type="dxa"/>
          </w:tcPr>
          <w:p w:rsidR="009621A0" w:rsidRPr="00ED633C" w:rsidRDefault="009621A0" w:rsidP="009621A0">
            <w:pPr>
              <w:rPr>
                <w:rFonts w:ascii="Times New Roman" w:hAnsi="Times New Roman" w:cs="Times New Roman"/>
                <w:b/>
                <w:bCs/>
                <w:i/>
                <w:iCs/>
                <w:sz w:val="22"/>
                <w:szCs w:val="22"/>
              </w:rPr>
            </w:pPr>
            <w:r w:rsidRPr="00ED633C">
              <w:rPr>
                <w:rFonts w:ascii="Times New Roman" w:hAnsi="Times New Roman" w:cs="Times New Roman"/>
                <w:b/>
                <w:bCs/>
                <w:i/>
                <w:iCs/>
                <w:sz w:val="22"/>
                <w:szCs w:val="22"/>
              </w:rPr>
              <w:t>Non-current</w:t>
            </w:r>
          </w:p>
        </w:tc>
        <w:tc>
          <w:tcPr>
            <w:tcW w:w="603" w:type="dxa"/>
            <w:vAlign w:val="bottom"/>
          </w:tcPr>
          <w:p w:rsidR="009621A0" w:rsidRPr="004B1D7F" w:rsidRDefault="009621A0" w:rsidP="009621A0">
            <w:pPr>
              <w:rPr>
                <w:rFonts w:ascii="Times New Roman" w:hAnsi="Times New Roman" w:cs="Times New Roman"/>
                <w:b/>
                <w:bCs/>
                <w:i/>
                <w:iCs/>
                <w:sz w:val="22"/>
                <w:szCs w:val="22"/>
              </w:rPr>
            </w:pPr>
          </w:p>
        </w:tc>
        <w:tc>
          <w:tcPr>
            <w:tcW w:w="1107" w:type="dxa"/>
            <w:tcBorders>
              <w:top w:val="single" w:sz="4" w:space="0" w:color="auto"/>
            </w:tcBorders>
            <w:vAlign w:val="bottom"/>
          </w:tcPr>
          <w:p w:rsidR="009621A0" w:rsidRPr="004B1D7F" w:rsidRDefault="009621A0" w:rsidP="009621A0">
            <w:pPr>
              <w:rPr>
                <w:rFonts w:ascii="Times New Roman" w:hAnsi="Times New Roman" w:cs="Times New Roman"/>
                <w:b/>
                <w:bCs/>
                <w:i/>
                <w:iCs/>
                <w:sz w:val="22"/>
                <w:szCs w:val="22"/>
              </w:rPr>
            </w:pPr>
          </w:p>
        </w:tc>
        <w:tc>
          <w:tcPr>
            <w:tcW w:w="180" w:type="dxa"/>
            <w:vAlign w:val="bottom"/>
          </w:tcPr>
          <w:p w:rsidR="009621A0" w:rsidRPr="004B1D7F" w:rsidRDefault="009621A0" w:rsidP="009621A0">
            <w:pPr>
              <w:rPr>
                <w:rFonts w:ascii="Times New Roman" w:hAnsi="Times New Roman" w:cs="Times New Roman"/>
                <w:b/>
                <w:bCs/>
                <w:i/>
                <w:iCs/>
                <w:sz w:val="22"/>
                <w:szCs w:val="22"/>
              </w:rPr>
            </w:pPr>
          </w:p>
        </w:tc>
        <w:tc>
          <w:tcPr>
            <w:tcW w:w="1062" w:type="dxa"/>
            <w:tcBorders>
              <w:top w:val="single" w:sz="4" w:space="0" w:color="auto"/>
            </w:tcBorders>
            <w:vAlign w:val="bottom"/>
          </w:tcPr>
          <w:p w:rsidR="009621A0" w:rsidRPr="004B1D7F" w:rsidRDefault="009621A0" w:rsidP="009621A0">
            <w:pPr>
              <w:rPr>
                <w:rFonts w:ascii="Times New Roman" w:hAnsi="Times New Roman" w:cs="Times New Roman"/>
                <w:b/>
                <w:bCs/>
                <w:i/>
                <w:iCs/>
                <w:sz w:val="22"/>
                <w:szCs w:val="22"/>
              </w:rPr>
            </w:pPr>
          </w:p>
        </w:tc>
        <w:tc>
          <w:tcPr>
            <w:tcW w:w="180" w:type="dxa"/>
            <w:vAlign w:val="bottom"/>
          </w:tcPr>
          <w:p w:rsidR="009621A0" w:rsidRPr="004B1D7F" w:rsidRDefault="009621A0" w:rsidP="009621A0">
            <w:pPr>
              <w:rPr>
                <w:rFonts w:ascii="Times New Roman" w:hAnsi="Times New Roman" w:cs="Times New Roman"/>
                <w:b/>
                <w:bCs/>
                <w:i/>
                <w:iCs/>
                <w:sz w:val="22"/>
                <w:szCs w:val="22"/>
              </w:rPr>
            </w:pPr>
          </w:p>
        </w:tc>
        <w:tc>
          <w:tcPr>
            <w:tcW w:w="1053" w:type="dxa"/>
            <w:tcBorders>
              <w:top w:val="single" w:sz="4" w:space="0" w:color="auto"/>
            </w:tcBorders>
            <w:vAlign w:val="bottom"/>
          </w:tcPr>
          <w:p w:rsidR="009621A0" w:rsidRPr="004B1D7F" w:rsidRDefault="009621A0" w:rsidP="009621A0">
            <w:pPr>
              <w:rPr>
                <w:rFonts w:ascii="Times New Roman" w:hAnsi="Times New Roman" w:cs="Times New Roman"/>
                <w:b/>
                <w:bCs/>
                <w:i/>
                <w:iCs/>
                <w:sz w:val="22"/>
                <w:szCs w:val="22"/>
              </w:rPr>
            </w:pPr>
          </w:p>
        </w:tc>
        <w:tc>
          <w:tcPr>
            <w:tcW w:w="180" w:type="dxa"/>
            <w:vAlign w:val="bottom"/>
          </w:tcPr>
          <w:p w:rsidR="009621A0" w:rsidRPr="004B1D7F" w:rsidRDefault="009621A0" w:rsidP="009621A0">
            <w:pPr>
              <w:rPr>
                <w:rFonts w:ascii="Times New Roman" w:hAnsi="Times New Roman" w:cs="Times New Roman"/>
                <w:b/>
                <w:bCs/>
                <w:i/>
                <w:iCs/>
                <w:sz w:val="22"/>
                <w:szCs w:val="22"/>
              </w:rPr>
            </w:pPr>
          </w:p>
        </w:tc>
        <w:tc>
          <w:tcPr>
            <w:tcW w:w="1062" w:type="dxa"/>
            <w:tcBorders>
              <w:top w:val="single" w:sz="4" w:space="0" w:color="auto"/>
            </w:tcBorders>
            <w:vAlign w:val="bottom"/>
          </w:tcPr>
          <w:p w:rsidR="009621A0" w:rsidRPr="004B1D7F" w:rsidRDefault="009621A0" w:rsidP="009621A0">
            <w:pPr>
              <w:rPr>
                <w:rFonts w:ascii="Times New Roman" w:hAnsi="Times New Roman" w:cs="Times New Roman"/>
                <w:b/>
                <w:bCs/>
                <w:i/>
                <w:iCs/>
                <w:sz w:val="22"/>
                <w:szCs w:val="22"/>
              </w:rPr>
            </w:pPr>
          </w:p>
        </w:tc>
      </w:tr>
      <w:tr w:rsidR="009621A0" w:rsidRPr="00ED633C" w:rsidTr="00F35383">
        <w:trPr>
          <w:cantSplit/>
        </w:trPr>
        <w:tc>
          <w:tcPr>
            <w:tcW w:w="3978" w:type="dxa"/>
          </w:tcPr>
          <w:p w:rsidR="009621A0" w:rsidRPr="00ED633C" w:rsidRDefault="009621A0" w:rsidP="009621A0">
            <w:pPr>
              <w:rPr>
                <w:rFonts w:ascii="Times New Roman" w:hAnsi="Times New Roman" w:cs="Times New Roman"/>
                <w:sz w:val="22"/>
                <w:szCs w:val="22"/>
              </w:rPr>
            </w:pPr>
            <w:r>
              <w:rPr>
                <w:rFonts w:ascii="Times New Roman" w:hAnsi="Times New Roman" w:cs="Times New Roman"/>
                <w:sz w:val="22"/>
                <w:szCs w:val="22"/>
              </w:rPr>
              <w:t>Long-term loans from financial institutions</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62"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53"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62" w:type="dxa"/>
            <w:vAlign w:val="bottom"/>
          </w:tcPr>
          <w:p w:rsidR="009621A0" w:rsidRPr="00ED633C" w:rsidRDefault="009621A0" w:rsidP="009621A0">
            <w:pPr>
              <w:pStyle w:val="acctfourfigures"/>
              <w:tabs>
                <w:tab w:val="clear" w:pos="765"/>
                <w:tab w:val="decimal" w:pos="821"/>
              </w:tabs>
              <w:spacing w:line="240" w:lineRule="atLeast"/>
              <w:ind w:right="11"/>
              <w:rPr>
                <w:szCs w:val="22"/>
              </w:rPr>
            </w:pPr>
          </w:p>
        </w:tc>
      </w:tr>
      <w:tr w:rsidR="009621A0" w:rsidRPr="00ED633C" w:rsidTr="00F35383">
        <w:trPr>
          <w:cantSplit/>
        </w:trPr>
        <w:tc>
          <w:tcPr>
            <w:tcW w:w="3978" w:type="dxa"/>
          </w:tcPr>
          <w:p w:rsidR="009621A0" w:rsidRPr="00ED633C" w:rsidRDefault="009621A0" w:rsidP="009621A0">
            <w:pPr>
              <w:tabs>
                <w:tab w:val="clear" w:pos="227"/>
              </w:tabs>
              <w:ind w:left="281"/>
              <w:rPr>
                <w:rFonts w:ascii="Times New Roman" w:hAnsi="Times New Roman" w:cs="Times New Roman"/>
                <w:sz w:val="22"/>
                <w:szCs w:val="22"/>
              </w:rPr>
            </w:pPr>
            <w:r>
              <w:rPr>
                <w:rFonts w:ascii="Times New Roman" w:hAnsi="Times New Roman" w:cs="Times New Roman"/>
                <w:sz w:val="22"/>
                <w:szCs w:val="22"/>
              </w:rPr>
              <w:t>S</w:t>
            </w:r>
            <w:r w:rsidRPr="00ED633C">
              <w:rPr>
                <w:rFonts w:ascii="Times New Roman" w:hAnsi="Times New Roman" w:cs="Times New Roman"/>
                <w:sz w:val="22"/>
                <w:szCs w:val="22"/>
              </w:rPr>
              <w:t>ecured</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tcBorders>
              <w:bottom w:val="single" w:sz="4" w:space="0" w:color="auto"/>
            </w:tcBorders>
            <w:vAlign w:val="bottom"/>
          </w:tcPr>
          <w:p w:rsidR="009621A0" w:rsidRPr="00B651F7"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109,484</w:t>
            </w:r>
          </w:p>
        </w:tc>
        <w:tc>
          <w:tcPr>
            <w:tcW w:w="180" w:type="dxa"/>
            <w:vAlign w:val="bottom"/>
          </w:tcPr>
          <w:p w:rsidR="009621A0" w:rsidRPr="00ED633C" w:rsidRDefault="009621A0" w:rsidP="009621A0">
            <w:pPr>
              <w:pStyle w:val="acctfourfigures"/>
              <w:tabs>
                <w:tab w:val="decimal" w:pos="821"/>
              </w:tabs>
              <w:spacing w:line="240" w:lineRule="atLeast"/>
              <w:rPr>
                <w:szCs w:val="22"/>
              </w:rPr>
            </w:pPr>
          </w:p>
        </w:tc>
        <w:tc>
          <w:tcPr>
            <w:tcW w:w="1062" w:type="dxa"/>
            <w:tcBorders>
              <w:bottom w:val="single" w:sz="4" w:space="0" w:color="auto"/>
            </w:tcBorders>
            <w:vAlign w:val="bottom"/>
          </w:tcPr>
          <w:p w:rsidR="009621A0" w:rsidRPr="00B651F7"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206,817</w:t>
            </w:r>
          </w:p>
        </w:tc>
        <w:tc>
          <w:tcPr>
            <w:tcW w:w="180" w:type="dxa"/>
            <w:vAlign w:val="bottom"/>
          </w:tcPr>
          <w:p w:rsidR="009621A0" w:rsidRPr="00D62F4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p>
        </w:tc>
        <w:tc>
          <w:tcPr>
            <w:tcW w:w="1053" w:type="dxa"/>
            <w:tcBorders>
              <w:bottom w:val="single" w:sz="4" w:space="0" w:color="auto"/>
            </w:tcBorders>
            <w:vAlign w:val="bottom"/>
          </w:tcPr>
          <w:p w:rsidR="009621A0" w:rsidRPr="00E03051"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9621A0" w:rsidRPr="00E03051"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p>
        </w:tc>
        <w:tc>
          <w:tcPr>
            <w:tcW w:w="1062" w:type="dxa"/>
            <w:tcBorders>
              <w:bottom w:val="single" w:sz="4" w:space="0" w:color="auto"/>
            </w:tcBorders>
            <w:vAlign w:val="bottom"/>
          </w:tcPr>
          <w:p w:rsidR="009621A0" w:rsidRPr="00E03051"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r>
      <w:tr w:rsidR="009621A0" w:rsidRPr="00ED633C" w:rsidTr="00F35383">
        <w:trPr>
          <w:cantSplit/>
        </w:trPr>
        <w:tc>
          <w:tcPr>
            <w:tcW w:w="3978" w:type="dxa"/>
          </w:tcPr>
          <w:p w:rsidR="009621A0" w:rsidRPr="00ED633C" w:rsidRDefault="009621A0" w:rsidP="009621A0">
            <w:pPr>
              <w:ind w:left="191" w:hanging="191"/>
              <w:rPr>
                <w:rFonts w:ascii="Times New Roman" w:hAnsi="Times New Roman" w:cs="Times New Roman"/>
                <w:sz w:val="22"/>
                <w:szCs w:val="22"/>
              </w:rPr>
            </w:pPr>
            <w:r w:rsidRPr="00ED633C">
              <w:rPr>
                <w:rFonts w:ascii="Times New Roman" w:hAnsi="Times New Roman" w:cs="Times New Roman"/>
                <w:b/>
                <w:bCs/>
                <w:sz w:val="22"/>
                <w:szCs w:val="22"/>
              </w:rPr>
              <w:t xml:space="preserve">Total </w:t>
            </w:r>
          </w:p>
        </w:tc>
        <w:tc>
          <w:tcPr>
            <w:tcW w:w="603" w:type="dxa"/>
            <w:vAlign w:val="bottom"/>
          </w:tcPr>
          <w:p w:rsidR="009621A0" w:rsidRPr="00ED633C" w:rsidRDefault="009621A0" w:rsidP="009621A0">
            <w:pPr>
              <w:pStyle w:val="acctfourfigures"/>
              <w:tabs>
                <w:tab w:val="clear" w:pos="765"/>
                <w:tab w:val="decimal" w:pos="101"/>
                <w:tab w:val="decimal" w:pos="821"/>
              </w:tabs>
              <w:spacing w:line="240" w:lineRule="atLeast"/>
              <w:ind w:right="11"/>
              <w:jc w:val="center"/>
              <w:rPr>
                <w:i/>
                <w:iCs/>
                <w:szCs w:val="22"/>
              </w:rPr>
            </w:pPr>
          </w:p>
        </w:tc>
        <w:tc>
          <w:tcPr>
            <w:tcW w:w="1107" w:type="dxa"/>
            <w:tcBorders>
              <w:bottom w:val="double" w:sz="4" w:space="0" w:color="auto"/>
            </w:tcBorders>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674,715</w:t>
            </w:r>
          </w:p>
        </w:tc>
        <w:tc>
          <w:tcPr>
            <w:tcW w:w="180" w:type="dxa"/>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bottom w:val="double" w:sz="4" w:space="0" w:color="auto"/>
            </w:tcBorders>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1,768,241</w:t>
            </w:r>
          </w:p>
        </w:tc>
        <w:tc>
          <w:tcPr>
            <w:tcW w:w="180" w:type="dxa"/>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53" w:type="dxa"/>
            <w:tcBorders>
              <w:bottom w:val="double" w:sz="4" w:space="0" w:color="auto"/>
            </w:tcBorders>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7,302,509</w:t>
            </w:r>
          </w:p>
        </w:tc>
        <w:tc>
          <w:tcPr>
            <w:tcW w:w="180" w:type="dxa"/>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62" w:type="dxa"/>
            <w:tcBorders>
              <w:bottom w:val="double" w:sz="4" w:space="0" w:color="auto"/>
            </w:tcBorders>
          </w:tcPr>
          <w:p w:rsidR="009621A0" w:rsidRPr="001C30AE" w:rsidRDefault="009621A0" w:rsidP="0096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8,024,310</w:t>
            </w:r>
          </w:p>
        </w:tc>
      </w:tr>
    </w:tbl>
    <w:p w:rsidR="001C30AE" w:rsidRPr="009E0EDD" w:rsidRDefault="001C30AE" w:rsidP="001C30AE">
      <w:pPr>
        <w:pStyle w:val="block"/>
        <w:spacing w:after="0" w:line="240" w:lineRule="atLeast"/>
        <w:ind w:left="540"/>
        <w:jc w:val="both"/>
        <w:rPr>
          <w:sz w:val="16"/>
          <w:szCs w:val="14"/>
        </w:rPr>
      </w:pPr>
    </w:p>
    <w:p w:rsidR="001C30AE" w:rsidRPr="001C30AE" w:rsidRDefault="001C30AE" w:rsidP="001C30AE">
      <w:pPr>
        <w:pStyle w:val="block"/>
        <w:spacing w:after="0" w:line="240" w:lineRule="atLeast"/>
        <w:ind w:left="540"/>
        <w:jc w:val="both"/>
        <w:rPr>
          <w:szCs w:val="22"/>
        </w:rPr>
      </w:pPr>
      <w:r w:rsidRPr="001C30AE">
        <w:rPr>
          <w:szCs w:val="22"/>
        </w:rPr>
        <w:t>The periods to maturity of interest-bearing</w:t>
      </w:r>
      <w:r w:rsidR="00AE39EC">
        <w:rPr>
          <w:szCs w:val="22"/>
        </w:rPr>
        <w:t xml:space="preserve"> liabilities </w:t>
      </w:r>
      <w:r w:rsidRPr="001C30AE">
        <w:rPr>
          <w:szCs w:val="22"/>
        </w:rPr>
        <w:t>as at 31 December were as follows:</w:t>
      </w:r>
    </w:p>
    <w:p w:rsidR="001C30AE" w:rsidRPr="009E0EDD" w:rsidRDefault="001C30AE" w:rsidP="001C30AE">
      <w:pPr>
        <w:pStyle w:val="block"/>
        <w:spacing w:after="0" w:line="240" w:lineRule="atLeast"/>
        <w:ind w:left="540"/>
        <w:jc w:val="both"/>
        <w:rPr>
          <w:sz w:val="14"/>
          <w:szCs w:val="14"/>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17"/>
        <w:gridCol w:w="180"/>
        <w:gridCol w:w="1143"/>
      </w:tblGrid>
      <w:tr w:rsidR="001C30AE" w:rsidRPr="001C30AE" w:rsidTr="00F35383">
        <w:trPr>
          <w:cantSplit/>
          <w:tblHeader/>
        </w:trPr>
        <w:tc>
          <w:tcPr>
            <w:tcW w:w="4590" w:type="dxa"/>
          </w:tcPr>
          <w:p w:rsidR="001C30AE" w:rsidRPr="001C30AE" w:rsidRDefault="001C30AE" w:rsidP="00E37C2D">
            <w:pPr>
              <w:rPr>
                <w:rFonts w:ascii="Times New Roman" w:hAnsi="Times New Roman" w:cs="Times New Roman"/>
                <w:sz w:val="22"/>
                <w:szCs w:val="22"/>
              </w:rPr>
            </w:pPr>
          </w:p>
        </w:tc>
        <w:tc>
          <w:tcPr>
            <w:tcW w:w="2340" w:type="dxa"/>
            <w:gridSpan w:val="3"/>
          </w:tcPr>
          <w:p w:rsidR="001C30AE" w:rsidRPr="001C30AE" w:rsidRDefault="001C30AE" w:rsidP="00E37C2D">
            <w:pPr>
              <w:pStyle w:val="acctmergecolhdg"/>
              <w:spacing w:line="240" w:lineRule="atLeast"/>
              <w:rPr>
                <w:szCs w:val="22"/>
              </w:rPr>
            </w:pPr>
            <w:r w:rsidRPr="001C30AE">
              <w:rPr>
                <w:szCs w:val="22"/>
              </w:rPr>
              <w:t xml:space="preserve">Consolidated </w:t>
            </w:r>
          </w:p>
          <w:p w:rsidR="001C30AE" w:rsidRPr="001C30AE" w:rsidRDefault="001C30AE" w:rsidP="00E37C2D">
            <w:pPr>
              <w:pStyle w:val="acctmergecolhdg"/>
              <w:spacing w:line="240" w:lineRule="atLeast"/>
              <w:rPr>
                <w:szCs w:val="22"/>
              </w:rPr>
            </w:pPr>
            <w:r w:rsidRPr="001C30AE">
              <w:rPr>
                <w:szCs w:val="22"/>
              </w:rPr>
              <w:t>financial statements</w:t>
            </w:r>
          </w:p>
        </w:tc>
        <w:tc>
          <w:tcPr>
            <w:tcW w:w="180" w:type="dxa"/>
          </w:tcPr>
          <w:p w:rsidR="001C30AE" w:rsidRPr="001C30AE" w:rsidRDefault="001C30AE" w:rsidP="00E37C2D">
            <w:pPr>
              <w:pStyle w:val="acctmergecolhdg"/>
              <w:spacing w:line="240" w:lineRule="atLeast"/>
              <w:rPr>
                <w:szCs w:val="22"/>
              </w:rPr>
            </w:pPr>
          </w:p>
        </w:tc>
        <w:tc>
          <w:tcPr>
            <w:tcW w:w="2340" w:type="dxa"/>
            <w:gridSpan w:val="3"/>
          </w:tcPr>
          <w:p w:rsidR="001C30AE" w:rsidRPr="001C30AE" w:rsidRDefault="001C30AE" w:rsidP="00E37C2D">
            <w:pPr>
              <w:pStyle w:val="acctmergecolhdg"/>
              <w:spacing w:line="240" w:lineRule="atLeast"/>
              <w:rPr>
                <w:szCs w:val="22"/>
              </w:rPr>
            </w:pPr>
            <w:r w:rsidRPr="001C30AE">
              <w:rPr>
                <w:szCs w:val="22"/>
              </w:rPr>
              <w:t xml:space="preserve">Separate </w:t>
            </w:r>
          </w:p>
          <w:p w:rsidR="001C30AE" w:rsidRPr="001C30AE" w:rsidRDefault="001C30AE" w:rsidP="00E37C2D">
            <w:pPr>
              <w:pStyle w:val="acctmergecolhdg"/>
              <w:spacing w:line="240" w:lineRule="atLeast"/>
              <w:rPr>
                <w:szCs w:val="22"/>
              </w:rPr>
            </w:pPr>
            <w:r w:rsidRPr="001C30AE">
              <w:rPr>
                <w:szCs w:val="22"/>
              </w:rPr>
              <w:t xml:space="preserve">financial statements </w:t>
            </w:r>
          </w:p>
        </w:tc>
      </w:tr>
      <w:tr w:rsidR="002D24DE" w:rsidRPr="001C30AE" w:rsidTr="00F35383">
        <w:trPr>
          <w:cantSplit/>
          <w:tblHeader/>
        </w:trPr>
        <w:tc>
          <w:tcPr>
            <w:tcW w:w="4590" w:type="dxa"/>
          </w:tcPr>
          <w:p w:rsidR="002D24DE" w:rsidRPr="001C30AE" w:rsidRDefault="002D24DE" w:rsidP="002D24DE">
            <w:pPr>
              <w:pStyle w:val="acctfourfigures"/>
              <w:spacing w:line="240" w:lineRule="atLeast"/>
              <w:jc w:val="center"/>
              <w:rPr>
                <w:szCs w:val="22"/>
              </w:rPr>
            </w:pPr>
          </w:p>
        </w:tc>
        <w:tc>
          <w:tcPr>
            <w:tcW w:w="1080"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p>
        </w:tc>
        <w:tc>
          <w:tcPr>
            <w:tcW w:w="1080"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2D24DE" w:rsidRPr="00E37EA0"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17"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p>
        </w:tc>
        <w:tc>
          <w:tcPr>
            <w:tcW w:w="1143" w:type="dxa"/>
          </w:tcPr>
          <w:p w:rsidR="002D24DE" w:rsidRPr="00E37EA0" w:rsidRDefault="002D24DE" w:rsidP="002D24D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2D24DE" w:rsidRPr="001C30AE" w:rsidTr="00F35383">
        <w:trPr>
          <w:cantSplit/>
        </w:trPr>
        <w:tc>
          <w:tcPr>
            <w:tcW w:w="4590" w:type="dxa"/>
          </w:tcPr>
          <w:p w:rsidR="002D24DE" w:rsidRPr="001C30AE" w:rsidRDefault="002D24DE" w:rsidP="002D24DE">
            <w:pPr>
              <w:rPr>
                <w:rFonts w:ascii="Times New Roman" w:hAnsi="Times New Roman" w:cs="Times New Roman"/>
                <w:b/>
                <w:bCs/>
                <w:i/>
                <w:iCs/>
                <w:sz w:val="22"/>
                <w:szCs w:val="22"/>
              </w:rPr>
            </w:pPr>
          </w:p>
        </w:tc>
        <w:tc>
          <w:tcPr>
            <w:tcW w:w="4860" w:type="dxa"/>
            <w:gridSpan w:val="7"/>
          </w:tcPr>
          <w:p w:rsidR="002D24DE" w:rsidRPr="001C30AE" w:rsidRDefault="002D24DE" w:rsidP="002D24DE">
            <w:pPr>
              <w:pStyle w:val="acctfourfigures"/>
              <w:spacing w:line="240" w:lineRule="atLeast"/>
              <w:jc w:val="center"/>
              <w:rPr>
                <w:i/>
                <w:iCs/>
                <w:szCs w:val="22"/>
              </w:rPr>
            </w:pPr>
            <w:r>
              <w:rPr>
                <w:i/>
                <w:iCs/>
                <w:szCs w:val="22"/>
              </w:rPr>
              <w:t>(in thousand</w:t>
            </w:r>
            <w:r w:rsidRPr="001C30AE">
              <w:rPr>
                <w:i/>
                <w:iCs/>
                <w:szCs w:val="22"/>
              </w:rPr>
              <w:t xml:space="preserve"> Baht)</w:t>
            </w:r>
          </w:p>
        </w:tc>
      </w:tr>
      <w:tr w:rsidR="002D24DE" w:rsidRPr="001C30AE" w:rsidTr="00F35383">
        <w:trPr>
          <w:cantSplit/>
        </w:trPr>
        <w:tc>
          <w:tcPr>
            <w:tcW w:w="4590" w:type="dxa"/>
          </w:tcPr>
          <w:p w:rsidR="002D24DE" w:rsidRPr="001C30AE" w:rsidRDefault="002D24DE" w:rsidP="002D24DE">
            <w:pPr>
              <w:rPr>
                <w:rFonts w:ascii="Times New Roman" w:hAnsi="Times New Roman" w:cs="Times New Roman"/>
                <w:sz w:val="22"/>
                <w:szCs w:val="22"/>
              </w:rPr>
            </w:pPr>
            <w:r w:rsidRPr="001C30AE">
              <w:rPr>
                <w:rFonts w:ascii="Times New Roman" w:hAnsi="Times New Roman" w:cs="Times New Roman"/>
                <w:sz w:val="22"/>
                <w:szCs w:val="22"/>
              </w:rPr>
              <w:t xml:space="preserve">Within one year </w:t>
            </w:r>
          </w:p>
        </w:tc>
        <w:tc>
          <w:tcPr>
            <w:tcW w:w="1080" w:type="dxa"/>
          </w:tcPr>
          <w:p w:rsidR="002D24DE" w:rsidRPr="001C30A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565,231</w:t>
            </w:r>
          </w:p>
        </w:tc>
        <w:tc>
          <w:tcPr>
            <w:tcW w:w="180" w:type="dxa"/>
          </w:tcPr>
          <w:p w:rsidR="002D24DE" w:rsidRPr="007E4764"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54"/>
              </w:tabs>
              <w:spacing w:line="240" w:lineRule="auto"/>
              <w:ind w:left="-18" w:right="-108"/>
              <w:rPr>
                <w:rFonts w:ascii="Times New Roman" w:hAnsi="Times New Roman" w:cs="Times New Roman"/>
                <w:sz w:val="22"/>
                <w:szCs w:val="22"/>
              </w:rPr>
            </w:pPr>
          </w:p>
        </w:tc>
        <w:tc>
          <w:tcPr>
            <w:tcW w:w="1080" w:type="dxa"/>
          </w:tcPr>
          <w:p w:rsidR="002D24DE" w:rsidRPr="001C30A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1,561,424</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i/>
                <w:iCs/>
                <w:sz w:val="22"/>
                <w:szCs w:val="22"/>
              </w:rPr>
            </w:pPr>
          </w:p>
        </w:tc>
        <w:tc>
          <w:tcPr>
            <w:tcW w:w="1017" w:type="dxa"/>
          </w:tcPr>
          <w:p w:rsidR="002D24DE" w:rsidRPr="001C30A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7,302,509</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2D24DE" w:rsidRPr="001C30AE" w:rsidRDefault="00795D5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8,024,310</w:t>
            </w:r>
          </w:p>
        </w:tc>
      </w:tr>
      <w:tr w:rsidR="002D24DE" w:rsidRPr="001C30AE" w:rsidTr="00F35383">
        <w:trPr>
          <w:cantSplit/>
        </w:trPr>
        <w:tc>
          <w:tcPr>
            <w:tcW w:w="4590" w:type="dxa"/>
          </w:tcPr>
          <w:p w:rsidR="002D24DE" w:rsidRPr="001C30AE" w:rsidRDefault="002D24DE" w:rsidP="002D24DE">
            <w:pPr>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080" w:type="dxa"/>
          </w:tcPr>
          <w:p w:rsidR="002D24D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109,484</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Pr>
          <w:p w:rsidR="002D24D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149,727</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i/>
                <w:iCs/>
                <w:sz w:val="22"/>
                <w:szCs w:val="22"/>
              </w:rPr>
            </w:pPr>
          </w:p>
        </w:tc>
        <w:tc>
          <w:tcPr>
            <w:tcW w:w="1017" w:type="dxa"/>
          </w:tcPr>
          <w:p w:rsidR="002D24DE" w:rsidRDefault="0097001B" w:rsidP="00CB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2D24DE" w:rsidRDefault="00795D5E" w:rsidP="0079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r>
      <w:tr w:rsidR="002D24DE" w:rsidRPr="001C30AE" w:rsidTr="00F35383">
        <w:trPr>
          <w:cantSplit/>
          <w:trHeight w:val="70"/>
        </w:trPr>
        <w:tc>
          <w:tcPr>
            <w:tcW w:w="4590" w:type="dxa"/>
          </w:tcPr>
          <w:p w:rsidR="002D24DE" w:rsidRPr="001C30AE" w:rsidRDefault="002D24DE" w:rsidP="002D24DE">
            <w:pPr>
              <w:rPr>
                <w:rFonts w:ascii="Times New Roman" w:hAnsi="Times New Roman" w:cs="Times New Roman"/>
                <w:sz w:val="22"/>
                <w:szCs w:val="22"/>
              </w:rPr>
            </w:pPr>
            <w:r>
              <w:rPr>
                <w:rFonts w:ascii="Times New Roman" w:hAnsi="Times New Roman" w:cs="Times New Roman"/>
                <w:sz w:val="22"/>
                <w:szCs w:val="22"/>
              </w:rPr>
              <w:t>After five years</w:t>
            </w:r>
          </w:p>
        </w:tc>
        <w:tc>
          <w:tcPr>
            <w:tcW w:w="1080" w:type="dxa"/>
          </w:tcPr>
          <w:p w:rsidR="002D24DE" w:rsidRPr="001C30AE" w:rsidRDefault="0097001B" w:rsidP="00CB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8" w:right="-108"/>
              <w:rPr>
                <w:rFonts w:ascii="Times New Roman" w:hAnsi="Times New Roman" w:cs="Times New Roman"/>
                <w:sz w:val="22"/>
                <w:szCs w:val="22"/>
                <w:cs/>
              </w:rPr>
            </w:pPr>
            <w:r>
              <w:rPr>
                <w:rFonts w:ascii="Times New Roman" w:hAnsi="Times New Roman" w:cs="Times New Roman"/>
                <w:sz w:val="22"/>
                <w:szCs w:val="22"/>
              </w:rPr>
              <w:t>-</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sz w:val="22"/>
                <w:szCs w:val="22"/>
                <w:cs/>
              </w:rPr>
            </w:pPr>
            <w:r>
              <w:rPr>
                <w:rFonts w:ascii="Times New Roman" w:hAnsi="Times New Roman" w:cs="Times New Roman"/>
                <w:sz w:val="22"/>
                <w:szCs w:val="22"/>
              </w:rPr>
              <w:t>57,090</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017" w:type="dxa"/>
          </w:tcPr>
          <w:p w:rsidR="002D24DE" w:rsidRPr="001C30AE" w:rsidRDefault="0097001B" w:rsidP="00CB6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2D24DE" w:rsidRPr="001C30AE" w:rsidRDefault="002D24DE" w:rsidP="0079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2D24DE" w:rsidRPr="001C30AE" w:rsidTr="00F35383">
        <w:trPr>
          <w:cantSplit/>
        </w:trPr>
        <w:tc>
          <w:tcPr>
            <w:tcW w:w="4590" w:type="dxa"/>
          </w:tcPr>
          <w:p w:rsidR="002D24DE" w:rsidRPr="001C30AE" w:rsidRDefault="002D24DE" w:rsidP="002D24DE">
            <w:pPr>
              <w:rPr>
                <w:rFonts w:ascii="Times New Roman" w:hAnsi="Times New Roman" w:cs="Times New Roman"/>
                <w:b/>
                <w:bCs/>
                <w:sz w:val="22"/>
                <w:szCs w:val="22"/>
              </w:rPr>
            </w:pPr>
            <w:r w:rsidRPr="001C30A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2D24DE" w:rsidRPr="001C30A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b/>
                <w:bCs/>
                <w:sz w:val="22"/>
                <w:szCs w:val="22"/>
              </w:rPr>
            </w:pPr>
            <w:r>
              <w:rPr>
                <w:rFonts w:ascii="Times New Roman" w:hAnsi="Times New Roman" w:cs="Times New Roman"/>
                <w:b/>
                <w:bCs/>
                <w:sz w:val="22"/>
                <w:szCs w:val="22"/>
              </w:rPr>
              <w:t>674,715</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b/>
                <w:bCs/>
                <w:sz w:val="22"/>
                <w:szCs w:val="22"/>
              </w:rPr>
            </w:pPr>
            <w:r w:rsidRPr="007E4764">
              <w:rPr>
                <w:rFonts w:ascii="Times New Roman" w:hAnsi="Times New Roman" w:cs="Times New Roman"/>
                <w:b/>
                <w:bCs/>
                <w:sz w:val="22"/>
                <w:szCs w:val="22"/>
              </w:rPr>
              <w:t>1,768,241</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imes New Roman" w:hAnsi="Times New Roman" w:cs="Times New Roman"/>
                <w:b/>
                <w:bCs/>
                <w:sz w:val="22"/>
                <w:szCs w:val="22"/>
              </w:rPr>
            </w:pPr>
          </w:p>
        </w:tc>
        <w:tc>
          <w:tcPr>
            <w:tcW w:w="1017" w:type="dxa"/>
            <w:tcBorders>
              <w:top w:val="single" w:sz="4" w:space="0" w:color="auto"/>
              <w:bottom w:val="double" w:sz="4" w:space="0" w:color="auto"/>
            </w:tcBorders>
          </w:tcPr>
          <w:p w:rsidR="002D24DE" w:rsidRPr="001C30AE" w:rsidRDefault="0097001B"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imes New Roman" w:hAnsi="Times New Roman" w:cs="Times New Roman"/>
                <w:b/>
                <w:bCs/>
                <w:sz w:val="22"/>
                <w:szCs w:val="22"/>
                <w:cs/>
              </w:rPr>
            </w:pPr>
            <w:r>
              <w:rPr>
                <w:rFonts w:ascii="Times New Roman" w:hAnsi="Times New Roman" w:cs="Times New Roman"/>
                <w:b/>
                <w:bCs/>
                <w:sz w:val="22"/>
                <w:szCs w:val="22"/>
              </w:rPr>
              <w:t>7,302,509</w:t>
            </w:r>
          </w:p>
        </w:tc>
        <w:tc>
          <w:tcPr>
            <w:tcW w:w="180" w:type="dxa"/>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imes New Roman" w:hAnsi="Times New Roman" w:cs="Times New Roman"/>
                <w:b/>
                <w:bCs/>
                <w:sz w:val="22"/>
                <w:szCs w:val="22"/>
              </w:rPr>
            </w:pPr>
          </w:p>
        </w:tc>
        <w:tc>
          <w:tcPr>
            <w:tcW w:w="1143" w:type="dxa"/>
            <w:tcBorders>
              <w:top w:val="single" w:sz="4" w:space="0" w:color="auto"/>
              <w:bottom w:val="double" w:sz="4" w:space="0" w:color="auto"/>
            </w:tcBorders>
          </w:tcPr>
          <w:p w:rsidR="002D24DE" w:rsidRPr="001C30AE" w:rsidRDefault="002D24DE" w:rsidP="002D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imes New Roman" w:hAnsi="Times New Roman" w:cs="Times New Roman"/>
                <w:b/>
                <w:bCs/>
                <w:sz w:val="22"/>
                <w:szCs w:val="22"/>
                <w:cs/>
              </w:rPr>
            </w:pPr>
            <w:r w:rsidRPr="007E4764">
              <w:rPr>
                <w:rFonts w:ascii="Times New Roman" w:hAnsi="Times New Roman" w:cs="Times New Roman"/>
                <w:b/>
                <w:bCs/>
                <w:sz w:val="22"/>
                <w:szCs w:val="22"/>
              </w:rPr>
              <w:t>8,024,310</w:t>
            </w:r>
          </w:p>
        </w:tc>
      </w:tr>
    </w:tbl>
    <w:p w:rsidR="004760E2" w:rsidRPr="009E0EDD" w:rsidRDefault="004760E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p w:rsidR="00C615B9" w:rsidRDefault="007351DC"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Pr="007351DC">
        <w:rPr>
          <w:rFonts w:ascii="Times New Roman" w:hAnsi="Times New Roman" w:cs="Times New Roman"/>
          <w:b/>
          <w:bCs/>
          <w:i/>
          <w:iCs/>
          <w:sz w:val="22"/>
          <w:szCs w:val="22"/>
        </w:rPr>
        <w:t xml:space="preserve">he </w:t>
      </w:r>
      <w:r w:rsidRPr="00F81A97">
        <w:rPr>
          <w:rFonts w:ascii="Times New Roman" w:hAnsi="Times New Roman" w:cs="Times New Roman"/>
          <w:b/>
          <w:bCs/>
          <w:i/>
          <w:iCs/>
          <w:spacing w:val="-14"/>
          <w:sz w:val="22"/>
          <w:szCs w:val="22"/>
        </w:rPr>
        <w:t>Company’s</w:t>
      </w:r>
      <w:r>
        <w:rPr>
          <w:rFonts w:ascii="Times New Roman" w:hAnsi="Times New Roman" w:cs="Times New Roman"/>
          <w:b/>
          <w:bCs/>
          <w:i/>
          <w:iCs/>
          <w:sz w:val="22"/>
          <w:szCs w:val="22"/>
        </w:rPr>
        <w:t xml:space="preserve"> credit facility </w:t>
      </w:r>
      <w:r w:rsidRPr="007351DC">
        <w:rPr>
          <w:rFonts w:ascii="Times New Roman" w:hAnsi="Times New Roman" w:cs="Times New Roman"/>
          <w:b/>
          <w:bCs/>
          <w:i/>
          <w:iCs/>
          <w:sz w:val="22"/>
          <w:szCs w:val="22"/>
        </w:rPr>
        <w:t xml:space="preserve">totaling </w:t>
      </w:r>
      <w:r w:rsidR="00F81A97">
        <w:rPr>
          <w:rFonts w:ascii="Times New Roman" w:hAnsi="Times New Roman" w:cs="Times New Roman"/>
          <w:b/>
          <w:bCs/>
          <w:i/>
          <w:iCs/>
          <w:sz w:val="22"/>
          <w:szCs w:val="22"/>
        </w:rPr>
        <w:t>B</w:t>
      </w:r>
      <w:r w:rsidR="00B1769D">
        <w:rPr>
          <w:rFonts w:ascii="Times New Roman" w:hAnsi="Times New Roman" w:cs="Times New Roman"/>
          <w:b/>
          <w:bCs/>
          <w:i/>
          <w:iCs/>
          <w:sz w:val="22"/>
          <w:szCs w:val="22"/>
        </w:rPr>
        <w:t xml:space="preserve">aht 3,000 million </w:t>
      </w:r>
      <w:r w:rsidRPr="007351DC">
        <w:rPr>
          <w:rFonts w:ascii="Times New Roman" w:hAnsi="Times New Roman" w:cs="Times New Roman"/>
          <w:b/>
          <w:bCs/>
          <w:i/>
          <w:iCs/>
          <w:sz w:val="22"/>
          <w:szCs w:val="22"/>
        </w:rPr>
        <w:t xml:space="preserve">from </w:t>
      </w:r>
      <w:r w:rsidR="00B1769D">
        <w:rPr>
          <w:rFonts w:ascii="Times New Roman" w:hAnsi="Times New Roman" w:cs="Times New Roman"/>
          <w:b/>
          <w:bCs/>
          <w:i/>
          <w:iCs/>
          <w:sz w:val="22"/>
          <w:szCs w:val="22"/>
        </w:rPr>
        <w:t>a commercial bank</w:t>
      </w:r>
      <w:r w:rsidRPr="007351DC">
        <w:rPr>
          <w:rFonts w:ascii="Times New Roman" w:hAnsi="Times New Roman" w:cs="Times New Roman"/>
          <w:b/>
          <w:bCs/>
          <w:i/>
          <w:iCs/>
          <w:sz w:val="22"/>
          <w:szCs w:val="22"/>
        </w:rPr>
        <w:t xml:space="preserve"> dated 6 May 2015.</w:t>
      </w:r>
    </w:p>
    <w:p w:rsidR="007351DC" w:rsidRPr="009E0EDD" w:rsidRDefault="007351DC"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2"/>
          <w:szCs w:val="12"/>
        </w:rPr>
      </w:pPr>
    </w:p>
    <w:p w:rsidR="00B1769D" w:rsidRDefault="00B1769D"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769D">
        <w:rPr>
          <w:rFonts w:ascii="Times New Roman" w:hAnsi="Times New Roman" w:cs="Times New Roman"/>
          <w:sz w:val="22"/>
          <w:szCs w:val="22"/>
        </w:rPr>
        <w:t>Baht term loan</w:t>
      </w:r>
      <w:r w:rsidR="00860422">
        <w:rPr>
          <w:rFonts w:ascii="Times New Roman" w:hAnsi="Times New Roman" w:cs="Times New Roman"/>
          <w:sz w:val="22"/>
          <w:szCs w:val="22"/>
        </w:rPr>
        <w:t xml:space="preserve"> with interest rate</w:t>
      </w:r>
      <w:r>
        <w:rPr>
          <w:rFonts w:ascii="Times New Roman" w:hAnsi="Times New Roman" w:cs="Times New Roman"/>
          <w:sz w:val="22"/>
          <w:szCs w:val="22"/>
        </w:rPr>
        <w:t xml:space="preserve"> payable at BIBOR plus interest margin. The </w:t>
      </w:r>
      <w:r w:rsidR="00F50112">
        <w:rPr>
          <w:rFonts w:ascii="Times New Roman" w:hAnsi="Times New Roman" w:cs="Times New Roman"/>
          <w:sz w:val="22"/>
          <w:szCs w:val="22"/>
        </w:rPr>
        <w:t>interest is payable in accordance with agreement term and the principal will be paid fully within 36 months after the first drawdown.</w:t>
      </w:r>
      <w:r w:rsidR="009E0EDD">
        <w:rPr>
          <w:rFonts w:ascii="Times New Roman" w:hAnsi="Times New Roman" w:cs="Times New Roman"/>
          <w:sz w:val="22"/>
          <w:szCs w:val="22"/>
        </w:rPr>
        <w:t xml:space="preserve"> </w:t>
      </w:r>
      <w:r w:rsidR="004A2200">
        <w:rPr>
          <w:rFonts w:ascii="Times New Roman" w:hAnsi="Times New Roman" w:cs="Times New Roman"/>
          <w:sz w:val="22"/>
          <w:szCs w:val="22"/>
        </w:rPr>
        <w:t xml:space="preserve">The Company </w:t>
      </w:r>
      <w:r w:rsidR="00F12DCE">
        <w:rPr>
          <w:rFonts w:ascii="Times New Roman" w:hAnsi="Times New Roman" w:cs="Times New Roman"/>
          <w:sz w:val="22"/>
          <w:szCs w:val="22"/>
        </w:rPr>
        <w:t xml:space="preserve">fully </w:t>
      </w:r>
      <w:r w:rsidR="004A2200">
        <w:rPr>
          <w:rFonts w:ascii="Times New Roman" w:hAnsi="Times New Roman" w:cs="Times New Roman"/>
          <w:sz w:val="22"/>
          <w:szCs w:val="22"/>
        </w:rPr>
        <w:t xml:space="preserve">paid </w:t>
      </w:r>
      <w:r w:rsidR="00F12DCE">
        <w:rPr>
          <w:rFonts w:ascii="Times New Roman" w:hAnsi="Times New Roman" w:cs="Times New Roman"/>
          <w:sz w:val="22"/>
          <w:szCs w:val="22"/>
        </w:rPr>
        <w:t xml:space="preserve">for the </w:t>
      </w:r>
      <w:r w:rsidR="009E0EDD" w:rsidRPr="009E0EDD">
        <w:rPr>
          <w:rFonts w:ascii="Times New Roman" w:hAnsi="Times New Roman" w:cs="Times New Roman"/>
          <w:sz w:val="22"/>
          <w:szCs w:val="22"/>
        </w:rPr>
        <w:t>loan</w:t>
      </w:r>
      <w:r w:rsidR="004A2200">
        <w:rPr>
          <w:rFonts w:ascii="Times New Roman" w:hAnsi="Times New Roman" w:cs="Times New Roman"/>
          <w:sz w:val="22"/>
          <w:szCs w:val="22"/>
        </w:rPr>
        <w:t>s in</w:t>
      </w:r>
      <w:r w:rsidR="009E0EDD" w:rsidRPr="009E0EDD">
        <w:rPr>
          <w:rFonts w:ascii="Times New Roman" w:hAnsi="Times New Roman" w:cs="Times New Roman"/>
          <w:sz w:val="22"/>
          <w:szCs w:val="22"/>
        </w:rPr>
        <w:t xml:space="preserve"> amounting </w:t>
      </w:r>
      <w:r w:rsidR="004A2200">
        <w:rPr>
          <w:rFonts w:ascii="Times New Roman" w:hAnsi="Times New Roman" w:cs="Times New Roman"/>
          <w:sz w:val="22"/>
          <w:szCs w:val="22"/>
        </w:rPr>
        <w:t xml:space="preserve">to </w:t>
      </w:r>
      <w:r w:rsidR="009E0EDD" w:rsidRPr="009E0EDD">
        <w:rPr>
          <w:rFonts w:ascii="Times New Roman" w:hAnsi="Times New Roman" w:cs="Times New Roman"/>
          <w:sz w:val="22"/>
          <w:szCs w:val="22"/>
        </w:rPr>
        <w:t>Baht 1,500 million</w:t>
      </w:r>
      <w:r w:rsidR="00F12DCE">
        <w:rPr>
          <w:rFonts w:ascii="Times New Roman" w:hAnsi="Times New Roman" w:cs="Times New Roman"/>
          <w:sz w:val="22"/>
          <w:szCs w:val="22"/>
        </w:rPr>
        <w:t>,</w:t>
      </w:r>
      <w:r w:rsidR="001C0BE8">
        <w:rPr>
          <w:rFonts w:ascii="Times New Roman" w:hAnsi="Times New Roman" w:cs="Times New Roman"/>
          <w:sz w:val="22"/>
          <w:szCs w:val="22"/>
        </w:rPr>
        <w:t xml:space="preserve"> during 2018</w:t>
      </w:r>
      <w:r w:rsidR="009E0EDD" w:rsidRPr="009E0EDD">
        <w:rPr>
          <w:rFonts w:ascii="Times New Roman" w:hAnsi="Times New Roman" w:cs="Times New Roman"/>
          <w:sz w:val="22"/>
          <w:szCs w:val="22"/>
        </w:rPr>
        <w:t>.</w:t>
      </w:r>
    </w:p>
    <w:p w:rsidR="009E0EDD" w:rsidRPr="009E0EDD" w:rsidRDefault="009E0EDD"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rsidR="009E0EDD" w:rsidRPr="00B1769D" w:rsidRDefault="009E0EDD"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E0EDD">
        <w:rPr>
          <w:rFonts w:ascii="Times New Roman" w:hAnsi="Times New Roman" w:cs="Times New Roman"/>
          <w:sz w:val="22"/>
          <w:szCs w:val="22"/>
        </w:rPr>
        <w:t>As at 31 December 2018, t</w:t>
      </w:r>
      <w:r w:rsidR="004A2200">
        <w:rPr>
          <w:rFonts w:ascii="Times New Roman" w:hAnsi="Times New Roman" w:cs="Times New Roman"/>
          <w:sz w:val="22"/>
          <w:szCs w:val="22"/>
        </w:rPr>
        <w:t>he Group had loans</w:t>
      </w:r>
      <w:r w:rsidRPr="009E0EDD">
        <w:rPr>
          <w:rFonts w:ascii="Times New Roman" w:hAnsi="Times New Roman" w:cs="Times New Roman"/>
          <w:sz w:val="22"/>
          <w:szCs w:val="22"/>
        </w:rPr>
        <w:t xml:space="preserve"> </w:t>
      </w:r>
      <w:r w:rsidR="00F12DCE">
        <w:rPr>
          <w:rFonts w:ascii="Times New Roman" w:hAnsi="Times New Roman" w:cs="Times New Roman"/>
          <w:sz w:val="22"/>
          <w:szCs w:val="22"/>
        </w:rPr>
        <w:t xml:space="preserve">from </w:t>
      </w:r>
      <w:r w:rsidRPr="009E0EDD">
        <w:rPr>
          <w:rFonts w:ascii="Times New Roman" w:hAnsi="Times New Roman" w:cs="Times New Roman"/>
          <w:sz w:val="22"/>
          <w:szCs w:val="22"/>
        </w:rPr>
        <w:t xml:space="preserve">local and foreign financial institutions </w:t>
      </w:r>
      <w:r w:rsidR="00F12DCE">
        <w:rPr>
          <w:rFonts w:ascii="Times New Roman" w:hAnsi="Times New Roman" w:cs="Times New Roman"/>
          <w:sz w:val="22"/>
          <w:szCs w:val="22"/>
        </w:rPr>
        <w:t xml:space="preserve">which they were </w:t>
      </w:r>
      <w:r w:rsidRPr="009E0EDD">
        <w:rPr>
          <w:rFonts w:ascii="Times New Roman" w:hAnsi="Times New Roman" w:cs="Times New Roman"/>
          <w:sz w:val="22"/>
          <w:szCs w:val="22"/>
        </w:rPr>
        <w:t>gua</w:t>
      </w:r>
      <w:r w:rsidR="004A2200">
        <w:rPr>
          <w:rFonts w:ascii="Times New Roman" w:hAnsi="Times New Roman" w:cs="Times New Roman"/>
          <w:sz w:val="22"/>
          <w:szCs w:val="22"/>
        </w:rPr>
        <w:t>ranteed by the Company and subsidiaries’</w:t>
      </w:r>
      <w:r w:rsidRPr="009E0EDD">
        <w:rPr>
          <w:rFonts w:ascii="Times New Roman" w:hAnsi="Times New Roman" w:cs="Times New Roman"/>
          <w:sz w:val="22"/>
          <w:szCs w:val="22"/>
        </w:rPr>
        <w:t xml:space="preserve"> shareholder.</w:t>
      </w:r>
    </w:p>
    <w:p w:rsidR="00722C71" w:rsidRPr="009E0EDD" w:rsidRDefault="00722C71" w:rsidP="00C615B9">
      <w:pPr>
        <w:tabs>
          <w:tab w:val="left" w:pos="540"/>
        </w:tabs>
        <w:ind w:left="540"/>
        <w:jc w:val="both"/>
        <w:rPr>
          <w:rFonts w:ascii="Times New Roman" w:hAnsi="Times New Roman"/>
          <w:b/>
          <w:bCs/>
          <w:sz w:val="12"/>
          <w:szCs w:val="12"/>
        </w:rPr>
      </w:pPr>
    </w:p>
    <w:p w:rsidR="00E03051" w:rsidRPr="009F2DFC" w:rsidRDefault="00722C71" w:rsidP="009F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76BA">
        <w:rPr>
          <w:rFonts w:ascii="Times New Roman" w:hAnsi="Times New Roman" w:cs="Times New Roman"/>
          <w:sz w:val="22"/>
          <w:szCs w:val="22"/>
        </w:rPr>
        <w:t>As at 31 December 201</w:t>
      </w:r>
      <w:r w:rsidR="00F4143E">
        <w:rPr>
          <w:rFonts w:ascii="Times New Roman" w:hAnsi="Times New Roman" w:cs="Times New Roman"/>
          <w:sz w:val="22"/>
          <w:szCs w:val="22"/>
        </w:rPr>
        <w:t>8</w:t>
      </w:r>
      <w:r w:rsidRPr="008D76BA">
        <w:rPr>
          <w:rFonts w:ascii="Times New Roman" w:hAnsi="Times New Roman" w:cs="Times New Roman"/>
          <w:sz w:val="22"/>
          <w:szCs w:val="22"/>
        </w:rPr>
        <w:t xml:space="preserve">, the Group and the Company had unutilised credit facilities totalling </w:t>
      </w:r>
      <w:r w:rsidR="0097001B">
        <w:rPr>
          <w:rFonts w:ascii="Times New Roman" w:hAnsi="Times New Roman" w:cs="Times New Roman"/>
          <w:sz w:val="22"/>
          <w:szCs w:val="22"/>
        </w:rPr>
        <w:br/>
      </w:r>
      <w:r w:rsidRPr="008D76BA">
        <w:rPr>
          <w:rFonts w:ascii="Times New Roman" w:hAnsi="Times New Roman" w:cs="Times New Roman"/>
          <w:sz w:val="22"/>
          <w:szCs w:val="22"/>
        </w:rPr>
        <w:t xml:space="preserve">Baht </w:t>
      </w:r>
      <w:r w:rsidR="0097001B">
        <w:rPr>
          <w:rFonts w:ascii="Times New Roman" w:hAnsi="Times New Roman" w:cs="Times New Roman"/>
          <w:sz w:val="22"/>
          <w:szCs w:val="22"/>
        </w:rPr>
        <w:t>8,584</w:t>
      </w:r>
      <w:r w:rsidR="009F2DFC">
        <w:rPr>
          <w:rFonts w:ascii="Times New Roman" w:hAnsi="Times New Roman" w:cs="Times New Roman"/>
          <w:sz w:val="22"/>
          <w:szCs w:val="22"/>
        </w:rPr>
        <w:t xml:space="preserve"> </w:t>
      </w:r>
      <w:r w:rsidRPr="008D76BA">
        <w:rPr>
          <w:rFonts w:ascii="Times New Roman" w:hAnsi="Times New Roman" w:cs="Times New Roman"/>
          <w:sz w:val="22"/>
          <w:szCs w:val="22"/>
        </w:rPr>
        <w:t>million and Baht</w:t>
      </w:r>
      <w:r w:rsidR="00FD1099">
        <w:rPr>
          <w:rFonts w:ascii="Times New Roman" w:hAnsi="Times New Roman" w:cs="Times New Roman"/>
          <w:sz w:val="22"/>
          <w:szCs w:val="22"/>
        </w:rPr>
        <w:t xml:space="preserve"> </w:t>
      </w:r>
      <w:r w:rsidR="0097001B">
        <w:rPr>
          <w:rFonts w:ascii="Times New Roman" w:hAnsi="Times New Roman" w:cs="Times New Roman"/>
          <w:sz w:val="22"/>
          <w:szCs w:val="22"/>
        </w:rPr>
        <w:t>8,276</w:t>
      </w:r>
      <w:r w:rsidRPr="008D76BA">
        <w:rPr>
          <w:rFonts w:ascii="Times New Roman" w:hAnsi="Times New Roman" w:cs="Times New Roman"/>
          <w:sz w:val="22"/>
          <w:szCs w:val="22"/>
        </w:rPr>
        <w:t xml:space="preserve"> million, respectively </w:t>
      </w:r>
      <w:r w:rsidRPr="008D76BA">
        <w:rPr>
          <w:rFonts w:ascii="Times New Roman" w:hAnsi="Times New Roman" w:cs="Times New Roman"/>
          <w:i/>
          <w:iCs/>
          <w:sz w:val="22"/>
          <w:szCs w:val="22"/>
        </w:rPr>
        <w:t>(201</w:t>
      </w:r>
      <w:r w:rsidR="00F4143E">
        <w:rPr>
          <w:rFonts w:ascii="Times New Roman" w:hAnsi="Times New Roman" w:cs="Times New Roman"/>
          <w:i/>
          <w:iCs/>
          <w:sz w:val="22"/>
          <w:szCs w:val="22"/>
        </w:rPr>
        <w:t>7</w:t>
      </w:r>
      <w:r w:rsidRPr="008D76BA">
        <w:rPr>
          <w:rFonts w:ascii="Times New Roman" w:hAnsi="Times New Roman" w:cs="Times New Roman"/>
          <w:i/>
          <w:iCs/>
          <w:sz w:val="22"/>
          <w:szCs w:val="22"/>
        </w:rPr>
        <w:t xml:space="preserve">: Baht </w:t>
      </w:r>
      <w:r w:rsidR="00F4143E">
        <w:rPr>
          <w:rFonts w:ascii="Times New Roman" w:hAnsi="Times New Roman" w:cs="Times New Roman"/>
          <w:i/>
          <w:iCs/>
          <w:sz w:val="22"/>
          <w:szCs w:val="22"/>
        </w:rPr>
        <w:t>9,143</w:t>
      </w:r>
      <w:r w:rsidRPr="008D76BA">
        <w:rPr>
          <w:rFonts w:ascii="Times New Roman" w:hAnsi="Times New Roman" w:cs="Times New Roman"/>
          <w:i/>
          <w:iCs/>
          <w:sz w:val="22"/>
          <w:szCs w:val="22"/>
        </w:rPr>
        <w:t xml:space="preserve"> million and Baht </w:t>
      </w:r>
      <w:r w:rsidR="00F4143E">
        <w:rPr>
          <w:rFonts w:ascii="Times New Roman" w:hAnsi="Times New Roman" w:cs="Times New Roman"/>
          <w:i/>
          <w:iCs/>
          <w:sz w:val="22"/>
          <w:szCs w:val="22"/>
        </w:rPr>
        <w:t>8,774</w:t>
      </w:r>
      <w:r w:rsidRPr="008D76BA">
        <w:rPr>
          <w:rFonts w:ascii="Times New Roman" w:hAnsi="Times New Roman" w:cs="Times New Roman"/>
          <w:i/>
          <w:iCs/>
          <w:sz w:val="22"/>
          <w:szCs w:val="22"/>
        </w:rPr>
        <w:t xml:space="preserve"> </w:t>
      </w:r>
      <w:r w:rsidR="0059473C">
        <w:rPr>
          <w:rFonts w:ascii="Times New Roman" w:hAnsi="Times New Roman" w:cs="Times New Roman"/>
          <w:i/>
          <w:iCs/>
          <w:sz w:val="22"/>
          <w:szCs w:val="22"/>
        </w:rPr>
        <w:br/>
      </w:r>
      <w:r w:rsidRPr="008D76BA">
        <w:rPr>
          <w:rFonts w:ascii="Times New Roman" w:hAnsi="Times New Roman" w:cs="Times New Roman"/>
          <w:i/>
          <w:iCs/>
          <w:sz w:val="22"/>
          <w:szCs w:val="22"/>
        </w:rPr>
        <w:t>million, respectively).</w:t>
      </w:r>
    </w:p>
    <w:p w:rsidR="00C709A2" w:rsidRPr="009F2DFC" w:rsidRDefault="00C709A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p w:rsidR="00CD3EB7" w:rsidRPr="0000302E" w:rsidRDefault="00CD3EB7" w:rsidP="0000302E">
      <w:pPr>
        <w:pStyle w:val="Heading1"/>
        <w:tabs>
          <w:tab w:val="clear" w:pos="283"/>
        </w:tabs>
        <w:ind w:left="540" w:hanging="540"/>
        <w:rPr>
          <w:rFonts w:ascii="Times New Roman" w:hAnsi="Times New Roman"/>
          <w:sz w:val="24"/>
          <w:szCs w:val="24"/>
          <w:u w:val="none"/>
        </w:rPr>
      </w:pPr>
      <w:r w:rsidRPr="0000302E">
        <w:rPr>
          <w:rFonts w:ascii="Times New Roman" w:hAnsi="Times New Roman"/>
          <w:sz w:val="24"/>
          <w:szCs w:val="24"/>
          <w:u w:val="none"/>
        </w:rPr>
        <w:t>Trade accounts payable</w:t>
      </w:r>
    </w:p>
    <w:p w:rsidR="00CD3EB7" w:rsidRPr="009E0EDD" w:rsidRDefault="00CD3EB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450" w:type="dxa"/>
        <w:tblInd w:w="450" w:type="dxa"/>
        <w:tblLayout w:type="fixed"/>
        <w:tblLook w:val="0000" w:firstRow="0" w:lastRow="0" w:firstColumn="0" w:lastColumn="0" w:noHBand="0" w:noVBand="0"/>
      </w:tblPr>
      <w:tblGrid>
        <w:gridCol w:w="2862"/>
        <w:gridCol w:w="738"/>
        <w:gridCol w:w="1260"/>
        <w:gridCol w:w="270"/>
        <w:gridCol w:w="1260"/>
        <w:gridCol w:w="270"/>
        <w:gridCol w:w="1260"/>
        <w:gridCol w:w="270"/>
        <w:gridCol w:w="1260"/>
      </w:tblGrid>
      <w:tr w:rsidR="00CB1C45" w:rsidRPr="00E37EA0" w:rsidTr="0000302E">
        <w:trPr>
          <w:cantSplit/>
        </w:trPr>
        <w:tc>
          <w:tcPr>
            <w:tcW w:w="2862"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Consolidated</w:t>
            </w:r>
          </w:p>
        </w:tc>
        <w:tc>
          <w:tcPr>
            <w:tcW w:w="270" w:type="dxa"/>
          </w:tcPr>
          <w:p w:rsidR="00CB1C45" w:rsidRPr="00E37EA0" w:rsidRDefault="00CB1C45" w:rsidP="00E37EA0">
            <w:pPr>
              <w:pStyle w:val="a"/>
              <w:spacing w:line="240" w:lineRule="atLeast"/>
              <w:ind w:left="-124" w:right="-108"/>
              <w:jc w:val="center"/>
              <w:rPr>
                <w:rFonts w:ascii="Times New Roman" w:hAnsi="Times New Roman" w:cs="Times New Roman"/>
                <w:lang w:val="en-US"/>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Separate</w:t>
            </w:r>
          </w:p>
        </w:tc>
      </w:tr>
      <w:tr w:rsidR="00CB1C45" w:rsidRPr="00E37EA0" w:rsidTr="0000302E">
        <w:trPr>
          <w:cantSplit/>
        </w:trPr>
        <w:tc>
          <w:tcPr>
            <w:tcW w:w="2862"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c>
          <w:tcPr>
            <w:tcW w:w="270" w:type="dxa"/>
          </w:tcPr>
          <w:p w:rsidR="00CB1C45" w:rsidRPr="00E37EA0" w:rsidRDefault="00CB1C45" w:rsidP="00E37EA0">
            <w:pPr>
              <w:pStyle w:val="a"/>
              <w:spacing w:line="240" w:lineRule="atLeast"/>
              <w:ind w:left="-124" w:right="-108"/>
              <w:jc w:val="center"/>
              <w:rPr>
                <w:rFonts w:ascii="Times New Roman" w:hAnsi="Times New Roman" w:cs="Times New Roman"/>
                <w:lang w:val="en-US"/>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r>
      <w:tr w:rsidR="008D0C6B" w:rsidRPr="00E37EA0" w:rsidTr="0000302E">
        <w:trPr>
          <w:cantSplit/>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8D0C6B" w:rsidRPr="00E37EA0" w:rsidRDefault="00F4143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F4143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1C30AE" w:rsidRDefault="008D0C6B" w:rsidP="008D0C6B">
            <w:pPr>
              <w:pStyle w:val="acctmergecolhdg"/>
              <w:spacing w:line="240" w:lineRule="atLeast"/>
              <w:rPr>
                <w:b w:val="0"/>
                <w:bCs/>
                <w:szCs w:val="22"/>
              </w:rPr>
            </w:pPr>
          </w:p>
        </w:tc>
        <w:tc>
          <w:tcPr>
            <w:tcW w:w="1260" w:type="dxa"/>
          </w:tcPr>
          <w:p w:rsidR="008D0C6B" w:rsidRPr="00E37EA0" w:rsidRDefault="00F4143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F4143E"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D0C6B" w:rsidRPr="00E37EA0" w:rsidTr="0000302E">
        <w:trPr>
          <w:cantSplit/>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50" w:type="dxa"/>
            <w:gridSpan w:val="7"/>
          </w:tcPr>
          <w:p w:rsidR="008D0C6B" w:rsidRPr="00E37EA0" w:rsidRDefault="008D0C6B" w:rsidP="008D0C6B">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i/>
                <w:iCs/>
                <w:lang w:val="en-US"/>
              </w:rPr>
              <w:t>(in thousand Baht)</w:t>
            </w:r>
          </w:p>
        </w:tc>
      </w:tr>
      <w:tr w:rsidR="00F4143E" w:rsidRPr="00E37EA0" w:rsidTr="0000302E">
        <w:trPr>
          <w:cantSplit/>
        </w:trPr>
        <w:tc>
          <w:tcPr>
            <w:tcW w:w="2862"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738" w:type="dxa"/>
          </w:tcPr>
          <w:p w:rsidR="00F4143E" w:rsidRPr="00E37EA0"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393,884</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31715D">
              <w:rPr>
                <w:rFonts w:ascii="Times New Roman" w:hAnsi="Times New Roman" w:cs="Times New Roman"/>
                <w:sz w:val="22"/>
                <w:szCs w:val="22"/>
              </w:rPr>
              <w:t>415,065</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F4143E" w:rsidRPr="006A73A6"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298,098</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F4143E" w:rsidRPr="006A73A6"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268,141</w:t>
            </w:r>
          </w:p>
        </w:tc>
      </w:tr>
      <w:tr w:rsidR="00F4143E" w:rsidRPr="00E37EA0" w:rsidTr="0000302E">
        <w:trPr>
          <w:cantSplit/>
          <w:trHeight w:val="80"/>
        </w:trPr>
        <w:tc>
          <w:tcPr>
            <w:tcW w:w="2862"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 parties</w:t>
            </w:r>
          </w:p>
        </w:tc>
        <w:tc>
          <w:tcPr>
            <w:tcW w:w="738"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bottom w:val="single" w:sz="4" w:space="0" w:color="auto"/>
            </w:tcBorders>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4,835,209</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4,443,272</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F4143E" w:rsidRPr="006A73A6"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3,798,867</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F4143E" w:rsidRPr="006A73A6"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3,442,943</w:t>
            </w:r>
          </w:p>
        </w:tc>
      </w:tr>
      <w:tr w:rsidR="00F4143E" w:rsidRPr="00E37EA0" w:rsidTr="0000302E">
        <w:trPr>
          <w:cantSplit/>
          <w:trHeight w:val="172"/>
        </w:trPr>
        <w:tc>
          <w:tcPr>
            <w:tcW w:w="2862"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38"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5,229,093</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4,858,337</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F4143E" w:rsidRPr="006A73A6"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4,096,965</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F4143E" w:rsidRPr="006A73A6"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3,711,084</w:t>
            </w:r>
          </w:p>
        </w:tc>
      </w:tr>
    </w:tbl>
    <w:p w:rsidR="00AE4A30" w:rsidRPr="0000302E" w:rsidRDefault="00E72BA8" w:rsidP="0000302E">
      <w:pPr>
        <w:pStyle w:val="Heading1"/>
        <w:tabs>
          <w:tab w:val="clear" w:pos="283"/>
        </w:tabs>
        <w:ind w:left="540" w:hanging="540"/>
        <w:rPr>
          <w:rFonts w:ascii="Times New Roman" w:hAnsi="Times New Roman"/>
          <w:sz w:val="24"/>
          <w:szCs w:val="24"/>
          <w:u w:val="none"/>
        </w:rPr>
      </w:pPr>
      <w:r w:rsidRPr="0000302E">
        <w:rPr>
          <w:rFonts w:ascii="Times New Roman" w:hAnsi="Times New Roman"/>
          <w:sz w:val="24"/>
          <w:szCs w:val="24"/>
          <w:u w:val="none"/>
        </w:rPr>
        <w:t>Other</w:t>
      </w:r>
      <w:r w:rsidR="002F2BFB" w:rsidRPr="0000302E">
        <w:rPr>
          <w:rFonts w:ascii="Times New Roman" w:hAnsi="Times New Roman"/>
          <w:sz w:val="24"/>
          <w:szCs w:val="24"/>
          <w:u w:val="none"/>
        </w:rPr>
        <w:t xml:space="preserve"> </w:t>
      </w:r>
      <w:r w:rsidR="00AE4A30" w:rsidRPr="0000302E">
        <w:rPr>
          <w:rFonts w:ascii="Times New Roman" w:hAnsi="Times New Roman"/>
          <w:sz w:val="24"/>
          <w:szCs w:val="24"/>
          <w:u w:val="none"/>
        </w:rPr>
        <w:t>payable</w:t>
      </w:r>
      <w:r w:rsidR="00A55B17" w:rsidRPr="0000302E">
        <w:rPr>
          <w:rFonts w:ascii="Times New Roman" w:hAnsi="Times New Roman"/>
          <w:sz w:val="24"/>
          <w:szCs w:val="24"/>
          <w:u w:val="none"/>
        </w:rPr>
        <w:t>s</w:t>
      </w:r>
    </w:p>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77" w:type="dxa"/>
        <w:tblInd w:w="450" w:type="dxa"/>
        <w:tblLayout w:type="fixed"/>
        <w:tblLook w:val="0000" w:firstRow="0" w:lastRow="0" w:firstColumn="0" w:lastColumn="0" w:noHBand="0" w:noVBand="0"/>
      </w:tblPr>
      <w:tblGrid>
        <w:gridCol w:w="3060"/>
        <w:gridCol w:w="540"/>
        <w:gridCol w:w="1260"/>
        <w:gridCol w:w="270"/>
        <w:gridCol w:w="1260"/>
        <w:gridCol w:w="270"/>
        <w:gridCol w:w="1278"/>
        <w:gridCol w:w="236"/>
        <w:gridCol w:w="1303"/>
      </w:tblGrid>
      <w:tr w:rsidR="00AE4A30" w:rsidRPr="00E37EA0" w:rsidTr="0000302E">
        <w:trPr>
          <w:cantSplit/>
        </w:trPr>
        <w:tc>
          <w:tcPr>
            <w:tcW w:w="306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17"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AE4A30" w:rsidRPr="00E37EA0" w:rsidTr="0000302E">
        <w:trPr>
          <w:cantSplit/>
        </w:trPr>
        <w:tc>
          <w:tcPr>
            <w:tcW w:w="306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17"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F4143E" w:rsidRPr="00E37EA0" w:rsidTr="0000302E">
        <w:trPr>
          <w:cantSplit/>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260"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F4143E" w:rsidRPr="001C30AE" w:rsidRDefault="00F4143E" w:rsidP="00F4143E">
            <w:pPr>
              <w:pStyle w:val="acctmergecolhdg"/>
              <w:spacing w:line="240" w:lineRule="atLeast"/>
              <w:rPr>
                <w:b w:val="0"/>
                <w:bCs/>
                <w:szCs w:val="22"/>
              </w:rPr>
            </w:pPr>
          </w:p>
        </w:tc>
        <w:tc>
          <w:tcPr>
            <w:tcW w:w="1278"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303"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F4143E" w:rsidRPr="00E37EA0" w:rsidTr="0000302E">
        <w:trPr>
          <w:cantSplit/>
          <w:trHeight w:val="74"/>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77" w:type="dxa"/>
            <w:gridSpan w:val="7"/>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830"/>
              </w:tabs>
              <w:rPr>
                <w:rFonts w:ascii="Times New Roman" w:hAnsi="Times New Roman" w:cs="Times New Roman"/>
                <w:i/>
                <w:iCs/>
                <w:sz w:val="22"/>
                <w:szCs w:val="22"/>
              </w:rPr>
            </w:pPr>
            <w:r w:rsidRPr="00E37EA0">
              <w:rPr>
                <w:rFonts w:ascii="Times New Roman" w:hAnsi="Times New Roman" w:cs="Times New Roman"/>
                <w:i/>
                <w:iCs/>
                <w:sz w:val="22"/>
                <w:szCs w:val="22"/>
              </w:rPr>
              <w:tab/>
              <w:t>(in thousand Baht)</w:t>
            </w:r>
          </w:p>
        </w:tc>
      </w:tr>
      <w:tr w:rsidR="002F2BFB" w:rsidRPr="00E37EA0" w:rsidTr="0000302E">
        <w:trPr>
          <w:cantSplit/>
        </w:trPr>
        <w:tc>
          <w:tcPr>
            <w:tcW w:w="3060" w:type="dxa"/>
          </w:tcPr>
          <w:p w:rsidR="002F2BFB" w:rsidRPr="00E37EA0"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Deposits and advances received</w:t>
            </w:r>
          </w:p>
        </w:tc>
        <w:tc>
          <w:tcPr>
            <w:tcW w:w="54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1,280,411</w:t>
            </w:r>
          </w:p>
        </w:tc>
        <w:tc>
          <w:tcPr>
            <w:tcW w:w="27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1,231,525</w:t>
            </w:r>
          </w:p>
        </w:tc>
        <w:tc>
          <w:tcPr>
            <w:tcW w:w="27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1,143,018</w:t>
            </w:r>
          </w:p>
        </w:tc>
        <w:tc>
          <w:tcPr>
            <w:tcW w:w="236"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1,085,360</w:t>
            </w:r>
          </w:p>
        </w:tc>
      </w:tr>
      <w:tr w:rsidR="00F4143E" w:rsidRPr="00E37EA0" w:rsidTr="00226805">
        <w:trPr>
          <w:cantSplit/>
          <w:trHeight w:val="60"/>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Accrued expenses</w:t>
            </w:r>
          </w:p>
        </w:tc>
        <w:tc>
          <w:tcPr>
            <w:tcW w:w="54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609,907</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569,995</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507,698</w:t>
            </w:r>
          </w:p>
        </w:tc>
        <w:tc>
          <w:tcPr>
            <w:tcW w:w="236"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490,559</w:t>
            </w:r>
          </w:p>
        </w:tc>
      </w:tr>
      <w:tr w:rsidR="002F2BFB" w:rsidRPr="00E37EA0" w:rsidTr="0000302E">
        <w:trPr>
          <w:cantSplit/>
        </w:trPr>
        <w:tc>
          <w:tcPr>
            <w:tcW w:w="3060" w:type="dxa"/>
          </w:tcPr>
          <w:p w:rsidR="002F2BFB" w:rsidRPr="00E37EA0"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Advance from related parties</w:t>
            </w:r>
          </w:p>
        </w:tc>
        <w:tc>
          <w:tcPr>
            <w:tcW w:w="54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rsidR="002F2BFB" w:rsidRPr="00C615B9" w:rsidRDefault="002F1554"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rPr>
            </w:pPr>
            <w:r w:rsidRPr="002F1554">
              <w:rPr>
                <w:rFonts w:ascii="Times New Roman" w:hAnsi="Times New Roman" w:cs="Times New Roman"/>
                <w:sz w:val="22"/>
                <w:szCs w:val="22"/>
              </w:rPr>
              <w:t>251,093</w:t>
            </w:r>
          </w:p>
        </w:tc>
        <w:tc>
          <w:tcPr>
            <w:tcW w:w="27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2F2BFB" w:rsidRPr="00C615B9" w:rsidRDefault="002F2BFB" w:rsidP="0058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260,</w:t>
            </w:r>
            <w:r w:rsidR="005832F0">
              <w:rPr>
                <w:rFonts w:ascii="Times New Roman" w:hAnsi="Times New Roman" w:cs="Times New Roman"/>
                <w:sz w:val="22"/>
                <w:szCs w:val="22"/>
              </w:rPr>
              <w:t>324</w:t>
            </w:r>
          </w:p>
        </w:tc>
        <w:tc>
          <w:tcPr>
            <w:tcW w:w="270"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190,131</w:t>
            </w:r>
          </w:p>
        </w:tc>
        <w:tc>
          <w:tcPr>
            <w:tcW w:w="236"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2F2BFB" w:rsidRPr="00C615B9" w:rsidRDefault="002F2BFB"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210,088</w:t>
            </w:r>
          </w:p>
        </w:tc>
      </w:tr>
      <w:tr w:rsidR="00F4143E" w:rsidRPr="00E37EA0" w:rsidTr="0000302E">
        <w:trPr>
          <w:cantSplit/>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Gift voucher payable</w:t>
            </w:r>
          </w:p>
        </w:tc>
        <w:tc>
          <w:tcPr>
            <w:tcW w:w="54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130,773</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123,925</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F4143E" w:rsidRPr="00C615B9" w:rsidRDefault="0097001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125,411</w:t>
            </w:r>
          </w:p>
        </w:tc>
        <w:tc>
          <w:tcPr>
            <w:tcW w:w="236"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114,10</w:t>
            </w:r>
            <w:r w:rsidR="00124007">
              <w:rPr>
                <w:rFonts w:ascii="Times New Roman" w:hAnsi="Times New Roman" w:cs="Times New Roman"/>
                <w:sz w:val="22"/>
                <w:szCs w:val="22"/>
              </w:rPr>
              <w:t>8</w:t>
            </w:r>
          </w:p>
        </w:tc>
      </w:tr>
      <w:tr w:rsidR="00F4143E" w:rsidRPr="00E37EA0" w:rsidTr="0000302E">
        <w:trPr>
          <w:cantSplit/>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54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Borders>
              <w:bottom w:val="single" w:sz="4" w:space="0" w:color="auto"/>
            </w:tcBorders>
          </w:tcPr>
          <w:p w:rsidR="00F4143E" w:rsidRPr="00C615B9" w:rsidRDefault="002F1554"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sidRPr="002F1554">
              <w:rPr>
                <w:rFonts w:ascii="Times New Roman" w:hAnsi="Times New Roman" w:cs="Times New Roman"/>
                <w:sz w:val="22"/>
                <w:szCs w:val="22"/>
              </w:rPr>
              <w:t>951,402</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Borders>
              <w:bottom w:val="single" w:sz="4" w:space="0" w:color="auto"/>
            </w:tcBorders>
          </w:tcPr>
          <w:p w:rsidR="00F4143E" w:rsidRPr="00C615B9" w:rsidRDefault="005832F0"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864,688</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Borders>
              <w:bottom w:val="single" w:sz="4" w:space="0" w:color="auto"/>
            </w:tcBorders>
          </w:tcPr>
          <w:p w:rsidR="00F4143E" w:rsidRPr="00C615B9" w:rsidRDefault="00226805"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831,821</w:t>
            </w:r>
          </w:p>
        </w:tc>
        <w:tc>
          <w:tcPr>
            <w:tcW w:w="236"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Borders>
              <w:bottom w:val="single" w:sz="4" w:space="0" w:color="auto"/>
            </w:tcBorders>
          </w:tcPr>
          <w:p w:rsidR="00F4143E" w:rsidRPr="00C615B9" w:rsidRDefault="005832F0"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747,380</w:t>
            </w:r>
          </w:p>
        </w:tc>
      </w:tr>
      <w:tr w:rsidR="00F4143E" w:rsidRPr="00E37EA0" w:rsidTr="0000302E">
        <w:trPr>
          <w:cantSplit/>
          <w:trHeight w:val="172"/>
        </w:trPr>
        <w:tc>
          <w:tcPr>
            <w:tcW w:w="3060" w:type="dxa"/>
          </w:tcPr>
          <w:p w:rsidR="00F4143E" w:rsidRPr="00E37EA0"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54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rsidR="00F4143E" w:rsidRPr="00C615B9" w:rsidRDefault="003D3334"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3,223</w:t>
            </w:r>
            <w:r w:rsidR="0097001B">
              <w:rPr>
                <w:rFonts w:ascii="Times New Roman" w:hAnsi="Times New Roman" w:cs="Times New Roman"/>
                <w:b/>
                <w:bCs/>
                <w:sz w:val="22"/>
                <w:szCs w:val="22"/>
              </w:rPr>
              <w:t>,586</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3,050,457</w:t>
            </w:r>
          </w:p>
        </w:tc>
        <w:tc>
          <w:tcPr>
            <w:tcW w:w="2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278" w:type="dxa"/>
            <w:tcBorders>
              <w:top w:val="single" w:sz="4" w:space="0" w:color="auto"/>
              <w:bottom w:val="double" w:sz="4" w:space="0" w:color="auto"/>
            </w:tcBorders>
          </w:tcPr>
          <w:p w:rsidR="00F4143E" w:rsidRPr="00C615B9" w:rsidRDefault="003D3334"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2,798</w:t>
            </w:r>
            <w:r w:rsidR="0097001B">
              <w:rPr>
                <w:rFonts w:ascii="Times New Roman" w:hAnsi="Times New Roman" w:cs="Times New Roman"/>
                <w:b/>
                <w:bCs/>
                <w:sz w:val="22"/>
                <w:szCs w:val="22"/>
              </w:rPr>
              <w:t>,079</w:t>
            </w:r>
          </w:p>
        </w:tc>
        <w:tc>
          <w:tcPr>
            <w:tcW w:w="236"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303" w:type="dxa"/>
            <w:tcBorders>
              <w:top w:val="single" w:sz="4" w:space="0" w:color="auto"/>
              <w:bottom w:val="doub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2,647,495</w:t>
            </w:r>
          </w:p>
        </w:tc>
      </w:tr>
    </w:tbl>
    <w:p w:rsidR="009F2DFC" w:rsidRDefault="009F2DF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9245B" w:rsidRPr="00791ECC" w:rsidRDefault="00C9245B" w:rsidP="00791ECC">
      <w:pPr>
        <w:pStyle w:val="Heading1"/>
        <w:tabs>
          <w:tab w:val="clear" w:pos="283"/>
        </w:tabs>
        <w:ind w:left="540" w:hanging="540"/>
        <w:rPr>
          <w:rFonts w:ascii="Times New Roman" w:hAnsi="Times New Roman"/>
          <w:sz w:val="24"/>
          <w:szCs w:val="24"/>
          <w:u w:val="none"/>
        </w:rPr>
      </w:pPr>
      <w:r w:rsidRPr="00791ECC">
        <w:rPr>
          <w:rFonts w:ascii="Times New Roman" w:hAnsi="Times New Roman"/>
          <w:sz w:val="24"/>
          <w:szCs w:val="24"/>
          <w:u w:val="none"/>
        </w:rPr>
        <w:t>Employee benefit obligations</w:t>
      </w:r>
    </w:p>
    <w:p w:rsidR="00C9245B" w:rsidRPr="00E37EA0" w:rsidRDefault="00C9245B" w:rsidP="00E37EA0">
      <w:pPr>
        <w:rPr>
          <w:rFonts w:ascii="Times New Roman" w:hAnsi="Times New Roman" w:cs="Times New Roman"/>
        </w:rPr>
      </w:pPr>
    </w:p>
    <w:tbl>
      <w:tblPr>
        <w:tblW w:w="9450" w:type="dxa"/>
        <w:tblInd w:w="459" w:type="dxa"/>
        <w:tblLayout w:type="fixed"/>
        <w:tblCellMar>
          <w:left w:w="79" w:type="dxa"/>
          <w:right w:w="79" w:type="dxa"/>
        </w:tblCellMar>
        <w:tblLook w:val="0000" w:firstRow="0" w:lastRow="0" w:firstColumn="0" w:lastColumn="0" w:noHBand="0" w:noVBand="0"/>
      </w:tblPr>
      <w:tblGrid>
        <w:gridCol w:w="3690"/>
        <w:gridCol w:w="255"/>
        <w:gridCol w:w="1134"/>
        <w:gridCol w:w="283"/>
        <w:gridCol w:w="1276"/>
        <w:gridCol w:w="178"/>
        <w:gridCol w:w="1098"/>
        <w:gridCol w:w="178"/>
        <w:gridCol w:w="105"/>
        <w:gridCol w:w="1253"/>
      </w:tblGrid>
      <w:tr w:rsidR="00C9245B" w:rsidRPr="00E37EA0" w:rsidTr="0000302E">
        <w:trPr>
          <w:cantSplit/>
          <w:tblHeader/>
        </w:trPr>
        <w:tc>
          <w:tcPr>
            <w:tcW w:w="3690" w:type="dxa"/>
            <w:shd w:val="clear" w:color="auto" w:fill="auto"/>
          </w:tcPr>
          <w:p w:rsidR="00C9245B" w:rsidRPr="00E37EA0" w:rsidRDefault="00C9245B" w:rsidP="00E37EA0">
            <w:pPr>
              <w:rPr>
                <w:rFonts w:ascii="Times New Roman" w:hAnsi="Times New Roman" w:cs="Times New Roman"/>
                <w:sz w:val="22"/>
                <w:szCs w:val="22"/>
              </w:rPr>
            </w:pPr>
          </w:p>
        </w:tc>
        <w:tc>
          <w:tcPr>
            <w:tcW w:w="255" w:type="dxa"/>
          </w:tcPr>
          <w:p w:rsidR="00C9245B" w:rsidRPr="00E37EA0" w:rsidRDefault="00C9245B" w:rsidP="00E37EA0">
            <w:pPr>
              <w:pStyle w:val="acctmergecolhdg"/>
              <w:spacing w:line="240" w:lineRule="atLeast"/>
              <w:rPr>
                <w:szCs w:val="22"/>
              </w:rPr>
            </w:pPr>
          </w:p>
        </w:tc>
        <w:tc>
          <w:tcPr>
            <w:tcW w:w="2693" w:type="dxa"/>
            <w:gridSpan w:val="3"/>
          </w:tcPr>
          <w:p w:rsidR="00C9245B" w:rsidRPr="00E37EA0" w:rsidRDefault="00C9245B" w:rsidP="00E37EA0">
            <w:pPr>
              <w:pStyle w:val="acctmergecolhdg"/>
              <w:spacing w:line="240" w:lineRule="atLeast"/>
              <w:rPr>
                <w:szCs w:val="22"/>
              </w:rPr>
            </w:pPr>
            <w:r w:rsidRPr="00E37EA0">
              <w:rPr>
                <w:szCs w:val="22"/>
              </w:rPr>
              <w:t xml:space="preserve">Consolidated </w:t>
            </w:r>
          </w:p>
          <w:p w:rsidR="00C9245B" w:rsidRPr="00E37EA0" w:rsidRDefault="00C9245B" w:rsidP="00E37EA0">
            <w:pPr>
              <w:pStyle w:val="acctmergecolhdg"/>
              <w:spacing w:line="240" w:lineRule="atLeast"/>
              <w:rPr>
                <w:szCs w:val="22"/>
              </w:rPr>
            </w:pPr>
            <w:r w:rsidRPr="00E37EA0">
              <w:rPr>
                <w:szCs w:val="22"/>
              </w:rPr>
              <w:t xml:space="preserve">financial statements </w:t>
            </w:r>
          </w:p>
        </w:tc>
        <w:tc>
          <w:tcPr>
            <w:tcW w:w="178" w:type="dxa"/>
          </w:tcPr>
          <w:p w:rsidR="00C9245B" w:rsidRPr="00E37EA0" w:rsidRDefault="00C9245B" w:rsidP="00E37EA0">
            <w:pPr>
              <w:pStyle w:val="acctmergecolhdg"/>
              <w:spacing w:line="240" w:lineRule="atLeast"/>
              <w:rPr>
                <w:szCs w:val="22"/>
              </w:rPr>
            </w:pPr>
          </w:p>
        </w:tc>
        <w:tc>
          <w:tcPr>
            <w:tcW w:w="2634" w:type="dxa"/>
            <w:gridSpan w:val="4"/>
          </w:tcPr>
          <w:p w:rsidR="00C9245B" w:rsidRPr="00E37EA0" w:rsidRDefault="00C9245B" w:rsidP="00E37EA0">
            <w:pPr>
              <w:pStyle w:val="acctmergecolhdg"/>
              <w:spacing w:line="240" w:lineRule="atLeast"/>
              <w:rPr>
                <w:szCs w:val="22"/>
              </w:rPr>
            </w:pPr>
            <w:r w:rsidRPr="00E37EA0">
              <w:rPr>
                <w:szCs w:val="22"/>
              </w:rPr>
              <w:t xml:space="preserve">Separate </w:t>
            </w:r>
          </w:p>
          <w:p w:rsidR="00C9245B" w:rsidRPr="00E37EA0" w:rsidRDefault="00C9245B" w:rsidP="00E37EA0">
            <w:pPr>
              <w:pStyle w:val="acctmergecolhdg"/>
              <w:spacing w:line="240" w:lineRule="atLeast"/>
              <w:rPr>
                <w:szCs w:val="22"/>
              </w:rPr>
            </w:pPr>
            <w:r w:rsidRPr="00E37EA0">
              <w:rPr>
                <w:szCs w:val="22"/>
              </w:rPr>
              <w:t xml:space="preserve">financial statements </w:t>
            </w:r>
          </w:p>
        </w:tc>
      </w:tr>
      <w:tr w:rsidR="00F4143E" w:rsidRPr="00E37EA0" w:rsidTr="0000302E">
        <w:trPr>
          <w:cantSplit/>
          <w:tblHeader/>
        </w:trPr>
        <w:tc>
          <w:tcPr>
            <w:tcW w:w="3690" w:type="dxa"/>
          </w:tcPr>
          <w:p w:rsidR="00F4143E" w:rsidRPr="00E37EA0" w:rsidRDefault="00F4143E" w:rsidP="00F4143E">
            <w:pPr>
              <w:pStyle w:val="acctfourfigures"/>
              <w:spacing w:line="240" w:lineRule="atLeast"/>
              <w:rPr>
                <w:szCs w:val="22"/>
              </w:rPr>
            </w:pPr>
          </w:p>
        </w:tc>
        <w:tc>
          <w:tcPr>
            <w:tcW w:w="255" w:type="dxa"/>
          </w:tcPr>
          <w:p w:rsidR="00F4143E" w:rsidRPr="00E37EA0" w:rsidRDefault="00F4143E" w:rsidP="00F4143E">
            <w:pPr>
              <w:pStyle w:val="acctfourfigures"/>
              <w:tabs>
                <w:tab w:val="clear" w:pos="765"/>
                <w:tab w:val="decimal" w:pos="371"/>
              </w:tabs>
              <w:spacing w:line="240" w:lineRule="atLeast"/>
              <w:ind w:left="-79"/>
              <w:jc w:val="center"/>
              <w:rPr>
                <w:i/>
                <w:iCs/>
                <w:szCs w:val="22"/>
              </w:rPr>
            </w:pPr>
          </w:p>
        </w:tc>
        <w:tc>
          <w:tcPr>
            <w:tcW w:w="1134"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83"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276"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78" w:type="dxa"/>
          </w:tcPr>
          <w:p w:rsidR="00F4143E" w:rsidRPr="001C30AE" w:rsidRDefault="00F4143E" w:rsidP="00F4143E">
            <w:pPr>
              <w:pStyle w:val="acctmergecolhdg"/>
              <w:spacing w:line="240" w:lineRule="atLeast"/>
              <w:rPr>
                <w:b w:val="0"/>
                <w:bCs/>
                <w:szCs w:val="22"/>
              </w:rPr>
            </w:pPr>
          </w:p>
        </w:tc>
        <w:tc>
          <w:tcPr>
            <w:tcW w:w="1098"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78" w:type="dxa"/>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358" w:type="dxa"/>
            <w:gridSpan w:val="2"/>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F4143E" w:rsidRPr="00E37EA0" w:rsidTr="0000302E">
        <w:trPr>
          <w:cantSplit/>
        </w:trPr>
        <w:tc>
          <w:tcPr>
            <w:tcW w:w="3690" w:type="dxa"/>
          </w:tcPr>
          <w:p w:rsidR="00F4143E" w:rsidRPr="00E37EA0" w:rsidRDefault="00F4143E" w:rsidP="00F4143E">
            <w:pPr>
              <w:ind w:left="180" w:hanging="180"/>
              <w:rPr>
                <w:rFonts w:ascii="Times New Roman" w:hAnsi="Times New Roman" w:cs="Times New Roman"/>
                <w:b/>
                <w:bCs/>
                <w:i/>
                <w:iCs/>
                <w:sz w:val="22"/>
                <w:szCs w:val="22"/>
              </w:rPr>
            </w:pPr>
          </w:p>
        </w:tc>
        <w:tc>
          <w:tcPr>
            <w:tcW w:w="255" w:type="dxa"/>
          </w:tcPr>
          <w:p w:rsidR="00F4143E" w:rsidRPr="00E37EA0" w:rsidRDefault="00F4143E" w:rsidP="00F4143E">
            <w:pPr>
              <w:pStyle w:val="acctfourfigures"/>
              <w:tabs>
                <w:tab w:val="decimal" w:pos="371"/>
              </w:tabs>
              <w:spacing w:line="240" w:lineRule="atLeast"/>
              <w:rPr>
                <w:i/>
                <w:iCs/>
                <w:szCs w:val="22"/>
              </w:rPr>
            </w:pPr>
          </w:p>
        </w:tc>
        <w:tc>
          <w:tcPr>
            <w:tcW w:w="5505" w:type="dxa"/>
            <w:gridSpan w:val="8"/>
          </w:tcPr>
          <w:p w:rsidR="00F4143E" w:rsidRPr="00E37EA0" w:rsidRDefault="00F4143E" w:rsidP="00F4143E">
            <w:pPr>
              <w:pStyle w:val="acctfourfigures"/>
              <w:spacing w:line="240" w:lineRule="atLeast"/>
              <w:jc w:val="center"/>
              <w:rPr>
                <w:i/>
                <w:iCs/>
                <w:szCs w:val="22"/>
              </w:rPr>
            </w:pPr>
            <w:r w:rsidRPr="00E37EA0">
              <w:rPr>
                <w:i/>
                <w:iCs/>
                <w:szCs w:val="22"/>
              </w:rPr>
              <w:t>(in thousand Baht)</w:t>
            </w:r>
          </w:p>
        </w:tc>
      </w:tr>
      <w:tr w:rsidR="00F4143E" w:rsidRPr="00E37EA0" w:rsidTr="0000302E">
        <w:trPr>
          <w:cantSplit/>
        </w:trPr>
        <w:tc>
          <w:tcPr>
            <w:tcW w:w="3690" w:type="dxa"/>
          </w:tcPr>
          <w:p w:rsidR="00F4143E" w:rsidRPr="00E37EA0" w:rsidRDefault="00F4143E" w:rsidP="00F4143E">
            <w:pPr>
              <w:ind w:left="180" w:hanging="180"/>
              <w:rPr>
                <w:rFonts w:ascii="Times New Roman" w:hAnsi="Times New Roman" w:cs="Times New Roman"/>
                <w:b/>
                <w:bCs/>
                <w:sz w:val="22"/>
                <w:szCs w:val="22"/>
              </w:rPr>
            </w:pPr>
            <w:r w:rsidRPr="00E37EA0">
              <w:rPr>
                <w:rFonts w:ascii="Times New Roman" w:hAnsi="Times New Roman" w:cs="Times New Roman"/>
                <w:b/>
                <w:bCs/>
                <w:sz w:val="22"/>
                <w:szCs w:val="22"/>
              </w:rPr>
              <w:t>Statement of financial position</w:t>
            </w:r>
          </w:p>
          <w:p w:rsidR="00F4143E" w:rsidRPr="00E37EA0" w:rsidRDefault="00F4143E" w:rsidP="00F4143E">
            <w:pPr>
              <w:tabs>
                <w:tab w:val="clear" w:pos="227"/>
                <w:tab w:val="left" w:pos="1181"/>
              </w:tabs>
              <w:ind w:left="281" w:hanging="281"/>
              <w:rPr>
                <w:rFonts w:ascii="Times New Roman" w:hAnsi="Times New Roman" w:cs="Times New Roman"/>
                <w:sz w:val="22"/>
                <w:szCs w:val="22"/>
              </w:rPr>
            </w:pPr>
            <w:r>
              <w:rPr>
                <w:rFonts w:ascii="Times New Roman" w:hAnsi="Times New Roman" w:cs="Times New Roman"/>
                <w:b/>
                <w:bCs/>
                <w:sz w:val="22"/>
                <w:szCs w:val="22"/>
              </w:rPr>
              <w:t xml:space="preserve">   </w:t>
            </w:r>
            <w:r w:rsidRPr="00E37EA0">
              <w:rPr>
                <w:rFonts w:ascii="Times New Roman" w:hAnsi="Times New Roman" w:cs="Times New Roman"/>
                <w:b/>
                <w:bCs/>
                <w:sz w:val="22"/>
                <w:szCs w:val="22"/>
              </w:rPr>
              <w:t>obligations for:</w:t>
            </w:r>
          </w:p>
        </w:tc>
        <w:tc>
          <w:tcPr>
            <w:tcW w:w="255" w:type="dxa"/>
          </w:tcPr>
          <w:p w:rsidR="00F4143E" w:rsidRPr="00E37EA0" w:rsidRDefault="00F4143E" w:rsidP="00F4143E">
            <w:pPr>
              <w:pStyle w:val="acctfourfigures"/>
              <w:tabs>
                <w:tab w:val="clear" w:pos="765"/>
                <w:tab w:val="decimal" w:pos="371"/>
                <w:tab w:val="decimal" w:pos="731"/>
              </w:tabs>
              <w:spacing w:line="240" w:lineRule="atLeast"/>
              <w:ind w:right="11"/>
              <w:jc w:val="center"/>
              <w:rPr>
                <w:i/>
                <w:iCs/>
                <w:szCs w:val="22"/>
              </w:rPr>
            </w:pPr>
          </w:p>
        </w:tc>
        <w:tc>
          <w:tcPr>
            <w:tcW w:w="1134" w:type="dxa"/>
          </w:tcPr>
          <w:p w:rsidR="00F4143E" w:rsidRPr="00E37EA0" w:rsidRDefault="00F4143E" w:rsidP="00F4143E">
            <w:pPr>
              <w:pStyle w:val="acctfourfigures"/>
              <w:tabs>
                <w:tab w:val="clear" w:pos="765"/>
                <w:tab w:val="decimal" w:pos="731"/>
              </w:tabs>
              <w:spacing w:line="240" w:lineRule="atLeast"/>
              <w:ind w:right="11"/>
              <w:rPr>
                <w:szCs w:val="22"/>
              </w:rPr>
            </w:pPr>
          </w:p>
        </w:tc>
        <w:tc>
          <w:tcPr>
            <w:tcW w:w="283" w:type="dxa"/>
          </w:tcPr>
          <w:p w:rsidR="00F4143E" w:rsidRPr="00E37EA0" w:rsidRDefault="00F4143E" w:rsidP="00F4143E">
            <w:pPr>
              <w:pStyle w:val="acctfourfigures"/>
              <w:spacing w:line="240" w:lineRule="atLeast"/>
              <w:rPr>
                <w:szCs w:val="22"/>
              </w:rPr>
            </w:pPr>
          </w:p>
        </w:tc>
        <w:tc>
          <w:tcPr>
            <w:tcW w:w="1276" w:type="dxa"/>
          </w:tcPr>
          <w:p w:rsidR="00F4143E" w:rsidRPr="00E37EA0" w:rsidRDefault="00F4143E" w:rsidP="00F4143E">
            <w:pPr>
              <w:pStyle w:val="acctfourfigures"/>
              <w:tabs>
                <w:tab w:val="clear" w:pos="765"/>
                <w:tab w:val="decimal" w:pos="731"/>
              </w:tabs>
              <w:spacing w:line="240" w:lineRule="atLeast"/>
              <w:ind w:right="11"/>
              <w:rPr>
                <w:szCs w:val="22"/>
              </w:rPr>
            </w:pPr>
          </w:p>
        </w:tc>
        <w:tc>
          <w:tcPr>
            <w:tcW w:w="178" w:type="dxa"/>
          </w:tcPr>
          <w:p w:rsidR="00F4143E" w:rsidRPr="00E37EA0" w:rsidRDefault="00F4143E" w:rsidP="00F4143E">
            <w:pPr>
              <w:pStyle w:val="acctfourfigures"/>
              <w:spacing w:line="240" w:lineRule="atLeast"/>
              <w:rPr>
                <w:szCs w:val="22"/>
              </w:rPr>
            </w:pPr>
          </w:p>
        </w:tc>
        <w:tc>
          <w:tcPr>
            <w:tcW w:w="1098" w:type="dxa"/>
          </w:tcPr>
          <w:p w:rsidR="00F4143E" w:rsidRPr="00E37EA0" w:rsidRDefault="00F4143E" w:rsidP="00F4143E">
            <w:pPr>
              <w:pStyle w:val="acctfourfigures"/>
              <w:tabs>
                <w:tab w:val="clear" w:pos="765"/>
                <w:tab w:val="decimal" w:pos="731"/>
              </w:tabs>
              <w:spacing w:line="240" w:lineRule="atLeast"/>
              <w:ind w:right="11"/>
              <w:rPr>
                <w:szCs w:val="22"/>
              </w:rPr>
            </w:pPr>
          </w:p>
        </w:tc>
        <w:tc>
          <w:tcPr>
            <w:tcW w:w="283" w:type="dxa"/>
            <w:gridSpan w:val="2"/>
          </w:tcPr>
          <w:p w:rsidR="00F4143E" w:rsidRPr="00E37EA0" w:rsidRDefault="00F4143E" w:rsidP="00F4143E">
            <w:pPr>
              <w:pStyle w:val="acctfourfigures"/>
              <w:spacing w:line="240" w:lineRule="atLeast"/>
              <w:rPr>
                <w:szCs w:val="22"/>
              </w:rPr>
            </w:pPr>
          </w:p>
        </w:tc>
        <w:tc>
          <w:tcPr>
            <w:tcW w:w="1253" w:type="dxa"/>
          </w:tcPr>
          <w:p w:rsidR="00F4143E" w:rsidRPr="00E37EA0" w:rsidRDefault="00F4143E" w:rsidP="00F4143E">
            <w:pPr>
              <w:pStyle w:val="acctfourfigures"/>
              <w:tabs>
                <w:tab w:val="clear" w:pos="765"/>
                <w:tab w:val="decimal" w:pos="731"/>
              </w:tabs>
              <w:spacing w:line="240" w:lineRule="atLeast"/>
              <w:ind w:right="11"/>
              <w:rPr>
                <w:szCs w:val="22"/>
              </w:rPr>
            </w:pPr>
          </w:p>
        </w:tc>
      </w:tr>
      <w:tr w:rsidR="00F4143E" w:rsidRPr="00E37EA0" w:rsidTr="0000302E">
        <w:trPr>
          <w:cantSplit/>
        </w:trPr>
        <w:tc>
          <w:tcPr>
            <w:tcW w:w="3690" w:type="dxa"/>
          </w:tcPr>
          <w:p w:rsidR="00F4143E" w:rsidRPr="00E37EA0" w:rsidRDefault="00F4143E" w:rsidP="00F4143E">
            <w:pPr>
              <w:rPr>
                <w:rFonts w:ascii="Times New Roman" w:hAnsi="Times New Roman" w:cs="Times New Roman"/>
                <w:sz w:val="22"/>
                <w:szCs w:val="22"/>
              </w:rPr>
            </w:pPr>
            <w:r w:rsidRPr="00E37EA0">
              <w:rPr>
                <w:rFonts w:ascii="Times New Roman" w:hAnsi="Times New Roman" w:cs="Times New Roman"/>
                <w:sz w:val="22"/>
                <w:szCs w:val="22"/>
              </w:rPr>
              <w:t>Post-employee benefit obligations</w:t>
            </w:r>
          </w:p>
        </w:tc>
        <w:tc>
          <w:tcPr>
            <w:tcW w:w="255" w:type="dxa"/>
            <w:vAlign w:val="bottom"/>
          </w:tcPr>
          <w:p w:rsidR="00F4143E" w:rsidRPr="00E37EA0" w:rsidRDefault="00F4143E" w:rsidP="00F4143E">
            <w:pPr>
              <w:pStyle w:val="acctfourfigures"/>
              <w:tabs>
                <w:tab w:val="clear" w:pos="765"/>
                <w:tab w:val="decimal" w:pos="371"/>
                <w:tab w:val="decimal" w:pos="731"/>
              </w:tabs>
              <w:spacing w:line="240" w:lineRule="atLeast"/>
              <w:ind w:right="11"/>
              <w:jc w:val="center"/>
              <w:rPr>
                <w:i/>
                <w:iCs/>
                <w:szCs w:val="22"/>
              </w:rPr>
            </w:pPr>
          </w:p>
        </w:tc>
        <w:tc>
          <w:tcPr>
            <w:tcW w:w="1134" w:type="dxa"/>
            <w:tcBorders>
              <w:bottom w:val="double" w:sz="4" w:space="0" w:color="auto"/>
            </w:tcBorders>
          </w:tcPr>
          <w:p w:rsidR="00F4143E" w:rsidRPr="00C615B9" w:rsidRDefault="00D13821"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165,950</w:t>
            </w:r>
          </w:p>
        </w:tc>
        <w:tc>
          <w:tcPr>
            <w:tcW w:w="283"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76" w:type="dxa"/>
            <w:tcBorders>
              <w:bottom w:val="doub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109,697</w:t>
            </w:r>
          </w:p>
        </w:tc>
        <w:tc>
          <w:tcPr>
            <w:tcW w:w="178" w:type="dxa"/>
            <w:vAlign w:val="bottom"/>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Borders>
              <w:bottom w:val="double" w:sz="4" w:space="0" w:color="auto"/>
            </w:tcBorders>
          </w:tcPr>
          <w:p w:rsidR="00F4143E" w:rsidRPr="00C615B9" w:rsidRDefault="00D13821"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139,18</w:t>
            </w:r>
            <w:r w:rsidR="002F2BFB">
              <w:rPr>
                <w:rFonts w:ascii="Times New Roman" w:hAnsi="Times New Roman" w:cs="Times New Roman"/>
                <w:b/>
                <w:bCs/>
                <w:color w:val="000000"/>
                <w:sz w:val="22"/>
                <w:szCs w:val="22"/>
              </w:rPr>
              <w:t>5</w:t>
            </w:r>
          </w:p>
        </w:tc>
        <w:tc>
          <w:tcPr>
            <w:tcW w:w="283" w:type="dxa"/>
            <w:gridSpan w:val="2"/>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53" w:type="dxa"/>
            <w:tcBorders>
              <w:bottom w:val="double" w:sz="4" w:space="0" w:color="auto"/>
            </w:tcBorders>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91,396</w:t>
            </w:r>
          </w:p>
        </w:tc>
      </w:tr>
      <w:tr w:rsidR="002F2BFB" w:rsidRPr="00E37EA0" w:rsidTr="00060269">
        <w:trPr>
          <w:cantSplit/>
        </w:trPr>
        <w:tc>
          <w:tcPr>
            <w:tcW w:w="3690" w:type="dxa"/>
          </w:tcPr>
          <w:p w:rsidR="002F2BFB" w:rsidRPr="00E37EA0" w:rsidRDefault="002F2BFB" w:rsidP="00F4143E">
            <w:pPr>
              <w:rPr>
                <w:rFonts w:ascii="Times New Roman" w:hAnsi="Times New Roman" w:cs="Times New Roman"/>
                <w:sz w:val="22"/>
                <w:szCs w:val="22"/>
              </w:rPr>
            </w:pPr>
          </w:p>
        </w:tc>
        <w:tc>
          <w:tcPr>
            <w:tcW w:w="255" w:type="dxa"/>
            <w:vAlign w:val="bottom"/>
          </w:tcPr>
          <w:p w:rsidR="002F2BFB" w:rsidRPr="00E37EA0" w:rsidRDefault="002F2BFB" w:rsidP="00F4143E">
            <w:pPr>
              <w:pStyle w:val="acctfourfigures"/>
              <w:tabs>
                <w:tab w:val="clear" w:pos="765"/>
                <w:tab w:val="decimal" w:pos="371"/>
                <w:tab w:val="decimal" w:pos="731"/>
              </w:tabs>
              <w:spacing w:line="240" w:lineRule="atLeast"/>
              <w:ind w:right="11"/>
              <w:jc w:val="center"/>
              <w:rPr>
                <w:i/>
                <w:iCs/>
                <w:szCs w:val="22"/>
              </w:rPr>
            </w:pPr>
          </w:p>
        </w:tc>
        <w:tc>
          <w:tcPr>
            <w:tcW w:w="1134" w:type="dxa"/>
            <w:tcBorders>
              <w:top w:val="double" w:sz="4" w:space="0" w:color="auto"/>
            </w:tcBorders>
          </w:tcPr>
          <w:p w:rsidR="002F2BFB"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p>
        </w:tc>
        <w:tc>
          <w:tcPr>
            <w:tcW w:w="283" w:type="dxa"/>
          </w:tcPr>
          <w:p w:rsidR="002F2BFB" w:rsidRPr="00C615B9"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76" w:type="dxa"/>
            <w:tcBorders>
              <w:top w:val="double" w:sz="4" w:space="0" w:color="auto"/>
            </w:tcBorders>
          </w:tcPr>
          <w:p w:rsidR="002F2BFB"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p>
        </w:tc>
        <w:tc>
          <w:tcPr>
            <w:tcW w:w="178" w:type="dxa"/>
            <w:vAlign w:val="bottom"/>
          </w:tcPr>
          <w:p w:rsidR="002F2BFB" w:rsidRPr="00C615B9"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Borders>
              <w:top w:val="double" w:sz="4" w:space="0" w:color="auto"/>
            </w:tcBorders>
          </w:tcPr>
          <w:p w:rsidR="002F2BFB"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p>
        </w:tc>
        <w:tc>
          <w:tcPr>
            <w:tcW w:w="283" w:type="dxa"/>
            <w:gridSpan w:val="2"/>
          </w:tcPr>
          <w:p w:rsidR="002F2BFB" w:rsidRPr="00C615B9"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53" w:type="dxa"/>
            <w:tcBorders>
              <w:top w:val="double" w:sz="4" w:space="0" w:color="auto"/>
            </w:tcBorders>
          </w:tcPr>
          <w:p w:rsidR="002F2BFB" w:rsidRDefault="002F2BFB"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p>
        </w:tc>
      </w:tr>
      <w:tr w:rsidR="00060269" w:rsidRPr="00E37EA0" w:rsidTr="00032F59">
        <w:trPr>
          <w:cantSplit/>
        </w:trPr>
        <w:tc>
          <w:tcPr>
            <w:tcW w:w="3690" w:type="dxa"/>
          </w:tcPr>
          <w:p w:rsidR="00060269" w:rsidRPr="00E37EA0" w:rsidRDefault="00060269" w:rsidP="00F4143E">
            <w:pPr>
              <w:rPr>
                <w:rFonts w:ascii="Times New Roman" w:hAnsi="Times New Roman" w:cs="Times New Roman"/>
                <w:sz w:val="22"/>
                <w:szCs w:val="22"/>
              </w:rPr>
            </w:pPr>
          </w:p>
        </w:tc>
        <w:tc>
          <w:tcPr>
            <w:tcW w:w="255" w:type="dxa"/>
            <w:vAlign w:val="bottom"/>
          </w:tcPr>
          <w:p w:rsidR="00060269" w:rsidRPr="00E37EA0" w:rsidRDefault="00060269" w:rsidP="00F4143E">
            <w:pPr>
              <w:pStyle w:val="acctfourfigures"/>
              <w:tabs>
                <w:tab w:val="clear" w:pos="765"/>
                <w:tab w:val="decimal" w:pos="371"/>
                <w:tab w:val="decimal" w:pos="731"/>
              </w:tabs>
              <w:spacing w:line="240" w:lineRule="atLeast"/>
              <w:ind w:right="11"/>
              <w:jc w:val="center"/>
              <w:rPr>
                <w:i/>
                <w:iCs/>
                <w:szCs w:val="22"/>
              </w:rPr>
            </w:pPr>
          </w:p>
        </w:tc>
        <w:tc>
          <w:tcPr>
            <w:tcW w:w="2693" w:type="dxa"/>
            <w:gridSpan w:val="3"/>
          </w:tcPr>
          <w:p w:rsidR="00060269" w:rsidRPr="00E37EA0" w:rsidRDefault="00060269" w:rsidP="00060269">
            <w:pPr>
              <w:pStyle w:val="acctmergecolhdg"/>
              <w:spacing w:line="240" w:lineRule="atLeast"/>
              <w:rPr>
                <w:szCs w:val="22"/>
              </w:rPr>
            </w:pPr>
            <w:r w:rsidRPr="00E37EA0">
              <w:rPr>
                <w:szCs w:val="22"/>
              </w:rPr>
              <w:t>Consolidated</w:t>
            </w:r>
          </w:p>
          <w:p w:rsidR="00060269" w:rsidRPr="00060269" w:rsidRDefault="00060269" w:rsidP="0006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jc w:val="center"/>
              <w:rPr>
                <w:rFonts w:ascii="Times New Roman" w:hAnsi="Times New Roman" w:cs="Times New Roman"/>
                <w:b/>
                <w:sz w:val="22"/>
                <w:szCs w:val="22"/>
                <w:lang w:val="en-GB" w:bidi="ar-SA"/>
              </w:rPr>
            </w:pPr>
            <w:r w:rsidRPr="00060269">
              <w:rPr>
                <w:rFonts w:ascii="Times New Roman" w:hAnsi="Times New Roman" w:cs="Times New Roman"/>
                <w:b/>
                <w:sz w:val="22"/>
                <w:szCs w:val="22"/>
                <w:lang w:val="en-GB" w:bidi="ar-SA"/>
              </w:rPr>
              <w:t>financial statements</w:t>
            </w:r>
          </w:p>
        </w:tc>
        <w:tc>
          <w:tcPr>
            <w:tcW w:w="178" w:type="dxa"/>
            <w:vAlign w:val="bottom"/>
          </w:tcPr>
          <w:p w:rsidR="00060269" w:rsidRPr="00C615B9" w:rsidRDefault="00060269"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634" w:type="dxa"/>
            <w:gridSpan w:val="4"/>
          </w:tcPr>
          <w:p w:rsidR="00060269" w:rsidRPr="00E37EA0" w:rsidRDefault="00060269" w:rsidP="00060269">
            <w:pPr>
              <w:pStyle w:val="acctmergecolhdg"/>
              <w:spacing w:line="240" w:lineRule="atLeast"/>
              <w:rPr>
                <w:szCs w:val="22"/>
              </w:rPr>
            </w:pPr>
            <w:r w:rsidRPr="00E37EA0">
              <w:rPr>
                <w:szCs w:val="22"/>
              </w:rPr>
              <w:t xml:space="preserve">Separate </w:t>
            </w:r>
          </w:p>
          <w:p w:rsidR="00060269" w:rsidRDefault="00060269" w:rsidP="00060269">
            <w:pPr>
              <w:pStyle w:val="acctmergecolhdg"/>
              <w:spacing w:line="240" w:lineRule="atLeast"/>
              <w:rPr>
                <w:b w:val="0"/>
                <w:bCs/>
                <w:color w:val="000000"/>
                <w:szCs w:val="22"/>
              </w:rPr>
            </w:pPr>
            <w:r w:rsidRPr="00E37EA0">
              <w:rPr>
                <w:szCs w:val="22"/>
              </w:rPr>
              <w:t>financial statements</w:t>
            </w:r>
          </w:p>
        </w:tc>
      </w:tr>
      <w:tr w:rsidR="00060269" w:rsidRPr="00E37EA0" w:rsidTr="00032F59">
        <w:trPr>
          <w:cantSplit/>
        </w:trPr>
        <w:tc>
          <w:tcPr>
            <w:tcW w:w="3690" w:type="dxa"/>
          </w:tcPr>
          <w:p w:rsidR="00060269" w:rsidRPr="00E37EA0" w:rsidRDefault="00060269" w:rsidP="00060269">
            <w:pPr>
              <w:rPr>
                <w:rFonts w:ascii="Times New Roman" w:hAnsi="Times New Roman" w:cs="Times New Roman"/>
                <w:sz w:val="22"/>
                <w:szCs w:val="22"/>
              </w:rPr>
            </w:pPr>
            <w:r w:rsidRPr="002F2BFB">
              <w:rPr>
                <w:rFonts w:ascii="Times New Roman" w:hAnsi="Times New Roman" w:cs="Times New Roman"/>
                <w:b/>
                <w:bCs/>
                <w:i/>
                <w:iCs/>
                <w:sz w:val="22"/>
                <w:szCs w:val="22"/>
              </w:rPr>
              <w:t>Year ended 31 December</w:t>
            </w:r>
          </w:p>
        </w:tc>
        <w:tc>
          <w:tcPr>
            <w:tcW w:w="255" w:type="dxa"/>
            <w:vAlign w:val="bottom"/>
          </w:tcPr>
          <w:p w:rsidR="00060269" w:rsidRPr="00E37EA0" w:rsidRDefault="00060269" w:rsidP="00060269">
            <w:pPr>
              <w:pStyle w:val="acctfourfigures"/>
              <w:tabs>
                <w:tab w:val="clear" w:pos="765"/>
                <w:tab w:val="decimal" w:pos="371"/>
                <w:tab w:val="decimal" w:pos="731"/>
              </w:tabs>
              <w:spacing w:line="240" w:lineRule="atLeast"/>
              <w:ind w:right="11"/>
              <w:jc w:val="center"/>
              <w:rPr>
                <w:i/>
                <w:iCs/>
                <w:szCs w:val="22"/>
              </w:rPr>
            </w:pPr>
          </w:p>
        </w:tc>
        <w:tc>
          <w:tcPr>
            <w:tcW w:w="1134" w:type="dxa"/>
          </w:tcPr>
          <w:p w:rsidR="00060269" w:rsidRPr="00E37EA0" w:rsidRDefault="00060269" w:rsidP="0006026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83" w:type="dxa"/>
          </w:tcPr>
          <w:p w:rsidR="00060269" w:rsidRPr="00E37EA0" w:rsidRDefault="00060269" w:rsidP="00060269">
            <w:pPr>
              <w:pStyle w:val="a"/>
              <w:spacing w:line="240" w:lineRule="atLeast"/>
              <w:ind w:left="-115" w:right="-108"/>
              <w:jc w:val="center"/>
              <w:rPr>
                <w:rFonts w:ascii="Times New Roman" w:hAnsi="Times New Roman" w:cs="Times New Roman"/>
                <w:lang w:val="en-US"/>
              </w:rPr>
            </w:pPr>
          </w:p>
        </w:tc>
        <w:tc>
          <w:tcPr>
            <w:tcW w:w="1276" w:type="dxa"/>
          </w:tcPr>
          <w:p w:rsidR="00060269" w:rsidRPr="00E37EA0" w:rsidRDefault="00060269" w:rsidP="0006026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78" w:type="dxa"/>
          </w:tcPr>
          <w:p w:rsidR="00060269" w:rsidRPr="001C30AE" w:rsidRDefault="00060269" w:rsidP="00060269">
            <w:pPr>
              <w:pStyle w:val="acctmergecolhdg"/>
              <w:spacing w:line="240" w:lineRule="atLeast"/>
              <w:rPr>
                <w:b w:val="0"/>
                <w:bCs/>
                <w:szCs w:val="22"/>
              </w:rPr>
            </w:pPr>
          </w:p>
        </w:tc>
        <w:tc>
          <w:tcPr>
            <w:tcW w:w="1098" w:type="dxa"/>
          </w:tcPr>
          <w:p w:rsidR="00060269" w:rsidRPr="00E37EA0" w:rsidRDefault="00060269" w:rsidP="0006026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83" w:type="dxa"/>
            <w:gridSpan w:val="2"/>
          </w:tcPr>
          <w:p w:rsidR="00060269" w:rsidRPr="00E37EA0" w:rsidRDefault="00060269" w:rsidP="00060269">
            <w:pPr>
              <w:pStyle w:val="a"/>
              <w:spacing w:line="240" w:lineRule="atLeast"/>
              <w:ind w:left="-115" w:right="-108"/>
              <w:jc w:val="center"/>
              <w:rPr>
                <w:rFonts w:ascii="Times New Roman" w:hAnsi="Times New Roman" w:cs="Times New Roman"/>
                <w:lang w:val="en-US"/>
              </w:rPr>
            </w:pPr>
          </w:p>
        </w:tc>
        <w:tc>
          <w:tcPr>
            <w:tcW w:w="1253" w:type="dxa"/>
          </w:tcPr>
          <w:p w:rsidR="00060269" w:rsidRPr="00E37EA0" w:rsidRDefault="00060269" w:rsidP="0006026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060269" w:rsidRPr="00E37EA0" w:rsidTr="00032F59">
        <w:trPr>
          <w:cantSplit/>
        </w:trPr>
        <w:tc>
          <w:tcPr>
            <w:tcW w:w="3690" w:type="dxa"/>
          </w:tcPr>
          <w:p w:rsidR="00060269" w:rsidRPr="002F2BFB" w:rsidRDefault="00060269" w:rsidP="002F2BFB">
            <w:pPr>
              <w:ind w:left="180" w:hanging="180"/>
              <w:rPr>
                <w:rFonts w:ascii="Times New Roman" w:hAnsi="Times New Roman" w:cs="Times New Roman"/>
                <w:b/>
                <w:bCs/>
                <w:i/>
                <w:iCs/>
                <w:sz w:val="22"/>
                <w:szCs w:val="22"/>
              </w:rPr>
            </w:pPr>
          </w:p>
        </w:tc>
        <w:tc>
          <w:tcPr>
            <w:tcW w:w="255" w:type="dxa"/>
            <w:vAlign w:val="bottom"/>
          </w:tcPr>
          <w:p w:rsidR="00060269" w:rsidRPr="00060269" w:rsidRDefault="00060269" w:rsidP="00060269">
            <w:pPr>
              <w:pStyle w:val="acctfourfigures"/>
              <w:tabs>
                <w:tab w:val="clear" w:pos="765"/>
                <w:tab w:val="decimal" w:pos="371"/>
                <w:tab w:val="decimal" w:pos="731"/>
              </w:tabs>
              <w:spacing w:line="240" w:lineRule="atLeast"/>
              <w:ind w:right="11"/>
              <w:jc w:val="center"/>
              <w:rPr>
                <w:i/>
                <w:iCs/>
                <w:sz w:val="24"/>
                <w:szCs w:val="24"/>
              </w:rPr>
            </w:pPr>
          </w:p>
        </w:tc>
        <w:tc>
          <w:tcPr>
            <w:tcW w:w="5505" w:type="dxa"/>
            <w:gridSpan w:val="8"/>
          </w:tcPr>
          <w:p w:rsidR="00060269" w:rsidRPr="00060269" w:rsidRDefault="00060269" w:rsidP="0006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jc w:val="center"/>
              <w:rPr>
                <w:rFonts w:ascii="Times New Roman" w:hAnsi="Times New Roman" w:cs="Times New Roman"/>
                <w:b/>
                <w:bCs/>
                <w:color w:val="000000"/>
                <w:sz w:val="24"/>
                <w:szCs w:val="24"/>
              </w:rPr>
            </w:pPr>
            <w:r w:rsidRPr="001C0BE8">
              <w:rPr>
                <w:rFonts w:ascii="Times New Roman" w:hAnsi="Times New Roman" w:cs="Times New Roman"/>
                <w:i/>
                <w:iCs/>
                <w:sz w:val="22"/>
                <w:szCs w:val="22"/>
              </w:rPr>
              <w:t>(in thousand Baht)</w:t>
            </w:r>
          </w:p>
        </w:tc>
      </w:tr>
      <w:tr w:rsidR="002F2BFB" w:rsidRPr="00E37EA0" w:rsidTr="0000302E">
        <w:trPr>
          <w:cantSplit/>
        </w:trPr>
        <w:tc>
          <w:tcPr>
            <w:tcW w:w="3690" w:type="dxa"/>
          </w:tcPr>
          <w:p w:rsidR="002F2BFB" w:rsidRPr="002F2BFB" w:rsidRDefault="002F2BFB" w:rsidP="002F2BFB">
            <w:pPr>
              <w:ind w:left="180" w:hanging="180"/>
              <w:rPr>
                <w:rFonts w:ascii="Times New Roman" w:hAnsi="Times New Roman" w:cs="Times New Roman"/>
                <w:b/>
                <w:bCs/>
                <w:sz w:val="22"/>
                <w:szCs w:val="22"/>
              </w:rPr>
            </w:pPr>
            <w:r w:rsidRPr="002F2BFB">
              <w:rPr>
                <w:rFonts w:ascii="Times New Roman" w:hAnsi="Times New Roman" w:cs="Times New Roman"/>
                <w:b/>
                <w:bCs/>
                <w:sz w:val="22"/>
                <w:szCs w:val="22"/>
              </w:rPr>
              <w:t>Statement of comprehensive income:</w:t>
            </w:r>
          </w:p>
        </w:tc>
        <w:tc>
          <w:tcPr>
            <w:tcW w:w="255" w:type="dxa"/>
            <w:vAlign w:val="bottom"/>
          </w:tcPr>
          <w:p w:rsidR="002F2BFB" w:rsidRPr="00E37EA0"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p>
        </w:tc>
        <w:tc>
          <w:tcPr>
            <w:tcW w:w="283" w:type="dxa"/>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76" w:type="dxa"/>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p>
        </w:tc>
        <w:tc>
          <w:tcPr>
            <w:tcW w:w="178" w:type="dxa"/>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p>
        </w:tc>
        <w:tc>
          <w:tcPr>
            <w:tcW w:w="283" w:type="dxa"/>
            <w:gridSpan w:val="2"/>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53" w:type="dxa"/>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p>
        </w:tc>
      </w:tr>
      <w:tr w:rsidR="00A152CB" w:rsidRPr="00E37EA0" w:rsidTr="00F12DCE">
        <w:trPr>
          <w:cantSplit/>
        </w:trPr>
        <w:tc>
          <w:tcPr>
            <w:tcW w:w="3690" w:type="dxa"/>
          </w:tcPr>
          <w:p w:rsidR="00A152CB" w:rsidRPr="00D15258" w:rsidRDefault="00A152CB" w:rsidP="00F12DCE">
            <w:pPr>
              <w:ind w:left="180" w:hanging="180"/>
              <w:rPr>
                <w:rFonts w:ascii="Times New Roman" w:hAnsi="Times New Roman" w:cs="Times New Roman"/>
                <w:b/>
                <w:bCs/>
                <w:sz w:val="22"/>
                <w:szCs w:val="22"/>
              </w:rPr>
            </w:pPr>
            <w:r w:rsidRPr="00D15258">
              <w:rPr>
                <w:rFonts w:ascii="Times New Roman" w:hAnsi="Times New Roman" w:cs="Times New Roman"/>
                <w:b/>
                <w:bCs/>
                <w:sz w:val="22"/>
                <w:szCs w:val="22"/>
              </w:rPr>
              <w:t>Recognised in profit or loss</w:t>
            </w:r>
          </w:p>
        </w:tc>
        <w:tc>
          <w:tcPr>
            <w:tcW w:w="255" w:type="dxa"/>
          </w:tcPr>
          <w:p w:rsidR="00A152CB" w:rsidRPr="00E37EA0" w:rsidRDefault="00A152CB" w:rsidP="00F12DCE">
            <w:pPr>
              <w:pStyle w:val="acctfourfigures"/>
              <w:tabs>
                <w:tab w:val="clear" w:pos="765"/>
                <w:tab w:val="decimal" w:pos="371"/>
                <w:tab w:val="decimal" w:pos="731"/>
              </w:tabs>
              <w:spacing w:line="240" w:lineRule="atLeast"/>
              <w:ind w:right="11"/>
              <w:jc w:val="center"/>
              <w:rPr>
                <w:i/>
                <w:iCs/>
                <w:szCs w:val="22"/>
              </w:rPr>
            </w:pPr>
          </w:p>
        </w:tc>
        <w:tc>
          <w:tcPr>
            <w:tcW w:w="1134" w:type="dxa"/>
          </w:tcPr>
          <w:p w:rsidR="00A152CB" w:rsidRPr="00E37EA0" w:rsidRDefault="00A152CB" w:rsidP="00F12DCE">
            <w:pPr>
              <w:pStyle w:val="acctfourfigures"/>
              <w:tabs>
                <w:tab w:val="clear" w:pos="765"/>
                <w:tab w:val="decimal" w:pos="731"/>
              </w:tabs>
              <w:spacing w:line="240" w:lineRule="atLeast"/>
              <w:ind w:right="11"/>
              <w:rPr>
                <w:szCs w:val="22"/>
              </w:rPr>
            </w:pPr>
          </w:p>
        </w:tc>
        <w:tc>
          <w:tcPr>
            <w:tcW w:w="283" w:type="dxa"/>
          </w:tcPr>
          <w:p w:rsidR="00A152CB" w:rsidRPr="00E37EA0" w:rsidRDefault="00A152CB" w:rsidP="00F12DCE">
            <w:pPr>
              <w:pStyle w:val="acctfourfigures"/>
              <w:spacing w:line="240" w:lineRule="atLeast"/>
              <w:rPr>
                <w:szCs w:val="22"/>
              </w:rPr>
            </w:pPr>
          </w:p>
        </w:tc>
        <w:tc>
          <w:tcPr>
            <w:tcW w:w="1276" w:type="dxa"/>
          </w:tcPr>
          <w:p w:rsidR="00A152CB" w:rsidRPr="00E37EA0" w:rsidRDefault="00A152CB" w:rsidP="00F12DCE">
            <w:pPr>
              <w:pStyle w:val="acctfourfigures"/>
              <w:tabs>
                <w:tab w:val="clear" w:pos="765"/>
                <w:tab w:val="decimal" w:pos="731"/>
              </w:tabs>
              <w:spacing w:line="240" w:lineRule="atLeast"/>
              <w:ind w:right="11"/>
              <w:rPr>
                <w:szCs w:val="22"/>
              </w:rPr>
            </w:pPr>
          </w:p>
        </w:tc>
        <w:tc>
          <w:tcPr>
            <w:tcW w:w="178" w:type="dxa"/>
          </w:tcPr>
          <w:p w:rsidR="00A152CB" w:rsidRPr="00E37EA0" w:rsidRDefault="00A152CB" w:rsidP="00F12DCE">
            <w:pPr>
              <w:pStyle w:val="acctfourfigures"/>
              <w:spacing w:line="240" w:lineRule="atLeast"/>
              <w:rPr>
                <w:szCs w:val="22"/>
              </w:rPr>
            </w:pPr>
          </w:p>
        </w:tc>
        <w:tc>
          <w:tcPr>
            <w:tcW w:w="1098" w:type="dxa"/>
          </w:tcPr>
          <w:p w:rsidR="00A152CB" w:rsidRPr="00E37EA0" w:rsidRDefault="00A152CB" w:rsidP="00F12DCE">
            <w:pPr>
              <w:pStyle w:val="acctfourfigures"/>
              <w:tabs>
                <w:tab w:val="clear" w:pos="765"/>
                <w:tab w:val="decimal" w:pos="731"/>
              </w:tabs>
              <w:spacing w:line="240" w:lineRule="atLeast"/>
              <w:ind w:right="11"/>
              <w:rPr>
                <w:szCs w:val="22"/>
              </w:rPr>
            </w:pPr>
          </w:p>
        </w:tc>
        <w:tc>
          <w:tcPr>
            <w:tcW w:w="283" w:type="dxa"/>
            <w:gridSpan w:val="2"/>
          </w:tcPr>
          <w:p w:rsidR="00A152CB" w:rsidRPr="00E37EA0" w:rsidRDefault="00A152CB" w:rsidP="00F12DCE">
            <w:pPr>
              <w:pStyle w:val="acctfourfigures"/>
              <w:spacing w:line="240" w:lineRule="atLeast"/>
              <w:rPr>
                <w:szCs w:val="22"/>
              </w:rPr>
            </w:pPr>
          </w:p>
        </w:tc>
        <w:tc>
          <w:tcPr>
            <w:tcW w:w="1253" w:type="dxa"/>
          </w:tcPr>
          <w:p w:rsidR="00A152CB" w:rsidRPr="00E37EA0" w:rsidRDefault="00A152CB" w:rsidP="00F12DCE">
            <w:pPr>
              <w:pStyle w:val="acctfourfigures"/>
              <w:tabs>
                <w:tab w:val="clear" w:pos="765"/>
                <w:tab w:val="decimal" w:pos="731"/>
              </w:tabs>
              <w:spacing w:line="240" w:lineRule="atLeast"/>
              <w:ind w:right="11"/>
              <w:rPr>
                <w:szCs w:val="22"/>
              </w:rPr>
            </w:pPr>
          </w:p>
        </w:tc>
      </w:tr>
      <w:tr w:rsidR="002F2BFB" w:rsidRPr="00E37EA0" w:rsidTr="0000302E">
        <w:trPr>
          <w:cantSplit/>
        </w:trPr>
        <w:tc>
          <w:tcPr>
            <w:tcW w:w="3690" w:type="dxa"/>
          </w:tcPr>
          <w:p w:rsidR="002F2BFB" w:rsidRPr="002F2BFB" w:rsidRDefault="002F2BFB" w:rsidP="002F2BFB">
            <w:pPr>
              <w:ind w:left="180" w:hanging="180"/>
              <w:rPr>
                <w:rFonts w:ascii="Times New Roman" w:hAnsi="Times New Roman" w:cs="Times New Roman"/>
                <w:sz w:val="22"/>
                <w:szCs w:val="22"/>
              </w:rPr>
            </w:pPr>
            <w:r>
              <w:rPr>
                <w:rFonts w:ascii="Times New Roman" w:hAnsi="Times New Roman" w:cs="Times New Roman"/>
                <w:sz w:val="22"/>
                <w:szCs w:val="22"/>
              </w:rPr>
              <w:t>Post</w:t>
            </w:r>
            <w:r w:rsidRPr="00E37EA0">
              <w:rPr>
                <w:rFonts w:ascii="Times New Roman" w:hAnsi="Times New Roman" w:cs="Times New Roman"/>
                <w:sz w:val="22"/>
                <w:szCs w:val="22"/>
              </w:rPr>
              <w:t>-employment benefits</w:t>
            </w:r>
          </w:p>
        </w:tc>
        <w:tc>
          <w:tcPr>
            <w:tcW w:w="255" w:type="dxa"/>
            <w:vAlign w:val="bottom"/>
          </w:tcPr>
          <w:p w:rsidR="002F2BFB" w:rsidRPr="002F2BFB"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Borders>
              <w:bottom w:val="double" w:sz="4" w:space="0" w:color="auto"/>
            </w:tcBorders>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12,524</w:t>
            </w:r>
          </w:p>
        </w:tc>
        <w:tc>
          <w:tcPr>
            <w:tcW w:w="283" w:type="dxa"/>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lang w:val="en-GB"/>
              </w:rPr>
            </w:pPr>
          </w:p>
        </w:tc>
        <w:tc>
          <w:tcPr>
            <w:tcW w:w="1276" w:type="dxa"/>
            <w:tcBorders>
              <w:bottom w:val="double" w:sz="4" w:space="0" w:color="auto"/>
            </w:tcBorders>
            <w:vAlign w:val="bottom"/>
          </w:tcPr>
          <w:p w:rsidR="002F2BFB" w:rsidRPr="00C615B9" w:rsidRDefault="00E12E8D"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12,092</w:t>
            </w:r>
          </w:p>
        </w:tc>
        <w:tc>
          <w:tcPr>
            <w:tcW w:w="178" w:type="dxa"/>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098" w:type="dxa"/>
            <w:tcBorders>
              <w:bottom w:val="double" w:sz="4" w:space="0" w:color="auto"/>
            </w:tcBorders>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10,971</w:t>
            </w:r>
          </w:p>
        </w:tc>
        <w:tc>
          <w:tcPr>
            <w:tcW w:w="283" w:type="dxa"/>
            <w:gridSpan w:val="2"/>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253" w:type="dxa"/>
            <w:tcBorders>
              <w:bottom w:val="double" w:sz="4" w:space="0" w:color="auto"/>
            </w:tcBorders>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11,013</w:t>
            </w:r>
          </w:p>
        </w:tc>
      </w:tr>
      <w:tr w:rsidR="002F2BFB" w:rsidRPr="00E37EA0" w:rsidTr="0000302E">
        <w:trPr>
          <w:cantSplit/>
        </w:trPr>
        <w:tc>
          <w:tcPr>
            <w:tcW w:w="3690" w:type="dxa"/>
          </w:tcPr>
          <w:p w:rsidR="002F2BFB" w:rsidRPr="002F2BFB" w:rsidRDefault="002F2BFB" w:rsidP="002F2BFB">
            <w:pPr>
              <w:ind w:left="180" w:hanging="180"/>
              <w:rPr>
                <w:rFonts w:ascii="Times New Roman" w:hAnsi="Times New Roman" w:cs="Times New Roman"/>
                <w:sz w:val="22"/>
                <w:szCs w:val="22"/>
              </w:rPr>
            </w:pPr>
          </w:p>
        </w:tc>
        <w:tc>
          <w:tcPr>
            <w:tcW w:w="255" w:type="dxa"/>
            <w:vAlign w:val="bottom"/>
          </w:tcPr>
          <w:p w:rsidR="002F2BFB" w:rsidRPr="002F2BFB"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283"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178" w:type="dxa"/>
            <w:vAlign w:val="bottom"/>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c>
          <w:tcPr>
            <w:tcW w:w="283" w:type="dxa"/>
            <w:gridSpan w:val="2"/>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53"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r>
      <w:tr w:rsidR="002F2BFB" w:rsidRPr="00E37EA0" w:rsidTr="0000302E">
        <w:trPr>
          <w:cantSplit/>
        </w:trPr>
        <w:tc>
          <w:tcPr>
            <w:tcW w:w="3690" w:type="dxa"/>
          </w:tcPr>
          <w:p w:rsidR="002F2BFB" w:rsidRPr="002F2BFB" w:rsidRDefault="002F2BFB" w:rsidP="002F2BFB">
            <w:pPr>
              <w:ind w:left="180" w:hanging="180"/>
              <w:rPr>
                <w:rFonts w:ascii="Times New Roman" w:hAnsi="Times New Roman" w:cs="Times New Roman"/>
                <w:sz w:val="22"/>
                <w:szCs w:val="22"/>
              </w:rPr>
            </w:pPr>
            <w:r w:rsidRPr="005A271F">
              <w:rPr>
                <w:rFonts w:ascii="Times New Roman" w:hAnsi="Times New Roman" w:cs="Times New Roman"/>
                <w:b/>
                <w:bCs/>
                <w:sz w:val="22"/>
                <w:szCs w:val="22"/>
              </w:rPr>
              <w:t>Recognised in other comprehensive income</w:t>
            </w:r>
          </w:p>
        </w:tc>
        <w:tc>
          <w:tcPr>
            <w:tcW w:w="255" w:type="dxa"/>
            <w:vAlign w:val="bottom"/>
          </w:tcPr>
          <w:p w:rsidR="002F2BFB" w:rsidRPr="002F2BFB"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283"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178" w:type="dxa"/>
            <w:vAlign w:val="bottom"/>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c>
          <w:tcPr>
            <w:tcW w:w="283" w:type="dxa"/>
            <w:gridSpan w:val="2"/>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53"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r>
      <w:tr w:rsidR="002F2BFB" w:rsidRPr="00E37EA0" w:rsidTr="0000302E">
        <w:trPr>
          <w:cantSplit/>
        </w:trPr>
        <w:tc>
          <w:tcPr>
            <w:tcW w:w="3690" w:type="dxa"/>
          </w:tcPr>
          <w:p w:rsidR="002F2BFB" w:rsidRDefault="002F2BFB" w:rsidP="002F2BFB">
            <w:pPr>
              <w:ind w:left="180" w:hanging="180"/>
              <w:rPr>
                <w:rFonts w:ascii="Times New Roman" w:hAnsi="Times New Roman" w:cs="Times New Roman"/>
                <w:sz w:val="22"/>
                <w:szCs w:val="22"/>
              </w:rPr>
            </w:pPr>
            <w:r w:rsidRPr="005A271F">
              <w:rPr>
                <w:rFonts w:ascii="Times New Roman" w:hAnsi="Times New Roman" w:cs="Times New Roman"/>
                <w:sz w:val="22"/>
                <w:szCs w:val="22"/>
              </w:rPr>
              <w:t>Actuarial losses recognised in the year</w:t>
            </w:r>
          </w:p>
        </w:tc>
        <w:tc>
          <w:tcPr>
            <w:tcW w:w="255" w:type="dxa"/>
          </w:tcPr>
          <w:p w:rsidR="002F2BFB" w:rsidRPr="00E37EA0"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Borders>
              <w:bottom w:val="double" w:sz="4" w:space="0" w:color="auto"/>
            </w:tcBorders>
            <w:vAlign w:val="bottom"/>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46,852</w:t>
            </w:r>
          </w:p>
        </w:tc>
        <w:tc>
          <w:tcPr>
            <w:tcW w:w="283" w:type="dxa"/>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lang w:val="en-GB"/>
              </w:rPr>
            </w:pPr>
          </w:p>
        </w:tc>
        <w:tc>
          <w:tcPr>
            <w:tcW w:w="1276" w:type="dxa"/>
            <w:tcBorders>
              <w:bottom w:val="double" w:sz="4" w:space="0" w:color="auto"/>
            </w:tcBorders>
            <w:vAlign w:val="bottom"/>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78" w:type="dxa"/>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098" w:type="dxa"/>
            <w:tcBorders>
              <w:bottom w:val="double" w:sz="4" w:space="0" w:color="auto"/>
            </w:tcBorders>
            <w:vAlign w:val="bottom"/>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38,937</w:t>
            </w:r>
          </w:p>
        </w:tc>
        <w:tc>
          <w:tcPr>
            <w:tcW w:w="283" w:type="dxa"/>
            <w:gridSpan w:val="2"/>
            <w:vAlign w:val="bottom"/>
          </w:tcPr>
          <w:p w:rsidR="002F2BFB" w:rsidRPr="00C615B9"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253" w:type="dxa"/>
            <w:tcBorders>
              <w:bottom w:val="double" w:sz="4" w:space="0" w:color="auto"/>
            </w:tcBorders>
            <w:vAlign w:val="bottom"/>
          </w:tcPr>
          <w:p w:rsid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w:t>
            </w:r>
          </w:p>
        </w:tc>
      </w:tr>
      <w:tr w:rsidR="002F2BFB" w:rsidRPr="00E37EA0" w:rsidTr="0000302E">
        <w:trPr>
          <w:cantSplit/>
        </w:trPr>
        <w:tc>
          <w:tcPr>
            <w:tcW w:w="3690" w:type="dxa"/>
          </w:tcPr>
          <w:p w:rsidR="002F2BFB" w:rsidRPr="002F2BFB" w:rsidRDefault="002F2BFB" w:rsidP="002F2BFB">
            <w:pPr>
              <w:ind w:left="180" w:hanging="180"/>
              <w:rPr>
                <w:rFonts w:ascii="Times New Roman" w:hAnsi="Times New Roman" w:cs="Times New Roman"/>
                <w:sz w:val="22"/>
                <w:szCs w:val="22"/>
              </w:rPr>
            </w:pPr>
          </w:p>
        </w:tc>
        <w:tc>
          <w:tcPr>
            <w:tcW w:w="255" w:type="dxa"/>
            <w:vAlign w:val="bottom"/>
          </w:tcPr>
          <w:p w:rsidR="002F2BFB" w:rsidRPr="002F2BFB" w:rsidRDefault="002F2BFB" w:rsidP="002F2BFB">
            <w:pPr>
              <w:pStyle w:val="acctfourfigures"/>
              <w:tabs>
                <w:tab w:val="clear" w:pos="765"/>
                <w:tab w:val="decimal" w:pos="371"/>
                <w:tab w:val="decimal" w:pos="731"/>
              </w:tabs>
              <w:spacing w:line="240" w:lineRule="atLeast"/>
              <w:ind w:right="11"/>
              <w:jc w:val="center"/>
              <w:rPr>
                <w:i/>
                <w:iCs/>
                <w:szCs w:val="22"/>
              </w:rPr>
            </w:pPr>
          </w:p>
        </w:tc>
        <w:tc>
          <w:tcPr>
            <w:tcW w:w="1134"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283" w:type="dxa"/>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color w:val="000000"/>
                <w:sz w:val="22"/>
                <w:szCs w:val="22"/>
              </w:rPr>
            </w:pPr>
          </w:p>
        </w:tc>
        <w:tc>
          <w:tcPr>
            <w:tcW w:w="178" w:type="dxa"/>
            <w:vAlign w:val="bottom"/>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c>
          <w:tcPr>
            <w:tcW w:w="283" w:type="dxa"/>
            <w:gridSpan w:val="2"/>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53" w:type="dxa"/>
            <w:tcBorders>
              <w:top w:val="double" w:sz="4" w:space="0" w:color="auto"/>
            </w:tcBorders>
          </w:tcPr>
          <w:p w:rsidR="002F2BFB" w:rsidRPr="002F2BFB" w:rsidRDefault="002F2BFB" w:rsidP="002F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color w:val="000000"/>
                <w:sz w:val="22"/>
                <w:szCs w:val="22"/>
              </w:rPr>
            </w:pPr>
          </w:p>
        </w:tc>
      </w:tr>
    </w:tbl>
    <w:p w:rsidR="00C9245B" w:rsidRDefault="00C9245B" w:rsidP="00E37EA0">
      <w:pPr>
        <w:ind w:left="540" w:right="-43"/>
        <w:jc w:val="both"/>
        <w:rPr>
          <w:rFonts w:ascii="Times New Roman" w:hAnsi="Times New Roman" w:cs="Times New Roman"/>
          <w:sz w:val="22"/>
          <w:szCs w:val="22"/>
        </w:rPr>
      </w:pPr>
      <w:r w:rsidRPr="00E37EA0">
        <w:rPr>
          <w:rFonts w:ascii="Times New Roman" w:hAnsi="Times New Roman" w:cs="Times New Roman"/>
          <w:sz w:val="22"/>
          <w:szCs w:val="22"/>
        </w:rPr>
        <w:t>The Group and the Company operate defined benefit plans based on the requirement of Thai Labour Protection Act B.E. 2541 (1998) to provide retirement benefits to employees based on pensionable remuneration and length of service.</w:t>
      </w:r>
    </w:p>
    <w:p w:rsidR="00F4143E" w:rsidRPr="00E37EA0" w:rsidRDefault="00F4143E" w:rsidP="00392EC9">
      <w:pPr>
        <w:ind w:left="540"/>
        <w:rPr>
          <w:rFonts w:ascii="Times New Roman" w:hAnsi="Times New Roman" w:cs="Times New Roman"/>
          <w:sz w:val="22"/>
          <w:szCs w:val="22"/>
        </w:rPr>
      </w:pPr>
    </w:p>
    <w:p w:rsidR="00C9245B" w:rsidRPr="00E37EA0" w:rsidRDefault="00C9245B" w:rsidP="00AE39EC">
      <w:pPr>
        <w:ind w:left="540"/>
        <w:rPr>
          <w:rFonts w:ascii="Times New Roman" w:hAnsi="Times New Roman" w:cs="Times New Roman"/>
          <w:sz w:val="22"/>
          <w:szCs w:val="22"/>
        </w:rPr>
      </w:pPr>
      <w:r w:rsidRPr="00E37EA0">
        <w:rPr>
          <w:rFonts w:ascii="Times New Roman" w:hAnsi="Times New Roman" w:cs="Times New Roman"/>
          <w:sz w:val="22"/>
          <w:szCs w:val="22"/>
        </w:rPr>
        <w:t>Movement in the present value of the defined benefit obligations:</w:t>
      </w:r>
    </w:p>
    <w:p w:rsidR="00C9245B" w:rsidRPr="00E37EA0" w:rsidRDefault="00C9245B" w:rsidP="00E37EA0">
      <w:pPr>
        <w:ind w:left="540"/>
        <w:rPr>
          <w:rFonts w:ascii="Times New Roman" w:hAnsi="Times New Roman" w:cs="Times New Roman"/>
          <w:sz w:val="22"/>
          <w:szCs w:val="22"/>
        </w:rPr>
      </w:pPr>
    </w:p>
    <w:tbl>
      <w:tblPr>
        <w:tblW w:w="9252"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61"/>
        <w:gridCol w:w="180"/>
        <w:gridCol w:w="1170"/>
      </w:tblGrid>
      <w:tr w:rsidR="00C9245B" w:rsidRPr="00E37EA0" w:rsidTr="005B3B3F">
        <w:trPr>
          <w:cantSplit/>
          <w:tblHeader/>
        </w:trPr>
        <w:tc>
          <w:tcPr>
            <w:tcW w:w="4041" w:type="dxa"/>
          </w:tcPr>
          <w:p w:rsidR="00C9245B" w:rsidRPr="00E37EA0" w:rsidRDefault="00C9245B" w:rsidP="00E37EA0">
            <w:pPr>
              <w:rPr>
                <w:rFonts w:ascii="Times New Roman" w:hAnsi="Times New Roman" w:cs="Times New Roman"/>
                <w:sz w:val="22"/>
                <w:szCs w:val="22"/>
                <w:lang w:val="fr-FR"/>
              </w:rPr>
            </w:pPr>
          </w:p>
        </w:tc>
        <w:tc>
          <w:tcPr>
            <w:tcW w:w="2520" w:type="dxa"/>
            <w:gridSpan w:val="3"/>
          </w:tcPr>
          <w:p w:rsidR="00C9245B" w:rsidRPr="00E37EA0" w:rsidRDefault="00C9245B" w:rsidP="00E37EA0">
            <w:pPr>
              <w:pStyle w:val="acctmergecolhdg"/>
              <w:spacing w:line="240" w:lineRule="atLeast"/>
              <w:rPr>
                <w:szCs w:val="22"/>
              </w:rPr>
            </w:pPr>
            <w:r w:rsidRPr="00E37EA0">
              <w:rPr>
                <w:szCs w:val="22"/>
              </w:rPr>
              <w:t xml:space="preserve">Consolidated </w:t>
            </w:r>
          </w:p>
          <w:p w:rsidR="00C9245B" w:rsidRPr="00E37EA0" w:rsidRDefault="00C9245B" w:rsidP="00E37EA0">
            <w:pPr>
              <w:pStyle w:val="acctmergecolhdg"/>
              <w:spacing w:line="240" w:lineRule="atLeast"/>
              <w:rPr>
                <w:szCs w:val="22"/>
              </w:rPr>
            </w:pPr>
            <w:r w:rsidRPr="00E37EA0">
              <w:rPr>
                <w:szCs w:val="22"/>
              </w:rPr>
              <w:t xml:space="preserve">financial statements </w:t>
            </w:r>
          </w:p>
        </w:tc>
        <w:tc>
          <w:tcPr>
            <w:tcW w:w="180" w:type="dxa"/>
          </w:tcPr>
          <w:p w:rsidR="00C9245B" w:rsidRPr="00E37EA0" w:rsidRDefault="00C9245B" w:rsidP="00E37EA0">
            <w:pPr>
              <w:pStyle w:val="acctmergecolhdg"/>
              <w:spacing w:line="240" w:lineRule="atLeast"/>
              <w:rPr>
                <w:szCs w:val="22"/>
              </w:rPr>
            </w:pPr>
          </w:p>
        </w:tc>
        <w:tc>
          <w:tcPr>
            <w:tcW w:w="2511" w:type="dxa"/>
            <w:gridSpan w:val="3"/>
          </w:tcPr>
          <w:p w:rsidR="00C9245B" w:rsidRPr="00E37EA0" w:rsidRDefault="00C9245B" w:rsidP="00E37EA0">
            <w:pPr>
              <w:pStyle w:val="acctmergecolhdg"/>
              <w:spacing w:line="240" w:lineRule="atLeast"/>
              <w:rPr>
                <w:szCs w:val="22"/>
              </w:rPr>
            </w:pPr>
            <w:r w:rsidRPr="00E37EA0">
              <w:rPr>
                <w:szCs w:val="22"/>
              </w:rPr>
              <w:t xml:space="preserve">Separate </w:t>
            </w:r>
          </w:p>
          <w:p w:rsidR="00C9245B" w:rsidRPr="00E37EA0" w:rsidRDefault="00C9245B" w:rsidP="00E37EA0">
            <w:pPr>
              <w:pStyle w:val="acctmergecolhdg"/>
              <w:spacing w:line="240" w:lineRule="atLeast"/>
              <w:rPr>
                <w:szCs w:val="22"/>
              </w:rPr>
            </w:pPr>
            <w:r w:rsidRPr="00E37EA0">
              <w:rPr>
                <w:szCs w:val="22"/>
              </w:rPr>
              <w:t xml:space="preserve">financial statements </w:t>
            </w:r>
          </w:p>
        </w:tc>
      </w:tr>
      <w:tr w:rsidR="00F4143E" w:rsidRPr="00E37EA0" w:rsidTr="005B3B3F">
        <w:trPr>
          <w:cantSplit/>
          <w:tblHeader/>
        </w:trPr>
        <w:tc>
          <w:tcPr>
            <w:tcW w:w="4041" w:type="dxa"/>
          </w:tcPr>
          <w:p w:rsidR="00F4143E" w:rsidRPr="00E37EA0" w:rsidRDefault="00F4143E" w:rsidP="00F4143E">
            <w:pPr>
              <w:pStyle w:val="acctfourfigures"/>
              <w:spacing w:line="240" w:lineRule="atLeast"/>
              <w:rPr>
                <w:b/>
                <w:bCs/>
                <w:i/>
                <w:iCs/>
                <w:szCs w:val="22"/>
              </w:rPr>
            </w:pPr>
          </w:p>
        </w:tc>
        <w:tc>
          <w:tcPr>
            <w:tcW w:w="1170"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170"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F4143E" w:rsidRPr="001C30AE" w:rsidRDefault="00F4143E" w:rsidP="00F4143E">
            <w:pPr>
              <w:pStyle w:val="acctmergecolhdg"/>
              <w:spacing w:line="240" w:lineRule="atLeast"/>
              <w:rPr>
                <w:b w:val="0"/>
                <w:bCs/>
                <w:szCs w:val="22"/>
              </w:rPr>
            </w:pPr>
          </w:p>
        </w:tc>
        <w:tc>
          <w:tcPr>
            <w:tcW w:w="1161"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p>
        </w:tc>
        <w:tc>
          <w:tcPr>
            <w:tcW w:w="1170" w:type="dxa"/>
            <w:shd w:val="clear" w:color="auto" w:fill="auto"/>
          </w:tcPr>
          <w:p w:rsidR="00F4143E" w:rsidRPr="00E37EA0" w:rsidRDefault="00F4143E" w:rsidP="00F4143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F4143E" w:rsidRPr="00E37EA0" w:rsidTr="005B3B3F">
        <w:trPr>
          <w:cantSplit/>
          <w:tblHeader/>
        </w:trPr>
        <w:tc>
          <w:tcPr>
            <w:tcW w:w="4041" w:type="dxa"/>
          </w:tcPr>
          <w:p w:rsidR="00F4143E" w:rsidRPr="00E37EA0" w:rsidRDefault="00F4143E" w:rsidP="00F4143E">
            <w:pPr>
              <w:rPr>
                <w:rFonts w:ascii="Times New Roman" w:hAnsi="Times New Roman" w:cs="Times New Roman"/>
                <w:b/>
                <w:bCs/>
                <w:i/>
                <w:iCs/>
                <w:sz w:val="22"/>
                <w:szCs w:val="22"/>
              </w:rPr>
            </w:pPr>
          </w:p>
        </w:tc>
        <w:tc>
          <w:tcPr>
            <w:tcW w:w="5211" w:type="dxa"/>
            <w:gridSpan w:val="7"/>
          </w:tcPr>
          <w:p w:rsidR="00F4143E" w:rsidRPr="00E37EA0" w:rsidRDefault="00F4143E" w:rsidP="00F4143E">
            <w:pPr>
              <w:pStyle w:val="acctfourfigures"/>
              <w:spacing w:line="240" w:lineRule="atLeast"/>
              <w:jc w:val="center"/>
              <w:rPr>
                <w:i/>
                <w:iCs/>
                <w:szCs w:val="22"/>
              </w:rPr>
            </w:pPr>
            <w:r w:rsidRPr="00E37EA0">
              <w:rPr>
                <w:i/>
                <w:iCs/>
                <w:szCs w:val="22"/>
              </w:rPr>
              <w:t>(in thousand Baht)</w:t>
            </w:r>
          </w:p>
        </w:tc>
      </w:tr>
      <w:tr w:rsidR="00F4143E" w:rsidRPr="00E37EA0" w:rsidTr="005B3B3F">
        <w:trPr>
          <w:cantSplit/>
        </w:trPr>
        <w:tc>
          <w:tcPr>
            <w:tcW w:w="4041" w:type="dxa"/>
          </w:tcPr>
          <w:p w:rsidR="00F4143E" w:rsidRPr="00E37EA0" w:rsidRDefault="00F4143E" w:rsidP="00F4143E">
            <w:pPr>
              <w:pStyle w:val="BodyText"/>
              <w:spacing w:after="0"/>
              <w:rPr>
                <w:rFonts w:ascii="Times New Roman" w:hAnsi="Times New Roman" w:cs="Times New Roman"/>
                <w:sz w:val="22"/>
                <w:szCs w:val="22"/>
              </w:rPr>
            </w:pPr>
            <w:r>
              <w:rPr>
                <w:rFonts w:ascii="Times New Roman" w:hAnsi="Times New Roman" w:cs="Times New Roman"/>
                <w:sz w:val="22"/>
                <w:szCs w:val="22"/>
              </w:rPr>
              <w:t>At</w:t>
            </w:r>
            <w:r w:rsidRPr="00E37EA0">
              <w:rPr>
                <w:rFonts w:ascii="Times New Roman" w:hAnsi="Times New Roman" w:cs="Times New Roman"/>
                <w:sz w:val="22"/>
                <w:szCs w:val="22"/>
              </w:rPr>
              <w:t xml:space="preserve"> 1 January</w:t>
            </w:r>
          </w:p>
        </w:tc>
        <w:tc>
          <w:tcPr>
            <w:tcW w:w="1170" w:type="dxa"/>
          </w:tcPr>
          <w:p w:rsidR="00F4143E" w:rsidRPr="005572A2" w:rsidRDefault="005572A2" w:rsidP="0055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right="-169"/>
              <w:rPr>
                <w:rFonts w:ascii="Times New Roman" w:hAnsi="Times New Roman"/>
                <w:sz w:val="22"/>
                <w:szCs w:val="28"/>
              </w:rPr>
            </w:pPr>
            <w:r>
              <w:rPr>
                <w:rFonts w:ascii="Times New Roman" w:hAnsi="Times New Roman"/>
                <w:sz w:val="22"/>
                <w:szCs w:val="28"/>
              </w:rPr>
              <w:t>109,697</w:t>
            </w: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103,716</w:t>
            </w: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F4143E" w:rsidRPr="00C615B9" w:rsidRDefault="005572A2" w:rsidP="00F4143E">
            <w:pPr>
              <w:pStyle w:val="acctfourfigures"/>
              <w:tabs>
                <w:tab w:val="clear" w:pos="765"/>
                <w:tab w:val="decimal" w:pos="901"/>
              </w:tabs>
              <w:spacing w:line="240" w:lineRule="atLeast"/>
              <w:ind w:left="-79" w:right="-169"/>
              <w:rPr>
                <w:szCs w:val="22"/>
              </w:rPr>
            </w:pPr>
            <w:r>
              <w:rPr>
                <w:szCs w:val="22"/>
              </w:rPr>
              <w:t>91,396</w:t>
            </w: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Pr="00C615B9" w:rsidRDefault="00F4143E" w:rsidP="00F4143E">
            <w:pPr>
              <w:pStyle w:val="acctfourfigures"/>
              <w:tabs>
                <w:tab w:val="clear" w:pos="765"/>
                <w:tab w:val="decimal" w:pos="901"/>
              </w:tabs>
              <w:spacing w:line="240" w:lineRule="atLeast"/>
              <w:ind w:left="-79" w:right="-169"/>
              <w:rPr>
                <w:szCs w:val="22"/>
              </w:rPr>
            </w:pPr>
            <w:r>
              <w:rPr>
                <w:szCs w:val="22"/>
              </w:rPr>
              <w:t>85,473</w:t>
            </w:r>
          </w:p>
        </w:tc>
      </w:tr>
      <w:tr w:rsidR="00F4143E" w:rsidRPr="00E37EA0" w:rsidTr="005B3B3F">
        <w:trPr>
          <w:cantSplit/>
        </w:trPr>
        <w:tc>
          <w:tcPr>
            <w:tcW w:w="4041" w:type="dxa"/>
          </w:tcPr>
          <w:p w:rsidR="00F4143E" w:rsidRPr="00E37EA0" w:rsidRDefault="00F4143E" w:rsidP="00F4143E">
            <w:pPr>
              <w:pStyle w:val="BodyText"/>
              <w:spacing w:after="0"/>
              <w:rPr>
                <w:rFonts w:ascii="Times New Roman" w:hAnsi="Times New Roman" w:cs="Times New Roman"/>
                <w:sz w:val="22"/>
                <w:szCs w:val="22"/>
              </w:rPr>
            </w:pPr>
          </w:p>
        </w:tc>
        <w:tc>
          <w:tcPr>
            <w:tcW w:w="1170" w:type="dxa"/>
          </w:tcPr>
          <w:p w:rsidR="00F4143E"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F4143E" w:rsidRDefault="00F4143E" w:rsidP="00F4143E">
            <w:pPr>
              <w:pStyle w:val="acctfourfigures"/>
              <w:tabs>
                <w:tab w:val="clear" w:pos="765"/>
                <w:tab w:val="decimal" w:pos="901"/>
              </w:tabs>
              <w:spacing w:line="240" w:lineRule="atLeast"/>
              <w:ind w:left="-79" w:right="-169"/>
              <w:rPr>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Default="00F4143E" w:rsidP="00F4143E">
            <w:pPr>
              <w:pStyle w:val="acctfourfigures"/>
              <w:tabs>
                <w:tab w:val="clear" w:pos="765"/>
                <w:tab w:val="decimal" w:pos="901"/>
              </w:tabs>
              <w:spacing w:line="240" w:lineRule="atLeast"/>
              <w:ind w:left="-79" w:right="-169"/>
              <w:rPr>
                <w:szCs w:val="22"/>
              </w:rPr>
            </w:pPr>
          </w:p>
        </w:tc>
      </w:tr>
      <w:tr w:rsidR="00F4143E" w:rsidRPr="00E37EA0" w:rsidTr="005B3B3F">
        <w:trPr>
          <w:cantSplit/>
        </w:trPr>
        <w:tc>
          <w:tcPr>
            <w:tcW w:w="4041" w:type="dxa"/>
          </w:tcPr>
          <w:p w:rsidR="00F4143E" w:rsidRPr="00E37EA0" w:rsidRDefault="00F4143E" w:rsidP="00F4143E">
            <w:pPr>
              <w:pStyle w:val="BodyText"/>
              <w:spacing w:after="0"/>
              <w:rPr>
                <w:rFonts w:ascii="Times New Roman" w:hAnsi="Times New Roman" w:cs="Times New Roman"/>
                <w:sz w:val="22"/>
                <w:szCs w:val="22"/>
              </w:rPr>
            </w:pPr>
            <w:r>
              <w:rPr>
                <w:rFonts w:ascii="Times New Roman" w:hAnsi="Times New Roman" w:cs="Times New Roman"/>
                <w:b/>
                <w:bCs/>
                <w:sz w:val="22"/>
                <w:szCs w:val="22"/>
              </w:rPr>
              <w:t>Include</w:t>
            </w:r>
            <w:r w:rsidRPr="00411651">
              <w:rPr>
                <w:rFonts w:ascii="Times New Roman" w:hAnsi="Times New Roman" w:cs="Times New Roman"/>
                <w:b/>
                <w:bCs/>
                <w:sz w:val="22"/>
                <w:szCs w:val="22"/>
              </w:rPr>
              <w:t xml:space="preserve"> in profit or loss:</w:t>
            </w:r>
          </w:p>
        </w:tc>
        <w:tc>
          <w:tcPr>
            <w:tcW w:w="1170" w:type="dxa"/>
          </w:tcPr>
          <w:p w:rsidR="00F4143E"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F4143E" w:rsidRDefault="00F4143E" w:rsidP="00F4143E">
            <w:pPr>
              <w:pStyle w:val="acctfourfigures"/>
              <w:tabs>
                <w:tab w:val="clear" w:pos="765"/>
                <w:tab w:val="decimal" w:pos="901"/>
              </w:tabs>
              <w:spacing w:line="240" w:lineRule="atLeast"/>
              <w:ind w:left="-79" w:right="-169"/>
              <w:rPr>
                <w:szCs w:val="22"/>
              </w:rPr>
            </w:pPr>
          </w:p>
        </w:tc>
        <w:tc>
          <w:tcPr>
            <w:tcW w:w="180" w:type="dxa"/>
          </w:tcPr>
          <w:p w:rsidR="00F4143E" w:rsidRPr="00C615B9" w:rsidRDefault="00F4143E" w:rsidP="00F4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F4143E" w:rsidRDefault="00F4143E" w:rsidP="00F4143E">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2F2BFB" w:rsidRDefault="00392EC9" w:rsidP="00392EC9">
            <w:pPr>
              <w:pStyle w:val="acctfourfigures"/>
              <w:tabs>
                <w:tab w:val="clear" w:pos="765"/>
                <w:tab w:val="decimal" w:pos="22"/>
              </w:tabs>
              <w:spacing w:line="240" w:lineRule="atLeast"/>
              <w:ind w:left="191" w:hanging="191"/>
              <w:rPr>
                <w:szCs w:val="22"/>
                <w:lang w:bidi="th-TH"/>
              </w:rPr>
            </w:pPr>
            <w:r w:rsidRPr="002F2BFB">
              <w:rPr>
                <w:szCs w:val="22"/>
                <w:lang w:bidi="th-TH"/>
              </w:rPr>
              <w:t xml:space="preserve">Current </w:t>
            </w:r>
            <w:r>
              <w:rPr>
                <w:szCs w:val="22"/>
                <w:lang w:bidi="th-TH"/>
              </w:rPr>
              <w:t>service costs and interest on obligation</w:t>
            </w:r>
          </w:p>
        </w:tc>
        <w:tc>
          <w:tcPr>
            <w:tcW w:w="1170" w:type="dxa"/>
            <w:vAlign w:val="bottom"/>
          </w:tcPr>
          <w:p w:rsidR="00392EC9" w:rsidRPr="00C615B9" w:rsidRDefault="00392EC9"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12,524</w:t>
            </w:r>
          </w:p>
        </w:tc>
        <w:tc>
          <w:tcPr>
            <w:tcW w:w="180" w:type="dxa"/>
            <w:vAlign w:val="bottom"/>
          </w:tcPr>
          <w:p w:rsidR="00392EC9" w:rsidRPr="00C615B9" w:rsidRDefault="00392EC9"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vAlign w:val="bottom"/>
          </w:tcPr>
          <w:p w:rsidR="00392EC9" w:rsidRPr="00C615B9" w:rsidRDefault="00E12E8D"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12,092</w:t>
            </w:r>
          </w:p>
        </w:tc>
        <w:tc>
          <w:tcPr>
            <w:tcW w:w="180" w:type="dxa"/>
            <w:vAlign w:val="bottom"/>
          </w:tcPr>
          <w:p w:rsidR="00392EC9" w:rsidRPr="00C615B9" w:rsidRDefault="00392EC9"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vAlign w:val="bottom"/>
          </w:tcPr>
          <w:p w:rsidR="00392EC9" w:rsidRPr="00C615B9" w:rsidRDefault="00392EC9" w:rsidP="001D6E85">
            <w:pPr>
              <w:pStyle w:val="acctfourfigures"/>
              <w:tabs>
                <w:tab w:val="clear" w:pos="765"/>
                <w:tab w:val="decimal" w:pos="901"/>
              </w:tabs>
              <w:spacing w:line="240" w:lineRule="atLeast"/>
              <w:ind w:left="-79" w:right="-169"/>
              <w:rPr>
                <w:szCs w:val="22"/>
              </w:rPr>
            </w:pPr>
            <w:r>
              <w:rPr>
                <w:szCs w:val="22"/>
              </w:rPr>
              <w:t>10,971</w:t>
            </w:r>
          </w:p>
        </w:tc>
        <w:tc>
          <w:tcPr>
            <w:tcW w:w="180" w:type="dxa"/>
            <w:vAlign w:val="bottom"/>
          </w:tcPr>
          <w:p w:rsidR="00392EC9" w:rsidRPr="00C615B9" w:rsidRDefault="00392EC9"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vAlign w:val="bottom"/>
          </w:tcPr>
          <w:p w:rsidR="00392EC9" w:rsidRPr="00C615B9" w:rsidRDefault="00392EC9" w:rsidP="001D6E85">
            <w:pPr>
              <w:pStyle w:val="acctfourfigures"/>
              <w:tabs>
                <w:tab w:val="clear" w:pos="765"/>
                <w:tab w:val="decimal" w:pos="901"/>
              </w:tabs>
              <w:spacing w:line="240" w:lineRule="atLeast"/>
              <w:ind w:left="-79" w:right="-169"/>
              <w:rPr>
                <w:szCs w:val="22"/>
              </w:rPr>
            </w:pPr>
            <w:r>
              <w:rPr>
                <w:szCs w:val="22"/>
              </w:rPr>
              <w:t>11,013</w:t>
            </w:r>
          </w:p>
        </w:tc>
      </w:tr>
      <w:tr w:rsidR="00392EC9" w:rsidRPr="00E37EA0" w:rsidTr="005B3B3F">
        <w:trPr>
          <w:cantSplit/>
        </w:trPr>
        <w:tc>
          <w:tcPr>
            <w:tcW w:w="4041" w:type="dxa"/>
          </w:tcPr>
          <w:p w:rsidR="00392EC9" w:rsidRPr="00E37EA0" w:rsidRDefault="00392EC9" w:rsidP="00392EC9">
            <w:pPr>
              <w:pStyle w:val="acctfourfigures"/>
              <w:spacing w:line="240" w:lineRule="atLeast"/>
              <w:ind w:left="191" w:hanging="191"/>
              <w:rPr>
                <w:szCs w:val="22"/>
                <w:lang w:bidi="th-TH"/>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Default="00392EC9" w:rsidP="00392EC9">
            <w:pPr>
              <w:pStyle w:val="acctfourfigures"/>
              <w:tabs>
                <w:tab w:val="clear" w:pos="765"/>
                <w:tab w:val="decimal" w:pos="901"/>
              </w:tabs>
              <w:spacing w:line="240" w:lineRule="atLeast"/>
              <w:ind w:left="-79" w:right="-169"/>
              <w:rPr>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E37EA0" w:rsidRDefault="00392EC9" w:rsidP="00392EC9">
            <w:pPr>
              <w:pStyle w:val="acctfourfigures"/>
              <w:spacing w:line="240" w:lineRule="atLeast"/>
              <w:ind w:left="191" w:hanging="191"/>
              <w:rPr>
                <w:szCs w:val="22"/>
                <w:lang w:bidi="th-TH"/>
              </w:rPr>
            </w:pPr>
            <w:r w:rsidRPr="00743536">
              <w:rPr>
                <w:rFonts w:cs="Angsana New"/>
                <w:b/>
                <w:bCs/>
                <w:szCs w:val="22"/>
                <w:lang w:bidi="th-TH"/>
              </w:rPr>
              <w:t>Included in other comprehensive income</w:t>
            </w: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Pr="00C615B9" w:rsidRDefault="00392EC9" w:rsidP="00392EC9">
            <w:pPr>
              <w:pStyle w:val="acctfourfigures"/>
              <w:tabs>
                <w:tab w:val="clear" w:pos="765"/>
                <w:tab w:val="decimal" w:pos="901"/>
              </w:tabs>
              <w:spacing w:line="240" w:lineRule="atLeast"/>
              <w:ind w:left="-79" w:right="-169"/>
              <w:rPr>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E37EA0" w:rsidRDefault="00392EC9" w:rsidP="00392EC9">
            <w:pPr>
              <w:pStyle w:val="acctfourfigures"/>
              <w:tabs>
                <w:tab w:val="clear" w:pos="765"/>
                <w:tab w:val="decimal" w:pos="22"/>
              </w:tabs>
              <w:spacing w:line="240" w:lineRule="atLeast"/>
              <w:ind w:left="191" w:hanging="191"/>
              <w:rPr>
                <w:szCs w:val="22"/>
                <w:lang w:bidi="th-TH"/>
              </w:rPr>
            </w:pPr>
            <w:r w:rsidRPr="005572A2">
              <w:rPr>
                <w:szCs w:val="22"/>
                <w:lang w:bidi="th-TH"/>
              </w:rPr>
              <w:t xml:space="preserve">Actuarial </w:t>
            </w:r>
            <w:r>
              <w:rPr>
                <w:szCs w:val="22"/>
                <w:lang w:bidi="th-TH"/>
              </w:rPr>
              <w:t>loss</w:t>
            </w: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46,852</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Pr="00C615B9" w:rsidRDefault="00392EC9" w:rsidP="00392EC9">
            <w:pPr>
              <w:pStyle w:val="acctfourfigures"/>
              <w:tabs>
                <w:tab w:val="clear" w:pos="765"/>
                <w:tab w:val="decimal" w:pos="901"/>
              </w:tabs>
              <w:spacing w:line="240" w:lineRule="atLeast"/>
              <w:ind w:left="-79" w:right="-169"/>
              <w:rPr>
                <w:szCs w:val="22"/>
              </w:rPr>
            </w:pPr>
            <w:r>
              <w:rPr>
                <w:szCs w:val="22"/>
              </w:rPr>
              <w:t>38,937</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661"/>
              </w:tabs>
              <w:spacing w:line="240" w:lineRule="atLeast"/>
              <w:ind w:left="-79" w:right="-169"/>
              <w:rPr>
                <w:szCs w:val="22"/>
              </w:rPr>
            </w:pPr>
            <w:r>
              <w:rPr>
                <w:szCs w:val="22"/>
              </w:rPr>
              <w:t>-</w:t>
            </w:r>
          </w:p>
        </w:tc>
      </w:tr>
      <w:tr w:rsidR="00392EC9" w:rsidRPr="00E37EA0" w:rsidTr="005B3B3F">
        <w:trPr>
          <w:cantSplit/>
        </w:trPr>
        <w:tc>
          <w:tcPr>
            <w:tcW w:w="4041" w:type="dxa"/>
          </w:tcPr>
          <w:p w:rsidR="00392EC9" w:rsidRPr="00E37EA0" w:rsidRDefault="00392EC9" w:rsidP="00392EC9">
            <w:pPr>
              <w:pStyle w:val="acctfourfigures"/>
              <w:tabs>
                <w:tab w:val="clear" w:pos="765"/>
                <w:tab w:val="decimal" w:pos="22"/>
              </w:tabs>
              <w:spacing w:line="240" w:lineRule="atLeast"/>
              <w:ind w:left="191" w:hanging="191"/>
              <w:rPr>
                <w:szCs w:val="22"/>
                <w:lang w:bidi="th-TH"/>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Pr="00C615B9" w:rsidRDefault="00392EC9" w:rsidP="00392EC9">
            <w:pPr>
              <w:pStyle w:val="acctfourfigures"/>
              <w:tabs>
                <w:tab w:val="clear" w:pos="765"/>
                <w:tab w:val="decimal" w:pos="901"/>
              </w:tabs>
              <w:spacing w:line="240" w:lineRule="atLeast"/>
              <w:ind w:left="-79" w:right="-169"/>
              <w:rPr>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00302E" w:rsidRDefault="00392EC9" w:rsidP="00392EC9">
            <w:pPr>
              <w:pStyle w:val="acctfourfigures"/>
              <w:tabs>
                <w:tab w:val="clear" w:pos="765"/>
                <w:tab w:val="decimal" w:pos="22"/>
              </w:tabs>
              <w:spacing w:line="240" w:lineRule="atLeast"/>
              <w:ind w:left="191" w:hanging="191"/>
              <w:rPr>
                <w:b/>
                <w:bCs/>
                <w:szCs w:val="22"/>
                <w:lang w:bidi="th-TH"/>
              </w:rPr>
            </w:pPr>
            <w:r w:rsidRPr="0000302E">
              <w:rPr>
                <w:b/>
                <w:bCs/>
                <w:szCs w:val="22"/>
                <w:lang w:bidi="th-TH"/>
              </w:rPr>
              <w:t>Other</w:t>
            </w: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Pr="00C615B9" w:rsidRDefault="00392EC9" w:rsidP="00392EC9">
            <w:pPr>
              <w:pStyle w:val="acctfourfigures"/>
              <w:tabs>
                <w:tab w:val="clear" w:pos="765"/>
                <w:tab w:val="decimal" w:pos="901"/>
              </w:tabs>
              <w:spacing w:line="240" w:lineRule="atLeast"/>
              <w:ind w:left="-79" w:right="-169"/>
              <w:rPr>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E37EA0" w:rsidRDefault="00392EC9" w:rsidP="00392EC9">
            <w:pPr>
              <w:pStyle w:val="acctfourfigures"/>
              <w:tabs>
                <w:tab w:val="clear" w:pos="765"/>
                <w:tab w:val="decimal" w:pos="22"/>
              </w:tabs>
              <w:spacing w:line="240" w:lineRule="atLeast"/>
              <w:ind w:left="191" w:hanging="191"/>
              <w:rPr>
                <w:szCs w:val="22"/>
                <w:lang w:bidi="th-TH"/>
              </w:rPr>
            </w:pPr>
            <w:r>
              <w:rPr>
                <w:szCs w:val="22"/>
                <w:lang w:bidi="th-TH"/>
              </w:rPr>
              <w:t>Benefit paid</w:t>
            </w:r>
          </w:p>
        </w:tc>
        <w:tc>
          <w:tcPr>
            <w:tcW w:w="1170" w:type="dxa"/>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(3,123)</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392EC9" w:rsidRDefault="00E12E8D"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(6,111</w:t>
            </w:r>
            <w:r w:rsidR="00392EC9">
              <w:rPr>
                <w:rFonts w:ascii="Times New Roman" w:hAnsi="Times New Roman" w:cs="Times New Roman"/>
                <w:sz w:val="22"/>
                <w:szCs w:val="22"/>
              </w:rPr>
              <w:t>)</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392EC9" w:rsidRPr="00C615B9" w:rsidRDefault="00392EC9" w:rsidP="00392EC9">
            <w:pPr>
              <w:pStyle w:val="acctfourfigures"/>
              <w:tabs>
                <w:tab w:val="clear" w:pos="765"/>
                <w:tab w:val="decimal" w:pos="901"/>
              </w:tabs>
              <w:spacing w:line="240" w:lineRule="atLeast"/>
              <w:ind w:left="-79" w:right="-169"/>
              <w:rPr>
                <w:szCs w:val="22"/>
              </w:rPr>
            </w:pPr>
            <w:r>
              <w:rPr>
                <w:szCs w:val="22"/>
              </w:rPr>
              <w:t>(2,119)</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392EC9" w:rsidRDefault="00392EC9" w:rsidP="00392EC9">
            <w:pPr>
              <w:pStyle w:val="acctfourfigures"/>
              <w:tabs>
                <w:tab w:val="clear" w:pos="765"/>
                <w:tab w:val="decimal" w:pos="901"/>
              </w:tabs>
              <w:spacing w:line="240" w:lineRule="atLeast"/>
              <w:ind w:left="-79" w:right="-169"/>
              <w:rPr>
                <w:szCs w:val="22"/>
              </w:rPr>
            </w:pPr>
            <w:r>
              <w:rPr>
                <w:szCs w:val="22"/>
              </w:rPr>
              <w:t>(5,090)</w:t>
            </w:r>
          </w:p>
        </w:tc>
      </w:tr>
      <w:tr w:rsidR="00392EC9" w:rsidRPr="00E37EA0" w:rsidTr="005B3B3F">
        <w:trPr>
          <w:cantSplit/>
        </w:trPr>
        <w:tc>
          <w:tcPr>
            <w:tcW w:w="4041" w:type="dxa"/>
          </w:tcPr>
          <w:p w:rsidR="00392EC9" w:rsidRPr="00E37EA0" w:rsidRDefault="00392EC9" w:rsidP="00392EC9">
            <w:pPr>
              <w:pStyle w:val="acctfourfigures"/>
              <w:tabs>
                <w:tab w:val="clear" w:pos="765"/>
                <w:tab w:val="decimal" w:pos="22"/>
              </w:tabs>
              <w:spacing w:line="240" w:lineRule="atLeast"/>
              <w:ind w:left="191" w:hanging="191"/>
              <w:rPr>
                <w:szCs w:val="22"/>
                <w:lang w:bidi="th-TH"/>
              </w:rPr>
            </w:pPr>
          </w:p>
        </w:tc>
        <w:tc>
          <w:tcPr>
            <w:tcW w:w="1170" w:type="dxa"/>
            <w:tcBorders>
              <w:top w:val="single" w:sz="4" w:space="0" w:color="auto"/>
            </w:tcBorders>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Borders>
              <w:top w:val="single" w:sz="4" w:space="0" w:color="auto"/>
            </w:tcBorders>
          </w:tcPr>
          <w:p w:rsidR="00392EC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Borders>
              <w:top w:val="single" w:sz="4" w:space="0" w:color="auto"/>
            </w:tcBorders>
          </w:tcPr>
          <w:p w:rsidR="00392EC9" w:rsidRPr="00C615B9" w:rsidRDefault="00392EC9" w:rsidP="00392EC9">
            <w:pPr>
              <w:pStyle w:val="acctfourfigures"/>
              <w:tabs>
                <w:tab w:val="clear" w:pos="765"/>
                <w:tab w:val="decimal" w:pos="901"/>
              </w:tabs>
              <w:spacing w:line="240" w:lineRule="atLeast"/>
              <w:ind w:left="-79" w:right="-169"/>
              <w:rPr>
                <w:szCs w:val="22"/>
              </w:rPr>
            </w:pP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Borders>
              <w:top w:val="single" w:sz="4" w:space="0" w:color="auto"/>
            </w:tcBorders>
          </w:tcPr>
          <w:p w:rsidR="00392EC9" w:rsidRDefault="00392EC9" w:rsidP="00392EC9">
            <w:pPr>
              <w:pStyle w:val="acctfourfigures"/>
              <w:tabs>
                <w:tab w:val="clear" w:pos="765"/>
                <w:tab w:val="decimal" w:pos="901"/>
              </w:tabs>
              <w:spacing w:line="240" w:lineRule="atLeast"/>
              <w:ind w:left="-79" w:right="-169"/>
              <w:rPr>
                <w:szCs w:val="22"/>
              </w:rPr>
            </w:pPr>
          </w:p>
        </w:tc>
      </w:tr>
      <w:tr w:rsidR="00392EC9" w:rsidRPr="00E37EA0" w:rsidTr="005B3B3F">
        <w:trPr>
          <w:cantSplit/>
        </w:trPr>
        <w:tc>
          <w:tcPr>
            <w:tcW w:w="4041" w:type="dxa"/>
          </w:tcPr>
          <w:p w:rsidR="00392EC9" w:rsidRPr="00E37EA0" w:rsidRDefault="00CC0365" w:rsidP="00392EC9">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A</w:t>
            </w:r>
            <w:r w:rsidR="00392EC9" w:rsidRPr="00E37EA0">
              <w:rPr>
                <w:rFonts w:ascii="Times New Roman" w:hAnsi="Times New Roman" w:cs="Times New Roman"/>
                <w:b/>
                <w:bCs/>
                <w:sz w:val="22"/>
                <w:szCs w:val="22"/>
              </w:rPr>
              <w:t>t 31 December</w:t>
            </w:r>
          </w:p>
        </w:tc>
        <w:tc>
          <w:tcPr>
            <w:tcW w:w="1170" w:type="dxa"/>
            <w:tcBorders>
              <w:bottom w:val="double" w:sz="4" w:space="0" w:color="auto"/>
            </w:tcBorders>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b/>
                <w:bCs/>
                <w:sz w:val="22"/>
                <w:szCs w:val="22"/>
              </w:rPr>
            </w:pPr>
            <w:r>
              <w:rPr>
                <w:rFonts w:ascii="Times New Roman" w:hAnsi="Times New Roman" w:cs="Times New Roman"/>
                <w:b/>
                <w:bCs/>
                <w:sz w:val="22"/>
                <w:szCs w:val="22"/>
              </w:rPr>
              <w:t>165,950</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bCs/>
                <w:sz w:val="22"/>
                <w:szCs w:val="22"/>
                <w:lang w:val="en-GB" w:bidi="ar-SA"/>
              </w:rPr>
            </w:pPr>
          </w:p>
        </w:tc>
        <w:tc>
          <w:tcPr>
            <w:tcW w:w="1170" w:type="dxa"/>
            <w:tcBorders>
              <w:bottom w:val="double" w:sz="4" w:space="0" w:color="auto"/>
            </w:tcBorders>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b/>
                <w:bCs/>
                <w:sz w:val="22"/>
                <w:szCs w:val="22"/>
              </w:rPr>
            </w:pPr>
            <w:r>
              <w:rPr>
                <w:rFonts w:ascii="Times New Roman" w:hAnsi="Times New Roman" w:cs="Times New Roman"/>
                <w:b/>
                <w:bCs/>
                <w:sz w:val="22"/>
                <w:szCs w:val="22"/>
              </w:rPr>
              <w:t>109,697</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bCs/>
                <w:sz w:val="22"/>
                <w:szCs w:val="22"/>
                <w:lang w:val="en-GB" w:bidi="ar-SA"/>
              </w:rPr>
            </w:pPr>
          </w:p>
        </w:tc>
        <w:tc>
          <w:tcPr>
            <w:tcW w:w="1161" w:type="dxa"/>
            <w:tcBorders>
              <w:bottom w:val="double" w:sz="4" w:space="0" w:color="auto"/>
            </w:tcBorders>
          </w:tcPr>
          <w:p w:rsidR="00392EC9" w:rsidRPr="00C615B9" w:rsidRDefault="00392EC9" w:rsidP="00392EC9">
            <w:pPr>
              <w:pStyle w:val="acctfourfigures"/>
              <w:tabs>
                <w:tab w:val="clear" w:pos="765"/>
                <w:tab w:val="decimal" w:pos="901"/>
              </w:tabs>
              <w:spacing w:line="240" w:lineRule="atLeast"/>
              <w:ind w:left="-79" w:right="-169"/>
              <w:rPr>
                <w:b/>
                <w:bCs/>
                <w:szCs w:val="22"/>
              </w:rPr>
            </w:pPr>
            <w:r>
              <w:rPr>
                <w:b/>
                <w:bCs/>
                <w:szCs w:val="22"/>
              </w:rPr>
              <w:t>139,185</w:t>
            </w:r>
          </w:p>
        </w:tc>
        <w:tc>
          <w:tcPr>
            <w:tcW w:w="180" w:type="dxa"/>
          </w:tcPr>
          <w:p w:rsidR="00392EC9" w:rsidRPr="00C615B9" w:rsidRDefault="00392EC9" w:rsidP="0039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Borders>
              <w:bottom w:val="double" w:sz="4" w:space="0" w:color="auto"/>
            </w:tcBorders>
          </w:tcPr>
          <w:p w:rsidR="00392EC9" w:rsidRPr="00C615B9" w:rsidRDefault="00392EC9" w:rsidP="00392EC9">
            <w:pPr>
              <w:pStyle w:val="acctfourfigures"/>
              <w:tabs>
                <w:tab w:val="clear" w:pos="765"/>
                <w:tab w:val="decimal" w:pos="901"/>
              </w:tabs>
              <w:spacing w:line="240" w:lineRule="atLeast"/>
              <w:ind w:left="-79" w:right="-169"/>
              <w:rPr>
                <w:b/>
                <w:bCs/>
                <w:szCs w:val="22"/>
              </w:rPr>
            </w:pPr>
            <w:r>
              <w:rPr>
                <w:b/>
                <w:bCs/>
                <w:szCs w:val="22"/>
              </w:rPr>
              <w:t>91,396</w:t>
            </w:r>
          </w:p>
        </w:tc>
      </w:tr>
    </w:tbl>
    <w:p w:rsidR="00C65257" w:rsidRDefault="009F2DFC" w:rsidP="009F2DFC">
      <w:pPr>
        <w:pStyle w:val="BodyText"/>
        <w:spacing w:after="0"/>
        <w:jc w:val="both"/>
        <w:rPr>
          <w:rFonts w:ascii="Times New Roman" w:hAnsi="Times New Roman" w:cs="Times New Roman"/>
          <w:sz w:val="22"/>
          <w:szCs w:val="22"/>
        </w:rPr>
      </w:pPr>
      <w:r w:rsidRPr="006A73A6">
        <w:rPr>
          <w:rFonts w:ascii="Times New Roman" w:hAnsi="Times New Roman" w:cs="Times New Roman"/>
          <w:sz w:val="22"/>
          <w:szCs w:val="22"/>
        </w:rPr>
        <w:t xml:space="preserve"> </w:t>
      </w:r>
    </w:p>
    <w:p w:rsidR="0000302E" w:rsidRPr="0000302E" w:rsidRDefault="0000302E" w:rsidP="005B3B3F">
      <w:pPr>
        <w:pStyle w:val="BodyText"/>
        <w:tabs>
          <w:tab w:val="clear" w:pos="680"/>
        </w:tabs>
        <w:spacing w:after="0"/>
        <w:ind w:left="540"/>
        <w:jc w:val="both"/>
        <w:rPr>
          <w:rFonts w:ascii="Times New Roman" w:hAnsi="Times New Roman" w:cs="Times New Roman"/>
          <w:sz w:val="22"/>
          <w:szCs w:val="22"/>
        </w:rPr>
      </w:pPr>
      <w:r w:rsidRPr="0000302E">
        <w:rPr>
          <w:rFonts w:ascii="Times New Roman" w:hAnsi="Times New Roman" w:cs="Times New Roman"/>
          <w:sz w:val="22"/>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and </w:t>
      </w:r>
      <w:r w:rsidR="00E12A1D">
        <w:rPr>
          <w:rFonts w:ascii="Times New Roman" w:hAnsi="Times New Roman" w:cs="Times New Roman"/>
          <w:sz w:val="22"/>
          <w:szCs w:val="22"/>
        </w:rPr>
        <w:t xml:space="preserve">the </w:t>
      </w:r>
      <w:r w:rsidRPr="0000302E">
        <w:rPr>
          <w:rFonts w:ascii="Times New Roman" w:hAnsi="Times New Roman" w:cs="Times New Roman"/>
          <w:sz w:val="22"/>
          <w:szCs w:val="22"/>
        </w:rPr>
        <w:t xml:space="preserve">Company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w:t>
      </w:r>
      <w:r w:rsidRPr="00392EC9">
        <w:rPr>
          <w:rFonts w:ascii="Times New Roman" w:hAnsi="Times New Roman" w:cs="Times New Roman"/>
          <w:sz w:val="22"/>
          <w:szCs w:val="22"/>
        </w:rPr>
        <w:t>in the consolidated and the separate financial statements</w:t>
      </w:r>
      <w:r w:rsidRPr="0000302E">
        <w:rPr>
          <w:rFonts w:ascii="Times New Roman" w:hAnsi="Times New Roman" w:cs="Times New Roman"/>
          <w:sz w:val="22"/>
          <w:szCs w:val="22"/>
        </w:rPr>
        <w:t xml:space="preserve">  is estimated to increase by an amount of approximately Baht </w:t>
      </w:r>
      <w:r w:rsidR="00392EC9">
        <w:rPr>
          <w:rFonts w:ascii="Times New Roman" w:hAnsi="Times New Roman" w:cs="Times New Roman"/>
          <w:sz w:val="22"/>
          <w:szCs w:val="22"/>
        </w:rPr>
        <w:t>49.79</w:t>
      </w:r>
      <w:r w:rsidR="00392EC9" w:rsidRPr="00392EC9">
        <w:rPr>
          <w:rFonts w:ascii="Times New Roman" w:hAnsi="Times New Roman" w:cs="Times New Roman"/>
          <w:sz w:val="22"/>
          <w:szCs w:val="22"/>
        </w:rPr>
        <w:t xml:space="preserve"> </w:t>
      </w:r>
      <w:r w:rsidRPr="0000302E">
        <w:rPr>
          <w:rFonts w:ascii="Times New Roman" w:hAnsi="Times New Roman" w:cs="Times New Roman"/>
          <w:sz w:val="22"/>
          <w:szCs w:val="22"/>
        </w:rPr>
        <w:t xml:space="preserve">million </w:t>
      </w:r>
      <w:r w:rsidRPr="00392EC9">
        <w:rPr>
          <w:rFonts w:ascii="Times New Roman" w:hAnsi="Times New Roman" w:cs="Times New Roman"/>
          <w:sz w:val="22"/>
          <w:szCs w:val="22"/>
        </w:rPr>
        <w:t xml:space="preserve">and Baht </w:t>
      </w:r>
      <w:r w:rsidR="00392EC9" w:rsidRPr="00392EC9">
        <w:rPr>
          <w:rFonts w:ascii="Times New Roman" w:hAnsi="Times New Roman" w:cs="Times New Roman"/>
          <w:sz w:val="22"/>
          <w:szCs w:val="22"/>
        </w:rPr>
        <w:t>41.25</w:t>
      </w:r>
      <w:r w:rsidRPr="00392EC9">
        <w:rPr>
          <w:rFonts w:ascii="Times New Roman" w:hAnsi="Times New Roman" w:cs="Times New Roman"/>
          <w:sz w:val="22"/>
          <w:szCs w:val="22"/>
        </w:rPr>
        <w:t xml:space="preserve"> million, respectively</w:t>
      </w:r>
      <w:r w:rsidR="00392EC9" w:rsidRPr="00392EC9">
        <w:rPr>
          <w:rFonts w:ascii="Times New Roman" w:hAnsi="Times New Roman" w:cs="Times New Roman"/>
          <w:sz w:val="22"/>
          <w:szCs w:val="22"/>
        </w:rPr>
        <w:t>.</w:t>
      </w:r>
    </w:p>
    <w:p w:rsidR="0000302E" w:rsidRDefault="0000302E" w:rsidP="00D3234D">
      <w:pPr>
        <w:ind w:left="540" w:right="-43"/>
        <w:jc w:val="both"/>
        <w:rPr>
          <w:rFonts w:ascii="Times New Roman" w:hAnsi="Times New Roman" w:cs="Times New Roman"/>
          <w:sz w:val="22"/>
          <w:szCs w:val="22"/>
          <w:lang w:val="en-GB"/>
        </w:rPr>
      </w:pPr>
    </w:p>
    <w:p w:rsidR="00D3234D" w:rsidRPr="00D3234D" w:rsidRDefault="00D3234D" w:rsidP="00D3234D">
      <w:pPr>
        <w:ind w:left="540" w:right="-43"/>
        <w:jc w:val="both"/>
        <w:rPr>
          <w:rFonts w:ascii="Times New Roman" w:hAnsi="Times New Roman" w:cs="Times New Roman"/>
          <w:sz w:val="22"/>
          <w:szCs w:val="22"/>
          <w:lang w:val="en-GB"/>
        </w:rPr>
      </w:pPr>
      <w:r w:rsidRPr="00D3234D">
        <w:rPr>
          <w:rFonts w:ascii="Times New Roman" w:hAnsi="Times New Roman" w:cs="Times New Roman"/>
          <w:sz w:val="22"/>
          <w:szCs w:val="22"/>
          <w:lang w:val="en-GB"/>
        </w:rPr>
        <w:t>Actuarial</w:t>
      </w:r>
      <w:r w:rsidR="005832F0">
        <w:rPr>
          <w:rFonts w:ascii="Times New Roman" w:hAnsi="Times New Roman" w:cs="Times New Roman"/>
          <w:sz w:val="22"/>
          <w:szCs w:val="22"/>
          <w:lang w:val="en-GB"/>
        </w:rPr>
        <w:t xml:space="preserve"> </w:t>
      </w:r>
      <w:r w:rsidRPr="00D3234D">
        <w:rPr>
          <w:rFonts w:ascii="Times New Roman" w:hAnsi="Times New Roman" w:cs="Times New Roman"/>
          <w:sz w:val="22"/>
          <w:szCs w:val="22"/>
          <w:lang w:val="en-GB"/>
        </w:rPr>
        <w:t>losses recognised in other comprehensive income arising from:</w:t>
      </w:r>
    </w:p>
    <w:p w:rsidR="00D3234D" w:rsidRPr="00D3234D" w:rsidRDefault="00D3234D" w:rsidP="00D3234D">
      <w:pPr>
        <w:ind w:left="540" w:right="-43"/>
        <w:jc w:val="both"/>
        <w:rPr>
          <w:rFonts w:ascii="Times New Roman" w:hAnsi="Times New Roman" w:cs="Times New Roman"/>
          <w:b/>
          <w:bCs/>
          <w:sz w:val="22"/>
          <w:szCs w:val="22"/>
          <w:lang w:val="en-GB"/>
        </w:rPr>
      </w:pPr>
    </w:p>
    <w:tbl>
      <w:tblPr>
        <w:tblW w:w="9197" w:type="dxa"/>
        <w:tblInd w:w="450" w:type="dxa"/>
        <w:tblLayout w:type="fixed"/>
        <w:tblCellMar>
          <w:left w:w="79" w:type="dxa"/>
          <w:right w:w="79" w:type="dxa"/>
        </w:tblCellMar>
        <w:tblLook w:val="0000" w:firstRow="0" w:lastRow="0" w:firstColumn="0" w:lastColumn="0" w:noHBand="0" w:noVBand="0"/>
      </w:tblPr>
      <w:tblGrid>
        <w:gridCol w:w="3971"/>
        <w:gridCol w:w="1170"/>
        <w:gridCol w:w="180"/>
        <w:gridCol w:w="1172"/>
        <w:gridCol w:w="182"/>
        <w:gridCol w:w="1172"/>
        <w:gridCol w:w="180"/>
        <w:gridCol w:w="1170"/>
      </w:tblGrid>
      <w:tr w:rsidR="00D3234D" w:rsidRPr="00D3234D" w:rsidTr="00791ECC">
        <w:trPr>
          <w:cantSplit/>
          <w:tblHeader/>
        </w:trPr>
        <w:tc>
          <w:tcPr>
            <w:tcW w:w="3971" w:type="dxa"/>
          </w:tcPr>
          <w:p w:rsidR="00D3234D" w:rsidRPr="00D3234D" w:rsidRDefault="00D3234D" w:rsidP="009A2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2"/>
                <w:tab w:val="left" w:pos="4353"/>
              </w:tabs>
              <w:ind w:left="22" w:right="-43"/>
              <w:jc w:val="both"/>
              <w:rPr>
                <w:rFonts w:ascii="Times New Roman" w:hAnsi="Times New Roman" w:cs="Times New Roman"/>
                <w:b/>
                <w:bCs/>
                <w:sz w:val="22"/>
                <w:szCs w:val="22"/>
                <w:lang w:val="en-GB"/>
              </w:rPr>
            </w:pPr>
          </w:p>
        </w:tc>
        <w:tc>
          <w:tcPr>
            <w:tcW w:w="2522" w:type="dxa"/>
            <w:gridSpan w:val="3"/>
          </w:tcPr>
          <w:p w:rsidR="00D3234D" w:rsidRPr="00D3234D" w:rsidRDefault="00D3234D" w:rsidP="0000302E">
            <w:pPr>
              <w:tabs>
                <w:tab w:val="clear" w:pos="454"/>
              </w:tabs>
              <w:ind w:left="-73" w:right="-43" w:hanging="17"/>
              <w:jc w:val="center"/>
              <w:rPr>
                <w:rFonts w:ascii="Times New Roman" w:hAnsi="Times New Roman" w:cs="Times New Roman"/>
                <w:b/>
                <w:bCs/>
                <w:sz w:val="22"/>
                <w:szCs w:val="22"/>
                <w:lang w:val="en-GB"/>
              </w:rPr>
            </w:pPr>
            <w:r w:rsidRPr="00D3234D">
              <w:rPr>
                <w:rFonts w:ascii="Times New Roman" w:hAnsi="Times New Roman" w:cs="Times New Roman"/>
                <w:b/>
                <w:bCs/>
                <w:sz w:val="22"/>
                <w:szCs w:val="22"/>
                <w:lang w:val="en-GB"/>
              </w:rPr>
              <w:t>Consolidated</w:t>
            </w:r>
          </w:p>
          <w:p w:rsidR="00D3234D" w:rsidRPr="00D3234D" w:rsidRDefault="00D3234D" w:rsidP="0000302E">
            <w:pPr>
              <w:tabs>
                <w:tab w:val="clear" w:pos="227"/>
                <w:tab w:val="clear" w:pos="454"/>
              </w:tabs>
              <w:ind w:left="-73" w:right="-43"/>
              <w:jc w:val="center"/>
              <w:rPr>
                <w:rFonts w:ascii="Times New Roman" w:hAnsi="Times New Roman" w:cs="Times New Roman"/>
                <w:b/>
                <w:bCs/>
                <w:sz w:val="22"/>
                <w:szCs w:val="22"/>
                <w:lang w:val="en-GB"/>
              </w:rPr>
            </w:pPr>
            <w:r w:rsidRPr="00D3234D">
              <w:rPr>
                <w:rFonts w:ascii="Times New Roman" w:hAnsi="Times New Roman" w:cs="Times New Roman"/>
                <w:b/>
                <w:bCs/>
                <w:sz w:val="22"/>
                <w:szCs w:val="22"/>
                <w:lang w:val="en-GB"/>
              </w:rPr>
              <w:t>financial statements</w:t>
            </w:r>
          </w:p>
        </w:tc>
        <w:tc>
          <w:tcPr>
            <w:tcW w:w="182" w:type="dxa"/>
          </w:tcPr>
          <w:p w:rsidR="00D3234D" w:rsidRPr="00D3234D" w:rsidRDefault="00D3234D" w:rsidP="00D3234D">
            <w:pPr>
              <w:ind w:left="540" w:right="-43"/>
              <w:jc w:val="both"/>
              <w:rPr>
                <w:rFonts w:ascii="Times New Roman" w:hAnsi="Times New Roman" w:cs="Times New Roman"/>
                <w:b/>
                <w:bCs/>
                <w:sz w:val="22"/>
                <w:szCs w:val="22"/>
                <w:lang w:val="en-GB"/>
              </w:rPr>
            </w:pPr>
          </w:p>
        </w:tc>
        <w:tc>
          <w:tcPr>
            <w:tcW w:w="2522" w:type="dxa"/>
            <w:gridSpan w:val="3"/>
          </w:tcPr>
          <w:p w:rsidR="00D3234D" w:rsidRPr="00D3234D" w:rsidRDefault="00D3234D" w:rsidP="0000302E">
            <w:pPr>
              <w:tabs>
                <w:tab w:val="clear" w:pos="227"/>
                <w:tab w:val="clear" w:pos="454"/>
                <w:tab w:val="clear" w:pos="680"/>
                <w:tab w:val="clear" w:pos="907"/>
                <w:tab w:val="clear" w:pos="1644"/>
                <w:tab w:val="clear" w:pos="1871"/>
                <w:tab w:val="clear" w:pos="2580"/>
                <w:tab w:val="clear" w:pos="2807"/>
              </w:tabs>
              <w:ind w:left="-77" w:right="-43"/>
              <w:jc w:val="center"/>
              <w:rPr>
                <w:rFonts w:ascii="Times New Roman" w:hAnsi="Times New Roman" w:cs="Times New Roman"/>
                <w:b/>
                <w:bCs/>
                <w:sz w:val="22"/>
                <w:szCs w:val="22"/>
                <w:lang w:val="en-GB"/>
              </w:rPr>
            </w:pPr>
            <w:r w:rsidRPr="00D3234D">
              <w:rPr>
                <w:rFonts w:ascii="Times New Roman" w:hAnsi="Times New Roman" w:cs="Times New Roman"/>
                <w:b/>
                <w:bCs/>
                <w:sz w:val="22"/>
                <w:szCs w:val="22"/>
                <w:lang w:val="en-GB"/>
              </w:rPr>
              <w:t>Separate</w:t>
            </w:r>
          </w:p>
          <w:p w:rsidR="00D3234D" w:rsidRPr="00D3234D" w:rsidRDefault="00D3234D" w:rsidP="0000302E">
            <w:pPr>
              <w:tabs>
                <w:tab w:val="clear" w:pos="227"/>
                <w:tab w:val="clear" w:pos="454"/>
                <w:tab w:val="clear" w:pos="680"/>
                <w:tab w:val="clear" w:pos="907"/>
                <w:tab w:val="clear" w:pos="1644"/>
                <w:tab w:val="clear" w:pos="1871"/>
                <w:tab w:val="clear" w:pos="2580"/>
                <w:tab w:val="clear" w:pos="2807"/>
              </w:tabs>
              <w:ind w:left="-77" w:right="-43"/>
              <w:jc w:val="center"/>
              <w:rPr>
                <w:rFonts w:ascii="Times New Roman" w:hAnsi="Times New Roman" w:cs="Times New Roman"/>
                <w:b/>
                <w:bCs/>
                <w:sz w:val="22"/>
                <w:szCs w:val="22"/>
                <w:lang w:val="en-GB"/>
              </w:rPr>
            </w:pPr>
            <w:r w:rsidRPr="00D3234D">
              <w:rPr>
                <w:rFonts w:ascii="Times New Roman" w:hAnsi="Times New Roman" w:cs="Times New Roman"/>
                <w:b/>
                <w:bCs/>
                <w:sz w:val="22"/>
                <w:szCs w:val="22"/>
                <w:lang w:val="en-GB"/>
              </w:rPr>
              <w:t>financial statements</w:t>
            </w:r>
            <w:r w:rsidR="009A2810">
              <w:rPr>
                <w:rFonts w:ascii="Times New Roman" w:hAnsi="Times New Roman" w:cs="Times New Roman"/>
                <w:b/>
                <w:bCs/>
                <w:sz w:val="22"/>
                <w:szCs w:val="22"/>
                <w:lang w:val="en-GB"/>
              </w:rPr>
              <w:t xml:space="preserve"> </w:t>
            </w:r>
          </w:p>
        </w:tc>
      </w:tr>
      <w:tr w:rsidR="009A2810" w:rsidRPr="00D3234D" w:rsidTr="00791ECC">
        <w:trPr>
          <w:cantSplit/>
          <w:tblHeader/>
        </w:trPr>
        <w:tc>
          <w:tcPr>
            <w:tcW w:w="3971" w:type="dxa"/>
          </w:tcPr>
          <w:p w:rsidR="00D3234D" w:rsidRPr="00D3234D" w:rsidRDefault="00D3234D" w:rsidP="009A2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2"/>
                <w:tab w:val="left" w:pos="4353"/>
              </w:tabs>
              <w:ind w:left="22" w:right="-43"/>
              <w:jc w:val="both"/>
              <w:rPr>
                <w:rFonts w:ascii="Times New Roman" w:hAnsi="Times New Roman" w:cs="Times New Roman"/>
                <w:sz w:val="22"/>
                <w:szCs w:val="22"/>
                <w:lang w:val="en-GB"/>
              </w:rPr>
            </w:pPr>
          </w:p>
        </w:tc>
        <w:tc>
          <w:tcPr>
            <w:tcW w:w="1170"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r w:rsidRPr="00D3234D">
              <w:rPr>
                <w:rFonts w:ascii="Times New Roman" w:hAnsi="Times New Roman" w:cs="Times New Roman"/>
                <w:sz w:val="22"/>
                <w:szCs w:val="22"/>
                <w:lang w:val="en-GB"/>
              </w:rPr>
              <w:t>2018</w:t>
            </w:r>
          </w:p>
        </w:tc>
        <w:tc>
          <w:tcPr>
            <w:tcW w:w="180"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p>
        </w:tc>
        <w:tc>
          <w:tcPr>
            <w:tcW w:w="1172"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r w:rsidRPr="00D3234D">
              <w:rPr>
                <w:rFonts w:ascii="Times New Roman" w:hAnsi="Times New Roman" w:cs="Times New Roman"/>
                <w:sz w:val="22"/>
                <w:szCs w:val="22"/>
                <w:lang w:val="en-GB"/>
              </w:rPr>
              <w:t>2017</w:t>
            </w:r>
          </w:p>
        </w:tc>
        <w:tc>
          <w:tcPr>
            <w:tcW w:w="182" w:type="dxa"/>
            <w:shd w:val="clear" w:color="auto" w:fill="auto"/>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r w:rsidRPr="00D3234D">
              <w:rPr>
                <w:rFonts w:ascii="Times New Roman" w:hAnsi="Times New Roman" w:cs="Times New Roman"/>
                <w:sz w:val="22"/>
                <w:szCs w:val="22"/>
                <w:lang w:val="en-GB"/>
              </w:rPr>
              <w:t>2018</w:t>
            </w:r>
          </w:p>
        </w:tc>
        <w:tc>
          <w:tcPr>
            <w:tcW w:w="180"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p>
        </w:tc>
        <w:tc>
          <w:tcPr>
            <w:tcW w:w="1170" w:type="dxa"/>
            <w:shd w:val="clear" w:color="auto" w:fill="auto"/>
          </w:tcPr>
          <w:p w:rsidR="00D3234D" w:rsidRPr="00D3234D" w:rsidRDefault="00D3234D" w:rsidP="0000302E">
            <w:pPr>
              <w:tabs>
                <w:tab w:val="clear" w:pos="454"/>
              </w:tabs>
              <w:ind w:left="-73" w:right="-43"/>
              <w:jc w:val="center"/>
              <w:rPr>
                <w:rFonts w:ascii="Times New Roman" w:hAnsi="Times New Roman" w:cs="Times New Roman"/>
                <w:sz w:val="22"/>
                <w:szCs w:val="22"/>
                <w:lang w:val="en-GB"/>
              </w:rPr>
            </w:pPr>
            <w:r w:rsidRPr="00D3234D">
              <w:rPr>
                <w:rFonts w:ascii="Times New Roman" w:hAnsi="Times New Roman" w:cs="Times New Roman"/>
                <w:sz w:val="22"/>
                <w:szCs w:val="22"/>
                <w:lang w:val="en-GB"/>
              </w:rPr>
              <w:t>2017</w:t>
            </w:r>
          </w:p>
        </w:tc>
      </w:tr>
      <w:tr w:rsidR="009A2810" w:rsidRPr="00D3234D" w:rsidTr="00791ECC">
        <w:trPr>
          <w:cantSplit/>
        </w:trPr>
        <w:tc>
          <w:tcPr>
            <w:tcW w:w="3971" w:type="dxa"/>
          </w:tcPr>
          <w:p w:rsidR="009A2810" w:rsidRPr="00D3234D" w:rsidRDefault="009A2810" w:rsidP="009A2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2"/>
                <w:tab w:val="left" w:pos="4353"/>
              </w:tabs>
              <w:ind w:left="22" w:right="-43"/>
              <w:jc w:val="both"/>
              <w:rPr>
                <w:rFonts w:ascii="Times New Roman" w:hAnsi="Times New Roman" w:cs="Times New Roman"/>
                <w:sz w:val="22"/>
                <w:szCs w:val="22"/>
                <w:lang w:val="en-GB"/>
              </w:rPr>
            </w:pPr>
          </w:p>
        </w:tc>
        <w:tc>
          <w:tcPr>
            <w:tcW w:w="5226" w:type="dxa"/>
            <w:gridSpan w:val="7"/>
          </w:tcPr>
          <w:p w:rsidR="009A2810" w:rsidRPr="00E12A1D" w:rsidRDefault="009A2810" w:rsidP="00E12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4882"/>
              </w:tabs>
              <w:ind w:left="540" w:right="-43"/>
              <w:jc w:val="center"/>
              <w:rPr>
                <w:rFonts w:ascii="Times New Roman" w:hAnsi="Times New Roman" w:cs="Times New Roman"/>
                <w:i/>
                <w:iCs/>
                <w:sz w:val="22"/>
                <w:szCs w:val="22"/>
                <w:lang w:val="en-GB"/>
              </w:rPr>
            </w:pPr>
            <w:r w:rsidRPr="00E12A1D">
              <w:rPr>
                <w:rFonts w:ascii="Times New Roman" w:hAnsi="Times New Roman" w:cs="Times New Roman"/>
                <w:i/>
                <w:iCs/>
                <w:sz w:val="22"/>
                <w:szCs w:val="22"/>
                <w:lang w:val="en-GB"/>
              </w:rPr>
              <w:t xml:space="preserve">(in </w:t>
            </w:r>
            <w:r w:rsidR="00E12A1D">
              <w:rPr>
                <w:rFonts w:ascii="Times New Roman" w:hAnsi="Times New Roman" w:cs="Times New Roman"/>
                <w:i/>
                <w:iCs/>
                <w:sz w:val="22"/>
                <w:szCs w:val="22"/>
                <w:lang w:val="en-GB"/>
              </w:rPr>
              <w:t>thousand</w:t>
            </w:r>
            <w:r w:rsidRPr="00E12A1D">
              <w:rPr>
                <w:rFonts w:ascii="Times New Roman" w:hAnsi="Times New Roman" w:cs="Times New Roman"/>
                <w:i/>
                <w:iCs/>
                <w:sz w:val="22"/>
                <w:szCs w:val="22"/>
                <w:lang w:val="en-GB"/>
              </w:rPr>
              <w:t xml:space="preserve"> Baht)</w:t>
            </w:r>
          </w:p>
        </w:tc>
      </w:tr>
      <w:tr w:rsidR="00D3234D" w:rsidRPr="00D3234D" w:rsidTr="00791ECC">
        <w:trPr>
          <w:cantSplit/>
        </w:trPr>
        <w:tc>
          <w:tcPr>
            <w:tcW w:w="3971" w:type="dxa"/>
          </w:tcPr>
          <w:p w:rsidR="00D3234D" w:rsidRPr="00D3234D" w:rsidRDefault="00D3234D" w:rsidP="009A281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4353"/>
              </w:tabs>
              <w:ind w:left="22" w:right="-43"/>
              <w:jc w:val="both"/>
              <w:rPr>
                <w:rFonts w:ascii="Times New Roman" w:hAnsi="Times New Roman" w:cs="Times New Roman"/>
                <w:sz w:val="22"/>
                <w:szCs w:val="22"/>
                <w:lang w:val="en-GB"/>
              </w:rPr>
            </w:pPr>
            <w:r w:rsidRPr="00D3234D">
              <w:rPr>
                <w:rFonts w:ascii="Times New Roman" w:hAnsi="Times New Roman" w:cs="Times New Roman"/>
                <w:sz w:val="22"/>
                <w:szCs w:val="22"/>
                <w:lang w:val="en-GB"/>
              </w:rPr>
              <w:t xml:space="preserve">Demographic assumptions </w:t>
            </w:r>
          </w:p>
        </w:tc>
        <w:tc>
          <w:tcPr>
            <w:tcW w:w="1170"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827"/>
              </w:tabs>
              <w:ind w:left="-73" w:right="95"/>
              <w:jc w:val="right"/>
              <w:rPr>
                <w:rFonts w:ascii="Times New Roman" w:hAnsi="Times New Roman" w:cs="Times New Roman"/>
                <w:sz w:val="22"/>
                <w:szCs w:val="22"/>
                <w:lang w:val="en-GB"/>
              </w:rPr>
            </w:pPr>
            <w:r>
              <w:rPr>
                <w:rFonts w:ascii="Times New Roman" w:hAnsi="Times New Roman" w:cs="Times New Roman"/>
                <w:sz w:val="22"/>
                <w:szCs w:val="22"/>
                <w:lang w:val="en-GB"/>
              </w:rPr>
              <w:t>29,696</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73" w:right="-8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2" w:type="dxa"/>
          </w:tcPr>
          <w:p w:rsidR="00D3234D" w:rsidRPr="00D3234D" w:rsidRDefault="00D3234D" w:rsidP="009A2810">
            <w:pPr>
              <w:tabs>
                <w:tab w:val="clear" w:pos="227"/>
                <w:tab w:val="clear" w:pos="454"/>
                <w:tab w:val="clear" w:pos="680"/>
                <w:tab w:val="clear" w:pos="907"/>
              </w:tabs>
              <w:ind w:left="540" w:right="-43"/>
              <w:jc w:val="both"/>
              <w:rPr>
                <w:rFonts w:ascii="Times New Roman" w:hAnsi="Times New Roman" w:cs="Times New Roman"/>
                <w:sz w:val="22"/>
                <w:szCs w:val="22"/>
                <w:lang w:val="en-GB"/>
              </w:rPr>
            </w:pPr>
          </w:p>
        </w:tc>
        <w:tc>
          <w:tcPr>
            <w:tcW w:w="1172"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s>
              <w:ind w:left="-77" w:right="101"/>
              <w:jc w:val="right"/>
              <w:rPr>
                <w:rFonts w:ascii="Times New Roman" w:hAnsi="Times New Roman" w:cs="Times New Roman"/>
                <w:sz w:val="22"/>
                <w:szCs w:val="22"/>
                <w:lang w:val="en-GB"/>
              </w:rPr>
            </w:pPr>
            <w:r>
              <w:rPr>
                <w:rFonts w:ascii="Times New Roman" w:hAnsi="Times New Roman" w:cs="Times New Roman"/>
                <w:sz w:val="22"/>
                <w:szCs w:val="22"/>
                <w:lang w:val="en-GB"/>
              </w:rPr>
              <w:t>24,676</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0" w:type="dxa"/>
          </w:tcPr>
          <w:p w:rsidR="00D3234D" w:rsidRPr="00D3234D" w:rsidRDefault="009A2810" w:rsidP="0000302E">
            <w:pPr>
              <w:ind w:left="-79" w:right="-4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3234D" w:rsidRPr="00D3234D" w:rsidTr="00791ECC">
        <w:trPr>
          <w:cantSplit/>
        </w:trPr>
        <w:tc>
          <w:tcPr>
            <w:tcW w:w="3971" w:type="dxa"/>
          </w:tcPr>
          <w:p w:rsidR="00D3234D" w:rsidRPr="00D3234D" w:rsidRDefault="00D3234D" w:rsidP="009A281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4353"/>
              </w:tabs>
              <w:ind w:left="22" w:right="-43"/>
              <w:jc w:val="both"/>
              <w:rPr>
                <w:rFonts w:ascii="Times New Roman" w:hAnsi="Times New Roman" w:cs="Times New Roman"/>
                <w:sz w:val="22"/>
                <w:szCs w:val="22"/>
                <w:lang w:val="en-GB"/>
              </w:rPr>
            </w:pPr>
            <w:r w:rsidRPr="00D3234D">
              <w:rPr>
                <w:rFonts w:ascii="Times New Roman" w:hAnsi="Times New Roman" w:cs="Times New Roman"/>
                <w:sz w:val="22"/>
                <w:szCs w:val="22"/>
                <w:lang w:val="en-GB"/>
              </w:rPr>
              <w:t xml:space="preserve">Financial assumptions </w:t>
            </w:r>
          </w:p>
        </w:tc>
        <w:tc>
          <w:tcPr>
            <w:tcW w:w="1170"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827"/>
              </w:tabs>
              <w:ind w:left="-73" w:right="95"/>
              <w:jc w:val="right"/>
              <w:rPr>
                <w:rFonts w:ascii="Times New Roman" w:hAnsi="Times New Roman" w:cs="Times New Roman"/>
                <w:sz w:val="22"/>
                <w:szCs w:val="22"/>
                <w:lang w:val="en-GB"/>
              </w:rPr>
            </w:pPr>
            <w:r>
              <w:rPr>
                <w:rFonts w:ascii="Times New Roman" w:hAnsi="Times New Roman" w:cs="Times New Roman"/>
                <w:sz w:val="22"/>
                <w:szCs w:val="22"/>
                <w:lang w:val="en-GB"/>
              </w:rPr>
              <w:t>2,775</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73" w:right="-8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2"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s>
              <w:ind w:left="-77" w:right="101"/>
              <w:jc w:val="right"/>
              <w:rPr>
                <w:rFonts w:ascii="Times New Roman" w:hAnsi="Times New Roman" w:cs="Times New Roman"/>
                <w:sz w:val="22"/>
                <w:szCs w:val="22"/>
                <w:lang w:val="en-GB"/>
              </w:rPr>
            </w:pPr>
            <w:r>
              <w:rPr>
                <w:rFonts w:ascii="Times New Roman" w:hAnsi="Times New Roman" w:cs="Times New Roman"/>
                <w:sz w:val="22"/>
                <w:szCs w:val="22"/>
                <w:lang w:val="en-GB"/>
              </w:rPr>
              <w:t>2,328</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0" w:type="dxa"/>
          </w:tcPr>
          <w:p w:rsidR="00D3234D" w:rsidRPr="00D3234D" w:rsidRDefault="009A2810" w:rsidP="0000302E">
            <w:pPr>
              <w:ind w:left="-79" w:right="-4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3234D" w:rsidRPr="00D3234D" w:rsidTr="00791ECC">
        <w:trPr>
          <w:cantSplit/>
        </w:trPr>
        <w:tc>
          <w:tcPr>
            <w:tcW w:w="3971" w:type="dxa"/>
          </w:tcPr>
          <w:p w:rsidR="00D3234D" w:rsidRPr="00D3234D" w:rsidRDefault="00D3234D" w:rsidP="009A2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2"/>
                <w:tab w:val="left" w:pos="4353"/>
              </w:tabs>
              <w:ind w:left="22" w:right="-43"/>
              <w:jc w:val="both"/>
              <w:rPr>
                <w:rFonts w:ascii="Times New Roman" w:hAnsi="Times New Roman" w:cs="Times New Roman"/>
                <w:sz w:val="22"/>
                <w:szCs w:val="22"/>
                <w:cs/>
              </w:rPr>
            </w:pPr>
            <w:r w:rsidRPr="00D3234D">
              <w:rPr>
                <w:rFonts w:ascii="Times New Roman" w:hAnsi="Times New Roman" w:cs="Times New Roman"/>
                <w:sz w:val="22"/>
                <w:szCs w:val="22"/>
                <w:lang w:val="en-GB"/>
              </w:rPr>
              <w:t>Experience adjustment</w:t>
            </w:r>
          </w:p>
        </w:tc>
        <w:tc>
          <w:tcPr>
            <w:tcW w:w="1170" w:type="dxa"/>
            <w:tcBorders>
              <w:bottom w:val="single" w:sz="4" w:space="0" w:color="auto"/>
            </w:tcBorders>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827"/>
              </w:tabs>
              <w:ind w:left="-73" w:right="95"/>
              <w:jc w:val="right"/>
              <w:rPr>
                <w:rFonts w:ascii="Times New Roman" w:hAnsi="Times New Roman" w:cs="Times New Roman"/>
                <w:sz w:val="22"/>
                <w:szCs w:val="22"/>
                <w:lang w:val="en-GB"/>
              </w:rPr>
            </w:pPr>
            <w:r>
              <w:rPr>
                <w:rFonts w:ascii="Times New Roman" w:hAnsi="Times New Roman" w:cs="Times New Roman"/>
                <w:sz w:val="22"/>
                <w:szCs w:val="22"/>
                <w:lang w:val="en-GB"/>
              </w:rPr>
              <w:t>14,381</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tcBorders>
              <w:bottom w:val="single" w:sz="4" w:space="0" w:color="auto"/>
            </w:tcBorders>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73" w:right="-8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2"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2" w:type="dxa"/>
            <w:tcBorders>
              <w:bottom w:val="single" w:sz="4" w:space="0" w:color="auto"/>
            </w:tcBorders>
          </w:tcPr>
          <w:p w:rsidR="00D3234D" w:rsidRPr="00D3234D" w:rsidRDefault="009A2810" w:rsidP="0000302E">
            <w:pPr>
              <w:tabs>
                <w:tab w:val="clear" w:pos="227"/>
                <w:tab w:val="clear" w:pos="454"/>
                <w:tab w:val="clear" w:pos="680"/>
                <w:tab w:val="clear" w:pos="907"/>
                <w:tab w:val="clear" w:pos="1644"/>
                <w:tab w:val="clear" w:pos="1871"/>
                <w:tab w:val="clear" w:pos="2580"/>
                <w:tab w:val="clear" w:pos="2807"/>
              </w:tabs>
              <w:ind w:left="-77" w:right="101"/>
              <w:jc w:val="right"/>
              <w:rPr>
                <w:rFonts w:ascii="Times New Roman" w:hAnsi="Times New Roman" w:cs="Times New Roman"/>
                <w:sz w:val="22"/>
                <w:szCs w:val="22"/>
                <w:lang w:val="en-GB"/>
              </w:rPr>
            </w:pPr>
            <w:r>
              <w:rPr>
                <w:rFonts w:ascii="Times New Roman" w:hAnsi="Times New Roman" w:cs="Times New Roman"/>
                <w:sz w:val="22"/>
                <w:szCs w:val="22"/>
                <w:lang w:val="en-GB"/>
              </w:rPr>
              <w:t>11,933</w:t>
            </w:r>
          </w:p>
        </w:tc>
        <w:tc>
          <w:tcPr>
            <w:tcW w:w="180" w:type="dxa"/>
          </w:tcPr>
          <w:p w:rsidR="00D3234D" w:rsidRPr="00D3234D" w:rsidRDefault="00D3234D" w:rsidP="00D3234D">
            <w:pPr>
              <w:ind w:left="540" w:right="-43"/>
              <w:jc w:val="both"/>
              <w:rPr>
                <w:rFonts w:ascii="Times New Roman" w:hAnsi="Times New Roman" w:cs="Times New Roman"/>
                <w:sz w:val="22"/>
                <w:szCs w:val="22"/>
                <w:lang w:val="en-GB"/>
              </w:rPr>
            </w:pPr>
          </w:p>
        </w:tc>
        <w:tc>
          <w:tcPr>
            <w:tcW w:w="1170" w:type="dxa"/>
            <w:tcBorders>
              <w:bottom w:val="single" w:sz="4" w:space="0" w:color="auto"/>
            </w:tcBorders>
          </w:tcPr>
          <w:p w:rsidR="00D3234D" w:rsidRPr="00D3234D" w:rsidRDefault="009A2810" w:rsidP="0000302E">
            <w:pPr>
              <w:ind w:left="-79" w:right="-43"/>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D3234D" w:rsidRPr="00D3234D" w:rsidTr="00791ECC">
        <w:trPr>
          <w:cantSplit/>
        </w:trPr>
        <w:tc>
          <w:tcPr>
            <w:tcW w:w="3971" w:type="dxa"/>
          </w:tcPr>
          <w:p w:rsidR="00D3234D" w:rsidRPr="009A2810" w:rsidRDefault="00D3234D" w:rsidP="009A2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2"/>
                <w:tab w:val="left" w:pos="4353"/>
              </w:tabs>
              <w:ind w:left="22" w:right="-43"/>
              <w:jc w:val="both"/>
              <w:rPr>
                <w:rFonts w:ascii="Times New Roman" w:hAnsi="Times New Roman" w:cs="Times New Roman"/>
                <w:b/>
                <w:bCs/>
                <w:sz w:val="22"/>
                <w:szCs w:val="22"/>
                <w:lang w:val="en-GB"/>
              </w:rPr>
            </w:pPr>
            <w:r w:rsidRPr="009A2810">
              <w:rPr>
                <w:rFonts w:ascii="Times New Roman" w:hAnsi="Times New Roman" w:cs="Times New Roman"/>
                <w:b/>
                <w:bCs/>
                <w:sz w:val="22"/>
                <w:szCs w:val="22"/>
                <w:lang w:val="en-GB"/>
              </w:rPr>
              <w:t>Total</w:t>
            </w:r>
          </w:p>
        </w:tc>
        <w:tc>
          <w:tcPr>
            <w:tcW w:w="1170" w:type="dxa"/>
            <w:tcBorders>
              <w:top w:val="single" w:sz="4" w:space="0" w:color="auto"/>
              <w:bottom w:val="double" w:sz="4" w:space="0" w:color="auto"/>
            </w:tcBorders>
          </w:tcPr>
          <w:p w:rsidR="00D3234D" w:rsidRPr="009A2810"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827"/>
              </w:tabs>
              <w:ind w:left="-73" w:right="95"/>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46,852</w:t>
            </w:r>
          </w:p>
        </w:tc>
        <w:tc>
          <w:tcPr>
            <w:tcW w:w="180" w:type="dxa"/>
          </w:tcPr>
          <w:p w:rsidR="00D3234D" w:rsidRPr="009A2810" w:rsidRDefault="00D3234D" w:rsidP="00D3234D">
            <w:pPr>
              <w:ind w:left="540" w:right="-43"/>
              <w:jc w:val="both"/>
              <w:rPr>
                <w:rFonts w:ascii="Times New Roman" w:hAnsi="Times New Roman" w:cs="Times New Roman"/>
                <w:b/>
                <w:bCs/>
                <w:sz w:val="22"/>
                <w:szCs w:val="22"/>
                <w:lang w:val="en-GB"/>
              </w:rPr>
            </w:pPr>
          </w:p>
        </w:tc>
        <w:tc>
          <w:tcPr>
            <w:tcW w:w="1172" w:type="dxa"/>
            <w:tcBorders>
              <w:top w:val="single" w:sz="4" w:space="0" w:color="auto"/>
              <w:bottom w:val="double" w:sz="4" w:space="0" w:color="auto"/>
            </w:tcBorders>
          </w:tcPr>
          <w:p w:rsidR="00D3234D" w:rsidRPr="009A2810" w:rsidRDefault="009A2810" w:rsidP="0000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73" w:right="-83"/>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82" w:type="dxa"/>
          </w:tcPr>
          <w:p w:rsidR="00D3234D" w:rsidRPr="009A2810" w:rsidRDefault="00D3234D" w:rsidP="00D3234D">
            <w:pPr>
              <w:ind w:left="540" w:right="-43"/>
              <w:jc w:val="both"/>
              <w:rPr>
                <w:rFonts w:ascii="Times New Roman" w:hAnsi="Times New Roman" w:cs="Times New Roman"/>
                <w:b/>
                <w:bCs/>
                <w:sz w:val="22"/>
                <w:szCs w:val="22"/>
                <w:lang w:val="en-GB"/>
              </w:rPr>
            </w:pPr>
          </w:p>
        </w:tc>
        <w:tc>
          <w:tcPr>
            <w:tcW w:w="1172" w:type="dxa"/>
            <w:tcBorders>
              <w:top w:val="single" w:sz="4" w:space="0" w:color="auto"/>
              <w:bottom w:val="double" w:sz="4" w:space="0" w:color="auto"/>
            </w:tcBorders>
          </w:tcPr>
          <w:p w:rsidR="00D3234D" w:rsidRPr="009A2810" w:rsidRDefault="009A2810" w:rsidP="0000302E">
            <w:pPr>
              <w:tabs>
                <w:tab w:val="clear" w:pos="227"/>
                <w:tab w:val="clear" w:pos="454"/>
                <w:tab w:val="clear" w:pos="680"/>
                <w:tab w:val="clear" w:pos="907"/>
                <w:tab w:val="clear" w:pos="1644"/>
                <w:tab w:val="clear" w:pos="1871"/>
                <w:tab w:val="clear" w:pos="2580"/>
                <w:tab w:val="clear" w:pos="2807"/>
              </w:tabs>
              <w:ind w:left="-77" w:right="101"/>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38,937</w:t>
            </w:r>
          </w:p>
        </w:tc>
        <w:tc>
          <w:tcPr>
            <w:tcW w:w="180" w:type="dxa"/>
          </w:tcPr>
          <w:p w:rsidR="00D3234D" w:rsidRPr="009A2810" w:rsidRDefault="00D3234D" w:rsidP="00D3234D">
            <w:pPr>
              <w:ind w:left="540" w:right="-43"/>
              <w:jc w:val="both"/>
              <w:rPr>
                <w:rFonts w:ascii="Times New Roman" w:hAnsi="Times New Roman" w:cs="Times New Roman"/>
                <w:b/>
                <w:bCs/>
                <w:sz w:val="22"/>
                <w:szCs w:val="22"/>
                <w:lang w:val="en-GB"/>
              </w:rPr>
            </w:pPr>
          </w:p>
        </w:tc>
        <w:tc>
          <w:tcPr>
            <w:tcW w:w="1170" w:type="dxa"/>
            <w:tcBorders>
              <w:top w:val="single" w:sz="4" w:space="0" w:color="auto"/>
              <w:bottom w:val="double" w:sz="4" w:space="0" w:color="auto"/>
            </w:tcBorders>
          </w:tcPr>
          <w:p w:rsidR="00D3234D" w:rsidRPr="009A2810" w:rsidRDefault="009A2810" w:rsidP="0000302E">
            <w:pPr>
              <w:ind w:left="-79" w:right="-43"/>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r>
    </w:tbl>
    <w:p w:rsidR="00D3234D" w:rsidRPr="00D3234D" w:rsidRDefault="00D3234D" w:rsidP="005B7134">
      <w:pPr>
        <w:ind w:left="540" w:right="-43"/>
        <w:jc w:val="both"/>
        <w:rPr>
          <w:rFonts w:ascii="Times New Roman" w:hAnsi="Times New Roman" w:cs="Times New Roman"/>
          <w:b/>
          <w:bCs/>
          <w:sz w:val="22"/>
          <w:szCs w:val="22"/>
        </w:rPr>
      </w:pPr>
    </w:p>
    <w:p w:rsidR="00F94FF0" w:rsidRPr="005B7134" w:rsidRDefault="00F94FF0" w:rsidP="005B7134">
      <w:pPr>
        <w:ind w:left="540" w:right="-43"/>
        <w:jc w:val="both"/>
        <w:rPr>
          <w:rFonts w:ascii="Times New Roman" w:hAnsi="Times New Roman" w:cs="Times New Roman"/>
          <w:b/>
          <w:bCs/>
          <w:i/>
          <w:iCs/>
          <w:sz w:val="22"/>
          <w:szCs w:val="22"/>
        </w:rPr>
      </w:pPr>
      <w:r w:rsidRPr="005B7134">
        <w:rPr>
          <w:rFonts w:ascii="Times New Roman" w:hAnsi="Times New Roman" w:cs="Times New Roman"/>
          <w:b/>
          <w:bCs/>
          <w:i/>
          <w:iCs/>
          <w:sz w:val="22"/>
          <w:szCs w:val="22"/>
        </w:rPr>
        <w:t xml:space="preserve">Actuarial assumptions  </w:t>
      </w:r>
    </w:p>
    <w:p w:rsidR="005B7134" w:rsidRPr="005B7134" w:rsidRDefault="005B7134" w:rsidP="005B7134">
      <w:pPr>
        <w:ind w:left="540" w:right="-43"/>
        <w:jc w:val="both"/>
        <w:rPr>
          <w:rFonts w:ascii="Times New Roman" w:hAnsi="Times New Roman" w:cs="Times New Roman"/>
          <w:sz w:val="22"/>
          <w:szCs w:val="22"/>
        </w:rPr>
      </w:pPr>
    </w:p>
    <w:p w:rsidR="00F94FF0" w:rsidRPr="005B7134" w:rsidRDefault="00F94FF0" w:rsidP="005B7134">
      <w:pPr>
        <w:ind w:left="540" w:right="-43"/>
        <w:jc w:val="both"/>
        <w:rPr>
          <w:rFonts w:ascii="Times New Roman" w:hAnsi="Times New Roman" w:cs="Times New Roman"/>
          <w:sz w:val="22"/>
          <w:szCs w:val="22"/>
        </w:rPr>
      </w:pPr>
      <w:r w:rsidRPr="005B7134">
        <w:rPr>
          <w:rFonts w:ascii="Times New Roman" w:hAnsi="Times New Roman" w:cs="Times New Roman"/>
          <w:sz w:val="22"/>
          <w:szCs w:val="22"/>
        </w:rPr>
        <w:t>The following were the principal actuarial assumptions at the reporting date (expressed as weighted averages).</w:t>
      </w:r>
    </w:p>
    <w:p w:rsidR="005B7134" w:rsidRPr="005B7134" w:rsidRDefault="005B7134" w:rsidP="005B7134">
      <w:pPr>
        <w:ind w:left="540" w:right="-43"/>
        <w:jc w:val="both"/>
        <w:rPr>
          <w:rFonts w:ascii="Times New Roman" w:hAnsi="Times New Roman" w:cs="Times New Roman"/>
          <w:sz w:val="22"/>
          <w:szCs w:val="22"/>
        </w:rPr>
      </w:pPr>
    </w:p>
    <w:tbl>
      <w:tblPr>
        <w:tblW w:w="9191" w:type="dxa"/>
        <w:tblInd w:w="459" w:type="dxa"/>
        <w:tblLayout w:type="fixed"/>
        <w:tblCellMar>
          <w:left w:w="79" w:type="dxa"/>
          <w:right w:w="79" w:type="dxa"/>
        </w:tblCellMar>
        <w:tblLook w:val="04A0" w:firstRow="1" w:lastRow="0" w:firstColumn="1" w:lastColumn="0" w:noHBand="0" w:noVBand="1"/>
      </w:tblPr>
      <w:tblGrid>
        <w:gridCol w:w="3971"/>
        <w:gridCol w:w="1170"/>
        <w:gridCol w:w="180"/>
        <w:gridCol w:w="1170"/>
        <w:gridCol w:w="180"/>
        <w:gridCol w:w="1170"/>
        <w:gridCol w:w="180"/>
        <w:gridCol w:w="1170"/>
      </w:tblGrid>
      <w:tr w:rsidR="00F94FF0" w:rsidRPr="006A73A6" w:rsidTr="00791ECC">
        <w:trPr>
          <w:cantSplit/>
          <w:tblHeader/>
        </w:trPr>
        <w:tc>
          <w:tcPr>
            <w:tcW w:w="3971" w:type="dxa"/>
          </w:tcPr>
          <w:p w:rsidR="00F94FF0" w:rsidRPr="006A73A6" w:rsidRDefault="00F94FF0">
            <w:pPr>
              <w:rPr>
                <w:rFonts w:ascii="Times New Roman" w:hAnsi="Times New Roman" w:cs="Times New Roman"/>
                <w:sz w:val="22"/>
                <w:szCs w:val="22"/>
                <w:lang w:val="fr-FR" w:bidi="ar-SA"/>
              </w:rPr>
            </w:pPr>
          </w:p>
        </w:tc>
        <w:tc>
          <w:tcPr>
            <w:tcW w:w="2520" w:type="dxa"/>
            <w:gridSpan w:val="3"/>
            <w:hideMark/>
          </w:tcPr>
          <w:p w:rsidR="00F94FF0" w:rsidRPr="006A73A6" w:rsidRDefault="00F94FF0">
            <w:pPr>
              <w:pStyle w:val="acctmergecolhdg"/>
              <w:spacing w:line="240" w:lineRule="atLeast"/>
              <w:rPr>
                <w:szCs w:val="22"/>
              </w:rPr>
            </w:pPr>
            <w:r w:rsidRPr="006A73A6">
              <w:rPr>
                <w:szCs w:val="22"/>
              </w:rPr>
              <w:t xml:space="preserve">Consolidated </w:t>
            </w:r>
          </w:p>
          <w:p w:rsidR="00F94FF0" w:rsidRPr="006A73A6" w:rsidRDefault="00D41BE8">
            <w:pPr>
              <w:pStyle w:val="acctmergecolhdg"/>
              <w:spacing w:line="240" w:lineRule="atLeast"/>
              <w:rPr>
                <w:szCs w:val="22"/>
              </w:rPr>
            </w:pPr>
            <w:r w:rsidRPr="006A73A6">
              <w:rPr>
                <w:szCs w:val="22"/>
              </w:rPr>
              <w:t>financial statements</w:t>
            </w:r>
          </w:p>
        </w:tc>
        <w:tc>
          <w:tcPr>
            <w:tcW w:w="180" w:type="dxa"/>
          </w:tcPr>
          <w:p w:rsidR="00F94FF0" w:rsidRPr="006A73A6" w:rsidRDefault="00F94FF0">
            <w:pPr>
              <w:pStyle w:val="acctmergecolhdg"/>
              <w:spacing w:line="240" w:lineRule="atLeast"/>
              <w:rPr>
                <w:szCs w:val="22"/>
              </w:rPr>
            </w:pPr>
          </w:p>
        </w:tc>
        <w:tc>
          <w:tcPr>
            <w:tcW w:w="2520" w:type="dxa"/>
            <w:gridSpan w:val="3"/>
            <w:hideMark/>
          </w:tcPr>
          <w:p w:rsidR="00F94FF0" w:rsidRPr="006A73A6" w:rsidRDefault="00F94FF0">
            <w:pPr>
              <w:pStyle w:val="acctmergecolhdg"/>
              <w:spacing w:line="240" w:lineRule="atLeast"/>
              <w:rPr>
                <w:szCs w:val="22"/>
              </w:rPr>
            </w:pPr>
            <w:r w:rsidRPr="006A73A6">
              <w:rPr>
                <w:szCs w:val="22"/>
              </w:rPr>
              <w:t xml:space="preserve">Separate </w:t>
            </w:r>
          </w:p>
          <w:p w:rsidR="00F94FF0" w:rsidRPr="006A73A6" w:rsidRDefault="00D41BE8">
            <w:pPr>
              <w:pStyle w:val="acctmergecolhdg"/>
              <w:spacing w:line="240" w:lineRule="atLeast"/>
              <w:rPr>
                <w:szCs w:val="22"/>
              </w:rPr>
            </w:pPr>
            <w:r w:rsidRPr="006A73A6">
              <w:rPr>
                <w:szCs w:val="22"/>
              </w:rPr>
              <w:t>financial statements</w:t>
            </w:r>
          </w:p>
        </w:tc>
      </w:tr>
      <w:tr w:rsidR="006008E5" w:rsidRPr="006A73A6" w:rsidTr="00791ECC">
        <w:trPr>
          <w:cantSplit/>
          <w:tblHeader/>
        </w:trPr>
        <w:tc>
          <w:tcPr>
            <w:tcW w:w="3971" w:type="dxa"/>
          </w:tcPr>
          <w:p w:rsidR="006008E5" w:rsidRPr="006A73A6" w:rsidRDefault="006008E5" w:rsidP="006008E5">
            <w:pPr>
              <w:pStyle w:val="acctfourfigures"/>
              <w:spacing w:line="240" w:lineRule="atLeast"/>
              <w:jc w:val="center"/>
              <w:rPr>
                <w:szCs w:val="22"/>
              </w:rPr>
            </w:pPr>
          </w:p>
        </w:tc>
        <w:tc>
          <w:tcPr>
            <w:tcW w:w="1170" w:type="dxa"/>
            <w:hideMark/>
          </w:tcPr>
          <w:p w:rsidR="006008E5" w:rsidRPr="00E37EA0" w:rsidRDefault="006008E5" w:rsidP="006008E5">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6008E5" w:rsidRPr="00E37EA0" w:rsidRDefault="006008E5" w:rsidP="006008E5">
            <w:pPr>
              <w:pStyle w:val="a"/>
              <w:spacing w:line="240" w:lineRule="atLeast"/>
              <w:ind w:left="-115" w:right="-108"/>
              <w:jc w:val="center"/>
              <w:rPr>
                <w:rFonts w:ascii="Times New Roman" w:hAnsi="Times New Roman" w:cs="Times New Roman"/>
                <w:lang w:val="en-US"/>
              </w:rPr>
            </w:pPr>
          </w:p>
        </w:tc>
        <w:tc>
          <w:tcPr>
            <w:tcW w:w="1170" w:type="dxa"/>
            <w:hideMark/>
          </w:tcPr>
          <w:p w:rsidR="006008E5" w:rsidRPr="00E37EA0" w:rsidRDefault="006008E5" w:rsidP="006008E5">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6008E5" w:rsidRPr="001C30AE" w:rsidRDefault="006008E5" w:rsidP="006008E5">
            <w:pPr>
              <w:pStyle w:val="acctmergecolhdg"/>
              <w:spacing w:line="240" w:lineRule="atLeast"/>
              <w:rPr>
                <w:b w:val="0"/>
                <w:bCs/>
                <w:szCs w:val="22"/>
              </w:rPr>
            </w:pPr>
          </w:p>
        </w:tc>
        <w:tc>
          <w:tcPr>
            <w:tcW w:w="1170" w:type="dxa"/>
            <w:hideMark/>
          </w:tcPr>
          <w:p w:rsidR="006008E5" w:rsidRPr="00E37EA0" w:rsidRDefault="006008E5" w:rsidP="006008E5">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6008E5" w:rsidRPr="00E37EA0" w:rsidRDefault="006008E5" w:rsidP="006008E5">
            <w:pPr>
              <w:pStyle w:val="a"/>
              <w:spacing w:line="240" w:lineRule="atLeast"/>
              <w:ind w:left="-115" w:right="-108"/>
              <w:jc w:val="center"/>
              <w:rPr>
                <w:rFonts w:ascii="Times New Roman" w:hAnsi="Times New Roman" w:cs="Times New Roman"/>
                <w:lang w:val="en-US"/>
              </w:rPr>
            </w:pPr>
          </w:p>
        </w:tc>
        <w:tc>
          <w:tcPr>
            <w:tcW w:w="1170" w:type="dxa"/>
            <w:hideMark/>
          </w:tcPr>
          <w:p w:rsidR="006008E5" w:rsidRPr="00E37EA0" w:rsidRDefault="006008E5" w:rsidP="006008E5">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5B3B3F" w:rsidRPr="006A73A6" w:rsidTr="00791ECC">
        <w:trPr>
          <w:cantSplit/>
        </w:trPr>
        <w:tc>
          <w:tcPr>
            <w:tcW w:w="3971" w:type="dxa"/>
            <w:shd w:val="clear" w:color="auto" w:fill="auto"/>
            <w:hideMark/>
          </w:tcPr>
          <w:p w:rsidR="005B3B3F" w:rsidRPr="006A73A6" w:rsidRDefault="005B3B3F" w:rsidP="005B3B3F">
            <w:pPr>
              <w:pStyle w:val="BodyText"/>
              <w:spacing w:after="0"/>
              <w:rPr>
                <w:rFonts w:ascii="Times New Roman" w:hAnsi="Times New Roman" w:cs="Times New Roman"/>
                <w:sz w:val="22"/>
                <w:szCs w:val="22"/>
              </w:rPr>
            </w:pPr>
            <w:r w:rsidRPr="006A73A6">
              <w:rPr>
                <w:rFonts w:ascii="Times New Roman" w:hAnsi="Times New Roman" w:cs="Times New Roman"/>
                <w:sz w:val="22"/>
                <w:szCs w:val="22"/>
                <w:lang w:val="en-GB" w:bidi="ar-SA"/>
              </w:rPr>
              <w:t xml:space="preserve">Discount </w:t>
            </w:r>
            <w:r w:rsidR="00791ECC" w:rsidRPr="006A73A6">
              <w:rPr>
                <w:rFonts w:ascii="Times New Roman" w:hAnsi="Times New Roman" w:cs="Times New Roman"/>
                <w:sz w:val="22"/>
                <w:szCs w:val="22"/>
                <w:lang w:val="en-GB" w:bidi="ar-SA"/>
              </w:rPr>
              <w:t>rate</w:t>
            </w:r>
            <w:r w:rsidR="00791ECC">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t>
            </w: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3.3</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hideMark/>
          </w:tcPr>
          <w:p w:rsidR="005B3B3F" w:rsidRPr="006A73A6" w:rsidRDefault="005B3B3F" w:rsidP="005B3B3F">
            <w:pPr>
              <w:pStyle w:val="acctfourfigures"/>
              <w:tabs>
                <w:tab w:val="clear" w:pos="765"/>
              </w:tabs>
              <w:spacing w:line="240" w:lineRule="atLeast"/>
              <w:ind w:left="-79" w:right="-79"/>
              <w:jc w:val="center"/>
              <w:rPr>
                <w:szCs w:val="22"/>
              </w:rPr>
            </w:pPr>
            <w:r w:rsidRPr="008B0874">
              <w:rPr>
                <w:szCs w:val="22"/>
              </w:rPr>
              <w:tab/>
            </w:r>
            <w:r>
              <w:rPr>
                <w:szCs w:val="22"/>
              </w:rPr>
              <w:t>3.1</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3.3</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hideMark/>
          </w:tcPr>
          <w:p w:rsidR="005B3B3F" w:rsidRPr="006A73A6" w:rsidRDefault="005B3B3F" w:rsidP="005B3B3F">
            <w:pPr>
              <w:pStyle w:val="acctfourfigures"/>
              <w:tabs>
                <w:tab w:val="clear" w:pos="765"/>
              </w:tabs>
              <w:spacing w:line="240" w:lineRule="atLeast"/>
              <w:ind w:left="-79" w:right="-79"/>
              <w:jc w:val="center"/>
              <w:rPr>
                <w:szCs w:val="22"/>
              </w:rPr>
            </w:pPr>
            <w:r w:rsidRPr="008B0874">
              <w:rPr>
                <w:szCs w:val="22"/>
              </w:rPr>
              <w:tab/>
            </w:r>
            <w:r>
              <w:rPr>
                <w:szCs w:val="22"/>
              </w:rPr>
              <w:t>3.1</w:t>
            </w:r>
          </w:p>
        </w:tc>
      </w:tr>
      <w:tr w:rsidR="005B3B3F" w:rsidRPr="006A73A6" w:rsidTr="00791ECC">
        <w:trPr>
          <w:cantSplit/>
          <w:trHeight w:val="70"/>
        </w:trPr>
        <w:tc>
          <w:tcPr>
            <w:tcW w:w="3971" w:type="dxa"/>
            <w:hideMark/>
          </w:tcPr>
          <w:p w:rsidR="005B3B3F" w:rsidRPr="006A73A6" w:rsidRDefault="005B3B3F" w:rsidP="005B3B3F">
            <w:pPr>
              <w:pStyle w:val="BodyText"/>
              <w:spacing w:after="0"/>
              <w:rPr>
                <w:rFonts w:ascii="Times New Roman" w:hAnsi="Times New Roman" w:cs="Times New Roman"/>
                <w:sz w:val="22"/>
                <w:szCs w:val="22"/>
                <w:highlight w:val="cyan"/>
              </w:rPr>
            </w:pPr>
            <w:r w:rsidRPr="006A73A6">
              <w:rPr>
                <w:rFonts w:ascii="Times New Roman" w:hAnsi="Times New Roman" w:cs="Times New Roman"/>
                <w:sz w:val="22"/>
                <w:szCs w:val="22"/>
                <w:lang w:val="en-GB" w:bidi="ar-SA"/>
              </w:rPr>
              <w:t xml:space="preserve">Future salary </w:t>
            </w:r>
            <w:r w:rsidR="00791ECC" w:rsidRPr="006A73A6">
              <w:rPr>
                <w:rFonts w:ascii="Times New Roman" w:hAnsi="Times New Roman" w:cs="Times New Roman"/>
                <w:sz w:val="22"/>
                <w:szCs w:val="22"/>
                <w:lang w:val="en-GB" w:bidi="ar-SA"/>
              </w:rPr>
              <w:t>growth</w:t>
            </w:r>
            <w:r w:rsidR="00791ECC">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t>
            </w: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4.0 - 8.0</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4.0 - 8.0</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4.0 - 8.0</w:t>
            </w:r>
          </w:p>
        </w:tc>
        <w:tc>
          <w:tcPr>
            <w:tcW w:w="180" w:type="dxa"/>
            <w:shd w:val="clear" w:color="auto" w:fill="auto"/>
          </w:tcPr>
          <w:p w:rsidR="005B3B3F" w:rsidRPr="006A73A6" w:rsidRDefault="005B3B3F" w:rsidP="005B3B3F">
            <w:pPr>
              <w:pStyle w:val="acctfourfigures"/>
              <w:spacing w:line="240" w:lineRule="atLeast"/>
              <w:jc w:val="center"/>
              <w:rPr>
                <w:szCs w:val="22"/>
              </w:rPr>
            </w:pPr>
          </w:p>
        </w:tc>
        <w:tc>
          <w:tcPr>
            <w:tcW w:w="1170" w:type="dxa"/>
            <w:shd w:val="clear" w:color="auto" w:fill="auto"/>
          </w:tcPr>
          <w:p w:rsidR="005B3B3F" w:rsidRPr="006A73A6" w:rsidRDefault="005B3B3F" w:rsidP="005B3B3F">
            <w:pPr>
              <w:pStyle w:val="acctfourfigures"/>
              <w:tabs>
                <w:tab w:val="clear" w:pos="765"/>
              </w:tabs>
              <w:spacing w:line="240" w:lineRule="atLeast"/>
              <w:ind w:left="-79" w:right="-79"/>
              <w:jc w:val="center"/>
              <w:rPr>
                <w:szCs w:val="22"/>
              </w:rPr>
            </w:pPr>
            <w:r>
              <w:rPr>
                <w:szCs w:val="22"/>
              </w:rPr>
              <w:t>4.0 - 8.0</w:t>
            </w:r>
          </w:p>
        </w:tc>
      </w:tr>
    </w:tbl>
    <w:p w:rsidR="00F94FF0" w:rsidRPr="006A73A6" w:rsidRDefault="00F94FF0" w:rsidP="00C54C80">
      <w:pPr>
        <w:pStyle w:val="BodyText"/>
        <w:spacing w:after="0"/>
        <w:rPr>
          <w:rFonts w:ascii="Times New Roman" w:hAnsi="Times New Roman" w:cs="Times New Roman"/>
          <w:sz w:val="22"/>
          <w:szCs w:val="22"/>
          <w:lang w:val="en-GB" w:bidi="ar-SA"/>
        </w:rPr>
      </w:pPr>
    </w:p>
    <w:p w:rsidR="006A73A6" w:rsidRDefault="00F94FF0" w:rsidP="00F94FF0">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5B7134">
        <w:rPr>
          <w:rFonts w:ascii="Times New Roman" w:eastAsia="Calibri" w:hAnsi="Times New Roman" w:cs="Times New Roman"/>
          <w:sz w:val="22"/>
          <w:szCs w:val="22"/>
        </w:rPr>
        <w:t>Assumptions regarding future mortality have been based on published statistics and mortality tables</w:t>
      </w:r>
      <w:r w:rsidR="006D6EA4">
        <w:rPr>
          <w:rFonts w:ascii="Times New Roman" w:eastAsia="Calibri" w:hAnsi="Times New Roman" w:cs="Times New Roman"/>
          <w:sz w:val="22"/>
          <w:szCs w:val="22"/>
        </w:rPr>
        <w:t>.</w:t>
      </w:r>
    </w:p>
    <w:p w:rsidR="007250A7" w:rsidRDefault="00F94FF0" w:rsidP="003E12EC">
      <w:pPr>
        <w:tabs>
          <w:tab w:val="clear" w:pos="907"/>
          <w:tab w:val="left" w:pos="900"/>
        </w:tabs>
        <w:ind w:left="540" w:right="-43"/>
        <w:jc w:val="both"/>
        <w:rPr>
          <w:rFonts w:ascii="Times New Roman" w:eastAsia="Calibri" w:hAnsi="Times New Roman" w:cs="Times New Roman"/>
          <w:b/>
          <w:bCs/>
          <w:i/>
          <w:iCs/>
          <w:sz w:val="22"/>
          <w:szCs w:val="22"/>
        </w:rPr>
      </w:pPr>
      <w:r w:rsidRPr="000C3AA1">
        <w:rPr>
          <w:rFonts w:ascii="Times New Roman" w:eastAsia="Calibri" w:hAnsi="Times New Roman" w:cs="Times New Roman"/>
          <w:b/>
          <w:bCs/>
          <w:i/>
          <w:iCs/>
          <w:sz w:val="22"/>
          <w:szCs w:val="22"/>
        </w:rPr>
        <w:t xml:space="preserve">Sensitivity analysis </w:t>
      </w:r>
    </w:p>
    <w:p w:rsidR="00F94FF0" w:rsidRPr="000C3AA1" w:rsidRDefault="00F94FF0" w:rsidP="003E12EC">
      <w:pPr>
        <w:tabs>
          <w:tab w:val="clear" w:pos="907"/>
          <w:tab w:val="left" w:pos="900"/>
        </w:tabs>
        <w:ind w:left="540" w:right="-43"/>
        <w:jc w:val="both"/>
        <w:rPr>
          <w:rFonts w:ascii="Times New Roman" w:eastAsia="Calibri" w:hAnsi="Times New Roman" w:cs="Times New Roman"/>
          <w:b/>
          <w:bCs/>
          <w:i/>
          <w:iCs/>
          <w:sz w:val="22"/>
          <w:szCs w:val="22"/>
        </w:rPr>
      </w:pPr>
      <w:r w:rsidRPr="000C3AA1">
        <w:rPr>
          <w:rFonts w:ascii="Times New Roman" w:eastAsia="Calibri" w:hAnsi="Times New Roman" w:cs="Times New Roman"/>
          <w:b/>
          <w:bCs/>
          <w:i/>
          <w:iCs/>
          <w:color w:val="0000FF"/>
          <w:sz w:val="22"/>
          <w:szCs w:val="22"/>
        </w:rPr>
        <w:t xml:space="preserve"> </w:t>
      </w:r>
    </w:p>
    <w:p w:rsidR="00F94FF0" w:rsidRDefault="00F94FF0" w:rsidP="00F94FF0">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0C3AA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720" w:type="dxa"/>
        <w:tblInd w:w="450" w:type="dxa"/>
        <w:tblLayout w:type="fixed"/>
        <w:tblCellMar>
          <w:left w:w="79" w:type="dxa"/>
          <w:right w:w="79" w:type="dxa"/>
        </w:tblCellMar>
        <w:tblLook w:val="04A0" w:firstRow="1" w:lastRow="0" w:firstColumn="1" w:lastColumn="0" w:noHBand="0" w:noVBand="1"/>
      </w:tblPr>
      <w:tblGrid>
        <w:gridCol w:w="2070"/>
        <w:gridCol w:w="900"/>
        <w:gridCol w:w="990"/>
        <w:gridCol w:w="900"/>
        <w:gridCol w:w="990"/>
        <w:gridCol w:w="990"/>
        <w:gridCol w:w="990"/>
        <w:gridCol w:w="900"/>
        <w:gridCol w:w="990"/>
      </w:tblGrid>
      <w:tr w:rsidR="00825FBA" w:rsidRPr="000C3AA1" w:rsidTr="00791ECC">
        <w:trPr>
          <w:cantSplit/>
          <w:tblHeader/>
        </w:trPr>
        <w:tc>
          <w:tcPr>
            <w:tcW w:w="2070" w:type="dxa"/>
          </w:tcPr>
          <w:p w:rsidR="00825FBA" w:rsidRDefault="00825FBA">
            <w:pPr>
              <w:rPr>
                <w:rFonts w:ascii="Times New Roman" w:hAnsi="Times New Roman" w:cs="Times New Roman"/>
                <w:sz w:val="22"/>
                <w:szCs w:val="22"/>
                <w:lang w:val="fr-FR"/>
              </w:rPr>
            </w:pPr>
          </w:p>
          <w:p w:rsidR="00825FBA" w:rsidRPr="000C3AA1" w:rsidRDefault="00825FBA">
            <w:pPr>
              <w:rPr>
                <w:rFonts w:ascii="Times New Roman" w:hAnsi="Times New Roman" w:cs="Times New Roman"/>
                <w:sz w:val="22"/>
                <w:szCs w:val="22"/>
                <w:lang w:val="fr-FR"/>
              </w:rPr>
            </w:pPr>
          </w:p>
        </w:tc>
        <w:tc>
          <w:tcPr>
            <w:tcW w:w="3780" w:type="dxa"/>
            <w:gridSpan w:val="4"/>
            <w:hideMark/>
          </w:tcPr>
          <w:p w:rsidR="00825FBA" w:rsidRPr="000C3AA1" w:rsidRDefault="00825FBA">
            <w:pPr>
              <w:pStyle w:val="acctmergecolhdg"/>
              <w:spacing w:line="240" w:lineRule="atLeast"/>
              <w:rPr>
                <w:szCs w:val="22"/>
              </w:rPr>
            </w:pPr>
            <w:r w:rsidRPr="000C3AA1">
              <w:rPr>
                <w:szCs w:val="22"/>
              </w:rPr>
              <w:t xml:space="preserve">Consolidated </w:t>
            </w:r>
          </w:p>
          <w:p w:rsidR="00825FBA" w:rsidRPr="000C3AA1" w:rsidRDefault="00825FBA">
            <w:pPr>
              <w:pStyle w:val="acctmergecolhdg"/>
              <w:spacing w:line="240" w:lineRule="atLeast"/>
              <w:rPr>
                <w:szCs w:val="22"/>
              </w:rPr>
            </w:pPr>
            <w:r w:rsidRPr="000C3AA1">
              <w:rPr>
                <w:szCs w:val="22"/>
              </w:rPr>
              <w:t xml:space="preserve">financial statements </w:t>
            </w:r>
          </w:p>
        </w:tc>
        <w:tc>
          <w:tcPr>
            <w:tcW w:w="3870" w:type="dxa"/>
            <w:gridSpan w:val="4"/>
          </w:tcPr>
          <w:p w:rsidR="00825FBA" w:rsidRPr="000C3AA1" w:rsidRDefault="00825FBA">
            <w:pPr>
              <w:pStyle w:val="acctmergecolhdg"/>
              <w:spacing w:line="240" w:lineRule="atLeast"/>
              <w:rPr>
                <w:szCs w:val="22"/>
              </w:rPr>
            </w:pPr>
            <w:r w:rsidRPr="000C3AA1">
              <w:rPr>
                <w:szCs w:val="22"/>
              </w:rPr>
              <w:t xml:space="preserve">Separate </w:t>
            </w:r>
          </w:p>
          <w:p w:rsidR="00825FBA" w:rsidRPr="000C3AA1" w:rsidRDefault="00825FBA">
            <w:pPr>
              <w:pStyle w:val="acctmergecolhdg"/>
              <w:spacing w:line="240" w:lineRule="atLeast"/>
              <w:rPr>
                <w:szCs w:val="22"/>
              </w:rPr>
            </w:pPr>
            <w:r w:rsidRPr="000C3AA1">
              <w:rPr>
                <w:szCs w:val="22"/>
              </w:rPr>
              <w:t xml:space="preserve">financial statements </w:t>
            </w:r>
          </w:p>
        </w:tc>
      </w:tr>
      <w:tr w:rsidR="00B656A3" w:rsidRPr="000C3AA1" w:rsidTr="00791ECC">
        <w:trPr>
          <w:cantSplit/>
          <w:tblHeader/>
        </w:trPr>
        <w:tc>
          <w:tcPr>
            <w:tcW w:w="2070" w:type="dxa"/>
            <w:hideMark/>
          </w:tcPr>
          <w:p w:rsidR="00B656A3" w:rsidRPr="000C3AA1" w:rsidRDefault="00B656A3" w:rsidP="00F1507E">
            <w:pPr>
              <w:pStyle w:val="acctfourfigures"/>
              <w:spacing w:line="240" w:lineRule="atLeast"/>
              <w:rPr>
                <w:szCs w:val="22"/>
              </w:rPr>
            </w:pPr>
          </w:p>
        </w:tc>
        <w:tc>
          <w:tcPr>
            <w:tcW w:w="1890" w:type="dxa"/>
            <w:gridSpan w:val="2"/>
          </w:tcPr>
          <w:p w:rsidR="00B656A3" w:rsidRPr="00B656A3" w:rsidRDefault="006008E5" w:rsidP="00F1507E">
            <w:pPr>
              <w:pStyle w:val="acctmergecolhdg"/>
              <w:spacing w:line="240" w:lineRule="atLeast"/>
              <w:rPr>
                <w:b w:val="0"/>
                <w:bCs/>
                <w:szCs w:val="22"/>
              </w:rPr>
            </w:pPr>
            <w:r>
              <w:rPr>
                <w:b w:val="0"/>
                <w:bCs/>
                <w:szCs w:val="22"/>
              </w:rPr>
              <w:t>2018</w:t>
            </w:r>
          </w:p>
        </w:tc>
        <w:tc>
          <w:tcPr>
            <w:tcW w:w="1890" w:type="dxa"/>
            <w:gridSpan w:val="2"/>
          </w:tcPr>
          <w:p w:rsidR="00B656A3" w:rsidRPr="00B656A3" w:rsidRDefault="006008E5" w:rsidP="00F1507E">
            <w:pPr>
              <w:pStyle w:val="acctmergecolhdg"/>
              <w:spacing w:line="240" w:lineRule="atLeast"/>
              <w:rPr>
                <w:b w:val="0"/>
                <w:bCs/>
                <w:szCs w:val="22"/>
              </w:rPr>
            </w:pPr>
            <w:r>
              <w:rPr>
                <w:b w:val="0"/>
                <w:bCs/>
                <w:szCs w:val="22"/>
              </w:rPr>
              <w:t>2017</w:t>
            </w:r>
          </w:p>
        </w:tc>
        <w:tc>
          <w:tcPr>
            <w:tcW w:w="1980" w:type="dxa"/>
            <w:gridSpan w:val="2"/>
          </w:tcPr>
          <w:p w:rsidR="00B656A3" w:rsidRPr="00B656A3" w:rsidRDefault="006008E5" w:rsidP="00F1507E">
            <w:pPr>
              <w:pStyle w:val="acctmergecolhdg"/>
              <w:spacing w:line="240" w:lineRule="atLeast"/>
              <w:rPr>
                <w:b w:val="0"/>
                <w:bCs/>
                <w:szCs w:val="22"/>
              </w:rPr>
            </w:pPr>
            <w:r>
              <w:rPr>
                <w:b w:val="0"/>
                <w:bCs/>
                <w:szCs w:val="22"/>
              </w:rPr>
              <w:t>2018</w:t>
            </w:r>
          </w:p>
        </w:tc>
        <w:tc>
          <w:tcPr>
            <w:tcW w:w="1890" w:type="dxa"/>
            <w:gridSpan w:val="2"/>
          </w:tcPr>
          <w:p w:rsidR="00B656A3" w:rsidRPr="00B656A3" w:rsidRDefault="006008E5" w:rsidP="00F1507E">
            <w:pPr>
              <w:pStyle w:val="acctmergecolhdg"/>
              <w:spacing w:line="240" w:lineRule="atLeast"/>
              <w:rPr>
                <w:b w:val="0"/>
                <w:bCs/>
                <w:szCs w:val="22"/>
              </w:rPr>
            </w:pPr>
            <w:r>
              <w:rPr>
                <w:b w:val="0"/>
                <w:bCs/>
                <w:szCs w:val="22"/>
              </w:rPr>
              <w:t>2017</w:t>
            </w:r>
          </w:p>
        </w:tc>
      </w:tr>
      <w:tr w:rsidR="00825FBA" w:rsidRPr="000C3AA1" w:rsidTr="00791ECC">
        <w:trPr>
          <w:cantSplit/>
          <w:tblHeader/>
        </w:trPr>
        <w:tc>
          <w:tcPr>
            <w:tcW w:w="2070" w:type="dxa"/>
          </w:tcPr>
          <w:p w:rsidR="00B656A3" w:rsidRPr="000C3AA1" w:rsidRDefault="00B656A3" w:rsidP="003F748C">
            <w:pPr>
              <w:pStyle w:val="acctfourfigures"/>
              <w:tabs>
                <w:tab w:val="clear" w:pos="765"/>
                <w:tab w:val="decimal" w:pos="461"/>
              </w:tabs>
              <w:spacing w:line="240" w:lineRule="atLeast"/>
              <w:ind w:left="281" w:right="-79" w:hanging="270"/>
              <w:rPr>
                <w:b/>
                <w:bCs/>
                <w:szCs w:val="22"/>
              </w:rPr>
            </w:pPr>
            <w:r w:rsidRPr="000C3AA1">
              <w:rPr>
                <w:b/>
                <w:bCs/>
                <w:szCs w:val="22"/>
              </w:rPr>
              <w:t>Defined be</w:t>
            </w:r>
            <w:r>
              <w:rPr>
                <w:b/>
                <w:bCs/>
                <w:szCs w:val="22"/>
              </w:rPr>
              <w:t xml:space="preserve">nefit </w:t>
            </w:r>
            <w:r w:rsidR="00825FBA">
              <w:rPr>
                <w:b/>
                <w:bCs/>
                <w:szCs w:val="22"/>
              </w:rPr>
              <w:t xml:space="preserve">  </w:t>
            </w:r>
            <w:r w:rsidR="00825FBA">
              <w:rPr>
                <w:b/>
                <w:bCs/>
                <w:szCs w:val="22"/>
              </w:rPr>
              <w:br/>
            </w:r>
            <w:r>
              <w:rPr>
                <w:b/>
                <w:bCs/>
                <w:szCs w:val="22"/>
              </w:rPr>
              <w:t>obligation</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r>
      <w:tr w:rsidR="00825FBA" w:rsidRPr="000C3AA1" w:rsidTr="00791ECC">
        <w:trPr>
          <w:cantSplit/>
        </w:trPr>
        <w:tc>
          <w:tcPr>
            <w:tcW w:w="2070" w:type="dxa"/>
          </w:tcPr>
          <w:p w:rsidR="00825FBA" w:rsidRPr="000C3AA1" w:rsidRDefault="00825FBA">
            <w:pPr>
              <w:rPr>
                <w:rFonts w:ascii="Times New Roman" w:hAnsi="Times New Roman" w:cs="Times New Roman"/>
                <w:b/>
                <w:bCs/>
                <w:i/>
                <w:iCs/>
                <w:sz w:val="22"/>
                <w:szCs w:val="22"/>
              </w:rPr>
            </w:pPr>
          </w:p>
        </w:tc>
        <w:tc>
          <w:tcPr>
            <w:tcW w:w="7650" w:type="dxa"/>
            <w:gridSpan w:val="8"/>
          </w:tcPr>
          <w:p w:rsidR="00825FBA" w:rsidRPr="000C3AA1" w:rsidRDefault="00825FBA">
            <w:pPr>
              <w:pStyle w:val="acctfourfigures"/>
              <w:tabs>
                <w:tab w:val="left" w:pos="720"/>
              </w:tabs>
              <w:spacing w:line="240" w:lineRule="atLeast"/>
              <w:jc w:val="center"/>
              <w:rPr>
                <w:i/>
                <w:iCs/>
                <w:szCs w:val="22"/>
              </w:rPr>
            </w:pPr>
            <w:r w:rsidRPr="000C3AA1">
              <w:rPr>
                <w:i/>
                <w:iCs/>
                <w:szCs w:val="22"/>
              </w:rPr>
              <w:t>(in thousand Baht)</w:t>
            </w:r>
          </w:p>
        </w:tc>
      </w:tr>
      <w:tr w:rsidR="00791ECC" w:rsidRPr="000C3AA1" w:rsidTr="00791ECC">
        <w:trPr>
          <w:cantSplit/>
        </w:trPr>
        <w:tc>
          <w:tcPr>
            <w:tcW w:w="2070" w:type="dxa"/>
            <w:hideMark/>
          </w:tcPr>
          <w:p w:rsidR="00791ECC" w:rsidRDefault="00791ECC" w:rsidP="00791ECC">
            <w:pPr>
              <w:pStyle w:val="BodyText"/>
              <w:spacing w:after="0"/>
              <w:ind w:left="191" w:hanging="191"/>
              <w:rPr>
                <w:rFonts w:ascii="Times New Roman" w:hAnsi="Times New Roman" w:cs="Times New Roman"/>
                <w:sz w:val="22"/>
                <w:szCs w:val="22"/>
              </w:rPr>
            </w:pPr>
            <w:r>
              <w:rPr>
                <w:rFonts w:ascii="Times New Roman" w:hAnsi="Times New Roman" w:cs="Times New Roman"/>
                <w:sz w:val="22"/>
                <w:szCs w:val="22"/>
              </w:rPr>
              <w:t xml:space="preserve">Discount rate </w:t>
            </w:r>
          </w:p>
          <w:p w:rsidR="00791ECC" w:rsidRPr="000C3AA1" w:rsidRDefault="00791ECC" w:rsidP="00791ECC">
            <w:pPr>
              <w:pStyle w:val="BodyText"/>
              <w:tabs>
                <w:tab w:val="clear" w:pos="227"/>
                <w:tab w:val="left" w:pos="281"/>
              </w:tabs>
              <w:spacing w:after="0"/>
              <w:ind w:left="281"/>
              <w:rPr>
                <w:rFonts w:ascii="Times New Roman" w:hAnsi="Times New Roman" w:cs="Times New Roman"/>
                <w:sz w:val="22"/>
                <w:szCs w:val="22"/>
              </w:rPr>
            </w:pPr>
            <w:r>
              <w:rPr>
                <w:rFonts w:ascii="Times New Roman" w:hAnsi="Times New Roman" w:cs="Times New Roman"/>
                <w:sz w:val="22"/>
                <w:szCs w:val="22"/>
              </w:rPr>
              <w:t xml:space="preserve">(1% </w:t>
            </w:r>
            <w:r w:rsidRPr="000C3AA1">
              <w:rPr>
                <w:rFonts w:ascii="Times New Roman" w:hAnsi="Times New Roman" w:cs="Times New Roman"/>
                <w:sz w:val="22"/>
                <w:szCs w:val="22"/>
              </w:rPr>
              <w:t>movement)</w:t>
            </w:r>
          </w:p>
        </w:tc>
        <w:tc>
          <w:tcPr>
            <w:tcW w:w="900" w:type="dxa"/>
            <w:vAlign w:val="bottom"/>
          </w:tcPr>
          <w:p w:rsidR="00791ECC" w:rsidRPr="00791ECC" w:rsidRDefault="00791ECC" w:rsidP="00791ECC">
            <w:pPr>
              <w:pStyle w:val="acctfourfigures"/>
              <w:tabs>
                <w:tab w:val="clear" w:pos="765"/>
                <w:tab w:val="decimal" w:pos="706"/>
              </w:tabs>
              <w:spacing w:line="240" w:lineRule="auto"/>
              <w:ind w:left="-79" w:right="-90"/>
              <w:rPr>
                <w:szCs w:val="22"/>
                <w:lang w:val="en-US"/>
              </w:rPr>
            </w:pPr>
            <w:r w:rsidRPr="00791ECC">
              <w:rPr>
                <w:szCs w:val="22"/>
                <w:lang w:val="en-US"/>
              </w:rPr>
              <w:t>(1</w:t>
            </w:r>
            <w:r w:rsidRPr="00791ECC">
              <w:rPr>
                <w:szCs w:val="22"/>
                <w:lang w:val="en-US" w:bidi="th-TH"/>
              </w:rPr>
              <w:t>8,370</w:t>
            </w:r>
            <w:r w:rsidRPr="00791ECC">
              <w:rPr>
                <w:szCs w:val="22"/>
                <w:lang w:val="en-US"/>
              </w:rPr>
              <w:t>)</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21,321</w:t>
            </w:r>
          </w:p>
        </w:tc>
        <w:tc>
          <w:tcPr>
            <w:tcW w:w="900" w:type="dxa"/>
            <w:vAlign w:val="bottom"/>
          </w:tcPr>
          <w:p w:rsidR="00791ECC" w:rsidRPr="00791ECC" w:rsidRDefault="00791ECC" w:rsidP="00791ECC">
            <w:pPr>
              <w:pStyle w:val="acctfourfigures"/>
              <w:tabs>
                <w:tab w:val="clear" w:pos="765"/>
                <w:tab w:val="decimal" w:pos="652"/>
              </w:tabs>
              <w:spacing w:line="240" w:lineRule="auto"/>
              <w:ind w:left="-79" w:right="-90"/>
              <w:rPr>
                <w:szCs w:val="22"/>
                <w:lang w:val="en-US"/>
              </w:rPr>
            </w:pPr>
            <w:r w:rsidRPr="00791ECC">
              <w:rPr>
                <w:szCs w:val="22"/>
                <w:lang w:val="en-US"/>
              </w:rPr>
              <w:t>(10,744)</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cs/>
                <w:lang w:val="en-US" w:bidi="th-TH"/>
              </w:rPr>
            </w:pPr>
            <w:r w:rsidRPr="00791ECC">
              <w:rPr>
                <w:szCs w:val="22"/>
                <w:lang w:val="en-US"/>
              </w:rPr>
              <w:t>12,445</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cs/>
                <w:lang w:val="en-US" w:bidi="th-TH"/>
              </w:rPr>
            </w:pPr>
            <w:r w:rsidRPr="00791ECC">
              <w:rPr>
                <w:szCs w:val="22"/>
                <w:lang w:val="en-US"/>
              </w:rPr>
              <w:t>(15,223)</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17,668</w:t>
            </w:r>
          </w:p>
        </w:tc>
        <w:tc>
          <w:tcPr>
            <w:tcW w:w="900" w:type="dxa"/>
            <w:vAlign w:val="bottom"/>
          </w:tcPr>
          <w:p w:rsidR="00791ECC" w:rsidRPr="00791ECC" w:rsidRDefault="00791ECC" w:rsidP="00791ECC">
            <w:pPr>
              <w:pStyle w:val="acctfourfigures"/>
              <w:tabs>
                <w:tab w:val="clear" w:pos="765"/>
                <w:tab w:val="decimal" w:pos="652"/>
              </w:tabs>
              <w:spacing w:line="240" w:lineRule="auto"/>
              <w:ind w:left="-79" w:right="-90"/>
              <w:rPr>
                <w:szCs w:val="22"/>
                <w:cs/>
                <w:lang w:val="en-US" w:bidi="th-TH"/>
              </w:rPr>
            </w:pPr>
            <w:r w:rsidRPr="00791ECC">
              <w:rPr>
                <w:szCs w:val="22"/>
                <w:lang w:val="en-US"/>
              </w:rPr>
              <w:t>(9,002)</w:t>
            </w:r>
          </w:p>
        </w:tc>
        <w:tc>
          <w:tcPr>
            <w:tcW w:w="990" w:type="dxa"/>
            <w:vAlign w:val="bottom"/>
          </w:tcPr>
          <w:p w:rsidR="00791ECC" w:rsidRPr="00791ECC" w:rsidRDefault="00791ECC" w:rsidP="00791ECC">
            <w:pPr>
              <w:pStyle w:val="acctfourfigures"/>
              <w:tabs>
                <w:tab w:val="clear" w:pos="765"/>
                <w:tab w:val="decimal" w:pos="706"/>
              </w:tabs>
              <w:spacing w:line="240" w:lineRule="auto"/>
              <w:ind w:left="-79" w:right="-90"/>
              <w:rPr>
                <w:szCs w:val="22"/>
                <w:cs/>
                <w:lang w:val="en-US" w:bidi="th-TH"/>
              </w:rPr>
            </w:pPr>
            <w:r w:rsidRPr="00791ECC">
              <w:rPr>
                <w:szCs w:val="22"/>
                <w:lang w:val="en-US"/>
              </w:rPr>
              <w:t>10,414</w:t>
            </w:r>
          </w:p>
        </w:tc>
      </w:tr>
      <w:tr w:rsidR="00791ECC" w:rsidRPr="000C3AA1" w:rsidTr="00791ECC">
        <w:trPr>
          <w:cantSplit/>
          <w:trHeight w:val="245"/>
        </w:trPr>
        <w:tc>
          <w:tcPr>
            <w:tcW w:w="2070" w:type="dxa"/>
            <w:hideMark/>
          </w:tcPr>
          <w:p w:rsidR="00791ECC" w:rsidRPr="000C3AA1" w:rsidRDefault="00791ECC" w:rsidP="00791ECC">
            <w:pPr>
              <w:pStyle w:val="BodyText"/>
              <w:tabs>
                <w:tab w:val="clear" w:pos="227"/>
                <w:tab w:val="left" w:pos="281"/>
              </w:tabs>
              <w:spacing w:after="0"/>
              <w:ind w:left="281" w:hanging="281"/>
              <w:rPr>
                <w:rFonts w:ascii="Times New Roman" w:hAnsi="Times New Roman" w:cs="Times New Roman"/>
                <w:sz w:val="22"/>
                <w:szCs w:val="22"/>
              </w:rPr>
            </w:pPr>
            <w:r w:rsidRPr="000C3AA1">
              <w:rPr>
                <w:rFonts w:ascii="Times New Roman" w:hAnsi="Times New Roman" w:cs="Times New Roman"/>
                <w:sz w:val="22"/>
                <w:szCs w:val="22"/>
              </w:rPr>
              <w:t xml:space="preserve">Future salary growth </w:t>
            </w:r>
            <w:r>
              <w:rPr>
                <w:rFonts w:ascii="Times New Roman" w:hAnsi="Times New Roman" w:cs="Times New Roman"/>
                <w:sz w:val="22"/>
                <w:szCs w:val="22"/>
              </w:rPr>
              <w:t xml:space="preserve">      </w:t>
            </w:r>
            <w:r w:rsidRPr="000C3AA1">
              <w:rPr>
                <w:rFonts w:ascii="Times New Roman" w:hAnsi="Times New Roman" w:cs="Times New Roman"/>
                <w:sz w:val="22"/>
                <w:szCs w:val="22"/>
              </w:rPr>
              <w:t>(1% movement)</w:t>
            </w:r>
          </w:p>
        </w:tc>
        <w:tc>
          <w:tcPr>
            <w:tcW w:w="900" w:type="dxa"/>
            <w:vAlign w:val="bottom"/>
          </w:tcPr>
          <w:p w:rsidR="00791ECC" w:rsidRPr="00791ECC" w:rsidRDefault="00791ECC" w:rsidP="00791ECC">
            <w:pPr>
              <w:pStyle w:val="acctfourfigures"/>
              <w:tabs>
                <w:tab w:val="clear" w:pos="765"/>
                <w:tab w:val="decimal" w:pos="706"/>
              </w:tabs>
              <w:spacing w:line="240" w:lineRule="auto"/>
              <w:ind w:left="-79" w:right="-90"/>
              <w:rPr>
                <w:szCs w:val="22"/>
                <w:lang w:val="en-US"/>
              </w:rPr>
            </w:pPr>
            <w:r w:rsidRPr="00791ECC">
              <w:rPr>
                <w:szCs w:val="22"/>
                <w:lang w:val="en-US"/>
              </w:rPr>
              <w:t>20,602</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(18,161)</w:t>
            </w:r>
          </w:p>
        </w:tc>
        <w:tc>
          <w:tcPr>
            <w:tcW w:w="900" w:type="dxa"/>
            <w:vAlign w:val="bottom"/>
          </w:tcPr>
          <w:p w:rsidR="00791ECC" w:rsidRPr="00791ECC" w:rsidRDefault="00791ECC" w:rsidP="00791ECC">
            <w:pPr>
              <w:pStyle w:val="acctfourfigures"/>
              <w:tabs>
                <w:tab w:val="clear" w:pos="765"/>
                <w:tab w:val="decimal" w:pos="652"/>
              </w:tabs>
              <w:spacing w:line="240" w:lineRule="auto"/>
              <w:ind w:left="-79" w:right="-90"/>
              <w:rPr>
                <w:szCs w:val="22"/>
                <w:lang w:val="en-US"/>
              </w:rPr>
            </w:pPr>
            <w:r w:rsidRPr="00791ECC">
              <w:rPr>
                <w:szCs w:val="22"/>
                <w:lang w:val="en-US"/>
              </w:rPr>
              <w:t>12,161</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(10,334)</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17,071</w:t>
            </w:r>
          </w:p>
        </w:tc>
        <w:tc>
          <w:tcPr>
            <w:tcW w:w="990" w:type="dxa"/>
            <w:vAlign w:val="bottom"/>
          </w:tcPr>
          <w:p w:rsidR="00791ECC" w:rsidRPr="00791ECC" w:rsidRDefault="00791ECC" w:rsidP="00791ECC">
            <w:pPr>
              <w:pStyle w:val="acctfourfigures"/>
              <w:tabs>
                <w:tab w:val="clear" w:pos="765"/>
                <w:tab w:val="decimal" w:pos="742"/>
              </w:tabs>
              <w:spacing w:line="240" w:lineRule="auto"/>
              <w:ind w:left="-79" w:right="-90"/>
              <w:rPr>
                <w:szCs w:val="22"/>
                <w:lang w:val="en-US"/>
              </w:rPr>
            </w:pPr>
            <w:r w:rsidRPr="00791ECC">
              <w:rPr>
                <w:szCs w:val="22"/>
                <w:lang w:val="en-US"/>
              </w:rPr>
              <w:t>(15,049)</w:t>
            </w:r>
          </w:p>
        </w:tc>
        <w:tc>
          <w:tcPr>
            <w:tcW w:w="900" w:type="dxa"/>
            <w:vAlign w:val="bottom"/>
          </w:tcPr>
          <w:p w:rsidR="00791ECC" w:rsidRPr="00791ECC" w:rsidRDefault="00791ECC" w:rsidP="00791ECC">
            <w:pPr>
              <w:pStyle w:val="acctfourfigures"/>
              <w:tabs>
                <w:tab w:val="clear" w:pos="765"/>
                <w:tab w:val="decimal" w:pos="652"/>
              </w:tabs>
              <w:spacing w:line="240" w:lineRule="auto"/>
              <w:ind w:left="-79" w:right="-90"/>
              <w:rPr>
                <w:szCs w:val="22"/>
                <w:lang w:val="en-US"/>
              </w:rPr>
            </w:pPr>
            <w:r w:rsidRPr="00791ECC">
              <w:rPr>
                <w:szCs w:val="22"/>
                <w:lang w:val="en-US"/>
              </w:rPr>
              <w:t>10,177</w:t>
            </w:r>
          </w:p>
        </w:tc>
        <w:tc>
          <w:tcPr>
            <w:tcW w:w="990" w:type="dxa"/>
            <w:vAlign w:val="bottom"/>
          </w:tcPr>
          <w:p w:rsidR="00791ECC" w:rsidRPr="00791ECC" w:rsidRDefault="00791ECC" w:rsidP="00791ECC">
            <w:pPr>
              <w:pStyle w:val="acctfourfigures"/>
              <w:tabs>
                <w:tab w:val="clear" w:pos="765"/>
                <w:tab w:val="decimal" w:pos="706"/>
              </w:tabs>
              <w:spacing w:line="240" w:lineRule="auto"/>
              <w:ind w:left="-79" w:right="-90"/>
              <w:rPr>
                <w:szCs w:val="22"/>
                <w:lang w:val="en-US"/>
              </w:rPr>
            </w:pPr>
            <w:r w:rsidRPr="00791ECC">
              <w:rPr>
                <w:szCs w:val="22"/>
                <w:lang w:val="en-US"/>
              </w:rPr>
              <w:t>(8,986)</w:t>
            </w:r>
          </w:p>
        </w:tc>
      </w:tr>
    </w:tbl>
    <w:p w:rsidR="00F94FF0" w:rsidRPr="000C3AA1" w:rsidRDefault="00F94FF0" w:rsidP="00AC1EDC">
      <w:pPr>
        <w:tabs>
          <w:tab w:val="clear" w:pos="907"/>
          <w:tab w:val="left" w:pos="900"/>
        </w:tabs>
        <w:spacing w:line="240" w:lineRule="auto"/>
        <w:ind w:left="539"/>
        <w:jc w:val="thaiDistribute"/>
        <w:rPr>
          <w:rFonts w:ascii="Times New Roman" w:eastAsia="Calibri" w:hAnsi="Times New Roman" w:cs="Times New Roman"/>
          <w:sz w:val="22"/>
          <w:szCs w:val="22"/>
        </w:rPr>
      </w:pPr>
    </w:p>
    <w:p w:rsidR="00791ECC" w:rsidRDefault="00F94FF0" w:rsidP="00791ECC">
      <w:pPr>
        <w:tabs>
          <w:tab w:val="clear" w:pos="907"/>
          <w:tab w:val="left" w:pos="900"/>
        </w:tabs>
        <w:spacing w:after="200" w:line="276" w:lineRule="auto"/>
        <w:ind w:left="540"/>
        <w:jc w:val="both"/>
        <w:rPr>
          <w:rFonts w:ascii="Times New Roman" w:eastAsia="Calibri" w:hAnsi="Times New Roman" w:cs="Times New Roman"/>
          <w:sz w:val="22"/>
          <w:szCs w:val="22"/>
        </w:rPr>
      </w:pPr>
      <w:r w:rsidRPr="000C3AA1">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CD3EB7" w:rsidRPr="00791ECC" w:rsidRDefault="00CD3EB7" w:rsidP="00791ECC">
      <w:pPr>
        <w:pStyle w:val="Heading1"/>
        <w:tabs>
          <w:tab w:val="clear" w:pos="283"/>
        </w:tabs>
        <w:ind w:left="540" w:hanging="540"/>
        <w:rPr>
          <w:rFonts w:ascii="Times New Roman" w:hAnsi="Times New Roman"/>
          <w:sz w:val="24"/>
          <w:szCs w:val="24"/>
          <w:u w:val="none"/>
        </w:rPr>
      </w:pPr>
      <w:r w:rsidRPr="00791ECC">
        <w:rPr>
          <w:rFonts w:ascii="Times New Roman" w:hAnsi="Times New Roman"/>
          <w:sz w:val="24"/>
          <w:szCs w:val="24"/>
          <w:u w:val="none"/>
        </w:rPr>
        <w:t>Share capital</w:t>
      </w:r>
    </w:p>
    <w:p w:rsidR="00FA1D74" w:rsidRPr="00E54252" w:rsidRDefault="00FA1D74" w:rsidP="00E54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06"/>
        <w:rPr>
          <w:rFonts w:ascii="Times New Roman" w:hAnsi="Times New Roman" w:cs="Times New Roman"/>
          <w:b/>
          <w:bCs/>
          <w:sz w:val="20"/>
          <w:szCs w:val="20"/>
        </w:rPr>
      </w:pPr>
    </w:p>
    <w:tbl>
      <w:tblPr>
        <w:tblW w:w="9314" w:type="dxa"/>
        <w:tblInd w:w="450" w:type="dxa"/>
        <w:tblLayout w:type="fixed"/>
        <w:tblCellMar>
          <w:left w:w="79" w:type="dxa"/>
          <w:right w:w="79" w:type="dxa"/>
        </w:tblCellMar>
        <w:tblLook w:val="0000" w:firstRow="0" w:lastRow="0" w:firstColumn="0" w:lastColumn="0" w:noHBand="0" w:noVBand="0"/>
      </w:tblPr>
      <w:tblGrid>
        <w:gridCol w:w="2811"/>
        <w:gridCol w:w="12"/>
        <w:gridCol w:w="1076"/>
        <w:gridCol w:w="11"/>
        <w:gridCol w:w="1169"/>
        <w:gridCol w:w="9"/>
        <w:gridCol w:w="173"/>
        <w:gridCol w:w="8"/>
        <w:gridCol w:w="1211"/>
        <w:gridCol w:w="267"/>
        <w:gridCol w:w="1197"/>
        <w:gridCol w:w="182"/>
        <w:gridCol w:w="1188"/>
      </w:tblGrid>
      <w:tr w:rsidR="00585D87" w:rsidRPr="00E54252" w:rsidTr="00585D87">
        <w:trPr>
          <w:cantSplit/>
          <w:tblHeader/>
        </w:trPr>
        <w:tc>
          <w:tcPr>
            <w:tcW w:w="2811" w:type="dxa"/>
            <w:shd w:val="clear" w:color="auto" w:fill="auto"/>
          </w:tcPr>
          <w:p w:rsidR="00585D87" w:rsidRPr="006008E5" w:rsidRDefault="00585D8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gridSpan w:val="2"/>
            <w:shd w:val="clear" w:color="auto" w:fill="auto"/>
          </w:tcPr>
          <w:p w:rsidR="00585D87" w:rsidRPr="006008E5" w:rsidRDefault="00585D87" w:rsidP="008D0C6B">
            <w:pPr>
              <w:ind w:left="-79" w:right="-79"/>
              <w:jc w:val="center"/>
              <w:rPr>
                <w:rFonts w:ascii="Times New Roman" w:hAnsi="Times New Roman" w:cs="Times New Roman"/>
                <w:sz w:val="22"/>
                <w:szCs w:val="22"/>
              </w:rPr>
            </w:pPr>
            <w:r w:rsidRPr="006008E5">
              <w:rPr>
                <w:rFonts w:ascii="Times New Roman" w:hAnsi="Times New Roman" w:cs="Times New Roman"/>
                <w:sz w:val="22"/>
                <w:szCs w:val="22"/>
              </w:rPr>
              <w:t>Par value</w:t>
            </w:r>
          </w:p>
        </w:tc>
        <w:tc>
          <w:tcPr>
            <w:tcW w:w="2581" w:type="dxa"/>
            <w:gridSpan w:val="6"/>
            <w:tcBorders>
              <w:bottom w:val="single" w:sz="4" w:space="0" w:color="auto"/>
            </w:tcBorders>
            <w:shd w:val="clear" w:color="auto" w:fill="auto"/>
          </w:tcPr>
          <w:p w:rsidR="00585D87" w:rsidRPr="006008E5" w:rsidRDefault="00585D87" w:rsidP="00585D87">
            <w:pPr>
              <w:pStyle w:val="a"/>
              <w:spacing w:line="240" w:lineRule="atLeast"/>
              <w:ind w:left="-108" w:right="-108"/>
              <w:jc w:val="center"/>
              <w:rPr>
                <w:rFonts w:ascii="Times New Roman" w:hAnsi="Times New Roman" w:cs="Times New Roman"/>
                <w:lang w:val="en-US"/>
              </w:rPr>
            </w:pPr>
            <w:r w:rsidRPr="006008E5">
              <w:rPr>
                <w:rFonts w:ascii="Times New Roman" w:hAnsi="Times New Roman" w:cs="Times New Roman"/>
                <w:lang w:val="en-US"/>
              </w:rPr>
              <w:t>2018</w:t>
            </w:r>
          </w:p>
        </w:tc>
        <w:tc>
          <w:tcPr>
            <w:tcW w:w="267" w:type="dxa"/>
            <w:shd w:val="clear" w:color="auto" w:fill="auto"/>
          </w:tcPr>
          <w:p w:rsidR="00585D87" w:rsidRPr="006008E5" w:rsidRDefault="00585D87" w:rsidP="006D65A6">
            <w:pPr>
              <w:pStyle w:val="a"/>
              <w:spacing w:line="240" w:lineRule="atLeast"/>
              <w:ind w:left="969" w:right="-108"/>
              <w:jc w:val="left"/>
              <w:rPr>
                <w:rFonts w:ascii="Times New Roman" w:hAnsi="Times New Roman" w:cs="Times New Roman"/>
                <w:lang w:val="en-US"/>
              </w:rPr>
            </w:pPr>
          </w:p>
        </w:tc>
        <w:tc>
          <w:tcPr>
            <w:tcW w:w="2567" w:type="dxa"/>
            <w:gridSpan w:val="3"/>
            <w:tcBorders>
              <w:bottom w:val="single" w:sz="4" w:space="0" w:color="auto"/>
            </w:tcBorders>
            <w:shd w:val="clear" w:color="auto" w:fill="auto"/>
          </w:tcPr>
          <w:p w:rsidR="00585D87" w:rsidRPr="006008E5" w:rsidRDefault="00585D87" w:rsidP="00585D87">
            <w:pPr>
              <w:pStyle w:val="a"/>
              <w:spacing w:line="240" w:lineRule="atLeast"/>
              <w:ind w:left="-76" w:right="-108"/>
              <w:jc w:val="center"/>
              <w:rPr>
                <w:rFonts w:ascii="Times New Roman" w:hAnsi="Times New Roman" w:cs="Times New Roman"/>
                <w:lang w:val="en-US"/>
              </w:rPr>
            </w:pPr>
            <w:r>
              <w:rPr>
                <w:rFonts w:ascii="Times New Roman" w:hAnsi="Times New Roman" w:cs="Times New Roman"/>
                <w:lang w:val="en-US"/>
              </w:rPr>
              <w:t>2017</w:t>
            </w:r>
          </w:p>
        </w:tc>
      </w:tr>
      <w:tr w:rsidR="005832F0" w:rsidRPr="00E37EA0" w:rsidTr="00585D87">
        <w:trPr>
          <w:cantSplit/>
          <w:tblHeader/>
        </w:trPr>
        <w:tc>
          <w:tcPr>
            <w:tcW w:w="2811" w:type="dxa"/>
            <w:shd w:val="clear" w:color="auto" w:fill="auto"/>
          </w:tcPr>
          <w:p w:rsidR="005832F0" w:rsidRPr="006008E5" w:rsidRDefault="005832F0" w:rsidP="008D0C6B">
            <w:pPr>
              <w:jc w:val="center"/>
              <w:rPr>
                <w:rFonts w:ascii="Times New Roman" w:hAnsi="Times New Roman" w:cs="Times New Roman"/>
                <w:sz w:val="22"/>
                <w:szCs w:val="22"/>
              </w:rPr>
            </w:pPr>
          </w:p>
        </w:tc>
        <w:tc>
          <w:tcPr>
            <w:tcW w:w="1088" w:type="dxa"/>
            <w:gridSpan w:val="2"/>
            <w:shd w:val="clear" w:color="auto" w:fill="auto"/>
          </w:tcPr>
          <w:p w:rsidR="005832F0" w:rsidRPr="006008E5" w:rsidRDefault="005832F0"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6008E5">
              <w:rPr>
                <w:rFonts w:ascii="Times New Roman" w:hAnsi="Times New Roman" w:cs="Times New Roman"/>
                <w:sz w:val="22"/>
                <w:szCs w:val="22"/>
              </w:rPr>
              <w:t>per share</w:t>
            </w:r>
          </w:p>
        </w:tc>
        <w:tc>
          <w:tcPr>
            <w:tcW w:w="1180" w:type="dxa"/>
            <w:gridSpan w:val="2"/>
            <w:tcBorders>
              <w:top w:val="single" w:sz="4" w:space="0" w:color="auto"/>
            </w:tcBorders>
            <w:shd w:val="clear" w:color="auto" w:fill="auto"/>
          </w:tcPr>
          <w:p w:rsidR="005832F0" w:rsidRPr="006008E5" w:rsidRDefault="005832F0" w:rsidP="008D0C6B">
            <w:pPr>
              <w:ind w:left="-79" w:right="-79"/>
              <w:jc w:val="center"/>
              <w:rPr>
                <w:rFonts w:ascii="Times New Roman" w:hAnsi="Times New Roman" w:cs="Times New Roman"/>
                <w:sz w:val="22"/>
                <w:szCs w:val="22"/>
                <w:cs/>
              </w:rPr>
            </w:pPr>
            <w:r w:rsidRPr="006008E5">
              <w:rPr>
                <w:rFonts w:ascii="Times New Roman" w:hAnsi="Times New Roman" w:cs="Times New Roman"/>
                <w:sz w:val="22"/>
                <w:szCs w:val="22"/>
              </w:rPr>
              <w:t>Number</w:t>
            </w:r>
          </w:p>
        </w:tc>
        <w:tc>
          <w:tcPr>
            <w:tcW w:w="182" w:type="dxa"/>
            <w:gridSpan w:val="2"/>
            <w:tcBorders>
              <w:top w:val="single" w:sz="4" w:space="0" w:color="auto"/>
            </w:tcBorders>
            <w:shd w:val="clear" w:color="auto" w:fill="auto"/>
          </w:tcPr>
          <w:p w:rsidR="005832F0" w:rsidRPr="006008E5" w:rsidRDefault="005832F0" w:rsidP="008D0C6B">
            <w:pPr>
              <w:ind w:left="-79" w:right="-79"/>
              <w:rPr>
                <w:rFonts w:ascii="Times New Roman" w:hAnsi="Times New Roman" w:cs="Times New Roman"/>
                <w:sz w:val="22"/>
                <w:szCs w:val="22"/>
              </w:rPr>
            </w:pPr>
          </w:p>
        </w:tc>
        <w:tc>
          <w:tcPr>
            <w:tcW w:w="1219" w:type="dxa"/>
            <w:gridSpan w:val="2"/>
            <w:shd w:val="clear" w:color="auto" w:fill="auto"/>
          </w:tcPr>
          <w:p w:rsidR="005832F0" w:rsidRPr="006008E5" w:rsidRDefault="005832F0" w:rsidP="008D0C6B">
            <w:pPr>
              <w:ind w:left="-79" w:right="-79"/>
              <w:jc w:val="center"/>
              <w:rPr>
                <w:rFonts w:ascii="Times New Roman" w:hAnsi="Times New Roman" w:cs="Times New Roman"/>
                <w:sz w:val="22"/>
                <w:szCs w:val="22"/>
              </w:rPr>
            </w:pPr>
            <w:r w:rsidRPr="006008E5">
              <w:rPr>
                <w:rFonts w:ascii="Times New Roman" w:hAnsi="Times New Roman" w:cs="Times New Roman"/>
                <w:sz w:val="22"/>
                <w:szCs w:val="22"/>
              </w:rPr>
              <w:t>Amount</w:t>
            </w:r>
          </w:p>
        </w:tc>
        <w:tc>
          <w:tcPr>
            <w:tcW w:w="267" w:type="dxa"/>
            <w:shd w:val="clear" w:color="auto" w:fill="auto"/>
          </w:tcPr>
          <w:p w:rsidR="005832F0" w:rsidRPr="006008E5" w:rsidRDefault="005832F0" w:rsidP="008D0C6B">
            <w:pPr>
              <w:ind w:left="-79" w:right="-79"/>
              <w:rPr>
                <w:rFonts w:ascii="Times New Roman" w:hAnsi="Times New Roman" w:cs="Times New Roman"/>
                <w:sz w:val="22"/>
                <w:szCs w:val="22"/>
              </w:rPr>
            </w:pPr>
          </w:p>
        </w:tc>
        <w:tc>
          <w:tcPr>
            <w:tcW w:w="1197" w:type="dxa"/>
            <w:tcBorders>
              <w:top w:val="single" w:sz="4" w:space="0" w:color="auto"/>
            </w:tcBorders>
            <w:shd w:val="clear" w:color="auto" w:fill="auto"/>
          </w:tcPr>
          <w:p w:rsidR="005832F0" w:rsidRPr="006008E5" w:rsidRDefault="005832F0" w:rsidP="008D0C6B">
            <w:pPr>
              <w:ind w:left="-79" w:right="-79"/>
              <w:jc w:val="center"/>
              <w:rPr>
                <w:rFonts w:ascii="Times New Roman" w:hAnsi="Times New Roman" w:cs="Times New Roman"/>
                <w:sz w:val="22"/>
                <w:szCs w:val="22"/>
                <w:cs/>
              </w:rPr>
            </w:pPr>
            <w:r w:rsidRPr="006008E5">
              <w:rPr>
                <w:rFonts w:ascii="Times New Roman" w:hAnsi="Times New Roman" w:cs="Times New Roman"/>
                <w:sz w:val="22"/>
                <w:szCs w:val="22"/>
              </w:rPr>
              <w:t>Number</w:t>
            </w:r>
          </w:p>
        </w:tc>
        <w:tc>
          <w:tcPr>
            <w:tcW w:w="182" w:type="dxa"/>
            <w:tcBorders>
              <w:top w:val="single" w:sz="4" w:space="0" w:color="auto"/>
            </w:tcBorders>
            <w:shd w:val="clear" w:color="auto" w:fill="auto"/>
          </w:tcPr>
          <w:p w:rsidR="005832F0" w:rsidRPr="006008E5" w:rsidRDefault="005832F0" w:rsidP="008D0C6B">
            <w:pPr>
              <w:ind w:left="-79" w:right="-79"/>
              <w:rPr>
                <w:rFonts w:ascii="Times New Roman" w:hAnsi="Times New Roman" w:cs="Times New Roman"/>
                <w:sz w:val="22"/>
                <w:szCs w:val="22"/>
              </w:rPr>
            </w:pPr>
          </w:p>
        </w:tc>
        <w:tc>
          <w:tcPr>
            <w:tcW w:w="1188" w:type="dxa"/>
            <w:tcBorders>
              <w:top w:val="single" w:sz="4" w:space="0" w:color="auto"/>
            </w:tcBorders>
            <w:shd w:val="clear" w:color="auto" w:fill="auto"/>
          </w:tcPr>
          <w:p w:rsidR="005832F0" w:rsidRPr="006008E5" w:rsidRDefault="005832F0" w:rsidP="008D0C6B">
            <w:pPr>
              <w:ind w:left="-79" w:right="-79"/>
              <w:jc w:val="center"/>
              <w:rPr>
                <w:rFonts w:ascii="Times New Roman" w:hAnsi="Times New Roman" w:cs="Times New Roman"/>
                <w:sz w:val="22"/>
                <w:szCs w:val="22"/>
              </w:rPr>
            </w:pPr>
            <w:r w:rsidRPr="006008E5">
              <w:rPr>
                <w:rFonts w:ascii="Times New Roman" w:hAnsi="Times New Roman" w:cs="Times New Roman"/>
                <w:sz w:val="22"/>
                <w:szCs w:val="22"/>
              </w:rPr>
              <w:t>Amount</w:t>
            </w:r>
          </w:p>
        </w:tc>
      </w:tr>
      <w:tr w:rsidR="008D0C6B" w:rsidRPr="00E37EA0" w:rsidTr="00585D87">
        <w:trPr>
          <w:cantSplit/>
          <w:trHeight w:val="74"/>
          <w:tblHeader/>
        </w:trPr>
        <w:tc>
          <w:tcPr>
            <w:tcW w:w="2811" w:type="dxa"/>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8" w:type="dxa"/>
            <w:gridSpan w:val="2"/>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(in Baht)</w:t>
            </w:r>
          </w:p>
        </w:tc>
        <w:tc>
          <w:tcPr>
            <w:tcW w:w="5415" w:type="dxa"/>
            <w:gridSpan w:val="10"/>
            <w:shd w:val="clear" w:color="auto" w:fill="auto"/>
          </w:tcPr>
          <w:p w:rsidR="008D0C6B" w:rsidRPr="006008E5" w:rsidRDefault="008D0C6B" w:rsidP="008D0C6B">
            <w:pPr>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(thousand shares/ thousand Baht)</w:t>
            </w:r>
          </w:p>
        </w:tc>
      </w:tr>
      <w:tr w:rsidR="008D0C6B" w:rsidRPr="00E37EA0" w:rsidTr="00585D87">
        <w:trPr>
          <w:cantSplit/>
        </w:trPr>
        <w:tc>
          <w:tcPr>
            <w:tcW w:w="2811" w:type="dxa"/>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08E5">
              <w:rPr>
                <w:rFonts w:ascii="Times New Roman" w:hAnsi="Times New Roman" w:cs="Times New Roman"/>
                <w:b/>
                <w:bCs/>
                <w:i/>
                <w:iCs/>
                <w:sz w:val="22"/>
                <w:szCs w:val="22"/>
              </w:rPr>
              <w:t>Authorised</w:t>
            </w:r>
          </w:p>
        </w:tc>
        <w:tc>
          <w:tcPr>
            <w:tcW w:w="1088" w:type="dxa"/>
            <w:gridSpan w:val="2"/>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80"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82"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219"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267"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197"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82"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188"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r>
      <w:tr w:rsidR="008D0C6B" w:rsidRPr="00E37EA0" w:rsidTr="00585D87">
        <w:trPr>
          <w:cantSplit/>
        </w:trPr>
        <w:tc>
          <w:tcPr>
            <w:tcW w:w="2811" w:type="dxa"/>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08E5">
              <w:rPr>
                <w:rFonts w:ascii="Times New Roman" w:hAnsi="Times New Roman" w:cs="Times New Roman"/>
                <w:sz w:val="22"/>
                <w:szCs w:val="22"/>
              </w:rPr>
              <w:t>At 1 January</w:t>
            </w:r>
          </w:p>
        </w:tc>
        <w:tc>
          <w:tcPr>
            <w:tcW w:w="1088" w:type="dxa"/>
            <w:gridSpan w:val="2"/>
            <w:shd w:val="clear" w:color="auto" w:fill="auto"/>
          </w:tcPr>
          <w:p w:rsidR="008D0C6B" w:rsidRPr="006008E5"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80"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82"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219" w:type="dxa"/>
            <w:gridSpan w:val="2"/>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267"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197"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82"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c>
          <w:tcPr>
            <w:tcW w:w="1188" w:type="dxa"/>
            <w:shd w:val="clear" w:color="auto" w:fill="auto"/>
          </w:tcPr>
          <w:p w:rsidR="008D0C6B" w:rsidRPr="006008E5" w:rsidRDefault="008D0C6B" w:rsidP="008D0C6B">
            <w:pPr>
              <w:tabs>
                <w:tab w:val="decimal" w:pos="983"/>
              </w:tabs>
              <w:ind w:left="-79" w:right="-79"/>
              <w:rPr>
                <w:rFonts w:ascii="Times New Roman" w:hAnsi="Times New Roman" w:cs="Times New Roman"/>
                <w:sz w:val="22"/>
                <w:szCs w:val="22"/>
              </w:rPr>
            </w:pPr>
          </w:p>
        </w:tc>
      </w:tr>
      <w:tr w:rsidR="006008E5" w:rsidRPr="00E37EA0" w:rsidTr="00585D87">
        <w:trPr>
          <w:cantSplit/>
        </w:trPr>
        <w:tc>
          <w:tcPr>
            <w:tcW w:w="2811"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08E5">
              <w:rPr>
                <w:rFonts w:ascii="Times New Roman" w:hAnsi="Times New Roman" w:cs="Times New Roman"/>
                <w:sz w:val="22"/>
                <w:szCs w:val="22"/>
              </w:rPr>
              <w:t>- ordinary shares</w:t>
            </w:r>
          </w:p>
        </w:tc>
        <w:tc>
          <w:tcPr>
            <w:tcW w:w="1088"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3.55</w:t>
            </w:r>
          </w:p>
        </w:tc>
        <w:tc>
          <w:tcPr>
            <w:tcW w:w="1180" w:type="dxa"/>
            <w:gridSpan w:val="2"/>
            <w:shd w:val="clear" w:color="auto" w:fill="auto"/>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2"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219" w:type="dxa"/>
            <w:gridSpan w:val="2"/>
            <w:shd w:val="clear" w:color="auto" w:fill="auto"/>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c>
          <w:tcPr>
            <w:tcW w:w="267"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97"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sidRPr="006008E5">
              <w:rPr>
                <w:rFonts w:ascii="Times New Roman" w:hAnsi="Times New Roman" w:cs="Times New Roman"/>
                <w:sz w:val="22"/>
                <w:szCs w:val="22"/>
              </w:rPr>
              <w:t>1,110,661</w:t>
            </w:r>
          </w:p>
        </w:tc>
        <w:tc>
          <w:tcPr>
            <w:tcW w:w="182"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sidRPr="006008E5">
              <w:rPr>
                <w:rFonts w:ascii="Times New Roman" w:hAnsi="Times New Roman" w:cs="Times New Roman"/>
                <w:sz w:val="22"/>
                <w:szCs w:val="22"/>
              </w:rPr>
              <w:t>3,942,847</w:t>
            </w:r>
          </w:p>
        </w:tc>
      </w:tr>
      <w:tr w:rsidR="006008E5" w:rsidRPr="00E37EA0" w:rsidTr="00585D87">
        <w:trPr>
          <w:cantSplit/>
        </w:trPr>
        <w:tc>
          <w:tcPr>
            <w:tcW w:w="2811"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08E5">
              <w:rPr>
                <w:rFonts w:ascii="Times New Roman" w:hAnsi="Times New Roman" w:cs="Times New Roman"/>
                <w:b/>
                <w:bCs/>
                <w:sz w:val="22"/>
                <w:szCs w:val="22"/>
              </w:rPr>
              <w:t>At 31 December</w:t>
            </w:r>
          </w:p>
        </w:tc>
        <w:tc>
          <w:tcPr>
            <w:tcW w:w="1088"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80" w:type="dxa"/>
            <w:gridSpan w:val="2"/>
            <w:tcBorders>
              <w:top w:val="sing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2"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219" w:type="dxa"/>
            <w:gridSpan w:val="2"/>
            <w:tcBorders>
              <w:top w:val="sing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267"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97" w:type="dxa"/>
            <w:tcBorders>
              <w:top w:val="sing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2"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Borders>
              <w:top w:val="sing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r>
      <w:tr w:rsidR="006008E5" w:rsidRPr="00E37EA0" w:rsidTr="00585D87">
        <w:trPr>
          <w:cantSplit/>
          <w:trHeight w:val="201"/>
        </w:trPr>
        <w:tc>
          <w:tcPr>
            <w:tcW w:w="2811"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08E5">
              <w:rPr>
                <w:rFonts w:ascii="Times New Roman" w:hAnsi="Times New Roman" w:cs="Times New Roman"/>
                <w:b/>
                <w:bCs/>
                <w:sz w:val="22"/>
                <w:szCs w:val="22"/>
              </w:rPr>
              <w:t>- ordinary shares</w:t>
            </w:r>
          </w:p>
        </w:tc>
        <w:tc>
          <w:tcPr>
            <w:tcW w:w="1088"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3.55</w:t>
            </w:r>
          </w:p>
        </w:tc>
        <w:tc>
          <w:tcPr>
            <w:tcW w:w="1180" w:type="dxa"/>
            <w:gridSpan w:val="2"/>
            <w:tcBorders>
              <w:bottom w:val="double" w:sz="4" w:space="0" w:color="auto"/>
            </w:tcBorders>
            <w:shd w:val="clear" w:color="auto" w:fill="auto"/>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2"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219" w:type="dxa"/>
            <w:gridSpan w:val="2"/>
            <w:tcBorders>
              <w:bottom w:val="double" w:sz="4" w:space="0" w:color="auto"/>
            </w:tcBorders>
            <w:shd w:val="clear" w:color="auto" w:fill="auto"/>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c>
          <w:tcPr>
            <w:tcW w:w="267"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97" w:type="dxa"/>
            <w:tcBorders>
              <w:bottom w:val="doub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sidRPr="006008E5">
              <w:rPr>
                <w:rFonts w:ascii="Times New Roman" w:hAnsi="Times New Roman" w:cs="Times New Roman"/>
                <w:b/>
                <w:bCs/>
                <w:sz w:val="22"/>
                <w:szCs w:val="22"/>
              </w:rPr>
              <w:t>1,110,661</w:t>
            </w:r>
          </w:p>
        </w:tc>
        <w:tc>
          <w:tcPr>
            <w:tcW w:w="182" w:type="dxa"/>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88" w:type="dxa"/>
            <w:tcBorders>
              <w:bottom w:val="double" w:sz="4" w:space="0" w:color="auto"/>
            </w:tcBorders>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sidRPr="006008E5">
              <w:rPr>
                <w:rFonts w:ascii="Times New Roman" w:hAnsi="Times New Roman" w:cs="Times New Roman"/>
                <w:b/>
                <w:bCs/>
                <w:sz w:val="22"/>
                <w:szCs w:val="22"/>
              </w:rPr>
              <w:t>3,942,847</w:t>
            </w:r>
          </w:p>
        </w:tc>
      </w:tr>
      <w:tr w:rsidR="006008E5" w:rsidRPr="00E54252" w:rsidTr="00585D87">
        <w:trPr>
          <w:cantSplit/>
        </w:trPr>
        <w:tc>
          <w:tcPr>
            <w:tcW w:w="2823"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8" w:type="dxa"/>
            <w:gridSpan w:val="2"/>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1" w:type="dxa"/>
            <w:gridSpan w:val="2"/>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211"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267"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97"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2"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88"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r>
      <w:tr w:rsidR="006008E5" w:rsidRPr="00E37EA0" w:rsidTr="00585D87">
        <w:trPr>
          <w:cantSplit/>
        </w:trPr>
        <w:tc>
          <w:tcPr>
            <w:tcW w:w="2823"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08E5">
              <w:rPr>
                <w:rFonts w:ascii="Times New Roman" w:hAnsi="Times New Roman" w:cs="Times New Roman"/>
                <w:b/>
                <w:bCs/>
                <w:i/>
                <w:iCs/>
                <w:sz w:val="22"/>
                <w:szCs w:val="22"/>
              </w:rPr>
              <w:t>Issued and paid-up</w:t>
            </w: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8" w:type="dxa"/>
            <w:gridSpan w:val="2"/>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1" w:type="dxa"/>
            <w:gridSpan w:val="2"/>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211"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267"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97"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2"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88"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r>
      <w:tr w:rsidR="006008E5" w:rsidRPr="00E37EA0" w:rsidTr="00585D87">
        <w:trPr>
          <w:cantSplit/>
        </w:trPr>
        <w:tc>
          <w:tcPr>
            <w:tcW w:w="2823"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08E5">
              <w:rPr>
                <w:rFonts w:ascii="Times New Roman" w:hAnsi="Times New Roman" w:cs="Times New Roman"/>
                <w:sz w:val="22"/>
                <w:szCs w:val="22"/>
              </w:rPr>
              <w:t>At 1 January</w:t>
            </w: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8" w:type="dxa"/>
            <w:gridSpan w:val="2"/>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1" w:type="dxa"/>
            <w:gridSpan w:val="2"/>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211"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267"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97"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c>
          <w:tcPr>
            <w:tcW w:w="182" w:type="dxa"/>
          </w:tcPr>
          <w:p w:rsidR="006008E5" w:rsidRPr="006008E5" w:rsidRDefault="006008E5" w:rsidP="006008E5">
            <w:pPr>
              <w:tabs>
                <w:tab w:val="clear" w:pos="907"/>
                <w:tab w:val="decimal" w:pos="983"/>
              </w:tabs>
              <w:ind w:left="-79" w:right="11"/>
              <w:jc w:val="right"/>
              <w:rPr>
                <w:rFonts w:ascii="Times New Roman" w:hAnsi="Times New Roman" w:cs="Times New Roman"/>
                <w:sz w:val="22"/>
                <w:szCs w:val="22"/>
              </w:rPr>
            </w:pPr>
          </w:p>
        </w:tc>
        <w:tc>
          <w:tcPr>
            <w:tcW w:w="1188" w:type="dxa"/>
          </w:tcPr>
          <w:p w:rsidR="006008E5" w:rsidRPr="006008E5" w:rsidRDefault="006008E5" w:rsidP="006008E5">
            <w:pPr>
              <w:tabs>
                <w:tab w:val="clear" w:pos="907"/>
                <w:tab w:val="decimal" w:pos="-79"/>
                <w:tab w:val="decimal" w:pos="983"/>
              </w:tabs>
              <w:ind w:left="-79" w:right="11"/>
              <w:jc w:val="right"/>
              <w:rPr>
                <w:rFonts w:ascii="Times New Roman" w:hAnsi="Times New Roman" w:cs="Times New Roman"/>
                <w:sz w:val="22"/>
                <w:szCs w:val="22"/>
              </w:rPr>
            </w:pPr>
          </w:p>
        </w:tc>
      </w:tr>
      <w:tr w:rsidR="006008E5" w:rsidRPr="00E37EA0" w:rsidTr="00585D87">
        <w:trPr>
          <w:cantSplit/>
        </w:trPr>
        <w:tc>
          <w:tcPr>
            <w:tcW w:w="2823"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08E5">
              <w:rPr>
                <w:rFonts w:ascii="Times New Roman" w:hAnsi="Times New Roman" w:cs="Times New Roman"/>
                <w:sz w:val="22"/>
                <w:szCs w:val="22"/>
              </w:rPr>
              <w:t>- ordinary shares</w:t>
            </w: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3.55</w:t>
            </w:r>
          </w:p>
        </w:tc>
        <w:tc>
          <w:tcPr>
            <w:tcW w:w="1178" w:type="dxa"/>
            <w:gridSpan w:val="2"/>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1"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211" w:type="dxa"/>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c>
          <w:tcPr>
            <w:tcW w:w="267"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97"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sidRPr="006008E5">
              <w:rPr>
                <w:rFonts w:ascii="Times New Roman" w:hAnsi="Times New Roman" w:cs="Times New Roman"/>
                <w:sz w:val="22"/>
                <w:szCs w:val="22"/>
              </w:rPr>
              <w:t>1,110,661</w:t>
            </w:r>
          </w:p>
        </w:tc>
        <w:tc>
          <w:tcPr>
            <w:tcW w:w="182"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sidRPr="006008E5">
              <w:rPr>
                <w:rFonts w:ascii="Times New Roman" w:hAnsi="Times New Roman" w:cs="Times New Roman"/>
                <w:sz w:val="22"/>
                <w:szCs w:val="22"/>
              </w:rPr>
              <w:t>3,942,847</w:t>
            </w:r>
          </w:p>
        </w:tc>
      </w:tr>
      <w:tr w:rsidR="006008E5" w:rsidRPr="00E37EA0" w:rsidTr="00585D87">
        <w:trPr>
          <w:cantSplit/>
        </w:trPr>
        <w:tc>
          <w:tcPr>
            <w:tcW w:w="2823"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08E5">
              <w:rPr>
                <w:rFonts w:ascii="Times New Roman" w:hAnsi="Times New Roman" w:cs="Times New Roman"/>
                <w:b/>
                <w:bCs/>
                <w:sz w:val="22"/>
                <w:szCs w:val="22"/>
              </w:rPr>
              <w:t>At 31 December</w:t>
            </w: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8" w:type="dxa"/>
            <w:gridSpan w:val="2"/>
            <w:tcBorders>
              <w:top w:val="sing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1"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211" w:type="dxa"/>
            <w:tcBorders>
              <w:top w:val="sing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267"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97" w:type="dxa"/>
            <w:tcBorders>
              <w:top w:val="sing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2"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Borders>
              <w:top w:val="sing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r>
      <w:tr w:rsidR="006008E5" w:rsidRPr="00E37EA0" w:rsidTr="00585D87">
        <w:trPr>
          <w:cantSplit/>
        </w:trPr>
        <w:tc>
          <w:tcPr>
            <w:tcW w:w="2823" w:type="dxa"/>
            <w:gridSpan w:val="2"/>
            <w:shd w:val="clear" w:color="auto" w:fill="auto"/>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08E5">
              <w:rPr>
                <w:rFonts w:ascii="Times New Roman" w:hAnsi="Times New Roman" w:cs="Times New Roman"/>
                <w:b/>
                <w:bCs/>
                <w:sz w:val="22"/>
                <w:szCs w:val="22"/>
              </w:rPr>
              <w:t>- ordinary shares</w:t>
            </w:r>
          </w:p>
        </w:tc>
        <w:tc>
          <w:tcPr>
            <w:tcW w:w="1087"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008E5">
              <w:rPr>
                <w:rFonts w:ascii="Times New Roman" w:hAnsi="Times New Roman" w:cs="Times New Roman"/>
                <w:i/>
                <w:iCs/>
                <w:sz w:val="22"/>
                <w:szCs w:val="22"/>
              </w:rPr>
              <w:t>3.55</w:t>
            </w:r>
          </w:p>
        </w:tc>
        <w:tc>
          <w:tcPr>
            <w:tcW w:w="1178" w:type="dxa"/>
            <w:gridSpan w:val="2"/>
            <w:tcBorders>
              <w:bottom w:val="double" w:sz="4" w:space="0" w:color="auto"/>
            </w:tcBorders>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1" w:type="dxa"/>
            <w:gridSpan w:val="2"/>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211" w:type="dxa"/>
            <w:tcBorders>
              <w:bottom w:val="double" w:sz="4" w:space="0" w:color="auto"/>
            </w:tcBorders>
          </w:tcPr>
          <w:p w:rsidR="006008E5" w:rsidRPr="006008E5" w:rsidRDefault="00BE2CFF"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c>
          <w:tcPr>
            <w:tcW w:w="267"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97" w:type="dxa"/>
            <w:tcBorders>
              <w:bottom w:val="doub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sidRPr="006008E5">
              <w:rPr>
                <w:rFonts w:ascii="Times New Roman" w:hAnsi="Times New Roman" w:cs="Times New Roman"/>
                <w:b/>
                <w:bCs/>
                <w:sz w:val="22"/>
                <w:szCs w:val="22"/>
              </w:rPr>
              <w:t>1,110,661</w:t>
            </w:r>
          </w:p>
        </w:tc>
        <w:tc>
          <w:tcPr>
            <w:tcW w:w="182" w:type="dxa"/>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88" w:type="dxa"/>
            <w:tcBorders>
              <w:bottom w:val="double" w:sz="4" w:space="0" w:color="auto"/>
            </w:tcBorders>
          </w:tcPr>
          <w:p w:rsidR="006008E5" w:rsidRPr="006008E5" w:rsidRDefault="006008E5" w:rsidP="0060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sidRPr="006008E5">
              <w:rPr>
                <w:rFonts w:ascii="Times New Roman" w:hAnsi="Times New Roman" w:cs="Times New Roman"/>
                <w:b/>
                <w:bCs/>
                <w:sz w:val="22"/>
                <w:szCs w:val="22"/>
              </w:rPr>
              <w:t>3,942,847</w:t>
            </w:r>
          </w:p>
        </w:tc>
      </w:tr>
    </w:tbl>
    <w:p w:rsidR="008300F4" w:rsidRPr="00E54252" w:rsidRDefault="008300F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676BE5" w:rsidRPr="00791ECC" w:rsidRDefault="00676BE5" w:rsidP="00791ECC">
      <w:pPr>
        <w:pStyle w:val="Heading1"/>
        <w:tabs>
          <w:tab w:val="clear" w:pos="283"/>
        </w:tabs>
        <w:ind w:left="540" w:hanging="540"/>
        <w:rPr>
          <w:rFonts w:ascii="Times New Roman" w:hAnsi="Times New Roman"/>
          <w:sz w:val="24"/>
          <w:szCs w:val="24"/>
          <w:u w:val="none"/>
        </w:rPr>
      </w:pPr>
      <w:r w:rsidRPr="00791ECC">
        <w:rPr>
          <w:rFonts w:ascii="Times New Roman" w:hAnsi="Times New Roman"/>
          <w:sz w:val="24"/>
          <w:szCs w:val="24"/>
          <w:u w:val="none"/>
        </w:rPr>
        <w:t xml:space="preserve">Treasury shares   </w:t>
      </w:r>
    </w:p>
    <w:p w:rsidR="00791ECC" w:rsidRDefault="00791ECC" w:rsidP="00676BE5">
      <w:pPr>
        <w:ind w:left="540"/>
        <w:jc w:val="both"/>
        <w:rPr>
          <w:rFonts w:ascii="Times New Roman" w:hAnsi="Times New Roman" w:cs="Times New Roman"/>
          <w:sz w:val="22"/>
          <w:szCs w:val="22"/>
        </w:rPr>
      </w:pPr>
    </w:p>
    <w:p w:rsidR="00676BE5" w:rsidRPr="009A4BED" w:rsidRDefault="00676BE5" w:rsidP="00676BE5">
      <w:pPr>
        <w:ind w:left="540"/>
        <w:jc w:val="both"/>
        <w:rPr>
          <w:rFonts w:ascii="Times New Roman" w:hAnsi="Times New Roman" w:cs="Times New Roman"/>
          <w:sz w:val="22"/>
          <w:szCs w:val="22"/>
        </w:rPr>
      </w:pPr>
      <w:r w:rsidRPr="009A4BED">
        <w:rPr>
          <w:rFonts w:ascii="Times New Roman" w:hAnsi="Times New Roman" w:cs="Times New Roman"/>
          <w:sz w:val="22"/>
          <w:szCs w:val="22"/>
        </w:rPr>
        <w:t>In December 2014, the Board of Directors of the Company approved a treasury share plan (‘Plan’) to r</w:t>
      </w:r>
      <w:r w:rsidR="00160095">
        <w:rPr>
          <w:rFonts w:ascii="Times New Roman" w:hAnsi="Times New Roman" w:cs="Times New Roman"/>
          <w:sz w:val="22"/>
          <w:szCs w:val="22"/>
        </w:rPr>
        <w:t xml:space="preserve">e-purchase not more than </w:t>
      </w:r>
      <w:r w:rsidR="00E018D9" w:rsidRPr="009A4BED">
        <w:rPr>
          <w:rFonts w:ascii="Times New Roman" w:hAnsi="Times New Roman" w:cs="Times New Roman"/>
          <w:sz w:val="22"/>
          <w:szCs w:val="22"/>
        </w:rPr>
        <w:t>111,066,133</w:t>
      </w:r>
      <w:r w:rsidR="00E018D9">
        <w:rPr>
          <w:rFonts w:ascii="Times New Roman" w:hAnsi="Times New Roman" w:cs="Times New Roman"/>
          <w:sz w:val="22"/>
          <w:szCs w:val="22"/>
        </w:rPr>
        <w:t xml:space="preserve"> shares or</w:t>
      </w:r>
      <w:r w:rsidR="00E018D9" w:rsidRPr="009A4BED">
        <w:rPr>
          <w:rFonts w:ascii="Times New Roman" w:hAnsi="Times New Roman" w:cs="Times New Roman"/>
          <w:sz w:val="22"/>
          <w:szCs w:val="22"/>
        </w:rPr>
        <w:t xml:space="preserve"> </w:t>
      </w:r>
      <w:r w:rsidR="00160095">
        <w:rPr>
          <w:rFonts w:ascii="Times New Roman" w:hAnsi="Times New Roman" w:cs="Times New Roman"/>
          <w:sz w:val="22"/>
          <w:szCs w:val="22"/>
        </w:rPr>
        <w:t>10 per</w:t>
      </w:r>
      <w:r w:rsidRPr="009A4BED">
        <w:rPr>
          <w:rFonts w:ascii="Times New Roman" w:hAnsi="Times New Roman" w:cs="Times New Roman"/>
          <w:sz w:val="22"/>
          <w:szCs w:val="22"/>
        </w:rPr>
        <w:t xml:space="preserve">cent </w:t>
      </w:r>
      <w:r w:rsidR="009A4BED">
        <w:rPr>
          <w:rFonts w:ascii="Times New Roman" w:hAnsi="Times New Roman" w:cs="Times New Roman"/>
          <w:sz w:val="22"/>
          <w:szCs w:val="22"/>
        </w:rPr>
        <w:t>o</w:t>
      </w:r>
      <w:r w:rsidRPr="009A4BED">
        <w:rPr>
          <w:rFonts w:ascii="Times New Roman" w:hAnsi="Times New Roman" w:cs="Times New Roman"/>
          <w:sz w:val="22"/>
          <w:szCs w:val="22"/>
        </w:rPr>
        <w:t xml:space="preserve">f the Company’s shares then in issue.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The purpose of the Plan is to manage the Company’s excess liquidity. The maximum amount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approved for share purchase under the Plan is Baht 100 million and the price to be paid for the </w:t>
      </w:r>
      <w:r w:rsidR="00E018D9">
        <w:rPr>
          <w:rFonts w:ascii="Times New Roman" w:hAnsi="Times New Roman" w:cs="Times New Roman"/>
          <w:sz w:val="22"/>
          <w:szCs w:val="22"/>
        </w:rPr>
        <w:t xml:space="preserve">shares </w:t>
      </w:r>
      <w:r w:rsidR="0059473C">
        <w:rPr>
          <w:rFonts w:ascii="Times New Roman" w:hAnsi="Times New Roman" w:cs="Times New Roman"/>
          <w:sz w:val="22"/>
          <w:szCs w:val="22"/>
        </w:rPr>
        <w:br/>
      </w:r>
      <w:r w:rsidR="00E018D9">
        <w:rPr>
          <w:rFonts w:ascii="Times New Roman" w:hAnsi="Times New Roman" w:cs="Times New Roman"/>
          <w:sz w:val="22"/>
          <w:szCs w:val="22"/>
        </w:rPr>
        <w:t>is not to exceed 115 per</w:t>
      </w:r>
      <w:r w:rsidRPr="009A4BED">
        <w:rPr>
          <w:rFonts w:ascii="Times New Roman" w:hAnsi="Times New Roman" w:cs="Times New Roman"/>
          <w:sz w:val="22"/>
          <w:szCs w:val="22"/>
        </w:rPr>
        <w:t xml:space="preserve">cent of the average closing price on the Stock Exchange of Thailand (SET)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over the 5 trading days before each share purchase is made. The Company may purchase the shares through the SET during the period from 26 December 2014 to 25 June 2015. The shares purchased </w:t>
      </w:r>
      <w:r w:rsidR="0059473C">
        <w:rPr>
          <w:rFonts w:ascii="Times New Roman" w:hAnsi="Times New Roman" w:cs="Times New Roman"/>
          <w:sz w:val="22"/>
          <w:szCs w:val="22"/>
        </w:rPr>
        <w:br/>
      </w:r>
      <w:r w:rsidRPr="009A4BED">
        <w:rPr>
          <w:rFonts w:ascii="Times New Roman" w:hAnsi="Times New Roman" w:cs="Times New Roman"/>
          <w:sz w:val="22"/>
          <w:szCs w:val="22"/>
        </w:rPr>
        <w:t>may be resold after 6 months but within 3 years from the date of purchase.</w:t>
      </w:r>
    </w:p>
    <w:p w:rsidR="00E018D9" w:rsidRPr="00E54252" w:rsidRDefault="00E018D9" w:rsidP="009A4BED">
      <w:pPr>
        <w:ind w:left="540"/>
        <w:jc w:val="both"/>
        <w:rPr>
          <w:rFonts w:ascii="Times New Roman" w:hAnsi="Times New Roman" w:cs="Times New Roman"/>
          <w:b/>
          <w:i/>
          <w:iCs/>
          <w:sz w:val="20"/>
          <w:szCs w:val="20"/>
        </w:rPr>
      </w:pPr>
    </w:p>
    <w:p w:rsidR="009A4BED" w:rsidRPr="005B1A8B" w:rsidRDefault="009A4BED" w:rsidP="009A4BED">
      <w:pPr>
        <w:ind w:left="540"/>
        <w:jc w:val="both"/>
        <w:rPr>
          <w:rFonts w:ascii="Times New Roman" w:hAnsi="Times New Roman" w:cs="Times New Roman"/>
          <w:b/>
          <w:i/>
          <w:iCs/>
          <w:sz w:val="22"/>
          <w:szCs w:val="22"/>
        </w:rPr>
      </w:pPr>
      <w:r w:rsidRPr="005B1A8B">
        <w:rPr>
          <w:rFonts w:ascii="Times New Roman" w:hAnsi="Times New Roman" w:cs="Times New Roman"/>
          <w:b/>
          <w:i/>
          <w:iCs/>
          <w:sz w:val="22"/>
          <w:szCs w:val="22"/>
        </w:rPr>
        <w:t>Surplus on treasury shares</w:t>
      </w:r>
    </w:p>
    <w:p w:rsidR="009A4BED" w:rsidRPr="00E54252" w:rsidRDefault="009A4BED" w:rsidP="009A4BED">
      <w:pPr>
        <w:ind w:left="540"/>
        <w:jc w:val="both"/>
        <w:rPr>
          <w:rFonts w:ascii="Times New Roman" w:hAnsi="Times New Roman" w:cs="Times New Roman"/>
          <w:sz w:val="20"/>
          <w:szCs w:val="20"/>
        </w:rPr>
      </w:pPr>
    </w:p>
    <w:p w:rsidR="009A4BED" w:rsidRDefault="009A4BED" w:rsidP="009A4BED">
      <w:pPr>
        <w:ind w:left="540"/>
        <w:jc w:val="both"/>
        <w:rPr>
          <w:rFonts w:ascii="Times New Roman" w:hAnsi="Times New Roman" w:cs="Times New Roman"/>
          <w:sz w:val="22"/>
          <w:szCs w:val="22"/>
        </w:rPr>
      </w:pPr>
      <w:r w:rsidRPr="005B1A8B">
        <w:rPr>
          <w:rFonts w:ascii="Times New Roman" w:hAnsi="Times New Roman" w:cs="Times New Roman"/>
          <w:sz w:val="22"/>
          <w:szCs w:val="22"/>
        </w:rPr>
        <w:t xml:space="preserve">The surplus on treasury shares represents the accumulated surplus on sale of treasury shares, net of </w:t>
      </w:r>
      <w:r w:rsidR="00EB780B">
        <w:rPr>
          <w:rFonts w:ascii="Times New Roman" w:hAnsi="Times New Roman" w:cs="Times New Roman"/>
          <w:sz w:val="22"/>
          <w:szCs w:val="22"/>
        </w:rPr>
        <w:br/>
      </w:r>
      <w:r w:rsidRPr="005B1A8B">
        <w:rPr>
          <w:rFonts w:ascii="Times New Roman" w:hAnsi="Times New Roman" w:cs="Times New Roman"/>
          <w:sz w:val="22"/>
          <w:szCs w:val="22"/>
        </w:rPr>
        <w:t xml:space="preserve">any deficits on sale or cancellation of treasury shares. The surplus on treasury shares is not available </w:t>
      </w:r>
      <w:r w:rsidR="00EB780B">
        <w:rPr>
          <w:rFonts w:ascii="Times New Roman" w:hAnsi="Times New Roman" w:cs="Times New Roman"/>
          <w:sz w:val="22"/>
          <w:szCs w:val="22"/>
        </w:rPr>
        <w:br/>
      </w:r>
      <w:r w:rsidRPr="005B1A8B">
        <w:rPr>
          <w:rFonts w:ascii="Times New Roman" w:hAnsi="Times New Roman" w:cs="Times New Roman"/>
          <w:sz w:val="22"/>
          <w:szCs w:val="22"/>
        </w:rPr>
        <w:t>for dividend distribution.</w:t>
      </w:r>
    </w:p>
    <w:p w:rsidR="0006707C" w:rsidRDefault="0006707C" w:rsidP="009A4BED">
      <w:pPr>
        <w:ind w:left="540"/>
        <w:jc w:val="both"/>
        <w:rPr>
          <w:rFonts w:ascii="Times New Roman" w:hAnsi="Times New Roman" w:cs="Times New Roman"/>
          <w:sz w:val="20"/>
          <w:szCs w:val="20"/>
        </w:rPr>
      </w:pPr>
    </w:p>
    <w:p w:rsidR="00791ECC" w:rsidRPr="00791ECC" w:rsidRDefault="00791ECC" w:rsidP="00791ECC">
      <w:pPr>
        <w:pStyle w:val="Heading1"/>
        <w:tabs>
          <w:tab w:val="clear" w:pos="283"/>
        </w:tabs>
        <w:ind w:left="540" w:hanging="540"/>
        <w:rPr>
          <w:rFonts w:ascii="Times New Roman" w:hAnsi="Times New Roman"/>
          <w:sz w:val="24"/>
          <w:szCs w:val="24"/>
          <w:u w:val="none"/>
        </w:rPr>
      </w:pPr>
      <w:r>
        <w:rPr>
          <w:rFonts w:ascii="Times New Roman" w:hAnsi="Times New Roman"/>
          <w:sz w:val="24"/>
          <w:szCs w:val="24"/>
          <w:u w:val="none"/>
        </w:rPr>
        <w:br w:type="page"/>
      </w:r>
      <w:r w:rsidR="004809BB" w:rsidRPr="00791ECC">
        <w:rPr>
          <w:rFonts w:ascii="Times New Roman" w:hAnsi="Times New Roman"/>
          <w:sz w:val="24"/>
          <w:szCs w:val="24"/>
          <w:u w:val="none"/>
        </w:rPr>
        <w:t>R</w:t>
      </w:r>
      <w:r w:rsidR="002E2D61" w:rsidRPr="00791ECC">
        <w:rPr>
          <w:rFonts w:ascii="Times New Roman" w:hAnsi="Times New Roman"/>
          <w:sz w:val="24"/>
          <w:szCs w:val="24"/>
          <w:u w:val="none"/>
        </w:rPr>
        <w:t>eserves</w:t>
      </w:r>
    </w:p>
    <w:p w:rsidR="00791ECC" w:rsidRPr="00791ECC" w:rsidRDefault="00791ECC" w:rsidP="00791ECC"/>
    <w:p w:rsidR="006A6888" w:rsidRPr="00E37EA0" w:rsidRDefault="006A688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Reserves comprise:</w:t>
      </w:r>
    </w:p>
    <w:p w:rsid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10"/>
          <w:szCs w:val="14"/>
        </w:rPr>
      </w:pPr>
    </w:p>
    <w:p w:rsid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cs="Times New Roman"/>
          <w:sz w:val="10"/>
          <w:szCs w:val="14"/>
        </w:rPr>
        <w:tab/>
      </w:r>
      <w:r w:rsidR="006A6888" w:rsidRPr="00791ECC">
        <w:rPr>
          <w:rFonts w:ascii="Times New Roman" w:hAnsi="Times New Roman"/>
          <w:b/>
          <w:bCs/>
          <w:i/>
          <w:iCs/>
          <w:sz w:val="22"/>
          <w:szCs w:val="22"/>
        </w:rPr>
        <w:t>Appropriations of profit and/or retained earnings</w:t>
      </w:r>
    </w:p>
    <w:p w:rsid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p>
    <w:p w:rsidR="006A6888" w:rsidRP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6"/>
          <w:szCs w:val="10"/>
        </w:rPr>
      </w:pPr>
      <w:r>
        <w:rPr>
          <w:rFonts w:ascii="Times New Roman" w:hAnsi="Times New Roman"/>
          <w:b/>
          <w:bCs/>
          <w:i/>
          <w:iCs/>
          <w:sz w:val="22"/>
          <w:szCs w:val="22"/>
        </w:rPr>
        <w:tab/>
      </w:r>
      <w:r w:rsidR="006A6888" w:rsidRPr="00791ECC">
        <w:rPr>
          <w:rFonts w:ascii="Times New Roman" w:hAnsi="Times New Roman"/>
          <w:b/>
          <w:bCs/>
          <w:sz w:val="22"/>
          <w:szCs w:val="22"/>
        </w:rPr>
        <w:t>Legal reserve</w:t>
      </w:r>
    </w:p>
    <w:p w:rsidR="00A8280A" w:rsidRPr="00E37EA0" w:rsidRDefault="00A8280A" w:rsidP="00E37EA0">
      <w:pPr>
        <w:rPr>
          <w:rFonts w:ascii="Times New Roman" w:hAnsi="Times New Roman" w:cs="Times New Roman"/>
        </w:rPr>
      </w:pPr>
    </w:p>
    <w:p w:rsidR="00791ECC" w:rsidRDefault="006A6888"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791ECC" w:rsidRP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6A6888"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6A6888" w:rsidRPr="00791ECC">
        <w:rPr>
          <w:rFonts w:ascii="Times New Roman" w:hAnsi="Times New Roman"/>
          <w:b/>
          <w:bCs/>
          <w:i/>
          <w:iCs/>
          <w:sz w:val="22"/>
          <w:szCs w:val="22"/>
        </w:rPr>
        <w:t>Other components of equity</w:t>
      </w:r>
    </w:p>
    <w:p w:rsidR="00791ECC" w:rsidRP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DB6FF6" w:rsidRP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Pr>
          <w:rFonts w:ascii="Times New Roman" w:hAnsi="Times New Roman"/>
          <w:b/>
          <w:bCs/>
          <w:sz w:val="22"/>
          <w:szCs w:val="22"/>
        </w:rPr>
        <w:tab/>
      </w:r>
      <w:r w:rsidR="00DB6FF6" w:rsidRPr="00791ECC">
        <w:rPr>
          <w:rFonts w:ascii="Times New Roman" w:hAnsi="Times New Roman"/>
          <w:b/>
          <w:bCs/>
          <w:sz w:val="22"/>
          <w:szCs w:val="22"/>
        </w:rPr>
        <w:t>Currency translation differences</w:t>
      </w:r>
    </w:p>
    <w:p w:rsidR="00DB6FF6" w:rsidRDefault="00DB6FF6" w:rsidP="00DB6FF6">
      <w:pPr>
        <w:ind w:left="540"/>
        <w:rPr>
          <w:rFonts w:ascii="Times New Roman" w:hAnsi="Times New Roman" w:cs="Times New Roman"/>
          <w:sz w:val="22"/>
          <w:szCs w:val="22"/>
          <w:lang w:val="en-GB"/>
        </w:rPr>
      </w:pPr>
    </w:p>
    <w:p w:rsidR="00791ECC" w:rsidRDefault="00DB6FF6" w:rsidP="00791ECC">
      <w:pPr>
        <w:ind w:left="540"/>
        <w:jc w:val="both"/>
        <w:rPr>
          <w:rFonts w:ascii="Times New Roman" w:hAnsi="Times New Roman" w:cs="Times New Roman"/>
          <w:sz w:val="22"/>
          <w:szCs w:val="22"/>
          <w:lang w:val="en-GB"/>
        </w:rPr>
      </w:pPr>
      <w:r w:rsidRPr="00DB6FF6">
        <w:rPr>
          <w:rFonts w:ascii="Times New Roman" w:hAnsi="Times New Roman" w:cs="Times New Roman"/>
          <w:sz w:val="22"/>
          <w:szCs w:val="22"/>
          <w:lang w:val="en-GB"/>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791ECC" w:rsidRDefault="00791ECC" w:rsidP="00791ECC">
      <w:pPr>
        <w:ind w:left="540"/>
        <w:jc w:val="both"/>
        <w:rPr>
          <w:rFonts w:ascii="Times New Roman" w:hAnsi="Times New Roman" w:cs="Times New Roman"/>
          <w:sz w:val="22"/>
          <w:szCs w:val="22"/>
          <w:lang w:val="en-GB"/>
        </w:rPr>
      </w:pPr>
    </w:p>
    <w:p w:rsidR="006A6888" w:rsidRPr="00791ECC" w:rsidRDefault="00E03AD5" w:rsidP="00791ECC">
      <w:pPr>
        <w:ind w:left="540"/>
        <w:jc w:val="both"/>
        <w:rPr>
          <w:rFonts w:ascii="Times New Roman" w:hAnsi="Times New Roman" w:cs="Times New Roman"/>
          <w:b/>
          <w:bCs/>
          <w:sz w:val="22"/>
          <w:szCs w:val="22"/>
          <w:lang w:val="en-GB"/>
        </w:rPr>
      </w:pPr>
      <w:r w:rsidRPr="00791ECC">
        <w:rPr>
          <w:rFonts w:ascii="Times New Roman" w:hAnsi="Times New Roman"/>
          <w:b/>
          <w:bCs/>
          <w:sz w:val="22"/>
          <w:szCs w:val="22"/>
        </w:rPr>
        <w:t xml:space="preserve">Fair value changes in available for </w:t>
      </w:r>
      <w:r w:rsidR="006A6888" w:rsidRPr="00791ECC">
        <w:rPr>
          <w:rFonts w:ascii="Times New Roman" w:hAnsi="Times New Roman"/>
          <w:b/>
          <w:bCs/>
          <w:sz w:val="22"/>
          <w:szCs w:val="22"/>
        </w:rPr>
        <w:t>sale investments</w:t>
      </w:r>
    </w:p>
    <w:p w:rsidR="00A8280A" w:rsidRPr="00E018D9" w:rsidRDefault="00A8280A" w:rsidP="00E37EA0">
      <w:pPr>
        <w:rPr>
          <w:rFonts w:ascii="Times New Roman" w:hAnsi="Times New Roman" w:cs="Times New Roman"/>
          <w:sz w:val="22"/>
          <w:szCs w:val="22"/>
        </w:rPr>
      </w:pPr>
    </w:p>
    <w:p w:rsidR="00791ECC" w:rsidRDefault="006A6888"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The fair value changes</w:t>
      </w:r>
      <w:r w:rsidR="008B3477" w:rsidRPr="00E37EA0">
        <w:rPr>
          <w:rFonts w:ascii="Times New Roman" w:hAnsi="Times New Roman" w:cs="Times New Roman"/>
          <w:sz w:val="22"/>
          <w:szCs w:val="22"/>
          <w:lang w:val="en-GB"/>
        </w:rPr>
        <w:t xml:space="preserve"> </w:t>
      </w:r>
      <w:r w:rsidR="00E03AD5">
        <w:rPr>
          <w:rFonts w:ascii="Times New Roman" w:hAnsi="Times New Roman" w:cs="Times New Roman"/>
          <w:sz w:val="22"/>
          <w:szCs w:val="22"/>
          <w:lang w:val="en-GB"/>
        </w:rPr>
        <w:t xml:space="preserve">in available </w:t>
      </w:r>
      <w:r w:rsidRPr="00E37EA0">
        <w:rPr>
          <w:rFonts w:ascii="Times New Roman" w:hAnsi="Times New Roman" w:cs="Times New Roman"/>
          <w:sz w:val="22"/>
          <w:szCs w:val="22"/>
          <w:lang w:val="en-GB"/>
        </w:rPr>
        <w:t>for</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sale investments</w:t>
      </w:r>
      <w:r w:rsidR="00BB411D">
        <w:rPr>
          <w:rFonts w:ascii="Times New Roman" w:hAnsi="Times New Roman" w:cs="Times New Roman"/>
          <w:sz w:val="22"/>
          <w:szCs w:val="22"/>
          <w:lang w:val="en-GB"/>
        </w:rPr>
        <w:t xml:space="preserve"> account within equity comprise</w:t>
      </w:r>
      <w:r w:rsidRPr="00E37EA0">
        <w:rPr>
          <w:rFonts w:ascii="Times New Roman" w:hAnsi="Times New Roman" w:cs="Times New Roman"/>
          <w:sz w:val="22"/>
          <w:szCs w:val="22"/>
          <w:lang w:val="en-GB"/>
        </w:rPr>
        <w:t xml:space="preserve"> the </w:t>
      </w:r>
      <w:r w:rsidR="00EB780B">
        <w:rPr>
          <w:rFonts w:ascii="Times New Roman" w:hAnsi="Times New Roman" w:cs="Times New Roman"/>
          <w:sz w:val="22"/>
          <w:szCs w:val="22"/>
          <w:lang w:val="en-GB"/>
        </w:rPr>
        <w:br/>
      </w:r>
      <w:r w:rsidRPr="00E37EA0">
        <w:rPr>
          <w:rFonts w:ascii="Times New Roman" w:hAnsi="Times New Roman" w:cs="Times New Roman"/>
          <w:sz w:val="22"/>
          <w:szCs w:val="22"/>
          <w:lang w:val="en-GB"/>
        </w:rPr>
        <w:t>cumulative net change in the fair value of available</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for</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sale investments until the investments are derecognised or impaired.</w:t>
      </w:r>
    </w:p>
    <w:p w:rsidR="00791ECC" w:rsidRDefault="00791ECC"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7B624D" w:rsidRPr="00791ECC" w:rsidRDefault="007B624D" w:rsidP="0079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791ECC">
        <w:rPr>
          <w:rFonts w:ascii="Times New Roman" w:hAnsi="Times New Roman"/>
          <w:b/>
          <w:bCs/>
          <w:sz w:val="22"/>
          <w:szCs w:val="22"/>
        </w:rPr>
        <w:t>Movements in reserves</w:t>
      </w:r>
    </w:p>
    <w:p w:rsidR="007B624D" w:rsidRPr="00E018D9" w:rsidRDefault="007B624D" w:rsidP="00E37EA0">
      <w:pPr>
        <w:ind w:left="540"/>
        <w:jc w:val="both"/>
        <w:rPr>
          <w:rFonts w:ascii="Times New Roman" w:hAnsi="Times New Roman" w:cs="Times New Roman"/>
          <w:sz w:val="22"/>
          <w:szCs w:val="22"/>
        </w:rPr>
      </w:pPr>
    </w:p>
    <w:p w:rsidR="007B624D" w:rsidRPr="00E37EA0" w:rsidRDefault="007B62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Movements in reserves are shown in the statements of changes in equity.</w:t>
      </w:r>
    </w:p>
    <w:p w:rsidR="007B624D" w:rsidRPr="00E018D9" w:rsidRDefault="007B62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B045F1" w:rsidRPr="00E37EA0" w:rsidRDefault="00B045F1" w:rsidP="00791ECC">
      <w:pPr>
        <w:pStyle w:val="Heading1"/>
        <w:tabs>
          <w:tab w:val="clear" w:pos="283"/>
        </w:tabs>
        <w:ind w:left="540" w:hanging="540"/>
        <w:rPr>
          <w:rFonts w:ascii="Times New Roman" w:hAnsi="Times New Roman"/>
          <w:sz w:val="24"/>
          <w:szCs w:val="24"/>
          <w:u w:val="none"/>
        </w:rPr>
      </w:pPr>
      <w:r w:rsidRPr="00E37EA0">
        <w:rPr>
          <w:rFonts w:ascii="Times New Roman" w:hAnsi="Times New Roman"/>
          <w:sz w:val="24"/>
          <w:szCs w:val="24"/>
          <w:u w:val="none"/>
        </w:rPr>
        <w:t xml:space="preserve">Segment information </w:t>
      </w:r>
    </w:p>
    <w:p w:rsidR="00B045F1" w:rsidRPr="00E37EA0" w:rsidRDefault="00B045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2308F0" w:rsidRDefault="002308F0"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97F05">
        <w:rPr>
          <w:rFonts w:ascii="Times New Roman" w:hAnsi="Times New Roman"/>
          <w:sz w:val="22"/>
          <w:szCs w:val="22"/>
        </w:rPr>
        <w:t xml:space="preserve">Management considers that the Group operates in a single line of business, namely operation of department stores, and has, therefore, only one </w:t>
      </w:r>
      <w:r w:rsidR="00AE39EC">
        <w:rPr>
          <w:rFonts w:ascii="Times New Roman" w:hAnsi="Times New Roman"/>
          <w:sz w:val="22"/>
          <w:szCs w:val="22"/>
        </w:rPr>
        <w:t>reportable segment.</w:t>
      </w:r>
    </w:p>
    <w:p w:rsidR="0003528E" w:rsidRDefault="0003528E"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528E" w:rsidRPr="00C200B1" w:rsidRDefault="0003528E" w:rsidP="0003528E">
      <w:pPr>
        <w:ind w:left="540"/>
        <w:rPr>
          <w:rFonts w:ascii="Times New Roman" w:hAnsi="Times New Roman"/>
          <w:i/>
          <w:iCs/>
          <w:sz w:val="22"/>
          <w:szCs w:val="22"/>
        </w:rPr>
      </w:pPr>
      <w:r w:rsidRPr="00C200B1">
        <w:rPr>
          <w:rFonts w:ascii="Times New Roman" w:hAnsi="Times New Roman"/>
          <w:i/>
          <w:iCs/>
          <w:sz w:val="22"/>
          <w:szCs w:val="22"/>
        </w:rPr>
        <w:t>Geographical segments</w:t>
      </w:r>
    </w:p>
    <w:p w:rsidR="0003528E" w:rsidRPr="0003528E" w:rsidRDefault="0003528E" w:rsidP="0003528E">
      <w:pPr>
        <w:spacing w:line="240" w:lineRule="exact"/>
        <w:ind w:left="540" w:right="-7"/>
        <w:jc w:val="both"/>
        <w:rPr>
          <w:rFonts w:ascii="Times New Roman" w:hAnsi="Times New Roman"/>
          <w:sz w:val="22"/>
          <w:szCs w:val="22"/>
        </w:rPr>
      </w:pPr>
    </w:p>
    <w:p w:rsidR="00791ECC" w:rsidRDefault="0003528E" w:rsidP="00791ECC">
      <w:pPr>
        <w:spacing w:line="240" w:lineRule="exact"/>
        <w:ind w:left="540" w:right="-7"/>
        <w:jc w:val="both"/>
        <w:rPr>
          <w:rFonts w:ascii="Times New Roman" w:hAnsi="Times New Roman"/>
          <w:sz w:val="22"/>
          <w:szCs w:val="22"/>
        </w:rPr>
      </w:pPr>
      <w:r w:rsidRPr="0003528E">
        <w:rPr>
          <w:rFonts w:ascii="Times New Roman" w:hAnsi="Times New Roman"/>
          <w:sz w:val="22"/>
          <w:szCs w:val="22"/>
        </w:rPr>
        <w:t xml:space="preserve">The Group is </w:t>
      </w:r>
      <w:r w:rsidR="007C688C">
        <w:rPr>
          <w:rFonts w:ascii="Times New Roman" w:hAnsi="Times New Roman"/>
          <w:sz w:val="22"/>
          <w:szCs w:val="22"/>
        </w:rPr>
        <w:t xml:space="preserve">mostly </w:t>
      </w:r>
      <w:r w:rsidRPr="0003528E">
        <w:rPr>
          <w:rFonts w:ascii="Times New Roman" w:hAnsi="Times New Roman"/>
          <w:sz w:val="22"/>
          <w:szCs w:val="22"/>
        </w:rPr>
        <w:t>managed and operates principally in Thailand.  There are no material revenues derived from, or assets located in, foreign countries.</w:t>
      </w:r>
    </w:p>
    <w:p w:rsidR="00791ECC" w:rsidRPr="00791ECC" w:rsidRDefault="00791ECC" w:rsidP="00791ECC">
      <w:pPr>
        <w:spacing w:line="240" w:lineRule="exact"/>
        <w:ind w:left="540" w:right="-7"/>
        <w:jc w:val="both"/>
        <w:rPr>
          <w:rFonts w:ascii="Times New Roman" w:hAnsi="Times New Roman"/>
          <w:sz w:val="22"/>
          <w:szCs w:val="22"/>
        </w:rPr>
      </w:pPr>
    </w:p>
    <w:p w:rsidR="008E49F1" w:rsidRPr="00791ECC" w:rsidRDefault="009262A5" w:rsidP="00791ECC">
      <w:pPr>
        <w:pStyle w:val="Heading1"/>
        <w:tabs>
          <w:tab w:val="clear" w:pos="283"/>
          <w:tab w:val="num" w:pos="540"/>
        </w:tabs>
        <w:ind w:left="540" w:hanging="540"/>
        <w:rPr>
          <w:rFonts w:ascii="Times New Roman" w:hAnsi="Times New Roman"/>
          <w:sz w:val="24"/>
          <w:szCs w:val="24"/>
          <w:u w:val="none"/>
        </w:rPr>
      </w:pPr>
      <w:r w:rsidRPr="00791ECC">
        <w:rPr>
          <w:rFonts w:ascii="Times New Roman" w:hAnsi="Times New Roman"/>
          <w:sz w:val="24"/>
          <w:szCs w:val="24"/>
          <w:u w:val="none"/>
        </w:rPr>
        <w:t>O</w:t>
      </w:r>
      <w:r w:rsidR="008E49F1" w:rsidRPr="00791ECC">
        <w:rPr>
          <w:rFonts w:ascii="Times New Roman" w:hAnsi="Times New Roman"/>
          <w:sz w:val="24"/>
          <w:szCs w:val="24"/>
          <w:u w:val="none"/>
        </w:rPr>
        <w:t>ther income</w:t>
      </w:r>
    </w:p>
    <w:p w:rsidR="000C26F2" w:rsidRPr="00E37EA0" w:rsidRDefault="000C26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432" w:type="dxa"/>
        <w:tblInd w:w="558" w:type="dxa"/>
        <w:tblLayout w:type="fixed"/>
        <w:tblLook w:val="01E0" w:firstRow="1" w:lastRow="1" w:firstColumn="1" w:lastColumn="1" w:noHBand="0" w:noVBand="0"/>
      </w:tblPr>
      <w:tblGrid>
        <w:gridCol w:w="3672"/>
        <w:gridCol w:w="270"/>
        <w:gridCol w:w="1170"/>
        <w:gridCol w:w="270"/>
        <w:gridCol w:w="1170"/>
        <w:gridCol w:w="270"/>
        <w:gridCol w:w="1170"/>
        <w:gridCol w:w="270"/>
        <w:gridCol w:w="1170"/>
      </w:tblGrid>
      <w:tr w:rsidR="006D13AA" w:rsidRPr="00E37EA0" w:rsidTr="008A280A">
        <w:tc>
          <w:tcPr>
            <w:tcW w:w="3672" w:type="dxa"/>
          </w:tcPr>
          <w:p w:rsidR="006D13AA" w:rsidRPr="00E37EA0" w:rsidRDefault="006D13AA" w:rsidP="00E37EA0">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6D13AA" w:rsidRPr="00E37EA0" w:rsidRDefault="006D13AA" w:rsidP="00E37EA0">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6D13AA" w:rsidRPr="00E37EA0" w:rsidTr="008A280A">
        <w:tc>
          <w:tcPr>
            <w:tcW w:w="3672" w:type="dxa"/>
          </w:tcPr>
          <w:p w:rsidR="006D13AA" w:rsidRPr="00E37EA0" w:rsidRDefault="006D13AA" w:rsidP="00E37EA0">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6D13AA" w:rsidRPr="00E37EA0" w:rsidRDefault="006D13AA" w:rsidP="00E37EA0">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7A3521" w:rsidRPr="00E37EA0" w:rsidTr="008A280A">
        <w:tc>
          <w:tcPr>
            <w:tcW w:w="3672" w:type="dxa"/>
          </w:tcPr>
          <w:p w:rsidR="007A3521" w:rsidRPr="00E37EA0" w:rsidRDefault="007A3521" w:rsidP="007A3521">
            <w:pPr>
              <w:tabs>
                <w:tab w:val="clear" w:pos="227"/>
                <w:tab w:val="clear" w:pos="454"/>
                <w:tab w:val="clear" w:pos="680"/>
                <w:tab w:val="left" w:pos="720"/>
              </w:tabs>
              <w:jc w:val="both"/>
              <w:rPr>
                <w:rFonts w:ascii="Times New Roman" w:hAnsi="Times New Roman" w:cs="Times New Roman"/>
                <w:sz w:val="22"/>
                <w:szCs w:val="22"/>
              </w:rPr>
            </w:pPr>
          </w:p>
        </w:tc>
        <w:tc>
          <w:tcPr>
            <w:tcW w:w="270" w:type="dxa"/>
            <w:hideMark/>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A3521" w:rsidRPr="001C30AE" w:rsidRDefault="007A3521" w:rsidP="007A3521">
            <w:pPr>
              <w:pStyle w:val="acctmergecolhdg"/>
              <w:spacing w:line="240" w:lineRule="atLeast"/>
              <w:rPr>
                <w:b w:val="0"/>
                <w:bCs/>
                <w:szCs w:val="22"/>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7A3521" w:rsidRPr="00E37EA0" w:rsidTr="008A280A">
        <w:tc>
          <w:tcPr>
            <w:tcW w:w="3672" w:type="dxa"/>
          </w:tcPr>
          <w:p w:rsidR="007A3521" w:rsidRPr="00E37EA0" w:rsidRDefault="007A3521" w:rsidP="007A3521">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5490" w:type="dxa"/>
            <w:gridSpan w:val="7"/>
            <w:hideMark/>
          </w:tcPr>
          <w:p w:rsidR="007A3521" w:rsidRPr="00E37EA0" w:rsidRDefault="007A3521" w:rsidP="007A3521">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7A3521" w:rsidRPr="00E37EA0" w:rsidTr="00C200B1">
        <w:tc>
          <w:tcPr>
            <w:tcW w:w="3672" w:type="dxa"/>
            <w:hideMark/>
          </w:tcPr>
          <w:p w:rsidR="007A3521" w:rsidRPr="00E37EA0" w:rsidRDefault="007A3521" w:rsidP="00C200B1">
            <w:pPr>
              <w:tabs>
                <w:tab w:val="clear" w:pos="227"/>
                <w:tab w:val="clear" w:pos="454"/>
                <w:tab w:val="clear" w:pos="680"/>
                <w:tab w:val="left" w:pos="720"/>
              </w:tabs>
              <w:ind w:left="-36"/>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270" w:type="dxa"/>
            <w:hideMark/>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7A3521" w:rsidRPr="00001F0A" w:rsidRDefault="002D2A1B"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467,253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432,329</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395,964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362,347</w:t>
            </w:r>
          </w:p>
        </w:tc>
      </w:tr>
      <w:tr w:rsidR="007A3521" w:rsidRPr="00E37EA0" w:rsidTr="00C200B1">
        <w:tc>
          <w:tcPr>
            <w:tcW w:w="3672" w:type="dxa"/>
            <w:hideMark/>
          </w:tcPr>
          <w:p w:rsidR="007A3521" w:rsidRPr="00E37EA0" w:rsidRDefault="00B1176C" w:rsidP="00C200B1">
            <w:pPr>
              <w:tabs>
                <w:tab w:val="clear" w:pos="227"/>
                <w:tab w:val="clear" w:pos="454"/>
                <w:tab w:val="clear" w:pos="680"/>
                <w:tab w:val="left" w:pos="720"/>
              </w:tabs>
              <w:ind w:left="-36" w:right="-828"/>
              <w:rPr>
                <w:rFonts w:ascii="Times New Roman" w:hAnsi="Times New Roman" w:cs="Times New Roman"/>
                <w:sz w:val="22"/>
                <w:szCs w:val="22"/>
              </w:rPr>
            </w:pPr>
            <w:r>
              <w:rPr>
                <w:rFonts w:ascii="Times New Roman" w:hAnsi="Times New Roman" w:cs="Times New Roman"/>
                <w:sz w:val="22"/>
                <w:szCs w:val="22"/>
              </w:rPr>
              <w:t>A</w:t>
            </w:r>
            <w:r w:rsidR="007A3521" w:rsidRPr="00E37EA0">
              <w:rPr>
                <w:rFonts w:ascii="Times New Roman" w:hAnsi="Times New Roman" w:cs="Times New Roman"/>
                <w:sz w:val="22"/>
                <w:szCs w:val="22"/>
              </w:rPr>
              <w:t>dvertising income</w:t>
            </w:r>
          </w:p>
        </w:tc>
        <w:tc>
          <w:tcPr>
            <w:tcW w:w="270" w:type="dxa"/>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7A3521" w:rsidRPr="00001F0A" w:rsidRDefault="002D2A1B"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sidRPr="002D2A1B">
              <w:rPr>
                <w:rFonts w:ascii="Times New Roman" w:hAnsi="Times New Roman" w:cs="Times New Roman"/>
                <w:sz w:val="22"/>
                <w:szCs w:val="22"/>
              </w:rPr>
              <w:t>203,256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204,911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186,837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185,590</w:t>
            </w:r>
          </w:p>
        </w:tc>
      </w:tr>
      <w:tr w:rsidR="007A3521" w:rsidRPr="00E37EA0" w:rsidTr="00C200B1">
        <w:tc>
          <w:tcPr>
            <w:tcW w:w="3672" w:type="dxa"/>
            <w:hideMark/>
          </w:tcPr>
          <w:p w:rsidR="007A3521" w:rsidRPr="00E37EA0" w:rsidRDefault="007A3521" w:rsidP="00C200B1">
            <w:pPr>
              <w:tabs>
                <w:tab w:val="clear" w:pos="227"/>
                <w:tab w:val="clear" w:pos="454"/>
                <w:tab w:val="clear" w:pos="680"/>
                <w:tab w:val="left" w:pos="720"/>
              </w:tabs>
              <w:ind w:left="-36"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270" w:type="dxa"/>
            <w:hideMark/>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7A3521" w:rsidRDefault="002D2A1B"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34,277</w:t>
            </w:r>
          </w:p>
        </w:tc>
        <w:tc>
          <w:tcPr>
            <w:tcW w:w="270" w:type="dxa"/>
          </w:tcPr>
          <w:p w:rsidR="007A3521" w:rsidRPr="002D1673"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sz w:val="22"/>
                <w:szCs w:val="22"/>
              </w:rPr>
            </w:pPr>
          </w:p>
        </w:tc>
        <w:tc>
          <w:tcPr>
            <w:tcW w:w="1170" w:type="dxa"/>
            <w:hideMark/>
          </w:tcPr>
          <w:p w:rsidR="007A3521"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43,297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b/>
                <w:b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166,865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180,520</w:t>
            </w:r>
          </w:p>
        </w:tc>
      </w:tr>
      <w:tr w:rsidR="007A3521" w:rsidRPr="00E37EA0" w:rsidTr="00C200B1">
        <w:tc>
          <w:tcPr>
            <w:tcW w:w="3672" w:type="dxa"/>
            <w:hideMark/>
          </w:tcPr>
          <w:p w:rsidR="007A3521" w:rsidRPr="00E37EA0" w:rsidRDefault="007A3521" w:rsidP="00C200B1">
            <w:pPr>
              <w:tabs>
                <w:tab w:val="clear" w:pos="227"/>
                <w:tab w:val="clear" w:pos="454"/>
                <w:tab w:val="clear" w:pos="680"/>
                <w:tab w:val="clear" w:pos="3515"/>
                <w:tab w:val="left" w:pos="720"/>
              </w:tabs>
              <w:ind w:left="-36" w:right="-108"/>
              <w:rPr>
                <w:rFonts w:ascii="Times New Roman" w:hAnsi="Times New Roman" w:cs="Times New Roman"/>
                <w:spacing w:val="-6"/>
                <w:sz w:val="22"/>
                <w:szCs w:val="22"/>
              </w:rPr>
            </w:pPr>
            <w:r w:rsidRPr="00E37EA0">
              <w:rPr>
                <w:rFonts w:ascii="Times New Roman" w:hAnsi="Times New Roman" w:cs="Times New Roman"/>
                <w:sz w:val="22"/>
                <w:szCs w:val="22"/>
              </w:rPr>
              <w:t>Reversal of</w:t>
            </w:r>
            <w:r>
              <w:rPr>
                <w:rFonts w:ascii="Times New Roman" w:hAnsi="Times New Roman" w:cs="Times New Roman"/>
                <w:sz w:val="22"/>
                <w:szCs w:val="22"/>
              </w:rPr>
              <w:t xml:space="preserve"> b</w:t>
            </w:r>
            <w:r w:rsidR="00C200B1">
              <w:rPr>
                <w:rFonts w:ascii="Times New Roman" w:hAnsi="Times New Roman" w:cs="Times New Roman"/>
                <w:sz w:val="22"/>
                <w:szCs w:val="22"/>
              </w:rPr>
              <w:t>ad debts and doubtful d</w:t>
            </w:r>
            <w:r w:rsidRPr="00355FDE">
              <w:rPr>
                <w:rFonts w:ascii="Times New Roman" w:hAnsi="Times New Roman" w:cs="Times New Roman"/>
                <w:sz w:val="22"/>
                <w:szCs w:val="22"/>
              </w:rPr>
              <w:t>ebts</w:t>
            </w:r>
          </w:p>
        </w:tc>
        <w:tc>
          <w:tcPr>
            <w:tcW w:w="270" w:type="dxa"/>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2D2A1B" w:rsidRPr="00001F0A" w:rsidRDefault="002D2A1B" w:rsidP="001D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right="-18"/>
              <w:jc w:val="right"/>
              <w:rPr>
                <w:rFonts w:ascii="Times New Roman" w:hAnsi="Times New Roman" w:cs="Times New Roman"/>
                <w:i/>
                <w:iCs/>
                <w:sz w:val="22"/>
                <w:szCs w:val="22"/>
              </w:rPr>
            </w:pPr>
          </w:p>
        </w:tc>
        <w:tc>
          <w:tcPr>
            <w:tcW w:w="11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24,695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b/>
                <w:bCs/>
                <w:sz w:val="22"/>
                <w:szCs w:val="22"/>
              </w:rPr>
            </w:pPr>
          </w:p>
        </w:tc>
        <w:tc>
          <w:tcPr>
            <w:tcW w:w="1170" w:type="dxa"/>
          </w:tcPr>
          <w:p w:rsidR="002F6110"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159,29</w:t>
            </w:r>
            <w:r w:rsidR="00B1176C">
              <w:rPr>
                <w:rFonts w:ascii="Times New Roman" w:hAnsi="Times New Roman" w:cs="Times New Roman"/>
                <w:sz w:val="22"/>
                <w:szCs w:val="22"/>
              </w:rPr>
              <w:t>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8,620</w:t>
            </w:r>
          </w:p>
        </w:tc>
      </w:tr>
      <w:tr w:rsidR="007A3521" w:rsidRPr="00E37EA0" w:rsidTr="00C200B1">
        <w:trPr>
          <w:trHeight w:val="290"/>
        </w:trPr>
        <w:tc>
          <w:tcPr>
            <w:tcW w:w="3672" w:type="dxa"/>
            <w:hideMark/>
          </w:tcPr>
          <w:p w:rsidR="007A3521" w:rsidRPr="00E37EA0" w:rsidRDefault="007A3521" w:rsidP="00C200B1">
            <w:pPr>
              <w:tabs>
                <w:tab w:val="clear" w:pos="227"/>
                <w:tab w:val="clear" w:pos="454"/>
                <w:tab w:val="clear" w:pos="680"/>
                <w:tab w:val="left" w:pos="720"/>
              </w:tabs>
              <w:ind w:left="-36"/>
              <w:rPr>
                <w:rFonts w:ascii="Times New Roman" w:hAnsi="Times New Roman" w:cs="Times New Roman"/>
                <w:sz w:val="22"/>
                <w:szCs w:val="22"/>
              </w:rPr>
            </w:pPr>
            <w:r w:rsidRPr="00E37EA0">
              <w:rPr>
                <w:rFonts w:ascii="Times New Roman" w:hAnsi="Times New Roman" w:cs="Times New Roman"/>
                <w:sz w:val="22"/>
                <w:szCs w:val="22"/>
              </w:rPr>
              <w:t>Others</w:t>
            </w:r>
          </w:p>
        </w:tc>
        <w:tc>
          <w:tcPr>
            <w:tcW w:w="270" w:type="dxa"/>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7A3521" w:rsidRPr="00001F0A" w:rsidRDefault="002D2A1B"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318,38</w:t>
            </w:r>
            <w:r w:rsidR="00B1176C">
              <w:rPr>
                <w:rFonts w:ascii="Times New Roman" w:hAnsi="Times New Roman" w:cs="Times New Roman"/>
                <w:sz w:val="22"/>
                <w:szCs w:val="22"/>
              </w:rPr>
              <w:t>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303,594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p>
        </w:tc>
        <w:tc>
          <w:tcPr>
            <w:tcW w:w="1170" w:type="dxa"/>
            <w:tcBorders>
              <w:top w:val="nil"/>
              <w:left w:val="nil"/>
              <w:bottom w:val="single" w:sz="4" w:space="0" w:color="auto"/>
              <w:right w:val="nil"/>
            </w:tcBorders>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273,987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262,408</w:t>
            </w:r>
          </w:p>
        </w:tc>
      </w:tr>
      <w:tr w:rsidR="007A3521" w:rsidRPr="00E37EA0" w:rsidTr="00C200B1">
        <w:trPr>
          <w:trHeight w:val="60"/>
        </w:trPr>
        <w:tc>
          <w:tcPr>
            <w:tcW w:w="3672" w:type="dxa"/>
            <w:hideMark/>
          </w:tcPr>
          <w:p w:rsidR="007A3521" w:rsidRPr="00E37EA0" w:rsidRDefault="007A3521" w:rsidP="00C200B1">
            <w:pPr>
              <w:tabs>
                <w:tab w:val="clear" w:pos="227"/>
                <w:tab w:val="clear" w:pos="454"/>
                <w:tab w:val="clear" w:pos="680"/>
                <w:tab w:val="left" w:pos="720"/>
              </w:tabs>
              <w:ind w:left="-36"/>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270" w:type="dxa"/>
          </w:tcPr>
          <w:p w:rsidR="007A3521" w:rsidRPr="00E37EA0" w:rsidRDefault="007A3521" w:rsidP="007A3521">
            <w:pPr>
              <w:tabs>
                <w:tab w:val="clear" w:pos="227"/>
                <w:tab w:val="clear" w:pos="454"/>
                <w:tab w:val="clear" w:pos="680"/>
                <w:tab w:val="left" w:pos="720"/>
              </w:tabs>
              <w:ind w:left="-108" w:right="-108"/>
              <w:jc w:val="center"/>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7A3521" w:rsidRPr="00001F0A" w:rsidRDefault="00B1176C"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1,023,170</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1,008,826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1,182,94</w:t>
            </w:r>
            <w:r w:rsidR="00B1176C">
              <w:rPr>
                <w:rFonts w:ascii="Times New Roman" w:hAnsi="Times New Roman" w:cs="Times New Roman"/>
                <w:b/>
                <w:bCs/>
                <w:sz w:val="22"/>
                <w:szCs w:val="22"/>
              </w:rPr>
              <w:t>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999,485</w:t>
            </w:r>
          </w:p>
        </w:tc>
      </w:tr>
    </w:tbl>
    <w:p w:rsidR="000C26F2" w:rsidRPr="00E37EA0" w:rsidRDefault="000C26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p w:rsidR="008E49F1" w:rsidRPr="00791ECC" w:rsidRDefault="00DA715E" w:rsidP="00791ECC">
      <w:pPr>
        <w:pStyle w:val="Heading1"/>
        <w:tabs>
          <w:tab w:val="clear" w:pos="283"/>
          <w:tab w:val="num" w:pos="540"/>
        </w:tabs>
        <w:ind w:left="540" w:hanging="540"/>
        <w:rPr>
          <w:rFonts w:ascii="Times New Roman" w:hAnsi="Times New Roman"/>
          <w:sz w:val="24"/>
          <w:szCs w:val="24"/>
          <w:u w:val="none"/>
        </w:rPr>
      </w:pPr>
      <w:r w:rsidRPr="00791ECC">
        <w:rPr>
          <w:rFonts w:ascii="Times New Roman" w:hAnsi="Times New Roman"/>
          <w:sz w:val="24"/>
          <w:szCs w:val="24"/>
          <w:u w:val="none"/>
        </w:rPr>
        <w:t>Selling</w:t>
      </w:r>
      <w:r w:rsidR="008E49F1" w:rsidRPr="00791ECC">
        <w:rPr>
          <w:rFonts w:ascii="Times New Roman" w:hAnsi="Times New Roman"/>
          <w:sz w:val="24"/>
          <w:szCs w:val="24"/>
          <w:u w:val="none"/>
        </w:rPr>
        <w:t xml:space="preserve"> expenses</w:t>
      </w:r>
    </w:p>
    <w:p w:rsidR="006D13AA" w:rsidRPr="00E37EA0" w:rsidRDefault="006D13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Look w:val="04A0" w:firstRow="1" w:lastRow="0" w:firstColumn="1" w:lastColumn="0" w:noHBand="0" w:noVBand="1"/>
      </w:tblPr>
      <w:tblGrid>
        <w:gridCol w:w="2997"/>
        <w:gridCol w:w="783"/>
        <w:gridCol w:w="1170"/>
        <w:gridCol w:w="270"/>
        <w:gridCol w:w="1170"/>
        <w:gridCol w:w="270"/>
        <w:gridCol w:w="1170"/>
        <w:gridCol w:w="270"/>
        <w:gridCol w:w="1170"/>
      </w:tblGrid>
      <w:tr w:rsidR="00001F0A" w:rsidRPr="00E37EA0" w:rsidTr="00DA274A">
        <w:trPr>
          <w:cantSplit/>
        </w:trPr>
        <w:tc>
          <w:tcPr>
            <w:tcW w:w="2997" w:type="dxa"/>
          </w:tcPr>
          <w:p w:rsidR="00001F0A" w:rsidRPr="00E37EA0" w:rsidRDefault="00001F0A" w:rsidP="00E37EA0">
            <w:pPr>
              <w:pStyle w:val="a"/>
              <w:spacing w:line="240" w:lineRule="atLeast"/>
              <w:rPr>
                <w:rFonts w:ascii="Times New Roman" w:hAnsi="Times New Roman" w:cs="Times New Roman"/>
                <w:lang w:val="en-US"/>
              </w:rPr>
            </w:pPr>
          </w:p>
        </w:tc>
        <w:tc>
          <w:tcPr>
            <w:tcW w:w="783" w:type="dxa"/>
            <w:tcBorders>
              <w:left w:val="nil"/>
            </w:tcBorders>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01F0A" w:rsidRPr="00E37EA0" w:rsidTr="00DA274A">
        <w:trPr>
          <w:cantSplit/>
        </w:trPr>
        <w:tc>
          <w:tcPr>
            <w:tcW w:w="2997" w:type="dxa"/>
          </w:tcPr>
          <w:p w:rsidR="00001F0A" w:rsidRPr="00E37EA0" w:rsidRDefault="00001F0A" w:rsidP="00E37EA0">
            <w:pPr>
              <w:pStyle w:val="a"/>
              <w:spacing w:line="240" w:lineRule="atLeast"/>
              <w:rPr>
                <w:rFonts w:ascii="Times New Roman" w:hAnsi="Times New Roman" w:cs="Times New Roman"/>
                <w:lang w:val="en-US"/>
              </w:rPr>
            </w:pPr>
          </w:p>
        </w:tc>
        <w:tc>
          <w:tcPr>
            <w:tcW w:w="783" w:type="dxa"/>
            <w:tcBorders>
              <w:left w:val="nil"/>
            </w:tcBorders>
          </w:tcPr>
          <w:p w:rsidR="00001F0A" w:rsidRPr="00E37EA0" w:rsidRDefault="00001F0A" w:rsidP="00333A0E">
            <w:pPr>
              <w:pStyle w:val="a"/>
              <w:spacing w:line="240" w:lineRule="atLeast"/>
              <w:ind w:right="0"/>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7A3521" w:rsidRPr="00E37EA0" w:rsidTr="00DA274A">
        <w:trPr>
          <w:cantSplit/>
        </w:trPr>
        <w:tc>
          <w:tcPr>
            <w:tcW w:w="2997" w:type="dxa"/>
          </w:tcPr>
          <w:p w:rsidR="007A3521" w:rsidRPr="00E37EA0" w:rsidRDefault="007A3521" w:rsidP="007A3521">
            <w:pPr>
              <w:pStyle w:val="a"/>
              <w:spacing w:line="240" w:lineRule="atLeast"/>
              <w:rPr>
                <w:rFonts w:ascii="Times New Roman" w:hAnsi="Times New Roman" w:cs="Times New Roman"/>
                <w:lang w:val="en-US"/>
              </w:rPr>
            </w:pPr>
          </w:p>
        </w:tc>
        <w:tc>
          <w:tcPr>
            <w:tcW w:w="783" w:type="dxa"/>
            <w:tcBorders>
              <w:left w:val="nil"/>
            </w:tcBorders>
          </w:tcPr>
          <w:p w:rsidR="007A3521" w:rsidRPr="00001F0A" w:rsidRDefault="007A3521" w:rsidP="007A3521">
            <w:pPr>
              <w:pStyle w:val="a"/>
              <w:spacing w:line="240" w:lineRule="atLeast"/>
              <w:ind w:right="-108"/>
              <w:jc w:val="center"/>
              <w:rPr>
                <w:rFonts w:ascii="Times New Roman" w:hAnsi="Times New Roman" w:cs="Times New Roman"/>
                <w:i/>
                <w:iCs/>
                <w:lang w:val="en-US"/>
              </w:rPr>
            </w:pPr>
            <w:r w:rsidRPr="00001F0A">
              <w:rPr>
                <w:rFonts w:ascii="Times New Roman" w:hAnsi="Times New Roman" w:cs="Times New Roman"/>
                <w:i/>
                <w:iCs/>
                <w:lang w:val="en-US"/>
              </w:rPr>
              <w:t>Note</w:t>
            </w: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A3521" w:rsidRPr="001C30AE" w:rsidRDefault="007A3521" w:rsidP="007A3521">
            <w:pPr>
              <w:pStyle w:val="acctmergecolhdg"/>
              <w:spacing w:line="240" w:lineRule="atLeast"/>
              <w:rPr>
                <w:b w:val="0"/>
                <w:bCs/>
                <w:szCs w:val="22"/>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7A3521" w:rsidRPr="00E37EA0" w:rsidTr="00DA274A">
        <w:trPr>
          <w:cantSplit/>
          <w:trHeight w:val="110"/>
        </w:trPr>
        <w:tc>
          <w:tcPr>
            <w:tcW w:w="2997" w:type="dxa"/>
          </w:tcPr>
          <w:p w:rsidR="007A3521" w:rsidRPr="00E37EA0" w:rsidRDefault="007A3521" w:rsidP="007A3521">
            <w:pPr>
              <w:pStyle w:val="a"/>
              <w:spacing w:line="240" w:lineRule="atLeast"/>
              <w:rPr>
                <w:rFonts w:ascii="Times New Roman" w:hAnsi="Times New Roman" w:cs="Times New Roman"/>
                <w:lang w:val="en-US"/>
              </w:rPr>
            </w:pPr>
          </w:p>
        </w:tc>
        <w:tc>
          <w:tcPr>
            <w:tcW w:w="783" w:type="dxa"/>
            <w:tcBorders>
              <w:left w:val="nil"/>
            </w:tcBorders>
          </w:tcPr>
          <w:p w:rsidR="007A3521" w:rsidRPr="00E37EA0" w:rsidRDefault="007A3521" w:rsidP="007A3521">
            <w:pPr>
              <w:pStyle w:val="a"/>
              <w:spacing w:line="240" w:lineRule="atLeast"/>
              <w:rPr>
                <w:rFonts w:ascii="Times New Roman" w:hAnsi="Times New Roman" w:cs="Times New Roman"/>
                <w:lang w:val="en-US"/>
              </w:rPr>
            </w:pPr>
          </w:p>
        </w:tc>
        <w:tc>
          <w:tcPr>
            <w:tcW w:w="5490" w:type="dxa"/>
            <w:gridSpan w:val="7"/>
            <w:hideMark/>
          </w:tcPr>
          <w:p w:rsidR="007A3521" w:rsidRPr="00E37EA0" w:rsidRDefault="007A3521" w:rsidP="007A3521">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Employee benefit expenses</w:t>
            </w:r>
          </w:p>
        </w:tc>
        <w:tc>
          <w:tcPr>
            <w:tcW w:w="783" w:type="dxa"/>
            <w:tcBorders>
              <w:left w:val="nil"/>
            </w:tcBorders>
          </w:tcPr>
          <w:p w:rsidR="007A3521" w:rsidRPr="001D6E85" w:rsidRDefault="001D6E85" w:rsidP="007A3521">
            <w:pPr>
              <w:tabs>
                <w:tab w:val="clear" w:pos="227"/>
                <w:tab w:val="clear" w:pos="454"/>
                <w:tab w:val="clear" w:pos="680"/>
                <w:tab w:val="left" w:pos="225"/>
                <w:tab w:val="left" w:pos="405"/>
              </w:tabs>
              <w:jc w:val="center"/>
              <w:rPr>
                <w:rFonts w:ascii="Times New Roman" w:hAnsi="Times New Roman" w:cs="Times New Roman"/>
                <w:i/>
                <w:iCs/>
                <w:sz w:val="22"/>
                <w:szCs w:val="22"/>
              </w:rPr>
            </w:pPr>
            <w:r w:rsidRPr="001D6E85">
              <w:rPr>
                <w:rFonts w:ascii="Times New Roman" w:hAnsi="Times New Roman" w:cs="Times New Roman"/>
                <w:i/>
                <w:iCs/>
                <w:sz w:val="22"/>
                <w:szCs w:val="22"/>
              </w:rPr>
              <w:t>30</w:t>
            </w:r>
          </w:p>
        </w:tc>
        <w:tc>
          <w:tcPr>
            <w:tcW w:w="1170" w:type="dxa"/>
          </w:tcPr>
          <w:p w:rsidR="007A3521" w:rsidRPr="001D6E85" w:rsidRDefault="00124007"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sidRPr="00124007">
              <w:rPr>
                <w:rFonts w:ascii="Times New Roman" w:hAnsi="Times New Roman" w:cs="Times New Roman"/>
                <w:sz w:val="22"/>
                <w:szCs w:val="22"/>
              </w:rPr>
              <w:t>1,457,268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1,320,511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7A3521" w:rsidRPr="00001F0A" w:rsidRDefault="002F6110" w:rsidP="00B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1,186,</w:t>
            </w:r>
            <w:r w:rsidR="00BE79B7">
              <w:rPr>
                <w:rFonts w:ascii="Times New Roman" w:hAnsi="Times New Roman" w:cs="Times New Roman"/>
                <w:sz w:val="22"/>
                <w:szCs w:val="22"/>
              </w:rPr>
              <w:t>743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1,052,510</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Sales promotion expenses</w:t>
            </w:r>
          </w:p>
        </w:tc>
        <w:tc>
          <w:tcPr>
            <w:tcW w:w="783" w:type="dxa"/>
            <w:tcBorders>
              <w:left w:val="nil"/>
            </w:tcBorders>
          </w:tcPr>
          <w:p w:rsidR="007A3521" w:rsidRPr="00E37EA0" w:rsidRDefault="007A3521" w:rsidP="007A3521">
            <w:pPr>
              <w:rPr>
                <w:rFonts w:ascii="Times New Roman" w:hAnsi="Times New Roman" w:cs="Times New Roman"/>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715,075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632,844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604,812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524,806</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Utility expenses</w:t>
            </w:r>
          </w:p>
        </w:tc>
        <w:tc>
          <w:tcPr>
            <w:tcW w:w="783" w:type="dxa"/>
            <w:tcBorders>
              <w:left w:val="nil"/>
            </w:tcBorders>
          </w:tcPr>
          <w:p w:rsidR="007A3521" w:rsidRPr="00E37EA0" w:rsidRDefault="007A3521" w:rsidP="007A3521">
            <w:pPr>
              <w:rPr>
                <w:rFonts w:ascii="Times New Roman" w:hAnsi="Times New Roman" w:cs="Times New Roman"/>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1,270,264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1,161,374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1,076,506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968,811</w:t>
            </w:r>
          </w:p>
        </w:tc>
      </w:tr>
      <w:tr w:rsidR="007A3521" w:rsidRPr="00E37EA0" w:rsidTr="00DA274A">
        <w:trPr>
          <w:cantSplit/>
        </w:trPr>
        <w:tc>
          <w:tcPr>
            <w:tcW w:w="2997" w:type="dxa"/>
            <w:hideMark/>
          </w:tcPr>
          <w:p w:rsidR="007A3521" w:rsidRPr="00E37EA0" w:rsidRDefault="007A3521" w:rsidP="007A3521">
            <w:pPr>
              <w:ind w:right="-108"/>
              <w:rPr>
                <w:rFonts w:ascii="Times New Roman" w:hAnsi="Times New Roman" w:cs="Times New Roman"/>
                <w:sz w:val="22"/>
                <w:szCs w:val="22"/>
              </w:rPr>
            </w:pPr>
            <w:r w:rsidRPr="00E37EA0">
              <w:rPr>
                <w:rFonts w:ascii="Times New Roman" w:hAnsi="Times New Roman" w:cs="Times New Roman"/>
                <w:sz w:val="22"/>
                <w:szCs w:val="22"/>
              </w:rPr>
              <w:t>Depreciation and amorti</w:t>
            </w:r>
            <w:r>
              <w:rPr>
                <w:rFonts w:ascii="Times New Roman" w:hAnsi="Times New Roman" w:cs="Times New Roman"/>
                <w:sz w:val="22"/>
                <w:szCs w:val="22"/>
              </w:rPr>
              <w:t>z</w:t>
            </w:r>
            <w:r w:rsidRPr="00E37EA0">
              <w:rPr>
                <w:rFonts w:ascii="Times New Roman" w:hAnsi="Times New Roman" w:cs="Times New Roman"/>
                <w:sz w:val="22"/>
                <w:szCs w:val="22"/>
              </w:rPr>
              <w:t>ation</w:t>
            </w:r>
          </w:p>
        </w:tc>
        <w:tc>
          <w:tcPr>
            <w:tcW w:w="783" w:type="dxa"/>
            <w:tcBorders>
              <w:left w:val="nil"/>
            </w:tcBorders>
          </w:tcPr>
          <w:p w:rsidR="007A3521" w:rsidRPr="00E37EA0" w:rsidRDefault="007A3521" w:rsidP="007A3521">
            <w:pPr>
              <w:ind w:right="-108"/>
              <w:rPr>
                <w:rFonts w:ascii="Times New Roman" w:hAnsi="Times New Roman" w:cs="Times New Roman"/>
                <w:sz w:val="22"/>
                <w:szCs w:val="22"/>
              </w:rPr>
            </w:pPr>
          </w:p>
        </w:tc>
        <w:tc>
          <w:tcPr>
            <w:tcW w:w="1170" w:type="dxa"/>
          </w:tcPr>
          <w:p w:rsidR="007A3521" w:rsidRPr="00372B98"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heme="minorBidi"/>
                <w:sz w:val="22"/>
                <w:szCs w:val="22"/>
                <w:cs/>
              </w:rPr>
            </w:pPr>
            <w:r>
              <w:rPr>
                <w:rFonts w:ascii="Times New Roman" w:hAnsi="Times New Roman" w:cs="Times New Roman"/>
                <w:sz w:val="22"/>
                <w:szCs w:val="22"/>
              </w:rPr>
              <w:t>2,038,04</w:t>
            </w:r>
            <w:r w:rsidR="00372B98">
              <w:rPr>
                <w:rFonts w:ascii="Times New Roman" w:hAnsi="Times New Roman" w:cstheme="minorBidi"/>
                <w:sz w:val="22"/>
                <w:szCs w:val="22"/>
              </w:rPr>
              <w:t>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2,031,747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1,721,817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1,692,335</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Building expenses</w:t>
            </w:r>
          </w:p>
        </w:tc>
        <w:tc>
          <w:tcPr>
            <w:tcW w:w="783" w:type="dxa"/>
            <w:tcBorders>
              <w:left w:val="nil"/>
            </w:tcBorders>
          </w:tcPr>
          <w:p w:rsidR="007A3521" w:rsidRPr="00E37EA0" w:rsidRDefault="007A3521" w:rsidP="007A3521">
            <w:pPr>
              <w:rPr>
                <w:rFonts w:ascii="Times New Roman" w:hAnsi="Times New Roman" w:cs="Times New Roman"/>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653,949</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674,686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484,380</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503,263</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Others</w:t>
            </w:r>
          </w:p>
        </w:tc>
        <w:tc>
          <w:tcPr>
            <w:tcW w:w="783" w:type="dxa"/>
            <w:tcBorders>
              <w:left w:val="nil"/>
            </w:tcBorders>
          </w:tcPr>
          <w:p w:rsidR="007A3521" w:rsidRPr="00E37EA0" w:rsidRDefault="007A3521" w:rsidP="007A3521">
            <w:pPr>
              <w:rPr>
                <w:rFonts w:ascii="Times New Roman" w:hAnsi="Times New Roman" w:cs="Times New Roman"/>
                <w:sz w:val="22"/>
                <w:szCs w:val="22"/>
              </w:rPr>
            </w:pPr>
          </w:p>
        </w:tc>
        <w:tc>
          <w:tcPr>
            <w:tcW w:w="1170" w:type="dxa"/>
            <w:tcBorders>
              <w:top w:val="nil"/>
              <w:left w:val="nil"/>
              <w:bottom w:val="single" w:sz="4" w:space="0" w:color="auto"/>
              <w:right w:val="nil"/>
            </w:tcBorders>
          </w:tcPr>
          <w:p w:rsidR="007A3521" w:rsidRPr="00E018D9" w:rsidRDefault="00124007"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sidRPr="00124007">
              <w:rPr>
                <w:rFonts w:ascii="Times New Roman" w:hAnsi="Times New Roman" w:cs="Times New Roman"/>
                <w:sz w:val="22"/>
                <w:szCs w:val="22"/>
              </w:rPr>
              <w:t>605,325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7A3521" w:rsidRPr="00E018D9"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577,145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475,508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448,740</w:t>
            </w:r>
          </w:p>
        </w:tc>
      </w:tr>
      <w:tr w:rsidR="007A3521" w:rsidRPr="00E37EA0" w:rsidTr="00DA274A">
        <w:trPr>
          <w:cantSplit/>
        </w:trPr>
        <w:tc>
          <w:tcPr>
            <w:tcW w:w="2997" w:type="dxa"/>
            <w:hideMark/>
          </w:tcPr>
          <w:p w:rsidR="007A3521" w:rsidRPr="00E37EA0" w:rsidRDefault="007A3521" w:rsidP="007A3521">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83" w:type="dxa"/>
            <w:tcBorders>
              <w:left w:val="nil"/>
            </w:tcBorders>
          </w:tcPr>
          <w:p w:rsidR="007A3521" w:rsidRPr="00E37EA0" w:rsidRDefault="007A3521" w:rsidP="007A3521">
            <w:pP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7A3521" w:rsidRPr="00E018D9" w:rsidRDefault="005D2DE5"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6,739,924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7A3521" w:rsidRPr="00E018D9"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6,398,307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7A3521" w:rsidRPr="00001F0A" w:rsidRDefault="005D2DE5"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5,549,766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5,190,465</w:t>
            </w:r>
          </w:p>
        </w:tc>
      </w:tr>
    </w:tbl>
    <w:p w:rsidR="00E36DD2" w:rsidRDefault="00E36DD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D3A9C" w:rsidRPr="00DA274A" w:rsidRDefault="009D3A9C" w:rsidP="00DA274A">
      <w:pPr>
        <w:pStyle w:val="Heading1"/>
        <w:tabs>
          <w:tab w:val="clear" w:pos="283"/>
          <w:tab w:val="num" w:pos="540"/>
        </w:tabs>
        <w:ind w:left="540" w:hanging="540"/>
        <w:rPr>
          <w:rFonts w:ascii="Times New Roman" w:hAnsi="Times New Roman"/>
          <w:sz w:val="24"/>
          <w:szCs w:val="24"/>
          <w:u w:val="none"/>
        </w:rPr>
      </w:pPr>
      <w:r w:rsidRPr="00DA274A">
        <w:rPr>
          <w:rFonts w:ascii="Times New Roman" w:hAnsi="Times New Roman"/>
          <w:sz w:val="24"/>
          <w:szCs w:val="24"/>
          <w:u w:val="none"/>
        </w:rPr>
        <w:t>Administrative expenses</w:t>
      </w:r>
    </w:p>
    <w:p w:rsidR="00305B45" w:rsidRPr="00E37EA0" w:rsidRDefault="00305B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65" w:type="dxa"/>
        <w:tblInd w:w="450" w:type="dxa"/>
        <w:tblLayout w:type="fixed"/>
        <w:tblLook w:val="04A0" w:firstRow="1" w:lastRow="0" w:firstColumn="1" w:lastColumn="0" w:noHBand="0" w:noVBand="1"/>
      </w:tblPr>
      <w:tblGrid>
        <w:gridCol w:w="2970"/>
        <w:gridCol w:w="810"/>
        <w:gridCol w:w="1170"/>
        <w:gridCol w:w="270"/>
        <w:gridCol w:w="1170"/>
        <w:gridCol w:w="270"/>
        <w:gridCol w:w="1170"/>
        <w:gridCol w:w="270"/>
        <w:gridCol w:w="1165"/>
      </w:tblGrid>
      <w:tr w:rsidR="00001F0A" w:rsidRPr="00E37EA0" w:rsidTr="00DA274A">
        <w:trPr>
          <w:cantSplit/>
        </w:trPr>
        <w:tc>
          <w:tcPr>
            <w:tcW w:w="2970" w:type="dxa"/>
          </w:tcPr>
          <w:p w:rsidR="00001F0A" w:rsidRPr="00E37EA0" w:rsidRDefault="00001F0A" w:rsidP="00E37EA0">
            <w:pPr>
              <w:pStyle w:val="a"/>
              <w:spacing w:line="240" w:lineRule="atLeast"/>
              <w:rPr>
                <w:rFonts w:ascii="Times New Roman" w:hAnsi="Times New Roman" w:cs="Times New Roman"/>
                <w:lang w:val="en-US"/>
              </w:rPr>
            </w:pPr>
          </w:p>
        </w:tc>
        <w:tc>
          <w:tcPr>
            <w:tcW w:w="810" w:type="dxa"/>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05"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01F0A" w:rsidRPr="00E37EA0" w:rsidTr="00DA274A">
        <w:trPr>
          <w:cantSplit/>
        </w:trPr>
        <w:tc>
          <w:tcPr>
            <w:tcW w:w="2970" w:type="dxa"/>
          </w:tcPr>
          <w:p w:rsidR="00001F0A" w:rsidRPr="00E37EA0" w:rsidRDefault="00001F0A" w:rsidP="00E37EA0">
            <w:pPr>
              <w:pStyle w:val="a"/>
              <w:spacing w:line="240" w:lineRule="atLeast"/>
              <w:rPr>
                <w:rFonts w:ascii="Times New Roman" w:hAnsi="Times New Roman" w:cs="Times New Roman"/>
                <w:lang w:val="en-US"/>
              </w:rPr>
            </w:pPr>
          </w:p>
        </w:tc>
        <w:tc>
          <w:tcPr>
            <w:tcW w:w="810" w:type="dxa"/>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05"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7A3521" w:rsidRPr="00E37EA0" w:rsidTr="00DA274A">
        <w:trPr>
          <w:cantSplit/>
        </w:trPr>
        <w:tc>
          <w:tcPr>
            <w:tcW w:w="2970" w:type="dxa"/>
          </w:tcPr>
          <w:p w:rsidR="007A3521" w:rsidRPr="00E37EA0" w:rsidRDefault="007A3521" w:rsidP="007A3521">
            <w:pPr>
              <w:pStyle w:val="a"/>
              <w:spacing w:line="240" w:lineRule="atLeast"/>
              <w:rPr>
                <w:rFonts w:ascii="Times New Roman" w:hAnsi="Times New Roman" w:cs="Times New Roman"/>
                <w:lang w:val="en-US"/>
              </w:rPr>
            </w:pPr>
          </w:p>
        </w:tc>
        <w:tc>
          <w:tcPr>
            <w:tcW w:w="810" w:type="dxa"/>
          </w:tcPr>
          <w:p w:rsidR="007A3521" w:rsidRPr="00001F0A" w:rsidRDefault="007A3521" w:rsidP="007A3521">
            <w:pPr>
              <w:pStyle w:val="a"/>
              <w:spacing w:line="240" w:lineRule="atLeast"/>
              <w:ind w:right="-108"/>
              <w:jc w:val="center"/>
              <w:rPr>
                <w:rFonts w:ascii="Times New Roman" w:hAnsi="Times New Roman" w:cs="Times New Roman"/>
                <w:i/>
                <w:iCs/>
                <w:lang w:val="en-US"/>
              </w:rPr>
            </w:pPr>
            <w:r w:rsidRPr="00001F0A">
              <w:rPr>
                <w:rFonts w:ascii="Times New Roman" w:hAnsi="Times New Roman" w:cs="Times New Roman"/>
                <w:i/>
                <w:iCs/>
                <w:lang w:val="en-US"/>
              </w:rPr>
              <w:t>Note</w:t>
            </w: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A3521" w:rsidRPr="001C30AE" w:rsidRDefault="007A3521" w:rsidP="007A3521">
            <w:pPr>
              <w:pStyle w:val="acctmergecolhdg"/>
              <w:spacing w:line="240" w:lineRule="atLeast"/>
              <w:rPr>
                <w:b w:val="0"/>
                <w:bCs/>
                <w:szCs w:val="22"/>
              </w:rPr>
            </w:pPr>
          </w:p>
        </w:tc>
        <w:tc>
          <w:tcPr>
            <w:tcW w:w="1170"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165" w:type="dxa"/>
            <w:hideMark/>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7A3521" w:rsidRPr="00E37EA0" w:rsidTr="00DA274A">
        <w:trPr>
          <w:cantSplit/>
        </w:trPr>
        <w:tc>
          <w:tcPr>
            <w:tcW w:w="2970" w:type="dxa"/>
          </w:tcPr>
          <w:p w:rsidR="007A3521" w:rsidRPr="00E37EA0" w:rsidRDefault="007A3521" w:rsidP="007A3521">
            <w:pPr>
              <w:pStyle w:val="a"/>
              <w:spacing w:line="240" w:lineRule="atLeast"/>
              <w:rPr>
                <w:rFonts w:ascii="Times New Roman" w:hAnsi="Times New Roman" w:cs="Times New Roman"/>
                <w:lang w:val="en-US"/>
              </w:rPr>
            </w:pPr>
          </w:p>
        </w:tc>
        <w:tc>
          <w:tcPr>
            <w:tcW w:w="810" w:type="dxa"/>
          </w:tcPr>
          <w:p w:rsidR="007A3521" w:rsidRPr="00E37EA0" w:rsidRDefault="007A3521" w:rsidP="007A3521">
            <w:pPr>
              <w:pStyle w:val="a"/>
              <w:spacing w:line="240" w:lineRule="atLeast"/>
              <w:rPr>
                <w:rFonts w:ascii="Times New Roman" w:hAnsi="Times New Roman" w:cs="Times New Roman"/>
                <w:lang w:val="en-US"/>
              </w:rPr>
            </w:pPr>
          </w:p>
        </w:tc>
        <w:tc>
          <w:tcPr>
            <w:tcW w:w="5485" w:type="dxa"/>
            <w:gridSpan w:val="7"/>
            <w:hideMark/>
          </w:tcPr>
          <w:p w:rsidR="007A3521" w:rsidRPr="00E37EA0" w:rsidRDefault="007A3521" w:rsidP="007A3521">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Employee benefit expenses</w:t>
            </w:r>
          </w:p>
        </w:tc>
        <w:tc>
          <w:tcPr>
            <w:tcW w:w="810" w:type="dxa"/>
          </w:tcPr>
          <w:p w:rsidR="007A3521" w:rsidRPr="00001F0A" w:rsidRDefault="007A3521" w:rsidP="00DA274A">
            <w:pPr>
              <w:pStyle w:val="a0"/>
              <w:tabs>
                <w:tab w:val="clear" w:pos="1080"/>
              </w:tabs>
              <w:ind w:right="-28"/>
              <w:jc w:val="center"/>
              <w:rPr>
                <w:rFonts w:cs="Times New Roman"/>
                <w:i/>
                <w:iCs/>
                <w:sz w:val="22"/>
                <w:szCs w:val="22"/>
                <w:lang w:val="en-US"/>
              </w:rPr>
            </w:pPr>
            <w:r>
              <w:rPr>
                <w:rFonts w:cs="Times New Roman"/>
                <w:i/>
                <w:iCs/>
                <w:sz w:val="22"/>
                <w:szCs w:val="22"/>
                <w:lang w:val="en-US"/>
              </w:rPr>
              <w:t>3</w:t>
            </w:r>
            <w:r w:rsidR="00DA274A">
              <w:rPr>
                <w:rFonts w:cs="Times New Roman"/>
                <w:i/>
                <w:iCs/>
                <w:sz w:val="22"/>
                <w:szCs w:val="22"/>
                <w:lang w:val="en-US"/>
              </w:rPr>
              <w:t>0</w:t>
            </w:r>
          </w:p>
        </w:tc>
        <w:tc>
          <w:tcPr>
            <w:tcW w:w="1170" w:type="dxa"/>
          </w:tcPr>
          <w:p w:rsidR="007A3521" w:rsidRPr="00001F0A" w:rsidRDefault="00124007"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sidRPr="00124007">
              <w:rPr>
                <w:rFonts w:ascii="Times New Roman" w:hAnsi="Times New Roman" w:cs="Times New Roman"/>
                <w:sz w:val="22"/>
                <w:szCs w:val="22"/>
              </w:rPr>
              <w:t>485,42</w:t>
            </w:r>
            <w:r w:rsidR="004B3267">
              <w:rPr>
                <w:rFonts w:ascii="Times New Roman" w:hAnsi="Times New Roman" w:cs="Times New Roman"/>
                <w:sz w:val="22"/>
                <w:szCs w:val="22"/>
              </w:rPr>
              <w:t>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454,654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7A3521" w:rsidRPr="00001F0A" w:rsidRDefault="002F6110" w:rsidP="0032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48</w:t>
            </w:r>
            <w:r w:rsidR="00321DDB">
              <w:rPr>
                <w:rFonts w:ascii="Times New Roman" w:hAnsi="Times New Roman" w:cs="Times New Roman"/>
                <w:sz w:val="22"/>
                <w:szCs w:val="22"/>
              </w:rPr>
              <w:t>4</w:t>
            </w:r>
            <w:r>
              <w:rPr>
                <w:rFonts w:ascii="Times New Roman" w:hAnsi="Times New Roman" w:cs="Times New Roman"/>
                <w:sz w:val="22"/>
                <w:szCs w:val="22"/>
              </w:rPr>
              <w:t>,</w:t>
            </w:r>
            <w:r w:rsidR="00E24CC6">
              <w:rPr>
                <w:rFonts w:ascii="Times New Roman" w:hAnsi="Times New Roman" w:cs="Times New Roman"/>
                <w:sz w:val="22"/>
                <w:szCs w:val="22"/>
              </w:rPr>
              <w:t>741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rPr>
            </w:pPr>
            <w:r>
              <w:rPr>
                <w:rFonts w:ascii="Times New Roman" w:hAnsi="Times New Roman" w:cs="Times New Roman"/>
                <w:sz w:val="22"/>
                <w:szCs w:val="22"/>
              </w:rPr>
              <w:t>452,911</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Management fee expenses</w:t>
            </w:r>
          </w:p>
        </w:tc>
        <w:tc>
          <w:tcPr>
            <w:tcW w:w="810" w:type="dxa"/>
          </w:tcPr>
          <w:p w:rsidR="007A3521" w:rsidRPr="00001F0A" w:rsidRDefault="007A3521" w:rsidP="007A3521">
            <w:pPr>
              <w:pStyle w:val="a0"/>
              <w:tabs>
                <w:tab w:val="clear" w:pos="1080"/>
              </w:tabs>
              <w:ind w:right="-25"/>
              <w:jc w:val="center"/>
              <w:rPr>
                <w:rFonts w:cs="Times New Roman"/>
                <w:i/>
                <w:iCs/>
                <w:sz w:val="22"/>
                <w:szCs w:val="22"/>
                <w:lang w:val="en-US"/>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216,220</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194,877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197,697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rPr>
            </w:pPr>
            <w:r>
              <w:rPr>
                <w:rFonts w:ascii="Times New Roman" w:hAnsi="Times New Roman" w:cs="Times New Roman"/>
                <w:sz w:val="22"/>
                <w:szCs w:val="22"/>
              </w:rPr>
              <w:t>172,984</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Property tax expenses</w:t>
            </w:r>
          </w:p>
        </w:tc>
        <w:tc>
          <w:tcPr>
            <w:tcW w:w="810" w:type="dxa"/>
          </w:tcPr>
          <w:p w:rsidR="007A3521" w:rsidRPr="00001F0A" w:rsidRDefault="007A3521" w:rsidP="007A3521">
            <w:pPr>
              <w:pStyle w:val="a0"/>
              <w:tabs>
                <w:tab w:val="clear" w:pos="1080"/>
              </w:tabs>
              <w:ind w:right="-25"/>
              <w:jc w:val="center"/>
              <w:rPr>
                <w:rFonts w:cs="Times New Roman"/>
                <w:i/>
                <w:iCs/>
                <w:sz w:val="22"/>
                <w:szCs w:val="22"/>
                <w:cs/>
                <w:lang w:val="en-US"/>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148,201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157,247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130,732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cs/>
              </w:rPr>
            </w:pPr>
            <w:r>
              <w:rPr>
                <w:rFonts w:ascii="Times New Roman" w:hAnsi="Times New Roman" w:cs="Times New Roman"/>
                <w:sz w:val="22"/>
                <w:szCs w:val="22"/>
              </w:rPr>
              <w:t>139,685</w:t>
            </w:r>
          </w:p>
        </w:tc>
      </w:tr>
      <w:tr w:rsidR="007A3521" w:rsidRPr="00E37EA0" w:rsidTr="00DA274A">
        <w:trPr>
          <w:cantSplit/>
        </w:trPr>
        <w:tc>
          <w:tcPr>
            <w:tcW w:w="2970" w:type="dxa"/>
            <w:hideMark/>
          </w:tcPr>
          <w:p w:rsidR="007A3521" w:rsidRPr="00E37EA0" w:rsidRDefault="007A3521" w:rsidP="007A3521">
            <w:pPr>
              <w:ind w:right="-108"/>
              <w:rPr>
                <w:rFonts w:ascii="Times New Roman" w:hAnsi="Times New Roman" w:cs="Times New Roman"/>
                <w:sz w:val="22"/>
                <w:szCs w:val="22"/>
              </w:rPr>
            </w:pPr>
            <w:r>
              <w:rPr>
                <w:rFonts w:ascii="Times New Roman" w:hAnsi="Times New Roman" w:cs="Times New Roman"/>
                <w:sz w:val="22"/>
                <w:szCs w:val="22"/>
              </w:rPr>
              <w:t>Depreciation and amortization</w:t>
            </w:r>
          </w:p>
        </w:tc>
        <w:tc>
          <w:tcPr>
            <w:tcW w:w="810" w:type="dxa"/>
          </w:tcPr>
          <w:p w:rsidR="007A3521" w:rsidRPr="00001F0A" w:rsidRDefault="007A3521" w:rsidP="007A3521">
            <w:pPr>
              <w:spacing w:line="240" w:lineRule="auto"/>
              <w:ind w:right="-25"/>
              <w:jc w:val="center"/>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36,644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41,373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35,565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cs/>
              </w:rPr>
            </w:pPr>
            <w:r>
              <w:rPr>
                <w:rFonts w:ascii="Times New Roman" w:hAnsi="Times New Roman" w:cs="Times New Roman"/>
                <w:sz w:val="22"/>
                <w:szCs w:val="22"/>
              </w:rPr>
              <w:t>40,217</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Maintenance expenses</w:t>
            </w:r>
          </w:p>
        </w:tc>
        <w:tc>
          <w:tcPr>
            <w:tcW w:w="810" w:type="dxa"/>
          </w:tcPr>
          <w:p w:rsidR="007A3521" w:rsidRPr="00001F0A" w:rsidRDefault="007A3521" w:rsidP="007A3521">
            <w:pPr>
              <w:pStyle w:val="a0"/>
              <w:tabs>
                <w:tab w:val="clear" w:pos="1080"/>
              </w:tabs>
              <w:ind w:right="-25"/>
              <w:jc w:val="center"/>
              <w:rPr>
                <w:rFonts w:cs="Times New Roman"/>
                <w:i/>
                <w:iCs/>
                <w:sz w:val="22"/>
                <w:szCs w:val="22"/>
                <w:cs/>
                <w:lang w:val="en-US"/>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77,876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70,218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64,404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rPr>
            </w:pPr>
            <w:r>
              <w:rPr>
                <w:rFonts w:ascii="Times New Roman" w:hAnsi="Times New Roman" w:cs="Times New Roman"/>
                <w:sz w:val="22"/>
                <w:szCs w:val="22"/>
              </w:rPr>
              <w:t>55,262</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sz w:val="22"/>
                <w:szCs w:val="22"/>
              </w:rPr>
            </w:pPr>
            <w:r w:rsidRPr="00E37EA0">
              <w:rPr>
                <w:rFonts w:ascii="Times New Roman" w:hAnsi="Times New Roman" w:cs="Times New Roman"/>
                <w:sz w:val="22"/>
                <w:szCs w:val="22"/>
              </w:rPr>
              <w:t>Others</w:t>
            </w:r>
          </w:p>
        </w:tc>
        <w:tc>
          <w:tcPr>
            <w:tcW w:w="810" w:type="dxa"/>
          </w:tcPr>
          <w:p w:rsidR="007A3521" w:rsidRPr="00001F0A" w:rsidRDefault="007A3521" w:rsidP="007A3521">
            <w:pPr>
              <w:pStyle w:val="a0"/>
              <w:tabs>
                <w:tab w:val="clear" w:pos="1080"/>
              </w:tabs>
              <w:ind w:right="-25"/>
              <w:rPr>
                <w:rFonts w:cs="Times New Roman"/>
                <w:sz w:val="22"/>
                <w:szCs w:val="22"/>
                <w:cs/>
                <w:lang w:val="en-US"/>
              </w:rPr>
            </w:pPr>
          </w:p>
        </w:tc>
        <w:tc>
          <w:tcPr>
            <w:tcW w:w="1170" w:type="dxa"/>
            <w:tcBorders>
              <w:top w:val="nil"/>
              <w:left w:val="nil"/>
              <w:bottom w:val="single" w:sz="4" w:space="0" w:color="auto"/>
              <w:right w:val="nil"/>
            </w:tcBorders>
          </w:tcPr>
          <w:p w:rsidR="007A3521" w:rsidRPr="00372B98" w:rsidRDefault="00124007"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heme="minorBidi"/>
                <w:sz w:val="22"/>
                <w:szCs w:val="22"/>
                <w:cs/>
              </w:rPr>
            </w:pPr>
            <w:r w:rsidRPr="00124007">
              <w:rPr>
                <w:rFonts w:ascii="Times New Roman" w:hAnsi="Times New Roman" w:cs="Times New Roman"/>
                <w:sz w:val="22"/>
                <w:szCs w:val="22"/>
              </w:rPr>
              <w:t>494,85</w:t>
            </w:r>
            <w:r w:rsidR="004B3267">
              <w:rPr>
                <w:rFonts w:ascii="Times New Roman" w:hAnsi="Times New Roman" w:cs="Times New Roman"/>
                <w:sz w:val="22"/>
                <w:szCs w:val="22"/>
              </w:rPr>
              <w:t>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 w:right="-198"/>
              <w:rPr>
                <w:rFonts w:ascii="Times New Roman" w:hAnsi="Times New Roman" w:cs="Times New Roman"/>
                <w:sz w:val="22"/>
                <w:szCs w:val="22"/>
              </w:rPr>
            </w:pPr>
            <w:r>
              <w:rPr>
                <w:rFonts w:ascii="Times New Roman" w:hAnsi="Times New Roman" w:cs="Times New Roman"/>
                <w:sz w:val="22"/>
                <w:szCs w:val="22"/>
              </w:rPr>
              <w:t>510,959</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Borders>
              <w:top w:val="nil"/>
              <w:left w:val="nil"/>
              <w:bottom w:val="single" w:sz="4" w:space="0" w:color="auto"/>
              <w:right w:val="nil"/>
            </w:tcBorders>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444,352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tcBorders>
              <w:top w:val="nil"/>
              <w:left w:val="nil"/>
              <w:bottom w:val="sing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90" w:right="-203"/>
              <w:rPr>
                <w:rFonts w:ascii="Times New Roman" w:hAnsi="Times New Roman" w:cs="Times New Roman"/>
                <w:sz w:val="22"/>
                <w:szCs w:val="22"/>
              </w:rPr>
            </w:pPr>
            <w:r>
              <w:rPr>
                <w:rFonts w:ascii="Times New Roman" w:hAnsi="Times New Roman" w:cs="Times New Roman"/>
                <w:sz w:val="22"/>
                <w:szCs w:val="22"/>
              </w:rPr>
              <w:t>436,609</w:t>
            </w:r>
          </w:p>
        </w:tc>
      </w:tr>
      <w:tr w:rsidR="007A3521" w:rsidRPr="00E37EA0" w:rsidTr="00DA274A">
        <w:trPr>
          <w:cantSplit/>
        </w:trPr>
        <w:tc>
          <w:tcPr>
            <w:tcW w:w="2970" w:type="dxa"/>
            <w:hideMark/>
          </w:tcPr>
          <w:p w:rsidR="007A3521" w:rsidRPr="00E37EA0" w:rsidRDefault="007A3521" w:rsidP="007A3521">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810" w:type="dxa"/>
          </w:tcPr>
          <w:p w:rsidR="007A3521" w:rsidRPr="00001F0A" w:rsidRDefault="007A3521" w:rsidP="007A3521">
            <w:pPr>
              <w:spacing w:line="240" w:lineRule="auto"/>
              <w:ind w:right="-2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7A3521" w:rsidRPr="00001F0A" w:rsidRDefault="00E24CC6"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1,459,2</w:t>
            </w:r>
            <w:r w:rsidR="00E12A1D">
              <w:rPr>
                <w:rFonts w:ascii="Times New Roman" w:hAnsi="Times New Roman" w:cs="Times New Roman"/>
                <w:b/>
                <w:bCs/>
                <w:sz w:val="22"/>
                <w:szCs w:val="22"/>
              </w:rPr>
              <w:t>21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jc w:val="both"/>
              <w:rPr>
                <w:rFonts w:ascii="Times New Roman" w:hAnsi="Times New Roman" w:cs="Times New Roman"/>
                <w:b/>
                <w:bCs/>
                <w:sz w:val="22"/>
                <w:szCs w:val="22"/>
              </w:rPr>
            </w:pPr>
            <w:r>
              <w:rPr>
                <w:rFonts w:ascii="Times New Roman" w:hAnsi="Times New Roman" w:cs="Times New Roman"/>
                <w:b/>
                <w:bCs/>
                <w:sz w:val="22"/>
                <w:szCs w:val="22"/>
              </w:rPr>
              <w:t>1,429,328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7A3521" w:rsidRPr="00001F0A" w:rsidRDefault="002F6110" w:rsidP="0032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1,35</w:t>
            </w:r>
            <w:r w:rsidR="00321DDB">
              <w:rPr>
                <w:rFonts w:ascii="Times New Roman" w:hAnsi="Times New Roman" w:cs="Times New Roman"/>
                <w:b/>
                <w:bCs/>
                <w:sz w:val="22"/>
                <w:szCs w:val="22"/>
              </w:rPr>
              <w:t>7</w:t>
            </w:r>
            <w:r>
              <w:rPr>
                <w:rFonts w:ascii="Times New Roman" w:hAnsi="Times New Roman" w:cs="Times New Roman"/>
                <w:b/>
                <w:bCs/>
                <w:sz w:val="22"/>
                <w:szCs w:val="22"/>
              </w:rPr>
              <w:t>,</w:t>
            </w:r>
            <w:r w:rsidR="00321DDB">
              <w:rPr>
                <w:rFonts w:ascii="Times New Roman" w:hAnsi="Times New Roman" w:cs="Times New Roman"/>
                <w:b/>
                <w:bCs/>
                <w:sz w:val="22"/>
                <w:szCs w:val="22"/>
              </w:rPr>
              <w:t>491</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65" w:type="dxa"/>
            <w:tcBorders>
              <w:top w:val="single" w:sz="4" w:space="0" w:color="auto"/>
              <w:left w:val="nil"/>
              <w:bottom w:val="double" w:sz="4" w:space="0" w:color="auto"/>
              <w:right w:val="nil"/>
            </w:tcBorders>
            <w:hideMark/>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03"/>
              <w:jc w:val="both"/>
              <w:rPr>
                <w:rFonts w:ascii="Times New Roman" w:hAnsi="Times New Roman" w:cs="Times New Roman"/>
                <w:b/>
                <w:bCs/>
                <w:sz w:val="22"/>
                <w:szCs w:val="22"/>
              </w:rPr>
            </w:pPr>
            <w:r>
              <w:rPr>
                <w:rFonts w:ascii="Times New Roman" w:hAnsi="Times New Roman" w:cs="Times New Roman"/>
                <w:b/>
                <w:bCs/>
                <w:sz w:val="22"/>
                <w:szCs w:val="22"/>
              </w:rPr>
              <w:t>1,297,668</w:t>
            </w:r>
          </w:p>
        </w:tc>
      </w:tr>
    </w:tbl>
    <w:p w:rsidR="00214B7E" w:rsidRDefault="00214B7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33A0E" w:rsidRDefault="00333A0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E49F1" w:rsidRPr="00DA274A" w:rsidRDefault="003F748C" w:rsidP="00DA274A">
      <w:pPr>
        <w:pStyle w:val="Heading1"/>
        <w:tabs>
          <w:tab w:val="clear" w:pos="283"/>
          <w:tab w:val="num" w:pos="540"/>
        </w:tabs>
        <w:ind w:left="540" w:hanging="540"/>
        <w:rPr>
          <w:rFonts w:ascii="Times New Roman" w:hAnsi="Times New Roman"/>
          <w:sz w:val="24"/>
          <w:szCs w:val="24"/>
          <w:u w:val="none"/>
        </w:rPr>
      </w:pPr>
      <w:r>
        <w:rPr>
          <w:rFonts w:ascii="Times New Roman" w:hAnsi="Times New Roman"/>
          <w:b w:val="0"/>
          <w:bCs w:val="0"/>
          <w:sz w:val="24"/>
          <w:szCs w:val="24"/>
        </w:rPr>
        <w:br w:type="page"/>
      </w:r>
      <w:r w:rsidR="00DA715E" w:rsidRPr="00DA274A">
        <w:rPr>
          <w:rFonts w:ascii="Times New Roman" w:hAnsi="Times New Roman"/>
          <w:sz w:val="24"/>
          <w:szCs w:val="24"/>
          <w:u w:val="none"/>
        </w:rPr>
        <w:t>Employee benefit</w:t>
      </w:r>
      <w:r w:rsidR="00F75996" w:rsidRPr="00DA274A">
        <w:rPr>
          <w:rFonts w:ascii="Times New Roman" w:hAnsi="Times New Roman"/>
          <w:sz w:val="24"/>
          <w:szCs w:val="24"/>
          <w:u w:val="none"/>
        </w:rPr>
        <w:t xml:space="preserve"> expenses</w:t>
      </w:r>
    </w:p>
    <w:p w:rsidR="008E49F1" w:rsidRPr="003F748C" w:rsidRDefault="008E49F1"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bl>
      <w:tblPr>
        <w:tblW w:w="9090" w:type="dxa"/>
        <w:tblInd w:w="450" w:type="dxa"/>
        <w:tblLayout w:type="fixed"/>
        <w:tblLook w:val="01E0" w:firstRow="1" w:lastRow="1" w:firstColumn="1" w:lastColumn="1" w:noHBand="0" w:noVBand="0"/>
      </w:tblPr>
      <w:tblGrid>
        <w:gridCol w:w="3240"/>
        <w:gridCol w:w="1260"/>
        <w:gridCol w:w="270"/>
        <w:gridCol w:w="1260"/>
        <w:gridCol w:w="270"/>
        <w:gridCol w:w="1260"/>
        <w:gridCol w:w="270"/>
        <w:gridCol w:w="1260"/>
      </w:tblGrid>
      <w:tr w:rsidR="00887735" w:rsidRPr="00E37EA0" w:rsidTr="00DA274A">
        <w:tc>
          <w:tcPr>
            <w:tcW w:w="324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887735" w:rsidRPr="00E37EA0" w:rsidRDefault="00D6642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887735" w:rsidRPr="00E37EA0" w:rsidTr="00DA274A">
        <w:tc>
          <w:tcPr>
            <w:tcW w:w="324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26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A3521" w:rsidRPr="001C30AE" w:rsidRDefault="007A3521" w:rsidP="007A3521">
            <w:pPr>
              <w:pStyle w:val="acctmergecolhdg"/>
              <w:spacing w:line="240" w:lineRule="atLeast"/>
              <w:rPr>
                <w:b w:val="0"/>
                <w:bCs/>
                <w:szCs w:val="22"/>
              </w:rPr>
            </w:pPr>
          </w:p>
        </w:tc>
        <w:tc>
          <w:tcPr>
            <w:tcW w:w="126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260" w:type="dxa"/>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rsidR="007A3521" w:rsidRPr="00E37EA0" w:rsidRDefault="007A3521" w:rsidP="007A3521">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EA0">
              <w:rPr>
                <w:rFonts w:ascii="Times New Roman" w:hAnsi="Times New Roman" w:cs="Times New Roman"/>
                <w:b/>
                <w:bCs/>
                <w:i/>
                <w:iCs/>
                <w:sz w:val="22"/>
                <w:szCs w:val="22"/>
              </w:rPr>
              <w:t>Management</w:t>
            </w:r>
          </w:p>
        </w:tc>
        <w:tc>
          <w:tcPr>
            <w:tcW w:w="5850" w:type="dxa"/>
            <w:gridSpan w:val="7"/>
          </w:tcPr>
          <w:p w:rsidR="007A3521" w:rsidRPr="00E37EA0" w:rsidRDefault="007A3521" w:rsidP="007A3521">
            <w:pPr>
              <w:pStyle w:val="a"/>
              <w:spacing w:line="240" w:lineRule="atLeast"/>
              <w:ind w:left="-108" w:right="-108"/>
              <w:jc w:val="center"/>
              <w:rPr>
                <w:rFonts w:ascii="Times New Roman" w:hAnsi="Times New Roman" w:cs="Times New Roman"/>
                <w:i/>
                <w:iCs/>
                <w:lang w:val="en-US"/>
              </w:rPr>
            </w:pP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Wages and salaries</w:t>
            </w: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56,798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53,215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56,798</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53,215</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 xml:space="preserve">Contribution to </w:t>
            </w:r>
            <w:r>
              <w:rPr>
                <w:rFonts w:ascii="Times New Roman" w:hAnsi="Times New Roman" w:cs="Times New Roman"/>
                <w:sz w:val="22"/>
                <w:szCs w:val="22"/>
              </w:rPr>
              <w:t>provident fund</w:t>
            </w: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1,706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1,87</w:t>
            </w:r>
            <w:r>
              <w:rPr>
                <w:szCs w:val="22"/>
              </w:rPr>
              <w:t>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1,706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1,87</w:t>
            </w:r>
            <w:r>
              <w:rPr>
                <w:szCs w:val="22"/>
              </w:rPr>
              <w:t>7</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1260" w:type="dxa"/>
            <w:tcBorders>
              <w:bottom w:val="single" w:sz="4" w:space="0" w:color="auto"/>
            </w:tcBorders>
          </w:tcPr>
          <w:p w:rsidR="007A3521" w:rsidRPr="00001F0A" w:rsidRDefault="002F6110" w:rsidP="007A3521">
            <w:pPr>
              <w:pStyle w:val="acctfourfigures"/>
              <w:tabs>
                <w:tab w:val="clear" w:pos="765"/>
              </w:tabs>
              <w:spacing w:line="240" w:lineRule="atLeast"/>
              <w:ind w:left="-79" w:right="-18"/>
              <w:jc w:val="right"/>
              <w:rPr>
                <w:szCs w:val="22"/>
              </w:rPr>
            </w:pPr>
            <w:r>
              <w:rPr>
                <w:szCs w:val="22"/>
              </w:rPr>
              <w:t>28,572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right="-18"/>
              <w:jc w:val="right"/>
              <w:rPr>
                <w:szCs w:val="22"/>
              </w:rPr>
            </w:pPr>
            <w:r>
              <w:rPr>
                <w:szCs w:val="22"/>
              </w:rPr>
              <w:t>35,765</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shd w:val="clear" w:color="auto" w:fill="auto"/>
          </w:tcPr>
          <w:p w:rsidR="007A3521" w:rsidRPr="00001F0A" w:rsidRDefault="002F6110" w:rsidP="007A3521">
            <w:pPr>
              <w:pStyle w:val="acctfourfigures"/>
              <w:tabs>
                <w:tab w:val="clear" w:pos="765"/>
              </w:tabs>
              <w:spacing w:line="240" w:lineRule="atLeast"/>
              <w:ind w:left="-79" w:right="-18"/>
              <w:jc w:val="right"/>
              <w:rPr>
                <w:szCs w:val="22"/>
              </w:rPr>
            </w:pPr>
            <w:r>
              <w:rPr>
                <w:szCs w:val="22"/>
              </w:rPr>
              <w:t>28,092</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35,502</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p>
        </w:tc>
        <w:tc>
          <w:tcPr>
            <w:tcW w:w="1260" w:type="dxa"/>
            <w:tcBorders>
              <w:top w:val="single" w:sz="4" w:space="0" w:color="auto"/>
              <w:bottom w:val="single" w:sz="4" w:space="0" w:color="auto"/>
            </w:tcBorders>
          </w:tcPr>
          <w:p w:rsidR="007A3521" w:rsidRPr="00001F0A" w:rsidRDefault="002F6110" w:rsidP="007A3521">
            <w:pPr>
              <w:pStyle w:val="acctfourfigures"/>
              <w:tabs>
                <w:tab w:val="clear" w:pos="765"/>
              </w:tabs>
              <w:spacing w:line="240" w:lineRule="atLeast"/>
              <w:ind w:left="-79" w:right="-18"/>
              <w:jc w:val="right"/>
              <w:rPr>
                <w:b/>
                <w:bCs/>
                <w:szCs w:val="22"/>
              </w:rPr>
            </w:pPr>
            <w:r>
              <w:rPr>
                <w:b/>
                <w:bCs/>
                <w:szCs w:val="22"/>
              </w:rPr>
              <w:t>87,076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7A3521" w:rsidRPr="00001F0A" w:rsidRDefault="007A3521" w:rsidP="007A3521">
            <w:pPr>
              <w:pStyle w:val="acctfourfigures"/>
              <w:tabs>
                <w:tab w:val="clear" w:pos="765"/>
              </w:tabs>
              <w:spacing w:line="240" w:lineRule="atLeast"/>
              <w:ind w:left="-79" w:right="-18"/>
              <w:jc w:val="right"/>
              <w:rPr>
                <w:b/>
                <w:bCs/>
                <w:szCs w:val="22"/>
              </w:rPr>
            </w:pPr>
            <w:r>
              <w:rPr>
                <w:b/>
                <w:bCs/>
                <w:szCs w:val="22"/>
              </w:rPr>
              <w:t>90,857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7A3521" w:rsidRPr="00001F0A" w:rsidRDefault="002F6110" w:rsidP="007A3521">
            <w:pPr>
              <w:pStyle w:val="acctfourfigures"/>
              <w:tabs>
                <w:tab w:val="clear" w:pos="765"/>
              </w:tabs>
              <w:spacing w:line="240" w:lineRule="atLeast"/>
              <w:ind w:left="-79" w:right="-18"/>
              <w:jc w:val="right"/>
              <w:rPr>
                <w:b/>
                <w:bCs/>
                <w:szCs w:val="22"/>
              </w:rPr>
            </w:pPr>
            <w:r>
              <w:rPr>
                <w:b/>
                <w:bCs/>
                <w:szCs w:val="22"/>
              </w:rPr>
              <w:t>86,596</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7A3521" w:rsidRPr="00001F0A" w:rsidRDefault="007A3521" w:rsidP="007A3521">
            <w:pPr>
              <w:pStyle w:val="acctfourfigures"/>
              <w:tabs>
                <w:tab w:val="clear" w:pos="765"/>
              </w:tabs>
              <w:spacing w:line="240" w:lineRule="atLeast"/>
              <w:ind w:left="-79" w:right="-18"/>
              <w:jc w:val="right"/>
              <w:rPr>
                <w:b/>
                <w:bCs/>
                <w:szCs w:val="22"/>
              </w:rPr>
            </w:pPr>
            <w:r w:rsidRPr="007C26DA">
              <w:rPr>
                <w:b/>
                <w:bCs/>
                <w:szCs w:val="22"/>
              </w:rPr>
              <w:t>90,594</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Pr>
          <w:p w:rsidR="007A3521" w:rsidRPr="00001F0A" w:rsidRDefault="007A3521" w:rsidP="007A3521">
            <w:pPr>
              <w:pStyle w:val="acctfourfigures"/>
              <w:tabs>
                <w:tab w:val="clear" w:pos="765"/>
              </w:tabs>
              <w:spacing w:line="240" w:lineRule="atLeast"/>
              <w:ind w:left="-79"/>
              <w:jc w:val="right"/>
              <w:rPr>
                <w:szCs w:val="22"/>
              </w:rPr>
            </w:pPr>
          </w:p>
        </w:tc>
        <w:tc>
          <w:tcPr>
            <w:tcW w:w="270" w:type="dxa"/>
          </w:tcPr>
          <w:p w:rsidR="007A3521" w:rsidRPr="00001F0A" w:rsidRDefault="007A3521" w:rsidP="007A3521">
            <w:pPr>
              <w:pStyle w:val="acctfourfigures"/>
              <w:rPr>
                <w:b/>
                <w:szCs w:val="22"/>
              </w:rPr>
            </w:pPr>
          </w:p>
        </w:tc>
        <w:tc>
          <w:tcPr>
            <w:tcW w:w="1260" w:type="dxa"/>
          </w:tcPr>
          <w:p w:rsidR="007A3521" w:rsidRPr="00001F0A" w:rsidRDefault="007A3521" w:rsidP="007A3521">
            <w:pPr>
              <w:pStyle w:val="acctfourfigures"/>
              <w:tabs>
                <w:tab w:val="clear" w:pos="765"/>
              </w:tabs>
              <w:spacing w:line="240" w:lineRule="atLeast"/>
              <w:ind w:left="-79"/>
              <w:jc w:val="right"/>
              <w:rPr>
                <w:szCs w:val="22"/>
              </w:rPr>
            </w:pP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EA0">
              <w:rPr>
                <w:rFonts w:ascii="Times New Roman" w:hAnsi="Times New Roman" w:cs="Times New Roman"/>
                <w:b/>
                <w:bCs/>
                <w:i/>
                <w:iCs/>
                <w:sz w:val="22"/>
                <w:szCs w:val="22"/>
              </w:rPr>
              <w:t>Other employees</w:t>
            </w:r>
          </w:p>
        </w:tc>
        <w:tc>
          <w:tcPr>
            <w:tcW w:w="1260" w:type="dxa"/>
          </w:tcPr>
          <w:p w:rsidR="007A3521" w:rsidRPr="007C26D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7C26D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Pr>
          <w:p w:rsidR="007A3521" w:rsidRPr="007C26DA" w:rsidRDefault="007A3521" w:rsidP="007A3521">
            <w:pPr>
              <w:pStyle w:val="acctfourfigures"/>
              <w:tabs>
                <w:tab w:val="clear" w:pos="765"/>
              </w:tabs>
              <w:spacing w:line="240" w:lineRule="atLeast"/>
              <w:ind w:left="-79"/>
              <w:jc w:val="right"/>
              <w:rPr>
                <w:szCs w:val="22"/>
              </w:rPr>
            </w:pPr>
          </w:p>
        </w:tc>
        <w:tc>
          <w:tcPr>
            <w:tcW w:w="270" w:type="dxa"/>
          </w:tcPr>
          <w:p w:rsidR="007A3521" w:rsidRPr="00001F0A" w:rsidRDefault="007A3521" w:rsidP="007A3521">
            <w:pPr>
              <w:pStyle w:val="acctfourfigures"/>
              <w:rPr>
                <w:b/>
                <w:szCs w:val="22"/>
              </w:rPr>
            </w:pPr>
          </w:p>
        </w:tc>
        <w:tc>
          <w:tcPr>
            <w:tcW w:w="1260" w:type="dxa"/>
          </w:tcPr>
          <w:p w:rsidR="007A3521" w:rsidRPr="007C26DA" w:rsidRDefault="007A3521" w:rsidP="007A3521">
            <w:pPr>
              <w:pStyle w:val="acctfourfigures"/>
              <w:tabs>
                <w:tab w:val="clear" w:pos="765"/>
              </w:tabs>
              <w:spacing w:line="240" w:lineRule="atLeast"/>
              <w:ind w:left="-79"/>
              <w:jc w:val="right"/>
              <w:rPr>
                <w:szCs w:val="22"/>
              </w:rPr>
            </w:pP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Wages and salaries</w:t>
            </w: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1,292,757</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1,217,119</w:t>
            </w: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Pr>
          <w:p w:rsidR="007A3521" w:rsidRPr="00001F0A" w:rsidRDefault="002F6110" w:rsidP="007A3521">
            <w:pPr>
              <w:pStyle w:val="acctfourfigures"/>
              <w:tabs>
                <w:tab w:val="clear" w:pos="765"/>
              </w:tabs>
              <w:spacing w:line="240" w:lineRule="atLeast"/>
              <w:ind w:left="-79"/>
              <w:jc w:val="right"/>
              <w:rPr>
                <w:szCs w:val="22"/>
              </w:rPr>
            </w:pPr>
            <w:r>
              <w:rPr>
                <w:szCs w:val="22"/>
              </w:rPr>
              <w:t>1,099,830</w:t>
            </w:r>
          </w:p>
        </w:tc>
        <w:tc>
          <w:tcPr>
            <w:tcW w:w="270" w:type="dxa"/>
          </w:tcPr>
          <w:p w:rsidR="007A3521" w:rsidRPr="00001F0A" w:rsidRDefault="007A3521" w:rsidP="007A3521">
            <w:pPr>
              <w:pStyle w:val="acctfourfigures"/>
              <w:rPr>
                <w:b/>
                <w:szCs w:val="22"/>
              </w:rPr>
            </w:pPr>
          </w:p>
        </w:tc>
        <w:tc>
          <w:tcPr>
            <w:tcW w:w="1260" w:type="dxa"/>
          </w:tcPr>
          <w:p w:rsidR="007A3521" w:rsidRPr="00001F0A" w:rsidRDefault="007A3521" w:rsidP="007A3521">
            <w:pPr>
              <w:pStyle w:val="acctfourfigures"/>
              <w:tabs>
                <w:tab w:val="clear" w:pos="765"/>
              </w:tabs>
              <w:spacing w:line="240" w:lineRule="atLeast"/>
              <w:ind w:left="-79"/>
              <w:jc w:val="right"/>
              <w:rPr>
                <w:szCs w:val="22"/>
              </w:rPr>
            </w:pPr>
            <w:r w:rsidRPr="007C26DA">
              <w:rPr>
                <w:szCs w:val="22"/>
              </w:rPr>
              <w:t>1,026,91</w:t>
            </w:r>
            <w:r>
              <w:rPr>
                <w:szCs w:val="22"/>
              </w:rPr>
              <w:t>1</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 xml:space="preserve">Contribution to </w:t>
            </w:r>
            <w:r>
              <w:rPr>
                <w:rFonts w:ascii="Times New Roman" w:hAnsi="Times New Roman" w:cs="Times New Roman"/>
                <w:sz w:val="22"/>
                <w:szCs w:val="22"/>
              </w:rPr>
              <w:t>provident fund</w:t>
            </w:r>
          </w:p>
        </w:tc>
        <w:tc>
          <w:tcPr>
            <w:tcW w:w="1260" w:type="dxa"/>
          </w:tcPr>
          <w:p w:rsidR="007A3521" w:rsidRPr="00001F0A" w:rsidRDefault="002F6110" w:rsidP="007A3521">
            <w:pPr>
              <w:pStyle w:val="acctfourfigures"/>
              <w:tabs>
                <w:tab w:val="clear" w:pos="765"/>
              </w:tabs>
              <w:spacing w:line="240" w:lineRule="atLeast"/>
              <w:ind w:left="-79" w:right="-18"/>
              <w:jc w:val="right"/>
              <w:rPr>
                <w:szCs w:val="22"/>
              </w:rPr>
            </w:pPr>
            <w:r>
              <w:rPr>
                <w:szCs w:val="22"/>
              </w:rPr>
              <w:t>17,263</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16,648</w:t>
            </w: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Pr>
          <w:p w:rsidR="007A3521" w:rsidRPr="00001F0A" w:rsidRDefault="002F6110" w:rsidP="007A3521">
            <w:pPr>
              <w:pStyle w:val="acctfourfigures"/>
              <w:tabs>
                <w:tab w:val="clear" w:pos="765"/>
              </w:tabs>
              <w:spacing w:line="240" w:lineRule="atLeast"/>
              <w:ind w:left="-79"/>
              <w:jc w:val="right"/>
              <w:rPr>
                <w:szCs w:val="22"/>
              </w:rPr>
            </w:pPr>
            <w:r>
              <w:rPr>
                <w:szCs w:val="22"/>
              </w:rPr>
              <w:t>15,458</w:t>
            </w:r>
          </w:p>
        </w:tc>
        <w:tc>
          <w:tcPr>
            <w:tcW w:w="270" w:type="dxa"/>
          </w:tcPr>
          <w:p w:rsidR="007A3521" w:rsidRPr="00001F0A" w:rsidRDefault="007A3521" w:rsidP="007A3521">
            <w:pPr>
              <w:pStyle w:val="acctfourfigures"/>
              <w:rPr>
                <w:b/>
                <w:szCs w:val="22"/>
              </w:rPr>
            </w:pPr>
          </w:p>
        </w:tc>
        <w:tc>
          <w:tcPr>
            <w:tcW w:w="1260" w:type="dxa"/>
          </w:tcPr>
          <w:p w:rsidR="007A3521" w:rsidRPr="00001F0A" w:rsidRDefault="007A3521" w:rsidP="007A3521">
            <w:pPr>
              <w:pStyle w:val="acctfourfigures"/>
              <w:tabs>
                <w:tab w:val="clear" w:pos="765"/>
              </w:tabs>
              <w:spacing w:line="240" w:lineRule="atLeast"/>
              <w:ind w:left="-79"/>
              <w:jc w:val="right"/>
              <w:rPr>
                <w:szCs w:val="22"/>
              </w:rPr>
            </w:pPr>
            <w:r w:rsidRPr="007C26DA">
              <w:rPr>
                <w:szCs w:val="22"/>
              </w:rPr>
              <w:t>14,827</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1260" w:type="dxa"/>
            <w:tcBorders>
              <w:bottom w:val="single" w:sz="4" w:space="0" w:color="auto"/>
            </w:tcBorders>
          </w:tcPr>
          <w:p w:rsidR="007A3521" w:rsidRPr="00001F0A" w:rsidRDefault="002F6110" w:rsidP="007A3521">
            <w:pPr>
              <w:pStyle w:val="acctfourfigures"/>
              <w:tabs>
                <w:tab w:val="clear" w:pos="765"/>
              </w:tabs>
              <w:spacing w:line="240" w:lineRule="atLeast"/>
              <w:ind w:left="-79" w:right="-18"/>
              <w:jc w:val="right"/>
              <w:rPr>
                <w:szCs w:val="22"/>
              </w:rPr>
            </w:pPr>
            <w:r>
              <w:rPr>
                <w:szCs w:val="22"/>
              </w:rPr>
              <w:t>545,594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right="-18"/>
              <w:jc w:val="right"/>
              <w:rPr>
                <w:szCs w:val="22"/>
              </w:rPr>
            </w:pPr>
            <w:r w:rsidRPr="007C26DA">
              <w:rPr>
                <w:szCs w:val="22"/>
              </w:rPr>
              <w:t>450,</w:t>
            </w:r>
            <w:r>
              <w:rPr>
                <w:szCs w:val="22"/>
              </w:rPr>
              <w:t>541</w:t>
            </w: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Borders>
              <w:bottom w:val="single" w:sz="4" w:space="0" w:color="auto"/>
            </w:tcBorders>
          </w:tcPr>
          <w:p w:rsidR="007A3521" w:rsidRPr="00001F0A" w:rsidRDefault="002F6110" w:rsidP="007A3521">
            <w:pPr>
              <w:pStyle w:val="acctfourfigures"/>
              <w:tabs>
                <w:tab w:val="clear" w:pos="765"/>
              </w:tabs>
              <w:spacing w:line="240" w:lineRule="atLeast"/>
              <w:ind w:left="-79"/>
              <w:jc w:val="right"/>
              <w:rPr>
                <w:szCs w:val="22"/>
              </w:rPr>
            </w:pPr>
            <w:r>
              <w:rPr>
                <w:szCs w:val="22"/>
              </w:rPr>
              <w:t>469,600</w:t>
            </w:r>
          </w:p>
        </w:tc>
        <w:tc>
          <w:tcPr>
            <w:tcW w:w="270" w:type="dxa"/>
          </w:tcPr>
          <w:p w:rsidR="007A3521" w:rsidRPr="00001F0A" w:rsidRDefault="007A3521" w:rsidP="007A3521">
            <w:pPr>
              <w:pStyle w:val="acctfourfigures"/>
              <w:rPr>
                <w:b/>
                <w:szCs w:val="22"/>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jc w:val="right"/>
              <w:rPr>
                <w:szCs w:val="22"/>
              </w:rPr>
            </w:pPr>
            <w:r w:rsidRPr="007C26DA">
              <w:rPr>
                <w:szCs w:val="22"/>
              </w:rPr>
              <w:t>373,089</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p>
        </w:tc>
        <w:tc>
          <w:tcPr>
            <w:tcW w:w="1260" w:type="dxa"/>
            <w:tcBorders>
              <w:bottom w:val="single" w:sz="4" w:space="0" w:color="auto"/>
            </w:tcBorders>
          </w:tcPr>
          <w:p w:rsidR="007A3521" w:rsidRPr="00001F0A" w:rsidRDefault="002F6110" w:rsidP="007A3521">
            <w:pPr>
              <w:pStyle w:val="acctfourfigures"/>
              <w:tabs>
                <w:tab w:val="clear" w:pos="765"/>
              </w:tabs>
              <w:spacing w:line="240" w:lineRule="atLeast"/>
              <w:ind w:left="-79" w:right="-18"/>
              <w:jc w:val="right"/>
              <w:rPr>
                <w:b/>
                <w:bCs/>
                <w:szCs w:val="22"/>
              </w:rPr>
            </w:pPr>
            <w:r>
              <w:rPr>
                <w:b/>
                <w:bCs/>
                <w:szCs w:val="22"/>
              </w:rPr>
              <w:t>1,855,614</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right="-18"/>
              <w:jc w:val="right"/>
              <w:rPr>
                <w:b/>
                <w:bCs/>
                <w:szCs w:val="22"/>
              </w:rPr>
            </w:pPr>
            <w:r w:rsidRPr="007C26DA">
              <w:rPr>
                <w:b/>
                <w:bCs/>
                <w:szCs w:val="22"/>
              </w:rPr>
              <w:t>1,684,</w:t>
            </w:r>
            <w:r>
              <w:rPr>
                <w:b/>
                <w:bCs/>
                <w:szCs w:val="22"/>
              </w:rPr>
              <w:t>308</w:t>
            </w:r>
          </w:p>
        </w:tc>
        <w:tc>
          <w:tcPr>
            <w:tcW w:w="270" w:type="dxa"/>
          </w:tcPr>
          <w:p w:rsidR="007A3521" w:rsidRPr="00001F0A" w:rsidRDefault="007A3521" w:rsidP="007A3521">
            <w:pPr>
              <w:pStyle w:val="acctfourfigures"/>
              <w:tabs>
                <w:tab w:val="clear" w:pos="765"/>
              </w:tabs>
              <w:spacing w:line="240" w:lineRule="atLeast"/>
              <w:ind w:left="-79"/>
              <w:jc w:val="right"/>
              <w:rPr>
                <w:b/>
                <w:bCs/>
                <w:szCs w:val="22"/>
              </w:rPr>
            </w:pPr>
          </w:p>
        </w:tc>
        <w:tc>
          <w:tcPr>
            <w:tcW w:w="1260" w:type="dxa"/>
            <w:tcBorders>
              <w:bottom w:val="single" w:sz="4" w:space="0" w:color="auto"/>
            </w:tcBorders>
          </w:tcPr>
          <w:p w:rsidR="007A3521" w:rsidRPr="00001F0A" w:rsidRDefault="002F6110" w:rsidP="007A3521">
            <w:pPr>
              <w:pStyle w:val="acctfourfigures"/>
              <w:tabs>
                <w:tab w:val="clear" w:pos="765"/>
              </w:tabs>
              <w:spacing w:line="240" w:lineRule="atLeast"/>
              <w:ind w:left="-79"/>
              <w:jc w:val="right"/>
              <w:rPr>
                <w:b/>
                <w:bCs/>
                <w:szCs w:val="22"/>
              </w:rPr>
            </w:pPr>
            <w:r>
              <w:rPr>
                <w:b/>
                <w:bCs/>
                <w:szCs w:val="22"/>
              </w:rPr>
              <w:t>1,584,888</w:t>
            </w:r>
          </w:p>
        </w:tc>
        <w:tc>
          <w:tcPr>
            <w:tcW w:w="270" w:type="dxa"/>
          </w:tcPr>
          <w:p w:rsidR="007A3521" w:rsidRPr="00001F0A" w:rsidRDefault="007A3521" w:rsidP="007A3521">
            <w:pPr>
              <w:pStyle w:val="acctfourfigures"/>
              <w:rPr>
                <w:b/>
                <w:bCs/>
                <w:szCs w:val="22"/>
              </w:rPr>
            </w:pPr>
          </w:p>
        </w:tc>
        <w:tc>
          <w:tcPr>
            <w:tcW w:w="1260" w:type="dxa"/>
            <w:tcBorders>
              <w:bottom w:val="single" w:sz="4" w:space="0" w:color="auto"/>
            </w:tcBorders>
          </w:tcPr>
          <w:p w:rsidR="007A3521" w:rsidRPr="00001F0A" w:rsidRDefault="007A3521" w:rsidP="007A3521">
            <w:pPr>
              <w:pStyle w:val="acctfourfigures"/>
              <w:tabs>
                <w:tab w:val="clear" w:pos="765"/>
              </w:tabs>
              <w:spacing w:line="240" w:lineRule="atLeast"/>
              <w:ind w:left="-79"/>
              <w:jc w:val="right"/>
              <w:rPr>
                <w:b/>
                <w:bCs/>
                <w:szCs w:val="22"/>
              </w:rPr>
            </w:pPr>
            <w:r w:rsidRPr="007C26DA">
              <w:rPr>
                <w:b/>
                <w:bCs/>
                <w:szCs w:val="22"/>
              </w:rPr>
              <w:t>1,414,827</w:t>
            </w: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1260" w:type="dxa"/>
            <w:tcBorders>
              <w:top w:val="single" w:sz="4" w:space="0" w:color="auto"/>
            </w:tcBorders>
          </w:tcPr>
          <w:p w:rsidR="007A3521" w:rsidRPr="00001F0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tcBorders>
          </w:tcPr>
          <w:p w:rsidR="007A3521" w:rsidRPr="00001F0A" w:rsidRDefault="007A3521" w:rsidP="007A3521">
            <w:pPr>
              <w:pStyle w:val="acctfourfigures"/>
              <w:tabs>
                <w:tab w:val="clear" w:pos="765"/>
              </w:tabs>
              <w:spacing w:line="240" w:lineRule="atLeast"/>
              <w:ind w:left="-79" w:right="-18"/>
              <w:jc w:val="right"/>
              <w:rPr>
                <w:szCs w:val="22"/>
              </w:rPr>
            </w:pPr>
          </w:p>
        </w:tc>
        <w:tc>
          <w:tcPr>
            <w:tcW w:w="270" w:type="dxa"/>
          </w:tcPr>
          <w:p w:rsidR="007A3521" w:rsidRPr="00001F0A" w:rsidRDefault="007A3521" w:rsidP="007A3521">
            <w:pPr>
              <w:pStyle w:val="acctfourfigures"/>
              <w:tabs>
                <w:tab w:val="clear" w:pos="765"/>
              </w:tabs>
              <w:spacing w:line="240" w:lineRule="atLeast"/>
              <w:ind w:left="-79"/>
              <w:jc w:val="right"/>
              <w:rPr>
                <w:szCs w:val="22"/>
              </w:rPr>
            </w:pPr>
          </w:p>
        </w:tc>
        <w:tc>
          <w:tcPr>
            <w:tcW w:w="1260" w:type="dxa"/>
            <w:tcBorders>
              <w:top w:val="single" w:sz="4" w:space="0" w:color="auto"/>
            </w:tcBorders>
          </w:tcPr>
          <w:p w:rsidR="007A3521" w:rsidRPr="00001F0A" w:rsidRDefault="007A3521" w:rsidP="007A3521">
            <w:pPr>
              <w:pStyle w:val="acctfourfigures"/>
              <w:tabs>
                <w:tab w:val="clear" w:pos="765"/>
              </w:tabs>
              <w:spacing w:line="240" w:lineRule="atLeast"/>
              <w:ind w:left="-79"/>
              <w:jc w:val="right"/>
              <w:rPr>
                <w:szCs w:val="22"/>
              </w:rPr>
            </w:pPr>
          </w:p>
        </w:tc>
        <w:tc>
          <w:tcPr>
            <w:tcW w:w="270" w:type="dxa"/>
          </w:tcPr>
          <w:p w:rsidR="007A3521" w:rsidRPr="00001F0A" w:rsidRDefault="007A3521" w:rsidP="007A3521">
            <w:pPr>
              <w:pStyle w:val="acctfourfigures"/>
              <w:rPr>
                <w:b/>
                <w:szCs w:val="22"/>
              </w:rPr>
            </w:pPr>
          </w:p>
        </w:tc>
        <w:tc>
          <w:tcPr>
            <w:tcW w:w="1260" w:type="dxa"/>
            <w:tcBorders>
              <w:top w:val="single" w:sz="4" w:space="0" w:color="auto"/>
            </w:tcBorders>
          </w:tcPr>
          <w:p w:rsidR="007A3521" w:rsidRPr="00001F0A" w:rsidRDefault="007A3521" w:rsidP="007A3521">
            <w:pPr>
              <w:pStyle w:val="acctfourfigures"/>
              <w:tabs>
                <w:tab w:val="clear" w:pos="765"/>
              </w:tabs>
              <w:spacing w:line="240" w:lineRule="atLeast"/>
              <w:ind w:left="-79"/>
              <w:jc w:val="right"/>
              <w:rPr>
                <w:szCs w:val="22"/>
              </w:rPr>
            </w:pPr>
          </w:p>
        </w:tc>
      </w:tr>
      <w:tr w:rsidR="007A3521" w:rsidRPr="00E37EA0" w:rsidTr="00DA274A">
        <w:tc>
          <w:tcPr>
            <w:tcW w:w="3240" w:type="dxa"/>
          </w:tcPr>
          <w:p w:rsidR="007A3521" w:rsidRPr="00E37EA0"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bottom w:val="double" w:sz="4" w:space="0" w:color="auto"/>
            </w:tcBorders>
            <w:vAlign w:val="bottom"/>
          </w:tcPr>
          <w:p w:rsidR="007A3521" w:rsidRPr="00001F0A" w:rsidRDefault="002F6110"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Pr>
                <w:rFonts w:ascii="Times New Roman" w:hAnsi="Times New Roman" w:cs="Times New Roman"/>
                <w:b/>
                <w:sz w:val="22"/>
                <w:szCs w:val="22"/>
              </w:rPr>
              <w:t>1,942,690</w:t>
            </w:r>
          </w:p>
        </w:tc>
        <w:tc>
          <w:tcPr>
            <w:tcW w:w="270" w:type="dxa"/>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double" w:sz="4" w:space="0" w:color="auto"/>
            </w:tcBorders>
            <w:vAlign w:val="bottom"/>
          </w:tcPr>
          <w:p w:rsidR="007A3521" w:rsidRPr="00001F0A" w:rsidRDefault="007A3521" w:rsidP="007A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sidRPr="007C26DA">
              <w:rPr>
                <w:rFonts w:ascii="Times New Roman" w:hAnsi="Times New Roman" w:cs="Times New Roman"/>
                <w:b/>
                <w:sz w:val="22"/>
                <w:szCs w:val="22"/>
              </w:rPr>
              <w:t>1,775,165</w:t>
            </w:r>
          </w:p>
        </w:tc>
        <w:tc>
          <w:tcPr>
            <w:tcW w:w="270" w:type="dxa"/>
          </w:tcPr>
          <w:p w:rsidR="007A3521" w:rsidRPr="00001F0A" w:rsidRDefault="007A3521" w:rsidP="007A3521">
            <w:pPr>
              <w:pStyle w:val="acctfourfigures"/>
              <w:tabs>
                <w:tab w:val="clear" w:pos="765"/>
              </w:tabs>
              <w:spacing w:line="240" w:lineRule="atLeast"/>
              <w:ind w:left="-79"/>
              <w:jc w:val="right"/>
              <w:rPr>
                <w:b/>
                <w:szCs w:val="22"/>
              </w:rPr>
            </w:pPr>
          </w:p>
        </w:tc>
        <w:tc>
          <w:tcPr>
            <w:tcW w:w="1260" w:type="dxa"/>
            <w:tcBorders>
              <w:bottom w:val="double" w:sz="4" w:space="0" w:color="auto"/>
            </w:tcBorders>
          </w:tcPr>
          <w:p w:rsidR="007A3521" w:rsidRPr="00001F0A" w:rsidRDefault="002F6110" w:rsidP="007A3521">
            <w:pPr>
              <w:pStyle w:val="acctfourfigures"/>
              <w:tabs>
                <w:tab w:val="clear" w:pos="765"/>
              </w:tabs>
              <w:spacing w:line="240" w:lineRule="atLeast"/>
              <w:ind w:left="-79"/>
              <w:jc w:val="right"/>
              <w:rPr>
                <w:b/>
                <w:szCs w:val="22"/>
              </w:rPr>
            </w:pPr>
            <w:r>
              <w:rPr>
                <w:b/>
                <w:szCs w:val="22"/>
              </w:rPr>
              <w:t>1,671,484</w:t>
            </w:r>
          </w:p>
        </w:tc>
        <w:tc>
          <w:tcPr>
            <w:tcW w:w="270" w:type="dxa"/>
          </w:tcPr>
          <w:p w:rsidR="007A3521" w:rsidRPr="00001F0A" w:rsidRDefault="007A3521" w:rsidP="007A3521">
            <w:pPr>
              <w:pStyle w:val="acctfourfigures"/>
              <w:rPr>
                <w:b/>
                <w:szCs w:val="22"/>
              </w:rPr>
            </w:pPr>
          </w:p>
        </w:tc>
        <w:tc>
          <w:tcPr>
            <w:tcW w:w="1260" w:type="dxa"/>
            <w:tcBorders>
              <w:bottom w:val="double" w:sz="4" w:space="0" w:color="auto"/>
            </w:tcBorders>
          </w:tcPr>
          <w:p w:rsidR="007A3521" w:rsidRPr="00001F0A" w:rsidRDefault="007A3521" w:rsidP="007A3521">
            <w:pPr>
              <w:pStyle w:val="acctfourfigures"/>
              <w:tabs>
                <w:tab w:val="clear" w:pos="765"/>
              </w:tabs>
              <w:spacing w:line="240" w:lineRule="atLeast"/>
              <w:ind w:left="-79"/>
              <w:jc w:val="right"/>
              <w:rPr>
                <w:b/>
                <w:szCs w:val="22"/>
              </w:rPr>
            </w:pPr>
            <w:r w:rsidRPr="007C26DA">
              <w:rPr>
                <w:b/>
                <w:szCs w:val="22"/>
              </w:rPr>
              <w:t>1,505,421</w:t>
            </w:r>
          </w:p>
        </w:tc>
      </w:tr>
    </w:tbl>
    <w:p w:rsidR="000C3AD3" w:rsidRPr="003F748C" w:rsidRDefault="000C3AD3"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BC6434" w:rsidRPr="00BC6434" w:rsidRDefault="00BC64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C6434">
        <w:rPr>
          <w:rFonts w:ascii="Times New Roman" w:hAnsi="Times New Roman" w:cs="Times New Roman"/>
          <w:i/>
          <w:iCs/>
          <w:sz w:val="22"/>
          <w:szCs w:val="22"/>
        </w:rPr>
        <w:t>Defined contribution plans</w:t>
      </w:r>
    </w:p>
    <w:p w:rsidR="00BC6434" w:rsidRPr="003F748C" w:rsidRDefault="00BC6434"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8E49F1" w:rsidRPr="00E37EA0" w:rsidRDefault="008E49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w:t>
      </w:r>
      <w:r w:rsidR="00A97862" w:rsidRPr="00E37EA0">
        <w:rPr>
          <w:rFonts w:ascii="Times New Roman" w:hAnsi="Times New Roman" w:cs="Times New Roman"/>
          <w:sz w:val="22"/>
          <w:szCs w:val="22"/>
        </w:rPr>
        <w:t xml:space="preserve">defined contribution plan comprises </w:t>
      </w:r>
      <w:r w:rsidR="00B57569" w:rsidRPr="00E37EA0">
        <w:rPr>
          <w:rFonts w:ascii="Times New Roman" w:hAnsi="Times New Roman" w:cs="Times New Roman"/>
          <w:sz w:val="22"/>
          <w:szCs w:val="22"/>
        </w:rPr>
        <w:t xml:space="preserve">a </w:t>
      </w:r>
      <w:r w:rsidR="00A97862" w:rsidRPr="00E37EA0">
        <w:rPr>
          <w:rFonts w:ascii="Times New Roman" w:hAnsi="Times New Roman" w:cs="Times New Roman"/>
          <w:sz w:val="22"/>
          <w:szCs w:val="22"/>
        </w:rPr>
        <w:t>provident fund established by the Group for its employees.</w:t>
      </w:r>
      <w:r w:rsidR="00B57569" w:rsidRPr="00E37EA0">
        <w:rPr>
          <w:rFonts w:ascii="Times New Roman" w:hAnsi="Times New Roman" w:cs="Times New Roman"/>
          <w:sz w:val="22"/>
          <w:szCs w:val="22"/>
        </w:rPr>
        <w:t xml:space="preserve"> Membership to the fund</w:t>
      </w:r>
      <w:r w:rsidRPr="00E37EA0">
        <w:rPr>
          <w:rFonts w:ascii="Times New Roman" w:hAnsi="Times New Roman" w:cs="Times New Roman"/>
          <w:sz w:val="22"/>
          <w:szCs w:val="22"/>
        </w:rPr>
        <w:t xml:space="preserve"> is on a voluntary basis. Contributions are made monthly by the emplo</w:t>
      </w:r>
      <w:r w:rsidR="00A97862" w:rsidRPr="00E37EA0">
        <w:rPr>
          <w:rFonts w:ascii="Times New Roman" w:hAnsi="Times New Roman" w:cs="Times New Roman"/>
          <w:sz w:val="22"/>
          <w:szCs w:val="22"/>
        </w:rPr>
        <w:t xml:space="preserve">yees at </w:t>
      </w:r>
      <w:r w:rsidR="000B7B2E" w:rsidRPr="00E37EA0">
        <w:rPr>
          <w:rFonts w:ascii="Times New Roman" w:hAnsi="Times New Roman" w:cs="Times New Roman"/>
          <w:sz w:val="22"/>
          <w:szCs w:val="22"/>
        </w:rPr>
        <w:t>r</w:t>
      </w:r>
      <w:r w:rsidR="00A97862" w:rsidRPr="00E37EA0">
        <w:rPr>
          <w:rFonts w:ascii="Times New Roman" w:hAnsi="Times New Roman" w:cs="Times New Roman"/>
          <w:sz w:val="22"/>
          <w:szCs w:val="22"/>
        </w:rPr>
        <w:t xml:space="preserve">ates </w:t>
      </w:r>
      <w:r w:rsidR="00AE5F3F" w:rsidRPr="00E37EA0">
        <w:rPr>
          <w:rFonts w:ascii="Times New Roman" w:hAnsi="Times New Roman" w:cs="Times New Roman"/>
          <w:sz w:val="22"/>
          <w:szCs w:val="22"/>
        </w:rPr>
        <w:t>3% and</w:t>
      </w:r>
      <w:r w:rsidRPr="00E37EA0">
        <w:rPr>
          <w:rFonts w:ascii="Times New Roman" w:hAnsi="Times New Roman" w:cs="Times New Roman"/>
          <w:sz w:val="22"/>
          <w:szCs w:val="22"/>
        </w:rPr>
        <w:t xml:space="preserve"> 5% of their basic sala</w:t>
      </w:r>
      <w:r w:rsidR="00AE5F3F" w:rsidRPr="00E37EA0">
        <w:rPr>
          <w:rFonts w:ascii="Times New Roman" w:hAnsi="Times New Roman" w:cs="Times New Roman"/>
          <w:sz w:val="22"/>
          <w:szCs w:val="22"/>
        </w:rPr>
        <w:t xml:space="preserve">ries and by the Group </w:t>
      </w:r>
      <w:r w:rsidR="00A97862" w:rsidRPr="00E37EA0">
        <w:rPr>
          <w:rFonts w:ascii="Times New Roman" w:hAnsi="Times New Roman" w:cs="Times New Roman"/>
          <w:sz w:val="22"/>
          <w:szCs w:val="22"/>
        </w:rPr>
        <w:t>at rates</w:t>
      </w:r>
      <w:r w:rsidR="00AE5F3F" w:rsidRPr="00E37EA0">
        <w:rPr>
          <w:rFonts w:ascii="Times New Roman" w:hAnsi="Times New Roman" w:cs="Times New Roman"/>
          <w:sz w:val="22"/>
          <w:szCs w:val="22"/>
        </w:rPr>
        <w:t xml:space="preserve"> 3% and</w:t>
      </w:r>
      <w:r w:rsidRPr="00E37EA0">
        <w:rPr>
          <w:rFonts w:ascii="Times New Roman" w:hAnsi="Times New Roman" w:cs="Times New Roman"/>
          <w:sz w:val="22"/>
          <w:szCs w:val="22"/>
        </w:rPr>
        <w:t xml:space="preserve"> 5% of the employees’ basic s</w:t>
      </w:r>
      <w:r w:rsidR="00A97862" w:rsidRPr="00E37EA0">
        <w:rPr>
          <w:rFonts w:ascii="Times New Roman" w:hAnsi="Times New Roman" w:cs="Times New Roman"/>
          <w:sz w:val="22"/>
          <w:szCs w:val="22"/>
        </w:rPr>
        <w:t>alaries. The provident fund is</w:t>
      </w:r>
      <w:r w:rsidRPr="00E37EA0">
        <w:rPr>
          <w:rFonts w:ascii="Times New Roman" w:hAnsi="Times New Roman" w:cs="Times New Roman"/>
          <w:sz w:val="22"/>
          <w:szCs w:val="22"/>
        </w:rPr>
        <w:t xml:space="preserve"> registered with the Ministry of Fina</w:t>
      </w:r>
      <w:r w:rsidR="00B57569" w:rsidRPr="00E37EA0">
        <w:rPr>
          <w:rFonts w:ascii="Times New Roman" w:hAnsi="Times New Roman" w:cs="Times New Roman"/>
          <w:sz w:val="22"/>
          <w:szCs w:val="22"/>
        </w:rPr>
        <w:t>nce as a juristic entity</w:t>
      </w:r>
      <w:r w:rsidR="00A97862" w:rsidRPr="00E37EA0">
        <w:rPr>
          <w:rFonts w:ascii="Times New Roman" w:hAnsi="Times New Roman" w:cs="Times New Roman"/>
          <w:sz w:val="22"/>
          <w:szCs w:val="22"/>
        </w:rPr>
        <w:t xml:space="preserve"> and is</w:t>
      </w:r>
      <w:r w:rsidRPr="00E37EA0">
        <w:rPr>
          <w:rFonts w:ascii="Times New Roman" w:hAnsi="Times New Roman" w:cs="Times New Roman"/>
          <w:sz w:val="22"/>
          <w:szCs w:val="22"/>
        </w:rPr>
        <w:t xml:space="preserve"> managed by a licensed Fund Manager.</w:t>
      </w:r>
    </w:p>
    <w:p w:rsidR="00846466" w:rsidRPr="003F748C" w:rsidRDefault="00846466"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846466" w:rsidRPr="00DA274A" w:rsidRDefault="00E12A1D" w:rsidP="00DA274A">
      <w:pPr>
        <w:pStyle w:val="Heading1"/>
        <w:tabs>
          <w:tab w:val="clear" w:pos="283"/>
          <w:tab w:val="num" w:pos="540"/>
        </w:tabs>
        <w:ind w:left="540" w:hanging="540"/>
        <w:rPr>
          <w:rFonts w:ascii="Times New Roman" w:hAnsi="Times New Roman"/>
          <w:sz w:val="24"/>
          <w:szCs w:val="24"/>
          <w:u w:val="none"/>
        </w:rPr>
      </w:pPr>
      <w:r>
        <w:rPr>
          <w:rFonts w:ascii="Times New Roman" w:hAnsi="Times New Roman"/>
          <w:sz w:val="24"/>
          <w:szCs w:val="24"/>
          <w:u w:val="none"/>
        </w:rPr>
        <w:t>Tax</w:t>
      </w:r>
      <w:r w:rsidR="00846466" w:rsidRPr="00DA274A">
        <w:rPr>
          <w:rFonts w:ascii="Times New Roman" w:hAnsi="Times New Roman"/>
          <w:sz w:val="24"/>
          <w:szCs w:val="24"/>
          <w:u w:val="none"/>
        </w:rPr>
        <w:t xml:space="preserve"> expense</w:t>
      </w:r>
    </w:p>
    <w:p w:rsidR="002363FA" w:rsidRPr="003F748C" w:rsidRDefault="002363FA"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highlight w:val="cyan"/>
        </w:rPr>
      </w:pPr>
    </w:p>
    <w:p w:rsidR="007C63A1" w:rsidRDefault="007C63A1" w:rsidP="007C63A1">
      <w:pPr>
        <w:ind w:left="540"/>
        <w:jc w:val="both"/>
        <w:rPr>
          <w:rFonts w:ascii="Times New Roman" w:hAnsi="Times New Roman" w:cs="Times New Roman"/>
          <w:b/>
          <w:bCs/>
          <w:i/>
          <w:iCs/>
          <w:sz w:val="22"/>
          <w:szCs w:val="22"/>
        </w:rPr>
      </w:pPr>
      <w:r w:rsidRPr="00445B06">
        <w:rPr>
          <w:rFonts w:ascii="Times New Roman" w:hAnsi="Times New Roman" w:cs="Times New Roman"/>
          <w:b/>
          <w:bCs/>
          <w:i/>
          <w:iCs/>
          <w:sz w:val="22"/>
          <w:szCs w:val="22"/>
        </w:rPr>
        <w:t>Income tax recognised in profit or loss</w:t>
      </w:r>
    </w:p>
    <w:p w:rsidR="00DA274A" w:rsidRPr="00445B06" w:rsidRDefault="00DA274A" w:rsidP="007C63A1">
      <w:pPr>
        <w:ind w:left="540"/>
        <w:jc w:val="both"/>
        <w:rPr>
          <w:rFonts w:ascii="Times New Roman" w:hAnsi="Times New Roman" w:cs="Times New Roman"/>
          <w:i/>
          <w:iCs/>
          <w:color w:val="0000FF"/>
          <w:sz w:val="22"/>
          <w:szCs w:val="22"/>
          <w:shd w:val="clear" w:color="auto" w:fill="D9D9D9"/>
        </w:rPr>
      </w:pPr>
    </w:p>
    <w:tbl>
      <w:tblPr>
        <w:tblW w:w="9108" w:type="dxa"/>
        <w:tblInd w:w="529" w:type="dxa"/>
        <w:tblLayout w:type="fixed"/>
        <w:tblCellMar>
          <w:left w:w="79" w:type="dxa"/>
          <w:right w:w="79" w:type="dxa"/>
        </w:tblCellMar>
        <w:tblLook w:val="0000" w:firstRow="0" w:lastRow="0" w:firstColumn="0" w:lastColumn="0" w:noHBand="0" w:noVBand="0"/>
      </w:tblPr>
      <w:tblGrid>
        <w:gridCol w:w="3762"/>
        <w:gridCol w:w="630"/>
        <w:gridCol w:w="1098"/>
        <w:gridCol w:w="180"/>
        <w:gridCol w:w="1098"/>
        <w:gridCol w:w="180"/>
        <w:gridCol w:w="990"/>
        <w:gridCol w:w="180"/>
        <w:gridCol w:w="990"/>
      </w:tblGrid>
      <w:tr w:rsidR="007C63A1" w:rsidRPr="007C63A1" w:rsidTr="00DE4B2C">
        <w:trPr>
          <w:cantSplit/>
          <w:tblHeader/>
        </w:trPr>
        <w:tc>
          <w:tcPr>
            <w:tcW w:w="3762" w:type="dxa"/>
          </w:tcPr>
          <w:p w:rsidR="007C63A1" w:rsidRPr="007C63A1" w:rsidRDefault="007C63A1" w:rsidP="00F25C1F">
            <w:pPr>
              <w:rPr>
                <w:rFonts w:ascii="Times New Roman" w:hAnsi="Times New Roman" w:cs="Times New Roman"/>
                <w:sz w:val="22"/>
                <w:szCs w:val="22"/>
              </w:rPr>
            </w:pPr>
          </w:p>
        </w:tc>
        <w:tc>
          <w:tcPr>
            <w:tcW w:w="630" w:type="dxa"/>
          </w:tcPr>
          <w:p w:rsidR="007C63A1" w:rsidRPr="007C63A1" w:rsidRDefault="007C63A1" w:rsidP="00F25C1F">
            <w:pPr>
              <w:pStyle w:val="acctmergecolhdg"/>
              <w:spacing w:line="240" w:lineRule="atLeast"/>
              <w:rPr>
                <w:szCs w:val="22"/>
              </w:rPr>
            </w:pPr>
          </w:p>
        </w:tc>
        <w:tc>
          <w:tcPr>
            <w:tcW w:w="2376" w:type="dxa"/>
            <w:gridSpan w:val="3"/>
          </w:tcPr>
          <w:p w:rsidR="007C63A1" w:rsidRPr="007C63A1" w:rsidRDefault="007C63A1" w:rsidP="00F25C1F">
            <w:pPr>
              <w:pStyle w:val="acctmergecolhdg"/>
              <w:spacing w:line="240" w:lineRule="atLeast"/>
              <w:rPr>
                <w:szCs w:val="22"/>
              </w:rPr>
            </w:pPr>
            <w:r w:rsidRPr="007C63A1">
              <w:rPr>
                <w:szCs w:val="22"/>
              </w:rPr>
              <w:t xml:space="preserve">Consolidated </w:t>
            </w:r>
          </w:p>
          <w:p w:rsidR="007C63A1" w:rsidRPr="007C63A1" w:rsidRDefault="007C63A1" w:rsidP="007C63A1">
            <w:pPr>
              <w:pStyle w:val="acctmergecolhdg"/>
              <w:spacing w:line="240" w:lineRule="atLeast"/>
              <w:rPr>
                <w:szCs w:val="22"/>
              </w:rPr>
            </w:pPr>
            <w:r w:rsidRPr="007C63A1">
              <w:rPr>
                <w:szCs w:val="22"/>
              </w:rPr>
              <w:t xml:space="preserve">financial statements </w:t>
            </w:r>
          </w:p>
        </w:tc>
        <w:tc>
          <w:tcPr>
            <w:tcW w:w="180" w:type="dxa"/>
          </w:tcPr>
          <w:p w:rsidR="007C63A1" w:rsidRPr="007C63A1" w:rsidRDefault="007C63A1" w:rsidP="00F25C1F">
            <w:pPr>
              <w:pStyle w:val="acctmergecolhdg"/>
              <w:spacing w:line="240" w:lineRule="atLeast"/>
              <w:rPr>
                <w:szCs w:val="22"/>
              </w:rPr>
            </w:pPr>
          </w:p>
        </w:tc>
        <w:tc>
          <w:tcPr>
            <w:tcW w:w="2160" w:type="dxa"/>
            <w:gridSpan w:val="3"/>
          </w:tcPr>
          <w:p w:rsidR="007C63A1" w:rsidRPr="007C63A1" w:rsidRDefault="007C63A1" w:rsidP="00F25C1F">
            <w:pPr>
              <w:pStyle w:val="acctmergecolhdg"/>
              <w:spacing w:line="240" w:lineRule="atLeast"/>
              <w:rPr>
                <w:szCs w:val="22"/>
              </w:rPr>
            </w:pPr>
            <w:r w:rsidRPr="007C63A1">
              <w:rPr>
                <w:szCs w:val="22"/>
              </w:rPr>
              <w:t xml:space="preserve">Separate </w:t>
            </w:r>
          </w:p>
          <w:p w:rsidR="007C63A1" w:rsidRPr="007C63A1" w:rsidRDefault="007C63A1" w:rsidP="007C63A1">
            <w:pPr>
              <w:pStyle w:val="acctmergecolhdg"/>
              <w:spacing w:line="240" w:lineRule="atLeast"/>
              <w:rPr>
                <w:szCs w:val="22"/>
              </w:rPr>
            </w:pPr>
            <w:r w:rsidRPr="007C63A1">
              <w:rPr>
                <w:szCs w:val="22"/>
              </w:rPr>
              <w:t xml:space="preserve">financial statements </w:t>
            </w:r>
          </w:p>
        </w:tc>
      </w:tr>
      <w:tr w:rsidR="007A3521" w:rsidRPr="007C63A1" w:rsidTr="00DE4B2C">
        <w:trPr>
          <w:cantSplit/>
          <w:tblHeader/>
        </w:trPr>
        <w:tc>
          <w:tcPr>
            <w:tcW w:w="3762" w:type="dxa"/>
          </w:tcPr>
          <w:p w:rsidR="007A3521" w:rsidRPr="007C63A1" w:rsidRDefault="007A3521" w:rsidP="007A3521">
            <w:pPr>
              <w:pStyle w:val="acctfourfigures"/>
              <w:spacing w:line="240" w:lineRule="atLeast"/>
              <w:jc w:val="center"/>
              <w:rPr>
                <w:szCs w:val="22"/>
              </w:rPr>
            </w:pPr>
          </w:p>
        </w:tc>
        <w:tc>
          <w:tcPr>
            <w:tcW w:w="630" w:type="dxa"/>
          </w:tcPr>
          <w:p w:rsidR="007A3521" w:rsidRPr="007C63A1" w:rsidRDefault="007A3521" w:rsidP="007A3521">
            <w:pPr>
              <w:pStyle w:val="acctfourfigures"/>
              <w:tabs>
                <w:tab w:val="clear" w:pos="765"/>
                <w:tab w:val="decimal" w:pos="461"/>
              </w:tabs>
              <w:spacing w:line="240" w:lineRule="atLeast"/>
              <w:jc w:val="center"/>
              <w:rPr>
                <w:i/>
                <w:iCs/>
                <w:szCs w:val="22"/>
              </w:rPr>
            </w:pPr>
            <w:r w:rsidRPr="007C63A1">
              <w:rPr>
                <w:i/>
                <w:iCs/>
                <w:szCs w:val="22"/>
              </w:rPr>
              <w:t>Note</w:t>
            </w:r>
          </w:p>
        </w:tc>
        <w:tc>
          <w:tcPr>
            <w:tcW w:w="1098"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1098"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7A3521" w:rsidRPr="001C30AE" w:rsidRDefault="007A3521" w:rsidP="007A3521">
            <w:pPr>
              <w:pStyle w:val="acctmergecolhdg"/>
              <w:spacing w:line="240" w:lineRule="atLeast"/>
              <w:rPr>
                <w:b w:val="0"/>
                <w:bCs/>
                <w:szCs w:val="22"/>
              </w:rPr>
            </w:pPr>
          </w:p>
        </w:tc>
        <w:tc>
          <w:tcPr>
            <w:tcW w:w="990"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p>
        </w:tc>
        <w:tc>
          <w:tcPr>
            <w:tcW w:w="990" w:type="dxa"/>
            <w:shd w:val="clear" w:color="auto" w:fill="auto"/>
          </w:tcPr>
          <w:p w:rsidR="007A3521" w:rsidRPr="00E37EA0" w:rsidRDefault="007A3521" w:rsidP="007A3521">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7A3521" w:rsidRPr="007C63A1" w:rsidTr="00DE4B2C">
        <w:trPr>
          <w:cantSplit/>
          <w:trHeight w:val="254"/>
        </w:trPr>
        <w:tc>
          <w:tcPr>
            <w:tcW w:w="3762" w:type="dxa"/>
          </w:tcPr>
          <w:p w:rsidR="007A3521" w:rsidRPr="007C63A1" w:rsidRDefault="007A3521" w:rsidP="007A3521">
            <w:pPr>
              <w:rPr>
                <w:rFonts w:ascii="Times New Roman" w:hAnsi="Times New Roman" w:cs="Times New Roman"/>
                <w:b/>
                <w:bCs/>
                <w:i/>
                <w:iCs/>
                <w:sz w:val="22"/>
                <w:szCs w:val="22"/>
              </w:rPr>
            </w:pPr>
          </w:p>
        </w:tc>
        <w:tc>
          <w:tcPr>
            <w:tcW w:w="630" w:type="dxa"/>
          </w:tcPr>
          <w:p w:rsidR="007A3521" w:rsidRPr="007C63A1" w:rsidRDefault="007A3521" w:rsidP="007A3521">
            <w:pPr>
              <w:pStyle w:val="acctfourfigures"/>
              <w:tabs>
                <w:tab w:val="clear" w:pos="765"/>
                <w:tab w:val="decimal" w:pos="461"/>
              </w:tabs>
              <w:spacing w:line="240" w:lineRule="atLeast"/>
              <w:jc w:val="center"/>
              <w:rPr>
                <w:i/>
                <w:iCs/>
                <w:szCs w:val="22"/>
              </w:rPr>
            </w:pPr>
          </w:p>
        </w:tc>
        <w:tc>
          <w:tcPr>
            <w:tcW w:w="4716" w:type="dxa"/>
            <w:gridSpan w:val="7"/>
          </w:tcPr>
          <w:p w:rsidR="007A3521" w:rsidRPr="007C63A1" w:rsidRDefault="007A3521" w:rsidP="007A3521">
            <w:pPr>
              <w:pStyle w:val="acctfourfigures"/>
              <w:spacing w:line="240" w:lineRule="atLeast"/>
              <w:jc w:val="center"/>
              <w:rPr>
                <w:i/>
                <w:iCs/>
                <w:szCs w:val="22"/>
              </w:rPr>
            </w:pPr>
            <w:r w:rsidRPr="007C63A1">
              <w:rPr>
                <w:i/>
                <w:iCs/>
                <w:szCs w:val="22"/>
                <w:lang w:val="en-US"/>
              </w:rPr>
              <w:t>(in thousand Baht)</w:t>
            </w:r>
          </w:p>
        </w:tc>
      </w:tr>
      <w:tr w:rsidR="007A3521" w:rsidRPr="007C63A1" w:rsidTr="007A3521">
        <w:trPr>
          <w:cantSplit/>
          <w:trHeight w:val="80"/>
        </w:trPr>
        <w:tc>
          <w:tcPr>
            <w:tcW w:w="3762" w:type="dxa"/>
          </w:tcPr>
          <w:p w:rsidR="007A3521" w:rsidRPr="00214B7E" w:rsidRDefault="007A3521" w:rsidP="007A3521">
            <w:pPr>
              <w:rPr>
                <w:rFonts w:ascii="Times New Roman" w:hAnsi="Times New Roman" w:cs="Times New Roman"/>
                <w:i/>
                <w:iCs/>
                <w:sz w:val="22"/>
                <w:szCs w:val="22"/>
              </w:rPr>
            </w:pPr>
            <w:r w:rsidRPr="00214B7E">
              <w:rPr>
                <w:rFonts w:ascii="Times New Roman" w:hAnsi="Times New Roman" w:cs="Times New Roman"/>
                <w:b/>
                <w:bCs/>
                <w:i/>
                <w:iCs/>
                <w:sz w:val="22"/>
                <w:szCs w:val="22"/>
              </w:rPr>
              <w:t xml:space="preserve">Current tax expense  </w:t>
            </w:r>
          </w:p>
        </w:tc>
        <w:tc>
          <w:tcPr>
            <w:tcW w:w="630" w:type="dxa"/>
          </w:tcPr>
          <w:p w:rsidR="007A3521" w:rsidRPr="007C63A1" w:rsidRDefault="007A3521" w:rsidP="007A3521">
            <w:pPr>
              <w:pStyle w:val="acctfourfigures"/>
              <w:tabs>
                <w:tab w:val="clear" w:pos="765"/>
                <w:tab w:val="decimal" w:pos="461"/>
                <w:tab w:val="decimal" w:pos="731"/>
              </w:tabs>
              <w:spacing w:line="240" w:lineRule="atLeast"/>
              <w:ind w:right="11"/>
              <w:jc w:val="center"/>
              <w:rPr>
                <w:i/>
                <w:iCs/>
                <w:szCs w:val="22"/>
              </w:rPr>
            </w:pPr>
          </w:p>
        </w:tc>
        <w:tc>
          <w:tcPr>
            <w:tcW w:w="1098" w:type="dxa"/>
          </w:tcPr>
          <w:p w:rsidR="007A3521" w:rsidRPr="007C63A1" w:rsidRDefault="007A3521" w:rsidP="007A3521">
            <w:pPr>
              <w:pStyle w:val="acctfourfigures"/>
              <w:tabs>
                <w:tab w:val="clear" w:pos="765"/>
                <w:tab w:val="decimal" w:pos="929"/>
              </w:tabs>
              <w:spacing w:line="240" w:lineRule="atLeast"/>
              <w:ind w:right="11"/>
              <w:rPr>
                <w:szCs w:val="22"/>
              </w:rPr>
            </w:pPr>
          </w:p>
        </w:tc>
        <w:tc>
          <w:tcPr>
            <w:tcW w:w="180" w:type="dxa"/>
          </w:tcPr>
          <w:p w:rsidR="007A3521" w:rsidRPr="007C63A1" w:rsidRDefault="007A3521" w:rsidP="007A3521">
            <w:pPr>
              <w:pStyle w:val="acctfourfigures"/>
              <w:spacing w:line="240" w:lineRule="atLeast"/>
              <w:rPr>
                <w:szCs w:val="22"/>
              </w:rPr>
            </w:pPr>
          </w:p>
        </w:tc>
        <w:tc>
          <w:tcPr>
            <w:tcW w:w="1098" w:type="dxa"/>
          </w:tcPr>
          <w:p w:rsidR="007A3521" w:rsidRPr="007C63A1" w:rsidRDefault="007A3521" w:rsidP="007A3521">
            <w:pPr>
              <w:pStyle w:val="acctfourfigures"/>
              <w:tabs>
                <w:tab w:val="clear" w:pos="765"/>
                <w:tab w:val="decimal" w:pos="731"/>
              </w:tabs>
              <w:spacing w:line="240" w:lineRule="atLeast"/>
              <w:ind w:right="11"/>
              <w:rPr>
                <w:szCs w:val="22"/>
              </w:rPr>
            </w:pPr>
          </w:p>
        </w:tc>
        <w:tc>
          <w:tcPr>
            <w:tcW w:w="180" w:type="dxa"/>
          </w:tcPr>
          <w:p w:rsidR="007A3521" w:rsidRPr="007C63A1" w:rsidRDefault="007A3521" w:rsidP="007A3521">
            <w:pPr>
              <w:pStyle w:val="acctfourfigures"/>
              <w:spacing w:line="240" w:lineRule="atLeast"/>
              <w:rPr>
                <w:szCs w:val="22"/>
              </w:rPr>
            </w:pPr>
          </w:p>
        </w:tc>
        <w:tc>
          <w:tcPr>
            <w:tcW w:w="990" w:type="dxa"/>
          </w:tcPr>
          <w:p w:rsidR="007A3521" w:rsidRPr="007C63A1" w:rsidRDefault="007A3521" w:rsidP="007A3521">
            <w:pPr>
              <w:pStyle w:val="acctfourfigures"/>
              <w:tabs>
                <w:tab w:val="clear" w:pos="765"/>
                <w:tab w:val="decimal" w:pos="731"/>
              </w:tabs>
              <w:spacing w:line="240" w:lineRule="atLeast"/>
              <w:ind w:right="11"/>
              <w:rPr>
                <w:szCs w:val="22"/>
              </w:rPr>
            </w:pPr>
          </w:p>
        </w:tc>
        <w:tc>
          <w:tcPr>
            <w:tcW w:w="180" w:type="dxa"/>
          </w:tcPr>
          <w:p w:rsidR="007A3521" w:rsidRPr="007C63A1" w:rsidRDefault="007A3521" w:rsidP="007A3521">
            <w:pPr>
              <w:pStyle w:val="acctfourfigures"/>
              <w:spacing w:line="240" w:lineRule="atLeast"/>
              <w:rPr>
                <w:szCs w:val="22"/>
              </w:rPr>
            </w:pPr>
          </w:p>
        </w:tc>
        <w:tc>
          <w:tcPr>
            <w:tcW w:w="990" w:type="dxa"/>
          </w:tcPr>
          <w:p w:rsidR="007A3521" w:rsidRPr="007C63A1" w:rsidRDefault="007A3521" w:rsidP="007A3521">
            <w:pPr>
              <w:pStyle w:val="acctfourfigures"/>
              <w:tabs>
                <w:tab w:val="clear" w:pos="765"/>
                <w:tab w:val="decimal" w:pos="731"/>
              </w:tabs>
              <w:spacing w:line="240" w:lineRule="atLeast"/>
              <w:ind w:right="11"/>
              <w:rPr>
                <w:szCs w:val="22"/>
              </w:rPr>
            </w:pPr>
          </w:p>
        </w:tc>
      </w:tr>
      <w:tr w:rsidR="00DA274A" w:rsidRPr="007C63A1" w:rsidTr="00FB23BB">
        <w:trPr>
          <w:cantSplit/>
        </w:trPr>
        <w:tc>
          <w:tcPr>
            <w:tcW w:w="3762" w:type="dxa"/>
          </w:tcPr>
          <w:p w:rsidR="00DA274A" w:rsidRPr="007C63A1" w:rsidRDefault="00DA274A" w:rsidP="00DA274A">
            <w:pPr>
              <w:rPr>
                <w:rFonts w:ascii="Times New Roman" w:hAnsi="Times New Roman" w:cs="Times New Roman"/>
                <w:sz w:val="22"/>
                <w:szCs w:val="22"/>
              </w:rPr>
            </w:pPr>
            <w:r w:rsidRPr="007C63A1">
              <w:rPr>
                <w:rFonts w:ascii="Times New Roman" w:hAnsi="Times New Roman" w:cs="Times New Roman"/>
                <w:sz w:val="22"/>
                <w:szCs w:val="22"/>
              </w:rPr>
              <w:t xml:space="preserve">Current year </w:t>
            </w:r>
          </w:p>
        </w:tc>
        <w:tc>
          <w:tcPr>
            <w:tcW w:w="630" w:type="dxa"/>
          </w:tcPr>
          <w:p w:rsidR="00DA274A" w:rsidRPr="007C63A1" w:rsidRDefault="00DA274A" w:rsidP="00DA274A">
            <w:pPr>
              <w:pStyle w:val="acctfourfigures"/>
              <w:tabs>
                <w:tab w:val="clear" w:pos="765"/>
                <w:tab w:val="decimal" w:pos="461"/>
                <w:tab w:val="decimal" w:pos="731"/>
              </w:tabs>
              <w:spacing w:line="240" w:lineRule="atLeast"/>
              <w:ind w:right="11"/>
              <w:jc w:val="center"/>
              <w:rPr>
                <w:i/>
                <w:iCs/>
                <w:szCs w:val="22"/>
              </w:rPr>
            </w:pPr>
          </w:p>
        </w:tc>
        <w:tc>
          <w:tcPr>
            <w:tcW w:w="1098" w:type="dxa"/>
            <w:shd w:val="clear" w:color="auto" w:fill="auto"/>
            <w:vAlign w:val="bottom"/>
          </w:tcPr>
          <w:p w:rsidR="00DA274A" w:rsidRPr="00DA274A" w:rsidRDefault="00597978" w:rsidP="00E9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740"/>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584,257</w:t>
            </w:r>
          </w:p>
        </w:tc>
        <w:tc>
          <w:tcPr>
            <w:tcW w:w="180" w:type="dxa"/>
            <w:vAlign w:val="bottom"/>
          </w:tcPr>
          <w:p w:rsidR="00DA274A" w:rsidRPr="00DA274A" w:rsidRDefault="00DA274A" w:rsidP="00DA274A">
            <w:pPr>
              <w:spacing w:line="240" w:lineRule="auto"/>
              <w:ind w:left="-108" w:right="-25"/>
              <w:rPr>
                <w:rFonts w:ascii="Times New Roman" w:hAnsi="Times New Roman" w:cs="Times New Roman"/>
                <w:i/>
                <w:iCs/>
                <w:sz w:val="22"/>
                <w:szCs w:val="22"/>
              </w:rPr>
            </w:pPr>
          </w:p>
        </w:tc>
        <w:tc>
          <w:tcPr>
            <w:tcW w:w="1098" w:type="dxa"/>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r w:rsidRPr="00DA274A">
              <w:rPr>
                <w:rFonts w:ascii="Times New Roman" w:hAnsi="Times New Roman" w:cs="Times New Roman"/>
                <w:sz w:val="22"/>
                <w:szCs w:val="22"/>
              </w:rPr>
              <w:t>523,298</w:t>
            </w:r>
          </w:p>
        </w:tc>
        <w:tc>
          <w:tcPr>
            <w:tcW w:w="180" w:type="dxa"/>
            <w:vAlign w:val="bottom"/>
          </w:tcPr>
          <w:p w:rsidR="00DA274A" w:rsidRPr="00DA274A" w:rsidRDefault="00DA274A" w:rsidP="00DA274A">
            <w:pPr>
              <w:spacing w:line="240" w:lineRule="auto"/>
              <w:ind w:left="-108" w:right="-25"/>
              <w:rPr>
                <w:rFonts w:ascii="Times New Roman" w:hAnsi="Times New Roman" w:cs="Times New Roman"/>
                <w:i/>
                <w:iCs/>
                <w:sz w:val="22"/>
                <w:szCs w:val="22"/>
              </w:rPr>
            </w:pPr>
          </w:p>
        </w:tc>
        <w:tc>
          <w:tcPr>
            <w:tcW w:w="990" w:type="dxa"/>
            <w:vAlign w:val="bottom"/>
          </w:tcPr>
          <w:p w:rsidR="00DA274A" w:rsidRPr="00DA274A" w:rsidRDefault="00597978"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423,858</w:t>
            </w:r>
          </w:p>
        </w:tc>
        <w:tc>
          <w:tcPr>
            <w:tcW w:w="180" w:type="dxa"/>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990" w:type="dxa"/>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18"/>
              <w:jc w:val="right"/>
              <w:rPr>
                <w:rFonts w:ascii="Times New Roman" w:hAnsi="Times New Roman" w:cs="Times New Roman"/>
                <w:sz w:val="22"/>
                <w:szCs w:val="22"/>
              </w:rPr>
            </w:pPr>
            <w:r w:rsidRPr="00DA274A">
              <w:rPr>
                <w:rFonts w:ascii="Times New Roman" w:hAnsi="Times New Roman" w:cs="Times New Roman"/>
                <w:sz w:val="22"/>
                <w:szCs w:val="22"/>
              </w:rPr>
              <w:t>374,433</w:t>
            </w:r>
          </w:p>
        </w:tc>
      </w:tr>
      <w:tr w:rsidR="00DA274A" w:rsidRPr="007C63A1" w:rsidTr="00FB23BB">
        <w:trPr>
          <w:cantSplit/>
        </w:trPr>
        <w:tc>
          <w:tcPr>
            <w:tcW w:w="3762" w:type="dxa"/>
          </w:tcPr>
          <w:p w:rsidR="00DA274A" w:rsidRPr="007C63A1" w:rsidRDefault="00E12A1D" w:rsidP="00E12A1D">
            <w:pPr>
              <w:rPr>
                <w:rFonts w:ascii="Times New Roman" w:hAnsi="Times New Roman" w:cs="Times New Roman"/>
                <w:sz w:val="22"/>
                <w:szCs w:val="22"/>
                <w:cs/>
              </w:rPr>
            </w:pPr>
            <w:r>
              <w:rPr>
                <w:rFonts w:ascii="Times New Roman" w:hAnsi="Times New Roman" w:cs="Times New Roman"/>
                <w:sz w:val="22"/>
                <w:szCs w:val="22"/>
              </w:rPr>
              <w:t>Over provided in</w:t>
            </w:r>
            <w:r w:rsidR="00DA274A" w:rsidRPr="007C63A1">
              <w:rPr>
                <w:rFonts w:ascii="Times New Roman" w:hAnsi="Times New Roman" w:cs="Times New Roman"/>
                <w:sz w:val="22"/>
                <w:szCs w:val="22"/>
              </w:rPr>
              <w:t xml:space="preserve"> prior years</w:t>
            </w:r>
          </w:p>
        </w:tc>
        <w:tc>
          <w:tcPr>
            <w:tcW w:w="630" w:type="dxa"/>
          </w:tcPr>
          <w:p w:rsidR="00DA274A" w:rsidRPr="007C63A1" w:rsidRDefault="00DA274A" w:rsidP="00DA274A">
            <w:pPr>
              <w:pStyle w:val="acctfourfigures"/>
              <w:tabs>
                <w:tab w:val="clear" w:pos="765"/>
                <w:tab w:val="decimal" w:pos="461"/>
                <w:tab w:val="decimal" w:pos="731"/>
              </w:tabs>
              <w:spacing w:line="240" w:lineRule="atLeast"/>
              <w:ind w:right="11"/>
              <w:jc w:val="center"/>
              <w:rPr>
                <w:i/>
                <w:iCs/>
                <w:szCs w:val="22"/>
              </w:rPr>
            </w:pPr>
          </w:p>
        </w:tc>
        <w:tc>
          <w:tcPr>
            <w:tcW w:w="1098" w:type="dxa"/>
            <w:tcBorders>
              <w:bottom w:val="single" w:sz="4" w:space="0" w:color="auto"/>
            </w:tcBorders>
            <w:shd w:val="clear" w:color="auto" w:fill="auto"/>
            <w:vAlign w:val="bottom"/>
          </w:tcPr>
          <w:p w:rsidR="00DA274A" w:rsidRPr="00DA274A" w:rsidRDefault="00597978" w:rsidP="0022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72"/>
              <w:jc w:val="right"/>
              <w:rPr>
                <w:rFonts w:ascii="Times New Roman" w:hAnsi="Times New Roman" w:cs="Times New Roman"/>
                <w:sz w:val="22"/>
                <w:szCs w:val="22"/>
              </w:rPr>
            </w:pPr>
            <w:r>
              <w:rPr>
                <w:rFonts w:ascii="Times New Roman" w:hAnsi="Times New Roman" w:cs="Times New Roman"/>
                <w:sz w:val="22"/>
                <w:szCs w:val="22"/>
              </w:rPr>
              <w:t>(6,985</w:t>
            </w:r>
            <w:r w:rsidR="00BE17FC">
              <w:rPr>
                <w:rFonts w:ascii="Times New Roman" w:hAnsi="Times New Roman" w:cs="Times New Roman"/>
                <w:sz w:val="22"/>
                <w:szCs w:val="22"/>
              </w:rPr>
              <w:t>)</w:t>
            </w:r>
          </w:p>
        </w:tc>
        <w:tc>
          <w:tcPr>
            <w:tcW w:w="180" w:type="dxa"/>
            <w:vAlign w:val="bottom"/>
          </w:tcPr>
          <w:p w:rsidR="00DA274A" w:rsidRPr="00DA274A" w:rsidRDefault="00DA274A" w:rsidP="00DA274A">
            <w:pPr>
              <w:spacing w:line="240" w:lineRule="auto"/>
              <w:ind w:left="-108" w:right="-25"/>
              <w:rPr>
                <w:rFonts w:ascii="Times New Roman" w:hAnsi="Times New Roman" w:cs="Times New Roman"/>
                <w:i/>
                <w:iCs/>
                <w:sz w:val="22"/>
                <w:szCs w:val="22"/>
              </w:rPr>
            </w:pPr>
          </w:p>
        </w:tc>
        <w:tc>
          <w:tcPr>
            <w:tcW w:w="1098" w:type="dxa"/>
            <w:tcBorders>
              <w:bottom w:val="single" w:sz="4" w:space="0" w:color="auto"/>
            </w:tcBorders>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72"/>
              <w:jc w:val="right"/>
              <w:rPr>
                <w:rFonts w:ascii="Times New Roman" w:hAnsi="Times New Roman" w:cs="Times New Roman"/>
                <w:sz w:val="22"/>
                <w:szCs w:val="22"/>
              </w:rPr>
            </w:pPr>
            <w:r w:rsidRPr="00DA274A">
              <w:rPr>
                <w:rFonts w:ascii="Times New Roman" w:hAnsi="Times New Roman" w:cs="Times New Roman"/>
                <w:sz w:val="22"/>
                <w:szCs w:val="22"/>
              </w:rPr>
              <w:t>(71)</w:t>
            </w:r>
          </w:p>
        </w:tc>
        <w:tc>
          <w:tcPr>
            <w:tcW w:w="180" w:type="dxa"/>
            <w:vAlign w:val="bottom"/>
          </w:tcPr>
          <w:p w:rsidR="00DA274A" w:rsidRPr="00DA274A" w:rsidRDefault="00DA274A" w:rsidP="00DA274A">
            <w:pPr>
              <w:spacing w:line="240" w:lineRule="auto"/>
              <w:ind w:left="-108" w:right="-25"/>
              <w:rPr>
                <w:rFonts w:ascii="Times New Roman" w:hAnsi="Times New Roman" w:cs="Times New Roman"/>
                <w:i/>
                <w:iCs/>
                <w:sz w:val="22"/>
                <w:szCs w:val="22"/>
              </w:rPr>
            </w:pPr>
          </w:p>
        </w:tc>
        <w:tc>
          <w:tcPr>
            <w:tcW w:w="990" w:type="dxa"/>
            <w:tcBorders>
              <w:bottom w:val="single" w:sz="4" w:space="0" w:color="auto"/>
            </w:tcBorders>
            <w:vAlign w:val="bottom"/>
          </w:tcPr>
          <w:p w:rsidR="00DA274A" w:rsidRPr="00DA274A" w:rsidRDefault="00597978"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72"/>
              <w:jc w:val="right"/>
              <w:rPr>
                <w:rFonts w:ascii="Times New Roman" w:hAnsi="Times New Roman" w:cs="Times New Roman"/>
                <w:sz w:val="22"/>
                <w:szCs w:val="22"/>
              </w:rPr>
            </w:pPr>
            <w:r>
              <w:rPr>
                <w:rFonts w:ascii="Times New Roman" w:hAnsi="Times New Roman" w:cs="Times New Roman"/>
                <w:sz w:val="22"/>
                <w:szCs w:val="22"/>
              </w:rPr>
              <w:t>(6,985</w:t>
            </w:r>
            <w:r w:rsidR="00DA274A" w:rsidRPr="00DA274A">
              <w:rPr>
                <w:rFonts w:ascii="Times New Roman" w:hAnsi="Times New Roman" w:cs="Times New Roman"/>
                <w:sz w:val="22"/>
                <w:szCs w:val="22"/>
              </w:rPr>
              <w:t>)</w:t>
            </w:r>
          </w:p>
        </w:tc>
        <w:tc>
          <w:tcPr>
            <w:tcW w:w="180" w:type="dxa"/>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990" w:type="dxa"/>
            <w:tcBorders>
              <w:bottom w:val="single" w:sz="4" w:space="0" w:color="auto"/>
            </w:tcBorders>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63"/>
              <w:jc w:val="right"/>
              <w:rPr>
                <w:rFonts w:ascii="Times New Roman" w:hAnsi="Times New Roman" w:cs="Times New Roman"/>
                <w:sz w:val="22"/>
                <w:szCs w:val="22"/>
              </w:rPr>
            </w:pPr>
            <w:r w:rsidRPr="00DA274A">
              <w:rPr>
                <w:rFonts w:ascii="Times New Roman" w:hAnsi="Times New Roman" w:cs="Times New Roman"/>
                <w:sz w:val="22"/>
                <w:szCs w:val="22"/>
              </w:rPr>
              <w:t>(71)</w:t>
            </w:r>
          </w:p>
        </w:tc>
      </w:tr>
      <w:tr w:rsidR="00DA274A" w:rsidRPr="007C63A1" w:rsidTr="00FB23BB">
        <w:trPr>
          <w:cantSplit/>
        </w:trPr>
        <w:tc>
          <w:tcPr>
            <w:tcW w:w="3762" w:type="dxa"/>
          </w:tcPr>
          <w:p w:rsidR="00DA274A" w:rsidRPr="00BE4365" w:rsidRDefault="00DA274A" w:rsidP="00DA274A">
            <w:pPr>
              <w:rPr>
                <w:rFonts w:ascii="Times New Roman" w:hAnsi="Times New Roman" w:cs="Times New Roman"/>
                <w:b/>
                <w:bCs/>
                <w:sz w:val="22"/>
                <w:szCs w:val="22"/>
              </w:rPr>
            </w:pPr>
          </w:p>
        </w:tc>
        <w:tc>
          <w:tcPr>
            <w:tcW w:w="630" w:type="dxa"/>
          </w:tcPr>
          <w:p w:rsidR="00DA274A" w:rsidRPr="007C63A1" w:rsidRDefault="00DA274A" w:rsidP="00DA274A">
            <w:pPr>
              <w:pStyle w:val="acctfourfigures"/>
              <w:tabs>
                <w:tab w:val="clear" w:pos="765"/>
                <w:tab w:val="decimal" w:pos="461"/>
                <w:tab w:val="decimal" w:pos="731"/>
              </w:tabs>
              <w:spacing w:line="240" w:lineRule="atLeast"/>
              <w:ind w:right="11"/>
              <w:jc w:val="center"/>
              <w:rPr>
                <w:i/>
                <w:iCs/>
                <w:szCs w:val="22"/>
              </w:rPr>
            </w:pPr>
          </w:p>
        </w:tc>
        <w:tc>
          <w:tcPr>
            <w:tcW w:w="1098" w:type="dxa"/>
            <w:tcBorders>
              <w:top w:val="single" w:sz="4" w:space="0" w:color="auto"/>
              <w:bottom w:val="sing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577,272</w:t>
            </w:r>
          </w:p>
        </w:tc>
        <w:tc>
          <w:tcPr>
            <w:tcW w:w="180" w:type="dxa"/>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1098" w:type="dxa"/>
            <w:tcBorders>
              <w:top w:val="single" w:sz="4" w:space="0" w:color="auto"/>
              <w:bottom w:val="single" w:sz="4" w:space="0" w:color="auto"/>
            </w:tcBorders>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523,227</w:t>
            </w:r>
          </w:p>
        </w:tc>
        <w:tc>
          <w:tcPr>
            <w:tcW w:w="180" w:type="dxa"/>
            <w:vAlign w:val="bottom"/>
          </w:tcPr>
          <w:p w:rsidR="00DA274A" w:rsidRPr="00DA274A" w:rsidRDefault="00DA274A" w:rsidP="00DA274A">
            <w:pPr>
              <w:spacing w:line="240" w:lineRule="auto"/>
              <w:ind w:left="-108" w:right="-25"/>
              <w:rPr>
                <w:rFonts w:ascii="Times New Roman" w:hAnsi="Times New Roman" w:cs="Times New Roman"/>
                <w:b/>
                <w:bCs/>
                <w:sz w:val="22"/>
                <w:szCs w:val="22"/>
              </w:rPr>
            </w:pPr>
          </w:p>
        </w:tc>
        <w:tc>
          <w:tcPr>
            <w:tcW w:w="990" w:type="dxa"/>
            <w:tcBorders>
              <w:top w:val="single" w:sz="4" w:space="0" w:color="auto"/>
              <w:bottom w:val="single" w:sz="4" w:space="0" w:color="auto"/>
            </w:tcBorders>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416,873</w:t>
            </w:r>
          </w:p>
        </w:tc>
        <w:tc>
          <w:tcPr>
            <w:tcW w:w="180" w:type="dxa"/>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p>
        </w:tc>
        <w:tc>
          <w:tcPr>
            <w:tcW w:w="990" w:type="dxa"/>
            <w:tcBorders>
              <w:top w:val="single" w:sz="4" w:space="0" w:color="auto"/>
              <w:bottom w:val="single" w:sz="4" w:space="0" w:color="auto"/>
            </w:tcBorders>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18"/>
              <w:jc w:val="right"/>
              <w:rPr>
                <w:rFonts w:ascii="Times New Roman" w:hAnsi="Times New Roman" w:cs="Times New Roman"/>
                <w:b/>
                <w:bCs/>
                <w:sz w:val="22"/>
                <w:szCs w:val="22"/>
              </w:rPr>
            </w:pPr>
            <w:r w:rsidRPr="00DA274A">
              <w:rPr>
                <w:rFonts w:ascii="Times New Roman" w:hAnsi="Times New Roman" w:cs="Times New Roman"/>
                <w:b/>
                <w:bCs/>
                <w:sz w:val="22"/>
                <w:szCs w:val="22"/>
              </w:rPr>
              <w:t>374,362</w:t>
            </w:r>
          </w:p>
        </w:tc>
      </w:tr>
      <w:tr w:rsidR="00DA274A" w:rsidRPr="003F748C" w:rsidTr="00FB23BB">
        <w:trPr>
          <w:cantSplit/>
          <w:trHeight w:val="154"/>
        </w:trPr>
        <w:tc>
          <w:tcPr>
            <w:tcW w:w="3762" w:type="dxa"/>
            <w:shd w:val="clear" w:color="auto" w:fill="auto"/>
          </w:tcPr>
          <w:p w:rsidR="00DA274A" w:rsidRPr="003F748C" w:rsidRDefault="00DA274A" w:rsidP="00DA274A">
            <w:pPr>
              <w:spacing w:line="240" w:lineRule="auto"/>
              <w:rPr>
                <w:rFonts w:ascii="Times New Roman" w:hAnsi="Times New Roman" w:cs="Times New Roman"/>
                <w:b/>
                <w:bCs/>
                <w:sz w:val="20"/>
                <w:szCs w:val="20"/>
              </w:rPr>
            </w:pPr>
          </w:p>
        </w:tc>
        <w:tc>
          <w:tcPr>
            <w:tcW w:w="630" w:type="dxa"/>
            <w:shd w:val="clear" w:color="auto" w:fill="auto"/>
          </w:tcPr>
          <w:p w:rsidR="00DA274A" w:rsidRPr="003F748C" w:rsidRDefault="00DA274A" w:rsidP="00DA274A">
            <w:pPr>
              <w:pStyle w:val="acctfourfigures"/>
              <w:tabs>
                <w:tab w:val="clear" w:pos="765"/>
                <w:tab w:val="decimal" w:pos="461"/>
                <w:tab w:val="decimal" w:pos="731"/>
              </w:tabs>
              <w:spacing w:line="240" w:lineRule="auto"/>
              <w:ind w:right="11"/>
              <w:jc w:val="center"/>
              <w:rPr>
                <w:i/>
                <w:iCs/>
                <w:sz w:val="20"/>
              </w:rPr>
            </w:pPr>
          </w:p>
        </w:tc>
        <w:tc>
          <w:tcPr>
            <w:tcW w:w="1098" w:type="dxa"/>
            <w:tcBorders>
              <w:top w:val="sing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1098" w:type="dxa"/>
            <w:tcBorders>
              <w:top w:val="sing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18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95"/>
              </w:tabs>
              <w:spacing w:line="240" w:lineRule="auto"/>
              <w:ind w:left="-108"/>
              <w:jc w:val="right"/>
              <w:rPr>
                <w:rFonts w:ascii="Times New Roman" w:hAnsi="Times New Roman" w:cs="Times New Roman"/>
                <w:sz w:val="22"/>
                <w:szCs w:val="22"/>
              </w:rPr>
            </w:pPr>
          </w:p>
        </w:tc>
      </w:tr>
      <w:tr w:rsidR="00DA274A" w:rsidRPr="007C63A1" w:rsidTr="00FB23BB">
        <w:trPr>
          <w:cantSplit/>
        </w:trPr>
        <w:tc>
          <w:tcPr>
            <w:tcW w:w="3762" w:type="dxa"/>
            <w:shd w:val="clear" w:color="auto" w:fill="auto"/>
          </w:tcPr>
          <w:p w:rsidR="00DA274A" w:rsidRPr="00214B7E" w:rsidRDefault="00DA274A" w:rsidP="00DA274A">
            <w:pPr>
              <w:rPr>
                <w:rFonts w:ascii="Times New Roman" w:hAnsi="Times New Roman" w:cs="Times New Roman"/>
                <w:b/>
                <w:bCs/>
                <w:i/>
                <w:iCs/>
                <w:sz w:val="22"/>
                <w:szCs w:val="22"/>
              </w:rPr>
            </w:pPr>
            <w:r w:rsidRPr="00214B7E">
              <w:rPr>
                <w:rFonts w:ascii="Times New Roman" w:hAnsi="Times New Roman" w:cs="Times New Roman"/>
                <w:b/>
                <w:bCs/>
                <w:i/>
                <w:iCs/>
                <w:sz w:val="22"/>
                <w:szCs w:val="22"/>
              </w:rPr>
              <w:t xml:space="preserve">Deferred tax expense    </w:t>
            </w:r>
          </w:p>
        </w:tc>
        <w:tc>
          <w:tcPr>
            <w:tcW w:w="630" w:type="dxa"/>
            <w:shd w:val="clear" w:color="auto" w:fill="auto"/>
          </w:tcPr>
          <w:p w:rsidR="00DA274A" w:rsidRPr="007C63A1" w:rsidRDefault="00DA274A" w:rsidP="00DA274A">
            <w:pPr>
              <w:pStyle w:val="acctfourfigures"/>
              <w:tabs>
                <w:tab w:val="clear" w:pos="765"/>
                <w:tab w:val="decimal" w:pos="461"/>
                <w:tab w:val="decimal" w:pos="731"/>
              </w:tabs>
              <w:spacing w:line="240" w:lineRule="atLeast"/>
              <w:ind w:right="11"/>
              <w:jc w:val="center"/>
              <w:rPr>
                <w:i/>
                <w:iCs/>
                <w:szCs w:val="22"/>
              </w:rPr>
            </w:pPr>
          </w:p>
        </w:tc>
        <w:tc>
          <w:tcPr>
            <w:tcW w:w="1098"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1098"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b/>
                <w:bCs/>
                <w:sz w:val="22"/>
                <w:szCs w:val="22"/>
              </w:rPr>
            </w:pPr>
          </w:p>
        </w:tc>
        <w:tc>
          <w:tcPr>
            <w:tcW w:w="99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18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99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95"/>
              </w:tabs>
              <w:spacing w:line="240" w:lineRule="auto"/>
              <w:ind w:left="-108"/>
              <w:jc w:val="right"/>
              <w:rPr>
                <w:rFonts w:ascii="Times New Roman" w:hAnsi="Times New Roman" w:cs="Times New Roman"/>
                <w:sz w:val="22"/>
                <w:szCs w:val="22"/>
              </w:rPr>
            </w:pPr>
          </w:p>
        </w:tc>
      </w:tr>
      <w:tr w:rsidR="00DA274A" w:rsidRPr="007C63A1" w:rsidTr="00FB23BB">
        <w:trPr>
          <w:cantSplit/>
        </w:trPr>
        <w:tc>
          <w:tcPr>
            <w:tcW w:w="3762" w:type="dxa"/>
            <w:shd w:val="clear" w:color="auto" w:fill="auto"/>
          </w:tcPr>
          <w:p w:rsidR="00DA274A" w:rsidRPr="000E29C8" w:rsidRDefault="00DA274A" w:rsidP="00DA274A">
            <w:pPr>
              <w:rPr>
                <w:rFonts w:ascii="Times New Roman" w:hAnsi="Times New Roman" w:cs="Times New Roman"/>
                <w:sz w:val="22"/>
                <w:szCs w:val="22"/>
                <w:cs/>
              </w:rPr>
            </w:pPr>
            <w:r w:rsidRPr="000E29C8">
              <w:rPr>
                <w:rFonts w:ascii="Times New Roman" w:hAnsi="Times New Roman" w:cs="Times New Roman"/>
                <w:sz w:val="22"/>
                <w:szCs w:val="22"/>
              </w:rPr>
              <w:t>Movements in temporary differences</w:t>
            </w:r>
          </w:p>
        </w:tc>
        <w:tc>
          <w:tcPr>
            <w:tcW w:w="630" w:type="dxa"/>
            <w:shd w:val="clear" w:color="auto" w:fill="auto"/>
          </w:tcPr>
          <w:p w:rsidR="00DA274A" w:rsidRPr="000E29C8" w:rsidRDefault="00DA274A" w:rsidP="00DA274A">
            <w:pPr>
              <w:pStyle w:val="acctfourfigures"/>
              <w:tabs>
                <w:tab w:val="clear" w:pos="765"/>
                <w:tab w:val="decimal" w:pos="461"/>
                <w:tab w:val="decimal" w:pos="731"/>
              </w:tabs>
              <w:spacing w:line="240" w:lineRule="atLeast"/>
              <w:ind w:right="11"/>
              <w:jc w:val="center"/>
              <w:rPr>
                <w:i/>
                <w:iCs/>
                <w:szCs w:val="22"/>
              </w:rPr>
            </w:pPr>
            <w:r>
              <w:rPr>
                <w:i/>
                <w:iCs/>
                <w:szCs w:val="22"/>
              </w:rPr>
              <w:t>17</w:t>
            </w:r>
          </w:p>
        </w:tc>
        <w:tc>
          <w:tcPr>
            <w:tcW w:w="1098" w:type="dxa"/>
            <w:shd w:val="clear" w:color="auto" w:fill="auto"/>
            <w:vAlign w:val="bottom"/>
          </w:tcPr>
          <w:p w:rsidR="00DA274A" w:rsidRPr="00DA274A" w:rsidRDefault="004A24FB"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34,478</w:t>
            </w: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1098"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r w:rsidRPr="00DA274A">
              <w:rPr>
                <w:rFonts w:ascii="Times New Roman" w:hAnsi="Times New Roman" w:cs="Times New Roman"/>
                <w:sz w:val="22"/>
                <w:szCs w:val="22"/>
              </w:rPr>
              <w:t>10,937</w:t>
            </w: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99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r w:rsidRPr="00DA274A">
              <w:rPr>
                <w:rFonts w:ascii="Times New Roman" w:hAnsi="Times New Roman" w:cs="Times New Roman"/>
                <w:sz w:val="22"/>
                <w:szCs w:val="22"/>
              </w:rPr>
              <w:t>32,606</w:t>
            </w:r>
          </w:p>
        </w:tc>
        <w:tc>
          <w:tcPr>
            <w:tcW w:w="18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sz w:val="22"/>
                <w:szCs w:val="22"/>
              </w:rPr>
            </w:pPr>
          </w:p>
        </w:tc>
        <w:tc>
          <w:tcPr>
            <w:tcW w:w="99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9"/>
              <w:jc w:val="right"/>
              <w:rPr>
                <w:rFonts w:ascii="Times New Roman" w:hAnsi="Times New Roman" w:cs="Times New Roman"/>
                <w:sz w:val="22"/>
                <w:szCs w:val="22"/>
              </w:rPr>
            </w:pPr>
            <w:r w:rsidRPr="00DA274A">
              <w:rPr>
                <w:rFonts w:ascii="Times New Roman" w:hAnsi="Times New Roman" w:cs="Times New Roman"/>
                <w:sz w:val="22"/>
                <w:szCs w:val="22"/>
              </w:rPr>
              <w:t>3,165</w:t>
            </w:r>
          </w:p>
        </w:tc>
      </w:tr>
      <w:tr w:rsidR="00DA274A" w:rsidRPr="007C63A1" w:rsidTr="00FB23BB">
        <w:trPr>
          <w:cantSplit/>
          <w:trHeight w:val="70"/>
        </w:trPr>
        <w:tc>
          <w:tcPr>
            <w:tcW w:w="3762" w:type="dxa"/>
            <w:shd w:val="clear" w:color="auto" w:fill="auto"/>
          </w:tcPr>
          <w:p w:rsidR="00DA274A" w:rsidRPr="007C63A1" w:rsidRDefault="00E12A1D" w:rsidP="00DA274A">
            <w:pPr>
              <w:rPr>
                <w:rFonts w:ascii="Times New Roman" w:hAnsi="Times New Roman" w:cs="Times New Roman"/>
                <w:b/>
                <w:bCs/>
                <w:sz w:val="22"/>
                <w:szCs w:val="22"/>
              </w:rPr>
            </w:pPr>
            <w:r>
              <w:rPr>
                <w:rFonts w:ascii="Times New Roman" w:hAnsi="Times New Roman" w:cs="Times New Roman"/>
                <w:b/>
                <w:bCs/>
                <w:sz w:val="22"/>
                <w:szCs w:val="22"/>
              </w:rPr>
              <w:t xml:space="preserve">Total </w:t>
            </w:r>
            <w:r w:rsidR="00DA274A" w:rsidRPr="002A44A5">
              <w:rPr>
                <w:rFonts w:ascii="Times New Roman" w:hAnsi="Times New Roman" w:cs="Times New Roman"/>
                <w:b/>
                <w:bCs/>
                <w:sz w:val="22"/>
                <w:szCs w:val="22"/>
              </w:rPr>
              <w:t>tax expense</w:t>
            </w:r>
          </w:p>
        </w:tc>
        <w:tc>
          <w:tcPr>
            <w:tcW w:w="630" w:type="dxa"/>
            <w:shd w:val="clear" w:color="auto" w:fill="auto"/>
          </w:tcPr>
          <w:p w:rsidR="00DA274A" w:rsidRPr="007C63A1" w:rsidRDefault="00DA274A" w:rsidP="00DA274A">
            <w:pPr>
              <w:pStyle w:val="acctfourfigures"/>
              <w:tabs>
                <w:tab w:val="clear" w:pos="765"/>
                <w:tab w:val="decimal" w:pos="461"/>
                <w:tab w:val="decimal" w:pos="731"/>
              </w:tabs>
              <w:spacing w:line="240" w:lineRule="atLeast"/>
              <w:ind w:right="11"/>
              <w:jc w:val="center"/>
              <w:rPr>
                <w:b/>
                <w:bCs/>
                <w:i/>
                <w:iCs/>
                <w:szCs w:val="22"/>
              </w:rPr>
            </w:pPr>
          </w:p>
        </w:tc>
        <w:tc>
          <w:tcPr>
            <w:tcW w:w="1098" w:type="dxa"/>
            <w:tcBorders>
              <w:top w:val="single" w:sz="4" w:space="0" w:color="auto"/>
              <w:bottom w:val="doub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611,750</w:t>
            </w: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sz w:val="22"/>
                <w:szCs w:val="22"/>
              </w:rPr>
            </w:pPr>
          </w:p>
        </w:tc>
        <w:tc>
          <w:tcPr>
            <w:tcW w:w="1098" w:type="dxa"/>
            <w:tcBorders>
              <w:top w:val="single" w:sz="4" w:space="0" w:color="auto"/>
              <w:bottom w:val="doub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534,164</w:t>
            </w:r>
          </w:p>
        </w:tc>
        <w:tc>
          <w:tcPr>
            <w:tcW w:w="180" w:type="dxa"/>
            <w:shd w:val="clear" w:color="auto" w:fill="auto"/>
            <w:vAlign w:val="bottom"/>
          </w:tcPr>
          <w:p w:rsidR="00DA274A" w:rsidRPr="00DA274A" w:rsidRDefault="00DA274A" w:rsidP="00DA274A">
            <w:pPr>
              <w:spacing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r w:rsidRPr="00DA274A">
              <w:rPr>
                <w:rFonts w:ascii="Times New Roman" w:hAnsi="Times New Roman" w:cs="Times New Roman"/>
                <w:b/>
                <w:bCs/>
                <w:sz w:val="22"/>
                <w:szCs w:val="22"/>
              </w:rPr>
              <w:t>449,479</w:t>
            </w:r>
          </w:p>
        </w:tc>
        <w:tc>
          <w:tcPr>
            <w:tcW w:w="180" w:type="dxa"/>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DA274A" w:rsidRPr="00DA274A"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08" w:right="9"/>
              <w:jc w:val="right"/>
              <w:rPr>
                <w:rFonts w:ascii="Times New Roman" w:hAnsi="Times New Roman" w:cs="Times New Roman"/>
                <w:b/>
                <w:bCs/>
                <w:sz w:val="22"/>
                <w:szCs w:val="22"/>
              </w:rPr>
            </w:pPr>
            <w:r w:rsidRPr="00DA274A">
              <w:rPr>
                <w:rFonts w:ascii="Times New Roman" w:hAnsi="Times New Roman" w:cs="Times New Roman"/>
                <w:b/>
                <w:bCs/>
                <w:sz w:val="22"/>
                <w:szCs w:val="22"/>
              </w:rPr>
              <w:t>377,527</w:t>
            </w:r>
          </w:p>
        </w:tc>
      </w:tr>
    </w:tbl>
    <w:p w:rsidR="007A3521" w:rsidRDefault="007A3521" w:rsidP="007C63A1">
      <w:pPr>
        <w:ind w:left="540"/>
        <w:rPr>
          <w:rFonts w:ascii="Times New Roman" w:hAnsi="Times New Roman" w:cs="Times New Roman"/>
          <w:b/>
          <w:bCs/>
          <w:i/>
          <w:iCs/>
          <w:sz w:val="22"/>
          <w:szCs w:val="22"/>
        </w:rPr>
      </w:pPr>
    </w:p>
    <w:p w:rsidR="007C63A1" w:rsidRPr="00445B06" w:rsidRDefault="007A3521" w:rsidP="007C63A1">
      <w:pPr>
        <w:ind w:left="540"/>
        <w:rPr>
          <w:rFonts w:ascii="Times New Roman" w:hAnsi="Times New Roman" w:cs="Times New Roman"/>
          <w:b/>
          <w:bCs/>
          <w:i/>
          <w:iCs/>
          <w:sz w:val="22"/>
          <w:szCs w:val="22"/>
          <w:highlight w:val="cyan"/>
        </w:rPr>
      </w:pPr>
      <w:r>
        <w:rPr>
          <w:rFonts w:ascii="Times New Roman" w:hAnsi="Times New Roman" w:cs="Times New Roman"/>
          <w:b/>
          <w:bCs/>
          <w:i/>
          <w:iCs/>
          <w:sz w:val="22"/>
          <w:szCs w:val="22"/>
        </w:rPr>
        <w:br w:type="page"/>
      </w:r>
      <w:r w:rsidR="007C63A1" w:rsidRPr="00445B06">
        <w:rPr>
          <w:rFonts w:ascii="Times New Roman" w:hAnsi="Times New Roman" w:cs="Times New Roman"/>
          <w:b/>
          <w:bCs/>
          <w:i/>
          <w:iCs/>
          <w:sz w:val="22"/>
          <w:szCs w:val="22"/>
        </w:rPr>
        <w:t xml:space="preserve">Income tax recognised in other comprehensive income     </w:t>
      </w:r>
    </w:p>
    <w:p w:rsidR="004F17FD" w:rsidRDefault="004F17FD"/>
    <w:tbl>
      <w:tblPr>
        <w:tblW w:w="9281" w:type="dxa"/>
        <w:tblInd w:w="450" w:type="dxa"/>
        <w:tblLayout w:type="fixed"/>
        <w:tblCellMar>
          <w:left w:w="79" w:type="dxa"/>
          <w:right w:w="79" w:type="dxa"/>
        </w:tblCellMar>
        <w:tblLook w:val="0000" w:firstRow="0" w:lastRow="0" w:firstColumn="0" w:lastColumn="0" w:noHBand="0" w:noVBand="0"/>
      </w:tblPr>
      <w:tblGrid>
        <w:gridCol w:w="2414"/>
        <w:gridCol w:w="1001"/>
        <w:gridCol w:w="179"/>
        <w:gridCol w:w="11"/>
        <w:gridCol w:w="980"/>
        <w:gridCol w:w="180"/>
        <w:gridCol w:w="991"/>
        <w:gridCol w:w="188"/>
        <w:gridCol w:w="991"/>
        <w:gridCol w:w="182"/>
        <w:gridCol w:w="991"/>
        <w:gridCol w:w="182"/>
        <w:gridCol w:w="991"/>
      </w:tblGrid>
      <w:tr w:rsidR="00080A7F" w:rsidRPr="00212296" w:rsidTr="00DA274A">
        <w:trPr>
          <w:cantSplit/>
        </w:trPr>
        <w:tc>
          <w:tcPr>
            <w:tcW w:w="2414" w:type="dxa"/>
          </w:tcPr>
          <w:p w:rsidR="00080A7F" w:rsidRPr="003A5F21" w:rsidRDefault="004F17FD" w:rsidP="00080A7F">
            <w:pPr>
              <w:rPr>
                <w:b/>
                <w:bCs/>
                <w:color w:val="0000FF"/>
                <w:szCs w:val="22"/>
              </w:rPr>
            </w:pPr>
            <w:r>
              <w:br w:type="page"/>
            </w:r>
          </w:p>
        </w:tc>
        <w:tc>
          <w:tcPr>
            <w:tcW w:w="6867" w:type="dxa"/>
            <w:gridSpan w:val="12"/>
          </w:tcPr>
          <w:p w:rsidR="00080A7F" w:rsidRPr="003A5F21" w:rsidRDefault="000258D6" w:rsidP="00DA274A">
            <w:pPr>
              <w:pStyle w:val="acctfourfigures"/>
              <w:tabs>
                <w:tab w:val="clear" w:pos="765"/>
              </w:tabs>
              <w:spacing w:line="240" w:lineRule="atLeast"/>
              <w:ind w:right="11"/>
              <w:jc w:val="center"/>
              <w:rPr>
                <w:b/>
                <w:bCs/>
              </w:rPr>
            </w:pPr>
            <w:r>
              <w:rPr>
                <w:b/>
                <w:bCs/>
              </w:rPr>
              <w:t>Consolidated financial statements</w:t>
            </w:r>
          </w:p>
        </w:tc>
      </w:tr>
      <w:tr w:rsidR="008D0C6B" w:rsidRPr="00212296" w:rsidTr="00DA274A">
        <w:trPr>
          <w:cantSplit/>
        </w:trPr>
        <w:tc>
          <w:tcPr>
            <w:tcW w:w="2414" w:type="dxa"/>
          </w:tcPr>
          <w:p w:rsidR="008D0C6B" w:rsidRPr="003A5F21" w:rsidRDefault="008D0C6B" w:rsidP="008D0C6B">
            <w:pPr>
              <w:rPr>
                <w:color w:val="008000"/>
              </w:rPr>
            </w:pPr>
          </w:p>
        </w:tc>
        <w:tc>
          <w:tcPr>
            <w:tcW w:w="3342" w:type="dxa"/>
            <w:gridSpan w:val="6"/>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8"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3337" w:type="dxa"/>
            <w:gridSpan w:val="5"/>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333A0E" w:rsidRPr="00212296" w:rsidTr="00DA274A">
        <w:trPr>
          <w:cantSplit/>
        </w:trPr>
        <w:tc>
          <w:tcPr>
            <w:tcW w:w="2414" w:type="dxa"/>
          </w:tcPr>
          <w:p w:rsidR="00333A0E" w:rsidRPr="003A5F21" w:rsidRDefault="00333A0E" w:rsidP="00333A0E"/>
        </w:tc>
        <w:tc>
          <w:tcPr>
            <w:tcW w:w="1001" w:type="dxa"/>
          </w:tcPr>
          <w:p w:rsidR="00333A0E" w:rsidRPr="003A5F21" w:rsidRDefault="00333A0E" w:rsidP="00333A0E">
            <w:pPr>
              <w:pStyle w:val="acctfourfigures"/>
              <w:tabs>
                <w:tab w:val="clear" w:pos="765"/>
              </w:tabs>
              <w:spacing w:line="240" w:lineRule="atLeast"/>
              <w:ind w:left="-79" w:right="-79"/>
              <w:jc w:val="center"/>
            </w:pPr>
            <w:r w:rsidRPr="003A5F21">
              <w:t>Before</w:t>
            </w:r>
          </w:p>
        </w:tc>
        <w:tc>
          <w:tcPr>
            <w:tcW w:w="179" w:type="dxa"/>
          </w:tcPr>
          <w:p w:rsidR="00333A0E" w:rsidRPr="003A5F21" w:rsidRDefault="00333A0E" w:rsidP="00333A0E">
            <w:pPr>
              <w:pStyle w:val="acctfourfigures"/>
              <w:spacing w:line="240" w:lineRule="atLeast"/>
              <w:ind w:left="-79" w:right="-79"/>
              <w:jc w:val="center"/>
            </w:pPr>
          </w:p>
        </w:tc>
        <w:tc>
          <w:tcPr>
            <w:tcW w:w="991" w:type="dxa"/>
            <w:gridSpan w:val="2"/>
          </w:tcPr>
          <w:p w:rsidR="00333A0E" w:rsidRPr="003A5F21" w:rsidRDefault="00863FC9"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Net of</w:t>
            </w:r>
          </w:p>
        </w:tc>
        <w:tc>
          <w:tcPr>
            <w:tcW w:w="188" w:type="dxa"/>
          </w:tcPr>
          <w:p w:rsidR="00333A0E" w:rsidRPr="003A5F21" w:rsidRDefault="00333A0E" w:rsidP="00333A0E">
            <w:pPr>
              <w:pStyle w:val="acctfourfigures"/>
              <w:tabs>
                <w:tab w:val="clear" w:pos="765"/>
              </w:tab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Before</w:t>
            </w:r>
          </w:p>
        </w:tc>
        <w:tc>
          <w:tcPr>
            <w:tcW w:w="182" w:type="dxa"/>
          </w:tcPr>
          <w:p w:rsidR="00333A0E" w:rsidRPr="003A5F21" w:rsidRDefault="00333A0E" w:rsidP="00333A0E">
            <w:pPr>
              <w:pStyle w:val="acctfourfigures"/>
              <w:tabs>
                <w:tab w:val="clear" w:pos="765"/>
              </w:tabs>
              <w:spacing w:line="240" w:lineRule="atLeast"/>
              <w:ind w:left="-79" w:right="-79"/>
              <w:jc w:val="center"/>
            </w:pPr>
          </w:p>
        </w:tc>
        <w:tc>
          <w:tcPr>
            <w:tcW w:w="991" w:type="dxa"/>
          </w:tcPr>
          <w:p w:rsidR="00333A0E" w:rsidRPr="003A5F21" w:rsidRDefault="00863FC9" w:rsidP="00333A0E">
            <w:pPr>
              <w:pStyle w:val="acctfourfigures"/>
              <w:tabs>
                <w:tab w:val="clear" w:pos="765"/>
              </w:tabs>
              <w:spacing w:line="240" w:lineRule="atLeast"/>
              <w:ind w:left="-79" w:right="-79"/>
              <w:jc w:val="center"/>
            </w:pPr>
            <w:r w:rsidRPr="003A5F21">
              <w:t>Tax</w:t>
            </w:r>
          </w:p>
        </w:tc>
        <w:tc>
          <w:tcPr>
            <w:tcW w:w="182" w:type="dxa"/>
          </w:tcPr>
          <w:p w:rsidR="00333A0E" w:rsidRPr="003A5F21" w:rsidRDefault="00333A0E" w:rsidP="00333A0E">
            <w:pPr>
              <w:pStyle w:val="acctfourfigure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Net of</w:t>
            </w:r>
          </w:p>
        </w:tc>
      </w:tr>
      <w:tr w:rsidR="00333A0E" w:rsidRPr="00212296" w:rsidTr="00DA274A">
        <w:trPr>
          <w:cantSplit/>
        </w:trPr>
        <w:tc>
          <w:tcPr>
            <w:tcW w:w="2414" w:type="dxa"/>
          </w:tcPr>
          <w:p w:rsidR="00333A0E" w:rsidRPr="003A5F21" w:rsidRDefault="00333A0E" w:rsidP="00333A0E"/>
        </w:tc>
        <w:tc>
          <w:tcPr>
            <w:tcW w:w="1001"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79" w:type="dxa"/>
          </w:tcPr>
          <w:p w:rsidR="00333A0E" w:rsidRPr="003A5F21" w:rsidRDefault="00333A0E" w:rsidP="00333A0E">
            <w:pPr>
              <w:pStyle w:val="acctfourfigures"/>
              <w:spacing w:line="240" w:lineRule="atLeast"/>
              <w:ind w:left="-79" w:right="-79"/>
              <w:jc w:val="center"/>
            </w:pPr>
          </w:p>
        </w:tc>
        <w:tc>
          <w:tcPr>
            <w:tcW w:w="991" w:type="dxa"/>
            <w:gridSpan w:val="2"/>
          </w:tcPr>
          <w:p w:rsidR="00333A0E" w:rsidRPr="003A5F21" w:rsidRDefault="00333A0E" w:rsidP="00333A0E">
            <w:pPr>
              <w:pStyle w:val="acctfourfigures"/>
              <w:tabs>
                <w:tab w:val="clear" w:pos="765"/>
              </w:tabs>
              <w:spacing w:line="240" w:lineRule="atLeast"/>
              <w:ind w:left="-79" w:right="-79"/>
              <w:jc w:val="center"/>
            </w:pPr>
            <w:r w:rsidRPr="003A5F21">
              <w:t>benefit</w:t>
            </w:r>
          </w:p>
        </w:tc>
        <w:tc>
          <w:tcPr>
            <w:tcW w:w="180" w:type="dxa"/>
          </w:tcPr>
          <w:p w:rsidR="00333A0E" w:rsidRPr="003A5F21" w:rsidRDefault="00333A0E" w:rsidP="00333A0E">
            <w:pPr>
              <w:pStyle w:val="acctfourfigure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88" w:type="dxa"/>
          </w:tcPr>
          <w:p w:rsidR="00333A0E" w:rsidRPr="003A5F21" w:rsidRDefault="00333A0E" w:rsidP="00333A0E">
            <w:pPr>
              <w:pStyle w:val="acctfourfigures"/>
              <w:tabs>
                <w:tab w:val="clear" w:pos="765"/>
              </w:tab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82" w:type="dxa"/>
          </w:tcPr>
          <w:p w:rsidR="00333A0E" w:rsidRPr="003A5F21" w:rsidRDefault="00333A0E" w:rsidP="00333A0E">
            <w:pPr>
              <w:pStyle w:val="acctfourfigures"/>
              <w:tabs>
                <w:tab w:val="clear" w:pos="765"/>
              </w:tabs>
              <w:spacing w:line="240" w:lineRule="atLeast"/>
              <w:ind w:left="-79" w:right="-79"/>
              <w:jc w:val="center"/>
            </w:pPr>
          </w:p>
        </w:tc>
        <w:tc>
          <w:tcPr>
            <w:tcW w:w="991" w:type="dxa"/>
          </w:tcPr>
          <w:p w:rsidR="00333A0E" w:rsidRPr="003A5F21" w:rsidRDefault="00863FC9" w:rsidP="00333A0E">
            <w:pPr>
              <w:pStyle w:val="acctfourfigures"/>
              <w:tabs>
                <w:tab w:val="clear" w:pos="765"/>
              </w:tabs>
              <w:spacing w:line="240" w:lineRule="atLeast"/>
              <w:ind w:left="-79" w:right="-79"/>
              <w:jc w:val="center"/>
            </w:pPr>
            <w:r>
              <w:t>expense</w:t>
            </w:r>
          </w:p>
        </w:tc>
        <w:tc>
          <w:tcPr>
            <w:tcW w:w="182" w:type="dxa"/>
          </w:tcPr>
          <w:p w:rsidR="00333A0E" w:rsidRPr="003A5F21" w:rsidRDefault="00333A0E" w:rsidP="00333A0E">
            <w:pPr>
              <w:pStyle w:val="acctfourfigures"/>
              <w:spacing w:line="240" w:lineRule="atLeast"/>
              <w:ind w:left="-79" w:right="-79"/>
              <w:jc w:val="center"/>
            </w:pPr>
          </w:p>
        </w:tc>
        <w:tc>
          <w:tcPr>
            <w:tcW w:w="991" w:type="dxa"/>
          </w:tcPr>
          <w:p w:rsidR="00333A0E" w:rsidRPr="003A5F21" w:rsidRDefault="00333A0E" w:rsidP="00333A0E">
            <w:pPr>
              <w:pStyle w:val="acctfourfigures"/>
              <w:tabs>
                <w:tab w:val="clear" w:pos="765"/>
              </w:tabs>
              <w:spacing w:line="240" w:lineRule="atLeast"/>
              <w:ind w:left="-79" w:right="-79"/>
              <w:jc w:val="center"/>
            </w:pPr>
            <w:r w:rsidRPr="003A5F21">
              <w:t>tax</w:t>
            </w:r>
          </w:p>
        </w:tc>
      </w:tr>
      <w:tr w:rsidR="00333A0E" w:rsidRPr="00212296" w:rsidTr="00DA274A">
        <w:trPr>
          <w:cantSplit/>
        </w:trPr>
        <w:tc>
          <w:tcPr>
            <w:tcW w:w="2414" w:type="dxa"/>
          </w:tcPr>
          <w:p w:rsidR="00333A0E" w:rsidRPr="003A5F21" w:rsidRDefault="00333A0E" w:rsidP="00333A0E"/>
        </w:tc>
        <w:tc>
          <w:tcPr>
            <w:tcW w:w="6867" w:type="dxa"/>
            <w:gridSpan w:val="12"/>
          </w:tcPr>
          <w:p w:rsidR="00333A0E" w:rsidRPr="003A5F21" w:rsidRDefault="00333A0E" w:rsidP="00333A0E">
            <w:pPr>
              <w:pStyle w:val="acctfourfigures"/>
              <w:tabs>
                <w:tab w:val="clear" w:pos="765"/>
              </w:tabs>
              <w:spacing w:line="240" w:lineRule="atLeast"/>
              <w:ind w:right="11"/>
              <w:jc w:val="center"/>
            </w:pPr>
            <w:r w:rsidRPr="007C63A1">
              <w:rPr>
                <w:i/>
                <w:iCs/>
                <w:szCs w:val="22"/>
                <w:lang w:val="en-US"/>
              </w:rPr>
              <w:t>(in thousand Baht)</w:t>
            </w:r>
          </w:p>
        </w:tc>
      </w:tr>
      <w:tr w:rsidR="00912AC2" w:rsidRPr="00912AC2" w:rsidTr="00DA274A">
        <w:trPr>
          <w:cantSplit/>
        </w:trPr>
        <w:tc>
          <w:tcPr>
            <w:tcW w:w="2414" w:type="dxa"/>
          </w:tcPr>
          <w:p w:rsidR="00912AC2" w:rsidRPr="00912AC2" w:rsidRDefault="00912AC2" w:rsidP="00333A0E">
            <w:pPr>
              <w:rPr>
                <w:rFonts w:ascii="Times New Roman" w:hAnsi="Times New Roman" w:cs="Times New Roman"/>
                <w:sz w:val="22"/>
                <w:szCs w:val="22"/>
              </w:rPr>
            </w:pPr>
            <w:r>
              <w:rPr>
                <w:rFonts w:ascii="Times New Roman" w:hAnsi="Times New Roman" w:cs="Times New Roman"/>
                <w:sz w:val="22"/>
                <w:szCs w:val="22"/>
              </w:rPr>
              <w:t>Actuarial losses</w:t>
            </w:r>
          </w:p>
        </w:tc>
        <w:tc>
          <w:tcPr>
            <w:tcW w:w="1001" w:type="dxa"/>
          </w:tcPr>
          <w:p w:rsidR="00912AC2" w:rsidRPr="00912AC2" w:rsidRDefault="00912AC2" w:rsidP="00DA274A">
            <w:pPr>
              <w:pStyle w:val="acctfourfigures"/>
              <w:tabs>
                <w:tab w:val="clear" w:pos="765"/>
                <w:tab w:val="decimal" w:pos="756"/>
              </w:tabs>
              <w:spacing w:line="240" w:lineRule="atLeast"/>
              <w:ind w:right="11"/>
              <w:rPr>
                <w:szCs w:val="22"/>
                <w:lang w:val="en-US"/>
              </w:rPr>
            </w:pPr>
            <w:r w:rsidRPr="00912AC2">
              <w:rPr>
                <w:szCs w:val="22"/>
                <w:lang w:val="en-US"/>
              </w:rPr>
              <w:t>(46,852)</w:t>
            </w:r>
          </w:p>
        </w:tc>
        <w:tc>
          <w:tcPr>
            <w:tcW w:w="190" w:type="dxa"/>
            <w:gridSpan w:val="2"/>
          </w:tcPr>
          <w:p w:rsidR="00912AC2" w:rsidRPr="00912AC2" w:rsidRDefault="00912AC2" w:rsidP="00912AC2">
            <w:pPr>
              <w:pStyle w:val="acctfourfigures"/>
              <w:tabs>
                <w:tab w:val="clear" w:pos="765"/>
              </w:tabs>
              <w:spacing w:line="240" w:lineRule="atLeast"/>
              <w:ind w:right="11"/>
              <w:rPr>
                <w:szCs w:val="22"/>
                <w:lang w:val="en-US"/>
              </w:rPr>
            </w:pPr>
          </w:p>
        </w:tc>
        <w:tc>
          <w:tcPr>
            <w:tcW w:w="980" w:type="dxa"/>
          </w:tcPr>
          <w:p w:rsidR="00912AC2" w:rsidRPr="00912AC2" w:rsidRDefault="00912AC2" w:rsidP="00DA274A">
            <w:pPr>
              <w:pStyle w:val="acctfourfigures"/>
              <w:tabs>
                <w:tab w:val="clear" w:pos="765"/>
                <w:tab w:val="decimal" w:pos="735"/>
              </w:tabs>
              <w:spacing w:line="240" w:lineRule="atLeast"/>
              <w:ind w:right="11"/>
              <w:rPr>
                <w:szCs w:val="22"/>
                <w:lang w:val="en-US"/>
              </w:rPr>
            </w:pPr>
            <w:r>
              <w:rPr>
                <w:szCs w:val="22"/>
                <w:lang w:val="en-US"/>
              </w:rPr>
              <w:t>9,370</w:t>
            </w:r>
          </w:p>
        </w:tc>
        <w:tc>
          <w:tcPr>
            <w:tcW w:w="180" w:type="dxa"/>
          </w:tcPr>
          <w:p w:rsidR="00912AC2" w:rsidRPr="00912AC2" w:rsidRDefault="00912AC2" w:rsidP="00912AC2">
            <w:pPr>
              <w:pStyle w:val="acctfourfigures"/>
              <w:tabs>
                <w:tab w:val="clear" w:pos="765"/>
              </w:tabs>
              <w:spacing w:line="240" w:lineRule="atLeast"/>
              <w:ind w:right="11"/>
              <w:rPr>
                <w:szCs w:val="22"/>
                <w:lang w:val="en-US"/>
              </w:rPr>
            </w:pPr>
          </w:p>
        </w:tc>
        <w:tc>
          <w:tcPr>
            <w:tcW w:w="991" w:type="dxa"/>
          </w:tcPr>
          <w:p w:rsidR="00912AC2" w:rsidRPr="00912AC2" w:rsidRDefault="00912AC2" w:rsidP="00DA274A">
            <w:pPr>
              <w:pStyle w:val="acctfourfigures"/>
              <w:tabs>
                <w:tab w:val="clear" w:pos="765"/>
                <w:tab w:val="decimal" w:pos="747"/>
              </w:tabs>
              <w:spacing w:line="240" w:lineRule="atLeast"/>
              <w:ind w:right="11"/>
              <w:rPr>
                <w:szCs w:val="22"/>
                <w:lang w:val="en-US"/>
              </w:rPr>
            </w:pPr>
            <w:r>
              <w:rPr>
                <w:szCs w:val="22"/>
                <w:lang w:val="en-US"/>
              </w:rPr>
              <w:t>(37,482)</w:t>
            </w:r>
          </w:p>
        </w:tc>
        <w:tc>
          <w:tcPr>
            <w:tcW w:w="188" w:type="dxa"/>
          </w:tcPr>
          <w:p w:rsidR="00912AC2" w:rsidRPr="00912AC2" w:rsidRDefault="00912AC2" w:rsidP="00912AC2">
            <w:pPr>
              <w:pStyle w:val="acctfourfigures"/>
              <w:tabs>
                <w:tab w:val="clear" w:pos="765"/>
              </w:tabs>
              <w:spacing w:line="240" w:lineRule="atLeast"/>
              <w:ind w:right="11"/>
              <w:rPr>
                <w:szCs w:val="22"/>
                <w:lang w:val="en-US"/>
              </w:rPr>
            </w:pPr>
          </w:p>
        </w:tc>
        <w:tc>
          <w:tcPr>
            <w:tcW w:w="991" w:type="dxa"/>
          </w:tcPr>
          <w:p w:rsidR="00912AC2" w:rsidRPr="00912AC2" w:rsidRDefault="00912AC2" w:rsidP="00DA274A">
            <w:pPr>
              <w:pStyle w:val="acctfourfigures"/>
              <w:tabs>
                <w:tab w:val="clear" w:pos="765"/>
                <w:tab w:val="decimal" w:pos="471"/>
              </w:tabs>
              <w:spacing w:line="240" w:lineRule="atLeast"/>
              <w:ind w:right="11"/>
              <w:rPr>
                <w:szCs w:val="22"/>
                <w:lang w:val="en-US"/>
              </w:rPr>
            </w:pPr>
            <w:r>
              <w:rPr>
                <w:szCs w:val="22"/>
                <w:lang w:val="en-US"/>
              </w:rPr>
              <w:t>-</w:t>
            </w:r>
          </w:p>
        </w:tc>
        <w:tc>
          <w:tcPr>
            <w:tcW w:w="182" w:type="dxa"/>
          </w:tcPr>
          <w:p w:rsidR="00912AC2" w:rsidRPr="00912AC2" w:rsidRDefault="00912AC2" w:rsidP="00912AC2">
            <w:pPr>
              <w:pStyle w:val="acctfourfigures"/>
              <w:tabs>
                <w:tab w:val="clear" w:pos="765"/>
              </w:tabs>
              <w:spacing w:line="240" w:lineRule="atLeast"/>
              <w:ind w:right="11"/>
              <w:rPr>
                <w:szCs w:val="22"/>
                <w:lang w:val="en-US"/>
              </w:rPr>
            </w:pPr>
          </w:p>
        </w:tc>
        <w:tc>
          <w:tcPr>
            <w:tcW w:w="991" w:type="dxa"/>
          </w:tcPr>
          <w:p w:rsidR="00912AC2" w:rsidRPr="00912AC2" w:rsidRDefault="00912AC2" w:rsidP="00DA274A">
            <w:pPr>
              <w:pStyle w:val="acctfourfigures"/>
              <w:tabs>
                <w:tab w:val="clear" w:pos="765"/>
                <w:tab w:val="decimal" w:pos="471"/>
              </w:tabs>
              <w:spacing w:line="240" w:lineRule="atLeast"/>
              <w:ind w:right="11"/>
              <w:rPr>
                <w:szCs w:val="22"/>
                <w:lang w:val="en-US"/>
              </w:rPr>
            </w:pPr>
            <w:r>
              <w:rPr>
                <w:szCs w:val="22"/>
                <w:lang w:val="en-US"/>
              </w:rPr>
              <w:t>-</w:t>
            </w:r>
          </w:p>
        </w:tc>
        <w:tc>
          <w:tcPr>
            <w:tcW w:w="182" w:type="dxa"/>
          </w:tcPr>
          <w:p w:rsidR="00912AC2" w:rsidRPr="00912AC2" w:rsidRDefault="00912AC2" w:rsidP="00912AC2">
            <w:pPr>
              <w:pStyle w:val="acctfourfigures"/>
              <w:tabs>
                <w:tab w:val="clear" w:pos="765"/>
              </w:tabs>
              <w:spacing w:line="240" w:lineRule="atLeast"/>
              <w:ind w:right="11"/>
              <w:rPr>
                <w:szCs w:val="22"/>
                <w:lang w:val="en-US"/>
              </w:rPr>
            </w:pPr>
          </w:p>
        </w:tc>
        <w:tc>
          <w:tcPr>
            <w:tcW w:w="991" w:type="dxa"/>
          </w:tcPr>
          <w:p w:rsidR="00912AC2" w:rsidRPr="00912AC2" w:rsidRDefault="00912AC2" w:rsidP="00DA274A">
            <w:pPr>
              <w:pStyle w:val="acctfourfigures"/>
              <w:tabs>
                <w:tab w:val="clear" w:pos="765"/>
                <w:tab w:val="decimal" w:pos="471"/>
              </w:tabs>
              <w:spacing w:line="240" w:lineRule="atLeast"/>
              <w:ind w:right="11"/>
              <w:rPr>
                <w:szCs w:val="22"/>
                <w:lang w:val="en-US"/>
              </w:rPr>
            </w:pPr>
            <w:r>
              <w:rPr>
                <w:szCs w:val="22"/>
                <w:lang w:val="en-US"/>
              </w:rPr>
              <w:t>-</w:t>
            </w:r>
          </w:p>
        </w:tc>
      </w:tr>
      <w:tr w:rsidR="00835DFD" w:rsidRPr="00212296" w:rsidTr="00DA274A">
        <w:trPr>
          <w:cantSplit/>
        </w:trPr>
        <w:tc>
          <w:tcPr>
            <w:tcW w:w="2414" w:type="dxa"/>
          </w:tcPr>
          <w:p w:rsidR="00835DFD" w:rsidRDefault="00835DFD" w:rsidP="00835DFD">
            <w:pPr>
              <w:ind w:left="180" w:hanging="180"/>
              <w:rPr>
                <w:rFonts w:ascii="Times New Roman" w:hAnsi="Times New Roman" w:cs="Times New Roman"/>
                <w:sz w:val="22"/>
                <w:szCs w:val="22"/>
              </w:rPr>
            </w:pPr>
            <w:r>
              <w:rPr>
                <w:rFonts w:ascii="Times New Roman" w:hAnsi="Times New Roman" w:cs="Times New Roman"/>
                <w:sz w:val="22"/>
                <w:szCs w:val="22"/>
              </w:rPr>
              <w:t xml:space="preserve">Change in fair value of </w:t>
            </w:r>
          </w:p>
          <w:p w:rsidR="00835DFD" w:rsidRPr="007C63A1" w:rsidRDefault="00E12A1D" w:rsidP="00835DFD">
            <w:pPr>
              <w:ind w:left="180" w:hanging="180"/>
              <w:rPr>
                <w:rFonts w:ascii="Times New Roman" w:hAnsi="Times New Roman" w:cs="Times New Roman"/>
                <w:sz w:val="22"/>
                <w:szCs w:val="22"/>
              </w:rPr>
            </w:pPr>
            <w:r>
              <w:rPr>
                <w:rFonts w:ascii="Times New Roman" w:hAnsi="Times New Roman" w:cs="Times New Roman"/>
                <w:sz w:val="22"/>
                <w:szCs w:val="22"/>
              </w:rPr>
              <w:t xml:space="preserve">   a</w:t>
            </w:r>
            <w:r w:rsidR="00835DFD">
              <w:rPr>
                <w:rFonts w:ascii="Times New Roman" w:hAnsi="Times New Roman" w:cs="Times New Roman"/>
                <w:sz w:val="22"/>
                <w:szCs w:val="22"/>
              </w:rPr>
              <w:t>vailable-for-sale investments</w:t>
            </w:r>
          </w:p>
        </w:tc>
        <w:tc>
          <w:tcPr>
            <w:tcW w:w="1001" w:type="dxa"/>
            <w:vAlign w:val="bottom"/>
          </w:tcPr>
          <w:p w:rsidR="00835DFD" w:rsidRPr="00826BE2" w:rsidRDefault="00321DDB" w:rsidP="00835DFD">
            <w:pPr>
              <w:pStyle w:val="acctfourfigures"/>
              <w:tabs>
                <w:tab w:val="clear" w:pos="765"/>
                <w:tab w:val="decimal" w:pos="760"/>
              </w:tabs>
              <w:spacing w:line="240" w:lineRule="atLeast"/>
              <w:ind w:left="-79" w:right="-79"/>
              <w:rPr>
                <w:szCs w:val="22"/>
              </w:rPr>
            </w:pPr>
            <w:r>
              <w:rPr>
                <w:szCs w:val="22"/>
              </w:rPr>
              <w:t>(42</w:t>
            </w:r>
            <w:r w:rsidR="00977D27">
              <w:rPr>
                <w:szCs w:val="22"/>
              </w:rPr>
              <w:t>)</w:t>
            </w:r>
          </w:p>
        </w:tc>
        <w:tc>
          <w:tcPr>
            <w:tcW w:w="179"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p>
        </w:tc>
        <w:tc>
          <w:tcPr>
            <w:tcW w:w="991" w:type="dxa"/>
            <w:gridSpan w:val="2"/>
            <w:vAlign w:val="bottom"/>
          </w:tcPr>
          <w:p w:rsidR="00835DFD" w:rsidRPr="00826BE2" w:rsidRDefault="00977D27" w:rsidP="00835DFD">
            <w:pPr>
              <w:pStyle w:val="acctfourfigures"/>
              <w:tabs>
                <w:tab w:val="clear" w:pos="765"/>
                <w:tab w:val="decimal" w:pos="760"/>
              </w:tabs>
              <w:spacing w:line="240" w:lineRule="atLeast"/>
              <w:ind w:left="-79" w:right="-79"/>
              <w:rPr>
                <w:szCs w:val="22"/>
              </w:rPr>
            </w:pPr>
            <w:r>
              <w:rPr>
                <w:szCs w:val="22"/>
              </w:rPr>
              <w:t>9</w:t>
            </w:r>
          </w:p>
        </w:tc>
        <w:tc>
          <w:tcPr>
            <w:tcW w:w="180"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p>
        </w:tc>
        <w:tc>
          <w:tcPr>
            <w:tcW w:w="991" w:type="dxa"/>
            <w:vAlign w:val="bottom"/>
          </w:tcPr>
          <w:p w:rsidR="00835DFD" w:rsidRPr="00826BE2" w:rsidRDefault="00DA274A" w:rsidP="00835DFD">
            <w:pPr>
              <w:pStyle w:val="acctfourfigures"/>
              <w:tabs>
                <w:tab w:val="clear" w:pos="765"/>
                <w:tab w:val="decimal" w:pos="760"/>
              </w:tabs>
              <w:spacing w:line="240" w:lineRule="atLeast"/>
              <w:ind w:left="-79" w:right="-79"/>
              <w:rPr>
                <w:szCs w:val="22"/>
              </w:rPr>
            </w:pPr>
            <w:r>
              <w:rPr>
                <w:szCs w:val="22"/>
              </w:rPr>
              <w:t>(33</w:t>
            </w:r>
            <w:r w:rsidR="00977D27">
              <w:rPr>
                <w:szCs w:val="22"/>
              </w:rPr>
              <w:t>)</w:t>
            </w:r>
          </w:p>
        </w:tc>
        <w:tc>
          <w:tcPr>
            <w:tcW w:w="188"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p>
        </w:tc>
        <w:tc>
          <w:tcPr>
            <w:tcW w:w="991"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r>
              <w:rPr>
                <w:szCs w:val="22"/>
              </w:rPr>
              <w:t>(1,854)</w:t>
            </w:r>
          </w:p>
        </w:tc>
        <w:tc>
          <w:tcPr>
            <w:tcW w:w="182"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p>
        </w:tc>
        <w:tc>
          <w:tcPr>
            <w:tcW w:w="991"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r>
              <w:rPr>
                <w:szCs w:val="22"/>
              </w:rPr>
              <w:t>371</w:t>
            </w:r>
          </w:p>
        </w:tc>
        <w:tc>
          <w:tcPr>
            <w:tcW w:w="182"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p>
        </w:tc>
        <w:tc>
          <w:tcPr>
            <w:tcW w:w="991" w:type="dxa"/>
            <w:vAlign w:val="bottom"/>
          </w:tcPr>
          <w:p w:rsidR="00835DFD" w:rsidRPr="00826BE2" w:rsidRDefault="00835DFD" w:rsidP="00835DFD">
            <w:pPr>
              <w:pStyle w:val="acctfourfigures"/>
              <w:tabs>
                <w:tab w:val="clear" w:pos="765"/>
                <w:tab w:val="decimal" w:pos="760"/>
              </w:tabs>
              <w:spacing w:line="240" w:lineRule="atLeast"/>
              <w:ind w:left="-79" w:right="-79"/>
              <w:rPr>
                <w:szCs w:val="22"/>
              </w:rPr>
            </w:pPr>
            <w:r>
              <w:rPr>
                <w:szCs w:val="22"/>
              </w:rPr>
              <w:t>(1,483)</w:t>
            </w:r>
          </w:p>
        </w:tc>
      </w:tr>
      <w:tr w:rsidR="00835DFD" w:rsidRPr="00212296" w:rsidTr="001D6E85">
        <w:trPr>
          <w:cantSplit/>
          <w:trHeight w:val="70"/>
        </w:trPr>
        <w:tc>
          <w:tcPr>
            <w:tcW w:w="2414" w:type="dxa"/>
          </w:tcPr>
          <w:p w:rsidR="00835DFD" w:rsidRPr="007C63A1" w:rsidRDefault="00835DFD" w:rsidP="00835DFD">
            <w:pPr>
              <w:rPr>
                <w:rFonts w:ascii="Times New Roman" w:hAnsi="Times New Roman" w:cs="Times New Roman"/>
                <w:b/>
                <w:bCs/>
                <w:sz w:val="22"/>
                <w:szCs w:val="22"/>
              </w:rPr>
            </w:pPr>
            <w:r w:rsidRPr="007C63A1">
              <w:rPr>
                <w:rFonts w:ascii="Times New Roman" w:hAnsi="Times New Roman" w:cs="Times New Roman"/>
                <w:b/>
                <w:bCs/>
                <w:sz w:val="22"/>
                <w:szCs w:val="22"/>
              </w:rPr>
              <w:t>Total</w:t>
            </w:r>
          </w:p>
        </w:tc>
        <w:tc>
          <w:tcPr>
            <w:tcW w:w="1001" w:type="dxa"/>
            <w:tcBorders>
              <w:top w:val="single" w:sz="4" w:space="0" w:color="auto"/>
              <w:bottom w:val="double" w:sz="4" w:space="0" w:color="auto"/>
            </w:tcBorders>
            <w:vAlign w:val="bottom"/>
          </w:tcPr>
          <w:p w:rsidR="00835DFD" w:rsidRPr="00837B3C" w:rsidRDefault="00DA274A" w:rsidP="00835DFD">
            <w:pPr>
              <w:pStyle w:val="acctfourfigures"/>
              <w:tabs>
                <w:tab w:val="clear" w:pos="765"/>
                <w:tab w:val="decimal" w:pos="760"/>
              </w:tabs>
              <w:spacing w:line="240" w:lineRule="atLeast"/>
              <w:ind w:left="-79" w:right="-79"/>
              <w:rPr>
                <w:b/>
                <w:bCs/>
                <w:szCs w:val="22"/>
              </w:rPr>
            </w:pPr>
            <w:r>
              <w:rPr>
                <w:b/>
                <w:bCs/>
                <w:szCs w:val="22"/>
              </w:rPr>
              <w:t>(46,894</w:t>
            </w:r>
            <w:r w:rsidR="00977D27">
              <w:rPr>
                <w:b/>
                <w:bCs/>
                <w:szCs w:val="22"/>
              </w:rPr>
              <w:t>)</w:t>
            </w:r>
          </w:p>
        </w:tc>
        <w:tc>
          <w:tcPr>
            <w:tcW w:w="179" w:type="dxa"/>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p>
        </w:tc>
        <w:tc>
          <w:tcPr>
            <w:tcW w:w="991" w:type="dxa"/>
            <w:gridSpan w:val="2"/>
            <w:tcBorders>
              <w:top w:val="single" w:sz="4" w:space="0" w:color="auto"/>
              <w:bottom w:val="double" w:sz="4" w:space="0" w:color="auto"/>
            </w:tcBorders>
            <w:vAlign w:val="bottom"/>
          </w:tcPr>
          <w:p w:rsidR="00835DFD" w:rsidRPr="00BC6434" w:rsidRDefault="00977D27" w:rsidP="00835DFD">
            <w:pPr>
              <w:pStyle w:val="acctfourfigures"/>
              <w:tabs>
                <w:tab w:val="clear" w:pos="765"/>
                <w:tab w:val="decimal" w:pos="760"/>
              </w:tabs>
              <w:spacing w:line="240" w:lineRule="atLeast"/>
              <w:ind w:left="-79" w:right="-79"/>
              <w:rPr>
                <w:b/>
                <w:bCs/>
                <w:szCs w:val="22"/>
              </w:rPr>
            </w:pPr>
            <w:r>
              <w:rPr>
                <w:b/>
                <w:bCs/>
                <w:szCs w:val="22"/>
              </w:rPr>
              <w:t>9,379</w:t>
            </w:r>
          </w:p>
        </w:tc>
        <w:tc>
          <w:tcPr>
            <w:tcW w:w="180" w:type="dxa"/>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835DFD" w:rsidRPr="00837B3C" w:rsidRDefault="00977D27" w:rsidP="00DA274A">
            <w:pPr>
              <w:pStyle w:val="acctfourfigures"/>
              <w:spacing w:line="240" w:lineRule="atLeast"/>
              <w:ind w:left="-79" w:right="-79"/>
              <w:rPr>
                <w:b/>
                <w:bCs/>
                <w:szCs w:val="22"/>
              </w:rPr>
            </w:pPr>
            <w:r>
              <w:rPr>
                <w:b/>
                <w:bCs/>
                <w:szCs w:val="22"/>
              </w:rPr>
              <w:t>(37,51</w:t>
            </w:r>
            <w:r w:rsidR="00DA274A">
              <w:rPr>
                <w:b/>
                <w:bCs/>
                <w:szCs w:val="22"/>
              </w:rPr>
              <w:t>5</w:t>
            </w:r>
            <w:r>
              <w:rPr>
                <w:b/>
                <w:bCs/>
                <w:szCs w:val="22"/>
              </w:rPr>
              <w:t>)</w:t>
            </w:r>
          </w:p>
        </w:tc>
        <w:tc>
          <w:tcPr>
            <w:tcW w:w="188" w:type="dxa"/>
            <w:vAlign w:val="bottom"/>
          </w:tcPr>
          <w:p w:rsidR="00835DFD" w:rsidRPr="00826BE2" w:rsidRDefault="00835DFD" w:rsidP="00835DFD">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r>
              <w:rPr>
                <w:b/>
                <w:bCs/>
                <w:szCs w:val="22"/>
              </w:rPr>
              <w:t>(1,854)</w:t>
            </w:r>
          </w:p>
        </w:tc>
        <w:tc>
          <w:tcPr>
            <w:tcW w:w="182" w:type="dxa"/>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835DFD" w:rsidRPr="00BC6434" w:rsidRDefault="00835DFD" w:rsidP="00835DFD">
            <w:pPr>
              <w:pStyle w:val="acctfourfigures"/>
              <w:tabs>
                <w:tab w:val="clear" w:pos="765"/>
                <w:tab w:val="decimal" w:pos="760"/>
              </w:tabs>
              <w:spacing w:line="240" w:lineRule="atLeast"/>
              <w:ind w:left="-79" w:right="-79"/>
              <w:rPr>
                <w:b/>
                <w:bCs/>
                <w:szCs w:val="22"/>
              </w:rPr>
            </w:pPr>
            <w:r>
              <w:rPr>
                <w:b/>
                <w:bCs/>
                <w:szCs w:val="22"/>
              </w:rPr>
              <w:t>371</w:t>
            </w:r>
          </w:p>
        </w:tc>
        <w:tc>
          <w:tcPr>
            <w:tcW w:w="182" w:type="dxa"/>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835DFD" w:rsidRPr="00837B3C" w:rsidRDefault="00835DFD" w:rsidP="00835DFD">
            <w:pPr>
              <w:pStyle w:val="acctfourfigures"/>
              <w:tabs>
                <w:tab w:val="clear" w:pos="765"/>
                <w:tab w:val="decimal" w:pos="760"/>
              </w:tabs>
              <w:spacing w:line="240" w:lineRule="atLeast"/>
              <w:ind w:left="-79" w:right="-79"/>
              <w:rPr>
                <w:b/>
                <w:bCs/>
                <w:szCs w:val="22"/>
              </w:rPr>
            </w:pPr>
            <w:r>
              <w:rPr>
                <w:b/>
                <w:bCs/>
                <w:szCs w:val="22"/>
              </w:rPr>
              <w:t>(1,483)</w:t>
            </w:r>
          </w:p>
        </w:tc>
      </w:tr>
      <w:tr w:rsidR="00DA274A" w:rsidRPr="00212296" w:rsidTr="001D6E85">
        <w:trPr>
          <w:cantSplit/>
          <w:trHeight w:val="70"/>
        </w:trPr>
        <w:tc>
          <w:tcPr>
            <w:tcW w:w="2414" w:type="dxa"/>
          </w:tcPr>
          <w:p w:rsidR="00DA274A" w:rsidRPr="00DA274A" w:rsidRDefault="00DA274A" w:rsidP="00835DFD">
            <w:pPr>
              <w:rPr>
                <w:rFonts w:ascii="Times New Roman" w:hAnsi="Times New Roman" w:cs="Times New Roman"/>
                <w:b/>
                <w:bCs/>
              </w:rPr>
            </w:pPr>
          </w:p>
        </w:tc>
        <w:tc>
          <w:tcPr>
            <w:tcW w:w="1001" w:type="dxa"/>
            <w:tcBorders>
              <w:top w:val="double" w:sz="4" w:space="0" w:color="auto"/>
            </w:tcBorders>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179" w:type="dxa"/>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991" w:type="dxa"/>
            <w:gridSpan w:val="2"/>
            <w:tcBorders>
              <w:top w:val="double" w:sz="4" w:space="0" w:color="auto"/>
            </w:tcBorders>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180" w:type="dxa"/>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991" w:type="dxa"/>
            <w:tcBorders>
              <w:top w:val="double" w:sz="4" w:space="0" w:color="auto"/>
            </w:tcBorders>
            <w:vAlign w:val="bottom"/>
          </w:tcPr>
          <w:p w:rsidR="00DA274A" w:rsidRPr="00DA274A" w:rsidRDefault="00DA274A" w:rsidP="00DA274A">
            <w:pPr>
              <w:pStyle w:val="acctfourfigures"/>
              <w:spacing w:line="240" w:lineRule="atLeast"/>
              <w:ind w:left="-79" w:right="-79"/>
              <w:rPr>
                <w:b/>
                <w:bCs/>
                <w:sz w:val="18"/>
                <w:szCs w:val="18"/>
              </w:rPr>
            </w:pPr>
          </w:p>
        </w:tc>
        <w:tc>
          <w:tcPr>
            <w:tcW w:w="188" w:type="dxa"/>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991" w:type="dxa"/>
            <w:tcBorders>
              <w:top w:val="double" w:sz="4" w:space="0" w:color="auto"/>
            </w:tcBorders>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182" w:type="dxa"/>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991" w:type="dxa"/>
            <w:tcBorders>
              <w:top w:val="double" w:sz="4" w:space="0" w:color="auto"/>
            </w:tcBorders>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182" w:type="dxa"/>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c>
          <w:tcPr>
            <w:tcW w:w="991" w:type="dxa"/>
            <w:tcBorders>
              <w:top w:val="double" w:sz="4" w:space="0" w:color="auto"/>
            </w:tcBorders>
            <w:vAlign w:val="bottom"/>
          </w:tcPr>
          <w:p w:rsidR="00DA274A" w:rsidRPr="00DA274A" w:rsidRDefault="00DA274A" w:rsidP="00835DFD">
            <w:pPr>
              <w:pStyle w:val="acctfourfigures"/>
              <w:tabs>
                <w:tab w:val="clear" w:pos="765"/>
                <w:tab w:val="decimal" w:pos="760"/>
              </w:tabs>
              <w:spacing w:line="240" w:lineRule="atLeast"/>
              <w:ind w:left="-79" w:right="-79"/>
              <w:rPr>
                <w:b/>
                <w:bCs/>
                <w:sz w:val="18"/>
                <w:szCs w:val="18"/>
              </w:rPr>
            </w:pPr>
          </w:p>
        </w:tc>
      </w:tr>
      <w:tr w:rsidR="00DA274A" w:rsidRPr="00212296" w:rsidTr="00DA274A">
        <w:trPr>
          <w:cantSplit/>
          <w:trHeight w:val="70"/>
        </w:trPr>
        <w:tc>
          <w:tcPr>
            <w:tcW w:w="2414" w:type="dxa"/>
          </w:tcPr>
          <w:p w:rsidR="00DA274A" w:rsidRPr="003A5F21" w:rsidRDefault="00DA274A" w:rsidP="00DA274A">
            <w:pPr>
              <w:rPr>
                <w:b/>
                <w:bCs/>
                <w:color w:val="0000FF"/>
                <w:szCs w:val="22"/>
              </w:rPr>
            </w:pPr>
            <w:r>
              <w:br w:type="page"/>
            </w:r>
          </w:p>
        </w:tc>
        <w:tc>
          <w:tcPr>
            <w:tcW w:w="6867" w:type="dxa"/>
            <w:gridSpan w:val="12"/>
          </w:tcPr>
          <w:p w:rsidR="00DA274A" w:rsidRPr="003A5F21" w:rsidRDefault="00DA274A" w:rsidP="00DA274A">
            <w:pPr>
              <w:pStyle w:val="acctfourfigures"/>
              <w:tabs>
                <w:tab w:val="clear" w:pos="765"/>
              </w:tabs>
              <w:spacing w:line="240" w:lineRule="atLeast"/>
              <w:ind w:right="11"/>
              <w:jc w:val="center"/>
              <w:rPr>
                <w:b/>
                <w:bCs/>
              </w:rPr>
            </w:pPr>
            <w:r>
              <w:rPr>
                <w:b/>
                <w:bCs/>
              </w:rPr>
              <w:t>Separate financial statements</w:t>
            </w:r>
          </w:p>
        </w:tc>
      </w:tr>
      <w:tr w:rsidR="00DA274A" w:rsidRPr="00212296" w:rsidTr="00DA274A">
        <w:trPr>
          <w:cantSplit/>
          <w:trHeight w:val="70"/>
        </w:trPr>
        <w:tc>
          <w:tcPr>
            <w:tcW w:w="2414" w:type="dxa"/>
          </w:tcPr>
          <w:p w:rsidR="00DA274A" w:rsidRPr="003A5F21" w:rsidRDefault="00DA274A" w:rsidP="00DA274A">
            <w:pPr>
              <w:rPr>
                <w:color w:val="008000"/>
              </w:rPr>
            </w:pPr>
          </w:p>
        </w:tc>
        <w:tc>
          <w:tcPr>
            <w:tcW w:w="3342" w:type="dxa"/>
            <w:gridSpan w:val="6"/>
          </w:tcPr>
          <w:p w:rsidR="00DA274A" w:rsidRPr="00E37EA0" w:rsidRDefault="00DA274A" w:rsidP="00DA274A">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8" w:type="dxa"/>
          </w:tcPr>
          <w:p w:rsidR="00DA274A" w:rsidRPr="003A5F21" w:rsidRDefault="00DA274A" w:rsidP="00DA274A">
            <w:pPr>
              <w:rPr>
                <w:color w:val="008000"/>
              </w:rPr>
            </w:pPr>
          </w:p>
        </w:tc>
        <w:tc>
          <w:tcPr>
            <w:tcW w:w="3337" w:type="dxa"/>
            <w:gridSpan w:val="5"/>
          </w:tcPr>
          <w:p w:rsidR="00DA274A" w:rsidRPr="00E37EA0" w:rsidRDefault="00DA274A" w:rsidP="00DA274A">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1D6E85" w:rsidRPr="00212296" w:rsidTr="00DA274A">
        <w:trPr>
          <w:cantSplit/>
          <w:trHeight w:val="70"/>
        </w:trPr>
        <w:tc>
          <w:tcPr>
            <w:tcW w:w="2414" w:type="dxa"/>
          </w:tcPr>
          <w:p w:rsidR="001D6E85" w:rsidRPr="003A5F21" w:rsidRDefault="001D6E85" w:rsidP="001D6E85"/>
        </w:tc>
        <w:tc>
          <w:tcPr>
            <w:tcW w:w="1001" w:type="dxa"/>
          </w:tcPr>
          <w:p w:rsidR="001D6E85" w:rsidRPr="003A5F21" w:rsidRDefault="001D6E85" w:rsidP="001D6E85">
            <w:pPr>
              <w:pStyle w:val="acctfourfigures"/>
              <w:tabs>
                <w:tab w:val="clear" w:pos="765"/>
              </w:tabs>
              <w:spacing w:line="240" w:lineRule="atLeast"/>
              <w:ind w:left="-79" w:right="-79"/>
              <w:jc w:val="center"/>
            </w:pPr>
            <w:r w:rsidRPr="003A5F21">
              <w:t>Before</w:t>
            </w:r>
          </w:p>
        </w:tc>
        <w:tc>
          <w:tcPr>
            <w:tcW w:w="179" w:type="dxa"/>
          </w:tcPr>
          <w:p w:rsidR="001D6E85" w:rsidRPr="003A5F21" w:rsidRDefault="001D6E85" w:rsidP="001D6E85">
            <w:pPr>
              <w:pStyle w:val="acctfourfigures"/>
              <w:spacing w:line="240" w:lineRule="atLeast"/>
              <w:ind w:left="-79" w:right="-79"/>
              <w:jc w:val="center"/>
            </w:pPr>
          </w:p>
        </w:tc>
        <w:tc>
          <w:tcPr>
            <w:tcW w:w="991" w:type="dxa"/>
            <w:gridSpan w:val="2"/>
          </w:tcPr>
          <w:p w:rsidR="001D6E85" w:rsidRPr="003A5F21" w:rsidRDefault="001D6E85" w:rsidP="001D6E85">
            <w:pPr>
              <w:pStyle w:val="acctfourfigures"/>
              <w:tabs>
                <w:tab w:val="clear" w:pos="765"/>
              </w:tabs>
              <w:spacing w:line="240" w:lineRule="atLeast"/>
              <w:ind w:left="-79" w:right="-79"/>
              <w:jc w:val="center"/>
            </w:pPr>
            <w:r w:rsidRPr="003A5F21">
              <w:t>Tax</w:t>
            </w:r>
          </w:p>
        </w:tc>
        <w:tc>
          <w:tcPr>
            <w:tcW w:w="180" w:type="dxa"/>
          </w:tcPr>
          <w:p w:rsidR="001D6E85" w:rsidRPr="003A5F21" w:rsidRDefault="001D6E85" w:rsidP="001D6E85">
            <w:pPr>
              <w:pStyle w:val="acctfourfigure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Net of</w:t>
            </w:r>
          </w:p>
        </w:tc>
        <w:tc>
          <w:tcPr>
            <w:tcW w:w="188" w:type="dxa"/>
          </w:tcPr>
          <w:p w:rsidR="001D6E85" w:rsidRPr="003A5F21" w:rsidRDefault="001D6E85" w:rsidP="001D6E85">
            <w:pPr>
              <w:pStyle w:val="acctfourfigures"/>
              <w:tabs>
                <w:tab w:val="clear" w:pos="765"/>
              </w:tab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Before</w:t>
            </w:r>
          </w:p>
        </w:tc>
        <w:tc>
          <w:tcPr>
            <w:tcW w:w="182" w:type="dxa"/>
          </w:tcPr>
          <w:p w:rsidR="001D6E85" w:rsidRPr="003A5F21" w:rsidRDefault="001D6E85" w:rsidP="001D6E85">
            <w:pPr>
              <w:pStyle w:val="acctfourfigures"/>
              <w:tabs>
                <w:tab w:val="clear" w:pos="765"/>
              </w:tab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Tax</w:t>
            </w:r>
          </w:p>
        </w:tc>
        <w:tc>
          <w:tcPr>
            <w:tcW w:w="182" w:type="dxa"/>
          </w:tcPr>
          <w:p w:rsidR="001D6E85" w:rsidRPr="003A5F21" w:rsidRDefault="001D6E85" w:rsidP="001D6E85">
            <w:pPr>
              <w:pStyle w:val="acctfourfigure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Net of</w:t>
            </w:r>
          </w:p>
        </w:tc>
      </w:tr>
      <w:tr w:rsidR="001D6E85" w:rsidRPr="00212296" w:rsidTr="00DA274A">
        <w:trPr>
          <w:cantSplit/>
          <w:trHeight w:val="70"/>
        </w:trPr>
        <w:tc>
          <w:tcPr>
            <w:tcW w:w="2414" w:type="dxa"/>
          </w:tcPr>
          <w:p w:rsidR="001D6E85" w:rsidRPr="003A5F21" w:rsidRDefault="001D6E85" w:rsidP="001D6E85"/>
        </w:tc>
        <w:tc>
          <w:tcPr>
            <w:tcW w:w="1001" w:type="dxa"/>
          </w:tcPr>
          <w:p w:rsidR="001D6E85" w:rsidRPr="003A5F21" w:rsidRDefault="001D6E85" w:rsidP="001D6E85">
            <w:pPr>
              <w:pStyle w:val="acctfourfigures"/>
              <w:tabs>
                <w:tab w:val="clear" w:pos="765"/>
              </w:tabs>
              <w:spacing w:line="240" w:lineRule="atLeast"/>
              <w:ind w:left="-79" w:right="-79"/>
              <w:jc w:val="center"/>
            </w:pPr>
            <w:r w:rsidRPr="003A5F21">
              <w:t>tax</w:t>
            </w:r>
          </w:p>
        </w:tc>
        <w:tc>
          <w:tcPr>
            <w:tcW w:w="179" w:type="dxa"/>
          </w:tcPr>
          <w:p w:rsidR="001D6E85" w:rsidRPr="003A5F21" w:rsidRDefault="001D6E85" w:rsidP="001D6E85">
            <w:pPr>
              <w:pStyle w:val="acctfourfigures"/>
              <w:spacing w:line="240" w:lineRule="atLeast"/>
              <w:ind w:left="-79" w:right="-79"/>
              <w:jc w:val="center"/>
            </w:pPr>
          </w:p>
        </w:tc>
        <w:tc>
          <w:tcPr>
            <w:tcW w:w="991" w:type="dxa"/>
            <w:gridSpan w:val="2"/>
          </w:tcPr>
          <w:p w:rsidR="001D6E85" w:rsidRPr="003A5F21" w:rsidRDefault="001D6E85" w:rsidP="001D6E85">
            <w:pPr>
              <w:pStyle w:val="acctfourfigures"/>
              <w:tabs>
                <w:tab w:val="clear" w:pos="765"/>
              </w:tabs>
              <w:spacing w:line="240" w:lineRule="atLeast"/>
              <w:ind w:left="-79" w:right="-79"/>
              <w:jc w:val="center"/>
            </w:pPr>
            <w:r w:rsidRPr="003A5F21">
              <w:t>benefit</w:t>
            </w:r>
          </w:p>
        </w:tc>
        <w:tc>
          <w:tcPr>
            <w:tcW w:w="180" w:type="dxa"/>
          </w:tcPr>
          <w:p w:rsidR="001D6E85" w:rsidRPr="003A5F21" w:rsidRDefault="001D6E85" w:rsidP="001D6E85">
            <w:pPr>
              <w:pStyle w:val="acctfourfigure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tax</w:t>
            </w:r>
          </w:p>
        </w:tc>
        <w:tc>
          <w:tcPr>
            <w:tcW w:w="188" w:type="dxa"/>
          </w:tcPr>
          <w:p w:rsidR="001D6E85" w:rsidRPr="003A5F21" w:rsidRDefault="001D6E85" w:rsidP="001D6E85">
            <w:pPr>
              <w:pStyle w:val="acctfourfigures"/>
              <w:tabs>
                <w:tab w:val="clear" w:pos="765"/>
              </w:tab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tax</w:t>
            </w:r>
          </w:p>
        </w:tc>
        <w:tc>
          <w:tcPr>
            <w:tcW w:w="182" w:type="dxa"/>
          </w:tcPr>
          <w:p w:rsidR="001D6E85" w:rsidRPr="003A5F21" w:rsidRDefault="001D6E85" w:rsidP="001D6E85">
            <w:pPr>
              <w:pStyle w:val="acctfourfigures"/>
              <w:tabs>
                <w:tab w:val="clear" w:pos="765"/>
              </w:tab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t>expense</w:t>
            </w:r>
          </w:p>
        </w:tc>
        <w:tc>
          <w:tcPr>
            <w:tcW w:w="182" w:type="dxa"/>
          </w:tcPr>
          <w:p w:rsidR="001D6E85" w:rsidRPr="003A5F21" w:rsidRDefault="001D6E85" w:rsidP="001D6E85">
            <w:pPr>
              <w:pStyle w:val="acctfourfigures"/>
              <w:spacing w:line="240" w:lineRule="atLeast"/>
              <w:ind w:left="-79" w:right="-79"/>
              <w:jc w:val="center"/>
            </w:pPr>
          </w:p>
        </w:tc>
        <w:tc>
          <w:tcPr>
            <w:tcW w:w="991" w:type="dxa"/>
          </w:tcPr>
          <w:p w:rsidR="001D6E85" w:rsidRPr="003A5F21" w:rsidRDefault="001D6E85" w:rsidP="001D6E85">
            <w:pPr>
              <w:pStyle w:val="acctfourfigures"/>
              <w:tabs>
                <w:tab w:val="clear" w:pos="765"/>
              </w:tabs>
              <w:spacing w:line="240" w:lineRule="atLeast"/>
              <w:ind w:left="-79" w:right="-79"/>
              <w:jc w:val="center"/>
            </w:pPr>
            <w:r w:rsidRPr="003A5F21">
              <w:t>tax</w:t>
            </w:r>
          </w:p>
        </w:tc>
      </w:tr>
      <w:tr w:rsidR="00DA274A" w:rsidRPr="00212296" w:rsidTr="00DA274A">
        <w:trPr>
          <w:cantSplit/>
          <w:trHeight w:val="70"/>
        </w:trPr>
        <w:tc>
          <w:tcPr>
            <w:tcW w:w="2414" w:type="dxa"/>
          </w:tcPr>
          <w:p w:rsidR="00DA274A" w:rsidRPr="003A5F21" w:rsidRDefault="00DA274A" w:rsidP="00DA274A"/>
        </w:tc>
        <w:tc>
          <w:tcPr>
            <w:tcW w:w="6867" w:type="dxa"/>
            <w:gridSpan w:val="12"/>
          </w:tcPr>
          <w:p w:rsidR="00DA274A" w:rsidRPr="003A5F21" w:rsidRDefault="00DA274A" w:rsidP="00DA274A">
            <w:pPr>
              <w:pStyle w:val="acctfourfigures"/>
              <w:tabs>
                <w:tab w:val="clear" w:pos="765"/>
              </w:tabs>
              <w:spacing w:line="240" w:lineRule="atLeast"/>
              <w:ind w:right="11"/>
              <w:jc w:val="center"/>
            </w:pPr>
            <w:r w:rsidRPr="007C63A1">
              <w:rPr>
                <w:i/>
                <w:iCs/>
                <w:szCs w:val="22"/>
                <w:lang w:val="en-US"/>
              </w:rPr>
              <w:t>(in thousand Baht)</w:t>
            </w:r>
          </w:p>
        </w:tc>
      </w:tr>
      <w:tr w:rsidR="00DA274A" w:rsidRPr="00212296" w:rsidTr="00DA274A">
        <w:trPr>
          <w:cantSplit/>
          <w:trHeight w:val="70"/>
        </w:trPr>
        <w:tc>
          <w:tcPr>
            <w:tcW w:w="2414" w:type="dxa"/>
          </w:tcPr>
          <w:p w:rsidR="00DA274A" w:rsidRPr="00912AC2" w:rsidRDefault="00DA274A" w:rsidP="00DA274A">
            <w:pPr>
              <w:rPr>
                <w:rFonts w:ascii="Times New Roman" w:hAnsi="Times New Roman" w:cs="Times New Roman"/>
                <w:sz w:val="22"/>
                <w:szCs w:val="22"/>
              </w:rPr>
            </w:pPr>
            <w:r>
              <w:rPr>
                <w:rFonts w:ascii="Times New Roman" w:hAnsi="Times New Roman" w:cs="Times New Roman"/>
                <w:sz w:val="22"/>
                <w:szCs w:val="22"/>
              </w:rPr>
              <w:t>Actuarial losses</w:t>
            </w:r>
          </w:p>
        </w:tc>
        <w:tc>
          <w:tcPr>
            <w:tcW w:w="1001" w:type="dxa"/>
          </w:tcPr>
          <w:p w:rsidR="00DA274A" w:rsidRPr="00912AC2" w:rsidRDefault="00DA274A" w:rsidP="00DA274A">
            <w:pPr>
              <w:pStyle w:val="acctfourfigures"/>
              <w:tabs>
                <w:tab w:val="clear" w:pos="765"/>
                <w:tab w:val="decimal" w:pos="756"/>
              </w:tabs>
              <w:spacing w:line="240" w:lineRule="atLeast"/>
              <w:ind w:right="11"/>
              <w:rPr>
                <w:szCs w:val="22"/>
                <w:lang w:val="en-US"/>
              </w:rPr>
            </w:pPr>
            <w:r w:rsidRPr="00912AC2">
              <w:rPr>
                <w:szCs w:val="22"/>
                <w:lang w:val="en-US"/>
              </w:rPr>
              <w:t>(</w:t>
            </w:r>
            <w:r>
              <w:rPr>
                <w:szCs w:val="22"/>
                <w:lang w:val="en-US"/>
              </w:rPr>
              <w:t>38,937</w:t>
            </w:r>
            <w:r w:rsidRPr="00912AC2">
              <w:rPr>
                <w:szCs w:val="22"/>
                <w:lang w:val="en-US"/>
              </w:rPr>
              <w:t>)</w:t>
            </w:r>
          </w:p>
        </w:tc>
        <w:tc>
          <w:tcPr>
            <w:tcW w:w="179" w:type="dxa"/>
          </w:tcPr>
          <w:p w:rsidR="00DA274A" w:rsidRPr="00912AC2" w:rsidRDefault="00DA274A" w:rsidP="00DA274A">
            <w:pPr>
              <w:pStyle w:val="acctfourfigures"/>
              <w:tabs>
                <w:tab w:val="clear" w:pos="765"/>
              </w:tabs>
              <w:spacing w:line="240" w:lineRule="atLeast"/>
              <w:ind w:right="11"/>
              <w:rPr>
                <w:szCs w:val="22"/>
                <w:lang w:val="en-US"/>
              </w:rPr>
            </w:pPr>
          </w:p>
        </w:tc>
        <w:tc>
          <w:tcPr>
            <w:tcW w:w="991" w:type="dxa"/>
            <w:gridSpan w:val="2"/>
          </w:tcPr>
          <w:p w:rsidR="00DA274A" w:rsidRPr="00912AC2" w:rsidRDefault="00DA274A" w:rsidP="00DA274A">
            <w:pPr>
              <w:pStyle w:val="acctfourfigures"/>
              <w:tabs>
                <w:tab w:val="clear" w:pos="765"/>
                <w:tab w:val="decimal" w:pos="735"/>
              </w:tabs>
              <w:spacing w:line="240" w:lineRule="atLeast"/>
              <w:ind w:right="11"/>
              <w:rPr>
                <w:szCs w:val="22"/>
                <w:lang w:val="en-US"/>
              </w:rPr>
            </w:pPr>
            <w:r>
              <w:rPr>
                <w:szCs w:val="22"/>
                <w:lang w:val="en-US"/>
              </w:rPr>
              <w:t>7,787</w:t>
            </w:r>
          </w:p>
        </w:tc>
        <w:tc>
          <w:tcPr>
            <w:tcW w:w="180" w:type="dxa"/>
          </w:tcPr>
          <w:p w:rsidR="00DA274A" w:rsidRPr="00912AC2" w:rsidRDefault="00DA274A" w:rsidP="00DA274A">
            <w:pPr>
              <w:pStyle w:val="acctfourfigures"/>
              <w:tabs>
                <w:tab w:val="clear" w:pos="765"/>
                <w:tab w:val="decimal" w:pos="735"/>
              </w:tabs>
              <w:spacing w:line="240" w:lineRule="atLeast"/>
              <w:ind w:right="11"/>
              <w:rPr>
                <w:szCs w:val="22"/>
                <w:lang w:val="en-US"/>
              </w:rPr>
            </w:pPr>
          </w:p>
        </w:tc>
        <w:tc>
          <w:tcPr>
            <w:tcW w:w="991" w:type="dxa"/>
          </w:tcPr>
          <w:p w:rsidR="00DA274A" w:rsidRPr="00912AC2" w:rsidRDefault="00DA274A" w:rsidP="00DA274A">
            <w:pPr>
              <w:pStyle w:val="acctfourfigures"/>
              <w:tabs>
                <w:tab w:val="clear" w:pos="765"/>
                <w:tab w:val="decimal" w:pos="735"/>
              </w:tabs>
              <w:spacing w:line="240" w:lineRule="atLeast"/>
              <w:ind w:right="11"/>
              <w:rPr>
                <w:szCs w:val="22"/>
                <w:lang w:val="en-US"/>
              </w:rPr>
            </w:pPr>
            <w:r>
              <w:rPr>
                <w:szCs w:val="22"/>
                <w:lang w:val="en-US"/>
              </w:rPr>
              <w:t>(31,150)</w:t>
            </w:r>
          </w:p>
        </w:tc>
        <w:tc>
          <w:tcPr>
            <w:tcW w:w="188" w:type="dxa"/>
          </w:tcPr>
          <w:p w:rsidR="00DA274A" w:rsidRPr="00912AC2" w:rsidRDefault="00DA274A" w:rsidP="00DA274A">
            <w:pPr>
              <w:pStyle w:val="acctfourfigures"/>
              <w:tabs>
                <w:tab w:val="clear" w:pos="765"/>
              </w:tabs>
              <w:spacing w:line="240" w:lineRule="atLeast"/>
              <w:ind w:right="11"/>
              <w:rPr>
                <w:szCs w:val="22"/>
                <w:lang w:val="en-US"/>
              </w:rPr>
            </w:pPr>
          </w:p>
        </w:tc>
        <w:tc>
          <w:tcPr>
            <w:tcW w:w="991" w:type="dxa"/>
          </w:tcPr>
          <w:p w:rsidR="00DA274A" w:rsidRPr="00912AC2" w:rsidRDefault="00DA274A" w:rsidP="00DA274A">
            <w:pPr>
              <w:pStyle w:val="acctfourfigures"/>
              <w:tabs>
                <w:tab w:val="clear" w:pos="765"/>
                <w:tab w:val="decimal" w:pos="471"/>
              </w:tabs>
              <w:spacing w:line="240" w:lineRule="atLeast"/>
              <w:ind w:right="11"/>
              <w:rPr>
                <w:szCs w:val="22"/>
                <w:lang w:val="en-US"/>
              </w:rPr>
            </w:pPr>
            <w:r>
              <w:rPr>
                <w:szCs w:val="22"/>
                <w:lang w:val="en-US"/>
              </w:rPr>
              <w:t>-</w:t>
            </w:r>
          </w:p>
        </w:tc>
        <w:tc>
          <w:tcPr>
            <w:tcW w:w="182" w:type="dxa"/>
          </w:tcPr>
          <w:p w:rsidR="00DA274A" w:rsidRPr="00912AC2" w:rsidRDefault="00DA274A" w:rsidP="00DA274A">
            <w:pPr>
              <w:pStyle w:val="acctfourfigures"/>
              <w:tabs>
                <w:tab w:val="clear" w:pos="765"/>
                <w:tab w:val="decimal" w:pos="471"/>
              </w:tabs>
              <w:spacing w:line="240" w:lineRule="atLeast"/>
              <w:ind w:right="11"/>
              <w:rPr>
                <w:szCs w:val="22"/>
                <w:lang w:val="en-US"/>
              </w:rPr>
            </w:pPr>
          </w:p>
        </w:tc>
        <w:tc>
          <w:tcPr>
            <w:tcW w:w="991" w:type="dxa"/>
          </w:tcPr>
          <w:p w:rsidR="00DA274A" w:rsidRPr="00912AC2" w:rsidRDefault="00DA274A" w:rsidP="00DA274A">
            <w:pPr>
              <w:pStyle w:val="acctfourfigures"/>
              <w:tabs>
                <w:tab w:val="clear" w:pos="765"/>
                <w:tab w:val="decimal" w:pos="471"/>
              </w:tabs>
              <w:spacing w:line="240" w:lineRule="atLeast"/>
              <w:ind w:right="11"/>
              <w:rPr>
                <w:szCs w:val="22"/>
                <w:lang w:val="en-US"/>
              </w:rPr>
            </w:pPr>
            <w:r>
              <w:rPr>
                <w:szCs w:val="22"/>
                <w:lang w:val="en-US"/>
              </w:rPr>
              <w:t>-</w:t>
            </w:r>
          </w:p>
        </w:tc>
        <w:tc>
          <w:tcPr>
            <w:tcW w:w="182" w:type="dxa"/>
          </w:tcPr>
          <w:p w:rsidR="00DA274A" w:rsidRPr="00912AC2" w:rsidRDefault="00DA274A" w:rsidP="00DA274A">
            <w:pPr>
              <w:pStyle w:val="acctfourfigures"/>
              <w:tabs>
                <w:tab w:val="clear" w:pos="765"/>
                <w:tab w:val="decimal" w:pos="471"/>
              </w:tabs>
              <w:spacing w:line="240" w:lineRule="atLeast"/>
              <w:ind w:right="11"/>
              <w:rPr>
                <w:szCs w:val="22"/>
                <w:lang w:val="en-US"/>
              </w:rPr>
            </w:pPr>
          </w:p>
        </w:tc>
        <w:tc>
          <w:tcPr>
            <w:tcW w:w="991" w:type="dxa"/>
          </w:tcPr>
          <w:p w:rsidR="00DA274A" w:rsidRPr="00912AC2" w:rsidRDefault="00DA274A" w:rsidP="00DA274A">
            <w:pPr>
              <w:pStyle w:val="acctfourfigures"/>
              <w:tabs>
                <w:tab w:val="clear" w:pos="765"/>
                <w:tab w:val="decimal" w:pos="471"/>
              </w:tabs>
              <w:spacing w:line="240" w:lineRule="atLeast"/>
              <w:ind w:right="11"/>
              <w:rPr>
                <w:szCs w:val="22"/>
                <w:lang w:val="en-US"/>
              </w:rPr>
            </w:pPr>
            <w:r>
              <w:rPr>
                <w:szCs w:val="22"/>
                <w:lang w:val="en-US"/>
              </w:rPr>
              <w:t>-</w:t>
            </w:r>
          </w:p>
        </w:tc>
      </w:tr>
      <w:tr w:rsidR="00DA274A" w:rsidRPr="00212296" w:rsidTr="001D6E85">
        <w:trPr>
          <w:cantSplit/>
          <w:trHeight w:val="70"/>
        </w:trPr>
        <w:tc>
          <w:tcPr>
            <w:tcW w:w="2414" w:type="dxa"/>
          </w:tcPr>
          <w:p w:rsidR="00DA274A" w:rsidRDefault="00DA274A" w:rsidP="00DA274A">
            <w:pPr>
              <w:ind w:left="180" w:hanging="180"/>
              <w:rPr>
                <w:rFonts w:ascii="Times New Roman" w:hAnsi="Times New Roman" w:cs="Times New Roman"/>
                <w:sz w:val="22"/>
                <w:szCs w:val="22"/>
              </w:rPr>
            </w:pPr>
            <w:r>
              <w:rPr>
                <w:rFonts w:ascii="Times New Roman" w:hAnsi="Times New Roman" w:cs="Times New Roman"/>
                <w:sz w:val="22"/>
                <w:szCs w:val="22"/>
              </w:rPr>
              <w:t xml:space="preserve">Change in fair value of </w:t>
            </w:r>
          </w:p>
          <w:p w:rsidR="00DA274A" w:rsidRPr="007C63A1" w:rsidRDefault="00E12A1D" w:rsidP="00DA274A">
            <w:pPr>
              <w:ind w:left="180" w:hanging="180"/>
              <w:rPr>
                <w:rFonts w:ascii="Times New Roman" w:hAnsi="Times New Roman" w:cs="Times New Roman"/>
                <w:sz w:val="22"/>
                <w:szCs w:val="22"/>
              </w:rPr>
            </w:pPr>
            <w:r>
              <w:rPr>
                <w:rFonts w:ascii="Times New Roman" w:hAnsi="Times New Roman" w:cs="Times New Roman"/>
                <w:sz w:val="22"/>
                <w:szCs w:val="22"/>
              </w:rPr>
              <w:t xml:space="preserve">   a</w:t>
            </w:r>
            <w:r w:rsidR="00DA274A">
              <w:rPr>
                <w:rFonts w:ascii="Times New Roman" w:hAnsi="Times New Roman" w:cs="Times New Roman"/>
                <w:sz w:val="22"/>
                <w:szCs w:val="22"/>
              </w:rPr>
              <w:t>vailable-for-sale investments</w:t>
            </w:r>
          </w:p>
        </w:tc>
        <w:tc>
          <w:tcPr>
            <w:tcW w:w="1001" w:type="dxa"/>
            <w:tcBorders>
              <w:bottom w:val="single" w:sz="4" w:space="0" w:color="auto"/>
            </w:tcBorders>
            <w:vAlign w:val="bottom"/>
          </w:tcPr>
          <w:p w:rsidR="00DA274A" w:rsidRPr="00DA274A" w:rsidRDefault="00DA274A" w:rsidP="00DA274A">
            <w:pPr>
              <w:pStyle w:val="acctfourfigures"/>
              <w:tabs>
                <w:tab w:val="clear" w:pos="765"/>
                <w:tab w:val="decimal" w:pos="760"/>
              </w:tabs>
              <w:spacing w:line="240" w:lineRule="atLeast"/>
              <w:ind w:right="11"/>
              <w:rPr>
                <w:szCs w:val="22"/>
                <w:lang w:val="en-US"/>
              </w:rPr>
            </w:pPr>
            <w:r w:rsidRPr="00DA274A">
              <w:rPr>
                <w:szCs w:val="22"/>
                <w:lang w:val="en-US"/>
              </w:rPr>
              <w:t>(42)</w:t>
            </w:r>
          </w:p>
        </w:tc>
        <w:tc>
          <w:tcPr>
            <w:tcW w:w="179" w:type="dxa"/>
            <w:vAlign w:val="bottom"/>
          </w:tcPr>
          <w:p w:rsidR="00DA274A" w:rsidRPr="00826BE2" w:rsidRDefault="00DA274A" w:rsidP="00DA274A">
            <w:pPr>
              <w:pStyle w:val="acctfourfigures"/>
              <w:tabs>
                <w:tab w:val="clear" w:pos="765"/>
                <w:tab w:val="decimal" w:pos="760"/>
              </w:tabs>
              <w:spacing w:line="240" w:lineRule="atLeast"/>
              <w:ind w:left="-79" w:right="-79"/>
              <w:rPr>
                <w:szCs w:val="22"/>
              </w:rPr>
            </w:pPr>
          </w:p>
        </w:tc>
        <w:tc>
          <w:tcPr>
            <w:tcW w:w="991" w:type="dxa"/>
            <w:gridSpan w:val="2"/>
            <w:tcBorders>
              <w:bottom w:val="single" w:sz="4" w:space="0" w:color="auto"/>
            </w:tcBorders>
            <w:vAlign w:val="bottom"/>
          </w:tcPr>
          <w:p w:rsidR="00DA274A" w:rsidRPr="00DA274A" w:rsidRDefault="00DA274A" w:rsidP="00DA274A">
            <w:pPr>
              <w:pStyle w:val="acctfourfigures"/>
              <w:tabs>
                <w:tab w:val="clear" w:pos="765"/>
                <w:tab w:val="decimal" w:pos="735"/>
              </w:tabs>
              <w:spacing w:line="240" w:lineRule="atLeast"/>
              <w:ind w:right="11"/>
              <w:rPr>
                <w:szCs w:val="22"/>
                <w:lang w:val="en-US"/>
              </w:rPr>
            </w:pPr>
            <w:r w:rsidRPr="00DA274A">
              <w:rPr>
                <w:szCs w:val="22"/>
                <w:lang w:val="en-US"/>
              </w:rPr>
              <w:t>9</w:t>
            </w:r>
          </w:p>
        </w:tc>
        <w:tc>
          <w:tcPr>
            <w:tcW w:w="180" w:type="dxa"/>
            <w:vAlign w:val="bottom"/>
          </w:tcPr>
          <w:p w:rsidR="00DA274A" w:rsidRPr="00DA274A" w:rsidRDefault="00DA274A" w:rsidP="00DA274A">
            <w:pPr>
              <w:pStyle w:val="acctfourfigures"/>
              <w:tabs>
                <w:tab w:val="clear" w:pos="765"/>
                <w:tab w:val="decimal" w:pos="735"/>
              </w:tabs>
              <w:spacing w:line="240" w:lineRule="atLeast"/>
              <w:ind w:right="11"/>
              <w:rPr>
                <w:szCs w:val="22"/>
                <w:lang w:val="en-US"/>
              </w:rPr>
            </w:pPr>
          </w:p>
        </w:tc>
        <w:tc>
          <w:tcPr>
            <w:tcW w:w="991" w:type="dxa"/>
            <w:tcBorders>
              <w:bottom w:val="single" w:sz="4" w:space="0" w:color="auto"/>
            </w:tcBorders>
            <w:vAlign w:val="bottom"/>
          </w:tcPr>
          <w:p w:rsidR="00DA274A" w:rsidRPr="00DA274A" w:rsidRDefault="00E12A1D" w:rsidP="00DA274A">
            <w:pPr>
              <w:pStyle w:val="acctfourfigures"/>
              <w:tabs>
                <w:tab w:val="clear" w:pos="765"/>
                <w:tab w:val="decimal" w:pos="735"/>
              </w:tabs>
              <w:spacing w:line="240" w:lineRule="atLeast"/>
              <w:ind w:right="11"/>
              <w:rPr>
                <w:szCs w:val="22"/>
                <w:lang w:val="en-US"/>
              </w:rPr>
            </w:pPr>
            <w:r>
              <w:rPr>
                <w:szCs w:val="22"/>
                <w:lang w:val="en-US"/>
              </w:rPr>
              <w:t>(33</w:t>
            </w:r>
            <w:r w:rsidR="00DA274A" w:rsidRPr="00DA274A">
              <w:rPr>
                <w:szCs w:val="22"/>
                <w:lang w:val="en-US"/>
              </w:rPr>
              <w:t>)</w:t>
            </w:r>
          </w:p>
        </w:tc>
        <w:tc>
          <w:tcPr>
            <w:tcW w:w="188" w:type="dxa"/>
            <w:vAlign w:val="bottom"/>
          </w:tcPr>
          <w:p w:rsidR="00DA274A" w:rsidRPr="00826BE2" w:rsidRDefault="00DA274A" w:rsidP="00DA274A">
            <w:pPr>
              <w:pStyle w:val="acctfourfigures"/>
              <w:tabs>
                <w:tab w:val="clear" w:pos="765"/>
                <w:tab w:val="decimal" w:pos="760"/>
              </w:tabs>
              <w:spacing w:line="240" w:lineRule="atLeast"/>
              <w:ind w:left="-79" w:right="-79"/>
              <w:rPr>
                <w:szCs w:val="22"/>
              </w:rPr>
            </w:pPr>
          </w:p>
        </w:tc>
        <w:tc>
          <w:tcPr>
            <w:tcW w:w="991" w:type="dxa"/>
            <w:tcBorders>
              <w:bottom w:val="single" w:sz="4" w:space="0" w:color="auto"/>
            </w:tcBorders>
            <w:vAlign w:val="bottom"/>
          </w:tcPr>
          <w:p w:rsidR="00DA274A" w:rsidRPr="00826BE2" w:rsidRDefault="00DA274A" w:rsidP="00DA274A">
            <w:pPr>
              <w:pStyle w:val="acctfourfigures"/>
              <w:tabs>
                <w:tab w:val="clear" w:pos="765"/>
                <w:tab w:val="decimal" w:pos="760"/>
              </w:tabs>
              <w:spacing w:line="240" w:lineRule="atLeast"/>
              <w:ind w:left="-79" w:right="-79"/>
              <w:rPr>
                <w:szCs w:val="22"/>
              </w:rPr>
            </w:pPr>
            <w:r>
              <w:rPr>
                <w:szCs w:val="22"/>
              </w:rPr>
              <w:t>(1,854)</w:t>
            </w:r>
          </w:p>
        </w:tc>
        <w:tc>
          <w:tcPr>
            <w:tcW w:w="182" w:type="dxa"/>
            <w:vAlign w:val="bottom"/>
          </w:tcPr>
          <w:p w:rsidR="00DA274A" w:rsidRPr="00826BE2" w:rsidRDefault="00DA274A" w:rsidP="00DA274A">
            <w:pPr>
              <w:pStyle w:val="acctfourfigures"/>
              <w:tabs>
                <w:tab w:val="clear" w:pos="765"/>
                <w:tab w:val="decimal" w:pos="760"/>
              </w:tabs>
              <w:spacing w:line="240" w:lineRule="atLeast"/>
              <w:ind w:left="-79" w:right="-79"/>
              <w:rPr>
                <w:szCs w:val="22"/>
              </w:rPr>
            </w:pPr>
          </w:p>
        </w:tc>
        <w:tc>
          <w:tcPr>
            <w:tcW w:w="991" w:type="dxa"/>
            <w:tcBorders>
              <w:bottom w:val="single" w:sz="4" w:space="0" w:color="auto"/>
            </w:tcBorders>
            <w:vAlign w:val="bottom"/>
          </w:tcPr>
          <w:p w:rsidR="00DA274A" w:rsidRPr="00826BE2" w:rsidRDefault="00DA274A" w:rsidP="00DA274A">
            <w:pPr>
              <w:pStyle w:val="acctfourfigures"/>
              <w:tabs>
                <w:tab w:val="clear" w:pos="765"/>
                <w:tab w:val="decimal" w:pos="760"/>
              </w:tabs>
              <w:spacing w:line="240" w:lineRule="atLeast"/>
              <w:ind w:left="-79" w:right="-79"/>
              <w:rPr>
                <w:szCs w:val="22"/>
              </w:rPr>
            </w:pPr>
            <w:r>
              <w:rPr>
                <w:szCs w:val="22"/>
              </w:rPr>
              <w:t>371</w:t>
            </w:r>
          </w:p>
        </w:tc>
        <w:tc>
          <w:tcPr>
            <w:tcW w:w="182" w:type="dxa"/>
            <w:vAlign w:val="bottom"/>
          </w:tcPr>
          <w:p w:rsidR="00DA274A" w:rsidRPr="00826BE2" w:rsidRDefault="00DA274A" w:rsidP="00DA274A">
            <w:pPr>
              <w:pStyle w:val="acctfourfigures"/>
              <w:tabs>
                <w:tab w:val="clear" w:pos="765"/>
                <w:tab w:val="decimal" w:pos="760"/>
              </w:tabs>
              <w:spacing w:line="240" w:lineRule="atLeast"/>
              <w:ind w:left="-79" w:right="-79"/>
              <w:rPr>
                <w:szCs w:val="22"/>
              </w:rPr>
            </w:pPr>
          </w:p>
        </w:tc>
        <w:tc>
          <w:tcPr>
            <w:tcW w:w="991" w:type="dxa"/>
            <w:tcBorders>
              <w:bottom w:val="single" w:sz="4" w:space="0" w:color="auto"/>
            </w:tcBorders>
            <w:vAlign w:val="bottom"/>
          </w:tcPr>
          <w:p w:rsidR="00DA274A" w:rsidRPr="00826BE2" w:rsidRDefault="00DA274A" w:rsidP="00DA274A">
            <w:pPr>
              <w:pStyle w:val="acctfourfigures"/>
              <w:tabs>
                <w:tab w:val="clear" w:pos="765"/>
                <w:tab w:val="decimal" w:pos="760"/>
              </w:tabs>
              <w:spacing w:line="240" w:lineRule="atLeast"/>
              <w:ind w:left="-79" w:right="-79"/>
              <w:rPr>
                <w:szCs w:val="22"/>
              </w:rPr>
            </w:pPr>
            <w:r>
              <w:rPr>
                <w:szCs w:val="22"/>
              </w:rPr>
              <w:t>(1,483)</w:t>
            </w:r>
          </w:p>
        </w:tc>
      </w:tr>
      <w:tr w:rsidR="00DA274A" w:rsidRPr="00212296" w:rsidTr="001D6E85">
        <w:trPr>
          <w:cantSplit/>
          <w:trHeight w:val="70"/>
        </w:trPr>
        <w:tc>
          <w:tcPr>
            <w:tcW w:w="2414" w:type="dxa"/>
          </w:tcPr>
          <w:p w:rsidR="00DA274A" w:rsidRPr="007C63A1" w:rsidRDefault="00DA274A" w:rsidP="00DA274A">
            <w:pPr>
              <w:rPr>
                <w:rFonts w:ascii="Times New Roman" w:hAnsi="Times New Roman" w:cs="Times New Roman"/>
                <w:b/>
                <w:bCs/>
                <w:sz w:val="22"/>
                <w:szCs w:val="22"/>
              </w:rPr>
            </w:pPr>
            <w:r w:rsidRPr="007C63A1">
              <w:rPr>
                <w:rFonts w:ascii="Times New Roman" w:hAnsi="Times New Roman" w:cs="Times New Roman"/>
                <w:b/>
                <w:bCs/>
                <w:sz w:val="22"/>
                <w:szCs w:val="22"/>
              </w:rPr>
              <w:t>Total</w:t>
            </w:r>
          </w:p>
        </w:tc>
        <w:tc>
          <w:tcPr>
            <w:tcW w:w="1001" w:type="dxa"/>
            <w:tcBorders>
              <w:top w:val="single" w:sz="4" w:space="0" w:color="auto"/>
              <w:bottom w:val="double" w:sz="4" w:space="0" w:color="auto"/>
            </w:tcBorders>
            <w:vAlign w:val="bottom"/>
          </w:tcPr>
          <w:p w:rsidR="00DA274A" w:rsidRPr="00DA274A" w:rsidRDefault="00DA274A" w:rsidP="00DA274A">
            <w:pPr>
              <w:pStyle w:val="acctfourfigures"/>
              <w:tabs>
                <w:tab w:val="clear" w:pos="765"/>
                <w:tab w:val="decimal" w:pos="760"/>
              </w:tabs>
              <w:spacing w:line="240" w:lineRule="atLeast"/>
              <w:ind w:right="11"/>
              <w:rPr>
                <w:b/>
                <w:bCs/>
                <w:szCs w:val="22"/>
                <w:lang w:val="en-US"/>
              </w:rPr>
            </w:pPr>
            <w:r w:rsidRPr="00DA274A">
              <w:rPr>
                <w:b/>
                <w:bCs/>
                <w:szCs w:val="22"/>
                <w:lang w:val="en-US"/>
              </w:rPr>
              <w:t>(38,979)</w:t>
            </w:r>
          </w:p>
        </w:tc>
        <w:tc>
          <w:tcPr>
            <w:tcW w:w="179" w:type="dxa"/>
            <w:vAlign w:val="bottom"/>
          </w:tcPr>
          <w:p w:rsidR="00DA274A" w:rsidRPr="00DA274A" w:rsidRDefault="00DA274A" w:rsidP="00DA274A">
            <w:pPr>
              <w:pStyle w:val="acctfourfigures"/>
              <w:tabs>
                <w:tab w:val="clear" w:pos="765"/>
                <w:tab w:val="decimal" w:pos="760"/>
              </w:tabs>
              <w:spacing w:line="240" w:lineRule="atLeast"/>
              <w:ind w:left="-79" w:right="-79"/>
              <w:rPr>
                <w:b/>
                <w:bCs/>
                <w:szCs w:val="22"/>
              </w:rPr>
            </w:pPr>
          </w:p>
        </w:tc>
        <w:tc>
          <w:tcPr>
            <w:tcW w:w="991" w:type="dxa"/>
            <w:gridSpan w:val="2"/>
            <w:tcBorders>
              <w:top w:val="single" w:sz="4" w:space="0" w:color="auto"/>
              <w:bottom w:val="double" w:sz="4" w:space="0" w:color="auto"/>
            </w:tcBorders>
            <w:vAlign w:val="bottom"/>
          </w:tcPr>
          <w:p w:rsidR="00DA274A" w:rsidRPr="00DA274A" w:rsidRDefault="00DA274A" w:rsidP="00DA274A">
            <w:pPr>
              <w:pStyle w:val="acctfourfigures"/>
              <w:tabs>
                <w:tab w:val="clear" w:pos="765"/>
                <w:tab w:val="decimal" w:pos="735"/>
              </w:tabs>
              <w:spacing w:line="240" w:lineRule="atLeast"/>
              <w:ind w:right="11"/>
              <w:rPr>
                <w:b/>
                <w:bCs/>
                <w:szCs w:val="22"/>
                <w:lang w:val="en-US"/>
              </w:rPr>
            </w:pPr>
            <w:r w:rsidRPr="00DA274A">
              <w:rPr>
                <w:b/>
                <w:bCs/>
                <w:szCs w:val="22"/>
                <w:lang w:val="en-US"/>
              </w:rPr>
              <w:t>7,796</w:t>
            </w:r>
          </w:p>
        </w:tc>
        <w:tc>
          <w:tcPr>
            <w:tcW w:w="180" w:type="dxa"/>
            <w:vAlign w:val="bottom"/>
          </w:tcPr>
          <w:p w:rsidR="00DA274A" w:rsidRPr="00DA274A" w:rsidRDefault="00DA274A" w:rsidP="00DA274A">
            <w:pPr>
              <w:pStyle w:val="acctfourfigures"/>
              <w:tabs>
                <w:tab w:val="clear" w:pos="765"/>
                <w:tab w:val="decimal" w:pos="735"/>
              </w:tabs>
              <w:spacing w:line="240" w:lineRule="atLeast"/>
              <w:ind w:right="11"/>
              <w:rPr>
                <w:b/>
                <w:bCs/>
                <w:szCs w:val="22"/>
                <w:lang w:val="en-US"/>
              </w:rPr>
            </w:pPr>
          </w:p>
        </w:tc>
        <w:tc>
          <w:tcPr>
            <w:tcW w:w="991" w:type="dxa"/>
            <w:tcBorders>
              <w:top w:val="single" w:sz="4" w:space="0" w:color="auto"/>
              <w:bottom w:val="double" w:sz="4" w:space="0" w:color="auto"/>
            </w:tcBorders>
            <w:vAlign w:val="bottom"/>
          </w:tcPr>
          <w:p w:rsidR="00DA274A" w:rsidRPr="00DA274A" w:rsidRDefault="00DA274A" w:rsidP="00E12A1D">
            <w:pPr>
              <w:pStyle w:val="acctfourfigures"/>
              <w:tabs>
                <w:tab w:val="clear" w:pos="765"/>
                <w:tab w:val="decimal" w:pos="735"/>
              </w:tabs>
              <w:spacing w:line="240" w:lineRule="atLeast"/>
              <w:ind w:right="11"/>
              <w:rPr>
                <w:b/>
                <w:bCs/>
                <w:szCs w:val="22"/>
                <w:lang w:val="en-US"/>
              </w:rPr>
            </w:pPr>
            <w:r w:rsidRPr="00DA274A">
              <w:rPr>
                <w:b/>
                <w:bCs/>
                <w:szCs w:val="22"/>
                <w:lang w:val="en-US"/>
              </w:rPr>
              <w:t>(31,18</w:t>
            </w:r>
            <w:r w:rsidR="00E12A1D">
              <w:rPr>
                <w:b/>
                <w:bCs/>
                <w:szCs w:val="22"/>
                <w:lang w:val="en-US"/>
              </w:rPr>
              <w:t>3</w:t>
            </w:r>
            <w:r w:rsidRPr="00DA274A">
              <w:rPr>
                <w:b/>
                <w:bCs/>
                <w:szCs w:val="22"/>
                <w:lang w:val="en-US"/>
              </w:rPr>
              <w:t>)</w:t>
            </w:r>
          </w:p>
        </w:tc>
        <w:tc>
          <w:tcPr>
            <w:tcW w:w="188" w:type="dxa"/>
            <w:vAlign w:val="bottom"/>
          </w:tcPr>
          <w:p w:rsidR="00DA274A" w:rsidRPr="00826BE2" w:rsidRDefault="00DA274A" w:rsidP="00DA274A">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DA274A" w:rsidRPr="00837B3C" w:rsidRDefault="00DA274A" w:rsidP="00DA274A">
            <w:pPr>
              <w:pStyle w:val="acctfourfigures"/>
              <w:tabs>
                <w:tab w:val="clear" w:pos="765"/>
                <w:tab w:val="decimal" w:pos="760"/>
              </w:tabs>
              <w:spacing w:line="240" w:lineRule="atLeast"/>
              <w:ind w:left="-79" w:right="-79"/>
              <w:rPr>
                <w:b/>
                <w:bCs/>
                <w:szCs w:val="22"/>
              </w:rPr>
            </w:pPr>
            <w:r>
              <w:rPr>
                <w:b/>
                <w:bCs/>
                <w:szCs w:val="22"/>
              </w:rPr>
              <w:t>(1,854)</w:t>
            </w:r>
          </w:p>
        </w:tc>
        <w:tc>
          <w:tcPr>
            <w:tcW w:w="182" w:type="dxa"/>
            <w:vAlign w:val="bottom"/>
          </w:tcPr>
          <w:p w:rsidR="00DA274A" w:rsidRPr="00837B3C" w:rsidRDefault="00DA274A" w:rsidP="00DA274A">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DA274A" w:rsidRPr="00BC6434" w:rsidRDefault="00DA274A" w:rsidP="00DA274A">
            <w:pPr>
              <w:pStyle w:val="acctfourfigures"/>
              <w:tabs>
                <w:tab w:val="clear" w:pos="765"/>
                <w:tab w:val="decimal" w:pos="760"/>
              </w:tabs>
              <w:spacing w:line="240" w:lineRule="atLeast"/>
              <w:ind w:left="-79" w:right="-79"/>
              <w:rPr>
                <w:b/>
                <w:bCs/>
                <w:szCs w:val="22"/>
              </w:rPr>
            </w:pPr>
            <w:r>
              <w:rPr>
                <w:b/>
                <w:bCs/>
                <w:szCs w:val="22"/>
              </w:rPr>
              <w:t>371</w:t>
            </w:r>
          </w:p>
        </w:tc>
        <w:tc>
          <w:tcPr>
            <w:tcW w:w="182" w:type="dxa"/>
            <w:vAlign w:val="bottom"/>
          </w:tcPr>
          <w:p w:rsidR="00DA274A" w:rsidRPr="00837B3C" w:rsidRDefault="00DA274A" w:rsidP="00DA274A">
            <w:pPr>
              <w:pStyle w:val="acctfourfigures"/>
              <w:tabs>
                <w:tab w:val="clear" w:pos="765"/>
                <w:tab w:val="decimal" w:pos="760"/>
              </w:tabs>
              <w:spacing w:line="240" w:lineRule="atLeast"/>
              <w:ind w:left="-79" w:right="-79"/>
              <w:rPr>
                <w:b/>
                <w:bCs/>
                <w:szCs w:val="22"/>
              </w:rPr>
            </w:pPr>
          </w:p>
        </w:tc>
        <w:tc>
          <w:tcPr>
            <w:tcW w:w="991" w:type="dxa"/>
            <w:tcBorders>
              <w:top w:val="single" w:sz="4" w:space="0" w:color="auto"/>
              <w:bottom w:val="double" w:sz="4" w:space="0" w:color="auto"/>
            </w:tcBorders>
            <w:vAlign w:val="bottom"/>
          </w:tcPr>
          <w:p w:rsidR="00DA274A" w:rsidRPr="00837B3C" w:rsidRDefault="00DA274A" w:rsidP="00DA274A">
            <w:pPr>
              <w:pStyle w:val="acctfourfigures"/>
              <w:tabs>
                <w:tab w:val="clear" w:pos="765"/>
                <w:tab w:val="decimal" w:pos="760"/>
              </w:tabs>
              <w:spacing w:line="240" w:lineRule="atLeast"/>
              <w:ind w:left="-79" w:right="-79"/>
              <w:rPr>
                <w:b/>
                <w:bCs/>
                <w:szCs w:val="22"/>
              </w:rPr>
            </w:pPr>
            <w:r>
              <w:rPr>
                <w:b/>
                <w:bCs/>
                <w:szCs w:val="22"/>
              </w:rPr>
              <w:t>(1,483)</w:t>
            </w:r>
          </w:p>
        </w:tc>
      </w:tr>
    </w:tbl>
    <w:p w:rsidR="005225FC" w:rsidRDefault="005225FC" w:rsidP="007C09C5">
      <w:pPr>
        <w:spacing w:line="240" w:lineRule="auto"/>
        <w:rPr>
          <w:rFonts w:ascii="Times New Roman" w:hAnsi="Times New Roman" w:cs="Times New Roman"/>
          <w:sz w:val="2"/>
          <w:szCs w:val="2"/>
        </w:rPr>
      </w:pPr>
    </w:p>
    <w:p w:rsidR="00711A64" w:rsidRPr="00DA274A" w:rsidRDefault="00711A64" w:rsidP="007C09C5">
      <w:pPr>
        <w:spacing w:line="240" w:lineRule="auto"/>
        <w:rPr>
          <w:rFonts w:ascii="Times New Roman" w:hAnsi="Times New Roman" w:cs="Times New Roman"/>
          <w:sz w:val="16"/>
          <w:szCs w:val="16"/>
        </w:rPr>
      </w:pPr>
    </w:p>
    <w:tbl>
      <w:tblPr>
        <w:tblW w:w="9315" w:type="dxa"/>
        <w:tblInd w:w="450" w:type="dxa"/>
        <w:tblLayout w:type="fixed"/>
        <w:tblCellMar>
          <w:left w:w="79" w:type="dxa"/>
          <w:right w:w="79" w:type="dxa"/>
        </w:tblCellMar>
        <w:tblLook w:val="0000" w:firstRow="0" w:lastRow="0" w:firstColumn="0" w:lastColumn="0" w:noHBand="0" w:noVBand="0"/>
      </w:tblPr>
      <w:tblGrid>
        <w:gridCol w:w="4338"/>
        <w:gridCol w:w="27"/>
        <w:gridCol w:w="936"/>
        <w:gridCol w:w="27"/>
        <w:gridCol w:w="153"/>
        <w:gridCol w:w="27"/>
        <w:gridCol w:w="1233"/>
        <w:gridCol w:w="27"/>
        <w:gridCol w:w="153"/>
        <w:gridCol w:w="27"/>
        <w:gridCol w:w="810"/>
        <w:gridCol w:w="27"/>
        <w:gridCol w:w="243"/>
        <w:gridCol w:w="27"/>
        <w:gridCol w:w="1233"/>
        <w:gridCol w:w="27"/>
      </w:tblGrid>
      <w:tr w:rsidR="004F5C35" w:rsidRPr="00E37EA0" w:rsidTr="00DA274A">
        <w:trPr>
          <w:gridAfter w:val="1"/>
          <w:wAfter w:w="27" w:type="dxa"/>
          <w:cantSplit/>
          <w:tblHeader/>
        </w:trPr>
        <w:tc>
          <w:tcPr>
            <w:tcW w:w="4338" w:type="dxa"/>
            <w:shd w:val="clear" w:color="auto" w:fill="auto"/>
          </w:tcPr>
          <w:p w:rsidR="004F5C35" w:rsidRPr="00321288" w:rsidRDefault="004F5C35" w:rsidP="00DF7578">
            <w:pPr>
              <w:pStyle w:val="acctfourfigures"/>
              <w:spacing w:line="240" w:lineRule="atLeast"/>
              <w:rPr>
                <w:b/>
                <w:bCs/>
                <w:szCs w:val="22"/>
              </w:rPr>
            </w:pPr>
            <w:r w:rsidRPr="00321288">
              <w:rPr>
                <w:b/>
                <w:bCs/>
                <w:i/>
                <w:iCs/>
                <w:szCs w:val="22"/>
              </w:rPr>
              <w:t>Reconciliation of effective tax rate</w:t>
            </w:r>
          </w:p>
        </w:tc>
        <w:tc>
          <w:tcPr>
            <w:tcW w:w="4950" w:type="dxa"/>
            <w:gridSpan w:val="14"/>
            <w:shd w:val="clear" w:color="auto" w:fill="auto"/>
          </w:tcPr>
          <w:p w:rsidR="004F5C35" w:rsidRPr="00E37EA0" w:rsidRDefault="004F5C35" w:rsidP="00E37EA0">
            <w:pPr>
              <w:pStyle w:val="acctmergecolhdg"/>
              <w:spacing w:line="240" w:lineRule="atLeast"/>
              <w:rPr>
                <w:szCs w:val="22"/>
              </w:rPr>
            </w:pPr>
          </w:p>
        </w:tc>
      </w:tr>
      <w:tr w:rsidR="004F5C35" w:rsidRPr="00E37EA0" w:rsidTr="00DA274A">
        <w:trPr>
          <w:gridAfter w:val="1"/>
          <w:wAfter w:w="27" w:type="dxa"/>
          <w:cantSplit/>
          <w:tblHeader/>
        </w:trPr>
        <w:tc>
          <w:tcPr>
            <w:tcW w:w="4338" w:type="dxa"/>
            <w:shd w:val="clear" w:color="auto" w:fill="auto"/>
          </w:tcPr>
          <w:p w:rsidR="004F5C35" w:rsidRPr="00E37EA0" w:rsidRDefault="004F5C35" w:rsidP="00E37EA0">
            <w:pPr>
              <w:pStyle w:val="Heading2"/>
              <w:rPr>
                <w:rFonts w:ascii="Times New Roman" w:hAnsi="Times New Roman"/>
                <w:i/>
                <w:iCs/>
                <w:sz w:val="22"/>
                <w:szCs w:val="22"/>
              </w:rPr>
            </w:pPr>
          </w:p>
        </w:tc>
        <w:tc>
          <w:tcPr>
            <w:tcW w:w="4950" w:type="dxa"/>
            <w:gridSpan w:val="14"/>
            <w:shd w:val="clear" w:color="auto" w:fill="auto"/>
          </w:tcPr>
          <w:p w:rsidR="004F5C35" w:rsidRPr="00E37EA0" w:rsidRDefault="004F5C35" w:rsidP="00E37EA0">
            <w:pPr>
              <w:pStyle w:val="acctmergecolhdg"/>
              <w:spacing w:line="240" w:lineRule="atLeast"/>
              <w:rPr>
                <w:szCs w:val="22"/>
              </w:rPr>
            </w:pPr>
            <w:r w:rsidRPr="00E37EA0">
              <w:rPr>
                <w:szCs w:val="22"/>
              </w:rPr>
              <w:t xml:space="preserve">Consolidated financial statements </w:t>
            </w:r>
          </w:p>
        </w:tc>
      </w:tr>
      <w:tr w:rsidR="008D0C6B" w:rsidRPr="00E37EA0" w:rsidTr="00DA274A">
        <w:trPr>
          <w:gridAfter w:val="1"/>
          <w:wAfter w:w="27" w:type="dxa"/>
          <w:cantSplit/>
          <w:tblHeader/>
        </w:trPr>
        <w:tc>
          <w:tcPr>
            <w:tcW w:w="4338" w:type="dxa"/>
            <w:shd w:val="clear" w:color="auto" w:fill="auto"/>
          </w:tcPr>
          <w:p w:rsidR="008D0C6B" w:rsidRPr="00E37EA0" w:rsidRDefault="008D0C6B" w:rsidP="008D0C6B">
            <w:pPr>
              <w:rPr>
                <w:rFonts w:ascii="Times New Roman" w:hAnsi="Times New Roman" w:cs="Times New Roman"/>
                <w:sz w:val="22"/>
                <w:szCs w:val="22"/>
              </w:rPr>
            </w:pPr>
          </w:p>
        </w:tc>
        <w:tc>
          <w:tcPr>
            <w:tcW w:w="2403" w:type="dxa"/>
            <w:gridSpan w:val="6"/>
            <w:shd w:val="clear" w:color="auto" w:fill="auto"/>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gridSpan w:val="2"/>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2367" w:type="dxa"/>
            <w:gridSpan w:val="6"/>
            <w:shd w:val="clear" w:color="auto" w:fill="auto"/>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D0C6B" w:rsidRPr="00E37EA0" w:rsidTr="00DA274A">
        <w:trPr>
          <w:gridAfter w:val="1"/>
          <w:wAfter w:w="27" w:type="dxa"/>
          <w:cantSplit/>
          <w:tblHeader/>
        </w:trPr>
        <w:tc>
          <w:tcPr>
            <w:tcW w:w="4338" w:type="dxa"/>
            <w:shd w:val="clear" w:color="auto" w:fill="auto"/>
          </w:tcPr>
          <w:p w:rsidR="008D0C6B" w:rsidRPr="00321288" w:rsidRDefault="008D0C6B" w:rsidP="008D0C6B">
            <w:pPr>
              <w:pStyle w:val="acctfourfigures"/>
              <w:spacing w:line="240" w:lineRule="atLeast"/>
              <w:jc w:val="center"/>
              <w:rPr>
                <w:b/>
                <w:bCs/>
                <w:szCs w:val="22"/>
              </w:rPr>
            </w:pPr>
          </w:p>
        </w:tc>
        <w:tc>
          <w:tcPr>
            <w:tcW w:w="963"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27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r>
      <w:tr w:rsidR="008D0C6B" w:rsidRPr="00E37EA0" w:rsidTr="00DA274A">
        <w:trPr>
          <w:gridAfter w:val="1"/>
          <w:wAfter w:w="27" w:type="dxa"/>
          <w:cantSplit/>
          <w:tblHeader/>
        </w:trPr>
        <w:tc>
          <w:tcPr>
            <w:tcW w:w="4338" w:type="dxa"/>
            <w:shd w:val="clear" w:color="auto" w:fill="auto"/>
          </w:tcPr>
          <w:p w:rsidR="008D0C6B" w:rsidRPr="00321288" w:rsidRDefault="008D0C6B" w:rsidP="008D0C6B">
            <w:pPr>
              <w:pStyle w:val="acctfourfigures"/>
              <w:spacing w:line="240" w:lineRule="atLeast"/>
              <w:rPr>
                <w:b/>
                <w:bCs/>
                <w:szCs w:val="22"/>
              </w:rPr>
            </w:pPr>
          </w:p>
        </w:tc>
        <w:tc>
          <w:tcPr>
            <w:tcW w:w="963"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27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r>
      <w:tr w:rsidR="003521F7" w:rsidRPr="00E37EA0" w:rsidTr="00DA274A">
        <w:trPr>
          <w:gridAfter w:val="1"/>
          <w:wAfter w:w="27" w:type="dxa"/>
          <w:cantSplit/>
        </w:trPr>
        <w:tc>
          <w:tcPr>
            <w:tcW w:w="4338" w:type="dxa"/>
            <w:shd w:val="clear" w:color="auto" w:fill="auto"/>
          </w:tcPr>
          <w:p w:rsidR="003521F7" w:rsidRPr="00E37EA0" w:rsidRDefault="00E12A1D" w:rsidP="003521F7">
            <w:pPr>
              <w:rPr>
                <w:rFonts w:ascii="Times New Roman" w:hAnsi="Times New Roman" w:cs="Times New Roman"/>
                <w:sz w:val="22"/>
                <w:szCs w:val="22"/>
              </w:rPr>
            </w:pPr>
            <w:r>
              <w:rPr>
                <w:rFonts w:ascii="Times New Roman" w:hAnsi="Times New Roman" w:cs="Times New Roman"/>
                <w:sz w:val="22"/>
                <w:szCs w:val="22"/>
              </w:rPr>
              <w:t xml:space="preserve">Profit before </w:t>
            </w:r>
            <w:r w:rsidR="003521F7" w:rsidRPr="00E37EA0">
              <w:rPr>
                <w:rFonts w:ascii="Times New Roman" w:hAnsi="Times New Roman" w:cs="Times New Roman"/>
                <w:sz w:val="22"/>
                <w:szCs w:val="22"/>
              </w:rPr>
              <w:t>tax expense</w:t>
            </w:r>
          </w:p>
        </w:tc>
        <w:tc>
          <w:tcPr>
            <w:tcW w:w="963" w:type="dxa"/>
            <w:gridSpan w:val="2"/>
            <w:shd w:val="clear" w:color="auto" w:fill="auto"/>
          </w:tcPr>
          <w:p w:rsidR="003521F7" w:rsidRPr="00FE3561" w:rsidRDefault="003521F7" w:rsidP="003521F7">
            <w:pPr>
              <w:pStyle w:val="acctfourfigures"/>
              <w:tabs>
                <w:tab w:val="clear" w:pos="765"/>
                <w:tab w:val="decimal" w:pos="641"/>
              </w:tabs>
              <w:spacing w:line="240" w:lineRule="atLeast"/>
              <w:rPr>
                <w:szCs w:val="22"/>
              </w:rPr>
            </w:pPr>
          </w:p>
        </w:tc>
        <w:tc>
          <w:tcPr>
            <w:tcW w:w="18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tcBorders>
              <w:bottom w:val="double" w:sz="4" w:space="0" w:color="auto"/>
            </w:tcBorders>
            <w:shd w:val="clear" w:color="auto" w:fill="auto"/>
          </w:tcPr>
          <w:p w:rsidR="003521F7" w:rsidRPr="00FE3561" w:rsidRDefault="00082375" w:rsidP="00DA274A">
            <w:pPr>
              <w:pStyle w:val="acctfourfigures"/>
              <w:tabs>
                <w:tab w:val="clear" w:pos="765"/>
                <w:tab w:val="left" w:pos="1010"/>
              </w:tabs>
              <w:spacing w:line="240" w:lineRule="auto"/>
              <w:ind w:left="-297" w:right="92"/>
              <w:jc w:val="right"/>
              <w:rPr>
                <w:szCs w:val="22"/>
                <w:lang w:bidi="th-TH"/>
              </w:rPr>
            </w:pPr>
            <w:r>
              <w:rPr>
                <w:szCs w:val="22"/>
                <w:lang w:bidi="th-TH"/>
              </w:rPr>
              <w:t>3,</w:t>
            </w:r>
            <w:r w:rsidR="00DA274A">
              <w:rPr>
                <w:szCs w:val="22"/>
                <w:lang w:bidi="th-TH"/>
              </w:rPr>
              <w:t>707,959</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gridSpan w:val="2"/>
            <w:shd w:val="clear" w:color="auto" w:fill="auto"/>
          </w:tcPr>
          <w:p w:rsidR="003521F7" w:rsidRPr="003521F7" w:rsidRDefault="003521F7" w:rsidP="003521F7">
            <w:pPr>
              <w:pStyle w:val="acctfourfigures"/>
              <w:tabs>
                <w:tab w:val="clear" w:pos="765"/>
                <w:tab w:val="decimal" w:pos="641"/>
              </w:tabs>
              <w:spacing w:line="240" w:lineRule="atLeast"/>
              <w:rPr>
                <w:szCs w:val="22"/>
                <w:lang w:val="en-US"/>
              </w:rPr>
            </w:pPr>
          </w:p>
        </w:tc>
        <w:tc>
          <w:tcPr>
            <w:tcW w:w="27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tcBorders>
              <w:bottom w:val="double" w:sz="4" w:space="0" w:color="auto"/>
            </w:tcBorders>
            <w:shd w:val="clear" w:color="auto" w:fill="auto"/>
          </w:tcPr>
          <w:p w:rsidR="003521F7" w:rsidRPr="00FE3561" w:rsidRDefault="003521F7" w:rsidP="003521F7">
            <w:pPr>
              <w:pStyle w:val="acctfourfigures"/>
              <w:tabs>
                <w:tab w:val="clear" w:pos="765"/>
                <w:tab w:val="left" w:pos="1010"/>
              </w:tabs>
              <w:spacing w:line="240" w:lineRule="auto"/>
              <w:ind w:left="-297" w:right="92"/>
              <w:jc w:val="right"/>
              <w:rPr>
                <w:szCs w:val="22"/>
                <w:lang w:bidi="th-TH"/>
              </w:rPr>
            </w:pPr>
            <w:r>
              <w:rPr>
                <w:szCs w:val="22"/>
                <w:lang w:bidi="th-TH"/>
              </w:rPr>
              <w:t>3,431,100</w:t>
            </w:r>
          </w:p>
        </w:tc>
      </w:tr>
      <w:tr w:rsidR="003521F7" w:rsidRPr="00E37EA0" w:rsidTr="00DA274A">
        <w:trPr>
          <w:gridAfter w:val="1"/>
          <w:wAfter w:w="27" w:type="dxa"/>
          <w:cantSplit/>
          <w:trHeight w:val="64"/>
        </w:trPr>
        <w:tc>
          <w:tcPr>
            <w:tcW w:w="4338" w:type="dxa"/>
            <w:shd w:val="clear" w:color="auto" w:fill="auto"/>
            <w:vAlign w:val="bottom"/>
          </w:tcPr>
          <w:p w:rsidR="003521F7" w:rsidRPr="00E37EA0" w:rsidRDefault="003521F7" w:rsidP="003521F7">
            <w:pPr>
              <w:ind w:left="371" w:hanging="371"/>
              <w:rPr>
                <w:rFonts w:ascii="Times New Roman" w:hAnsi="Times New Roman" w:cs="Times New Roman"/>
                <w:sz w:val="22"/>
                <w:szCs w:val="22"/>
              </w:rPr>
            </w:pPr>
            <w:r w:rsidRPr="00E37EA0">
              <w:rPr>
                <w:rFonts w:ascii="Times New Roman" w:hAnsi="Times New Roman" w:cs="Times New Roman"/>
                <w:sz w:val="22"/>
                <w:szCs w:val="22"/>
              </w:rPr>
              <w:t>Income tax using the Thai corporation tax rate</w:t>
            </w:r>
          </w:p>
        </w:tc>
        <w:tc>
          <w:tcPr>
            <w:tcW w:w="963" w:type="dxa"/>
            <w:gridSpan w:val="2"/>
            <w:shd w:val="clear" w:color="auto" w:fill="auto"/>
            <w:vAlign w:val="bottom"/>
          </w:tcPr>
          <w:p w:rsidR="003521F7" w:rsidRPr="00FE3561" w:rsidRDefault="00082375" w:rsidP="003521F7">
            <w:pPr>
              <w:pStyle w:val="acctfourfigures"/>
              <w:tabs>
                <w:tab w:val="clear" w:pos="765"/>
              </w:tabs>
              <w:spacing w:line="240" w:lineRule="atLeast"/>
              <w:jc w:val="center"/>
              <w:rPr>
                <w:szCs w:val="22"/>
              </w:rPr>
            </w:pPr>
            <w:r>
              <w:rPr>
                <w:szCs w:val="22"/>
              </w:rPr>
              <w:t>20</w:t>
            </w:r>
          </w:p>
        </w:tc>
        <w:tc>
          <w:tcPr>
            <w:tcW w:w="180" w:type="dxa"/>
            <w:gridSpan w:val="2"/>
            <w:shd w:val="clear" w:color="auto" w:fill="auto"/>
            <w:vAlign w:val="bottom"/>
          </w:tcPr>
          <w:p w:rsidR="003521F7" w:rsidRPr="00FE3561" w:rsidRDefault="003521F7" w:rsidP="003521F7">
            <w:pPr>
              <w:pStyle w:val="acctfourfigures"/>
              <w:spacing w:line="240" w:lineRule="atLeast"/>
              <w:jc w:val="right"/>
              <w:rPr>
                <w:szCs w:val="22"/>
              </w:rPr>
            </w:pPr>
          </w:p>
        </w:tc>
        <w:tc>
          <w:tcPr>
            <w:tcW w:w="1260" w:type="dxa"/>
            <w:gridSpan w:val="2"/>
            <w:tcBorders>
              <w:top w:val="double" w:sz="4" w:space="0" w:color="auto"/>
            </w:tcBorders>
            <w:shd w:val="clear" w:color="auto" w:fill="auto"/>
          </w:tcPr>
          <w:p w:rsidR="003521F7" w:rsidRPr="00FE3561" w:rsidRDefault="003737D9" w:rsidP="003737D9">
            <w:pPr>
              <w:pStyle w:val="acctfourfigures"/>
              <w:tabs>
                <w:tab w:val="clear" w:pos="765"/>
                <w:tab w:val="decimal" w:pos="982"/>
              </w:tabs>
              <w:spacing w:line="240" w:lineRule="auto"/>
              <w:ind w:left="-297" w:right="-99"/>
              <w:rPr>
                <w:szCs w:val="22"/>
                <w:lang w:bidi="th-TH"/>
              </w:rPr>
            </w:pPr>
            <w:r>
              <w:rPr>
                <w:szCs w:val="22"/>
                <w:lang w:bidi="th-TH"/>
              </w:rPr>
              <w:t>741</w:t>
            </w:r>
            <w:r w:rsidR="00082375">
              <w:rPr>
                <w:szCs w:val="22"/>
                <w:lang w:bidi="th-TH"/>
              </w:rPr>
              <w:t>,</w:t>
            </w:r>
            <w:r>
              <w:rPr>
                <w:szCs w:val="22"/>
                <w:lang w:bidi="th-TH"/>
              </w:rPr>
              <w:t>59</w:t>
            </w:r>
            <w:r w:rsidR="00082375">
              <w:rPr>
                <w:szCs w:val="22"/>
                <w:lang w:bidi="th-TH"/>
              </w:rPr>
              <w:t>2</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gridSpan w:val="2"/>
            <w:shd w:val="clear" w:color="auto" w:fill="auto"/>
            <w:vAlign w:val="bottom"/>
          </w:tcPr>
          <w:p w:rsidR="003521F7" w:rsidRPr="00FE3561" w:rsidRDefault="003521F7" w:rsidP="003521F7">
            <w:pPr>
              <w:pStyle w:val="acctfourfigures"/>
              <w:tabs>
                <w:tab w:val="clear" w:pos="765"/>
              </w:tabs>
              <w:spacing w:line="240" w:lineRule="atLeast"/>
              <w:jc w:val="center"/>
              <w:rPr>
                <w:szCs w:val="22"/>
              </w:rPr>
            </w:pPr>
            <w:r>
              <w:rPr>
                <w:szCs w:val="22"/>
              </w:rPr>
              <w:t>20</w:t>
            </w:r>
          </w:p>
        </w:tc>
        <w:tc>
          <w:tcPr>
            <w:tcW w:w="270" w:type="dxa"/>
            <w:gridSpan w:val="2"/>
            <w:shd w:val="clear" w:color="auto" w:fill="auto"/>
            <w:vAlign w:val="bottom"/>
          </w:tcPr>
          <w:p w:rsidR="003521F7" w:rsidRPr="00FE3561" w:rsidRDefault="003521F7" w:rsidP="003521F7">
            <w:pPr>
              <w:pStyle w:val="acctfourfigures"/>
              <w:spacing w:line="240" w:lineRule="atLeast"/>
              <w:jc w:val="right"/>
              <w:rPr>
                <w:szCs w:val="22"/>
              </w:rPr>
            </w:pPr>
          </w:p>
        </w:tc>
        <w:tc>
          <w:tcPr>
            <w:tcW w:w="1260" w:type="dxa"/>
            <w:gridSpan w:val="2"/>
            <w:tcBorders>
              <w:top w:val="double" w:sz="4" w:space="0" w:color="auto"/>
            </w:tcBorders>
            <w:shd w:val="clear" w:color="auto" w:fill="auto"/>
          </w:tcPr>
          <w:p w:rsidR="003521F7" w:rsidRPr="00FE3561" w:rsidRDefault="003521F7" w:rsidP="00DA274A">
            <w:pPr>
              <w:pStyle w:val="acctfourfigures"/>
              <w:tabs>
                <w:tab w:val="clear" w:pos="765"/>
                <w:tab w:val="decimal" w:pos="998"/>
              </w:tabs>
              <w:spacing w:line="240" w:lineRule="auto"/>
              <w:ind w:left="-297" w:right="-72"/>
              <w:rPr>
                <w:szCs w:val="22"/>
                <w:lang w:bidi="th-TH"/>
              </w:rPr>
            </w:pPr>
            <w:r>
              <w:rPr>
                <w:szCs w:val="22"/>
                <w:lang w:bidi="th-TH"/>
              </w:rPr>
              <w:t>686,220</w:t>
            </w:r>
          </w:p>
        </w:tc>
      </w:tr>
      <w:tr w:rsidR="003521F7" w:rsidRPr="00E37EA0" w:rsidTr="00DA274A">
        <w:trPr>
          <w:gridAfter w:val="1"/>
          <w:wAfter w:w="27" w:type="dxa"/>
          <w:cantSplit/>
          <w:trHeight w:val="434"/>
        </w:trPr>
        <w:tc>
          <w:tcPr>
            <w:tcW w:w="4338" w:type="dxa"/>
            <w:shd w:val="clear" w:color="auto" w:fill="auto"/>
          </w:tcPr>
          <w:p w:rsidR="003521F7" w:rsidRPr="00E37EA0" w:rsidRDefault="003521F7" w:rsidP="003521F7">
            <w:pPr>
              <w:ind w:left="371" w:hanging="371"/>
              <w:rPr>
                <w:rFonts w:ascii="Times New Roman" w:hAnsi="Times New Roman" w:cs="Times New Roman"/>
                <w:sz w:val="22"/>
                <w:szCs w:val="22"/>
              </w:rPr>
            </w:pPr>
            <w:r w:rsidRPr="00F33A5D">
              <w:rPr>
                <w:rFonts w:ascii="Times New Roman" w:hAnsi="Times New Roman" w:cs="Times New Roman"/>
                <w:sz w:val="22"/>
                <w:szCs w:val="22"/>
              </w:rPr>
              <w:t xml:space="preserve">Difference in effective tax rate of share of profit of equity-accounted </w:t>
            </w:r>
            <w:r>
              <w:rPr>
                <w:rFonts w:ascii="Times New Roman" w:hAnsi="Times New Roman" w:cs="Times New Roman"/>
                <w:sz w:val="22"/>
                <w:szCs w:val="22"/>
              </w:rPr>
              <w:t>investees</w:t>
            </w:r>
          </w:p>
        </w:tc>
        <w:tc>
          <w:tcPr>
            <w:tcW w:w="963" w:type="dxa"/>
            <w:gridSpan w:val="2"/>
            <w:shd w:val="clear" w:color="auto" w:fill="auto"/>
          </w:tcPr>
          <w:p w:rsidR="003521F7" w:rsidRPr="00FE3561" w:rsidRDefault="003521F7" w:rsidP="003521F7">
            <w:pPr>
              <w:pStyle w:val="acctfourfigures"/>
              <w:tabs>
                <w:tab w:val="clear" w:pos="765"/>
              </w:tabs>
              <w:spacing w:line="240" w:lineRule="atLeast"/>
              <w:jc w:val="center"/>
              <w:rPr>
                <w:szCs w:val="22"/>
              </w:rPr>
            </w:pPr>
          </w:p>
        </w:tc>
        <w:tc>
          <w:tcPr>
            <w:tcW w:w="180" w:type="dxa"/>
            <w:gridSpan w:val="2"/>
            <w:shd w:val="clear" w:color="auto" w:fill="auto"/>
          </w:tcPr>
          <w:p w:rsidR="003521F7" w:rsidRPr="00FE3561" w:rsidRDefault="003521F7" w:rsidP="003521F7">
            <w:pPr>
              <w:pStyle w:val="acctfourfigures"/>
              <w:spacing w:line="240" w:lineRule="atLeast"/>
              <w:jc w:val="center"/>
              <w:rPr>
                <w:szCs w:val="22"/>
              </w:rPr>
            </w:pPr>
          </w:p>
        </w:tc>
        <w:tc>
          <w:tcPr>
            <w:tcW w:w="1260" w:type="dxa"/>
            <w:gridSpan w:val="2"/>
            <w:shd w:val="clear" w:color="auto" w:fill="auto"/>
          </w:tcPr>
          <w:p w:rsidR="003521F7" w:rsidRDefault="003521F7" w:rsidP="00DA274A">
            <w:pPr>
              <w:pStyle w:val="acctfourfigures"/>
              <w:tabs>
                <w:tab w:val="clear" w:pos="765"/>
                <w:tab w:val="decimal" w:pos="982"/>
              </w:tabs>
              <w:spacing w:line="240" w:lineRule="auto"/>
              <w:ind w:left="-297" w:right="-99"/>
              <w:rPr>
                <w:szCs w:val="22"/>
              </w:rPr>
            </w:pPr>
          </w:p>
          <w:p w:rsidR="00082375" w:rsidRPr="00FE3561" w:rsidRDefault="003737D9" w:rsidP="003737D9">
            <w:pPr>
              <w:pStyle w:val="acctfourfigures"/>
              <w:tabs>
                <w:tab w:val="clear" w:pos="765"/>
                <w:tab w:val="decimal" w:pos="982"/>
              </w:tabs>
              <w:spacing w:line="240" w:lineRule="auto"/>
              <w:ind w:left="-297" w:right="-99"/>
              <w:rPr>
                <w:szCs w:val="22"/>
              </w:rPr>
            </w:pPr>
            <w:r>
              <w:rPr>
                <w:szCs w:val="22"/>
              </w:rPr>
              <w:t>(103,042</w:t>
            </w:r>
            <w:r w:rsidR="00082375">
              <w:rPr>
                <w:szCs w:val="22"/>
              </w:rPr>
              <w:t>)</w:t>
            </w:r>
          </w:p>
        </w:tc>
        <w:tc>
          <w:tcPr>
            <w:tcW w:w="180" w:type="dxa"/>
            <w:gridSpan w:val="2"/>
            <w:shd w:val="clear" w:color="auto" w:fill="auto"/>
          </w:tcPr>
          <w:p w:rsidR="003521F7" w:rsidRPr="00D074F8" w:rsidRDefault="003521F7" w:rsidP="003521F7">
            <w:pPr>
              <w:ind w:left="371" w:hanging="371"/>
              <w:rPr>
                <w:rFonts w:ascii="Times New Roman" w:hAnsi="Times New Roman" w:cs="Times New Roman"/>
                <w:sz w:val="22"/>
                <w:szCs w:val="22"/>
              </w:rPr>
            </w:pPr>
          </w:p>
        </w:tc>
        <w:tc>
          <w:tcPr>
            <w:tcW w:w="837" w:type="dxa"/>
            <w:gridSpan w:val="2"/>
            <w:shd w:val="clear" w:color="auto" w:fill="auto"/>
          </w:tcPr>
          <w:p w:rsidR="003521F7" w:rsidRPr="00FE3561" w:rsidRDefault="003521F7" w:rsidP="003521F7">
            <w:pPr>
              <w:pStyle w:val="acctfourfigures"/>
              <w:tabs>
                <w:tab w:val="clear" w:pos="765"/>
              </w:tabs>
              <w:spacing w:line="240" w:lineRule="atLeast"/>
              <w:jc w:val="center"/>
              <w:rPr>
                <w:szCs w:val="22"/>
              </w:rPr>
            </w:pPr>
          </w:p>
        </w:tc>
        <w:tc>
          <w:tcPr>
            <w:tcW w:w="270" w:type="dxa"/>
            <w:gridSpan w:val="2"/>
            <w:shd w:val="clear" w:color="auto" w:fill="auto"/>
          </w:tcPr>
          <w:p w:rsidR="003521F7" w:rsidRPr="00FE3561" w:rsidRDefault="003521F7" w:rsidP="003521F7">
            <w:pPr>
              <w:pStyle w:val="acctfourfigures"/>
              <w:spacing w:line="240" w:lineRule="atLeast"/>
              <w:jc w:val="center"/>
              <w:rPr>
                <w:szCs w:val="22"/>
              </w:rPr>
            </w:pPr>
          </w:p>
        </w:tc>
        <w:tc>
          <w:tcPr>
            <w:tcW w:w="1260" w:type="dxa"/>
            <w:gridSpan w:val="2"/>
            <w:shd w:val="clear" w:color="auto" w:fill="auto"/>
          </w:tcPr>
          <w:p w:rsidR="003521F7" w:rsidRDefault="003521F7" w:rsidP="00DA274A">
            <w:pPr>
              <w:pStyle w:val="acctfourfigures"/>
              <w:tabs>
                <w:tab w:val="clear" w:pos="765"/>
                <w:tab w:val="decimal" w:pos="998"/>
              </w:tabs>
              <w:spacing w:line="240" w:lineRule="auto"/>
              <w:ind w:left="-297" w:right="-72"/>
              <w:rPr>
                <w:szCs w:val="22"/>
              </w:rPr>
            </w:pPr>
          </w:p>
          <w:p w:rsidR="003521F7" w:rsidRPr="00FE3561" w:rsidRDefault="003521F7" w:rsidP="00DA274A">
            <w:pPr>
              <w:pStyle w:val="acctfourfigures"/>
              <w:tabs>
                <w:tab w:val="clear" w:pos="765"/>
                <w:tab w:val="decimal" w:pos="998"/>
              </w:tabs>
              <w:spacing w:line="240" w:lineRule="auto"/>
              <w:ind w:left="-297" w:right="-72"/>
              <w:rPr>
                <w:szCs w:val="22"/>
              </w:rPr>
            </w:pPr>
            <w:r>
              <w:rPr>
                <w:szCs w:val="22"/>
              </w:rPr>
              <w:t>(101,449)</w:t>
            </w:r>
          </w:p>
        </w:tc>
      </w:tr>
      <w:tr w:rsidR="003521F7" w:rsidRPr="00E37EA0" w:rsidTr="00DA274A">
        <w:trPr>
          <w:gridAfter w:val="1"/>
          <w:wAfter w:w="27" w:type="dxa"/>
          <w:cantSplit/>
        </w:trPr>
        <w:tc>
          <w:tcPr>
            <w:tcW w:w="4338" w:type="dxa"/>
            <w:shd w:val="clear" w:color="auto" w:fill="auto"/>
          </w:tcPr>
          <w:p w:rsidR="003521F7" w:rsidRPr="00E37EA0" w:rsidRDefault="003521F7" w:rsidP="003521F7">
            <w:pPr>
              <w:rPr>
                <w:rFonts w:ascii="Times New Roman" w:hAnsi="Times New Roman" w:cs="Times New Roman"/>
                <w:sz w:val="22"/>
                <w:szCs w:val="22"/>
              </w:rPr>
            </w:pPr>
            <w:r w:rsidRPr="00E37EA0">
              <w:rPr>
                <w:rFonts w:ascii="Times New Roman" w:hAnsi="Times New Roman" w:cs="Times New Roman"/>
                <w:sz w:val="22"/>
                <w:szCs w:val="22"/>
              </w:rPr>
              <w:t>Income not subject to tax</w:t>
            </w:r>
          </w:p>
        </w:tc>
        <w:tc>
          <w:tcPr>
            <w:tcW w:w="963" w:type="dxa"/>
            <w:gridSpan w:val="2"/>
            <w:shd w:val="clear" w:color="auto" w:fill="auto"/>
          </w:tcPr>
          <w:p w:rsidR="003521F7" w:rsidRPr="00FE3561" w:rsidRDefault="003521F7" w:rsidP="003521F7">
            <w:pPr>
              <w:pStyle w:val="acctfourfigures"/>
              <w:tabs>
                <w:tab w:val="clear" w:pos="765"/>
                <w:tab w:val="decimal" w:pos="461"/>
              </w:tabs>
              <w:spacing w:line="240" w:lineRule="atLeast"/>
              <w:rPr>
                <w:szCs w:val="22"/>
              </w:rPr>
            </w:pPr>
          </w:p>
        </w:tc>
        <w:tc>
          <w:tcPr>
            <w:tcW w:w="18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shd w:val="clear" w:color="auto" w:fill="auto"/>
          </w:tcPr>
          <w:p w:rsidR="003521F7" w:rsidRPr="00FE3561" w:rsidRDefault="00A9620C" w:rsidP="00DA274A">
            <w:pPr>
              <w:pStyle w:val="acctfourfigures"/>
              <w:tabs>
                <w:tab w:val="clear" w:pos="765"/>
                <w:tab w:val="decimal" w:pos="982"/>
              </w:tabs>
              <w:spacing w:line="240" w:lineRule="auto"/>
              <w:ind w:left="-297" w:right="-99"/>
              <w:rPr>
                <w:szCs w:val="22"/>
              </w:rPr>
            </w:pPr>
            <w:r>
              <w:rPr>
                <w:szCs w:val="22"/>
              </w:rPr>
              <w:t>(1,136</w:t>
            </w:r>
            <w:r w:rsidR="006108DD">
              <w:rPr>
                <w:szCs w:val="22"/>
              </w:rPr>
              <w:t>)</w:t>
            </w:r>
          </w:p>
        </w:tc>
        <w:tc>
          <w:tcPr>
            <w:tcW w:w="180" w:type="dxa"/>
            <w:gridSpan w:val="2"/>
            <w:shd w:val="clear" w:color="auto" w:fill="auto"/>
          </w:tcPr>
          <w:p w:rsidR="003521F7" w:rsidRPr="00E37EA0" w:rsidRDefault="003521F7" w:rsidP="003521F7">
            <w:pPr>
              <w:pStyle w:val="acctfourfigures"/>
              <w:spacing w:line="240" w:lineRule="atLeast"/>
              <w:rPr>
                <w:szCs w:val="22"/>
              </w:rPr>
            </w:pPr>
          </w:p>
        </w:tc>
        <w:tc>
          <w:tcPr>
            <w:tcW w:w="837" w:type="dxa"/>
            <w:gridSpan w:val="2"/>
            <w:shd w:val="clear" w:color="auto" w:fill="auto"/>
          </w:tcPr>
          <w:p w:rsidR="003521F7" w:rsidRPr="00FE3561" w:rsidRDefault="003521F7" w:rsidP="003521F7">
            <w:pPr>
              <w:pStyle w:val="acctfourfigures"/>
              <w:tabs>
                <w:tab w:val="clear" w:pos="765"/>
                <w:tab w:val="decimal" w:pos="461"/>
              </w:tabs>
              <w:spacing w:line="240" w:lineRule="atLeast"/>
              <w:rPr>
                <w:szCs w:val="22"/>
              </w:rPr>
            </w:pPr>
          </w:p>
        </w:tc>
        <w:tc>
          <w:tcPr>
            <w:tcW w:w="27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shd w:val="clear" w:color="auto" w:fill="auto"/>
          </w:tcPr>
          <w:p w:rsidR="003521F7" w:rsidRPr="00FE3561" w:rsidRDefault="003521F7" w:rsidP="00DA274A">
            <w:pPr>
              <w:pStyle w:val="acctfourfigures"/>
              <w:tabs>
                <w:tab w:val="clear" w:pos="765"/>
                <w:tab w:val="decimal" w:pos="998"/>
              </w:tabs>
              <w:spacing w:line="240" w:lineRule="auto"/>
              <w:ind w:left="-297" w:right="-72"/>
              <w:rPr>
                <w:szCs w:val="22"/>
              </w:rPr>
            </w:pPr>
            <w:r>
              <w:rPr>
                <w:szCs w:val="22"/>
              </w:rPr>
              <w:t>(1,401)</w:t>
            </w:r>
          </w:p>
        </w:tc>
      </w:tr>
      <w:tr w:rsidR="003521F7" w:rsidRPr="00E37EA0" w:rsidTr="00DA274A">
        <w:trPr>
          <w:gridAfter w:val="1"/>
          <w:wAfter w:w="27" w:type="dxa"/>
          <w:cantSplit/>
        </w:trPr>
        <w:tc>
          <w:tcPr>
            <w:tcW w:w="4338" w:type="dxa"/>
            <w:shd w:val="clear" w:color="auto" w:fill="auto"/>
          </w:tcPr>
          <w:p w:rsidR="003521F7" w:rsidRPr="00E37EA0" w:rsidRDefault="003521F7" w:rsidP="003521F7">
            <w:pPr>
              <w:rPr>
                <w:rFonts w:ascii="Times New Roman" w:hAnsi="Times New Roman" w:cs="Times New Roman"/>
                <w:sz w:val="22"/>
                <w:szCs w:val="22"/>
              </w:rPr>
            </w:pPr>
            <w:r w:rsidRPr="00E37EA0">
              <w:rPr>
                <w:rFonts w:ascii="Times New Roman" w:hAnsi="Times New Roman" w:cs="Times New Roman"/>
                <w:sz w:val="22"/>
                <w:szCs w:val="22"/>
              </w:rPr>
              <w:t>Expenses not deductible for tax purposes</w:t>
            </w:r>
          </w:p>
        </w:tc>
        <w:tc>
          <w:tcPr>
            <w:tcW w:w="963" w:type="dxa"/>
            <w:gridSpan w:val="2"/>
            <w:shd w:val="clear" w:color="auto" w:fill="auto"/>
          </w:tcPr>
          <w:p w:rsidR="003521F7" w:rsidRPr="00FE3561" w:rsidRDefault="003521F7" w:rsidP="003521F7">
            <w:pPr>
              <w:pStyle w:val="acctfourfigures"/>
              <w:tabs>
                <w:tab w:val="clear" w:pos="765"/>
                <w:tab w:val="decimal" w:pos="461"/>
              </w:tabs>
              <w:spacing w:line="240" w:lineRule="atLeast"/>
              <w:rPr>
                <w:szCs w:val="22"/>
              </w:rPr>
            </w:pPr>
          </w:p>
        </w:tc>
        <w:tc>
          <w:tcPr>
            <w:tcW w:w="18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shd w:val="clear" w:color="auto" w:fill="auto"/>
          </w:tcPr>
          <w:p w:rsidR="003521F7" w:rsidRPr="00FE3561" w:rsidRDefault="0019198D" w:rsidP="00140367">
            <w:pPr>
              <w:pStyle w:val="acctfourfigures"/>
              <w:tabs>
                <w:tab w:val="clear" w:pos="765"/>
                <w:tab w:val="decimal" w:pos="982"/>
              </w:tabs>
              <w:spacing w:line="240" w:lineRule="auto"/>
              <w:ind w:left="-297" w:right="-99"/>
              <w:rPr>
                <w:szCs w:val="22"/>
                <w:lang w:bidi="th-TH"/>
              </w:rPr>
            </w:pPr>
            <w:r>
              <w:rPr>
                <w:szCs w:val="22"/>
                <w:lang w:bidi="th-TH"/>
              </w:rPr>
              <w:t>4</w:t>
            </w:r>
            <w:r w:rsidR="00A9620C">
              <w:rPr>
                <w:szCs w:val="22"/>
                <w:lang w:bidi="th-TH"/>
              </w:rPr>
              <w:t>5</w:t>
            </w:r>
            <w:r>
              <w:rPr>
                <w:szCs w:val="22"/>
                <w:lang w:bidi="th-TH"/>
              </w:rPr>
              <w:t>,8</w:t>
            </w:r>
            <w:r w:rsidR="00A9620C">
              <w:rPr>
                <w:szCs w:val="22"/>
                <w:lang w:bidi="th-TH"/>
              </w:rPr>
              <w:t>89</w:t>
            </w:r>
          </w:p>
        </w:tc>
        <w:tc>
          <w:tcPr>
            <w:tcW w:w="180" w:type="dxa"/>
            <w:gridSpan w:val="2"/>
            <w:shd w:val="clear" w:color="auto" w:fill="auto"/>
          </w:tcPr>
          <w:p w:rsidR="003521F7" w:rsidRPr="00E37EA0" w:rsidRDefault="003521F7" w:rsidP="003521F7">
            <w:pPr>
              <w:pStyle w:val="acctfourfigures"/>
              <w:spacing w:line="240" w:lineRule="atLeast"/>
              <w:rPr>
                <w:szCs w:val="22"/>
              </w:rPr>
            </w:pPr>
          </w:p>
        </w:tc>
        <w:tc>
          <w:tcPr>
            <w:tcW w:w="837" w:type="dxa"/>
            <w:gridSpan w:val="2"/>
            <w:shd w:val="clear" w:color="auto" w:fill="auto"/>
          </w:tcPr>
          <w:p w:rsidR="003521F7" w:rsidRPr="00FE3561" w:rsidRDefault="003521F7" w:rsidP="003521F7">
            <w:pPr>
              <w:pStyle w:val="acctfourfigures"/>
              <w:tabs>
                <w:tab w:val="clear" w:pos="765"/>
                <w:tab w:val="decimal" w:pos="461"/>
              </w:tabs>
              <w:spacing w:line="240" w:lineRule="atLeast"/>
              <w:rPr>
                <w:szCs w:val="22"/>
              </w:rPr>
            </w:pPr>
          </w:p>
        </w:tc>
        <w:tc>
          <w:tcPr>
            <w:tcW w:w="270" w:type="dxa"/>
            <w:gridSpan w:val="2"/>
            <w:shd w:val="clear" w:color="auto" w:fill="auto"/>
          </w:tcPr>
          <w:p w:rsidR="003521F7" w:rsidRPr="00FE3561" w:rsidRDefault="003521F7" w:rsidP="003521F7">
            <w:pPr>
              <w:pStyle w:val="acctfourfigures"/>
              <w:spacing w:line="240" w:lineRule="atLeast"/>
              <w:rPr>
                <w:szCs w:val="22"/>
              </w:rPr>
            </w:pPr>
          </w:p>
        </w:tc>
        <w:tc>
          <w:tcPr>
            <w:tcW w:w="1260" w:type="dxa"/>
            <w:gridSpan w:val="2"/>
            <w:shd w:val="clear" w:color="auto" w:fill="auto"/>
          </w:tcPr>
          <w:p w:rsidR="003521F7" w:rsidRPr="00FE3561" w:rsidRDefault="00124007" w:rsidP="00DA274A">
            <w:pPr>
              <w:pStyle w:val="acctfourfigures"/>
              <w:tabs>
                <w:tab w:val="clear" w:pos="765"/>
                <w:tab w:val="decimal" w:pos="998"/>
              </w:tabs>
              <w:spacing w:line="240" w:lineRule="auto"/>
              <w:ind w:left="-297" w:right="-72"/>
              <w:rPr>
                <w:szCs w:val="22"/>
                <w:lang w:bidi="th-TH"/>
              </w:rPr>
            </w:pPr>
            <w:r>
              <w:rPr>
                <w:szCs w:val="22"/>
                <w:lang w:bidi="th-TH"/>
              </w:rPr>
              <w:t>6,722</w:t>
            </w:r>
          </w:p>
        </w:tc>
      </w:tr>
      <w:tr w:rsidR="003521F7" w:rsidRPr="00E37EA0" w:rsidTr="00DA274A">
        <w:trPr>
          <w:gridAfter w:val="1"/>
          <w:wAfter w:w="27" w:type="dxa"/>
          <w:cantSplit/>
          <w:trHeight w:val="74"/>
        </w:trPr>
        <w:tc>
          <w:tcPr>
            <w:tcW w:w="4338" w:type="dxa"/>
            <w:shd w:val="clear" w:color="auto" w:fill="auto"/>
          </w:tcPr>
          <w:p w:rsidR="003521F7" w:rsidRPr="00E37EA0" w:rsidRDefault="003521F7" w:rsidP="003521F7">
            <w:pPr>
              <w:ind w:left="371" w:hanging="371"/>
              <w:rPr>
                <w:rFonts w:ascii="Times New Roman" w:hAnsi="Times New Roman" w:cs="Times New Roman"/>
                <w:sz w:val="22"/>
                <w:szCs w:val="22"/>
              </w:rPr>
            </w:pPr>
            <w:r w:rsidRPr="00E37EA0">
              <w:rPr>
                <w:rFonts w:ascii="Times New Roman" w:hAnsi="Times New Roman" w:cs="Times New Roman"/>
                <w:sz w:val="22"/>
                <w:szCs w:val="22"/>
              </w:rPr>
              <w:t>Expenses with additional deduction for tax purposes</w:t>
            </w:r>
          </w:p>
        </w:tc>
        <w:tc>
          <w:tcPr>
            <w:tcW w:w="963" w:type="dxa"/>
            <w:gridSpan w:val="2"/>
            <w:shd w:val="clear" w:color="auto" w:fill="auto"/>
          </w:tcPr>
          <w:p w:rsidR="003521F7" w:rsidRPr="00FE3561" w:rsidRDefault="003521F7" w:rsidP="003521F7">
            <w:pPr>
              <w:pStyle w:val="acctfourfigures"/>
              <w:tabs>
                <w:tab w:val="clear" w:pos="765"/>
                <w:tab w:val="decimal" w:pos="461"/>
              </w:tabs>
              <w:spacing w:line="240" w:lineRule="atLeast"/>
              <w:ind w:left="371" w:hanging="371"/>
              <w:rPr>
                <w:szCs w:val="22"/>
                <w:lang w:val="en-US" w:bidi="th-TH"/>
              </w:rPr>
            </w:pPr>
          </w:p>
        </w:tc>
        <w:tc>
          <w:tcPr>
            <w:tcW w:w="180" w:type="dxa"/>
            <w:gridSpan w:val="2"/>
            <w:shd w:val="clear" w:color="auto" w:fill="auto"/>
          </w:tcPr>
          <w:p w:rsidR="003521F7" w:rsidRPr="00FE3561" w:rsidRDefault="003521F7" w:rsidP="003521F7">
            <w:pPr>
              <w:pStyle w:val="acctfourfigures"/>
              <w:spacing w:line="240" w:lineRule="atLeast"/>
              <w:ind w:left="371" w:hanging="371"/>
              <w:rPr>
                <w:szCs w:val="22"/>
                <w:lang w:val="en-US" w:bidi="th-TH"/>
              </w:rPr>
            </w:pPr>
          </w:p>
        </w:tc>
        <w:tc>
          <w:tcPr>
            <w:tcW w:w="1260" w:type="dxa"/>
            <w:gridSpan w:val="2"/>
            <w:shd w:val="clear" w:color="auto" w:fill="auto"/>
          </w:tcPr>
          <w:p w:rsidR="006108DD" w:rsidRDefault="006108DD" w:rsidP="00DA274A">
            <w:pPr>
              <w:pStyle w:val="acctfourfigures"/>
              <w:tabs>
                <w:tab w:val="clear" w:pos="765"/>
                <w:tab w:val="decimal" w:pos="982"/>
              </w:tabs>
              <w:spacing w:line="240" w:lineRule="auto"/>
              <w:ind w:right="-99"/>
              <w:rPr>
                <w:szCs w:val="22"/>
              </w:rPr>
            </w:pPr>
          </w:p>
          <w:p w:rsidR="006108DD" w:rsidRPr="00FE3561" w:rsidRDefault="00A9620C" w:rsidP="0019198D">
            <w:pPr>
              <w:pStyle w:val="acctfourfigures"/>
              <w:tabs>
                <w:tab w:val="clear" w:pos="765"/>
                <w:tab w:val="decimal" w:pos="982"/>
              </w:tabs>
              <w:spacing w:line="240" w:lineRule="auto"/>
              <w:ind w:right="-99"/>
              <w:rPr>
                <w:szCs w:val="22"/>
              </w:rPr>
            </w:pPr>
            <w:r>
              <w:rPr>
                <w:szCs w:val="22"/>
              </w:rPr>
              <w:t>(70,7</w:t>
            </w:r>
            <w:r w:rsidR="0019198D">
              <w:rPr>
                <w:szCs w:val="22"/>
              </w:rPr>
              <w:t>6</w:t>
            </w:r>
            <w:r>
              <w:rPr>
                <w:szCs w:val="22"/>
              </w:rPr>
              <w:t>4</w:t>
            </w:r>
            <w:r w:rsidR="006108DD">
              <w:rPr>
                <w:szCs w:val="22"/>
              </w:rPr>
              <w:t>)</w:t>
            </w:r>
          </w:p>
        </w:tc>
        <w:tc>
          <w:tcPr>
            <w:tcW w:w="180" w:type="dxa"/>
            <w:gridSpan w:val="2"/>
            <w:shd w:val="clear" w:color="auto" w:fill="auto"/>
          </w:tcPr>
          <w:p w:rsidR="003521F7" w:rsidRPr="0028707B" w:rsidRDefault="003521F7" w:rsidP="006108DD">
            <w:pPr>
              <w:pStyle w:val="acctfourfigures"/>
              <w:spacing w:line="240" w:lineRule="atLeast"/>
              <w:ind w:left="371" w:hanging="371"/>
              <w:rPr>
                <w:szCs w:val="22"/>
                <w:lang w:val="en-US" w:bidi="th-TH"/>
              </w:rPr>
            </w:pPr>
          </w:p>
        </w:tc>
        <w:tc>
          <w:tcPr>
            <w:tcW w:w="837" w:type="dxa"/>
            <w:gridSpan w:val="2"/>
            <w:shd w:val="clear" w:color="auto" w:fill="auto"/>
          </w:tcPr>
          <w:p w:rsidR="003521F7" w:rsidRPr="00FE3561" w:rsidRDefault="003521F7" w:rsidP="006108DD">
            <w:pPr>
              <w:pStyle w:val="acctfourfigures"/>
              <w:tabs>
                <w:tab w:val="clear" w:pos="765"/>
                <w:tab w:val="decimal" w:pos="461"/>
              </w:tabs>
              <w:spacing w:line="240" w:lineRule="atLeast"/>
              <w:ind w:left="371" w:hanging="371"/>
              <w:rPr>
                <w:szCs w:val="22"/>
                <w:lang w:val="en-US" w:bidi="th-TH"/>
              </w:rPr>
            </w:pPr>
          </w:p>
        </w:tc>
        <w:tc>
          <w:tcPr>
            <w:tcW w:w="270" w:type="dxa"/>
            <w:gridSpan w:val="2"/>
            <w:shd w:val="clear" w:color="auto" w:fill="auto"/>
          </w:tcPr>
          <w:p w:rsidR="003521F7" w:rsidRPr="00FE3561" w:rsidRDefault="003521F7" w:rsidP="006108DD">
            <w:pPr>
              <w:pStyle w:val="acctfourfigures"/>
              <w:spacing w:line="240" w:lineRule="atLeast"/>
              <w:ind w:left="371" w:hanging="371"/>
              <w:rPr>
                <w:szCs w:val="22"/>
                <w:lang w:val="en-US" w:bidi="th-TH"/>
              </w:rPr>
            </w:pPr>
          </w:p>
        </w:tc>
        <w:tc>
          <w:tcPr>
            <w:tcW w:w="1260" w:type="dxa"/>
            <w:gridSpan w:val="2"/>
            <w:shd w:val="clear" w:color="auto" w:fill="auto"/>
          </w:tcPr>
          <w:p w:rsidR="006108DD" w:rsidRDefault="006108DD" w:rsidP="00DA274A">
            <w:pPr>
              <w:pStyle w:val="acctfourfigures"/>
              <w:tabs>
                <w:tab w:val="clear" w:pos="765"/>
                <w:tab w:val="decimal" w:pos="998"/>
              </w:tabs>
              <w:spacing w:line="240" w:lineRule="auto"/>
              <w:ind w:left="-86" w:right="-72"/>
              <w:rPr>
                <w:szCs w:val="22"/>
              </w:rPr>
            </w:pPr>
          </w:p>
          <w:p w:rsidR="003521F7" w:rsidRPr="00FE3561" w:rsidRDefault="003521F7" w:rsidP="00DA274A">
            <w:pPr>
              <w:pStyle w:val="acctfourfigures"/>
              <w:tabs>
                <w:tab w:val="clear" w:pos="765"/>
                <w:tab w:val="decimal" w:pos="998"/>
              </w:tabs>
              <w:spacing w:line="240" w:lineRule="auto"/>
              <w:ind w:left="-86" w:right="-72"/>
              <w:rPr>
                <w:szCs w:val="22"/>
              </w:rPr>
            </w:pPr>
            <w:r>
              <w:rPr>
                <w:szCs w:val="22"/>
              </w:rPr>
              <w:t>(71,881)</w:t>
            </w:r>
          </w:p>
        </w:tc>
      </w:tr>
      <w:tr w:rsidR="003521F7" w:rsidRPr="00E37EA0" w:rsidTr="00DA274A">
        <w:trPr>
          <w:gridAfter w:val="1"/>
          <w:wAfter w:w="27" w:type="dxa"/>
          <w:cantSplit/>
          <w:trHeight w:val="74"/>
        </w:trPr>
        <w:tc>
          <w:tcPr>
            <w:tcW w:w="4338" w:type="dxa"/>
            <w:shd w:val="clear" w:color="auto" w:fill="auto"/>
          </w:tcPr>
          <w:p w:rsidR="003521F7" w:rsidRPr="00E37EA0" w:rsidRDefault="003521F7" w:rsidP="003521F7">
            <w:pPr>
              <w:ind w:left="371" w:hanging="371"/>
              <w:rPr>
                <w:rFonts w:ascii="Times New Roman" w:hAnsi="Times New Roman" w:cs="Times New Roman"/>
                <w:sz w:val="22"/>
                <w:szCs w:val="22"/>
              </w:rPr>
            </w:pPr>
            <w:r>
              <w:rPr>
                <w:rFonts w:ascii="Times New Roman" w:hAnsi="Times New Roman" w:cs="Times New Roman"/>
                <w:sz w:val="22"/>
                <w:szCs w:val="22"/>
              </w:rPr>
              <w:t>Current year losses for which no deferred</w:t>
            </w:r>
          </w:p>
        </w:tc>
        <w:tc>
          <w:tcPr>
            <w:tcW w:w="963" w:type="dxa"/>
            <w:gridSpan w:val="2"/>
            <w:shd w:val="clear" w:color="auto" w:fill="auto"/>
          </w:tcPr>
          <w:p w:rsidR="003521F7" w:rsidRPr="00FE3561" w:rsidRDefault="003521F7" w:rsidP="003521F7">
            <w:pPr>
              <w:pStyle w:val="acctfourfigures"/>
              <w:tabs>
                <w:tab w:val="clear" w:pos="765"/>
                <w:tab w:val="decimal" w:pos="461"/>
              </w:tabs>
              <w:spacing w:line="240" w:lineRule="atLeast"/>
              <w:ind w:left="371" w:hanging="371"/>
              <w:rPr>
                <w:szCs w:val="22"/>
                <w:lang w:val="en-US" w:bidi="th-TH"/>
              </w:rPr>
            </w:pPr>
          </w:p>
        </w:tc>
        <w:tc>
          <w:tcPr>
            <w:tcW w:w="180" w:type="dxa"/>
            <w:gridSpan w:val="2"/>
            <w:shd w:val="clear" w:color="auto" w:fill="auto"/>
          </w:tcPr>
          <w:p w:rsidR="003521F7" w:rsidRPr="00FE3561" w:rsidRDefault="003521F7" w:rsidP="003521F7">
            <w:pPr>
              <w:pStyle w:val="acctfourfigures"/>
              <w:spacing w:line="240" w:lineRule="atLeast"/>
              <w:ind w:left="371" w:hanging="371"/>
              <w:rPr>
                <w:szCs w:val="22"/>
                <w:lang w:val="en-US" w:bidi="th-TH"/>
              </w:rPr>
            </w:pPr>
          </w:p>
        </w:tc>
        <w:tc>
          <w:tcPr>
            <w:tcW w:w="1260" w:type="dxa"/>
            <w:gridSpan w:val="2"/>
            <w:shd w:val="clear" w:color="auto" w:fill="auto"/>
            <w:vAlign w:val="bottom"/>
          </w:tcPr>
          <w:p w:rsidR="003521F7" w:rsidRPr="00FE3561" w:rsidRDefault="003521F7" w:rsidP="00DA274A">
            <w:pPr>
              <w:pStyle w:val="acctfourfigures"/>
              <w:tabs>
                <w:tab w:val="clear" w:pos="765"/>
                <w:tab w:val="decimal" w:pos="982"/>
              </w:tabs>
              <w:spacing w:line="240" w:lineRule="auto"/>
              <w:ind w:left="-297" w:right="-99"/>
              <w:rPr>
                <w:szCs w:val="22"/>
              </w:rPr>
            </w:pPr>
          </w:p>
        </w:tc>
        <w:tc>
          <w:tcPr>
            <w:tcW w:w="180" w:type="dxa"/>
            <w:gridSpan w:val="2"/>
            <w:shd w:val="clear" w:color="auto" w:fill="auto"/>
            <w:vAlign w:val="bottom"/>
          </w:tcPr>
          <w:p w:rsidR="003521F7" w:rsidRPr="0028707B" w:rsidRDefault="003521F7" w:rsidP="003521F7">
            <w:pPr>
              <w:pStyle w:val="acctfourfigures"/>
              <w:spacing w:line="240" w:lineRule="atLeast"/>
              <w:ind w:left="371" w:hanging="371"/>
              <w:jc w:val="right"/>
              <w:rPr>
                <w:szCs w:val="22"/>
                <w:lang w:val="en-US" w:bidi="th-TH"/>
              </w:rPr>
            </w:pPr>
          </w:p>
        </w:tc>
        <w:tc>
          <w:tcPr>
            <w:tcW w:w="837" w:type="dxa"/>
            <w:gridSpan w:val="2"/>
            <w:shd w:val="clear" w:color="auto" w:fill="auto"/>
          </w:tcPr>
          <w:p w:rsidR="003521F7" w:rsidRPr="00FE3561" w:rsidRDefault="003521F7" w:rsidP="003521F7">
            <w:pPr>
              <w:pStyle w:val="acctfourfigures"/>
              <w:tabs>
                <w:tab w:val="clear" w:pos="765"/>
                <w:tab w:val="decimal" w:pos="461"/>
              </w:tabs>
              <w:spacing w:line="240" w:lineRule="atLeast"/>
              <w:ind w:left="371" w:hanging="371"/>
              <w:rPr>
                <w:szCs w:val="22"/>
                <w:lang w:val="en-US" w:bidi="th-TH"/>
              </w:rPr>
            </w:pPr>
          </w:p>
        </w:tc>
        <w:tc>
          <w:tcPr>
            <w:tcW w:w="270" w:type="dxa"/>
            <w:gridSpan w:val="2"/>
            <w:shd w:val="clear" w:color="auto" w:fill="auto"/>
          </w:tcPr>
          <w:p w:rsidR="003521F7" w:rsidRPr="00FE3561" w:rsidRDefault="003521F7" w:rsidP="003521F7">
            <w:pPr>
              <w:pStyle w:val="acctfourfigures"/>
              <w:spacing w:line="240" w:lineRule="atLeast"/>
              <w:ind w:left="371" w:hanging="371"/>
              <w:rPr>
                <w:szCs w:val="22"/>
                <w:lang w:val="en-US" w:bidi="th-TH"/>
              </w:rPr>
            </w:pPr>
          </w:p>
        </w:tc>
        <w:tc>
          <w:tcPr>
            <w:tcW w:w="1260" w:type="dxa"/>
            <w:gridSpan w:val="2"/>
            <w:shd w:val="clear" w:color="auto" w:fill="auto"/>
            <w:vAlign w:val="bottom"/>
          </w:tcPr>
          <w:p w:rsidR="003521F7" w:rsidRPr="00FE3561" w:rsidRDefault="003521F7" w:rsidP="00DA274A">
            <w:pPr>
              <w:pStyle w:val="acctfourfigures"/>
              <w:tabs>
                <w:tab w:val="clear" w:pos="765"/>
                <w:tab w:val="decimal" w:pos="998"/>
              </w:tabs>
              <w:spacing w:line="240" w:lineRule="auto"/>
              <w:ind w:left="-297" w:right="-72"/>
              <w:rPr>
                <w:szCs w:val="22"/>
              </w:rPr>
            </w:pPr>
          </w:p>
        </w:tc>
      </w:tr>
      <w:tr w:rsidR="003521F7" w:rsidRPr="00E37EA0" w:rsidTr="00DA274A">
        <w:trPr>
          <w:gridAfter w:val="1"/>
          <w:wAfter w:w="27" w:type="dxa"/>
          <w:cantSplit/>
          <w:trHeight w:val="74"/>
        </w:trPr>
        <w:tc>
          <w:tcPr>
            <w:tcW w:w="4338" w:type="dxa"/>
            <w:shd w:val="clear" w:color="auto" w:fill="auto"/>
          </w:tcPr>
          <w:p w:rsidR="003521F7" w:rsidRPr="00E37EA0" w:rsidRDefault="003521F7" w:rsidP="003521F7">
            <w:pPr>
              <w:ind w:left="371" w:hanging="371"/>
              <w:rPr>
                <w:rFonts w:ascii="Times New Roman" w:hAnsi="Times New Roman" w:cs="Times New Roman"/>
                <w:sz w:val="22"/>
                <w:szCs w:val="22"/>
              </w:rPr>
            </w:pPr>
            <w:r>
              <w:rPr>
                <w:rFonts w:ascii="Times New Roman" w:hAnsi="Times New Roman" w:cs="Times New Roman"/>
                <w:sz w:val="22"/>
                <w:szCs w:val="22"/>
              </w:rPr>
              <w:t xml:space="preserve">      tax asset was recognised</w:t>
            </w:r>
          </w:p>
        </w:tc>
        <w:tc>
          <w:tcPr>
            <w:tcW w:w="963" w:type="dxa"/>
            <w:gridSpan w:val="2"/>
            <w:shd w:val="clear" w:color="auto" w:fill="auto"/>
          </w:tcPr>
          <w:p w:rsidR="003521F7" w:rsidRPr="00FE3561" w:rsidRDefault="003521F7" w:rsidP="003521F7">
            <w:pPr>
              <w:pStyle w:val="acctfourfigures"/>
              <w:tabs>
                <w:tab w:val="clear" w:pos="765"/>
                <w:tab w:val="decimal" w:pos="461"/>
              </w:tabs>
              <w:spacing w:line="240" w:lineRule="atLeast"/>
              <w:ind w:left="371" w:hanging="371"/>
              <w:rPr>
                <w:szCs w:val="22"/>
                <w:lang w:val="en-US" w:bidi="th-TH"/>
              </w:rPr>
            </w:pPr>
          </w:p>
        </w:tc>
        <w:tc>
          <w:tcPr>
            <w:tcW w:w="180" w:type="dxa"/>
            <w:gridSpan w:val="2"/>
            <w:shd w:val="clear" w:color="auto" w:fill="auto"/>
          </w:tcPr>
          <w:p w:rsidR="003521F7" w:rsidRPr="00FE3561" w:rsidRDefault="003521F7" w:rsidP="003521F7">
            <w:pPr>
              <w:pStyle w:val="acctfourfigures"/>
              <w:spacing w:line="240" w:lineRule="atLeast"/>
              <w:ind w:left="371" w:hanging="371"/>
              <w:rPr>
                <w:szCs w:val="22"/>
                <w:lang w:val="en-US" w:bidi="th-TH"/>
              </w:rPr>
            </w:pPr>
          </w:p>
        </w:tc>
        <w:tc>
          <w:tcPr>
            <w:tcW w:w="1260" w:type="dxa"/>
            <w:gridSpan w:val="2"/>
            <w:shd w:val="clear" w:color="auto" w:fill="auto"/>
            <w:vAlign w:val="bottom"/>
          </w:tcPr>
          <w:p w:rsidR="003521F7" w:rsidRPr="00FE3561" w:rsidRDefault="006108DD" w:rsidP="00DA274A">
            <w:pPr>
              <w:pStyle w:val="acctfourfigures"/>
              <w:tabs>
                <w:tab w:val="clear" w:pos="765"/>
                <w:tab w:val="decimal" w:pos="982"/>
              </w:tabs>
              <w:spacing w:line="240" w:lineRule="auto"/>
              <w:ind w:left="-297" w:right="-99"/>
              <w:rPr>
                <w:szCs w:val="22"/>
              </w:rPr>
            </w:pPr>
            <w:r>
              <w:rPr>
                <w:szCs w:val="22"/>
              </w:rPr>
              <w:t>6,196</w:t>
            </w:r>
          </w:p>
        </w:tc>
        <w:tc>
          <w:tcPr>
            <w:tcW w:w="180" w:type="dxa"/>
            <w:gridSpan w:val="2"/>
            <w:shd w:val="clear" w:color="auto" w:fill="auto"/>
            <w:vAlign w:val="bottom"/>
          </w:tcPr>
          <w:p w:rsidR="003521F7" w:rsidRPr="0028707B" w:rsidRDefault="003521F7" w:rsidP="003521F7">
            <w:pPr>
              <w:pStyle w:val="acctfourfigures"/>
              <w:spacing w:line="240" w:lineRule="atLeast"/>
              <w:ind w:left="371" w:hanging="371"/>
              <w:jc w:val="right"/>
              <w:rPr>
                <w:szCs w:val="22"/>
                <w:lang w:val="en-US" w:bidi="th-TH"/>
              </w:rPr>
            </w:pPr>
          </w:p>
        </w:tc>
        <w:tc>
          <w:tcPr>
            <w:tcW w:w="837" w:type="dxa"/>
            <w:gridSpan w:val="2"/>
            <w:shd w:val="clear" w:color="auto" w:fill="auto"/>
          </w:tcPr>
          <w:p w:rsidR="003521F7" w:rsidRPr="00FE3561" w:rsidRDefault="003521F7" w:rsidP="003521F7">
            <w:pPr>
              <w:pStyle w:val="acctfourfigures"/>
              <w:tabs>
                <w:tab w:val="clear" w:pos="765"/>
                <w:tab w:val="decimal" w:pos="461"/>
              </w:tabs>
              <w:spacing w:line="240" w:lineRule="atLeast"/>
              <w:ind w:left="371" w:hanging="371"/>
              <w:rPr>
                <w:szCs w:val="22"/>
                <w:lang w:val="en-US" w:bidi="th-TH"/>
              </w:rPr>
            </w:pPr>
          </w:p>
        </w:tc>
        <w:tc>
          <w:tcPr>
            <w:tcW w:w="270" w:type="dxa"/>
            <w:gridSpan w:val="2"/>
            <w:shd w:val="clear" w:color="auto" w:fill="auto"/>
          </w:tcPr>
          <w:p w:rsidR="003521F7" w:rsidRPr="00FE3561" w:rsidRDefault="003521F7" w:rsidP="003521F7">
            <w:pPr>
              <w:pStyle w:val="acctfourfigures"/>
              <w:spacing w:line="240" w:lineRule="atLeast"/>
              <w:ind w:left="371" w:hanging="371"/>
              <w:rPr>
                <w:szCs w:val="22"/>
                <w:lang w:val="en-US" w:bidi="th-TH"/>
              </w:rPr>
            </w:pPr>
          </w:p>
        </w:tc>
        <w:tc>
          <w:tcPr>
            <w:tcW w:w="1260" w:type="dxa"/>
            <w:gridSpan w:val="2"/>
            <w:shd w:val="clear" w:color="auto" w:fill="auto"/>
            <w:vAlign w:val="bottom"/>
          </w:tcPr>
          <w:p w:rsidR="003521F7" w:rsidRPr="00FE3561" w:rsidRDefault="003521F7" w:rsidP="00DA274A">
            <w:pPr>
              <w:pStyle w:val="acctfourfigures"/>
              <w:tabs>
                <w:tab w:val="clear" w:pos="765"/>
                <w:tab w:val="decimal" w:pos="998"/>
              </w:tabs>
              <w:spacing w:line="240" w:lineRule="auto"/>
              <w:ind w:left="-297" w:right="-72"/>
              <w:rPr>
                <w:szCs w:val="22"/>
              </w:rPr>
            </w:pPr>
            <w:r>
              <w:rPr>
                <w:szCs w:val="22"/>
              </w:rPr>
              <w:t>16,024</w:t>
            </w:r>
          </w:p>
        </w:tc>
      </w:tr>
      <w:tr w:rsidR="003521F7" w:rsidRPr="00E37EA0" w:rsidTr="00DA274A">
        <w:trPr>
          <w:gridAfter w:val="1"/>
          <w:wAfter w:w="27" w:type="dxa"/>
          <w:cantSplit/>
        </w:trPr>
        <w:tc>
          <w:tcPr>
            <w:tcW w:w="4338" w:type="dxa"/>
            <w:shd w:val="clear" w:color="auto" w:fill="auto"/>
          </w:tcPr>
          <w:p w:rsidR="003521F7" w:rsidRPr="00DD607C" w:rsidRDefault="003521F7" w:rsidP="003521F7">
            <w:pPr>
              <w:rPr>
                <w:rFonts w:ascii="Times New Roman" w:hAnsi="Times New Roman" w:cs="Cordia New"/>
                <w:sz w:val="22"/>
                <w:szCs w:val="22"/>
                <w:cs/>
              </w:rPr>
            </w:pPr>
            <w:r>
              <w:rPr>
                <w:rFonts w:ascii="Times New Roman" w:hAnsi="Times New Roman" w:cs="Cordia New"/>
                <w:sz w:val="22"/>
                <w:szCs w:val="22"/>
              </w:rPr>
              <w:t>Over provided in prior year</w:t>
            </w:r>
          </w:p>
        </w:tc>
        <w:tc>
          <w:tcPr>
            <w:tcW w:w="963" w:type="dxa"/>
            <w:gridSpan w:val="2"/>
            <w:shd w:val="clear" w:color="auto" w:fill="auto"/>
          </w:tcPr>
          <w:p w:rsidR="003521F7" w:rsidRPr="00FE3561" w:rsidRDefault="003521F7" w:rsidP="003521F7">
            <w:pPr>
              <w:pStyle w:val="acctfourfigures"/>
              <w:spacing w:line="240" w:lineRule="atLeast"/>
              <w:ind w:right="-169"/>
              <w:jc w:val="center"/>
              <w:rPr>
                <w:szCs w:val="22"/>
              </w:rPr>
            </w:pPr>
          </w:p>
        </w:tc>
        <w:tc>
          <w:tcPr>
            <w:tcW w:w="180" w:type="dxa"/>
            <w:gridSpan w:val="2"/>
            <w:shd w:val="clear" w:color="auto" w:fill="auto"/>
          </w:tcPr>
          <w:p w:rsidR="003521F7" w:rsidRPr="00FE3561" w:rsidRDefault="003521F7" w:rsidP="003521F7">
            <w:pPr>
              <w:pStyle w:val="acctfourfigures"/>
              <w:spacing w:line="240" w:lineRule="atLeast"/>
              <w:jc w:val="center"/>
              <w:rPr>
                <w:szCs w:val="22"/>
              </w:rPr>
            </w:pPr>
          </w:p>
        </w:tc>
        <w:tc>
          <w:tcPr>
            <w:tcW w:w="1260" w:type="dxa"/>
            <w:gridSpan w:val="2"/>
            <w:tcBorders>
              <w:bottom w:val="single" w:sz="4" w:space="0" w:color="auto"/>
            </w:tcBorders>
            <w:shd w:val="clear" w:color="auto" w:fill="auto"/>
          </w:tcPr>
          <w:p w:rsidR="003521F7" w:rsidRPr="00FE3561" w:rsidRDefault="00A9620C" w:rsidP="00DA274A">
            <w:pPr>
              <w:pStyle w:val="acctfourfigures"/>
              <w:tabs>
                <w:tab w:val="clear" w:pos="765"/>
                <w:tab w:val="decimal" w:pos="982"/>
              </w:tabs>
              <w:spacing w:line="240" w:lineRule="auto"/>
              <w:ind w:left="-297" w:right="-99"/>
              <w:rPr>
                <w:szCs w:val="22"/>
              </w:rPr>
            </w:pPr>
            <w:r>
              <w:rPr>
                <w:szCs w:val="22"/>
              </w:rPr>
              <w:t>(6,985</w:t>
            </w:r>
            <w:r w:rsidR="003737D9">
              <w:rPr>
                <w:szCs w:val="22"/>
              </w:rPr>
              <w:t>)</w:t>
            </w:r>
          </w:p>
        </w:tc>
        <w:tc>
          <w:tcPr>
            <w:tcW w:w="180" w:type="dxa"/>
            <w:gridSpan w:val="2"/>
            <w:shd w:val="clear" w:color="auto" w:fill="auto"/>
          </w:tcPr>
          <w:p w:rsidR="003521F7" w:rsidRPr="00DD607C" w:rsidRDefault="003521F7" w:rsidP="003521F7">
            <w:pPr>
              <w:pStyle w:val="acctfourfigures"/>
              <w:spacing w:line="240" w:lineRule="atLeast"/>
              <w:jc w:val="center"/>
              <w:rPr>
                <w:szCs w:val="22"/>
              </w:rPr>
            </w:pPr>
          </w:p>
        </w:tc>
        <w:tc>
          <w:tcPr>
            <w:tcW w:w="837" w:type="dxa"/>
            <w:gridSpan w:val="2"/>
            <w:shd w:val="clear" w:color="auto" w:fill="auto"/>
          </w:tcPr>
          <w:p w:rsidR="003521F7" w:rsidRPr="00FE3561" w:rsidRDefault="003521F7" w:rsidP="003521F7">
            <w:pPr>
              <w:pStyle w:val="acctfourfigures"/>
              <w:spacing w:line="240" w:lineRule="atLeast"/>
              <w:ind w:right="-169"/>
              <w:jc w:val="center"/>
              <w:rPr>
                <w:szCs w:val="22"/>
              </w:rPr>
            </w:pPr>
          </w:p>
        </w:tc>
        <w:tc>
          <w:tcPr>
            <w:tcW w:w="270" w:type="dxa"/>
            <w:gridSpan w:val="2"/>
            <w:shd w:val="clear" w:color="auto" w:fill="auto"/>
          </w:tcPr>
          <w:p w:rsidR="003521F7" w:rsidRPr="00FE3561" w:rsidRDefault="003521F7" w:rsidP="003521F7">
            <w:pPr>
              <w:pStyle w:val="acctfourfigures"/>
              <w:spacing w:line="240" w:lineRule="atLeast"/>
              <w:jc w:val="center"/>
              <w:rPr>
                <w:szCs w:val="22"/>
              </w:rPr>
            </w:pPr>
          </w:p>
        </w:tc>
        <w:tc>
          <w:tcPr>
            <w:tcW w:w="1260" w:type="dxa"/>
            <w:gridSpan w:val="2"/>
            <w:tcBorders>
              <w:bottom w:val="single" w:sz="4" w:space="0" w:color="auto"/>
            </w:tcBorders>
            <w:shd w:val="clear" w:color="auto" w:fill="auto"/>
          </w:tcPr>
          <w:p w:rsidR="003521F7" w:rsidRPr="00FE3561" w:rsidRDefault="003521F7" w:rsidP="00DA274A">
            <w:pPr>
              <w:pStyle w:val="acctfourfigures"/>
              <w:tabs>
                <w:tab w:val="clear" w:pos="765"/>
                <w:tab w:val="decimal" w:pos="998"/>
              </w:tabs>
              <w:spacing w:line="240" w:lineRule="auto"/>
              <w:ind w:left="-297" w:right="-72"/>
              <w:rPr>
                <w:szCs w:val="22"/>
              </w:rPr>
            </w:pPr>
            <w:r>
              <w:rPr>
                <w:szCs w:val="22"/>
              </w:rPr>
              <w:t>(71)</w:t>
            </w:r>
          </w:p>
        </w:tc>
      </w:tr>
      <w:tr w:rsidR="003521F7" w:rsidRPr="00E37EA0" w:rsidTr="00DA274A">
        <w:trPr>
          <w:gridAfter w:val="1"/>
          <w:wAfter w:w="27" w:type="dxa"/>
          <w:cantSplit/>
          <w:trHeight w:val="60"/>
        </w:trPr>
        <w:tc>
          <w:tcPr>
            <w:tcW w:w="4338" w:type="dxa"/>
            <w:shd w:val="clear" w:color="auto" w:fill="auto"/>
          </w:tcPr>
          <w:p w:rsidR="003521F7" w:rsidRPr="00E37EA0" w:rsidRDefault="003521F7" w:rsidP="003521F7">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963" w:type="dxa"/>
            <w:gridSpan w:val="2"/>
            <w:tcBorders>
              <w:bottom w:val="double" w:sz="4" w:space="0" w:color="auto"/>
            </w:tcBorders>
            <w:shd w:val="clear" w:color="auto" w:fill="auto"/>
          </w:tcPr>
          <w:p w:rsidR="003521F7" w:rsidRPr="00FE3561" w:rsidRDefault="006108DD" w:rsidP="003521F7">
            <w:pPr>
              <w:pStyle w:val="acctfourfigures"/>
              <w:tabs>
                <w:tab w:val="clear" w:pos="765"/>
                <w:tab w:val="left" w:pos="623"/>
              </w:tabs>
              <w:spacing w:line="240" w:lineRule="auto"/>
              <w:ind w:left="-79" w:right="-178"/>
              <w:jc w:val="center"/>
              <w:rPr>
                <w:b/>
                <w:bCs/>
                <w:szCs w:val="22"/>
              </w:rPr>
            </w:pPr>
            <w:r>
              <w:rPr>
                <w:b/>
                <w:bCs/>
                <w:szCs w:val="22"/>
              </w:rPr>
              <w:t>16.</w:t>
            </w:r>
            <w:r w:rsidR="00E12A1D">
              <w:rPr>
                <w:b/>
                <w:bCs/>
                <w:szCs w:val="22"/>
              </w:rPr>
              <w:t>5</w:t>
            </w:r>
          </w:p>
        </w:tc>
        <w:tc>
          <w:tcPr>
            <w:tcW w:w="180" w:type="dxa"/>
            <w:gridSpan w:val="2"/>
            <w:shd w:val="clear" w:color="auto" w:fill="auto"/>
          </w:tcPr>
          <w:p w:rsidR="003521F7" w:rsidRPr="00FE356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rsidR="003521F7" w:rsidRPr="00FE3561" w:rsidRDefault="00DA274A" w:rsidP="00DA274A">
            <w:pPr>
              <w:pStyle w:val="acctfourfigures"/>
              <w:tabs>
                <w:tab w:val="clear" w:pos="765"/>
                <w:tab w:val="decimal" w:pos="982"/>
              </w:tabs>
              <w:spacing w:line="240" w:lineRule="auto"/>
              <w:ind w:left="-297" w:right="-99"/>
              <w:rPr>
                <w:b/>
                <w:bCs/>
                <w:szCs w:val="22"/>
                <w:lang w:bidi="th-TH"/>
              </w:rPr>
            </w:pPr>
            <w:r>
              <w:rPr>
                <w:b/>
                <w:bCs/>
                <w:szCs w:val="22"/>
                <w:lang w:bidi="th-TH"/>
              </w:rPr>
              <w:t>611</w:t>
            </w:r>
            <w:r w:rsidR="006108DD">
              <w:rPr>
                <w:b/>
                <w:bCs/>
                <w:szCs w:val="22"/>
                <w:lang w:bidi="th-TH"/>
              </w:rPr>
              <w:t>,</w:t>
            </w:r>
            <w:r>
              <w:rPr>
                <w:b/>
                <w:bCs/>
                <w:szCs w:val="22"/>
                <w:lang w:bidi="th-TH"/>
              </w:rPr>
              <w:t>750</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gridSpan w:val="2"/>
            <w:tcBorders>
              <w:bottom w:val="double" w:sz="4" w:space="0" w:color="auto"/>
            </w:tcBorders>
            <w:shd w:val="clear" w:color="auto" w:fill="auto"/>
          </w:tcPr>
          <w:p w:rsidR="003521F7" w:rsidRPr="00FE3561" w:rsidRDefault="003521F7" w:rsidP="003521F7">
            <w:pPr>
              <w:pStyle w:val="acctfourfigures"/>
              <w:tabs>
                <w:tab w:val="clear" w:pos="765"/>
                <w:tab w:val="left" w:pos="623"/>
              </w:tabs>
              <w:spacing w:line="240" w:lineRule="auto"/>
              <w:ind w:left="-79" w:right="-178"/>
              <w:jc w:val="center"/>
              <w:rPr>
                <w:b/>
                <w:bCs/>
                <w:szCs w:val="22"/>
              </w:rPr>
            </w:pPr>
            <w:r>
              <w:rPr>
                <w:b/>
                <w:bCs/>
                <w:szCs w:val="22"/>
              </w:rPr>
              <w:t>15.6</w:t>
            </w:r>
          </w:p>
        </w:tc>
        <w:tc>
          <w:tcPr>
            <w:tcW w:w="270" w:type="dxa"/>
            <w:gridSpan w:val="2"/>
            <w:shd w:val="clear" w:color="auto" w:fill="auto"/>
          </w:tcPr>
          <w:p w:rsidR="003521F7" w:rsidRPr="00FE356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rsidR="003521F7" w:rsidRPr="00FE3561" w:rsidRDefault="003521F7" w:rsidP="00DA274A">
            <w:pPr>
              <w:pStyle w:val="acctfourfigures"/>
              <w:tabs>
                <w:tab w:val="clear" w:pos="765"/>
                <w:tab w:val="decimal" w:pos="998"/>
              </w:tabs>
              <w:spacing w:line="240" w:lineRule="auto"/>
              <w:ind w:left="-297" w:right="-72"/>
              <w:rPr>
                <w:b/>
                <w:bCs/>
                <w:szCs w:val="22"/>
                <w:lang w:bidi="th-TH"/>
              </w:rPr>
            </w:pPr>
            <w:r>
              <w:rPr>
                <w:b/>
                <w:bCs/>
                <w:szCs w:val="22"/>
                <w:lang w:bidi="th-TH"/>
              </w:rPr>
              <w:t>534,1</w:t>
            </w:r>
            <w:r w:rsidR="00E12A1D">
              <w:rPr>
                <w:b/>
                <w:bCs/>
                <w:szCs w:val="22"/>
                <w:lang w:bidi="th-TH"/>
              </w:rPr>
              <w:t>64</w:t>
            </w:r>
          </w:p>
        </w:tc>
      </w:tr>
      <w:tr w:rsidR="00791ECC" w:rsidRPr="00E37EA0" w:rsidTr="00DA274A">
        <w:trPr>
          <w:gridAfter w:val="1"/>
          <w:wAfter w:w="27" w:type="dxa"/>
          <w:cantSplit/>
          <w:trHeight w:val="24"/>
        </w:trPr>
        <w:tc>
          <w:tcPr>
            <w:tcW w:w="4338" w:type="dxa"/>
            <w:shd w:val="clear" w:color="auto" w:fill="auto"/>
          </w:tcPr>
          <w:p w:rsidR="00791ECC" w:rsidRPr="00DA274A" w:rsidRDefault="00791ECC" w:rsidP="00DA274A">
            <w:pPr>
              <w:spacing w:line="240" w:lineRule="auto"/>
              <w:rPr>
                <w:rFonts w:ascii="Times New Roman" w:hAnsi="Times New Roman" w:cs="Times New Roman"/>
                <w:b/>
                <w:bCs/>
                <w:sz w:val="14"/>
                <w:szCs w:val="14"/>
              </w:rPr>
            </w:pPr>
          </w:p>
        </w:tc>
        <w:tc>
          <w:tcPr>
            <w:tcW w:w="963" w:type="dxa"/>
            <w:gridSpan w:val="2"/>
            <w:tcBorders>
              <w:top w:val="double" w:sz="4" w:space="0" w:color="auto"/>
            </w:tcBorders>
            <w:shd w:val="clear" w:color="auto" w:fill="auto"/>
          </w:tcPr>
          <w:p w:rsidR="00791ECC" w:rsidRPr="00DA274A" w:rsidRDefault="00791ECC" w:rsidP="00DA274A">
            <w:pPr>
              <w:pStyle w:val="acctfourfigures"/>
              <w:tabs>
                <w:tab w:val="clear" w:pos="765"/>
                <w:tab w:val="left" w:pos="623"/>
              </w:tabs>
              <w:spacing w:line="240" w:lineRule="auto"/>
              <w:ind w:left="-79" w:right="-178"/>
              <w:jc w:val="center"/>
              <w:rPr>
                <w:b/>
                <w:bCs/>
                <w:sz w:val="14"/>
                <w:szCs w:val="14"/>
              </w:rPr>
            </w:pPr>
          </w:p>
        </w:tc>
        <w:tc>
          <w:tcPr>
            <w:tcW w:w="180" w:type="dxa"/>
            <w:gridSpan w:val="2"/>
            <w:shd w:val="clear" w:color="auto" w:fill="auto"/>
          </w:tcPr>
          <w:p w:rsidR="00791ECC" w:rsidRPr="00DA274A" w:rsidRDefault="00791ECC"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14"/>
                <w:szCs w:val="14"/>
              </w:rPr>
            </w:pPr>
          </w:p>
        </w:tc>
        <w:tc>
          <w:tcPr>
            <w:tcW w:w="1260" w:type="dxa"/>
            <w:gridSpan w:val="2"/>
            <w:tcBorders>
              <w:top w:val="double" w:sz="4" w:space="0" w:color="auto"/>
            </w:tcBorders>
            <w:shd w:val="clear" w:color="auto" w:fill="auto"/>
          </w:tcPr>
          <w:p w:rsidR="00791ECC" w:rsidRPr="00DA274A" w:rsidRDefault="00791ECC" w:rsidP="00DA274A">
            <w:pPr>
              <w:pStyle w:val="acctfourfigures"/>
              <w:tabs>
                <w:tab w:val="clear" w:pos="765"/>
              </w:tabs>
              <w:spacing w:line="240" w:lineRule="auto"/>
              <w:ind w:left="-297" w:right="92"/>
              <w:jc w:val="right"/>
              <w:rPr>
                <w:b/>
                <w:bCs/>
                <w:sz w:val="14"/>
                <w:szCs w:val="14"/>
                <w:lang w:bidi="th-TH"/>
              </w:rPr>
            </w:pPr>
          </w:p>
        </w:tc>
        <w:tc>
          <w:tcPr>
            <w:tcW w:w="180" w:type="dxa"/>
            <w:gridSpan w:val="2"/>
            <w:shd w:val="clear" w:color="auto" w:fill="auto"/>
          </w:tcPr>
          <w:p w:rsidR="00791ECC" w:rsidRPr="00DA274A" w:rsidRDefault="00791ECC"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14"/>
                <w:szCs w:val="14"/>
              </w:rPr>
            </w:pPr>
          </w:p>
        </w:tc>
        <w:tc>
          <w:tcPr>
            <w:tcW w:w="837" w:type="dxa"/>
            <w:gridSpan w:val="2"/>
            <w:tcBorders>
              <w:top w:val="double" w:sz="4" w:space="0" w:color="auto"/>
            </w:tcBorders>
            <w:shd w:val="clear" w:color="auto" w:fill="auto"/>
          </w:tcPr>
          <w:p w:rsidR="00791ECC" w:rsidRPr="00DA274A" w:rsidRDefault="00791ECC" w:rsidP="00DA274A">
            <w:pPr>
              <w:pStyle w:val="acctfourfigures"/>
              <w:tabs>
                <w:tab w:val="clear" w:pos="765"/>
                <w:tab w:val="left" w:pos="623"/>
              </w:tabs>
              <w:spacing w:line="240" w:lineRule="auto"/>
              <w:ind w:left="-79" w:right="-178"/>
              <w:jc w:val="center"/>
              <w:rPr>
                <w:b/>
                <w:bCs/>
                <w:sz w:val="14"/>
                <w:szCs w:val="14"/>
              </w:rPr>
            </w:pPr>
          </w:p>
        </w:tc>
        <w:tc>
          <w:tcPr>
            <w:tcW w:w="270" w:type="dxa"/>
            <w:gridSpan w:val="2"/>
            <w:shd w:val="clear" w:color="auto" w:fill="auto"/>
          </w:tcPr>
          <w:p w:rsidR="00791ECC" w:rsidRPr="00DA274A" w:rsidRDefault="00791ECC"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14"/>
                <w:szCs w:val="14"/>
              </w:rPr>
            </w:pPr>
          </w:p>
        </w:tc>
        <w:tc>
          <w:tcPr>
            <w:tcW w:w="1260" w:type="dxa"/>
            <w:gridSpan w:val="2"/>
            <w:tcBorders>
              <w:top w:val="double" w:sz="4" w:space="0" w:color="auto"/>
            </w:tcBorders>
            <w:shd w:val="clear" w:color="auto" w:fill="auto"/>
          </w:tcPr>
          <w:p w:rsidR="00791ECC" w:rsidRPr="00DA274A" w:rsidRDefault="00791ECC" w:rsidP="00DA274A">
            <w:pPr>
              <w:pStyle w:val="acctfourfigures"/>
              <w:tabs>
                <w:tab w:val="clear" w:pos="765"/>
              </w:tabs>
              <w:spacing w:line="240" w:lineRule="auto"/>
              <w:ind w:left="-297" w:right="92"/>
              <w:jc w:val="right"/>
              <w:rPr>
                <w:b/>
                <w:bCs/>
                <w:sz w:val="14"/>
                <w:szCs w:val="14"/>
                <w:lang w:bidi="th-TH"/>
              </w:rPr>
            </w:pPr>
          </w:p>
        </w:tc>
      </w:tr>
      <w:tr w:rsidR="00E4225F" w:rsidRPr="00E37EA0" w:rsidTr="00DA274A">
        <w:trPr>
          <w:cantSplit/>
          <w:tblHeader/>
        </w:trPr>
        <w:tc>
          <w:tcPr>
            <w:tcW w:w="4365" w:type="dxa"/>
            <w:gridSpan w:val="2"/>
            <w:shd w:val="clear" w:color="auto" w:fill="auto"/>
          </w:tcPr>
          <w:p w:rsidR="00E4225F" w:rsidRPr="00E37EA0" w:rsidRDefault="00E4225F" w:rsidP="00E37EA0">
            <w:pPr>
              <w:pStyle w:val="Heading2"/>
              <w:rPr>
                <w:rFonts w:ascii="Times New Roman" w:hAnsi="Times New Roman"/>
                <w:i/>
                <w:iCs/>
                <w:sz w:val="22"/>
                <w:szCs w:val="22"/>
              </w:rPr>
            </w:pPr>
          </w:p>
        </w:tc>
        <w:tc>
          <w:tcPr>
            <w:tcW w:w="4950" w:type="dxa"/>
            <w:gridSpan w:val="14"/>
            <w:shd w:val="clear" w:color="auto" w:fill="auto"/>
          </w:tcPr>
          <w:p w:rsidR="00E4225F" w:rsidRPr="00E37EA0" w:rsidRDefault="00E4225F" w:rsidP="00E37EA0">
            <w:pPr>
              <w:pStyle w:val="acctmergecolhdg"/>
              <w:spacing w:line="240" w:lineRule="atLeast"/>
              <w:rPr>
                <w:szCs w:val="22"/>
              </w:rPr>
            </w:pPr>
            <w:r w:rsidRPr="00E37EA0">
              <w:rPr>
                <w:szCs w:val="22"/>
              </w:rPr>
              <w:t xml:space="preserve">Separate financial statements </w:t>
            </w:r>
          </w:p>
        </w:tc>
      </w:tr>
      <w:tr w:rsidR="008D0C6B" w:rsidRPr="00E37EA0" w:rsidTr="00DA274A">
        <w:trPr>
          <w:cantSplit/>
          <w:tblHeader/>
        </w:trPr>
        <w:tc>
          <w:tcPr>
            <w:tcW w:w="4365" w:type="dxa"/>
            <w:gridSpan w:val="2"/>
            <w:shd w:val="clear" w:color="auto" w:fill="auto"/>
          </w:tcPr>
          <w:p w:rsidR="008D0C6B" w:rsidRPr="00E37EA0" w:rsidRDefault="008D0C6B" w:rsidP="008D0C6B">
            <w:pPr>
              <w:rPr>
                <w:rFonts w:ascii="Times New Roman" w:hAnsi="Times New Roman" w:cs="Times New Roman"/>
                <w:sz w:val="22"/>
                <w:szCs w:val="22"/>
              </w:rPr>
            </w:pPr>
          </w:p>
        </w:tc>
        <w:tc>
          <w:tcPr>
            <w:tcW w:w="2403" w:type="dxa"/>
            <w:gridSpan w:val="6"/>
            <w:shd w:val="clear" w:color="auto" w:fill="auto"/>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gridSpan w:val="2"/>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2367" w:type="dxa"/>
            <w:gridSpan w:val="6"/>
            <w:shd w:val="clear" w:color="auto" w:fill="auto"/>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D0C6B" w:rsidRPr="00E37EA0" w:rsidTr="00DA274A">
        <w:trPr>
          <w:cantSplit/>
          <w:tblHeader/>
        </w:trPr>
        <w:tc>
          <w:tcPr>
            <w:tcW w:w="4365" w:type="dxa"/>
            <w:gridSpan w:val="2"/>
            <w:shd w:val="clear" w:color="auto" w:fill="auto"/>
          </w:tcPr>
          <w:p w:rsidR="008D0C6B" w:rsidRPr="00E37EA0" w:rsidRDefault="008D0C6B" w:rsidP="008D0C6B">
            <w:pPr>
              <w:pStyle w:val="acctfourfigures"/>
              <w:spacing w:line="240" w:lineRule="atLeast"/>
              <w:jc w:val="center"/>
              <w:rPr>
                <w:szCs w:val="22"/>
              </w:rPr>
            </w:pPr>
          </w:p>
        </w:tc>
        <w:tc>
          <w:tcPr>
            <w:tcW w:w="963"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27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r>
      <w:tr w:rsidR="008D0C6B" w:rsidRPr="00E37EA0" w:rsidTr="00DA274A">
        <w:trPr>
          <w:cantSplit/>
          <w:tblHeader/>
        </w:trPr>
        <w:tc>
          <w:tcPr>
            <w:tcW w:w="4365" w:type="dxa"/>
            <w:gridSpan w:val="2"/>
            <w:shd w:val="clear" w:color="auto" w:fill="auto"/>
          </w:tcPr>
          <w:p w:rsidR="008D0C6B" w:rsidRPr="00E37EA0" w:rsidRDefault="008D0C6B" w:rsidP="008D0C6B">
            <w:pPr>
              <w:pStyle w:val="acctfourfigures"/>
              <w:spacing w:line="240" w:lineRule="atLeast"/>
              <w:jc w:val="center"/>
              <w:rPr>
                <w:szCs w:val="22"/>
              </w:rPr>
            </w:pPr>
          </w:p>
        </w:tc>
        <w:tc>
          <w:tcPr>
            <w:tcW w:w="963"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c>
          <w:tcPr>
            <w:tcW w:w="18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270" w:type="dxa"/>
            <w:gridSpan w:val="2"/>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gridSpan w:val="2"/>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r>
      <w:tr w:rsidR="003521F7" w:rsidRPr="00E37EA0" w:rsidTr="00DA274A">
        <w:trPr>
          <w:cantSplit/>
        </w:trPr>
        <w:tc>
          <w:tcPr>
            <w:tcW w:w="4365" w:type="dxa"/>
            <w:gridSpan w:val="2"/>
            <w:shd w:val="clear" w:color="auto" w:fill="auto"/>
          </w:tcPr>
          <w:p w:rsidR="003521F7" w:rsidRPr="00E37EA0" w:rsidRDefault="00E12A1D" w:rsidP="003521F7">
            <w:pPr>
              <w:rPr>
                <w:rFonts w:ascii="Times New Roman" w:hAnsi="Times New Roman" w:cs="Times New Roman"/>
                <w:sz w:val="22"/>
                <w:szCs w:val="22"/>
              </w:rPr>
            </w:pPr>
            <w:r>
              <w:rPr>
                <w:rFonts w:ascii="Times New Roman" w:hAnsi="Times New Roman" w:cs="Times New Roman"/>
                <w:sz w:val="22"/>
                <w:szCs w:val="22"/>
              </w:rPr>
              <w:t xml:space="preserve">Profit before </w:t>
            </w:r>
            <w:r w:rsidR="003521F7" w:rsidRPr="00E37EA0">
              <w:rPr>
                <w:rFonts w:ascii="Times New Roman" w:hAnsi="Times New Roman" w:cs="Times New Roman"/>
                <w:sz w:val="22"/>
                <w:szCs w:val="22"/>
              </w:rPr>
              <w:t>tax expense</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lang w:val="en-US" w:bidi="th-TH"/>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tcBorders>
              <w:bottom w:val="double" w:sz="4" w:space="0" w:color="auto"/>
            </w:tcBorders>
            <w:shd w:val="clear" w:color="auto" w:fill="auto"/>
          </w:tcPr>
          <w:p w:rsidR="003521F7" w:rsidRPr="00826BE2" w:rsidRDefault="00DA274A" w:rsidP="00DA274A">
            <w:pPr>
              <w:pStyle w:val="acctfourfigures"/>
              <w:tabs>
                <w:tab w:val="clear" w:pos="765"/>
              </w:tabs>
              <w:spacing w:line="240" w:lineRule="auto"/>
              <w:ind w:left="-297" w:right="92"/>
              <w:jc w:val="right"/>
              <w:rPr>
                <w:szCs w:val="22"/>
                <w:lang w:bidi="th-TH"/>
              </w:rPr>
            </w:pPr>
            <w:r>
              <w:rPr>
                <w:szCs w:val="22"/>
                <w:lang w:bidi="th-TH"/>
              </w:rPr>
              <w:t>2,536</w:t>
            </w:r>
            <w:r w:rsidR="006108DD">
              <w:rPr>
                <w:szCs w:val="22"/>
                <w:lang w:bidi="th-TH"/>
              </w:rPr>
              <w:t>,</w:t>
            </w:r>
            <w:r>
              <w:rPr>
                <w:szCs w:val="22"/>
                <w:lang w:bidi="th-TH"/>
              </w:rPr>
              <w:t>087</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lang w:val="en-US" w:bidi="th-TH"/>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tcBorders>
              <w:bottom w:val="double" w:sz="4" w:space="0" w:color="auto"/>
            </w:tcBorders>
            <w:shd w:val="clear" w:color="auto" w:fill="auto"/>
          </w:tcPr>
          <w:p w:rsidR="003521F7" w:rsidRPr="00826BE2" w:rsidRDefault="003521F7" w:rsidP="003521F7">
            <w:pPr>
              <w:pStyle w:val="acctfourfigures"/>
              <w:tabs>
                <w:tab w:val="clear" w:pos="765"/>
              </w:tabs>
              <w:spacing w:line="240" w:lineRule="auto"/>
              <w:ind w:left="-297" w:right="92"/>
              <w:jc w:val="right"/>
              <w:rPr>
                <w:szCs w:val="22"/>
                <w:lang w:bidi="th-TH"/>
              </w:rPr>
            </w:pPr>
            <w:r>
              <w:rPr>
                <w:szCs w:val="22"/>
                <w:lang w:bidi="th-TH"/>
              </w:rPr>
              <w:t>2,137,305</w:t>
            </w:r>
          </w:p>
        </w:tc>
      </w:tr>
      <w:tr w:rsidR="003521F7" w:rsidRPr="00E37EA0" w:rsidTr="00DA274A">
        <w:trPr>
          <w:cantSplit/>
          <w:trHeight w:val="64"/>
        </w:trPr>
        <w:tc>
          <w:tcPr>
            <w:tcW w:w="4365" w:type="dxa"/>
            <w:gridSpan w:val="2"/>
            <w:shd w:val="clear" w:color="auto" w:fill="auto"/>
            <w:vAlign w:val="bottom"/>
          </w:tcPr>
          <w:p w:rsidR="003521F7" w:rsidRPr="00E37EA0" w:rsidRDefault="003521F7" w:rsidP="003521F7">
            <w:pPr>
              <w:ind w:left="371" w:hanging="371"/>
              <w:rPr>
                <w:rFonts w:ascii="Times New Roman" w:hAnsi="Times New Roman" w:cs="Times New Roman"/>
                <w:sz w:val="22"/>
                <w:szCs w:val="22"/>
              </w:rPr>
            </w:pPr>
            <w:r w:rsidRPr="00E37EA0">
              <w:rPr>
                <w:rFonts w:ascii="Times New Roman" w:hAnsi="Times New Roman" w:cs="Times New Roman"/>
                <w:sz w:val="22"/>
                <w:szCs w:val="22"/>
              </w:rPr>
              <w:t>Income tax using the Thai corporation tax rate</w:t>
            </w:r>
          </w:p>
        </w:tc>
        <w:tc>
          <w:tcPr>
            <w:tcW w:w="963" w:type="dxa"/>
            <w:gridSpan w:val="2"/>
            <w:shd w:val="clear" w:color="auto" w:fill="auto"/>
          </w:tcPr>
          <w:p w:rsidR="003521F7" w:rsidRPr="00826BE2" w:rsidRDefault="006108DD" w:rsidP="003521F7">
            <w:pPr>
              <w:pStyle w:val="acctfourfigures"/>
              <w:tabs>
                <w:tab w:val="clear" w:pos="765"/>
              </w:tabs>
              <w:spacing w:line="240" w:lineRule="auto"/>
              <w:ind w:left="-79" w:right="-25"/>
              <w:jc w:val="center"/>
              <w:rPr>
                <w:szCs w:val="22"/>
                <w:lang w:bidi="th-TH"/>
              </w:rPr>
            </w:pPr>
            <w:r>
              <w:rPr>
                <w:szCs w:val="22"/>
                <w:lang w:bidi="th-TH"/>
              </w:rPr>
              <w:t>20</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6108DD" w:rsidP="00DA274A">
            <w:pPr>
              <w:pStyle w:val="acctfourfigures"/>
              <w:tabs>
                <w:tab w:val="clear" w:pos="765"/>
                <w:tab w:val="decimal" w:pos="973"/>
              </w:tabs>
              <w:spacing w:line="240" w:lineRule="auto"/>
              <w:ind w:left="-297" w:right="-99"/>
              <w:rPr>
                <w:szCs w:val="22"/>
                <w:lang w:bidi="th-TH"/>
              </w:rPr>
            </w:pPr>
            <w:r>
              <w:rPr>
                <w:szCs w:val="22"/>
                <w:lang w:bidi="th-TH"/>
              </w:rPr>
              <w:t>50</w:t>
            </w:r>
            <w:r w:rsidR="00DA274A">
              <w:rPr>
                <w:szCs w:val="22"/>
                <w:lang w:bidi="th-TH"/>
              </w:rPr>
              <w:t>7,217</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lang w:bidi="th-TH"/>
              </w:rPr>
            </w:pPr>
            <w:r>
              <w:rPr>
                <w:szCs w:val="22"/>
                <w:lang w:bidi="th-TH"/>
              </w:rPr>
              <w:t>20</w:t>
            </w: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3521F7" w:rsidP="00DA274A">
            <w:pPr>
              <w:pStyle w:val="acctfourfigures"/>
              <w:tabs>
                <w:tab w:val="clear" w:pos="765"/>
                <w:tab w:val="decimal" w:pos="994"/>
              </w:tabs>
              <w:spacing w:line="240" w:lineRule="auto"/>
              <w:ind w:left="-297" w:right="-72"/>
              <w:rPr>
                <w:szCs w:val="22"/>
                <w:lang w:bidi="th-TH"/>
              </w:rPr>
            </w:pPr>
            <w:r>
              <w:rPr>
                <w:szCs w:val="22"/>
                <w:lang w:bidi="th-TH"/>
              </w:rPr>
              <w:t>427,461</w:t>
            </w:r>
          </w:p>
        </w:tc>
      </w:tr>
      <w:tr w:rsidR="003521F7" w:rsidRPr="00E37EA0" w:rsidTr="00DA274A">
        <w:trPr>
          <w:cantSplit/>
          <w:trHeight w:val="80"/>
        </w:trPr>
        <w:tc>
          <w:tcPr>
            <w:tcW w:w="4365" w:type="dxa"/>
            <w:gridSpan w:val="2"/>
            <w:shd w:val="clear" w:color="auto" w:fill="auto"/>
          </w:tcPr>
          <w:p w:rsidR="003521F7" w:rsidRPr="000A148B" w:rsidRDefault="003521F7" w:rsidP="003521F7">
            <w:pPr>
              <w:rPr>
                <w:rFonts w:ascii="Times New Roman" w:hAnsi="Times New Roman" w:cs="Cordia New"/>
                <w:sz w:val="22"/>
                <w:szCs w:val="22"/>
                <w:cs/>
              </w:rPr>
            </w:pPr>
            <w:r>
              <w:rPr>
                <w:rFonts w:ascii="Times New Roman" w:hAnsi="Times New Roman" w:cs="Cordia New"/>
                <w:sz w:val="22"/>
                <w:szCs w:val="22"/>
              </w:rPr>
              <w:t>Income subject to tax</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Default="006108DD" w:rsidP="00DA274A">
            <w:pPr>
              <w:pStyle w:val="acctfourfigures"/>
              <w:tabs>
                <w:tab w:val="clear" w:pos="765"/>
                <w:tab w:val="decimal" w:pos="973"/>
              </w:tabs>
              <w:spacing w:line="240" w:lineRule="auto"/>
              <w:ind w:left="-297" w:right="-99"/>
              <w:rPr>
                <w:szCs w:val="22"/>
              </w:rPr>
            </w:pPr>
            <w:r>
              <w:rPr>
                <w:szCs w:val="22"/>
              </w:rPr>
              <w:t>13</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Default="003521F7" w:rsidP="00DA274A">
            <w:pPr>
              <w:pStyle w:val="acctfourfigures"/>
              <w:tabs>
                <w:tab w:val="clear" w:pos="765"/>
                <w:tab w:val="decimal" w:pos="994"/>
              </w:tabs>
              <w:spacing w:line="240" w:lineRule="auto"/>
              <w:ind w:left="-297" w:right="-72"/>
              <w:rPr>
                <w:szCs w:val="22"/>
              </w:rPr>
            </w:pPr>
            <w:r w:rsidRPr="00814901">
              <w:rPr>
                <w:szCs w:val="22"/>
              </w:rPr>
              <w:t>29</w:t>
            </w:r>
          </w:p>
        </w:tc>
      </w:tr>
      <w:tr w:rsidR="003521F7" w:rsidRPr="00E37EA0" w:rsidTr="00DA274A">
        <w:trPr>
          <w:cantSplit/>
        </w:trPr>
        <w:tc>
          <w:tcPr>
            <w:tcW w:w="4365" w:type="dxa"/>
            <w:gridSpan w:val="2"/>
            <w:shd w:val="clear" w:color="auto" w:fill="auto"/>
          </w:tcPr>
          <w:p w:rsidR="003521F7" w:rsidRPr="00E37EA0" w:rsidRDefault="003521F7" w:rsidP="003521F7">
            <w:pPr>
              <w:rPr>
                <w:rFonts w:ascii="Times New Roman" w:hAnsi="Times New Roman" w:cs="Times New Roman"/>
                <w:sz w:val="22"/>
                <w:szCs w:val="22"/>
              </w:rPr>
            </w:pPr>
            <w:r w:rsidRPr="00E37EA0">
              <w:rPr>
                <w:rFonts w:ascii="Times New Roman" w:hAnsi="Times New Roman" w:cs="Times New Roman"/>
                <w:sz w:val="22"/>
                <w:szCs w:val="22"/>
              </w:rPr>
              <w:t>Income not subject to tax</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6108DD" w:rsidP="00DA274A">
            <w:pPr>
              <w:pStyle w:val="acctfourfigures"/>
              <w:tabs>
                <w:tab w:val="clear" w:pos="765"/>
                <w:tab w:val="decimal" w:pos="973"/>
              </w:tabs>
              <w:spacing w:line="240" w:lineRule="auto"/>
              <w:ind w:left="-297" w:right="-99"/>
              <w:rPr>
                <w:szCs w:val="22"/>
              </w:rPr>
            </w:pPr>
            <w:r>
              <w:rPr>
                <w:szCs w:val="22"/>
              </w:rPr>
              <w:t>(424)</w:t>
            </w:r>
          </w:p>
        </w:tc>
        <w:tc>
          <w:tcPr>
            <w:tcW w:w="180" w:type="dxa"/>
            <w:gridSpan w:val="2"/>
            <w:shd w:val="clear" w:color="auto" w:fill="auto"/>
          </w:tcPr>
          <w:p w:rsidR="003521F7" w:rsidRPr="00400079"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thaiDistribute"/>
              <w:rPr>
                <w:rFonts w:ascii="Times New Roman" w:hAnsi="Times New Roman" w:cs="Times New Roman"/>
                <w:sz w:val="22"/>
                <w:szCs w:val="22"/>
                <w:lang w:val="en-GB" w:bidi="ar-SA"/>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3521F7" w:rsidP="00DA274A">
            <w:pPr>
              <w:pStyle w:val="acctfourfigures"/>
              <w:tabs>
                <w:tab w:val="clear" w:pos="765"/>
                <w:tab w:val="decimal" w:pos="994"/>
              </w:tabs>
              <w:spacing w:line="240" w:lineRule="auto"/>
              <w:ind w:left="-297" w:right="-72"/>
              <w:rPr>
                <w:szCs w:val="22"/>
              </w:rPr>
            </w:pPr>
            <w:r w:rsidRPr="00814901">
              <w:rPr>
                <w:szCs w:val="22"/>
              </w:rPr>
              <w:t>(212)</w:t>
            </w:r>
          </w:p>
        </w:tc>
      </w:tr>
      <w:tr w:rsidR="003521F7" w:rsidRPr="00E37EA0" w:rsidTr="00DA274A">
        <w:trPr>
          <w:cantSplit/>
        </w:trPr>
        <w:tc>
          <w:tcPr>
            <w:tcW w:w="4365" w:type="dxa"/>
            <w:gridSpan w:val="2"/>
            <w:shd w:val="clear" w:color="auto" w:fill="auto"/>
          </w:tcPr>
          <w:p w:rsidR="003521F7" w:rsidRPr="00E37EA0" w:rsidRDefault="003521F7" w:rsidP="003521F7">
            <w:pPr>
              <w:rPr>
                <w:rFonts w:ascii="Times New Roman" w:hAnsi="Times New Roman" w:cs="Times New Roman"/>
                <w:sz w:val="22"/>
                <w:szCs w:val="22"/>
              </w:rPr>
            </w:pPr>
            <w:r w:rsidRPr="00E37EA0">
              <w:rPr>
                <w:rFonts w:ascii="Times New Roman" w:hAnsi="Times New Roman" w:cs="Times New Roman"/>
                <w:sz w:val="22"/>
                <w:szCs w:val="22"/>
              </w:rPr>
              <w:t>Expenses not deductible for tax purposes</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14901" w:rsidRDefault="003A6B2A" w:rsidP="00DA274A">
            <w:pPr>
              <w:pStyle w:val="acctfourfigures"/>
              <w:tabs>
                <w:tab w:val="clear" w:pos="765"/>
                <w:tab w:val="decimal" w:pos="973"/>
              </w:tabs>
              <w:spacing w:line="240" w:lineRule="auto"/>
              <w:ind w:left="-297" w:right="-99"/>
              <w:rPr>
                <w:szCs w:val="22"/>
                <w:lang w:val="en-US" w:bidi="th-TH"/>
              </w:rPr>
            </w:pPr>
            <w:r>
              <w:rPr>
                <w:szCs w:val="22"/>
                <w:lang w:val="en-US" w:bidi="th-TH"/>
              </w:rPr>
              <w:t>4,194</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14901" w:rsidRDefault="003521F7" w:rsidP="00DA274A">
            <w:pPr>
              <w:pStyle w:val="acctfourfigures"/>
              <w:tabs>
                <w:tab w:val="clear" w:pos="765"/>
                <w:tab w:val="decimal" w:pos="994"/>
              </w:tabs>
              <w:spacing w:line="240" w:lineRule="auto"/>
              <w:ind w:left="-297" w:right="-72"/>
              <w:rPr>
                <w:szCs w:val="22"/>
                <w:lang w:val="en-US" w:bidi="th-TH"/>
              </w:rPr>
            </w:pPr>
            <w:r>
              <w:rPr>
                <w:szCs w:val="22"/>
                <w:lang w:val="en-US" w:bidi="th-TH"/>
              </w:rPr>
              <w:t>4,279</w:t>
            </w:r>
          </w:p>
        </w:tc>
      </w:tr>
      <w:tr w:rsidR="003521F7" w:rsidRPr="00E37EA0" w:rsidTr="00DA274A">
        <w:trPr>
          <w:cantSplit/>
        </w:trPr>
        <w:tc>
          <w:tcPr>
            <w:tcW w:w="4365" w:type="dxa"/>
            <w:gridSpan w:val="2"/>
            <w:shd w:val="clear" w:color="auto" w:fill="auto"/>
          </w:tcPr>
          <w:p w:rsidR="003521F7" w:rsidRPr="00E37EA0" w:rsidRDefault="003521F7" w:rsidP="003521F7">
            <w:pPr>
              <w:ind w:left="371" w:hanging="371"/>
              <w:rPr>
                <w:rFonts w:ascii="Times New Roman" w:hAnsi="Times New Roman" w:cs="Times New Roman"/>
                <w:sz w:val="22"/>
                <w:szCs w:val="22"/>
              </w:rPr>
            </w:pPr>
            <w:r w:rsidRPr="00E37EA0">
              <w:rPr>
                <w:rFonts w:ascii="Times New Roman" w:hAnsi="Times New Roman" w:cs="Times New Roman"/>
                <w:sz w:val="22"/>
                <w:szCs w:val="22"/>
              </w:rPr>
              <w:t>Expenses with additional deduction for tax purposes</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Default="003521F7" w:rsidP="00DA274A">
            <w:pPr>
              <w:pStyle w:val="acctfourfigures"/>
              <w:tabs>
                <w:tab w:val="clear" w:pos="765"/>
                <w:tab w:val="decimal" w:pos="973"/>
              </w:tabs>
              <w:spacing w:line="240" w:lineRule="auto"/>
              <w:ind w:left="-297" w:right="-99"/>
              <w:rPr>
                <w:szCs w:val="22"/>
              </w:rPr>
            </w:pPr>
          </w:p>
          <w:p w:rsidR="006108DD" w:rsidRPr="00826BE2" w:rsidRDefault="003A6B2A" w:rsidP="00DA274A">
            <w:pPr>
              <w:pStyle w:val="acctfourfigures"/>
              <w:tabs>
                <w:tab w:val="clear" w:pos="765"/>
                <w:tab w:val="decimal" w:pos="973"/>
              </w:tabs>
              <w:spacing w:line="240" w:lineRule="auto"/>
              <w:ind w:left="-297" w:right="-99"/>
              <w:rPr>
                <w:szCs w:val="22"/>
              </w:rPr>
            </w:pPr>
            <w:r>
              <w:rPr>
                <w:szCs w:val="22"/>
              </w:rPr>
              <w:t>(54,536</w:t>
            </w:r>
            <w:r w:rsidR="006108DD">
              <w:rPr>
                <w:szCs w:val="22"/>
              </w:rPr>
              <w:t>)</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Default="003521F7" w:rsidP="00DA274A">
            <w:pPr>
              <w:pStyle w:val="acctfourfigures"/>
              <w:tabs>
                <w:tab w:val="clear" w:pos="765"/>
                <w:tab w:val="decimal" w:pos="994"/>
              </w:tabs>
              <w:spacing w:line="240" w:lineRule="auto"/>
              <w:ind w:left="-297" w:right="-72"/>
              <w:rPr>
                <w:szCs w:val="22"/>
              </w:rPr>
            </w:pPr>
          </w:p>
          <w:p w:rsidR="003521F7" w:rsidRPr="00826BE2" w:rsidRDefault="003521F7" w:rsidP="00DA274A">
            <w:pPr>
              <w:pStyle w:val="acctfourfigures"/>
              <w:tabs>
                <w:tab w:val="clear" w:pos="765"/>
                <w:tab w:val="decimal" w:pos="994"/>
              </w:tabs>
              <w:spacing w:line="240" w:lineRule="auto"/>
              <w:ind w:left="-297" w:right="-72"/>
              <w:rPr>
                <w:szCs w:val="22"/>
              </w:rPr>
            </w:pPr>
            <w:r>
              <w:rPr>
                <w:szCs w:val="22"/>
              </w:rPr>
              <w:t>(53,959)</w:t>
            </w:r>
          </w:p>
        </w:tc>
      </w:tr>
      <w:tr w:rsidR="003521F7" w:rsidRPr="00E37EA0" w:rsidTr="00DA274A">
        <w:trPr>
          <w:cantSplit/>
          <w:trHeight w:val="272"/>
        </w:trPr>
        <w:tc>
          <w:tcPr>
            <w:tcW w:w="4365" w:type="dxa"/>
            <w:gridSpan w:val="2"/>
            <w:shd w:val="clear" w:color="auto" w:fill="auto"/>
          </w:tcPr>
          <w:p w:rsidR="003521F7" w:rsidRPr="00E37EA0" w:rsidRDefault="003521F7" w:rsidP="003521F7">
            <w:pPr>
              <w:ind w:left="371" w:hanging="371"/>
              <w:rPr>
                <w:rFonts w:ascii="Times New Roman" w:hAnsi="Times New Roman" w:cs="Times New Roman"/>
                <w:sz w:val="22"/>
                <w:szCs w:val="22"/>
              </w:rPr>
            </w:pPr>
            <w:r w:rsidRPr="00D074F8">
              <w:rPr>
                <w:rFonts w:ascii="Times New Roman" w:hAnsi="Times New Roman" w:cs="Times New Roman"/>
                <w:sz w:val="22"/>
                <w:szCs w:val="22"/>
              </w:rPr>
              <w:t>Over provided in prior year</w:t>
            </w:r>
          </w:p>
        </w:tc>
        <w:tc>
          <w:tcPr>
            <w:tcW w:w="963"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3A6B2A" w:rsidP="00DA274A">
            <w:pPr>
              <w:pStyle w:val="acctfourfigures"/>
              <w:tabs>
                <w:tab w:val="clear" w:pos="765"/>
                <w:tab w:val="decimal" w:pos="973"/>
              </w:tabs>
              <w:spacing w:line="240" w:lineRule="auto"/>
              <w:ind w:left="-297" w:right="-99"/>
              <w:rPr>
                <w:szCs w:val="22"/>
              </w:rPr>
            </w:pPr>
            <w:r>
              <w:rPr>
                <w:szCs w:val="22"/>
              </w:rPr>
              <w:t>(6,985</w:t>
            </w:r>
            <w:r w:rsidR="006108DD">
              <w:rPr>
                <w:szCs w:val="22"/>
              </w:rPr>
              <w:t>)</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shd w:val="clear" w:color="auto" w:fill="auto"/>
          </w:tcPr>
          <w:p w:rsidR="003521F7" w:rsidRPr="00826BE2" w:rsidRDefault="003521F7" w:rsidP="003521F7">
            <w:pPr>
              <w:pStyle w:val="acctfourfigures"/>
              <w:tabs>
                <w:tab w:val="clear" w:pos="765"/>
              </w:tabs>
              <w:spacing w:line="240" w:lineRule="auto"/>
              <w:ind w:left="-79" w:right="-25"/>
              <w:jc w:val="center"/>
              <w:rPr>
                <w:szCs w:val="22"/>
              </w:rPr>
            </w:pP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gridSpan w:val="2"/>
            <w:shd w:val="clear" w:color="auto" w:fill="auto"/>
          </w:tcPr>
          <w:p w:rsidR="003521F7" w:rsidRPr="00826BE2" w:rsidRDefault="003521F7" w:rsidP="00DA274A">
            <w:pPr>
              <w:pStyle w:val="acctfourfigures"/>
              <w:tabs>
                <w:tab w:val="clear" w:pos="765"/>
                <w:tab w:val="decimal" w:pos="994"/>
              </w:tabs>
              <w:spacing w:line="240" w:lineRule="auto"/>
              <w:ind w:left="-297" w:right="-72"/>
              <w:rPr>
                <w:szCs w:val="22"/>
              </w:rPr>
            </w:pPr>
            <w:r>
              <w:rPr>
                <w:szCs w:val="22"/>
              </w:rPr>
              <w:t>(71)</w:t>
            </w:r>
          </w:p>
        </w:tc>
      </w:tr>
      <w:tr w:rsidR="003521F7" w:rsidRPr="00E37EA0" w:rsidTr="00DA274A">
        <w:trPr>
          <w:cantSplit/>
        </w:trPr>
        <w:tc>
          <w:tcPr>
            <w:tcW w:w="4365" w:type="dxa"/>
            <w:gridSpan w:val="2"/>
            <w:shd w:val="clear" w:color="auto" w:fill="auto"/>
          </w:tcPr>
          <w:p w:rsidR="003521F7" w:rsidRPr="00E37EA0" w:rsidRDefault="003521F7" w:rsidP="003521F7">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963" w:type="dxa"/>
            <w:gridSpan w:val="2"/>
            <w:tcBorders>
              <w:bottom w:val="double" w:sz="4" w:space="0" w:color="auto"/>
            </w:tcBorders>
            <w:shd w:val="clear" w:color="auto" w:fill="auto"/>
          </w:tcPr>
          <w:p w:rsidR="003521F7" w:rsidRPr="00826BE2" w:rsidRDefault="006108DD" w:rsidP="003521F7">
            <w:pPr>
              <w:pStyle w:val="acctfourfigures"/>
              <w:tabs>
                <w:tab w:val="clear" w:pos="765"/>
              </w:tabs>
              <w:spacing w:line="240" w:lineRule="auto"/>
              <w:ind w:left="-79" w:right="-25"/>
              <w:jc w:val="center"/>
              <w:rPr>
                <w:b/>
                <w:bCs/>
                <w:szCs w:val="22"/>
              </w:rPr>
            </w:pPr>
            <w:r>
              <w:rPr>
                <w:b/>
                <w:bCs/>
                <w:szCs w:val="22"/>
              </w:rPr>
              <w:t>17.7</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rsidR="003521F7" w:rsidRPr="00826BE2" w:rsidRDefault="00DA274A" w:rsidP="00DA274A">
            <w:pPr>
              <w:pStyle w:val="acctfourfigures"/>
              <w:tabs>
                <w:tab w:val="clear" w:pos="765"/>
              </w:tabs>
              <w:spacing w:line="240" w:lineRule="auto"/>
              <w:ind w:left="-297" w:right="92"/>
              <w:jc w:val="right"/>
              <w:rPr>
                <w:b/>
                <w:bCs/>
                <w:szCs w:val="22"/>
              </w:rPr>
            </w:pPr>
            <w:r>
              <w:rPr>
                <w:b/>
                <w:bCs/>
                <w:szCs w:val="22"/>
              </w:rPr>
              <w:t>449</w:t>
            </w:r>
            <w:r w:rsidR="006108DD">
              <w:rPr>
                <w:b/>
                <w:bCs/>
                <w:szCs w:val="22"/>
              </w:rPr>
              <w:t>,</w:t>
            </w:r>
            <w:r>
              <w:rPr>
                <w:b/>
                <w:bCs/>
                <w:szCs w:val="22"/>
              </w:rPr>
              <w:t>479</w:t>
            </w:r>
          </w:p>
        </w:tc>
        <w:tc>
          <w:tcPr>
            <w:tcW w:w="18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gridSpan w:val="2"/>
            <w:tcBorders>
              <w:bottom w:val="double" w:sz="4" w:space="0" w:color="auto"/>
            </w:tcBorders>
            <w:shd w:val="clear" w:color="auto" w:fill="auto"/>
          </w:tcPr>
          <w:p w:rsidR="003521F7" w:rsidRPr="00826BE2" w:rsidRDefault="003521F7" w:rsidP="003521F7">
            <w:pPr>
              <w:pStyle w:val="acctfourfigures"/>
              <w:tabs>
                <w:tab w:val="clear" w:pos="765"/>
              </w:tabs>
              <w:spacing w:line="240" w:lineRule="auto"/>
              <w:ind w:left="-79" w:right="-25"/>
              <w:jc w:val="center"/>
              <w:rPr>
                <w:b/>
                <w:bCs/>
                <w:szCs w:val="22"/>
              </w:rPr>
            </w:pPr>
            <w:r>
              <w:rPr>
                <w:b/>
                <w:bCs/>
                <w:szCs w:val="22"/>
              </w:rPr>
              <w:t>17.7</w:t>
            </w:r>
          </w:p>
        </w:tc>
        <w:tc>
          <w:tcPr>
            <w:tcW w:w="270" w:type="dxa"/>
            <w:gridSpan w:val="2"/>
            <w:shd w:val="clear" w:color="auto" w:fill="auto"/>
          </w:tcPr>
          <w:p w:rsidR="003521F7" w:rsidRPr="00826BE2"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2"/>
                <w:szCs w:val="22"/>
              </w:rPr>
            </w:pPr>
          </w:p>
        </w:tc>
        <w:tc>
          <w:tcPr>
            <w:tcW w:w="1260" w:type="dxa"/>
            <w:gridSpan w:val="2"/>
            <w:tcBorders>
              <w:top w:val="single" w:sz="4" w:space="0" w:color="auto"/>
              <w:bottom w:val="double" w:sz="4" w:space="0" w:color="auto"/>
            </w:tcBorders>
            <w:shd w:val="clear" w:color="auto" w:fill="auto"/>
          </w:tcPr>
          <w:p w:rsidR="003521F7" w:rsidRPr="00826BE2" w:rsidRDefault="003521F7" w:rsidP="003521F7">
            <w:pPr>
              <w:pStyle w:val="acctfourfigures"/>
              <w:tabs>
                <w:tab w:val="clear" w:pos="765"/>
              </w:tabs>
              <w:spacing w:line="240" w:lineRule="auto"/>
              <w:ind w:left="-297" w:right="92"/>
              <w:jc w:val="right"/>
              <w:rPr>
                <w:b/>
                <w:bCs/>
                <w:szCs w:val="22"/>
              </w:rPr>
            </w:pPr>
            <w:r>
              <w:rPr>
                <w:b/>
                <w:bCs/>
                <w:szCs w:val="22"/>
              </w:rPr>
              <w:t>377,527</w:t>
            </w:r>
          </w:p>
        </w:tc>
      </w:tr>
    </w:tbl>
    <w:p w:rsidR="008E49F1" w:rsidRPr="00DA274A" w:rsidRDefault="00A97862" w:rsidP="00DA274A">
      <w:pPr>
        <w:pStyle w:val="Heading1"/>
        <w:tabs>
          <w:tab w:val="clear" w:pos="283"/>
          <w:tab w:val="num" w:pos="540"/>
        </w:tabs>
        <w:ind w:left="540" w:hanging="540"/>
        <w:rPr>
          <w:rFonts w:ascii="Times New Roman" w:hAnsi="Times New Roman"/>
          <w:sz w:val="24"/>
          <w:szCs w:val="24"/>
          <w:u w:val="none"/>
        </w:rPr>
      </w:pPr>
      <w:r w:rsidRPr="00DA274A">
        <w:rPr>
          <w:rFonts w:ascii="Times New Roman" w:hAnsi="Times New Roman"/>
          <w:sz w:val="24"/>
          <w:szCs w:val="24"/>
          <w:u w:val="none"/>
        </w:rPr>
        <w:t>Basic e</w:t>
      </w:r>
      <w:r w:rsidR="008E49F1" w:rsidRPr="00DA274A">
        <w:rPr>
          <w:rFonts w:ascii="Times New Roman" w:hAnsi="Times New Roman"/>
          <w:sz w:val="24"/>
          <w:szCs w:val="24"/>
          <w:u w:val="none"/>
        </w:rPr>
        <w:t>arnings per share</w:t>
      </w:r>
    </w:p>
    <w:p w:rsidR="008E49F1" w:rsidRPr="00E37EA0" w:rsidRDefault="008E49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97862" w:rsidRPr="00E37EA0" w:rsidRDefault="00E86B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ca</w:t>
      </w:r>
      <w:r w:rsidR="00A97862" w:rsidRPr="00E37EA0">
        <w:rPr>
          <w:rFonts w:ascii="Times New Roman" w:hAnsi="Times New Roman" w:cs="Times New Roman"/>
          <w:sz w:val="22"/>
          <w:szCs w:val="22"/>
        </w:rPr>
        <w:t xml:space="preserve">lculations of basic earnings per share for </w:t>
      </w:r>
      <w:r w:rsidR="00E111AD" w:rsidRPr="00E37EA0">
        <w:rPr>
          <w:rFonts w:ascii="Times New Roman" w:hAnsi="Times New Roman" w:cs="Times New Roman"/>
          <w:sz w:val="22"/>
          <w:szCs w:val="22"/>
        </w:rPr>
        <w:t>the years ended 31 December 20</w:t>
      </w:r>
      <w:r w:rsidR="00074F57" w:rsidRPr="00E37EA0">
        <w:rPr>
          <w:rFonts w:ascii="Times New Roman" w:hAnsi="Times New Roman" w:cs="Times New Roman"/>
          <w:sz w:val="22"/>
          <w:szCs w:val="22"/>
        </w:rPr>
        <w:t>1</w:t>
      </w:r>
      <w:r w:rsidR="003521F7">
        <w:rPr>
          <w:rFonts w:ascii="Times New Roman" w:hAnsi="Times New Roman" w:cs="Times New Roman"/>
          <w:sz w:val="22"/>
          <w:szCs w:val="22"/>
        </w:rPr>
        <w:t>8</w:t>
      </w:r>
      <w:r w:rsidR="00AE7DE0">
        <w:rPr>
          <w:rFonts w:ascii="Times New Roman" w:hAnsi="Times New Roman" w:cs="Times New Roman"/>
          <w:sz w:val="22"/>
          <w:szCs w:val="22"/>
        </w:rPr>
        <w:t xml:space="preserve"> </w:t>
      </w:r>
      <w:r w:rsidR="00074F57" w:rsidRPr="00E37EA0">
        <w:rPr>
          <w:rFonts w:ascii="Times New Roman" w:hAnsi="Times New Roman" w:cs="Times New Roman"/>
          <w:sz w:val="22"/>
          <w:szCs w:val="22"/>
        </w:rPr>
        <w:t>and 20</w:t>
      </w:r>
      <w:r w:rsidR="00FA1D74" w:rsidRPr="00E37EA0">
        <w:rPr>
          <w:rFonts w:ascii="Times New Roman" w:hAnsi="Times New Roman" w:cs="Times New Roman"/>
          <w:sz w:val="22"/>
          <w:szCs w:val="22"/>
        </w:rPr>
        <w:t>1</w:t>
      </w:r>
      <w:r w:rsidR="003521F7">
        <w:rPr>
          <w:rFonts w:ascii="Times New Roman" w:hAnsi="Times New Roman" w:cs="Times New Roman"/>
          <w:sz w:val="22"/>
          <w:szCs w:val="22"/>
        </w:rPr>
        <w:t>7</w:t>
      </w:r>
      <w:r w:rsidR="00AE7DE0">
        <w:rPr>
          <w:rFonts w:ascii="Times New Roman" w:hAnsi="Times New Roman" w:cs="Times New Roman"/>
          <w:sz w:val="22"/>
          <w:szCs w:val="22"/>
        </w:rPr>
        <w:t xml:space="preserve"> </w:t>
      </w:r>
      <w:r w:rsidRPr="00E37EA0">
        <w:rPr>
          <w:rFonts w:ascii="Times New Roman" w:hAnsi="Times New Roman" w:cs="Times New Roman"/>
          <w:sz w:val="22"/>
          <w:szCs w:val="22"/>
        </w:rPr>
        <w:t>were based on the profi</w:t>
      </w:r>
      <w:r w:rsidR="00A97862" w:rsidRPr="00E37EA0">
        <w:rPr>
          <w:rFonts w:ascii="Times New Roman" w:hAnsi="Times New Roman" w:cs="Times New Roman"/>
          <w:sz w:val="22"/>
          <w:szCs w:val="22"/>
        </w:rPr>
        <w:t xml:space="preserve">t for the years attributable to </w:t>
      </w:r>
      <w:r w:rsidR="00AB65D0" w:rsidRPr="00E37EA0">
        <w:rPr>
          <w:rFonts w:ascii="Times New Roman" w:hAnsi="Times New Roman" w:cs="Times New Roman"/>
          <w:sz w:val="22"/>
          <w:szCs w:val="22"/>
        </w:rPr>
        <w:t>ordinary</w:t>
      </w:r>
      <w:r w:rsidR="00A97862" w:rsidRPr="00E37EA0">
        <w:rPr>
          <w:rFonts w:ascii="Times New Roman" w:hAnsi="Times New Roman" w:cs="Times New Roman"/>
          <w:sz w:val="22"/>
          <w:szCs w:val="22"/>
        </w:rPr>
        <w:t xml:space="preserve"> </w:t>
      </w:r>
      <w:r w:rsidR="00AB65D0" w:rsidRPr="00E37EA0">
        <w:rPr>
          <w:rFonts w:ascii="Times New Roman" w:hAnsi="Times New Roman" w:cs="Times New Roman"/>
          <w:sz w:val="22"/>
          <w:szCs w:val="22"/>
        </w:rPr>
        <w:t>share</w:t>
      </w:r>
      <w:r w:rsidR="00A97862" w:rsidRPr="00E37EA0">
        <w:rPr>
          <w:rFonts w:ascii="Times New Roman" w:hAnsi="Times New Roman" w:cs="Times New Roman"/>
          <w:sz w:val="22"/>
          <w:szCs w:val="22"/>
        </w:rPr>
        <w:t>hol</w:t>
      </w:r>
      <w:r w:rsidR="00792D1B" w:rsidRPr="00E37EA0">
        <w:rPr>
          <w:rFonts w:ascii="Times New Roman" w:hAnsi="Times New Roman" w:cs="Times New Roman"/>
          <w:sz w:val="22"/>
          <w:szCs w:val="22"/>
        </w:rPr>
        <w:t>d</w:t>
      </w:r>
      <w:r w:rsidR="00A97862" w:rsidRPr="00E37EA0">
        <w:rPr>
          <w:rFonts w:ascii="Times New Roman" w:hAnsi="Times New Roman" w:cs="Times New Roman"/>
          <w:sz w:val="22"/>
          <w:szCs w:val="22"/>
        </w:rPr>
        <w:t xml:space="preserve">ers of the Company and </w:t>
      </w:r>
      <w:r w:rsidR="002A44A5">
        <w:rPr>
          <w:rFonts w:ascii="Times New Roman" w:hAnsi="Times New Roman" w:cs="Times New Roman"/>
          <w:sz w:val="22"/>
          <w:szCs w:val="22"/>
        </w:rPr>
        <w:t xml:space="preserve">the </w:t>
      </w:r>
      <w:r w:rsidR="00A97862" w:rsidRPr="00E37EA0">
        <w:rPr>
          <w:rFonts w:ascii="Times New Roman" w:hAnsi="Times New Roman" w:cs="Times New Roman"/>
          <w:sz w:val="22"/>
          <w:szCs w:val="22"/>
        </w:rPr>
        <w:t>number of ordinary shares outstanding during the years as follows:</w:t>
      </w:r>
    </w:p>
    <w:p w:rsidR="00AF7549" w:rsidRPr="00E37EA0" w:rsidRDefault="00AF754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080"/>
      </w:tblGrid>
      <w:tr w:rsidR="00E4225F" w:rsidRPr="00E37EA0" w:rsidTr="0045130C">
        <w:trPr>
          <w:cantSplit/>
          <w:tblHeader/>
        </w:trPr>
        <w:tc>
          <w:tcPr>
            <w:tcW w:w="4219" w:type="dxa"/>
          </w:tcPr>
          <w:p w:rsidR="00E4225F" w:rsidRPr="00E37EA0" w:rsidRDefault="00E4225F" w:rsidP="00E37EA0">
            <w:pPr>
              <w:ind w:left="180" w:hanging="180"/>
              <w:outlineLvl w:val="0"/>
              <w:rPr>
                <w:rFonts w:ascii="Times New Roman" w:hAnsi="Times New Roman" w:cs="Times New Roman"/>
                <w:i/>
                <w:i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180" w:type="dxa"/>
          </w:tcPr>
          <w:p w:rsidR="00E4225F" w:rsidRPr="00E37EA0" w:rsidRDefault="00E4225F" w:rsidP="00E37EA0">
            <w:pPr>
              <w:jc w:val="center"/>
              <w:rPr>
                <w:rFonts w:ascii="Times New Roman" w:hAnsi="Times New Roman" w:cs="Times New Roman"/>
                <w:b/>
                <w:b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E4225F" w:rsidRPr="00E37EA0" w:rsidTr="0045130C">
        <w:trPr>
          <w:cantSplit/>
          <w:tblHeader/>
        </w:trPr>
        <w:tc>
          <w:tcPr>
            <w:tcW w:w="4219" w:type="dxa"/>
          </w:tcPr>
          <w:p w:rsidR="00E4225F" w:rsidRPr="00E37EA0" w:rsidRDefault="00E4225F" w:rsidP="00E37EA0">
            <w:pPr>
              <w:ind w:left="180" w:hanging="180"/>
              <w:outlineLvl w:val="0"/>
              <w:rPr>
                <w:rFonts w:ascii="Times New Roman" w:hAnsi="Times New Roman" w:cs="Times New Roman"/>
                <w:i/>
                <w:i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180" w:type="dxa"/>
          </w:tcPr>
          <w:p w:rsidR="00E4225F" w:rsidRPr="00E37EA0" w:rsidRDefault="00E4225F" w:rsidP="00E37EA0">
            <w:pPr>
              <w:jc w:val="center"/>
              <w:rPr>
                <w:rFonts w:ascii="Times New Roman" w:hAnsi="Times New Roman" w:cs="Times New Roman"/>
                <w:b/>
                <w:b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45130C">
        <w:trPr>
          <w:cantSplit/>
          <w:tblHeader/>
        </w:trPr>
        <w:tc>
          <w:tcPr>
            <w:tcW w:w="4219" w:type="dxa"/>
          </w:tcPr>
          <w:p w:rsidR="008D0C6B" w:rsidRPr="00E37EA0" w:rsidRDefault="008D0C6B" w:rsidP="008D0C6B">
            <w:pPr>
              <w:rPr>
                <w:rFonts w:ascii="Times New Roman" w:hAnsi="Times New Roman" w:cs="Times New Roman"/>
                <w:b/>
                <w:bCs/>
                <w:i/>
                <w:iCs/>
                <w:sz w:val="22"/>
                <w:szCs w:val="22"/>
              </w:rPr>
            </w:pPr>
          </w:p>
        </w:tc>
        <w:tc>
          <w:tcPr>
            <w:tcW w:w="1170" w:type="dxa"/>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80" w:type="dxa"/>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rPr>
                <w:rFonts w:ascii="Times New Roman" w:hAnsi="Times New Roman" w:cs="Times New Roman"/>
                <w:sz w:val="22"/>
                <w:szCs w:val="22"/>
              </w:rPr>
            </w:pPr>
          </w:p>
        </w:tc>
        <w:tc>
          <w:tcPr>
            <w:tcW w:w="1170" w:type="dxa"/>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80" w:type="dxa"/>
          </w:tcPr>
          <w:p w:rsidR="008D0C6B" w:rsidRPr="00E37EA0" w:rsidRDefault="003521F7"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D0C6B" w:rsidRPr="00E37EA0" w:rsidTr="0045130C">
        <w:trPr>
          <w:cantSplit/>
        </w:trPr>
        <w:tc>
          <w:tcPr>
            <w:tcW w:w="4219" w:type="dxa"/>
          </w:tcPr>
          <w:p w:rsidR="008D0C6B" w:rsidRPr="00E37EA0" w:rsidRDefault="008D0C6B" w:rsidP="008D0C6B">
            <w:pPr>
              <w:rPr>
                <w:rFonts w:ascii="Times New Roman" w:hAnsi="Times New Roman" w:cs="Times New Roman"/>
                <w:b/>
                <w:bCs/>
                <w:i/>
                <w:iCs/>
                <w:sz w:val="22"/>
                <w:szCs w:val="22"/>
              </w:rPr>
            </w:pPr>
          </w:p>
        </w:tc>
        <w:tc>
          <w:tcPr>
            <w:tcW w:w="5040" w:type="dxa"/>
            <w:gridSpan w:val="7"/>
          </w:tcPr>
          <w:p w:rsidR="008D0C6B" w:rsidRPr="00E37EA0" w:rsidRDefault="008D0C6B" w:rsidP="008D0C6B">
            <w:pPr>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 /  thousand  shares)</w:t>
            </w:r>
          </w:p>
        </w:tc>
      </w:tr>
      <w:tr w:rsidR="008D0C6B" w:rsidRPr="00E37EA0" w:rsidTr="0045130C">
        <w:trPr>
          <w:cantSplit/>
        </w:trPr>
        <w:tc>
          <w:tcPr>
            <w:tcW w:w="5389" w:type="dxa"/>
            <w:gridSpan w:val="2"/>
          </w:tcPr>
          <w:p w:rsidR="008D0C6B" w:rsidRPr="00E37EA0" w:rsidRDefault="008D0C6B" w:rsidP="008D0C6B">
            <w:pPr>
              <w:tabs>
                <w:tab w:val="decimal" w:pos="731"/>
              </w:tabs>
              <w:ind w:left="-68" w:right="11"/>
              <w:rPr>
                <w:rFonts w:ascii="Times New Roman" w:hAnsi="Times New Roman" w:cs="Times New Roman"/>
                <w:sz w:val="22"/>
                <w:szCs w:val="22"/>
              </w:rPr>
            </w:pPr>
            <w:r w:rsidRPr="00E37EA0">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for the year </w:t>
            </w:r>
            <w:r w:rsidRPr="00E37EA0">
              <w:rPr>
                <w:rFonts w:ascii="Times New Roman" w:hAnsi="Times New Roman" w:cs="Times New Roman"/>
                <w:b/>
                <w:bCs/>
                <w:sz w:val="22"/>
                <w:szCs w:val="22"/>
              </w:rPr>
              <w:t>attributable to ordinary</w:t>
            </w:r>
          </w:p>
        </w:tc>
        <w:tc>
          <w:tcPr>
            <w:tcW w:w="180" w:type="dxa"/>
          </w:tcPr>
          <w:p w:rsidR="008D0C6B" w:rsidRPr="00E37EA0" w:rsidRDefault="008D0C6B" w:rsidP="008D0C6B">
            <w:pPr>
              <w:rPr>
                <w:rFonts w:ascii="Times New Roman" w:hAnsi="Times New Roman" w:cs="Times New Roman"/>
                <w:sz w:val="22"/>
                <w:szCs w:val="22"/>
              </w:rPr>
            </w:pPr>
          </w:p>
        </w:tc>
        <w:tc>
          <w:tcPr>
            <w:tcW w:w="1080" w:type="dxa"/>
          </w:tcPr>
          <w:p w:rsidR="008D0C6B" w:rsidRPr="00E37EA0" w:rsidRDefault="008D0C6B" w:rsidP="008D0C6B">
            <w:pPr>
              <w:tabs>
                <w:tab w:val="decimal" w:pos="731"/>
              </w:tabs>
              <w:ind w:right="11"/>
              <w:rPr>
                <w:rFonts w:ascii="Times New Roman" w:hAnsi="Times New Roman" w:cs="Times New Roman"/>
                <w:sz w:val="22"/>
                <w:szCs w:val="22"/>
              </w:rPr>
            </w:pPr>
          </w:p>
        </w:tc>
        <w:tc>
          <w:tcPr>
            <w:tcW w:w="180" w:type="dxa"/>
          </w:tcPr>
          <w:p w:rsidR="008D0C6B" w:rsidRPr="00E37EA0" w:rsidRDefault="008D0C6B" w:rsidP="008D0C6B">
            <w:pPr>
              <w:rPr>
                <w:rFonts w:ascii="Times New Roman" w:hAnsi="Times New Roman" w:cs="Times New Roman"/>
                <w:sz w:val="22"/>
                <w:szCs w:val="22"/>
              </w:rPr>
            </w:pPr>
          </w:p>
        </w:tc>
        <w:tc>
          <w:tcPr>
            <w:tcW w:w="1170" w:type="dxa"/>
          </w:tcPr>
          <w:p w:rsidR="008D0C6B" w:rsidRPr="00E37EA0" w:rsidRDefault="008D0C6B" w:rsidP="008D0C6B">
            <w:pPr>
              <w:tabs>
                <w:tab w:val="decimal" w:pos="731"/>
              </w:tabs>
              <w:ind w:right="11"/>
              <w:rPr>
                <w:rFonts w:ascii="Times New Roman" w:hAnsi="Times New Roman" w:cs="Times New Roman"/>
                <w:sz w:val="22"/>
                <w:szCs w:val="22"/>
              </w:rPr>
            </w:pPr>
          </w:p>
        </w:tc>
        <w:tc>
          <w:tcPr>
            <w:tcW w:w="180" w:type="dxa"/>
          </w:tcPr>
          <w:p w:rsidR="008D0C6B" w:rsidRPr="00E37EA0" w:rsidRDefault="008D0C6B" w:rsidP="008D0C6B">
            <w:pPr>
              <w:rPr>
                <w:rFonts w:ascii="Times New Roman" w:hAnsi="Times New Roman" w:cs="Times New Roman"/>
                <w:sz w:val="22"/>
                <w:szCs w:val="22"/>
              </w:rPr>
            </w:pPr>
          </w:p>
        </w:tc>
        <w:tc>
          <w:tcPr>
            <w:tcW w:w="1080" w:type="dxa"/>
          </w:tcPr>
          <w:p w:rsidR="008D0C6B" w:rsidRPr="00E37EA0" w:rsidRDefault="008D0C6B" w:rsidP="008D0C6B">
            <w:pPr>
              <w:tabs>
                <w:tab w:val="decimal" w:pos="731"/>
              </w:tabs>
              <w:ind w:right="11"/>
              <w:rPr>
                <w:rFonts w:ascii="Times New Roman" w:hAnsi="Times New Roman" w:cs="Times New Roman"/>
                <w:sz w:val="22"/>
                <w:szCs w:val="22"/>
              </w:rPr>
            </w:pPr>
          </w:p>
        </w:tc>
      </w:tr>
      <w:tr w:rsidR="003521F7" w:rsidRPr="00E37EA0" w:rsidTr="0045130C">
        <w:trPr>
          <w:cantSplit/>
          <w:trHeight w:val="164"/>
        </w:trPr>
        <w:tc>
          <w:tcPr>
            <w:tcW w:w="4219" w:type="dxa"/>
          </w:tcPr>
          <w:p w:rsidR="003521F7" w:rsidRPr="00E37EA0" w:rsidRDefault="003521F7" w:rsidP="003521F7">
            <w:pPr>
              <w:ind w:left="-68"/>
              <w:rPr>
                <w:rFonts w:ascii="Times New Roman" w:hAnsi="Times New Roman" w:cs="Times New Roman"/>
                <w:sz w:val="22"/>
                <w:szCs w:val="22"/>
              </w:rPr>
            </w:pPr>
            <w:r w:rsidRPr="00E37EA0">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rsidR="003521F7" w:rsidRPr="007B6F11" w:rsidRDefault="00A80549" w:rsidP="00DA274A">
            <w:pPr>
              <w:pStyle w:val="acctfourfigures"/>
              <w:tabs>
                <w:tab w:val="clear" w:pos="765"/>
              </w:tabs>
              <w:spacing w:line="240" w:lineRule="atLeast"/>
              <w:ind w:left="-68"/>
              <w:jc w:val="right"/>
              <w:rPr>
                <w:b/>
                <w:bCs/>
                <w:szCs w:val="22"/>
                <w:lang w:bidi="th-TH"/>
              </w:rPr>
            </w:pPr>
            <w:r>
              <w:rPr>
                <w:b/>
                <w:bCs/>
                <w:szCs w:val="22"/>
                <w:lang w:bidi="th-TH"/>
              </w:rPr>
              <w:t>2,936,691</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bottom w:val="double" w:sz="4" w:space="0" w:color="auto"/>
            </w:tcBorders>
            <w:vAlign w:val="bottom"/>
          </w:tcPr>
          <w:p w:rsidR="003521F7" w:rsidRPr="007B6F11" w:rsidRDefault="003521F7" w:rsidP="003521F7">
            <w:pPr>
              <w:pStyle w:val="acctfourfigures"/>
              <w:tabs>
                <w:tab w:val="clear" w:pos="765"/>
              </w:tabs>
              <w:spacing w:line="240" w:lineRule="atLeast"/>
              <w:ind w:left="-68"/>
              <w:jc w:val="right"/>
              <w:rPr>
                <w:b/>
                <w:bCs/>
                <w:szCs w:val="22"/>
                <w:lang w:bidi="th-TH"/>
              </w:rPr>
            </w:pPr>
            <w:r>
              <w:rPr>
                <w:b/>
                <w:bCs/>
                <w:szCs w:val="22"/>
                <w:lang w:bidi="th-TH"/>
              </w:rPr>
              <w:t>2,741,536</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170" w:type="dxa"/>
            <w:tcBorders>
              <w:bottom w:val="double" w:sz="4" w:space="0" w:color="auto"/>
            </w:tcBorders>
            <w:vAlign w:val="bottom"/>
          </w:tcPr>
          <w:p w:rsidR="003521F7" w:rsidRPr="007B6F11" w:rsidRDefault="00DA274A" w:rsidP="00DA274A">
            <w:pPr>
              <w:pStyle w:val="acctfourfigures"/>
              <w:tabs>
                <w:tab w:val="clear" w:pos="765"/>
              </w:tabs>
              <w:spacing w:line="240" w:lineRule="atLeast"/>
              <w:ind w:left="-79"/>
              <w:jc w:val="right"/>
              <w:rPr>
                <w:b/>
                <w:bCs/>
                <w:szCs w:val="22"/>
                <w:lang w:bidi="th-TH"/>
              </w:rPr>
            </w:pPr>
            <w:r>
              <w:rPr>
                <w:b/>
                <w:bCs/>
                <w:szCs w:val="22"/>
                <w:lang w:bidi="th-TH"/>
              </w:rPr>
              <w:t>2,086</w:t>
            </w:r>
            <w:r w:rsidR="00523051">
              <w:rPr>
                <w:b/>
                <w:bCs/>
                <w:szCs w:val="22"/>
                <w:lang w:bidi="th-TH"/>
              </w:rPr>
              <w:t>,</w:t>
            </w:r>
            <w:r>
              <w:rPr>
                <w:b/>
                <w:bCs/>
                <w:szCs w:val="22"/>
                <w:lang w:bidi="th-TH"/>
              </w:rPr>
              <w:t>608</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bottom w:val="double" w:sz="4" w:space="0" w:color="auto"/>
            </w:tcBorders>
            <w:vAlign w:val="bottom"/>
          </w:tcPr>
          <w:p w:rsidR="003521F7" w:rsidRPr="007B6F11" w:rsidRDefault="003521F7" w:rsidP="003521F7">
            <w:pPr>
              <w:pStyle w:val="acctfourfigures"/>
              <w:tabs>
                <w:tab w:val="clear" w:pos="765"/>
              </w:tabs>
              <w:spacing w:line="240" w:lineRule="atLeast"/>
              <w:ind w:left="-79"/>
              <w:jc w:val="right"/>
              <w:rPr>
                <w:b/>
                <w:bCs/>
                <w:szCs w:val="22"/>
                <w:lang w:bidi="th-TH"/>
              </w:rPr>
            </w:pPr>
            <w:r>
              <w:rPr>
                <w:b/>
                <w:bCs/>
                <w:szCs w:val="22"/>
                <w:lang w:bidi="th-TH"/>
              </w:rPr>
              <w:t>1,759,777</w:t>
            </w:r>
          </w:p>
        </w:tc>
      </w:tr>
      <w:tr w:rsidR="003521F7" w:rsidRPr="00E37EA0" w:rsidTr="0045130C">
        <w:trPr>
          <w:cantSplit/>
        </w:trPr>
        <w:tc>
          <w:tcPr>
            <w:tcW w:w="4219" w:type="dxa"/>
          </w:tcPr>
          <w:p w:rsidR="003521F7" w:rsidRPr="00E37EA0" w:rsidRDefault="003521F7" w:rsidP="003521F7">
            <w:pPr>
              <w:ind w:left="-68"/>
              <w:rPr>
                <w:rFonts w:ascii="Times New Roman" w:hAnsi="Times New Roman" w:cs="Times New Roman"/>
                <w:b/>
                <w:bCs/>
                <w:sz w:val="22"/>
                <w:szCs w:val="22"/>
                <w:highlight w:val="red"/>
              </w:rPr>
            </w:pPr>
            <w:r>
              <w:rPr>
                <w:rFonts w:ascii="Times New Roman" w:hAnsi="Times New Roman" w:cs="Times New Roman"/>
                <w:b/>
                <w:bCs/>
                <w:sz w:val="22"/>
                <w:szCs w:val="22"/>
              </w:rPr>
              <w:t>N</w:t>
            </w:r>
            <w:r w:rsidRPr="00E37EA0">
              <w:rPr>
                <w:rFonts w:ascii="Times New Roman" w:hAnsi="Times New Roman" w:cs="Times New Roman"/>
                <w:b/>
                <w:bCs/>
                <w:sz w:val="22"/>
                <w:szCs w:val="22"/>
              </w:rPr>
              <w:t xml:space="preserve">umber of ordinary shares outstanding </w:t>
            </w:r>
          </w:p>
        </w:tc>
        <w:tc>
          <w:tcPr>
            <w:tcW w:w="1170" w:type="dxa"/>
            <w:tcBorders>
              <w:top w:val="single" w:sz="4" w:space="0" w:color="auto"/>
              <w:bottom w:val="double" w:sz="4" w:space="0" w:color="auto"/>
            </w:tcBorders>
          </w:tcPr>
          <w:p w:rsidR="00523051" w:rsidRPr="007B6F11" w:rsidRDefault="00523051" w:rsidP="003521F7">
            <w:pPr>
              <w:pStyle w:val="acctfourfigures"/>
              <w:tabs>
                <w:tab w:val="clear" w:pos="765"/>
              </w:tabs>
              <w:spacing w:line="240" w:lineRule="atLeast"/>
              <w:ind w:left="-68"/>
              <w:jc w:val="right"/>
              <w:rPr>
                <w:b/>
                <w:bCs/>
                <w:szCs w:val="22"/>
              </w:rPr>
            </w:pPr>
            <w:r>
              <w:rPr>
                <w:b/>
                <w:bCs/>
                <w:szCs w:val="22"/>
              </w:rPr>
              <w:t>1,110,661</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521F7" w:rsidRPr="007B6F11" w:rsidRDefault="003521F7" w:rsidP="003521F7">
            <w:pPr>
              <w:pStyle w:val="acctfourfigures"/>
              <w:tabs>
                <w:tab w:val="clear" w:pos="765"/>
              </w:tabs>
              <w:spacing w:line="240" w:lineRule="atLeast"/>
              <w:ind w:left="-68"/>
              <w:jc w:val="right"/>
              <w:rPr>
                <w:b/>
                <w:bCs/>
                <w:szCs w:val="22"/>
              </w:rPr>
            </w:pPr>
            <w:r>
              <w:rPr>
                <w:b/>
                <w:bCs/>
                <w:szCs w:val="22"/>
              </w:rPr>
              <w:t>1,110,661</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23051" w:rsidRPr="007B6F11" w:rsidRDefault="00523051" w:rsidP="003521F7">
            <w:pPr>
              <w:pStyle w:val="acctfourfigures"/>
              <w:tabs>
                <w:tab w:val="clear" w:pos="765"/>
              </w:tabs>
              <w:spacing w:line="240" w:lineRule="atLeast"/>
              <w:ind w:left="-79"/>
              <w:jc w:val="right"/>
              <w:rPr>
                <w:b/>
                <w:bCs/>
                <w:szCs w:val="22"/>
              </w:rPr>
            </w:pPr>
            <w:r>
              <w:rPr>
                <w:b/>
                <w:bCs/>
                <w:szCs w:val="22"/>
              </w:rPr>
              <w:t>1,110,661</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521F7" w:rsidRPr="007B6F11" w:rsidRDefault="003521F7" w:rsidP="003521F7">
            <w:pPr>
              <w:pStyle w:val="acctfourfigures"/>
              <w:tabs>
                <w:tab w:val="clear" w:pos="765"/>
              </w:tabs>
              <w:spacing w:line="240" w:lineRule="atLeast"/>
              <w:ind w:left="-79"/>
              <w:jc w:val="right"/>
              <w:rPr>
                <w:b/>
                <w:bCs/>
                <w:szCs w:val="22"/>
              </w:rPr>
            </w:pPr>
            <w:r>
              <w:rPr>
                <w:b/>
                <w:bCs/>
                <w:szCs w:val="22"/>
              </w:rPr>
              <w:t>1,110,661</w:t>
            </w:r>
          </w:p>
        </w:tc>
      </w:tr>
      <w:tr w:rsidR="003521F7" w:rsidRPr="00E37EA0" w:rsidTr="0045130C">
        <w:trPr>
          <w:cantSplit/>
        </w:trPr>
        <w:tc>
          <w:tcPr>
            <w:tcW w:w="4219" w:type="dxa"/>
          </w:tcPr>
          <w:p w:rsidR="003521F7" w:rsidRPr="00E37EA0" w:rsidRDefault="003521F7" w:rsidP="003521F7">
            <w:pPr>
              <w:ind w:left="-68"/>
              <w:rPr>
                <w:rFonts w:ascii="Times New Roman" w:hAnsi="Times New Roman" w:cs="Times New Roman"/>
                <w:b/>
                <w:bCs/>
                <w:sz w:val="22"/>
                <w:szCs w:val="22"/>
              </w:rPr>
            </w:pPr>
            <w:r w:rsidRPr="00E37EA0">
              <w:rPr>
                <w:rFonts w:ascii="Times New Roman" w:hAnsi="Times New Roman" w:cs="Times New Roman"/>
                <w:b/>
                <w:bCs/>
                <w:sz w:val="22"/>
                <w:szCs w:val="22"/>
              </w:rPr>
              <w:t xml:space="preserve">Basic earnings per share </w:t>
            </w:r>
            <w:r w:rsidRPr="00E37EA0">
              <w:rPr>
                <w:rFonts w:ascii="Times New Roman" w:hAnsi="Times New Roman" w:cs="Times New Roman"/>
                <w:b/>
                <w:bCs/>
                <w:i/>
                <w:iCs/>
                <w:sz w:val="22"/>
                <w:szCs w:val="22"/>
              </w:rPr>
              <w:t>(in Baht)</w:t>
            </w:r>
          </w:p>
        </w:tc>
        <w:tc>
          <w:tcPr>
            <w:tcW w:w="1170" w:type="dxa"/>
            <w:tcBorders>
              <w:bottom w:val="double" w:sz="4" w:space="0" w:color="auto"/>
            </w:tcBorders>
          </w:tcPr>
          <w:p w:rsidR="003521F7" w:rsidRPr="007B6F11" w:rsidRDefault="00523051" w:rsidP="003521F7">
            <w:pPr>
              <w:pStyle w:val="acctfourfigures"/>
              <w:tabs>
                <w:tab w:val="clear" w:pos="765"/>
              </w:tabs>
              <w:spacing w:line="240" w:lineRule="atLeast"/>
              <w:ind w:left="-68"/>
              <w:jc w:val="right"/>
              <w:rPr>
                <w:b/>
                <w:bCs/>
                <w:szCs w:val="22"/>
                <w:lang w:bidi="th-TH"/>
              </w:rPr>
            </w:pPr>
            <w:r>
              <w:rPr>
                <w:b/>
                <w:bCs/>
                <w:szCs w:val="22"/>
                <w:lang w:bidi="th-TH"/>
              </w:rPr>
              <w:t>2.6</w:t>
            </w:r>
            <w:r w:rsidR="00A80549">
              <w:rPr>
                <w:b/>
                <w:bCs/>
                <w:szCs w:val="22"/>
                <w:lang w:bidi="th-TH"/>
              </w:rPr>
              <w:t>4</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bottom w:val="double" w:sz="4" w:space="0" w:color="auto"/>
            </w:tcBorders>
          </w:tcPr>
          <w:p w:rsidR="003521F7" w:rsidRPr="007B6F11" w:rsidRDefault="003521F7" w:rsidP="003521F7">
            <w:pPr>
              <w:pStyle w:val="acctfourfigures"/>
              <w:tabs>
                <w:tab w:val="clear" w:pos="765"/>
              </w:tabs>
              <w:spacing w:line="240" w:lineRule="atLeast"/>
              <w:ind w:left="-68"/>
              <w:jc w:val="right"/>
              <w:rPr>
                <w:b/>
                <w:bCs/>
                <w:szCs w:val="22"/>
                <w:lang w:bidi="th-TH"/>
              </w:rPr>
            </w:pPr>
            <w:r>
              <w:rPr>
                <w:b/>
                <w:bCs/>
                <w:szCs w:val="22"/>
                <w:lang w:bidi="th-TH"/>
              </w:rPr>
              <w:t>2.47</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bottom w:val="double" w:sz="4" w:space="0" w:color="auto"/>
            </w:tcBorders>
          </w:tcPr>
          <w:p w:rsidR="003521F7" w:rsidRPr="007B6F11" w:rsidRDefault="00523051" w:rsidP="003521F7">
            <w:pPr>
              <w:pStyle w:val="acctfourfigures"/>
              <w:tabs>
                <w:tab w:val="clear" w:pos="765"/>
              </w:tabs>
              <w:spacing w:line="240" w:lineRule="atLeast"/>
              <w:ind w:left="-79"/>
              <w:jc w:val="right"/>
              <w:rPr>
                <w:b/>
                <w:bCs/>
                <w:szCs w:val="22"/>
              </w:rPr>
            </w:pPr>
            <w:r>
              <w:rPr>
                <w:b/>
                <w:bCs/>
                <w:szCs w:val="22"/>
              </w:rPr>
              <w:t>1.8</w:t>
            </w:r>
            <w:r w:rsidR="00E12A1D">
              <w:rPr>
                <w:b/>
                <w:bCs/>
                <w:szCs w:val="22"/>
              </w:rPr>
              <w:t>8</w:t>
            </w:r>
          </w:p>
        </w:tc>
        <w:tc>
          <w:tcPr>
            <w:tcW w:w="180" w:type="dxa"/>
          </w:tcPr>
          <w:p w:rsidR="003521F7" w:rsidRPr="007B6F11"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bottom w:val="double" w:sz="4" w:space="0" w:color="auto"/>
            </w:tcBorders>
          </w:tcPr>
          <w:p w:rsidR="003521F7" w:rsidRPr="007B6F11" w:rsidRDefault="003521F7" w:rsidP="003521F7">
            <w:pPr>
              <w:pStyle w:val="acctfourfigures"/>
              <w:tabs>
                <w:tab w:val="clear" w:pos="765"/>
              </w:tabs>
              <w:spacing w:line="240" w:lineRule="atLeast"/>
              <w:ind w:left="-79"/>
              <w:jc w:val="right"/>
              <w:rPr>
                <w:b/>
                <w:bCs/>
                <w:szCs w:val="22"/>
              </w:rPr>
            </w:pPr>
            <w:r>
              <w:rPr>
                <w:b/>
                <w:bCs/>
                <w:szCs w:val="22"/>
              </w:rPr>
              <w:t>1.58</w:t>
            </w:r>
          </w:p>
        </w:tc>
      </w:tr>
    </w:tbl>
    <w:p w:rsidR="004F17FD" w:rsidRDefault="004F17F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A7F30" w:rsidRPr="00DA274A" w:rsidRDefault="003A7F30" w:rsidP="00DA274A">
      <w:pPr>
        <w:pStyle w:val="Heading1"/>
        <w:tabs>
          <w:tab w:val="clear" w:pos="283"/>
          <w:tab w:val="num" w:pos="540"/>
        </w:tabs>
        <w:ind w:left="540" w:hanging="540"/>
        <w:rPr>
          <w:rFonts w:ascii="Times New Roman" w:hAnsi="Times New Roman"/>
          <w:sz w:val="24"/>
          <w:szCs w:val="24"/>
          <w:u w:val="none"/>
        </w:rPr>
      </w:pPr>
      <w:r w:rsidRPr="00DA274A">
        <w:rPr>
          <w:rFonts w:ascii="Times New Roman" w:hAnsi="Times New Roman"/>
          <w:sz w:val="24"/>
          <w:szCs w:val="24"/>
          <w:u w:val="none"/>
        </w:rPr>
        <w:t>Dividends</w:t>
      </w:r>
    </w:p>
    <w:p w:rsidR="00074F57" w:rsidRPr="00E37EA0" w:rsidRDefault="00074F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9197B" w:rsidRDefault="00D9197B"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9197B">
        <w:rPr>
          <w:rFonts w:ascii="Times New Roman" w:hAnsi="Times New Roman" w:cs="Times New Roman"/>
          <w:sz w:val="22"/>
          <w:szCs w:val="22"/>
        </w:rPr>
        <w:t>At the annual general meeting of the shareholder</w:t>
      </w:r>
      <w:r w:rsidR="00321DDB">
        <w:rPr>
          <w:rFonts w:ascii="Times New Roman" w:hAnsi="Times New Roman" w:cs="Times New Roman"/>
          <w:sz w:val="22"/>
          <w:szCs w:val="22"/>
        </w:rPr>
        <w:t>s of the Company held on 19</w:t>
      </w:r>
      <w:r w:rsidR="006813D3">
        <w:rPr>
          <w:rFonts w:ascii="Times New Roman" w:hAnsi="Times New Roman" w:cs="Times New Roman"/>
          <w:sz w:val="22"/>
          <w:szCs w:val="22"/>
        </w:rPr>
        <w:t xml:space="preserve"> April</w:t>
      </w:r>
      <w:r>
        <w:rPr>
          <w:rFonts w:ascii="Times New Roman" w:hAnsi="Times New Roman" w:cs="Times New Roman"/>
          <w:sz w:val="22"/>
          <w:szCs w:val="22"/>
        </w:rPr>
        <w:t xml:space="preserve"> 201</w:t>
      </w:r>
      <w:r w:rsidR="00523051">
        <w:rPr>
          <w:rFonts w:ascii="Times New Roman" w:hAnsi="Times New Roman" w:cs="Times New Roman"/>
          <w:sz w:val="22"/>
          <w:szCs w:val="22"/>
        </w:rPr>
        <w:t>8</w:t>
      </w:r>
      <w:r w:rsidRPr="00D9197B">
        <w:rPr>
          <w:rFonts w:ascii="Times New Roman" w:hAnsi="Times New Roman" w:cs="Times New Roman"/>
          <w:sz w:val="22"/>
          <w:szCs w:val="22"/>
        </w:rPr>
        <w:t>, the shareholders approved the approp</w:t>
      </w:r>
      <w:r w:rsidR="006813D3">
        <w:rPr>
          <w:rFonts w:ascii="Times New Roman" w:hAnsi="Times New Roman" w:cs="Times New Roman"/>
          <w:sz w:val="22"/>
          <w:szCs w:val="22"/>
        </w:rPr>
        <w:t>riation of dividends of Baht 1.25</w:t>
      </w:r>
      <w:r w:rsidRPr="00D9197B">
        <w:rPr>
          <w:rFonts w:ascii="Times New Roman" w:hAnsi="Times New Roman" w:cs="Times New Roman"/>
          <w:sz w:val="22"/>
          <w:szCs w:val="22"/>
        </w:rPr>
        <w:t xml:space="preserve"> per share, amounting to Baht </w:t>
      </w:r>
      <w:r w:rsidR="006813D3">
        <w:rPr>
          <w:rFonts w:ascii="Times New Roman" w:hAnsi="Times New Roman" w:cs="Times New Roman"/>
          <w:sz w:val="22"/>
          <w:szCs w:val="22"/>
        </w:rPr>
        <w:t>1,388.3</w:t>
      </w:r>
      <w:r w:rsidRPr="00D9197B">
        <w:rPr>
          <w:rFonts w:ascii="Times New Roman" w:hAnsi="Times New Roman" w:cs="Times New Roman"/>
          <w:sz w:val="22"/>
          <w:szCs w:val="22"/>
        </w:rPr>
        <w:t xml:space="preserve"> million. The dividend was </w:t>
      </w:r>
      <w:r w:rsidR="00523051">
        <w:rPr>
          <w:rFonts w:ascii="Times New Roman" w:hAnsi="Times New Roman" w:cs="Times New Roman"/>
          <w:sz w:val="22"/>
          <w:szCs w:val="22"/>
        </w:rPr>
        <w:t>paid to shareholders during 2018</w:t>
      </w:r>
      <w:r w:rsidRPr="00D9197B">
        <w:rPr>
          <w:rFonts w:ascii="Times New Roman" w:hAnsi="Times New Roman" w:cs="Times New Roman"/>
          <w:sz w:val="22"/>
          <w:szCs w:val="22"/>
        </w:rPr>
        <w:t>.</w:t>
      </w:r>
    </w:p>
    <w:p w:rsidR="00D9197B" w:rsidRDefault="00D9197B"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C97618" w:rsidRDefault="00C97618"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At the annual general meeting </w:t>
      </w:r>
      <w:r w:rsidRPr="00DD5B9B">
        <w:rPr>
          <w:rFonts w:ascii="Times New Roman" w:hAnsi="Times New Roman" w:cs="Times New Roman"/>
          <w:sz w:val="22"/>
          <w:szCs w:val="22"/>
        </w:rPr>
        <w:t xml:space="preserve">of the shareholders of the Company held on </w:t>
      </w:r>
      <w:r w:rsidR="00523051">
        <w:rPr>
          <w:rFonts w:ascii="Times New Roman" w:hAnsi="Times New Roman" w:cs="Times New Roman"/>
          <w:sz w:val="22"/>
          <w:szCs w:val="22"/>
        </w:rPr>
        <w:t>2</w:t>
      </w:r>
      <w:r w:rsidR="001D75E4">
        <w:rPr>
          <w:rFonts w:ascii="Times New Roman" w:hAnsi="Times New Roman" w:cs="Times New Roman"/>
          <w:sz w:val="22"/>
          <w:szCs w:val="22"/>
        </w:rPr>
        <w:t>8 April 201</w:t>
      </w:r>
      <w:r w:rsidR="00523051">
        <w:rPr>
          <w:rFonts w:ascii="Times New Roman" w:hAnsi="Times New Roman" w:cs="Times New Roman"/>
          <w:sz w:val="22"/>
          <w:szCs w:val="22"/>
        </w:rPr>
        <w:t>7</w:t>
      </w:r>
      <w:r w:rsidRPr="00DD5B9B">
        <w:rPr>
          <w:rFonts w:ascii="Times New Roman" w:hAnsi="Times New Roman" w:cs="Times New Roman"/>
          <w:sz w:val="22"/>
          <w:szCs w:val="22"/>
        </w:rPr>
        <w:t>, the shareholders approved the approp</w:t>
      </w:r>
      <w:r w:rsidR="00523051">
        <w:rPr>
          <w:rFonts w:ascii="Times New Roman" w:hAnsi="Times New Roman" w:cs="Times New Roman"/>
          <w:sz w:val="22"/>
          <w:szCs w:val="22"/>
        </w:rPr>
        <w:t>riation of dividends of Baht 1.25</w:t>
      </w:r>
      <w:r w:rsidRPr="00DD5B9B">
        <w:rPr>
          <w:rFonts w:ascii="Times New Roman" w:hAnsi="Times New Roman" w:cs="Times New Roman"/>
          <w:sz w:val="22"/>
          <w:szCs w:val="22"/>
        </w:rPr>
        <w:t xml:space="preserve"> per share, amoun</w:t>
      </w:r>
      <w:r w:rsidR="008902F3">
        <w:rPr>
          <w:rFonts w:ascii="Times New Roman" w:hAnsi="Times New Roman" w:cs="Times New Roman"/>
          <w:sz w:val="22"/>
          <w:szCs w:val="22"/>
        </w:rPr>
        <w:t>ting to Baht 1,</w:t>
      </w:r>
      <w:r w:rsidR="00523051">
        <w:rPr>
          <w:rFonts w:ascii="Times New Roman" w:hAnsi="Times New Roman" w:cs="Times New Roman"/>
          <w:sz w:val="22"/>
          <w:szCs w:val="22"/>
        </w:rPr>
        <w:t>388.3</w:t>
      </w:r>
      <w:r w:rsidRPr="00DD5B9B">
        <w:rPr>
          <w:rFonts w:ascii="Times New Roman" w:hAnsi="Times New Roman" w:cs="Times New Roman"/>
          <w:sz w:val="22"/>
          <w:szCs w:val="22"/>
        </w:rPr>
        <w:t xml:space="preserve"> million. </w:t>
      </w:r>
      <w:r w:rsidR="002A44A5" w:rsidRPr="002A44A5">
        <w:rPr>
          <w:rFonts w:ascii="Times New Roman" w:hAnsi="Times New Roman" w:cs="Times New Roman"/>
          <w:sz w:val="22"/>
          <w:szCs w:val="22"/>
        </w:rPr>
        <w:t xml:space="preserve">The dividend was paid to shareholders </w:t>
      </w:r>
      <w:r w:rsidR="001D75E4">
        <w:rPr>
          <w:rFonts w:ascii="Times New Roman" w:hAnsi="Times New Roman" w:cs="Times New Roman"/>
          <w:sz w:val="22"/>
          <w:szCs w:val="22"/>
        </w:rPr>
        <w:t>during 201</w:t>
      </w:r>
      <w:r w:rsidR="00523051">
        <w:rPr>
          <w:rFonts w:ascii="Times New Roman" w:hAnsi="Times New Roman" w:cs="Times New Roman"/>
          <w:sz w:val="22"/>
          <w:szCs w:val="22"/>
        </w:rPr>
        <w:t>7</w:t>
      </w:r>
      <w:r w:rsidRPr="00DD5B9B">
        <w:rPr>
          <w:rFonts w:ascii="Times New Roman" w:hAnsi="Times New Roman" w:cs="Times New Roman"/>
          <w:sz w:val="22"/>
          <w:szCs w:val="22"/>
        </w:rPr>
        <w:t>.</w:t>
      </w:r>
    </w:p>
    <w:p w:rsidR="00C97618" w:rsidRDefault="00C97618"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071B1A" w:rsidRPr="00DA274A" w:rsidRDefault="00071B1A" w:rsidP="00DA274A">
      <w:pPr>
        <w:pStyle w:val="Heading1"/>
        <w:tabs>
          <w:tab w:val="clear" w:pos="283"/>
          <w:tab w:val="num" w:pos="540"/>
        </w:tabs>
        <w:ind w:left="540" w:hanging="540"/>
        <w:rPr>
          <w:rFonts w:ascii="Times New Roman" w:hAnsi="Times New Roman"/>
          <w:sz w:val="24"/>
          <w:szCs w:val="24"/>
          <w:u w:val="none"/>
        </w:rPr>
      </w:pPr>
      <w:r w:rsidRPr="00DA274A">
        <w:rPr>
          <w:rFonts w:ascii="Times New Roman" w:hAnsi="Times New Roman"/>
          <w:sz w:val="24"/>
          <w:szCs w:val="24"/>
          <w:u w:val="none"/>
        </w:rPr>
        <w:t>Financial instruments</w:t>
      </w: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Financial risk management policies</w:t>
      </w: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Group is exposed to normal business risks from changes in market interest rates and from non-performance of contractual obligations by counterparties. The Group does not </w:t>
      </w:r>
      <w:r w:rsidR="004B165D" w:rsidRPr="00E37EA0">
        <w:rPr>
          <w:rFonts w:ascii="Times New Roman" w:hAnsi="Times New Roman" w:cs="Times New Roman"/>
          <w:sz w:val="22"/>
          <w:szCs w:val="22"/>
        </w:rPr>
        <w:t xml:space="preserve">hold or </w:t>
      </w:r>
      <w:r w:rsidRPr="00E37EA0">
        <w:rPr>
          <w:rFonts w:ascii="Times New Roman" w:hAnsi="Times New Roman" w:cs="Times New Roman"/>
          <w:sz w:val="22"/>
          <w:szCs w:val="22"/>
        </w:rPr>
        <w:t>issue</w:t>
      </w:r>
      <w:r w:rsidR="004B165D" w:rsidRPr="00E37EA0">
        <w:rPr>
          <w:rFonts w:ascii="Times New Roman" w:hAnsi="Times New Roman" w:cs="Times New Roman"/>
          <w:sz w:val="22"/>
          <w:szCs w:val="22"/>
        </w:rPr>
        <w:t xml:space="preserve"> </w:t>
      </w:r>
      <w:r w:rsidRPr="00E37EA0">
        <w:rPr>
          <w:rFonts w:ascii="Times New Roman" w:hAnsi="Times New Roman" w:cs="Times New Roman"/>
          <w:sz w:val="22"/>
          <w:szCs w:val="22"/>
        </w:rPr>
        <w:t>derivative financial instruments for speculative or trading purposes.</w:t>
      </w:r>
    </w:p>
    <w:p w:rsidR="0002044D" w:rsidRPr="00E37EA0" w:rsidRDefault="000204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2044D" w:rsidRPr="00E37EA0" w:rsidRDefault="000204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1"/>
          <w:sz w:val="22"/>
          <w:szCs w:val="22"/>
        </w:rPr>
      </w:pPr>
      <w:r w:rsidRPr="00E37EA0">
        <w:rPr>
          <w:rFonts w:ascii="Times New Roman" w:hAnsi="Times New Roman" w:cs="Times New Roman"/>
          <w:spacing w:val="-1"/>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373422" w:rsidRDefault="0037342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171434" w:rsidRPr="00E37EA0" w:rsidRDefault="00171434" w:rsidP="004D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Capital management</w:t>
      </w:r>
    </w:p>
    <w:p w:rsidR="00171434" w:rsidRPr="00E37EA0" w:rsidRDefault="00171434" w:rsidP="00E37EA0">
      <w:pPr>
        <w:autoSpaceDE w:val="0"/>
        <w:autoSpaceDN w:val="0"/>
        <w:adjustRightInd w:val="0"/>
        <w:ind w:left="360"/>
        <w:rPr>
          <w:rFonts w:ascii="Times New Roman" w:eastAsia="Batang" w:hAnsi="Times New Roman" w:cs="Times New Roman"/>
          <w:lang w:eastAsia="ko-KR"/>
        </w:rPr>
      </w:pPr>
    </w:p>
    <w:p w:rsidR="003E709D" w:rsidRPr="00E37EA0" w:rsidRDefault="001714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3"/>
          <w:sz w:val="22"/>
          <w:szCs w:val="22"/>
        </w:rPr>
      </w:pPr>
      <w:r w:rsidRPr="00E37EA0">
        <w:rPr>
          <w:rFonts w:ascii="Times New Roman" w:hAnsi="Times New Roman" w:cs="Times New Roman"/>
          <w:sz w:val="22"/>
          <w:szCs w:val="22"/>
        </w:rPr>
        <w:t xml:space="preserve">The Board's policy is to maintain a strong capital base so as to maintain investor, creditor and market confidence and to sustain future development of the business.  </w:t>
      </w:r>
      <w:r w:rsidRPr="00E37EA0">
        <w:rPr>
          <w:rFonts w:ascii="Times New Roman" w:hAnsi="Times New Roman" w:cs="Times New Roman"/>
          <w:spacing w:val="-3"/>
          <w:sz w:val="22"/>
          <w:szCs w:val="22"/>
        </w:rPr>
        <w:t>The Board monitors the return on capital which the Group defines as result from operating activities divided by total shareholders' equi</w:t>
      </w:r>
      <w:r w:rsidR="006E6662">
        <w:rPr>
          <w:rFonts w:ascii="Times New Roman" w:hAnsi="Times New Roman" w:cs="Times New Roman"/>
          <w:spacing w:val="-3"/>
          <w:sz w:val="22"/>
          <w:szCs w:val="22"/>
        </w:rPr>
        <w:t>ty, excluding n</w:t>
      </w:r>
      <w:r w:rsidR="000C2C05">
        <w:rPr>
          <w:rFonts w:ascii="Times New Roman" w:hAnsi="Times New Roman" w:cs="Times New Roman"/>
          <w:spacing w:val="-3"/>
          <w:sz w:val="22"/>
          <w:szCs w:val="22"/>
        </w:rPr>
        <w:t>on-</w:t>
      </w:r>
      <w:r w:rsidR="00491A37" w:rsidRPr="00E37EA0">
        <w:rPr>
          <w:rFonts w:ascii="Times New Roman" w:hAnsi="Times New Roman" w:cs="Times New Roman"/>
          <w:spacing w:val="-3"/>
          <w:sz w:val="22"/>
          <w:szCs w:val="22"/>
        </w:rPr>
        <w:t>controlling interests</w:t>
      </w:r>
      <w:r w:rsidRPr="00E37EA0">
        <w:rPr>
          <w:rFonts w:ascii="Times New Roman" w:hAnsi="Times New Roman" w:cs="Times New Roman"/>
          <w:spacing w:val="-3"/>
          <w:sz w:val="22"/>
          <w:szCs w:val="22"/>
        </w:rPr>
        <w:t xml:space="preserve"> and also monitors the level of dividends to ordinary shareholders.</w:t>
      </w:r>
    </w:p>
    <w:p w:rsidR="00DA274A" w:rsidRDefault="00DA274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DD2A8B" w:rsidRPr="00E37EA0" w:rsidRDefault="00B653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Interest rate risk</w:t>
      </w:r>
    </w:p>
    <w:p w:rsidR="00B65390" w:rsidRPr="00E37EA0" w:rsidRDefault="00B653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0"/>
          <w:szCs w:val="20"/>
        </w:rPr>
      </w:pPr>
    </w:p>
    <w:p w:rsidR="00CD586F" w:rsidRDefault="005D2095"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szCs w:val="22"/>
        </w:rPr>
      </w:pPr>
      <w:r w:rsidRPr="00E37EA0">
        <w:rPr>
          <w:rFonts w:ascii="Times New Roman" w:hAnsi="Times New Roman" w:cs="Times New Roman"/>
          <w:sz w:val="22"/>
          <w:szCs w:val="22"/>
        </w:rPr>
        <w:t xml:space="preserve">Interest rate risk is the risk that future movements in market interest rates will affect the results of the Group’s operations and its cash flows. The Group is primarily exposed to interest </w:t>
      </w:r>
      <w:r w:rsidR="000C2C05">
        <w:rPr>
          <w:rFonts w:ascii="Times New Roman" w:hAnsi="Times New Roman" w:cs="Times New Roman"/>
          <w:sz w:val="22"/>
          <w:szCs w:val="22"/>
        </w:rPr>
        <w:t>rate risk from its interest-</w:t>
      </w:r>
      <w:r w:rsidR="001A4F0E" w:rsidRPr="00E37EA0">
        <w:rPr>
          <w:rFonts w:ascii="Times New Roman" w:hAnsi="Times New Roman" w:cs="Times New Roman"/>
          <w:sz w:val="22"/>
          <w:szCs w:val="22"/>
        </w:rPr>
        <w:t>bearing liabilities</w:t>
      </w:r>
      <w:r w:rsidR="00E86B3B" w:rsidRPr="00E37EA0">
        <w:rPr>
          <w:rFonts w:ascii="Times New Roman" w:hAnsi="Times New Roman" w:cs="Times New Roman"/>
          <w:sz w:val="22"/>
          <w:szCs w:val="22"/>
        </w:rPr>
        <w:t xml:space="preserve"> (n</w:t>
      </w:r>
      <w:r w:rsidRPr="00E37EA0">
        <w:rPr>
          <w:rFonts w:ascii="Times New Roman" w:hAnsi="Times New Roman" w:cs="Times New Roman"/>
          <w:sz w:val="22"/>
          <w:szCs w:val="22"/>
        </w:rPr>
        <w:t xml:space="preserve">ote </w:t>
      </w:r>
      <w:r w:rsidR="00D9197B">
        <w:rPr>
          <w:rFonts w:ascii="Times New Roman" w:hAnsi="Times New Roman" w:cs="Times New Roman"/>
          <w:sz w:val="22"/>
          <w:szCs w:val="22"/>
        </w:rPr>
        <w:t>1</w:t>
      </w:r>
      <w:r w:rsidR="00321DDB">
        <w:rPr>
          <w:rFonts w:ascii="Times New Roman" w:hAnsi="Times New Roman" w:cs="Times New Roman"/>
          <w:sz w:val="22"/>
          <w:szCs w:val="22"/>
        </w:rPr>
        <w:t>9</w:t>
      </w:r>
      <w:r w:rsidR="00CD586F">
        <w:rPr>
          <w:rFonts w:ascii="Times New Roman" w:hAnsi="Times New Roman" w:cs="Times New Roman"/>
          <w:sz w:val="22"/>
          <w:szCs w:val="22"/>
        </w:rPr>
        <w:t>)</w:t>
      </w:r>
    </w:p>
    <w:p w:rsidR="00140367" w:rsidRDefault="00140367"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Pr>
          <w:rFonts w:ascii="Times New Roman" w:hAnsi="Times New Roman" w:cs="Times New Roman"/>
          <w:sz w:val="22"/>
          <w:szCs w:val="22"/>
        </w:rPr>
        <w:br w:type="page"/>
      </w:r>
    </w:p>
    <w:p w:rsidR="00B41A29" w:rsidRPr="00400079" w:rsidRDefault="00B41A29"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B4717B">
        <w:rPr>
          <w:rFonts w:ascii="Times New Roman" w:hAnsi="Times New Roman" w:cs="Times New Roman"/>
          <w:sz w:val="22"/>
          <w:szCs w:val="22"/>
        </w:rPr>
        <w:t>The effective interest rates of loans receivable as at 31 December and the periods in which the loans receivable mature or re-price were as follows:</w:t>
      </w:r>
    </w:p>
    <w:p w:rsidR="00AF7549" w:rsidRPr="00A6398E" w:rsidRDefault="00AF7549" w:rsidP="00E37EA0">
      <w:pPr>
        <w:pStyle w:val="block"/>
        <w:spacing w:after="0" w:line="240" w:lineRule="atLeast"/>
        <w:ind w:left="540" w:right="-7"/>
        <w:jc w:val="both"/>
        <w:rPr>
          <w:sz w:val="18"/>
          <w:szCs w:val="18"/>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260"/>
        <w:gridCol w:w="180"/>
        <w:gridCol w:w="990"/>
        <w:gridCol w:w="180"/>
        <w:gridCol w:w="990"/>
        <w:gridCol w:w="180"/>
        <w:gridCol w:w="1080"/>
      </w:tblGrid>
      <w:tr w:rsidR="00B41A29" w:rsidRPr="00E37EA0" w:rsidTr="00DA274A">
        <w:trPr>
          <w:cantSplit/>
          <w:trHeight w:val="113"/>
          <w:tblHeader/>
        </w:trPr>
        <w:tc>
          <w:tcPr>
            <w:tcW w:w="4590" w:type="dxa"/>
            <w:gridSpan w:val="3"/>
            <w:shd w:val="clear" w:color="auto" w:fill="auto"/>
            <w:vAlign w:val="bottom"/>
          </w:tcPr>
          <w:p w:rsidR="00B41A29" w:rsidRPr="00AF7549" w:rsidRDefault="00B41A29" w:rsidP="00E37EA0">
            <w:pPr>
              <w:pStyle w:val="acctfourfigures"/>
              <w:spacing w:line="240" w:lineRule="atLeast"/>
              <w:jc w:val="center"/>
              <w:rPr>
                <w:szCs w:val="22"/>
              </w:rPr>
            </w:pPr>
          </w:p>
        </w:tc>
        <w:tc>
          <w:tcPr>
            <w:tcW w:w="4860" w:type="dxa"/>
            <w:gridSpan w:val="7"/>
            <w:shd w:val="clear" w:color="auto" w:fill="auto"/>
          </w:tcPr>
          <w:p w:rsidR="00B41A29" w:rsidRPr="00AF7549" w:rsidRDefault="00B41A29" w:rsidP="00E37EA0">
            <w:pPr>
              <w:pStyle w:val="acctfourfigures"/>
              <w:tabs>
                <w:tab w:val="clear" w:pos="765"/>
                <w:tab w:val="decimal" w:pos="371"/>
              </w:tabs>
              <w:spacing w:line="240" w:lineRule="atLeast"/>
              <w:ind w:left="-79" w:right="-79"/>
              <w:jc w:val="center"/>
              <w:rPr>
                <w:b/>
                <w:bCs/>
                <w:szCs w:val="22"/>
              </w:rPr>
            </w:pPr>
            <w:r w:rsidRPr="00AF7549">
              <w:rPr>
                <w:b/>
                <w:bCs/>
                <w:szCs w:val="22"/>
              </w:rPr>
              <w:t xml:space="preserve">Separate financial statements </w:t>
            </w:r>
          </w:p>
        </w:tc>
      </w:tr>
      <w:tr w:rsidR="00080A7F" w:rsidRPr="00E37EA0" w:rsidTr="00DA274A">
        <w:trPr>
          <w:cantSplit/>
          <w:trHeight w:val="364"/>
          <w:tblHeader/>
        </w:trPr>
        <w:tc>
          <w:tcPr>
            <w:tcW w:w="3060" w:type="dxa"/>
            <w:shd w:val="clear" w:color="auto" w:fill="auto"/>
            <w:vAlign w:val="bottom"/>
          </w:tcPr>
          <w:p w:rsidR="00080A7F" w:rsidRPr="00AF7549" w:rsidRDefault="00080A7F" w:rsidP="00080A7F">
            <w:pPr>
              <w:pStyle w:val="acctfourfigures"/>
              <w:spacing w:line="240" w:lineRule="atLeast"/>
              <w:rPr>
                <w:i/>
                <w:iCs/>
                <w:color w:val="0000FF"/>
                <w:szCs w:val="22"/>
              </w:rPr>
            </w:pPr>
          </w:p>
        </w:tc>
        <w:tc>
          <w:tcPr>
            <w:tcW w:w="1350" w:type="dxa"/>
            <w:shd w:val="clear" w:color="auto" w:fill="auto"/>
          </w:tcPr>
          <w:p w:rsidR="00080A7F" w:rsidRDefault="00080A7F" w:rsidP="00080A7F">
            <w:pPr>
              <w:pStyle w:val="acctfourfigures"/>
              <w:tabs>
                <w:tab w:val="clear" w:pos="765"/>
              </w:tabs>
              <w:spacing w:line="240" w:lineRule="atLeast"/>
              <w:ind w:left="-79" w:right="-79"/>
              <w:jc w:val="center"/>
              <w:rPr>
                <w:szCs w:val="22"/>
                <w:lang w:bidi="th-TH"/>
              </w:rPr>
            </w:pP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interest</w:t>
            </w:r>
          </w:p>
          <w:p w:rsidR="00080A7F" w:rsidRPr="00AF7549" w:rsidRDefault="00080A7F" w:rsidP="00080A7F">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Pr="00AF7549" w:rsidRDefault="00080A7F" w:rsidP="00080A7F">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AF7549" w:rsidRDefault="00080A7F" w:rsidP="00080A7F">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080A7F"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477922" w:rsidRPr="00E37EA0" w:rsidTr="00DA274A">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left="-79" w:right="-79"/>
              <w:jc w:val="center"/>
              <w:rPr>
                <w:szCs w:val="22"/>
              </w:rPr>
            </w:pPr>
            <w:r w:rsidRPr="00AF7549">
              <w:rPr>
                <w:i/>
                <w:iCs/>
                <w:szCs w:val="22"/>
              </w:rPr>
              <w:t>(% per annum)</w:t>
            </w:r>
          </w:p>
        </w:tc>
        <w:tc>
          <w:tcPr>
            <w:tcW w:w="180" w:type="dxa"/>
            <w:shd w:val="clear" w:color="auto" w:fill="auto"/>
          </w:tcPr>
          <w:p w:rsidR="00477922" w:rsidRPr="00AF7549" w:rsidRDefault="00477922" w:rsidP="00477922">
            <w:pPr>
              <w:pStyle w:val="acctfourfigures"/>
              <w:spacing w:line="240" w:lineRule="atLeast"/>
              <w:jc w:val="center"/>
              <w:rPr>
                <w:szCs w:val="22"/>
              </w:rPr>
            </w:pPr>
          </w:p>
        </w:tc>
        <w:tc>
          <w:tcPr>
            <w:tcW w:w="4860" w:type="dxa"/>
            <w:gridSpan w:val="7"/>
            <w:shd w:val="clear" w:color="auto" w:fill="auto"/>
          </w:tcPr>
          <w:p w:rsidR="00477922" w:rsidRPr="00AF7549" w:rsidRDefault="00477922" w:rsidP="00477922">
            <w:pPr>
              <w:pStyle w:val="acctfourfigures"/>
              <w:tabs>
                <w:tab w:val="clear" w:pos="765"/>
                <w:tab w:val="decimal" w:pos="731"/>
              </w:tabs>
              <w:spacing w:line="240" w:lineRule="atLeast"/>
              <w:ind w:right="11"/>
              <w:jc w:val="center"/>
              <w:rPr>
                <w:szCs w:val="22"/>
              </w:rPr>
            </w:pPr>
            <w:r w:rsidRPr="00AF7549">
              <w:rPr>
                <w:i/>
                <w:iCs/>
                <w:szCs w:val="22"/>
              </w:rPr>
              <w:t>(in thousand Baht)</w:t>
            </w:r>
          </w:p>
        </w:tc>
      </w:tr>
      <w:tr w:rsidR="00477922" w:rsidRPr="00E37EA0" w:rsidTr="00DA274A">
        <w:trPr>
          <w:cantSplit/>
          <w:trHeight w:val="182"/>
        </w:trPr>
        <w:tc>
          <w:tcPr>
            <w:tcW w:w="3060" w:type="dxa"/>
            <w:shd w:val="clear" w:color="auto" w:fill="auto"/>
          </w:tcPr>
          <w:p w:rsidR="00477922" w:rsidRPr="00AF7549" w:rsidRDefault="00477922" w:rsidP="003521F7">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sidR="00BD2DDB">
              <w:rPr>
                <w:rFonts w:ascii="Times New Roman" w:hAnsi="Times New Roman" w:cs="Times New Roman"/>
                <w:b/>
                <w:bCs/>
                <w:i/>
                <w:iCs/>
                <w:sz w:val="22"/>
                <w:szCs w:val="22"/>
              </w:rPr>
              <w:t>7</w:t>
            </w: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DA274A">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Current</w:t>
            </w: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DA274A">
        <w:trPr>
          <w:cantSplit/>
        </w:trPr>
        <w:tc>
          <w:tcPr>
            <w:tcW w:w="3060" w:type="dxa"/>
            <w:shd w:val="clear" w:color="auto" w:fill="auto"/>
          </w:tcPr>
          <w:p w:rsidR="00477922" w:rsidRPr="00AF7549" w:rsidRDefault="00477922" w:rsidP="00823AA4">
            <w:pPr>
              <w:ind w:left="112" w:hanging="112"/>
              <w:rPr>
                <w:rFonts w:ascii="Times New Roman" w:hAnsi="Times New Roman" w:cs="Times New Roman"/>
                <w:sz w:val="22"/>
                <w:szCs w:val="22"/>
              </w:rPr>
            </w:pPr>
            <w:r w:rsidRPr="00AF7549">
              <w:rPr>
                <w:rFonts w:ascii="Times New Roman" w:hAnsi="Times New Roman" w:cs="Times New Roman"/>
                <w:sz w:val="22"/>
                <w:szCs w:val="22"/>
              </w:rPr>
              <w:t>Short-term loans to related part</w:t>
            </w:r>
            <w:r w:rsidR="00823AA4">
              <w:rPr>
                <w:rFonts w:ascii="Times New Roman" w:hAnsi="Times New Roman" w:cs="Times New Roman"/>
                <w:sz w:val="22"/>
                <w:szCs w:val="22"/>
              </w:rPr>
              <w:t>ies</w:t>
            </w:r>
          </w:p>
        </w:tc>
        <w:tc>
          <w:tcPr>
            <w:tcW w:w="1350" w:type="dxa"/>
            <w:shd w:val="clear" w:color="auto" w:fill="auto"/>
            <w:vAlign w:val="bottom"/>
          </w:tcPr>
          <w:p w:rsidR="00477922" w:rsidRPr="00AF7549" w:rsidRDefault="007C0122" w:rsidP="00823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2.50</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vAlign w:val="bottom"/>
          </w:tcPr>
          <w:p w:rsidR="00477922" w:rsidRPr="00D9197B" w:rsidRDefault="007C0122" w:rsidP="00D9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sz w:val="22"/>
                <w:szCs w:val="22"/>
              </w:rPr>
            </w:pPr>
            <w:r>
              <w:rPr>
                <w:rFonts w:ascii="Times New Roman" w:hAnsi="Times New Roman" w:cs="Times New Roman"/>
                <w:sz w:val="22"/>
                <w:szCs w:val="22"/>
              </w:rPr>
              <w:t>159,350</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sz w:val="22"/>
                <w:szCs w:val="22"/>
              </w:rPr>
            </w:pPr>
          </w:p>
        </w:tc>
        <w:tc>
          <w:tcPr>
            <w:tcW w:w="990" w:type="dxa"/>
            <w:shd w:val="clear" w:color="auto" w:fill="auto"/>
            <w:vAlign w:val="bottom"/>
          </w:tcPr>
          <w:p w:rsidR="00477922" w:rsidRPr="00AF7549" w:rsidRDefault="007C0122"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sz w:val="22"/>
                <w:szCs w:val="22"/>
              </w:rPr>
            </w:pPr>
          </w:p>
        </w:tc>
        <w:tc>
          <w:tcPr>
            <w:tcW w:w="990" w:type="dxa"/>
            <w:shd w:val="clear" w:color="auto" w:fill="auto"/>
            <w:vAlign w:val="bottom"/>
          </w:tcPr>
          <w:p w:rsidR="00477922" w:rsidRPr="00AF7549" w:rsidRDefault="007C0122" w:rsidP="00477922">
            <w:pPr>
              <w:pStyle w:val="acctfourfigures"/>
              <w:tabs>
                <w:tab w:val="clear" w:pos="765"/>
                <w:tab w:val="left" w:pos="0"/>
                <w:tab w:val="left" w:pos="641"/>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p>
        </w:tc>
        <w:tc>
          <w:tcPr>
            <w:tcW w:w="1080" w:type="dxa"/>
            <w:shd w:val="clear" w:color="auto" w:fill="auto"/>
            <w:vAlign w:val="bottom"/>
          </w:tcPr>
          <w:p w:rsidR="00477922" w:rsidRPr="00AF7549"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159,350</w:t>
            </w:r>
          </w:p>
        </w:tc>
      </w:tr>
      <w:tr w:rsidR="00477922" w:rsidRPr="00E37EA0" w:rsidTr="00DA274A">
        <w:trPr>
          <w:cantSplit/>
        </w:trPr>
        <w:tc>
          <w:tcPr>
            <w:tcW w:w="3060" w:type="dxa"/>
            <w:shd w:val="clear" w:color="auto" w:fill="auto"/>
          </w:tcPr>
          <w:p w:rsidR="00477922" w:rsidRPr="00AF7549" w:rsidRDefault="00477922" w:rsidP="00477922">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350" w:type="dxa"/>
            <w:shd w:val="clear" w:color="auto" w:fill="auto"/>
          </w:tcPr>
          <w:p w:rsidR="00477922" w:rsidRPr="00AF7549" w:rsidRDefault="00477922" w:rsidP="00477922">
            <w:pPr>
              <w:pStyle w:val="acctfourfigures"/>
              <w:tabs>
                <w:tab w:val="clear" w:pos="765"/>
              </w:tabs>
              <w:spacing w:line="240" w:lineRule="atLeast"/>
              <w:ind w:right="101"/>
              <w:jc w:val="center"/>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1091"/>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 w:val="decimal" w:pos="1091"/>
              </w:tabs>
              <w:spacing w:line="240" w:lineRule="atLeast"/>
              <w:ind w:right="-169"/>
              <w:rPr>
                <w:szCs w:val="22"/>
              </w:rPr>
            </w:pPr>
          </w:p>
        </w:tc>
        <w:tc>
          <w:tcPr>
            <w:tcW w:w="990" w:type="dxa"/>
            <w:shd w:val="clear" w:color="auto" w:fill="auto"/>
          </w:tcPr>
          <w:p w:rsidR="00477922" w:rsidRPr="00AF7549" w:rsidRDefault="00477922" w:rsidP="00477922">
            <w:pPr>
              <w:pStyle w:val="acctfourfigures"/>
              <w:tabs>
                <w:tab w:val="clear" w:pos="765"/>
                <w:tab w:val="decimal" w:pos="487"/>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AF7549" w:rsidRDefault="00477922" w:rsidP="00477922">
            <w:pPr>
              <w:pStyle w:val="acctfourfigures"/>
              <w:tabs>
                <w:tab w:val="clear" w:pos="765"/>
                <w:tab w:val="decimal" w:pos="487"/>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s>
              <w:spacing w:line="240" w:lineRule="atLeast"/>
              <w:ind w:right="-169"/>
              <w:rPr>
                <w:szCs w:val="22"/>
              </w:rPr>
            </w:pPr>
          </w:p>
        </w:tc>
        <w:tc>
          <w:tcPr>
            <w:tcW w:w="1080" w:type="dxa"/>
            <w:shd w:val="clear" w:color="auto" w:fill="auto"/>
          </w:tcPr>
          <w:p w:rsidR="00477922" w:rsidRPr="00AF7549" w:rsidRDefault="00477922" w:rsidP="00477922">
            <w:pPr>
              <w:pStyle w:val="acctfourfigures"/>
              <w:tabs>
                <w:tab w:val="clear" w:pos="765"/>
                <w:tab w:val="decimal" w:pos="911"/>
              </w:tabs>
              <w:spacing w:line="240" w:lineRule="atLeast"/>
              <w:ind w:right="11"/>
              <w:rPr>
                <w:szCs w:val="22"/>
              </w:rPr>
            </w:pPr>
          </w:p>
        </w:tc>
      </w:tr>
      <w:tr w:rsidR="00477922" w:rsidRPr="00E37EA0" w:rsidTr="00DA274A">
        <w:trPr>
          <w:cantSplit/>
          <w:trHeight w:val="270"/>
        </w:trPr>
        <w:tc>
          <w:tcPr>
            <w:tcW w:w="3060" w:type="dxa"/>
            <w:shd w:val="clear" w:color="auto" w:fill="auto"/>
          </w:tcPr>
          <w:p w:rsidR="00477922" w:rsidRPr="00AF7549" w:rsidRDefault="00477922" w:rsidP="00477922">
            <w:pPr>
              <w:rPr>
                <w:rFonts w:ascii="Times New Roman" w:hAnsi="Times New Roman" w:cs="Times New Roman"/>
                <w:sz w:val="22"/>
                <w:szCs w:val="22"/>
              </w:rPr>
            </w:pPr>
            <w:r w:rsidRPr="00AF7549">
              <w:rPr>
                <w:rFonts w:ascii="Times New Roman" w:hAnsi="Times New Roman" w:cs="Times New Roman"/>
                <w:sz w:val="22"/>
                <w:szCs w:val="22"/>
              </w:rPr>
              <w:t>Long-term loan to related party</w:t>
            </w:r>
          </w:p>
        </w:tc>
        <w:tc>
          <w:tcPr>
            <w:tcW w:w="1350" w:type="dxa"/>
            <w:shd w:val="clear" w:color="auto" w:fill="auto"/>
            <w:vAlign w:val="bottom"/>
          </w:tcPr>
          <w:p w:rsidR="00477922" w:rsidRPr="00AF7549" w:rsidRDefault="007C0122" w:rsidP="00823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2.50</w:t>
            </w:r>
          </w:p>
        </w:tc>
        <w:tc>
          <w:tcPr>
            <w:tcW w:w="180" w:type="dxa"/>
            <w:shd w:val="clear" w:color="auto" w:fill="auto"/>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vAlign w:val="bottom"/>
          </w:tcPr>
          <w:p w:rsidR="00477922" w:rsidRPr="00AF7549" w:rsidRDefault="007C0122"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477922" w:rsidRPr="00AF7549" w:rsidRDefault="007C0122"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477922" w:rsidRPr="00AF7549"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61,223</w:t>
            </w:r>
          </w:p>
        </w:tc>
        <w:tc>
          <w:tcPr>
            <w:tcW w:w="180" w:type="dxa"/>
            <w:shd w:val="clear" w:color="auto" w:fill="auto"/>
            <w:vAlign w:val="bottom"/>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vAlign w:val="bottom"/>
          </w:tcPr>
          <w:p w:rsidR="00477922" w:rsidRPr="00AF7549"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61,223</w:t>
            </w:r>
          </w:p>
        </w:tc>
      </w:tr>
      <w:tr w:rsidR="00477922" w:rsidRPr="00E37EA0" w:rsidTr="00DA274A">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35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477922" w:rsidRPr="00AF7549"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b/>
                <w:bCs/>
                <w:sz w:val="22"/>
                <w:szCs w:val="22"/>
              </w:rPr>
            </w:pPr>
            <w:r>
              <w:rPr>
                <w:rFonts w:ascii="Times New Roman" w:hAnsi="Times New Roman" w:cs="Times New Roman"/>
                <w:b/>
                <w:bCs/>
                <w:sz w:val="22"/>
                <w:szCs w:val="22"/>
              </w:rPr>
              <w:t>159,350</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7922" w:rsidRPr="00AF7549" w:rsidRDefault="007C0122" w:rsidP="00477922">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7922" w:rsidRPr="00AF7549"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61,223</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77922" w:rsidRPr="004D0BC1" w:rsidRDefault="007C01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220,573</w:t>
            </w:r>
          </w:p>
        </w:tc>
      </w:tr>
    </w:tbl>
    <w:p w:rsidR="00CF1E72" w:rsidRPr="00A6398E" w:rsidRDefault="00CF1E72">
      <w:pPr>
        <w:rPr>
          <w:sz w:val="16"/>
          <w:szCs w:val="16"/>
        </w:rPr>
      </w:pPr>
    </w:p>
    <w:p w:rsidR="00B41A29" w:rsidRDefault="00B41A29" w:rsidP="00E37EA0">
      <w:pPr>
        <w:pStyle w:val="Heading2"/>
        <w:ind w:left="540" w:right="-7"/>
        <w:jc w:val="both"/>
        <w:rPr>
          <w:rFonts w:ascii="Times New Roman" w:hAnsi="Times New Roman"/>
          <w:b w:val="0"/>
          <w:bCs w:val="0"/>
          <w:sz w:val="22"/>
          <w:szCs w:val="22"/>
        </w:rPr>
      </w:pPr>
      <w:r w:rsidRPr="00E37EA0">
        <w:rPr>
          <w:rFonts w:ascii="Times New Roman" w:hAnsi="Times New Roman"/>
          <w:b w:val="0"/>
          <w:bCs w:val="0"/>
          <w:sz w:val="22"/>
          <w:szCs w:val="22"/>
        </w:rPr>
        <w:t>The effective interest rates of interest-bearing financial liabilities as at 31 December and the periods in which those liabilities mature or re-price were as follows:</w:t>
      </w:r>
    </w:p>
    <w:p w:rsidR="006E6662" w:rsidRPr="006E6662" w:rsidRDefault="006E6662" w:rsidP="006E6662"/>
    <w:tbl>
      <w:tblPr>
        <w:tblW w:w="9468" w:type="dxa"/>
        <w:tblInd w:w="511" w:type="dxa"/>
        <w:tblLayout w:type="fixed"/>
        <w:tblCellMar>
          <w:left w:w="79" w:type="dxa"/>
          <w:right w:w="79" w:type="dxa"/>
        </w:tblCellMar>
        <w:tblLook w:val="0000" w:firstRow="0" w:lastRow="0" w:firstColumn="0" w:lastColumn="0" w:noHBand="0" w:noVBand="0"/>
      </w:tblPr>
      <w:tblGrid>
        <w:gridCol w:w="2898"/>
        <w:gridCol w:w="1530"/>
        <w:gridCol w:w="180"/>
        <w:gridCol w:w="1260"/>
        <w:gridCol w:w="180"/>
        <w:gridCol w:w="990"/>
        <w:gridCol w:w="180"/>
        <w:gridCol w:w="990"/>
        <w:gridCol w:w="180"/>
        <w:gridCol w:w="1080"/>
      </w:tblGrid>
      <w:tr w:rsidR="006E6662" w:rsidRPr="00E37EA0" w:rsidTr="00096036">
        <w:trPr>
          <w:cantSplit/>
          <w:trHeight w:val="113"/>
          <w:tblHeader/>
        </w:trPr>
        <w:tc>
          <w:tcPr>
            <w:tcW w:w="4608" w:type="dxa"/>
            <w:gridSpan w:val="3"/>
            <w:shd w:val="clear" w:color="auto" w:fill="auto"/>
            <w:vAlign w:val="bottom"/>
          </w:tcPr>
          <w:p w:rsidR="006E6662" w:rsidRPr="00AF7549" w:rsidRDefault="006E6662" w:rsidP="00096036">
            <w:pPr>
              <w:pStyle w:val="acctfourfigures"/>
              <w:spacing w:line="240" w:lineRule="atLeast"/>
              <w:jc w:val="center"/>
              <w:rPr>
                <w:szCs w:val="22"/>
              </w:rPr>
            </w:pPr>
          </w:p>
        </w:tc>
        <w:tc>
          <w:tcPr>
            <w:tcW w:w="4860" w:type="dxa"/>
            <w:gridSpan w:val="7"/>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b/>
                <w:bCs/>
                <w:szCs w:val="22"/>
              </w:rPr>
            </w:pPr>
            <w:r>
              <w:rPr>
                <w:b/>
                <w:bCs/>
                <w:szCs w:val="22"/>
              </w:rPr>
              <w:t>Consolidated</w:t>
            </w:r>
            <w:r w:rsidRPr="00AF7549">
              <w:rPr>
                <w:b/>
                <w:bCs/>
                <w:szCs w:val="22"/>
              </w:rPr>
              <w:t xml:space="preserve"> financial statements</w:t>
            </w:r>
          </w:p>
        </w:tc>
      </w:tr>
      <w:tr w:rsidR="006E6662" w:rsidRPr="00E37EA0" w:rsidTr="00CC7857">
        <w:trPr>
          <w:cantSplit/>
          <w:trHeight w:val="364"/>
          <w:tblHeader/>
        </w:trPr>
        <w:tc>
          <w:tcPr>
            <w:tcW w:w="2898" w:type="dxa"/>
            <w:shd w:val="clear" w:color="auto" w:fill="auto"/>
            <w:vAlign w:val="bottom"/>
          </w:tcPr>
          <w:p w:rsidR="006E6662" w:rsidRPr="00AF7549" w:rsidRDefault="006E6662" w:rsidP="00096036">
            <w:pPr>
              <w:pStyle w:val="acctfourfigures"/>
              <w:spacing w:line="240" w:lineRule="atLeast"/>
              <w:rPr>
                <w:color w:val="0000FF"/>
                <w:szCs w:val="22"/>
              </w:rPr>
            </w:pPr>
          </w:p>
        </w:tc>
        <w:tc>
          <w:tcPr>
            <w:tcW w:w="1530" w:type="dxa"/>
            <w:shd w:val="clear" w:color="auto" w:fill="auto"/>
          </w:tcPr>
          <w:p w:rsidR="00477922" w:rsidRDefault="00477922" w:rsidP="00096036">
            <w:pPr>
              <w:pStyle w:val="acctfourfigures"/>
              <w:tabs>
                <w:tab w:val="clear" w:pos="765"/>
              </w:tabs>
              <w:spacing w:line="240" w:lineRule="atLeast"/>
              <w:ind w:left="-79" w:right="-79"/>
              <w:jc w:val="center"/>
              <w:rPr>
                <w:szCs w:val="22"/>
                <w:lang w:bidi="th-TH"/>
              </w:rPr>
            </w:pPr>
          </w:p>
          <w:p w:rsidR="006E6662" w:rsidRPr="00AF7549" w:rsidRDefault="006E6662" w:rsidP="00096036">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6E6662" w:rsidRPr="00AF7549" w:rsidRDefault="006E6662" w:rsidP="00096036">
            <w:pPr>
              <w:pStyle w:val="acctfourfigures"/>
              <w:tabs>
                <w:tab w:val="clear" w:pos="765"/>
              </w:tabs>
              <w:spacing w:line="240" w:lineRule="atLeast"/>
              <w:ind w:left="-79" w:right="-79"/>
              <w:jc w:val="center"/>
              <w:rPr>
                <w:szCs w:val="22"/>
                <w:lang w:bidi="th-TH"/>
              </w:rPr>
            </w:pPr>
            <w:r w:rsidRPr="00AF7549">
              <w:rPr>
                <w:szCs w:val="22"/>
                <w:lang w:bidi="th-TH"/>
              </w:rPr>
              <w:t>interest</w:t>
            </w:r>
          </w:p>
          <w:p w:rsidR="006E6662" w:rsidRPr="00AF7549" w:rsidRDefault="006E6662" w:rsidP="00096036">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96036">
            <w:pPr>
              <w:pStyle w:val="acctfourfigures"/>
              <w:tabs>
                <w:tab w:val="clear" w:pos="765"/>
              </w:tabs>
              <w:spacing w:line="240" w:lineRule="atLeast"/>
              <w:ind w:left="-79" w:right="-79"/>
              <w:jc w:val="center"/>
              <w:rPr>
                <w:szCs w:val="22"/>
              </w:rPr>
            </w:pPr>
          </w:p>
          <w:p w:rsidR="00080A7F" w:rsidRDefault="00080A7F" w:rsidP="00096036">
            <w:pPr>
              <w:pStyle w:val="acctfourfigures"/>
              <w:tabs>
                <w:tab w:val="clear" w:pos="765"/>
              </w:tabs>
              <w:spacing w:line="240" w:lineRule="atLeast"/>
              <w:ind w:left="-79" w:right="-79"/>
              <w:jc w:val="center"/>
              <w:rPr>
                <w:szCs w:val="22"/>
              </w:rPr>
            </w:pPr>
          </w:p>
          <w:p w:rsidR="00080A7F" w:rsidRDefault="00080A7F" w:rsidP="00096036">
            <w:pPr>
              <w:pStyle w:val="acctfourfigures"/>
              <w:tabs>
                <w:tab w:val="clear" w:pos="765"/>
              </w:tabs>
              <w:spacing w:line="240" w:lineRule="atLeast"/>
              <w:ind w:left="-79" w:right="-79"/>
              <w:jc w:val="center"/>
              <w:rPr>
                <w:szCs w:val="22"/>
              </w:rPr>
            </w:pPr>
          </w:p>
          <w:p w:rsidR="006E6662" w:rsidRPr="00AF7549" w:rsidRDefault="006E6662" w:rsidP="00096036">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96036">
            <w:pPr>
              <w:pStyle w:val="acctfourfigures"/>
              <w:tabs>
                <w:tab w:val="clear" w:pos="765"/>
                <w:tab w:val="decimal" w:pos="371"/>
              </w:tabs>
              <w:spacing w:line="240" w:lineRule="atLeast"/>
              <w:ind w:left="-79" w:right="-79"/>
              <w:jc w:val="center"/>
              <w:rPr>
                <w:szCs w:val="22"/>
              </w:rPr>
            </w:pPr>
          </w:p>
          <w:p w:rsidR="00080A7F" w:rsidRDefault="00080A7F" w:rsidP="00096036">
            <w:pPr>
              <w:pStyle w:val="acctfourfigures"/>
              <w:tabs>
                <w:tab w:val="clear" w:pos="765"/>
                <w:tab w:val="decimal" w:pos="371"/>
              </w:tabs>
              <w:spacing w:line="240" w:lineRule="atLeast"/>
              <w:ind w:left="-79" w:right="-79"/>
              <w:jc w:val="center"/>
              <w:rPr>
                <w:szCs w:val="22"/>
              </w:rPr>
            </w:pPr>
          </w:p>
          <w:p w:rsidR="006E6662" w:rsidRPr="00AF7549" w:rsidRDefault="006E6662" w:rsidP="00096036">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6E6662" w:rsidRPr="00080A7F" w:rsidRDefault="006E6662"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477922" w:rsidRPr="00E37EA0" w:rsidTr="00CC7857">
        <w:trPr>
          <w:cantSplit/>
        </w:trPr>
        <w:tc>
          <w:tcPr>
            <w:tcW w:w="2898"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1530" w:type="dxa"/>
            <w:shd w:val="clear" w:color="auto" w:fill="auto"/>
          </w:tcPr>
          <w:p w:rsidR="00477922" w:rsidRPr="00AF7549" w:rsidRDefault="00477922" w:rsidP="00477922">
            <w:pPr>
              <w:ind w:left="180" w:hanging="180"/>
              <w:jc w:val="center"/>
              <w:rPr>
                <w:rFonts w:ascii="Times New Roman" w:hAnsi="Times New Roman" w:cs="Times New Roman"/>
                <w:i/>
                <w:iCs/>
                <w:sz w:val="22"/>
                <w:szCs w:val="22"/>
              </w:rPr>
            </w:pPr>
            <w:r>
              <w:rPr>
                <w:rFonts w:ascii="Times New Roman" w:hAnsi="Times New Roman" w:cs="Times New Roman"/>
                <w:i/>
                <w:iCs/>
                <w:sz w:val="22"/>
                <w:szCs w:val="22"/>
              </w:rPr>
              <w:t xml:space="preserve">(% per </w:t>
            </w:r>
            <w:r w:rsidRPr="00AF7549">
              <w:rPr>
                <w:rFonts w:ascii="Times New Roman" w:hAnsi="Times New Roman" w:cs="Times New Roman"/>
                <w:i/>
                <w:iCs/>
                <w:sz w:val="22"/>
                <w:szCs w:val="22"/>
              </w:rPr>
              <w:t>annum)</w:t>
            </w:r>
          </w:p>
        </w:tc>
        <w:tc>
          <w:tcPr>
            <w:tcW w:w="180"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4860" w:type="dxa"/>
            <w:gridSpan w:val="7"/>
            <w:shd w:val="clear" w:color="auto" w:fill="auto"/>
          </w:tcPr>
          <w:p w:rsidR="00477922" w:rsidRPr="00AF7549" w:rsidRDefault="00477922" w:rsidP="00477922">
            <w:pPr>
              <w:pStyle w:val="acctfourfigures"/>
              <w:tabs>
                <w:tab w:val="clear" w:pos="765"/>
                <w:tab w:val="decimal" w:pos="731"/>
              </w:tabs>
              <w:spacing w:line="240" w:lineRule="atLeast"/>
              <w:ind w:right="11"/>
              <w:jc w:val="center"/>
              <w:rPr>
                <w:i/>
                <w:iCs/>
                <w:szCs w:val="22"/>
              </w:rPr>
            </w:pPr>
            <w:r w:rsidRPr="00AF7549">
              <w:rPr>
                <w:i/>
                <w:iCs/>
                <w:szCs w:val="22"/>
              </w:rPr>
              <w:t>(in thousand Baht)</w:t>
            </w:r>
          </w:p>
        </w:tc>
      </w:tr>
      <w:tr w:rsidR="00477922" w:rsidRPr="00E37EA0" w:rsidTr="00CC7857">
        <w:trPr>
          <w:cantSplit/>
        </w:trPr>
        <w:tc>
          <w:tcPr>
            <w:tcW w:w="2898" w:type="dxa"/>
            <w:shd w:val="clear" w:color="auto" w:fill="auto"/>
          </w:tcPr>
          <w:p w:rsidR="00477922" w:rsidRPr="00AF7549" w:rsidRDefault="00477922" w:rsidP="00080A7F">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w:t>
            </w:r>
            <w:r w:rsidR="003521F7">
              <w:rPr>
                <w:rFonts w:ascii="Times New Roman" w:hAnsi="Times New Roman" w:cs="Times New Roman"/>
                <w:b/>
                <w:bCs/>
                <w:i/>
                <w:iCs/>
                <w:sz w:val="22"/>
                <w:szCs w:val="22"/>
              </w:rPr>
              <w:t>8</w:t>
            </w:r>
          </w:p>
        </w:tc>
        <w:tc>
          <w:tcPr>
            <w:tcW w:w="153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CC7857">
        <w:trPr>
          <w:cantSplit/>
        </w:trPr>
        <w:tc>
          <w:tcPr>
            <w:tcW w:w="2898" w:type="dxa"/>
            <w:shd w:val="clear" w:color="auto" w:fill="auto"/>
          </w:tcPr>
          <w:p w:rsidR="00477922" w:rsidRPr="00AF7549" w:rsidRDefault="00BD2DDB" w:rsidP="00477922">
            <w:pPr>
              <w:rPr>
                <w:rFonts w:ascii="Times New Roman" w:hAnsi="Times New Roman" w:cs="Times New Roman"/>
                <w:b/>
                <w:bCs/>
                <w:sz w:val="22"/>
                <w:szCs w:val="22"/>
              </w:rPr>
            </w:pPr>
            <w:r>
              <w:rPr>
                <w:rFonts w:ascii="Times New Roman" w:hAnsi="Times New Roman" w:cs="Times New Roman"/>
                <w:b/>
                <w:bCs/>
                <w:sz w:val="22"/>
                <w:szCs w:val="22"/>
              </w:rPr>
              <w:t>C</w:t>
            </w:r>
            <w:r w:rsidR="00477922" w:rsidRPr="00AF7549">
              <w:rPr>
                <w:rFonts w:ascii="Times New Roman" w:hAnsi="Times New Roman" w:cs="Times New Roman"/>
                <w:b/>
                <w:bCs/>
                <w:sz w:val="22"/>
                <w:szCs w:val="22"/>
              </w:rPr>
              <w:t>urrent</w:t>
            </w:r>
          </w:p>
        </w:tc>
        <w:tc>
          <w:tcPr>
            <w:tcW w:w="1530" w:type="dxa"/>
            <w:shd w:val="clear" w:color="auto" w:fill="auto"/>
          </w:tcPr>
          <w:p w:rsidR="00477922" w:rsidRPr="00255850" w:rsidRDefault="00477922" w:rsidP="00477922">
            <w:pPr>
              <w:pStyle w:val="acctfourfigures"/>
              <w:tabs>
                <w:tab w:val="clear" w:pos="765"/>
                <w:tab w:val="decimal" w:pos="551"/>
              </w:tabs>
              <w:spacing w:line="240" w:lineRule="atLeast"/>
              <w:ind w:right="101"/>
              <w:jc w:val="center"/>
              <w:rPr>
                <w:szCs w:val="22"/>
              </w:rPr>
            </w:pPr>
          </w:p>
        </w:tc>
        <w:tc>
          <w:tcPr>
            <w:tcW w:w="180" w:type="dxa"/>
            <w:shd w:val="clear" w:color="auto" w:fill="auto"/>
          </w:tcPr>
          <w:p w:rsidR="00477922" w:rsidRPr="00255850" w:rsidRDefault="00477922" w:rsidP="00477922">
            <w:pPr>
              <w:pStyle w:val="acctfourfigures"/>
              <w:spacing w:line="240" w:lineRule="atLeast"/>
              <w:rPr>
                <w:szCs w:val="22"/>
              </w:rPr>
            </w:pPr>
          </w:p>
        </w:tc>
        <w:tc>
          <w:tcPr>
            <w:tcW w:w="126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108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r>
      <w:tr w:rsidR="00477922" w:rsidRPr="00E37EA0" w:rsidTr="004875EF">
        <w:trPr>
          <w:cantSplit/>
          <w:trHeight w:val="245"/>
        </w:trPr>
        <w:tc>
          <w:tcPr>
            <w:tcW w:w="2898" w:type="dxa"/>
            <w:shd w:val="clear" w:color="auto" w:fill="auto"/>
          </w:tcPr>
          <w:p w:rsidR="00477922" w:rsidRPr="00AF7549" w:rsidRDefault="00BD2DDB" w:rsidP="004779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Short</w:t>
            </w:r>
            <w:r w:rsidR="00477922" w:rsidRPr="00AF7549">
              <w:rPr>
                <w:rFonts w:ascii="Times New Roman" w:hAnsi="Times New Roman"/>
                <w:b w:val="0"/>
                <w:bCs w:val="0"/>
                <w:sz w:val="22"/>
                <w:szCs w:val="22"/>
              </w:rPr>
              <w:t>-term loans</w:t>
            </w:r>
          </w:p>
        </w:tc>
        <w:tc>
          <w:tcPr>
            <w:tcW w:w="1530" w:type="dxa"/>
            <w:shd w:val="clear" w:color="auto" w:fill="auto"/>
          </w:tcPr>
          <w:p w:rsidR="00477922" w:rsidRPr="00255850" w:rsidRDefault="00477922" w:rsidP="00477922">
            <w:pPr>
              <w:pStyle w:val="acctfourfigures"/>
              <w:tabs>
                <w:tab w:val="clear" w:pos="765"/>
                <w:tab w:val="decimal" w:pos="522"/>
              </w:tabs>
              <w:spacing w:line="240" w:lineRule="atLeast"/>
              <w:ind w:left="-297" w:right="-108"/>
              <w:rPr>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477922" w:rsidRPr="00255850" w:rsidRDefault="00477922" w:rsidP="00477922">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477922" w:rsidRPr="00255850" w:rsidRDefault="00477922" w:rsidP="00477922">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477922" w:rsidRPr="00E37EA0" w:rsidTr="00CC7857">
        <w:trPr>
          <w:cantSplit/>
        </w:trPr>
        <w:tc>
          <w:tcPr>
            <w:tcW w:w="2898" w:type="dxa"/>
            <w:shd w:val="clear" w:color="auto" w:fill="auto"/>
          </w:tcPr>
          <w:p w:rsidR="00477922" w:rsidRPr="00AF7549" w:rsidRDefault="00477922" w:rsidP="004779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sidR="00863FC9">
              <w:rPr>
                <w:rFonts w:ascii="Times New Roman" w:hAnsi="Times New Roman"/>
                <w:b w:val="0"/>
                <w:bCs w:val="0"/>
                <w:sz w:val="22"/>
                <w:szCs w:val="22"/>
              </w:rPr>
              <w:t>s</w:t>
            </w:r>
          </w:p>
        </w:tc>
        <w:tc>
          <w:tcPr>
            <w:tcW w:w="1530" w:type="dxa"/>
            <w:shd w:val="clear" w:color="auto" w:fill="auto"/>
          </w:tcPr>
          <w:p w:rsidR="00477922" w:rsidRPr="00255850" w:rsidRDefault="00321DDB" w:rsidP="00477922">
            <w:pPr>
              <w:pStyle w:val="acctfourfigures"/>
              <w:tabs>
                <w:tab w:val="clear" w:pos="765"/>
                <w:tab w:val="decimal" w:pos="-79"/>
              </w:tabs>
              <w:spacing w:line="240" w:lineRule="atLeast"/>
              <w:ind w:left="-297" w:right="-108"/>
              <w:jc w:val="center"/>
              <w:rPr>
                <w:szCs w:val="22"/>
              </w:rPr>
            </w:pPr>
            <w:r>
              <w:rPr>
                <w:szCs w:val="22"/>
              </w:rPr>
              <w:t>1.20 -</w:t>
            </w:r>
            <w:r w:rsidR="00BD2DDB">
              <w:rPr>
                <w:szCs w:val="22"/>
              </w:rPr>
              <w:t xml:space="preserve"> 1.87</w:t>
            </w: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477922" w:rsidRPr="00400079" w:rsidRDefault="00BD2DDB"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right"/>
              <w:rPr>
                <w:rFonts w:ascii="Times New Roman" w:hAnsi="Times New Roman" w:cs="Times New Roman"/>
                <w:sz w:val="22"/>
                <w:szCs w:val="22"/>
              </w:rPr>
            </w:pPr>
            <w:r>
              <w:rPr>
                <w:rFonts w:ascii="Times New Roman" w:hAnsi="Times New Roman" w:cs="Times New Roman"/>
                <w:sz w:val="22"/>
                <w:szCs w:val="22"/>
              </w:rPr>
              <w:t>517,989</w:t>
            </w:r>
          </w:p>
        </w:tc>
        <w:tc>
          <w:tcPr>
            <w:tcW w:w="180" w:type="dxa"/>
            <w:shd w:val="clear" w:color="auto" w:fill="auto"/>
          </w:tcPr>
          <w:p w:rsidR="00477922" w:rsidRPr="00400079" w:rsidRDefault="00477922" w:rsidP="00400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990" w:type="dxa"/>
            <w:shd w:val="clear" w:color="auto" w:fill="auto"/>
          </w:tcPr>
          <w:p w:rsidR="00477922" w:rsidRPr="00255850" w:rsidRDefault="00BD2DDB"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477922" w:rsidRPr="00255850" w:rsidRDefault="00BD2DDB" w:rsidP="000C3877">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477922" w:rsidRPr="00255850" w:rsidRDefault="00BD2DDB"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517,989</w:t>
            </w:r>
          </w:p>
        </w:tc>
      </w:tr>
      <w:tr w:rsidR="003521F7" w:rsidRPr="00E37EA0" w:rsidTr="00CC7857">
        <w:trPr>
          <w:cantSplit/>
        </w:trPr>
        <w:tc>
          <w:tcPr>
            <w:tcW w:w="2898" w:type="dxa"/>
            <w:shd w:val="clear" w:color="auto" w:fill="auto"/>
          </w:tcPr>
          <w:p w:rsidR="003521F7" w:rsidRPr="00AF7549" w:rsidRDefault="003521F7" w:rsidP="003521F7">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3521F7" w:rsidRPr="00255850" w:rsidRDefault="003521F7" w:rsidP="003521F7">
            <w:pPr>
              <w:pStyle w:val="acctfourfigures"/>
              <w:tabs>
                <w:tab w:val="clear" w:pos="765"/>
                <w:tab w:val="decimal" w:pos="551"/>
              </w:tabs>
              <w:spacing w:line="240" w:lineRule="atLeast"/>
              <w:ind w:right="101"/>
              <w:jc w:val="center"/>
              <w:rPr>
                <w:szCs w:val="22"/>
              </w:rPr>
            </w:pPr>
          </w:p>
        </w:tc>
        <w:tc>
          <w:tcPr>
            <w:tcW w:w="180" w:type="dxa"/>
            <w:shd w:val="clear" w:color="auto" w:fill="auto"/>
          </w:tcPr>
          <w:p w:rsidR="003521F7" w:rsidRPr="00255850" w:rsidRDefault="003521F7" w:rsidP="003521F7">
            <w:pPr>
              <w:pStyle w:val="acctfourfigures"/>
              <w:spacing w:line="240" w:lineRule="atLeast"/>
              <w:rPr>
                <w:szCs w:val="22"/>
              </w:rPr>
            </w:pPr>
          </w:p>
        </w:tc>
        <w:tc>
          <w:tcPr>
            <w:tcW w:w="1260" w:type="dxa"/>
            <w:shd w:val="clear" w:color="auto" w:fill="auto"/>
          </w:tcPr>
          <w:p w:rsidR="003521F7" w:rsidRPr="00255850" w:rsidRDefault="003521F7" w:rsidP="00DA274A">
            <w:pPr>
              <w:pStyle w:val="acctfourfigures"/>
              <w:tabs>
                <w:tab w:val="clear" w:pos="765"/>
                <w:tab w:val="decimal" w:pos="911"/>
              </w:tabs>
              <w:spacing w:line="240" w:lineRule="atLeast"/>
              <w:ind w:right="90"/>
              <w:rPr>
                <w:szCs w:val="22"/>
              </w:rPr>
            </w:pPr>
          </w:p>
        </w:tc>
        <w:tc>
          <w:tcPr>
            <w:tcW w:w="180" w:type="dxa"/>
            <w:shd w:val="clear" w:color="auto" w:fill="auto"/>
          </w:tcPr>
          <w:p w:rsidR="003521F7" w:rsidRPr="00255850"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255850"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255850"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255850"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255850" w:rsidRDefault="003521F7" w:rsidP="003521F7">
            <w:pPr>
              <w:pStyle w:val="acctfourfigures"/>
              <w:tabs>
                <w:tab w:val="decimal" w:pos="911"/>
              </w:tabs>
              <w:spacing w:line="240" w:lineRule="atLeast"/>
              <w:ind w:right="-169"/>
              <w:rPr>
                <w:szCs w:val="22"/>
              </w:rPr>
            </w:pPr>
          </w:p>
        </w:tc>
        <w:tc>
          <w:tcPr>
            <w:tcW w:w="1080" w:type="dxa"/>
            <w:shd w:val="clear" w:color="auto" w:fill="auto"/>
          </w:tcPr>
          <w:p w:rsidR="003521F7" w:rsidRPr="00255850" w:rsidRDefault="003521F7" w:rsidP="003521F7">
            <w:pPr>
              <w:pStyle w:val="acctfourfigures"/>
              <w:tabs>
                <w:tab w:val="clear" w:pos="765"/>
                <w:tab w:val="decimal" w:pos="911"/>
              </w:tabs>
              <w:spacing w:line="240" w:lineRule="atLeast"/>
              <w:ind w:right="-169"/>
              <w:rPr>
                <w:szCs w:val="22"/>
              </w:rPr>
            </w:pPr>
          </w:p>
        </w:tc>
      </w:tr>
      <w:tr w:rsidR="003521F7" w:rsidRPr="00E37EA0" w:rsidTr="00CC7857">
        <w:trPr>
          <w:cantSplit/>
        </w:trPr>
        <w:tc>
          <w:tcPr>
            <w:tcW w:w="2898" w:type="dxa"/>
            <w:shd w:val="clear" w:color="auto" w:fill="auto"/>
          </w:tcPr>
          <w:p w:rsidR="003521F7" w:rsidRPr="00AF7549" w:rsidRDefault="003521F7" w:rsidP="003521F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Long</w:t>
            </w:r>
            <w:r w:rsidRPr="00AF7549">
              <w:rPr>
                <w:rFonts w:ascii="Times New Roman" w:hAnsi="Times New Roman"/>
                <w:b w:val="0"/>
                <w:bCs w:val="0"/>
                <w:sz w:val="22"/>
                <w:szCs w:val="22"/>
              </w:rPr>
              <w:t>-term loans</w:t>
            </w:r>
          </w:p>
        </w:tc>
        <w:tc>
          <w:tcPr>
            <w:tcW w:w="1530" w:type="dxa"/>
            <w:shd w:val="clear" w:color="auto" w:fill="auto"/>
          </w:tcPr>
          <w:p w:rsidR="003521F7" w:rsidRPr="00255850" w:rsidRDefault="003521F7" w:rsidP="003521F7">
            <w:pPr>
              <w:pStyle w:val="acctfourfigures"/>
              <w:tabs>
                <w:tab w:val="clear" w:pos="765"/>
                <w:tab w:val="decimal" w:pos="522"/>
              </w:tabs>
              <w:spacing w:line="240" w:lineRule="atLeast"/>
              <w:ind w:left="-297" w:right="-108"/>
              <w:rPr>
                <w:szCs w:val="22"/>
              </w:rPr>
            </w:pPr>
          </w:p>
        </w:tc>
        <w:tc>
          <w:tcPr>
            <w:tcW w:w="180" w:type="dxa"/>
            <w:shd w:val="clear" w:color="auto" w:fill="auto"/>
          </w:tcPr>
          <w:p w:rsidR="003521F7" w:rsidRPr="00255850"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3521F7" w:rsidRPr="00255850" w:rsidRDefault="003521F7"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right"/>
              <w:rPr>
                <w:rFonts w:ascii="Times New Roman" w:hAnsi="Times New Roman" w:cs="Times New Roman"/>
                <w:sz w:val="22"/>
                <w:szCs w:val="22"/>
              </w:rPr>
            </w:pPr>
          </w:p>
        </w:tc>
        <w:tc>
          <w:tcPr>
            <w:tcW w:w="180" w:type="dxa"/>
            <w:shd w:val="clear" w:color="auto" w:fill="auto"/>
          </w:tcPr>
          <w:p w:rsidR="003521F7" w:rsidRPr="00255850"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3521F7" w:rsidRPr="00255850" w:rsidRDefault="003521F7" w:rsidP="003521F7">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3521F7" w:rsidRPr="00255850" w:rsidRDefault="003521F7" w:rsidP="003521F7">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3521F7" w:rsidRPr="00255850"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3521F7" w:rsidRPr="00E37EA0" w:rsidTr="00400079">
        <w:trPr>
          <w:cantSplit/>
          <w:trHeight w:val="245"/>
        </w:trPr>
        <w:tc>
          <w:tcPr>
            <w:tcW w:w="2898" w:type="dxa"/>
            <w:shd w:val="clear" w:color="auto" w:fill="auto"/>
          </w:tcPr>
          <w:p w:rsidR="003521F7" w:rsidRPr="00AF7549" w:rsidRDefault="003521F7" w:rsidP="003521F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Pr>
                <w:rFonts w:ascii="Times New Roman" w:hAnsi="Times New Roman"/>
                <w:b w:val="0"/>
                <w:bCs w:val="0"/>
                <w:sz w:val="22"/>
                <w:szCs w:val="22"/>
              </w:rPr>
              <w:t>s</w:t>
            </w:r>
          </w:p>
        </w:tc>
        <w:tc>
          <w:tcPr>
            <w:tcW w:w="1530" w:type="dxa"/>
            <w:shd w:val="clear" w:color="auto" w:fill="auto"/>
          </w:tcPr>
          <w:p w:rsidR="003521F7" w:rsidRPr="00255850" w:rsidRDefault="003521F7" w:rsidP="003521F7">
            <w:pPr>
              <w:pStyle w:val="acctfourfigures"/>
              <w:tabs>
                <w:tab w:val="clear" w:pos="765"/>
                <w:tab w:val="decimal" w:pos="-79"/>
              </w:tabs>
              <w:spacing w:line="240" w:lineRule="atLeast"/>
              <w:ind w:left="-297" w:right="-108"/>
              <w:jc w:val="center"/>
              <w:rPr>
                <w:szCs w:val="22"/>
              </w:rPr>
            </w:pPr>
            <w:r>
              <w:rPr>
                <w:szCs w:val="22"/>
              </w:rPr>
              <w:t>1.20 - 4.65</w:t>
            </w:r>
          </w:p>
        </w:tc>
        <w:tc>
          <w:tcPr>
            <w:tcW w:w="180" w:type="dxa"/>
            <w:shd w:val="clear" w:color="auto" w:fill="auto"/>
          </w:tcPr>
          <w:p w:rsidR="003521F7" w:rsidRPr="00255850"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3521F7" w:rsidRPr="00400079" w:rsidRDefault="003521F7"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right"/>
              <w:rPr>
                <w:rFonts w:ascii="Times New Roman" w:hAnsi="Times New Roman" w:cs="Times New Roman"/>
                <w:sz w:val="22"/>
                <w:szCs w:val="22"/>
              </w:rPr>
            </w:pPr>
            <w:r>
              <w:rPr>
                <w:rFonts w:ascii="Times New Roman" w:hAnsi="Times New Roman" w:cs="Times New Roman"/>
                <w:sz w:val="22"/>
                <w:szCs w:val="22"/>
              </w:rPr>
              <w:t>47</w:t>
            </w:r>
            <w:r w:rsidRPr="00400079">
              <w:rPr>
                <w:rFonts w:ascii="Times New Roman" w:hAnsi="Times New Roman" w:cs="Times New Roman"/>
                <w:sz w:val="22"/>
                <w:szCs w:val="22"/>
              </w:rPr>
              <w:t>,</w:t>
            </w:r>
            <w:r w:rsidR="00BD2DDB">
              <w:rPr>
                <w:rFonts w:ascii="Times New Roman" w:hAnsi="Times New Roman" w:cs="Times New Roman"/>
                <w:sz w:val="22"/>
                <w:szCs w:val="22"/>
              </w:rPr>
              <w:t>242</w:t>
            </w:r>
          </w:p>
        </w:tc>
        <w:tc>
          <w:tcPr>
            <w:tcW w:w="180" w:type="dxa"/>
            <w:shd w:val="clear" w:color="auto" w:fill="auto"/>
          </w:tcPr>
          <w:p w:rsidR="003521F7" w:rsidRPr="00400079"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990" w:type="dxa"/>
            <w:shd w:val="clear" w:color="auto" w:fill="auto"/>
          </w:tcPr>
          <w:p w:rsidR="003521F7" w:rsidRPr="00255850" w:rsidRDefault="00BD2DDB"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25"/>
              <w:rPr>
                <w:rFonts w:ascii="Times New Roman" w:hAnsi="Times New Roman" w:cs="Times New Roman"/>
                <w:sz w:val="22"/>
                <w:szCs w:val="22"/>
              </w:rPr>
            </w:pPr>
            <w:r>
              <w:rPr>
                <w:rFonts w:ascii="Times New Roman" w:hAnsi="Times New Roman" w:cs="Times New Roman"/>
                <w:sz w:val="22"/>
                <w:szCs w:val="22"/>
              </w:rPr>
              <w:t>109,484</w:t>
            </w:r>
          </w:p>
        </w:tc>
        <w:tc>
          <w:tcPr>
            <w:tcW w:w="1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3521F7" w:rsidRPr="00255850" w:rsidRDefault="00BD2DDB" w:rsidP="003521F7">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3521F7" w:rsidRPr="00255850" w:rsidRDefault="003521F7" w:rsidP="0035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3521F7" w:rsidRPr="00255850" w:rsidRDefault="00BD2DDB" w:rsidP="00BD2DD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156,726</w:t>
            </w:r>
          </w:p>
        </w:tc>
      </w:tr>
      <w:tr w:rsidR="003521F7" w:rsidRPr="00E37EA0" w:rsidTr="00CC7857">
        <w:trPr>
          <w:cantSplit/>
        </w:trPr>
        <w:tc>
          <w:tcPr>
            <w:tcW w:w="2898" w:type="dxa"/>
            <w:shd w:val="clear" w:color="auto" w:fill="auto"/>
          </w:tcPr>
          <w:p w:rsidR="003521F7" w:rsidRPr="00AF7549" w:rsidRDefault="003521F7" w:rsidP="003521F7">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3521F7" w:rsidRPr="004875EF" w:rsidRDefault="00BD2DDB"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right"/>
              <w:rPr>
                <w:b/>
                <w:bCs/>
                <w:szCs w:val="22"/>
              </w:rPr>
            </w:pPr>
            <w:r>
              <w:rPr>
                <w:rFonts w:ascii="Times New Roman" w:hAnsi="Times New Roman" w:cs="Times New Roman"/>
                <w:b/>
                <w:bCs/>
                <w:sz w:val="22"/>
                <w:szCs w:val="22"/>
              </w:rPr>
              <w:t>565,231</w:t>
            </w:r>
          </w:p>
        </w:tc>
        <w:tc>
          <w:tcPr>
            <w:tcW w:w="180" w:type="dxa"/>
            <w:shd w:val="clear" w:color="auto" w:fill="auto"/>
          </w:tcPr>
          <w:p w:rsidR="003521F7" w:rsidRPr="00400079"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rsidR="003521F7" w:rsidRPr="00255850" w:rsidRDefault="00BD2DDB" w:rsidP="00DA274A">
            <w:pPr>
              <w:pStyle w:val="acctfourfigures"/>
              <w:tabs>
                <w:tab w:val="clear" w:pos="765"/>
                <w:tab w:val="decimal" w:pos="832"/>
              </w:tabs>
              <w:spacing w:line="240" w:lineRule="atLeast"/>
              <w:ind w:left="-297" w:right="-288"/>
              <w:jc w:val="both"/>
              <w:rPr>
                <w:b/>
                <w:bCs/>
                <w:szCs w:val="22"/>
              </w:rPr>
            </w:pPr>
            <w:r>
              <w:rPr>
                <w:b/>
                <w:bCs/>
                <w:szCs w:val="22"/>
              </w:rPr>
              <w:t>109,484</w:t>
            </w:r>
          </w:p>
        </w:tc>
        <w:tc>
          <w:tcPr>
            <w:tcW w:w="1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3521F7" w:rsidRPr="00255850" w:rsidRDefault="00BD2DDB" w:rsidP="00BD2DDB">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3521F7" w:rsidRPr="00255850" w:rsidRDefault="003521F7"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3521F7" w:rsidRPr="00255850" w:rsidRDefault="00BD2DDB" w:rsidP="00352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674,715</w:t>
            </w:r>
          </w:p>
        </w:tc>
      </w:tr>
    </w:tbl>
    <w:p w:rsidR="00A6398E" w:rsidRDefault="00A6398E"/>
    <w:tbl>
      <w:tblPr>
        <w:tblW w:w="9468" w:type="dxa"/>
        <w:tblInd w:w="511" w:type="dxa"/>
        <w:tblLayout w:type="fixed"/>
        <w:tblCellMar>
          <w:left w:w="79" w:type="dxa"/>
          <w:right w:w="79" w:type="dxa"/>
        </w:tblCellMar>
        <w:tblLook w:val="0000" w:firstRow="0" w:lastRow="0" w:firstColumn="0" w:lastColumn="0" w:noHBand="0" w:noVBand="0"/>
      </w:tblPr>
      <w:tblGrid>
        <w:gridCol w:w="2898"/>
        <w:gridCol w:w="1530"/>
        <w:gridCol w:w="180"/>
        <w:gridCol w:w="1260"/>
        <w:gridCol w:w="180"/>
        <w:gridCol w:w="990"/>
        <w:gridCol w:w="180"/>
        <w:gridCol w:w="990"/>
        <w:gridCol w:w="180"/>
        <w:gridCol w:w="1080"/>
      </w:tblGrid>
      <w:tr w:rsidR="00D07008" w:rsidRPr="00E37EA0" w:rsidTr="006F7F3C">
        <w:trPr>
          <w:cantSplit/>
        </w:trPr>
        <w:tc>
          <w:tcPr>
            <w:tcW w:w="2898" w:type="dxa"/>
            <w:shd w:val="clear" w:color="auto" w:fill="auto"/>
          </w:tcPr>
          <w:p w:rsidR="00D07008" w:rsidRPr="00AF7549" w:rsidRDefault="00D07008" w:rsidP="006F7F3C">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2017</w:t>
            </w:r>
          </w:p>
        </w:tc>
        <w:tc>
          <w:tcPr>
            <w:tcW w:w="1530" w:type="dxa"/>
            <w:shd w:val="clear" w:color="auto" w:fill="auto"/>
          </w:tcPr>
          <w:p w:rsidR="00D07008" w:rsidRPr="00AF7549" w:rsidRDefault="00D07008" w:rsidP="006F7F3C">
            <w:pPr>
              <w:pStyle w:val="acctfourfigures"/>
              <w:tabs>
                <w:tab w:val="clear" w:pos="765"/>
                <w:tab w:val="decimal" w:pos="731"/>
              </w:tabs>
              <w:spacing w:line="240" w:lineRule="atLeast"/>
              <w:ind w:right="11"/>
              <w:rPr>
                <w:szCs w:val="22"/>
              </w:rPr>
            </w:pPr>
          </w:p>
        </w:tc>
        <w:tc>
          <w:tcPr>
            <w:tcW w:w="180" w:type="dxa"/>
            <w:shd w:val="clear" w:color="auto" w:fill="auto"/>
          </w:tcPr>
          <w:p w:rsidR="00D07008" w:rsidRPr="00AF7549" w:rsidRDefault="00D07008" w:rsidP="006F7F3C">
            <w:pPr>
              <w:pStyle w:val="acctfourfigures"/>
              <w:spacing w:line="240" w:lineRule="atLeast"/>
              <w:rPr>
                <w:szCs w:val="22"/>
              </w:rPr>
            </w:pPr>
          </w:p>
        </w:tc>
        <w:tc>
          <w:tcPr>
            <w:tcW w:w="1260" w:type="dxa"/>
            <w:shd w:val="clear" w:color="auto" w:fill="auto"/>
          </w:tcPr>
          <w:p w:rsidR="00D07008" w:rsidRPr="00AF7549" w:rsidRDefault="00D07008" w:rsidP="006F7F3C">
            <w:pPr>
              <w:pStyle w:val="acctfourfigures"/>
              <w:tabs>
                <w:tab w:val="clear" w:pos="765"/>
                <w:tab w:val="decimal" w:pos="731"/>
              </w:tabs>
              <w:spacing w:line="240" w:lineRule="atLeast"/>
              <w:ind w:right="11"/>
              <w:rPr>
                <w:szCs w:val="22"/>
              </w:rPr>
            </w:pPr>
          </w:p>
        </w:tc>
        <w:tc>
          <w:tcPr>
            <w:tcW w:w="180" w:type="dxa"/>
            <w:shd w:val="clear" w:color="auto" w:fill="auto"/>
          </w:tcPr>
          <w:p w:rsidR="00D07008" w:rsidRPr="00AF7549" w:rsidRDefault="00D07008" w:rsidP="006F7F3C">
            <w:pPr>
              <w:pStyle w:val="acctfourfigures"/>
              <w:spacing w:line="240" w:lineRule="atLeast"/>
              <w:rPr>
                <w:szCs w:val="22"/>
              </w:rPr>
            </w:pPr>
          </w:p>
        </w:tc>
        <w:tc>
          <w:tcPr>
            <w:tcW w:w="990" w:type="dxa"/>
            <w:shd w:val="clear" w:color="auto" w:fill="auto"/>
          </w:tcPr>
          <w:p w:rsidR="00D07008" w:rsidRPr="00AF7549" w:rsidRDefault="00D07008" w:rsidP="006F7F3C">
            <w:pPr>
              <w:pStyle w:val="acctfourfigures"/>
              <w:tabs>
                <w:tab w:val="clear" w:pos="765"/>
                <w:tab w:val="decimal" w:pos="821"/>
              </w:tabs>
              <w:spacing w:line="240" w:lineRule="atLeast"/>
              <w:ind w:right="11"/>
              <w:rPr>
                <w:szCs w:val="22"/>
              </w:rPr>
            </w:pPr>
          </w:p>
        </w:tc>
        <w:tc>
          <w:tcPr>
            <w:tcW w:w="180" w:type="dxa"/>
            <w:shd w:val="clear" w:color="auto" w:fill="auto"/>
          </w:tcPr>
          <w:p w:rsidR="00D07008" w:rsidRPr="00AF7549" w:rsidRDefault="00D07008" w:rsidP="006F7F3C">
            <w:pPr>
              <w:pStyle w:val="acctfourfigures"/>
              <w:spacing w:line="240" w:lineRule="atLeast"/>
              <w:rPr>
                <w:szCs w:val="22"/>
              </w:rPr>
            </w:pPr>
          </w:p>
        </w:tc>
        <w:tc>
          <w:tcPr>
            <w:tcW w:w="990" w:type="dxa"/>
            <w:shd w:val="clear" w:color="auto" w:fill="auto"/>
          </w:tcPr>
          <w:p w:rsidR="00D07008" w:rsidRPr="00AF7549" w:rsidRDefault="00D07008" w:rsidP="006F7F3C">
            <w:pPr>
              <w:pStyle w:val="acctfourfigures"/>
              <w:tabs>
                <w:tab w:val="clear" w:pos="765"/>
                <w:tab w:val="decimal" w:pos="731"/>
              </w:tabs>
              <w:spacing w:line="240" w:lineRule="atLeast"/>
              <w:ind w:right="11"/>
              <w:rPr>
                <w:szCs w:val="22"/>
              </w:rPr>
            </w:pPr>
          </w:p>
        </w:tc>
        <w:tc>
          <w:tcPr>
            <w:tcW w:w="180" w:type="dxa"/>
            <w:shd w:val="clear" w:color="auto" w:fill="auto"/>
          </w:tcPr>
          <w:p w:rsidR="00D07008" w:rsidRPr="00AF7549" w:rsidRDefault="00D07008" w:rsidP="006F7F3C">
            <w:pPr>
              <w:pStyle w:val="acctfourfigures"/>
              <w:spacing w:line="240" w:lineRule="atLeast"/>
              <w:rPr>
                <w:szCs w:val="22"/>
              </w:rPr>
            </w:pPr>
          </w:p>
        </w:tc>
        <w:tc>
          <w:tcPr>
            <w:tcW w:w="1080" w:type="dxa"/>
            <w:shd w:val="clear" w:color="auto" w:fill="auto"/>
          </w:tcPr>
          <w:p w:rsidR="00D07008" w:rsidRPr="00AF7549" w:rsidRDefault="00D07008" w:rsidP="006F7F3C">
            <w:pPr>
              <w:pStyle w:val="acctfourfigures"/>
              <w:tabs>
                <w:tab w:val="clear" w:pos="765"/>
                <w:tab w:val="decimal" w:pos="731"/>
              </w:tabs>
              <w:spacing w:line="240" w:lineRule="atLeast"/>
              <w:ind w:right="11"/>
              <w:rPr>
                <w:szCs w:val="22"/>
              </w:rPr>
            </w:pPr>
          </w:p>
        </w:tc>
      </w:tr>
      <w:tr w:rsidR="00D07008" w:rsidRPr="00E37EA0" w:rsidTr="006F7F3C">
        <w:trPr>
          <w:cantSplit/>
        </w:trPr>
        <w:tc>
          <w:tcPr>
            <w:tcW w:w="2898" w:type="dxa"/>
            <w:shd w:val="clear" w:color="auto" w:fill="auto"/>
          </w:tcPr>
          <w:p w:rsidR="00D07008" w:rsidRPr="00AF7549" w:rsidRDefault="00D07008" w:rsidP="006F7F3C">
            <w:pPr>
              <w:rPr>
                <w:rFonts w:ascii="Times New Roman" w:hAnsi="Times New Roman" w:cs="Times New Roman"/>
                <w:b/>
                <w:bCs/>
                <w:sz w:val="22"/>
                <w:szCs w:val="22"/>
              </w:rPr>
            </w:pPr>
            <w:r>
              <w:rPr>
                <w:rFonts w:ascii="Times New Roman" w:hAnsi="Times New Roman" w:cs="Times New Roman"/>
                <w:b/>
                <w:bCs/>
                <w:sz w:val="22"/>
                <w:szCs w:val="22"/>
              </w:rPr>
              <w:t>C</w:t>
            </w:r>
            <w:r w:rsidRPr="00AF7549">
              <w:rPr>
                <w:rFonts w:ascii="Times New Roman" w:hAnsi="Times New Roman" w:cs="Times New Roman"/>
                <w:b/>
                <w:bCs/>
                <w:sz w:val="22"/>
                <w:szCs w:val="22"/>
              </w:rPr>
              <w:t>urrent</w:t>
            </w:r>
          </w:p>
        </w:tc>
        <w:tc>
          <w:tcPr>
            <w:tcW w:w="1530" w:type="dxa"/>
            <w:shd w:val="clear" w:color="auto" w:fill="auto"/>
          </w:tcPr>
          <w:p w:rsidR="00D07008" w:rsidRPr="00255850" w:rsidRDefault="00D07008" w:rsidP="006F7F3C">
            <w:pPr>
              <w:pStyle w:val="acctfourfigures"/>
              <w:tabs>
                <w:tab w:val="clear" w:pos="765"/>
                <w:tab w:val="decimal" w:pos="551"/>
              </w:tabs>
              <w:spacing w:line="240" w:lineRule="atLeast"/>
              <w:ind w:right="101"/>
              <w:jc w:val="center"/>
              <w:rPr>
                <w:szCs w:val="22"/>
              </w:rPr>
            </w:pPr>
          </w:p>
        </w:tc>
        <w:tc>
          <w:tcPr>
            <w:tcW w:w="180" w:type="dxa"/>
            <w:shd w:val="clear" w:color="auto" w:fill="auto"/>
          </w:tcPr>
          <w:p w:rsidR="00D07008" w:rsidRPr="00255850" w:rsidRDefault="00D07008" w:rsidP="006F7F3C">
            <w:pPr>
              <w:pStyle w:val="acctfourfigures"/>
              <w:spacing w:line="240" w:lineRule="atLeast"/>
              <w:rPr>
                <w:szCs w:val="22"/>
              </w:rPr>
            </w:pPr>
          </w:p>
        </w:tc>
        <w:tc>
          <w:tcPr>
            <w:tcW w:w="126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99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99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108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r>
      <w:tr w:rsidR="00D07008" w:rsidRPr="00E37EA0" w:rsidTr="006F7F3C">
        <w:trPr>
          <w:cantSplit/>
          <w:trHeight w:val="245"/>
        </w:trPr>
        <w:tc>
          <w:tcPr>
            <w:tcW w:w="2898" w:type="dxa"/>
            <w:shd w:val="clear" w:color="auto" w:fill="auto"/>
          </w:tcPr>
          <w:p w:rsidR="00D07008" w:rsidRPr="00AF7549" w:rsidRDefault="00D07008" w:rsidP="006F7F3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Short</w:t>
            </w:r>
            <w:r w:rsidRPr="00AF7549">
              <w:rPr>
                <w:rFonts w:ascii="Times New Roman" w:hAnsi="Times New Roman"/>
                <w:b w:val="0"/>
                <w:bCs w:val="0"/>
                <w:sz w:val="22"/>
                <w:szCs w:val="22"/>
              </w:rPr>
              <w:t>-term loans</w:t>
            </w:r>
          </w:p>
        </w:tc>
        <w:tc>
          <w:tcPr>
            <w:tcW w:w="1530" w:type="dxa"/>
            <w:shd w:val="clear" w:color="auto" w:fill="auto"/>
          </w:tcPr>
          <w:p w:rsidR="00D07008" w:rsidRPr="00255850" w:rsidRDefault="00D07008" w:rsidP="006F7F3C">
            <w:pPr>
              <w:pStyle w:val="acctfourfigures"/>
              <w:tabs>
                <w:tab w:val="clear" w:pos="765"/>
                <w:tab w:val="decimal" w:pos="522"/>
              </w:tabs>
              <w:spacing w:line="240" w:lineRule="atLeast"/>
              <w:ind w:left="-297" w:right="-108"/>
              <w:rPr>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D07008" w:rsidRPr="00255850" w:rsidRDefault="00D07008" w:rsidP="006F7F3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07008" w:rsidRPr="00255850" w:rsidRDefault="00D07008" w:rsidP="006F7F3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D07008" w:rsidRPr="00E37EA0" w:rsidTr="006F7F3C">
        <w:trPr>
          <w:cantSplit/>
        </w:trPr>
        <w:tc>
          <w:tcPr>
            <w:tcW w:w="2898" w:type="dxa"/>
            <w:shd w:val="clear" w:color="auto" w:fill="auto"/>
          </w:tcPr>
          <w:p w:rsidR="00D07008" w:rsidRPr="00AF7549" w:rsidRDefault="00D07008" w:rsidP="006F7F3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Pr>
                <w:rFonts w:ascii="Times New Roman" w:hAnsi="Times New Roman"/>
                <w:b w:val="0"/>
                <w:bCs w:val="0"/>
                <w:sz w:val="22"/>
                <w:szCs w:val="22"/>
              </w:rPr>
              <w:t>s</w:t>
            </w:r>
          </w:p>
        </w:tc>
        <w:tc>
          <w:tcPr>
            <w:tcW w:w="1530" w:type="dxa"/>
            <w:shd w:val="clear" w:color="auto" w:fill="auto"/>
          </w:tcPr>
          <w:p w:rsidR="00D07008" w:rsidRPr="00255850" w:rsidRDefault="00D07008" w:rsidP="00D07008">
            <w:pPr>
              <w:pStyle w:val="acctfourfigures"/>
              <w:tabs>
                <w:tab w:val="clear" w:pos="765"/>
                <w:tab w:val="decimal" w:pos="-79"/>
              </w:tabs>
              <w:spacing w:line="240" w:lineRule="atLeast"/>
              <w:ind w:left="-297" w:right="-108"/>
              <w:jc w:val="center"/>
              <w:rPr>
                <w:szCs w:val="22"/>
              </w:rPr>
            </w:pPr>
            <w:r>
              <w:rPr>
                <w:szCs w:val="22"/>
              </w:rPr>
              <w:t>1.20</w:t>
            </w: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07008" w:rsidRPr="00400079"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sz w:val="22"/>
                <w:szCs w:val="22"/>
              </w:rPr>
            </w:pPr>
            <w:r>
              <w:rPr>
                <w:rFonts w:ascii="Times New Roman" w:hAnsi="Times New Roman" w:cs="Times New Roman"/>
                <w:sz w:val="22"/>
                <w:szCs w:val="22"/>
              </w:rPr>
              <w:t>14,151</w:t>
            </w:r>
          </w:p>
        </w:tc>
        <w:tc>
          <w:tcPr>
            <w:tcW w:w="180" w:type="dxa"/>
            <w:shd w:val="clear" w:color="auto" w:fill="auto"/>
          </w:tcPr>
          <w:p w:rsidR="00D07008" w:rsidRPr="00400079"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990" w:type="dxa"/>
            <w:shd w:val="clear" w:color="auto" w:fill="auto"/>
          </w:tcPr>
          <w:p w:rsidR="00D07008" w:rsidRPr="00255850" w:rsidRDefault="00D07008"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40" w:lineRule="auto"/>
              <w:ind w:left="-108" w:right="-2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07008" w:rsidRPr="00255850" w:rsidRDefault="00D07008" w:rsidP="006F7F3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14,151</w:t>
            </w:r>
          </w:p>
        </w:tc>
      </w:tr>
      <w:tr w:rsidR="00D07008" w:rsidRPr="00E37EA0" w:rsidTr="006F7F3C">
        <w:trPr>
          <w:cantSplit/>
        </w:trPr>
        <w:tc>
          <w:tcPr>
            <w:tcW w:w="2898" w:type="dxa"/>
            <w:shd w:val="clear" w:color="auto" w:fill="auto"/>
          </w:tcPr>
          <w:p w:rsidR="00D07008" w:rsidRPr="00AF7549" w:rsidRDefault="00D07008" w:rsidP="006F7F3C">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D07008" w:rsidRPr="00255850" w:rsidRDefault="00D07008" w:rsidP="006F7F3C">
            <w:pPr>
              <w:pStyle w:val="acctfourfigures"/>
              <w:tabs>
                <w:tab w:val="clear" w:pos="765"/>
                <w:tab w:val="decimal" w:pos="551"/>
              </w:tabs>
              <w:spacing w:line="240" w:lineRule="atLeast"/>
              <w:ind w:right="101"/>
              <w:jc w:val="center"/>
              <w:rPr>
                <w:szCs w:val="22"/>
              </w:rPr>
            </w:pPr>
          </w:p>
        </w:tc>
        <w:tc>
          <w:tcPr>
            <w:tcW w:w="180" w:type="dxa"/>
            <w:shd w:val="clear" w:color="auto" w:fill="auto"/>
          </w:tcPr>
          <w:p w:rsidR="00D07008" w:rsidRPr="00255850" w:rsidRDefault="00D07008" w:rsidP="006F7F3C">
            <w:pPr>
              <w:pStyle w:val="acctfourfigures"/>
              <w:spacing w:line="240" w:lineRule="atLeast"/>
              <w:rPr>
                <w:szCs w:val="22"/>
              </w:rPr>
            </w:pPr>
          </w:p>
        </w:tc>
        <w:tc>
          <w:tcPr>
            <w:tcW w:w="126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99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99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c>
          <w:tcPr>
            <w:tcW w:w="180" w:type="dxa"/>
            <w:shd w:val="clear" w:color="auto" w:fill="auto"/>
          </w:tcPr>
          <w:p w:rsidR="00D07008" w:rsidRPr="00255850" w:rsidRDefault="00D07008" w:rsidP="006F7F3C">
            <w:pPr>
              <w:pStyle w:val="acctfourfigures"/>
              <w:tabs>
                <w:tab w:val="decimal" w:pos="911"/>
              </w:tabs>
              <w:spacing w:line="240" w:lineRule="atLeast"/>
              <w:ind w:right="-169"/>
              <w:rPr>
                <w:szCs w:val="22"/>
              </w:rPr>
            </w:pPr>
          </w:p>
        </w:tc>
        <w:tc>
          <w:tcPr>
            <w:tcW w:w="1080" w:type="dxa"/>
            <w:shd w:val="clear" w:color="auto" w:fill="auto"/>
          </w:tcPr>
          <w:p w:rsidR="00D07008" w:rsidRPr="00255850" w:rsidRDefault="00D07008" w:rsidP="006F7F3C">
            <w:pPr>
              <w:pStyle w:val="acctfourfigures"/>
              <w:tabs>
                <w:tab w:val="clear" w:pos="765"/>
                <w:tab w:val="decimal" w:pos="911"/>
              </w:tabs>
              <w:spacing w:line="240" w:lineRule="atLeast"/>
              <w:ind w:right="-169"/>
              <w:rPr>
                <w:szCs w:val="22"/>
              </w:rPr>
            </w:pPr>
          </w:p>
        </w:tc>
      </w:tr>
      <w:tr w:rsidR="00D07008" w:rsidRPr="00E37EA0" w:rsidTr="006F7F3C">
        <w:trPr>
          <w:cantSplit/>
        </w:trPr>
        <w:tc>
          <w:tcPr>
            <w:tcW w:w="2898" w:type="dxa"/>
            <w:shd w:val="clear" w:color="auto" w:fill="auto"/>
          </w:tcPr>
          <w:p w:rsidR="00D07008" w:rsidRPr="00AF7549" w:rsidRDefault="00D07008" w:rsidP="006F7F3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Long</w:t>
            </w:r>
            <w:r w:rsidRPr="00AF7549">
              <w:rPr>
                <w:rFonts w:ascii="Times New Roman" w:hAnsi="Times New Roman"/>
                <w:b w:val="0"/>
                <w:bCs w:val="0"/>
                <w:sz w:val="22"/>
                <w:szCs w:val="22"/>
              </w:rPr>
              <w:t>-term loans</w:t>
            </w:r>
          </w:p>
        </w:tc>
        <w:tc>
          <w:tcPr>
            <w:tcW w:w="1530" w:type="dxa"/>
            <w:shd w:val="clear" w:color="auto" w:fill="auto"/>
          </w:tcPr>
          <w:p w:rsidR="00D07008" w:rsidRPr="00255850" w:rsidRDefault="00D07008" w:rsidP="006F7F3C">
            <w:pPr>
              <w:pStyle w:val="acctfourfigures"/>
              <w:tabs>
                <w:tab w:val="clear" w:pos="765"/>
                <w:tab w:val="decimal" w:pos="522"/>
              </w:tabs>
              <w:spacing w:line="240" w:lineRule="atLeast"/>
              <w:ind w:left="-297" w:right="-108"/>
              <w:rPr>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D07008" w:rsidRPr="00255850" w:rsidRDefault="00D07008" w:rsidP="006F7F3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07008" w:rsidRPr="00255850" w:rsidRDefault="00D07008" w:rsidP="006F7F3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D07008" w:rsidRPr="00E37EA0" w:rsidTr="006F7F3C">
        <w:trPr>
          <w:cantSplit/>
          <w:trHeight w:val="245"/>
        </w:trPr>
        <w:tc>
          <w:tcPr>
            <w:tcW w:w="2898" w:type="dxa"/>
            <w:shd w:val="clear" w:color="auto" w:fill="auto"/>
          </w:tcPr>
          <w:p w:rsidR="00D07008" w:rsidRPr="00AF7549" w:rsidRDefault="00D07008" w:rsidP="006F7F3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Pr>
                <w:rFonts w:ascii="Times New Roman" w:hAnsi="Times New Roman"/>
                <w:b w:val="0"/>
                <w:bCs w:val="0"/>
                <w:sz w:val="22"/>
                <w:szCs w:val="22"/>
              </w:rPr>
              <w:t>s</w:t>
            </w:r>
          </w:p>
        </w:tc>
        <w:tc>
          <w:tcPr>
            <w:tcW w:w="1530" w:type="dxa"/>
            <w:shd w:val="clear" w:color="auto" w:fill="auto"/>
          </w:tcPr>
          <w:p w:rsidR="00D07008" w:rsidRPr="00255850" w:rsidRDefault="00D07008" w:rsidP="006F7F3C">
            <w:pPr>
              <w:pStyle w:val="acctfourfigures"/>
              <w:tabs>
                <w:tab w:val="clear" w:pos="765"/>
                <w:tab w:val="decimal" w:pos="-79"/>
              </w:tabs>
              <w:spacing w:line="240" w:lineRule="atLeast"/>
              <w:ind w:left="-297" w:right="-108"/>
              <w:jc w:val="center"/>
              <w:rPr>
                <w:szCs w:val="22"/>
              </w:rPr>
            </w:pPr>
            <w:r>
              <w:rPr>
                <w:szCs w:val="22"/>
              </w:rPr>
              <w:t>1.20 - 4.65</w:t>
            </w: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07008" w:rsidRPr="00400079" w:rsidRDefault="00D07008"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sz w:val="22"/>
                <w:szCs w:val="22"/>
              </w:rPr>
            </w:pPr>
            <w:r>
              <w:rPr>
                <w:rFonts w:ascii="Times New Roman" w:hAnsi="Times New Roman" w:cs="Times New Roman"/>
                <w:sz w:val="22"/>
                <w:szCs w:val="22"/>
              </w:rPr>
              <w:t>1,547,273</w:t>
            </w:r>
          </w:p>
        </w:tc>
        <w:tc>
          <w:tcPr>
            <w:tcW w:w="180" w:type="dxa"/>
            <w:shd w:val="clear" w:color="auto" w:fill="auto"/>
          </w:tcPr>
          <w:p w:rsidR="00D07008" w:rsidRPr="00400079"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990" w:type="dxa"/>
            <w:shd w:val="clear" w:color="auto" w:fill="auto"/>
          </w:tcPr>
          <w:p w:rsidR="00D07008" w:rsidRPr="00255850" w:rsidRDefault="00D07008"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25"/>
              <w:rPr>
                <w:rFonts w:ascii="Times New Roman" w:hAnsi="Times New Roman" w:cs="Times New Roman"/>
                <w:sz w:val="22"/>
                <w:szCs w:val="22"/>
              </w:rPr>
            </w:pPr>
            <w:r>
              <w:rPr>
                <w:rFonts w:ascii="Times New Roman" w:hAnsi="Times New Roman" w:cs="Times New Roman"/>
                <w:sz w:val="22"/>
                <w:szCs w:val="22"/>
              </w:rPr>
              <w:t>149,727</w:t>
            </w: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07008" w:rsidRPr="00255850" w:rsidRDefault="00D07008" w:rsidP="00DA274A">
            <w:pPr>
              <w:pStyle w:val="acctfourfigures"/>
              <w:tabs>
                <w:tab w:val="clear" w:pos="765"/>
              </w:tabs>
              <w:spacing w:line="240" w:lineRule="atLeast"/>
              <w:ind w:left="-297" w:right="90"/>
              <w:jc w:val="right"/>
              <w:rPr>
                <w:szCs w:val="22"/>
              </w:rPr>
            </w:pPr>
            <w:r>
              <w:rPr>
                <w:szCs w:val="22"/>
              </w:rPr>
              <w:t>57,090</w:t>
            </w:r>
          </w:p>
        </w:tc>
        <w:tc>
          <w:tcPr>
            <w:tcW w:w="180" w:type="dxa"/>
            <w:shd w:val="clear" w:color="auto" w:fill="auto"/>
          </w:tcPr>
          <w:p w:rsidR="00D07008" w:rsidRPr="00255850" w:rsidRDefault="00D07008" w:rsidP="006F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07008" w:rsidRPr="00255850" w:rsidRDefault="00D07008" w:rsidP="006F7F3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1,754,090</w:t>
            </w:r>
          </w:p>
        </w:tc>
      </w:tr>
      <w:tr w:rsidR="00D07008" w:rsidRPr="00E37EA0" w:rsidTr="006F7F3C">
        <w:trPr>
          <w:cantSplit/>
        </w:trPr>
        <w:tc>
          <w:tcPr>
            <w:tcW w:w="2898" w:type="dxa"/>
            <w:shd w:val="clear" w:color="auto" w:fill="auto"/>
          </w:tcPr>
          <w:p w:rsidR="00D07008" w:rsidRPr="00AF7549" w:rsidRDefault="00D07008" w:rsidP="006F7F3C">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D07008" w:rsidRPr="004875EF" w:rsidRDefault="00D07008" w:rsidP="00D0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b/>
                <w:bCs/>
                <w:szCs w:val="22"/>
              </w:rPr>
            </w:pPr>
            <w:r>
              <w:rPr>
                <w:rFonts w:ascii="Times New Roman" w:hAnsi="Times New Roman" w:cs="Times New Roman"/>
                <w:b/>
                <w:bCs/>
                <w:sz w:val="22"/>
                <w:szCs w:val="22"/>
              </w:rPr>
              <w:t>1,561,424</w:t>
            </w:r>
          </w:p>
        </w:tc>
        <w:tc>
          <w:tcPr>
            <w:tcW w:w="180" w:type="dxa"/>
            <w:shd w:val="clear" w:color="auto" w:fill="auto"/>
          </w:tcPr>
          <w:p w:rsidR="00D07008" w:rsidRPr="00400079"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rsidR="00D07008" w:rsidRPr="00E12A1D" w:rsidRDefault="00D07008"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25"/>
              <w:rPr>
                <w:rFonts w:ascii="Times New Roman" w:hAnsi="Times New Roman" w:cs="Times New Roman"/>
                <w:b/>
                <w:bCs/>
                <w:sz w:val="22"/>
                <w:szCs w:val="22"/>
              </w:rPr>
            </w:pPr>
            <w:r w:rsidRPr="00E12A1D">
              <w:rPr>
                <w:rFonts w:ascii="Times New Roman" w:hAnsi="Times New Roman" w:cs="Times New Roman"/>
                <w:b/>
                <w:bCs/>
                <w:sz w:val="22"/>
                <w:szCs w:val="22"/>
              </w:rPr>
              <w:t>149,727</w:t>
            </w: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D07008" w:rsidRPr="00255850" w:rsidRDefault="00D07008" w:rsidP="00DA274A">
            <w:pPr>
              <w:pStyle w:val="acctfourfigures"/>
              <w:tabs>
                <w:tab w:val="clear" w:pos="765"/>
              </w:tabs>
              <w:spacing w:line="240" w:lineRule="atLeast"/>
              <w:ind w:left="-297" w:right="90"/>
              <w:jc w:val="right"/>
              <w:rPr>
                <w:b/>
                <w:bCs/>
                <w:szCs w:val="22"/>
              </w:rPr>
            </w:pPr>
            <w:r>
              <w:rPr>
                <w:b/>
                <w:bCs/>
                <w:szCs w:val="22"/>
              </w:rPr>
              <w:t>57,090</w:t>
            </w:r>
          </w:p>
        </w:tc>
        <w:tc>
          <w:tcPr>
            <w:tcW w:w="180" w:type="dxa"/>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D07008" w:rsidRPr="00255850" w:rsidRDefault="00D07008" w:rsidP="006F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1,768,241</w:t>
            </w:r>
          </w:p>
        </w:tc>
      </w:tr>
    </w:tbl>
    <w:p w:rsidR="003F748C" w:rsidRDefault="003F748C" w:rsidP="00E37EA0">
      <w:pPr>
        <w:pStyle w:val="acctfourfigures"/>
        <w:spacing w:line="240" w:lineRule="atLeast"/>
        <w:jc w:val="center"/>
        <w:sectPr w:rsidR="003F748C" w:rsidSect="006D6EA4">
          <w:footerReference w:type="first" r:id="rId19"/>
          <w:pgSz w:w="11909" w:h="16834" w:code="9"/>
          <w:pgMar w:top="691" w:right="1152" w:bottom="576" w:left="1152" w:header="720" w:footer="720" w:gutter="0"/>
          <w:cols w:space="720"/>
        </w:sectPr>
      </w:pPr>
    </w:p>
    <w:tbl>
      <w:tblPr>
        <w:tblW w:w="9468" w:type="dxa"/>
        <w:tblInd w:w="511" w:type="dxa"/>
        <w:tblLayout w:type="fixed"/>
        <w:tblCellMar>
          <w:left w:w="79" w:type="dxa"/>
          <w:right w:w="79" w:type="dxa"/>
        </w:tblCellMar>
        <w:tblLook w:val="0000" w:firstRow="0" w:lastRow="0" w:firstColumn="0" w:lastColumn="0" w:noHBand="0" w:noVBand="0"/>
      </w:tblPr>
      <w:tblGrid>
        <w:gridCol w:w="2898"/>
        <w:gridCol w:w="1530"/>
        <w:gridCol w:w="180"/>
        <w:gridCol w:w="1260"/>
        <w:gridCol w:w="180"/>
        <w:gridCol w:w="990"/>
        <w:gridCol w:w="180"/>
        <w:gridCol w:w="990"/>
        <w:gridCol w:w="180"/>
        <w:gridCol w:w="1080"/>
      </w:tblGrid>
      <w:tr w:rsidR="0048394B" w:rsidRPr="00E37EA0" w:rsidTr="008F58EE">
        <w:trPr>
          <w:cantSplit/>
          <w:trHeight w:val="113"/>
          <w:tblHeader/>
        </w:trPr>
        <w:tc>
          <w:tcPr>
            <w:tcW w:w="4608" w:type="dxa"/>
            <w:gridSpan w:val="3"/>
            <w:shd w:val="clear" w:color="auto" w:fill="auto"/>
            <w:vAlign w:val="bottom"/>
          </w:tcPr>
          <w:p w:rsidR="0048394B" w:rsidRPr="00AF7549" w:rsidRDefault="00A6398E" w:rsidP="00E37EA0">
            <w:pPr>
              <w:pStyle w:val="acctfourfigures"/>
              <w:spacing w:line="240" w:lineRule="atLeast"/>
              <w:jc w:val="center"/>
              <w:rPr>
                <w:szCs w:val="22"/>
              </w:rPr>
            </w:pPr>
            <w:r>
              <w:br w:type="page"/>
            </w:r>
          </w:p>
        </w:tc>
        <w:tc>
          <w:tcPr>
            <w:tcW w:w="4860" w:type="dxa"/>
            <w:gridSpan w:val="7"/>
            <w:shd w:val="clear" w:color="auto" w:fill="auto"/>
          </w:tcPr>
          <w:p w:rsidR="0048394B" w:rsidRPr="00AF7549" w:rsidRDefault="0048394B" w:rsidP="00E37EA0">
            <w:pPr>
              <w:pStyle w:val="acctfourfigures"/>
              <w:tabs>
                <w:tab w:val="clear" w:pos="765"/>
                <w:tab w:val="decimal" w:pos="371"/>
              </w:tabs>
              <w:spacing w:line="240" w:lineRule="atLeast"/>
              <w:ind w:left="-79" w:right="-79"/>
              <w:jc w:val="center"/>
              <w:rPr>
                <w:b/>
                <w:bCs/>
                <w:szCs w:val="22"/>
              </w:rPr>
            </w:pPr>
            <w:r w:rsidRPr="00AF7549">
              <w:rPr>
                <w:b/>
                <w:bCs/>
                <w:szCs w:val="22"/>
              </w:rPr>
              <w:t>Separate financial statements</w:t>
            </w:r>
          </w:p>
        </w:tc>
      </w:tr>
      <w:tr w:rsidR="00080A7F" w:rsidRPr="00E37EA0" w:rsidTr="00CC7857">
        <w:trPr>
          <w:cantSplit/>
          <w:trHeight w:val="364"/>
          <w:tblHeader/>
        </w:trPr>
        <w:tc>
          <w:tcPr>
            <w:tcW w:w="2898" w:type="dxa"/>
            <w:shd w:val="clear" w:color="auto" w:fill="auto"/>
            <w:vAlign w:val="bottom"/>
          </w:tcPr>
          <w:p w:rsidR="00080A7F" w:rsidRPr="00AF7549" w:rsidRDefault="00080A7F" w:rsidP="00080A7F">
            <w:pPr>
              <w:pStyle w:val="acctfourfigures"/>
              <w:spacing w:line="240" w:lineRule="atLeast"/>
              <w:rPr>
                <w:color w:val="0000FF"/>
                <w:szCs w:val="22"/>
              </w:rPr>
            </w:pPr>
          </w:p>
        </w:tc>
        <w:tc>
          <w:tcPr>
            <w:tcW w:w="1530" w:type="dxa"/>
            <w:shd w:val="clear" w:color="auto" w:fill="auto"/>
          </w:tcPr>
          <w:p w:rsidR="00080A7F" w:rsidRDefault="00080A7F" w:rsidP="00080A7F">
            <w:pPr>
              <w:pStyle w:val="acctfourfigures"/>
              <w:tabs>
                <w:tab w:val="clear" w:pos="765"/>
              </w:tabs>
              <w:spacing w:line="240" w:lineRule="atLeast"/>
              <w:ind w:left="-79" w:right="-79"/>
              <w:jc w:val="center"/>
              <w:rPr>
                <w:szCs w:val="22"/>
                <w:lang w:bidi="th-TH"/>
              </w:rPr>
            </w:pP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interest</w:t>
            </w:r>
          </w:p>
          <w:p w:rsidR="00080A7F" w:rsidRPr="00AF7549" w:rsidRDefault="00080A7F" w:rsidP="00080A7F">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Pr="00AF7549" w:rsidRDefault="00080A7F" w:rsidP="00080A7F">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AF7549" w:rsidRDefault="00080A7F" w:rsidP="00080A7F">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080A7F"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E003DC" w:rsidRPr="00E37EA0" w:rsidTr="00CC7857">
        <w:trPr>
          <w:cantSplit/>
        </w:trPr>
        <w:tc>
          <w:tcPr>
            <w:tcW w:w="2898" w:type="dxa"/>
            <w:shd w:val="clear" w:color="auto" w:fill="auto"/>
          </w:tcPr>
          <w:p w:rsidR="00E003DC" w:rsidRPr="00AF7549" w:rsidRDefault="00E003DC" w:rsidP="00E003DC">
            <w:pPr>
              <w:ind w:left="180" w:hanging="180"/>
              <w:rPr>
                <w:rFonts w:ascii="Times New Roman" w:hAnsi="Times New Roman" w:cs="Times New Roman"/>
                <w:b/>
                <w:bCs/>
                <w:i/>
                <w:iCs/>
                <w:sz w:val="22"/>
                <w:szCs w:val="22"/>
              </w:rPr>
            </w:pPr>
          </w:p>
        </w:tc>
        <w:tc>
          <w:tcPr>
            <w:tcW w:w="153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r w:rsidRPr="00AF7549">
              <w:rPr>
                <w:i/>
                <w:iCs/>
                <w:szCs w:val="22"/>
              </w:rPr>
              <w:t>(% per annum)</w:t>
            </w:r>
          </w:p>
        </w:tc>
        <w:tc>
          <w:tcPr>
            <w:tcW w:w="180" w:type="dxa"/>
            <w:shd w:val="clear" w:color="auto" w:fill="auto"/>
          </w:tcPr>
          <w:p w:rsidR="00E003DC" w:rsidRPr="00AF7549" w:rsidRDefault="00E003DC" w:rsidP="00E003DC">
            <w:pPr>
              <w:ind w:left="180" w:hanging="180"/>
              <w:rPr>
                <w:rFonts w:ascii="Times New Roman" w:hAnsi="Times New Roman" w:cs="Times New Roman"/>
                <w:b/>
                <w:bCs/>
                <w:i/>
                <w:iCs/>
                <w:sz w:val="22"/>
                <w:szCs w:val="22"/>
              </w:rPr>
            </w:pPr>
          </w:p>
        </w:tc>
        <w:tc>
          <w:tcPr>
            <w:tcW w:w="4860" w:type="dxa"/>
            <w:gridSpan w:val="7"/>
            <w:shd w:val="clear" w:color="auto" w:fill="auto"/>
          </w:tcPr>
          <w:p w:rsidR="00E003DC" w:rsidRPr="00AF7549" w:rsidRDefault="00E003DC" w:rsidP="00E003DC">
            <w:pPr>
              <w:pStyle w:val="acctfourfigures"/>
              <w:tabs>
                <w:tab w:val="clear" w:pos="765"/>
                <w:tab w:val="decimal" w:pos="731"/>
              </w:tabs>
              <w:spacing w:line="240" w:lineRule="atLeast"/>
              <w:ind w:right="11"/>
              <w:jc w:val="center"/>
              <w:rPr>
                <w:i/>
                <w:iCs/>
                <w:szCs w:val="22"/>
              </w:rPr>
            </w:pPr>
            <w:r w:rsidRPr="00AF7549">
              <w:rPr>
                <w:i/>
                <w:iCs/>
                <w:szCs w:val="22"/>
              </w:rPr>
              <w:t>(in thousand Baht)</w:t>
            </w:r>
          </w:p>
        </w:tc>
      </w:tr>
      <w:tr w:rsidR="00E003DC" w:rsidRPr="00E37EA0" w:rsidTr="00CC7857">
        <w:trPr>
          <w:cantSplit/>
        </w:trPr>
        <w:tc>
          <w:tcPr>
            <w:tcW w:w="2898" w:type="dxa"/>
            <w:shd w:val="clear" w:color="auto" w:fill="auto"/>
          </w:tcPr>
          <w:p w:rsidR="00E003DC" w:rsidRPr="00AF7549" w:rsidRDefault="00E003DC" w:rsidP="003521F7">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sidR="003521F7">
              <w:rPr>
                <w:rFonts w:ascii="Times New Roman" w:hAnsi="Times New Roman" w:cs="Times New Roman"/>
                <w:b/>
                <w:bCs/>
                <w:i/>
                <w:iCs/>
                <w:sz w:val="22"/>
                <w:szCs w:val="22"/>
              </w:rPr>
              <w:t>8</w:t>
            </w:r>
          </w:p>
        </w:tc>
        <w:tc>
          <w:tcPr>
            <w:tcW w:w="153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990" w:type="dxa"/>
            <w:shd w:val="clear" w:color="auto" w:fill="auto"/>
          </w:tcPr>
          <w:p w:rsidR="00E003DC" w:rsidRPr="00AF7549" w:rsidRDefault="00E003DC" w:rsidP="00E003DC">
            <w:pPr>
              <w:pStyle w:val="acctfourfigures"/>
              <w:tabs>
                <w:tab w:val="clear" w:pos="765"/>
                <w:tab w:val="decimal" w:pos="82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99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08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r>
      <w:tr w:rsidR="00E003DC" w:rsidRPr="00E37EA0" w:rsidTr="00CC7857">
        <w:trPr>
          <w:cantSplit/>
        </w:trPr>
        <w:tc>
          <w:tcPr>
            <w:tcW w:w="2898" w:type="dxa"/>
            <w:shd w:val="clear" w:color="auto" w:fill="auto"/>
          </w:tcPr>
          <w:p w:rsidR="00E003DC" w:rsidRPr="00AF7549" w:rsidRDefault="00E003DC" w:rsidP="00E003DC">
            <w:pPr>
              <w:rPr>
                <w:rFonts w:ascii="Times New Roman" w:hAnsi="Times New Roman" w:cs="Times New Roman"/>
                <w:b/>
                <w:bCs/>
                <w:sz w:val="22"/>
                <w:szCs w:val="22"/>
              </w:rPr>
            </w:pPr>
            <w:r w:rsidRPr="00AF7549">
              <w:rPr>
                <w:rFonts w:ascii="Times New Roman" w:hAnsi="Times New Roman" w:cs="Times New Roman"/>
                <w:b/>
                <w:bCs/>
                <w:sz w:val="22"/>
                <w:szCs w:val="22"/>
              </w:rPr>
              <w:t xml:space="preserve">Current </w:t>
            </w:r>
          </w:p>
        </w:tc>
        <w:tc>
          <w:tcPr>
            <w:tcW w:w="1530" w:type="dxa"/>
            <w:shd w:val="clear" w:color="auto" w:fill="auto"/>
          </w:tcPr>
          <w:p w:rsidR="00E003DC" w:rsidRPr="00AF7549" w:rsidRDefault="00E003DC" w:rsidP="00E003DC">
            <w:pPr>
              <w:pStyle w:val="acctfourfigures"/>
              <w:tabs>
                <w:tab w:val="clear" w:pos="765"/>
                <w:tab w:val="decimal" w:pos="551"/>
              </w:tabs>
              <w:spacing w:line="240" w:lineRule="atLeast"/>
              <w:ind w:right="10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108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r>
      <w:tr w:rsidR="00E003DC" w:rsidRPr="00E37EA0" w:rsidTr="00CC7857">
        <w:trPr>
          <w:cantSplit/>
        </w:trPr>
        <w:tc>
          <w:tcPr>
            <w:tcW w:w="2898" w:type="dxa"/>
            <w:shd w:val="clear" w:color="auto" w:fill="auto"/>
          </w:tcPr>
          <w:p w:rsidR="00E003DC" w:rsidRPr="00AF7549" w:rsidRDefault="00E003DC" w:rsidP="00E00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Short-term loans </w:t>
            </w:r>
          </w:p>
        </w:tc>
        <w:tc>
          <w:tcPr>
            <w:tcW w:w="1530" w:type="dxa"/>
            <w:shd w:val="clear" w:color="auto" w:fill="auto"/>
          </w:tcPr>
          <w:p w:rsidR="00E003DC" w:rsidRPr="00AF7549" w:rsidRDefault="00E003DC" w:rsidP="00E003DC">
            <w:pPr>
              <w:pStyle w:val="acctfourfigures"/>
              <w:tabs>
                <w:tab w:val="clear" w:pos="765"/>
              </w:tabs>
              <w:spacing w:line="240" w:lineRule="atLeast"/>
              <w:ind w:right="101"/>
              <w:jc w:val="center"/>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11020C"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108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r>
      <w:tr w:rsidR="00E003DC" w:rsidRPr="00E37EA0" w:rsidTr="00CC7857">
        <w:trPr>
          <w:cantSplit/>
        </w:trPr>
        <w:tc>
          <w:tcPr>
            <w:tcW w:w="2898" w:type="dxa"/>
            <w:shd w:val="clear" w:color="auto" w:fill="auto"/>
          </w:tcPr>
          <w:p w:rsidR="00E003DC" w:rsidRPr="00AF7549" w:rsidRDefault="00E003DC" w:rsidP="00A9168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w:t>
            </w:r>
            <w:r w:rsidR="00A91689" w:rsidRPr="00AF7549">
              <w:rPr>
                <w:rFonts w:ascii="Times New Roman" w:hAnsi="Times New Roman"/>
                <w:b w:val="0"/>
                <w:bCs w:val="0"/>
                <w:sz w:val="22"/>
                <w:szCs w:val="22"/>
              </w:rPr>
              <w:t>financial institution</w:t>
            </w:r>
            <w:r w:rsidR="00A91689">
              <w:rPr>
                <w:rFonts w:ascii="Times New Roman" w:hAnsi="Times New Roman"/>
                <w:b w:val="0"/>
                <w:bCs w:val="0"/>
                <w:sz w:val="22"/>
                <w:szCs w:val="22"/>
              </w:rPr>
              <w:t>s</w:t>
            </w:r>
          </w:p>
        </w:tc>
        <w:tc>
          <w:tcPr>
            <w:tcW w:w="1530" w:type="dxa"/>
            <w:shd w:val="clear" w:color="auto" w:fill="auto"/>
          </w:tcPr>
          <w:p w:rsidR="00E003DC" w:rsidRPr="00EA5D4B" w:rsidRDefault="00A91689" w:rsidP="00D70C3F">
            <w:pPr>
              <w:pStyle w:val="acctfourfigures"/>
              <w:tabs>
                <w:tab w:val="clear" w:pos="765"/>
                <w:tab w:val="decimal" w:pos="641"/>
              </w:tabs>
              <w:spacing w:line="240" w:lineRule="atLeast"/>
              <w:ind w:left="-297" w:right="11"/>
              <w:rPr>
                <w:rFonts w:cs="Cordia New"/>
                <w:szCs w:val="28"/>
                <w:lang w:val="en-US" w:bidi="th-TH"/>
              </w:rPr>
            </w:pPr>
            <w:r>
              <w:rPr>
                <w:rFonts w:cs="Cordia New"/>
                <w:szCs w:val="28"/>
                <w:lang w:val="en-US" w:bidi="th-TH"/>
              </w:rPr>
              <w:t>1.87</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tcPr>
          <w:p w:rsidR="00E003DC" w:rsidRPr="00AF7549" w:rsidRDefault="00A91689"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500,000</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A91689" w:rsidP="00DA274A">
            <w:pPr>
              <w:pStyle w:val="acctfourfigures"/>
              <w:tabs>
                <w:tab w:val="clear" w:pos="765"/>
                <w:tab w:val="decimal" w:pos="472"/>
              </w:tabs>
              <w:spacing w:line="240" w:lineRule="atLeast"/>
              <w:ind w:left="-297" w:right="-288"/>
              <w:rPr>
                <w:szCs w:val="22"/>
              </w:rPr>
            </w:pPr>
            <w:r>
              <w:rPr>
                <w:szCs w:val="22"/>
              </w:rPr>
              <w:t>-</w:t>
            </w: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A91689" w:rsidP="00E003D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tcPr>
          <w:p w:rsidR="00E003DC" w:rsidRPr="00AF7549" w:rsidRDefault="00A9168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500,000</w:t>
            </w:r>
          </w:p>
        </w:tc>
      </w:tr>
      <w:tr w:rsidR="00E003DC" w:rsidRPr="00E37EA0" w:rsidTr="00CC7857">
        <w:trPr>
          <w:cantSplit/>
        </w:trPr>
        <w:tc>
          <w:tcPr>
            <w:tcW w:w="2898" w:type="dxa"/>
            <w:shd w:val="clear" w:color="auto" w:fill="auto"/>
          </w:tcPr>
          <w:p w:rsidR="00E003DC" w:rsidRPr="00AF7549" w:rsidRDefault="00A91689" w:rsidP="00A9168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Short</w:t>
            </w:r>
            <w:r w:rsidR="00E003DC">
              <w:rPr>
                <w:rFonts w:ascii="Times New Roman" w:hAnsi="Times New Roman"/>
                <w:b w:val="0"/>
                <w:bCs w:val="0"/>
                <w:sz w:val="22"/>
                <w:szCs w:val="22"/>
              </w:rPr>
              <w:t>-term loan</w:t>
            </w:r>
            <w:r w:rsidR="00DF668B">
              <w:rPr>
                <w:rFonts w:ascii="Times New Roman" w:hAnsi="Times New Roman"/>
                <w:b w:val="0"/>
                <w:bCs w:val="0"/>
                <w:sz w:val="22"/>
                <w:szCs w:val="22"/>
              </w:rPr>
              <w:t>s</w:t>
            </w:r>
            <w:r w:rsidR="00E003DC">
              <w:rPr>
                <w:rFonts w:ascii="Times New Roman" w:hAnsi="Times New Roman"/>
                <w:b w:val="0"/>
                <w:bCs w:val="0"/>
                <w:sz w:val="22"/>
                <w:szCs w:val="22"/>
              </w:rPr>
              <w:t xml:space="preserve"> </w:t>
            </w:r>
          </w:p>
        </w:tc>
        <w:tc>
          <w:tcPr>
            <w:tcW w:w="1530" w:type="dxa"/>
            <w:shd w:val="clear" w:color="auto" w:fill="auto"/>
          </w:tcPr>
          <w:p w:rsidR="00E003DC" w:rsidRPr="00AF7549" w:rsidRDefault="00E003DC" w:rsidP="00E003DC">
            <w:pPr>
              <w:pStyle w:val="acctfourfigures"/>
              <w:tabs>
                <w:tab w:val="clear" w:pos="765"/>
                <w:tab w:val="decimal" w:pos="522"/>
              </w:tabs>
              <w:spacing w:line="240" w:lineRule="atLeast"/>
              <w:ind w:left="-297" w:right="11"/>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E003DC" w:rsidRPr="00AF7549" w:rsidRDefault="00E003DC" w:rsidP="00DA274A">
            <w:pPr>
              <w:pStyle w:val="acctfourfigures"/>
              <w:tabs>
                <w:tab w:val="clear" w:pos="765"/>
                <w:tab w:val="decimal" w:pos="-108"/>
                <w:tab w:val="decimal" w:pos="1012"/>
              </w:tabs>
              <w:spacing w:line="240" w:lineRule="atLeast"/>
              <w:ind w:left="-297" w:right="-90"/>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E003DC" w:rsidRPr="0011020C" w:rsidRDefault="00E003DC"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line="240" w:lineRule="auto"/>
              <w:ind w:left="-108" w:right="-25"/>
              <w:rPr>
                <w:rFonts w:ascii="Times New Roman" w:hAnsi="Times New Roman" w:cs="Times New Roman"/>
                <w:sz w:val="22"/>
                <w:szCs w:val="22"/>
              </w:rPr>
            </w:pP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E003DC" w:rsidRPr="005E5380"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r>
      <w:tr w:rsidR="00E003DC" w:rsidRPr="00E37EA0" w:rsidTr="00CC7857">
        <w:trPr>
          <w:cantSplit/>
        </w:trPr>
        <w:tc>
          <w:tcPr>
            <w:tcW w:w="2898" w:type="dxa"/>
            <w:shd w:val="clear" w:color="auto" w:fill="auto"/>
          </w:tcPr>
          <w:p w:rsidR="00E003DC" w:rsidRPr="00AF7549" w:rsidRDefault="00E003DC" w:rsidP="00A9168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 xml:space="preserve">   </w:t>
            </w:r>
            <w:r w:rsidR="00E3439F" w:rsidRPr="00AF7549">
              <w:rPr>
                <w:rFonts w:ascii="Times New Roman" w:hAnsi="Times New Roman"/>
                <w:b w:val="0"/>
                <w:bCs w:val="0"/>
                <w:sz w:val="22"/>
                <w:szCs w:val="22"/>
              </w:rPr>
              <w:t xml:space="preserve">from </w:t>
            </w:r>
            <w:r w:rsidR="00A91689" w:rsidRPr="00AF7549">
              <w:rPr>
                <w:rFonts w:ascii="Times New Roman" w:hAnsi="Times New Roman"/>
                <w:b w:val="0"/>
                <w:bCs w:val="0"/>
                <w:sz w:val="22"/>
                <w:szCs w:val="22"/>
              </w:rPr>
              <w:t>related parties</w:t>
            </w:r>
          </w:p>
        </w:tc>
        <w:tc>
          <w:tcPr>
            <w:tcW w:w="1530" w:type="dxa"/>
            <w:shd w:val="clear" w:color="auto" w:fill="auto"/>
          </w:tcPr>
          <w:p w:rsidR="00E003DC" w:rsidRPr="00AF7549" w:rsidRDefault="00A80549" w:rsidP="00A80549">
            <w:pPr>
              <w:pStyle w:val="acctfourfigures"/>
              <w:tabs>
                <w:tab w:val="clear" w:pos="765"/>
                <w:tab w:val="decimal" w:pos="382"/>
              </w:tabs>
              <w:spacing w:line="240" w:lineRule="atLeast"/>
              <w:ind w:left="-297" w:right="11"/>
              <w:rPr>
                <w:szCs w:val="22"/>
              </w:rPr>
            </w:pPr>
            <w:r>
              <w:rPr>
                <w:szCs w:val="22"/>
              </w:rPr>
              <w:t xml:space="preserve">1.88 - </w:t>
            </w:r>
            <w:r w:rsidR="00A91689">
              <w:rPr>
                <w:szCs w:val="22"/>
              </w:rPr>
              <w:t>2.50</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tcBorders>
              <w:bottom w:val="single" w:sz="4" w:space="0" w:color="auto"/>
            </w:tcBorders>
            <w:shd w:val="clear" w:color="auto" w:fill="auto"/>
          </w:tcPr>
          <w:p w:rsidR="00E003DC" w:rsidRPr="00AF7549" w:rsidRDefault="00A91689" w:rsidP="00DA274A">
            <w:pPr>
              <w:pStyle w:val="acctfourfigures"/>
              <w:tabs>
                <w:tab w:val="clear" w:pos="765"/>
                <w:tab w:val="decimal" w:pos="1012"/>
              </w:tabs>
              <w:spacing w:line="240" w:lineRule="atLeast"/>
              <w:ind w:left="-297" w:right="-90"/>
              <w:rPr>
                <w:szCs w:val="22"/>
              </w:rPr>
            </w:pPr>
            <w:r>
              <w:rPr>
                <w:szCs w:val="22"/>
              </w:rPr>
              <w:t>6,802,509</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tcBorders>
              <w:bottom w:val="single" w:sz="4" w:space="0" w:color="auto"/>
            </w:tcBorders>
            <w:shd w:val="clear" w:color="auto" w:fill="auto"/>
          </w:tcPr>
          <w:p w:rsidR="00E003DC" w:rsidRPr="0011020C" w:rsidRDefault="00A91689" w:rsidP="00DA274A">
            <w:pPr>
              <w:pStyle w:val="acctfourfigures"/>
              <w:tabs>
                <w:tab w:val="clear" w:pos="765"/>
                <w:tab w:val="decimal" w:pos="472"/>
              </w:tabs>
              <w:spacing w:line="240" w:lineRule="atLeast"/>
              <w:ind w:left="-297" w:right="-288"/>
              <w:rPr>
                <w:szCs w:val="22"/>
              </w:rPr>
            </w:pPr>
            <w:r>
              <w:rPr>
                <w:szCs w:val="22"/>
              </w:rPr>
              <w:t>-</w:t>
            </w: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tcBorders>
              <w:bottom w:val="single" w:sz="4" w:space="0" w:color="auto"/>
            </w:tcBorders>
            <w:shd w:val="clear" w:color="auto" w:fill="auto"/>
          </w:tcPr>
          <w:p w:rsidR="00E003DC" w:rsidRPr="0011020C" w:rsidRDefault="00A91689" w:rsidP="00E003D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tcBorders>
              <w:bottom w:val="single" w:sz="4" w:space="0" w:color="auto"/>
            </w:tcBorders>
            <w:shd w:val="clear" w:color="auto" w:fill="auto"/>
          </w:tcPr>
          <w:p w:rsidR="00E003DC" w:rsidRPr="005E5380" w:rsidRDefault="00A9168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6,802,509</w:t>
            </w:r>
          </w:p>
        </w:tc>
      </w:tr>
      <w:tr w:rsidR="00E003DC" w:rsidRPr="00E37EA0" w:rsidTr="00CC7857">
        <w:trPr>
          <w:cantSplit/>
        </w:trPr>
        <w:tc>
          <w:tcPr>
            <w:tcW w:w="2898" w:type="dxa"/>
            <w:shd w:val="clear" w:color="auto" w:fill="auto"/>
          </w:tcPr>
          <w:p w:rsidR="00E003DC" w:rsidRPr="00AF7549" w:rsidRDefault="00E003DC" w:rsidP="00E003DC">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E003DC" w:rsidRPr="0011020C" w:rsidRDefault="00A91689"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7,302,509</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E003DC" w:rsidRPr="00DA274A" w:rsidRDefault="00A91689" w:rsidP="00DA274A">
            <w:pPr>
              <w:pStyle w:val="acctfourfigures"/>
              <w:tabs>
                <w:tab w:val="clear" w:pos="765"/>
                <w:tab w:val="decimal" w:pos="472"/>
              </w:tabs>
              <w:spacing w:line="240" w:lineRule="atLeast"/>
              <w:ind w:left="-297" w:right="-288"/>
              <w:rPr>
                <w:b/>
                <w:bCs/>
                <w:szCs w:val="22"/>
              </w:rPr>
            </w:pPr>
            <w:r w:rsidRPr="00DA274A">
              <w:rPr>
                <w:b/>
                <w:bCs/>
                <w:szCs w:val="22"/>
              </w:rPr>
              <w:t>-</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E003DC" w:rsidRPr="0011020C" w:rsidRDefault="00A91689" w:rsidP="00E003DC">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E003DC" w:rsidRPr="00571C4D" w:rsidRDefault="00A9168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heme="minorBidi"/>
                <w:b/>
                <w:bCs/>
                <w:sz w:val="22"/>
                <w:szCs w:val="22"/>
                <w:cs/>
              </w:rPr>
            </w:pPr>
            <w:r>
              <w:rPr>
                <w:rFonts w:ascii="Times New Roman" w:hAnsi="Times New Roman" w:cs="Times New Roman"/>
                <w:b/>
                <w:bCs/>
                <w:sz w:val="22"/>
                <w:szCs w:val="22"/>
              </w:rPr>
              <w:t>7,302,509</w:t>
            </w:r>
          </w:p>
        </w:tc>
      </w:tr>
      <w:tr w:rsidR="00E003DC" w:rsidRPr="00E37EA0" w:rsidTr="008F58EE">
        <w:trPr>
          <w:cantSplit/>
          <w:trHeight w:val="113"/>
          <w:tblHeader/>
        </w:trPr>
        <w:tc>
          <w:tcPr>
            <w:tcW w:w="4608" w:type="dxa"/>
            <w:gridSpan w:val="3"/>
            <w:shd w:val="clear" w:color="auto" w:fill="auto"/>
            <w:vAlign w:val="bottom"/>
          </w:tcPr>
          <w:p w:rsidR="00E003DC" w:rsidRPr="0011020C" w:rsidRDefault="00E003DC" w:rsidP="00E003DC">
            <w:pPr>
              <w:pStyle w:val="acctfourfigures"/>
              <w:spacing w:line="240" w:lineRule="atLeast"/>
              <w:jc w:val="center"/>
              <w:rPr>
                <w:szCs w:val="22"/>
              </w:rPr>
            </w:pPr>
          </w:p>
        </w:tc>
        <w:tc>
          <w:tcPr>
            <w:tcW w:w="4860" w:type="dxa"/>
            <w:gridSpan w:val="7"/>
            <w:shd w:val="clear" w:color="auto" w:fill="auto"/>
          </w:tcPr>
          <w:p w:rsidR="00E003DC" w:rsidRPr="0011020C" w:rsidRDefault="00E003DC" w:rsidP="00E003DC">
            <w:pPr>
              <w:pStyle w:val="acctfourfigures"/>
              <w:tabs>
                <w:tab w:val="clear" w:pos="765"/>
                <w:tab w:val="decimal" w:pos="371"/>
              </w:tabs>
              <w:spacing w:line="240" w:lineRule="atLeast"/>
              <w:ind w:right="-79"/>
              <w:rPr>
                <w:b/>
                <w:bCs/>
                <w:szCs w:val="22"/>
              </w:rPr>
            </w:pPr>
          </w:p>
        </w:tc>
      </w:tr>
      <w:tr w:rsidR="003521F7" w:rsidRPr="00E37EA0" w:rsidTr="00CC7857">
        <w:trPr>
          <w:cantSplit/>
        </w:trPr>
        <w:tc>
          <w:tcPr>
            <w:tcW w:w="2898" w:type="dxa"/>
            <w:shd w:val="clear" w:color="auto" w:fill="auto"/>
          </w:tcPr>
          <w:p w:rsidR="003521F7" w:rsidRPr="00AF7549" w:rsidRDefault="003521F7" w:rsidP="003521F7">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1530" w:type="dxa"/>
            <w:shd w:val="clear" w:color="auto" w:fill="auto"/>
          </w:tcPr>
          <w:p w:rsidR="003521F7" w:rsidRPr="00AF7549" w:rsidRDefault="003521F7" w:rsidP="003521F7">
            <w:pPr>
              <w:pStyle w:val="acctfourfigures"/>
              <w:tabs>
                <w:tab w:val="clear" w:pos="765"/>
                <w:tab w:val="decimal" w:pos="731"/>
              </w:tabs>
              <w:spacing w:line="240" w:lineRule="atLeast"/>
              <w:ind w:right="11"/>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1260" w:type="dxa"/>
            <w:shd w:val="clear" w:color="auto" w:fill="auto"/>
          </w:tcPr>
          <w:p w:rsidR="003521F7" w:rsidRPr="00AF7549" w:rsidRDefault="003521F7" w:rsidP="003521F7">
            <w:pPr>
              <w:pStyle w:val="acctfourfigures"/>
              <w:tabs>
                <w:tab w:val="clear" w:pos="765"/>
                <w:tab w:val="decimal" w:pos="731"/>
              </w:tabs>
              <w:spacing w:line="240" w:lineRule="atLeast"/>
              <w:ind w:right="11"/>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990" w:type="dxa"/>
            <w:shd w:val="clear" w:color="auto" w:fill="auto"/>
          </w:tcPr>
          <w:p w:rsidR="003521F7" w:rsidRPr="00AF7549" w:rsidRDefault="003521F7" w:rsidP="003521F7">
            <w:pPr>
              <w:pStyle w:val="acctfourfigures"/>
              <w:tabs>
                <w:tab w:val="clear" w:pos="765"/>
                <w:tab w:val="decimal" w:pos="821"/>
              </w:tabs>
              <w:spacing w:line="240" w:lineRule="atLeast"/>
              <w:ind w:right="11"/>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990" w:type="dxa"/>
            <w:shd w:val="clear" w:color="auto" w:fill="auto"/>
          </w:tcPr>
          <w:p w:rsidR="003521F7" w:rsidRPr="00AF7549" w:rsidRDefault="003521F7" w:rsidP="003521F7">
            <w:pPr>
              <w:pStyle w:val="acctfourfigures"/>
              <w:tabs>
                <w:tab w:val="clear" w:pos="765"/>
                <w:tab w:val="decimal" w:pos="731"/>
              </w:tabs>
              <w:spacing w:line="240" w:lineRule="atLeast"/>
              <w:ind w:right="11"/>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1080" w:type="dxa"/>
            <w:shd w:val="clear" w:color="auto" w:fill="auto"/>
          </w:tcPr>
          <w:p w:rsidR="003521F7" w:rsidRPr="00AF7549" w:rsidRDefault="003521F7" w:rsidP="003521F7">
            <w:pPr>
              <w:pStyle w:val="acctfourfigures"/>
              <w:tabs>
                <w:tab w:val="clear" w:pos="765"/>
                <w:tab w:val="decimal" w:pos="731"/>
              </w:tabs>
              <w:spacing w:line="240" w:lineRule="atLeast"/>
              <w:ind w:right="11"/>
              <w:rPr>
                <w:szCs w:val="22"/>
              </w:rPr>
            </w:pPr>
          </w:p>
        </w:tc>
      </w:tr>
      <w:tr w:rsidR="003521F7" w:rsidRPr="00E37EA0" w:rsidTr="00CC7857">
        <w:trPr>
          <w:cantSplit/>
        </w:trPr>
        <w:tc>
          <w:tcPr>
            <w:tcW w:w="2898" w:type="dxa"/>
            <w:shd w:val="clear" w:color="auto" w:fill="auto"/>
          </w:tcPr>
          <w:p w:rsidR="003521F7" w:rsidRPr="00AF7549" w:rsidRDefault="003521F7" w:rsidP="003521F7">
            <w:pPr>
              <w:rPr>
                <w:rFonts w:ascii="Times New Roman" w:hAnsi="Times New Roman" w:cs="Times New Roman"/>
                <w:b/>
                <w:bCs/>
                <w:sz w:val="22"/>
                <w:szCs w:val="22"/>
              </w:rPr>
            </w:pPr>
            <w:r w:rsidRPr="00AF7549">
              <w:rPr>
                <w:rFonts w:ascii="Times New Roman" w:hAnsi="Times New Roman" w:cs="Times New Roman"/>
                <w:b/>
                <w:bCs/>
                <w:sz w:val="22"/>
                <w:szCs w:val="22"/>
              </w:rPr>
              <w:t xml:space="preserve">Current </w:t>
            </w:r>
          </w:p>
        </w:tc>
        <w:tc>
          <w:tcPr>
            <w:tcW w:w="1530" w:type="dxa"/>
            <w:shd w:val="clear" w:color="auto" w:fill="auto"/>
          </w:tcPr>
          <w:p w:rsidR="003521F7" w:rsidRPr="00AF7549" w:rsidRDefault="003521F7" w:rsidP="003521F7">
            <w:pPr>
              <w:pStyle w:val="acctfourfigures"/>
              <w:tabs>
                <w:tab w:val="clear" w:pos="765"/>
                <w:tab w:val="decimal" w:pos="551"/>
              </w:tabs>
              <w:spacing w:line="240" w:lineRule="atLeast"/>
              <w:ind w:right="101"/>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126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AF7549"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AF7549"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AF7549" w:rsidRDefault="003521F7" w:rsidP="003521F7">
            <w:pPr>
              <w:pStyle w:val="acctfourfigures"/>
              <w:tabs>
                <w:tab w:val="decimal" w:pos="911"/>
              </w:tabs>
              <w:spacing w:line="240" w:lineRule="atLeast"/>
              <w:ind w:right="-169"/>
              <w:rPr>
                <w:szCs w:val="22"/>
              </w:rPr>
            </w:pPr>
          </w:p>
        </w:tc>
        <w:tc>
          <w:tcPr>
            <w:tcW w:w="108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r>
      <w:tr w:rsidR="003521F7" w:rsidRPr="00E37EA0" w:rsidTr="00CC7857">
        <w:trPr>
          <w:cantSplit/>
        </w:trPr>
        <w:tc>
          <w:tcPr>
            <w:tcW w:w="2898" w:type="dxa"/>
            <w:shd w:val="clear" w:color="auto" w:fill="auto"/>
          </w:tcPr>
          <w:p w:rsidR="003521F7" w:rsidRPr="00AF7549" w:rsidRDefault="003521F7" w:rsidP="003521F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Short-term loans </w:t>
            </w:r>
          </w:p>
        </w:tc>
        <w:tc>
          <w:tcPr>
            <w:tcW w:w="1530" w:type="dxa"/>
            <w:shd w:val="clear" w:color="auto" w:fill="auto"/>
          </w:tcPr>
          <w:p w:rsidR="003521F7" w:rsidRPr="00AF7549" w:rsidRDefault="003521F7" w:rsidP="003521F7">
            <w:pPr>
              <w:pStyle w:val="acctfourfigures"/>
              <w:tabs>
                <w:tab w:val="clear" w:pos="765"/>
              </w:tabs>
              <w:spacing w:line="240" w:lineRule="atLeast"/>
              <w:ind w:right="101"/>
              <w:jc w:val="center"/>
              <w:rPr>
                <w:szCs w:val="22"/>
              </w:rPr>
            </w:pPr>
          </w:p>
        </w:tc>
        <w:tc>
          <w:tcPr>
            <w:tcW w:w="180" w:type="dxa"/>
            <w:shd w:val="clear" w:color="auto" w:fill="auto"/>
          </w:tcPr>
          <w:p w:rsidR="003521F7" w:rsidRPr="00AF7549" w:rsidRDefault="003521F7" w:rsidP="003521F7">
            <w:pPr>
              <w:pStyle w:val="acctfourfigures"/>
              <w:spacing w:line="240" w:lineRule="atLeast"/>
              <w:rPr>
                <w:szCs w:val="22"/>
              </w:rPr>
            </w:pPr>
          </w:p>
        </w:tc>
        <w:tc>
          <w:tcPr>
            <w:tcW w:w="126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c>
          <w:tcPr>
            <w:tcW w:w="180" w:type="dxa"/>
            <w:shd w:val="clear" w:color="auto" w:fill="auto"/>
          </w:tcPr>
          <w:p w:rsidR="003521F7" w:rsidRPr="00AF7549"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11020C" w:rsidRDefault="003521F7" w:rsidP="003521F7">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3521F7" w:rsidRPr="0011020C" w:rsidRDefault="003521F7" w:rsidP="003521F7">
            <w:pPr>
              <w:pStyle w:val="acctfourfigures"/>
              <w:tabs>
                <w:tab w:val="decimal" w:pos="911"/>
              </w:tabs>
              <w:spacing w:line="240" w:lineRule="atLeast"/>
              <w:ind w:right="-169"/>
              <w:rPr>
                <w:szCs w:val="22"/>
              </w:rPr>
            </w:pPr>
          </w:p>
        </w:tc>
        <w:tc>
          <w:tcPr>
            <w:tcW w:w="990" w:type="dxa"/>
            <w:shd w:val="clear" w:color="auto" w:fill="auto"/>
          </w:tcPr>
          <w:p w:rsidR="003521F7" w:rsidRPr="0011020C" w:rsidRDefault="003521F7" w:rsidP="003521F7">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3521F7" w:rsidRPr="00AF7549" w:rsidRDefault="003521F7" w:rsidP="003521F7">
            <w:pPr>
              <w:pStyle w:val="acctfourfigures"/>
              <w:tabs>
                <w:tab w:val="decimal" w:pos="911"/>
              </w:tabs>
              <w:spacing w:line="240" w:lineRule="atLeast"/>
              <w:ind w:right="-169"/>
              <w:rPr>
                <w:szCs w:val="22"/>
              </w:rPr>
            </w:pPr>
          </w:p>
        </w:tc>
        <w:tc>
          <w:tcPr>
            <w:tcW w:w="1080" w:type="dxa"/>
            <w:shd w:val="clear" w:color="auto" w:fill="auto"/>
          </w:tcPr>
          <w:p w:rsidR="003521F7" w:rsidRPr="00AF7549" w:rsidRDefault="003521F7" w:rsidP="003521F7">
            <w:pPr>
              <w:pStyle w:val="acctfourfigures"/>
              <w:tabs>
                <w:tab w:val="clear" w:pos="765"/>
                <w:tab w:val="decimal" w:pos="911"/>
              </w:tabs>
              <w:spacing w:line="240" w:lineRule="atLeast"/>
              <w:ind w:right="-169"/>
              <w:rPr>
                <w:szCs w:val="22"/>
              </w:rPr>
            </w:pPr>
          </w:p>
        </w:tc>
      </w:tr>
      <w:tr w:rsidR="00DA274A" w:rsidRPr="00E37EA0" w:rsidTr="00CC7857">
        <w:trPr>
          <w:cantSplit/>
        </w:trPr>
        <w:tc>
          <w:tcPr>
            <w:tcW w:w="2898" w:type="dxa"/>
            <w:shd w:val="clear" w:color="auto" w:fill="auto"/>
          </w:tcPr>
          <w:p w:rsidR="00DA274A" w:rsidRPr="00AF7549" w:rsidRDefault="00DA274A" w:rsidP="00DA274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related parties</w:t>
            </w:r>
          </w:p>
        </w:tc>
        <w:tc>
          <w:tcPr>
            <w:tcW w:w="1530" w:type="dxa"/>
            <w:shd w:val="clear" w:color="auto" w:fill="auto"/>
          </w:tcPr>
          <w:p w:rsidR="00DA274A" w:rsidRPr="00EA5D4B" w:rsidRDefault="00DA274A" w:rsidP="00DA274A">
            <w:pPr>
              <w:pStyle w:val="acctfourfigures"/>
              <w:tabs>
                <w:tab w:val="clear" w:pos="765"/>
                <w:tab w:val="decimal" w:pos="641"/>
              </w:tabs>
              <w:spacing w:line="240" w:lineRule="atLeast"/>
              <w:ind w:left="-297" w:right="11"/>
              <w:rPr>
                <w:rFonts w:cs="Cordia New"/>
                <w:szCs w:val="28"/>
                <w:lang w:val="en-US" w:bidi="th-TH"/>
              </w:rPr>
            </w:pPr>
            <w:r w:rsidRPr="00EA5D4B">
              <w:rPr>
                <w:rFonts w:cs="Cordia New"/>
                <w:szCs w:val="28"/>
                <w:lang w:val="en-US" w:bidi="th-TH"/>
              </w:rPr>
              <w:t>3.33</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6,524,310</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A274A" w:rsidRPr="0011020C" w:rsidRDefault="00DA274A" w:rsidP="00DA274A">
            <w:pPr>
              <w:pStyle w:val="acctfourfigures"/>
              <w:tabs>
                <w:tab w:val="clear" w:pos="765"/>
                <w:tab w:val="decimal" w:pos="472"/>
              </w:tabs>
              <w:spacing w:line="240" w:lineRule="atLeast"/>
              <w:ind w:left="-297" w:right="-288"/>
              <w:rPr>
                <w:szCs w:val="22"/>
              </w:rPr>
            </w:pPr>
            <w:r>
              <w:rPr>
                <w:szCs w:val="22"/>
              </w:rPr>
              <w:t>-</w:t>
            </w:r>
          </w:p>
        </w:tc>
        <w:tc>
          <w:tcPr>
            <w:tcW w:w="180" w:type="dxa"/>
            <w:shd w:val="clear" w:color="auto" w:fill="auto"/>
          </w:tcPr>
          <w:p w:rsidR="00DA274A" w:rsidRPr="0011020C"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A274A" w:rsidRPr="0011020C" w:rsidRDefault="00DA274A" w:rsidP="00DA274A">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6,524,310</w:t>
            </w:r>
          </w:p>
        </w:tc>
      </w:tr>
      <w:tr w:rsidR="00DA274A" w:rsidRPr="00E37EA0" w:rsidTr="00CC7857">
        <w:trPr>
          <w:cantSplit/>
        </w:trPr>
        <w:tc>
          <w:tcPr>
            <w:tcW w:w="2898" w:type="dxa"/>
            <w:shd w:val="clear" w:color="auto" w:fill="auto"/>
          </w:tcPr>
          <w:p w:rsidR="00DA274A" w:rsidRPr="00AF7549" w:rsidRDefault="00DA274A" w:rsidP="00DA274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 xml:space="preserve">Long-term loans </w:t>
            </w:r>
          </w:p>
        </w:tc>
        <w:tc>
          <w:tcPr>
            <w:tcW w:w="1530" w:type="dxa"/>
            <w:shd w:val="clear" w:color="auto" w:fill="auto"/>
          </w:tcPr>
          <w:p w:rsidR="00DA274A" w:rsidRPr="00AF7549" w:rsidRDefault="00DA274A" w:rsidP="00DA274A">
            <w:pPr>
              <w:pStyle w:val="acctfourfigures"/>
              <w:tabs>
                <w:tab w:val="clear" w:pos="765"/>
                <w:tab w:val="decimal" w:pos="522"/>
              </w:tabs>
              <w:spacing w:line="240" w:lineRule="atLeast"/>
              <w:ind w:left="-297" w:right="11"/>
              <w:rPr>
                <w:szCs w:val="22"/>
              </w:rPr>
            </w:pP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A274A" w:rsidRPr="00DA274A"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sz w:val="22"/>
                <w:szCs w:val="22"/>
              </w:rPr>
            </w:pP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DA274A" w:rsidRPr="0011020C"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line="240" w:lineRule="auto"/>
              <w:ind w:left="-108" w:right="-25"/>
              <w:rPr>
                <w:rFonts w:ascii="Times New Roman" w:hAnsi="Times New Roman" w:cs="Times New Roman"/>
                <w:sz w:val="22"/>
                <w:szCs w:val="22"/>
              </w:rPr>
            </w:pPr>
          </w:p>
        </w:tc>
        <w:tc>
          <w:tcPr>
            <w:tcW w:w="180" w:type="dxa"/>
            <w:shd w:val="clear" w:color="auto" w:fill="auto"/>
          </w:tcPr>
          <w:p w:rsidR="00DA274A" w:rsidRPr="0011020C"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A274A" w:rsidRPr="0011020C" w:rsidRDefault="00DA274A" w:rsidP="00DA274A">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A274A" w:rsidRPr="005E5380"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r>
      <w:tr w:rsidR="00DA274A" w:rsidRPr="00E37EA0" w:rsidTr="00CC7857">
        <w:trPr>
          <w:cantSplit/>
        </w:trPr>
        <w:tc>
          <w:tcPr>
            <w:tcW w:w="2898" w:type="dxa"/>
            <w:shd w:val="clear" w:color="auto" w:fill="auto"/>
          </w:tcPr>
          <w:p w:rsidR="00DA274A" w:rsidRPr="00AF7549" w:rsidRDefault="00DA274A" w:rsidP="00DA274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 xml:space="preserve">   </w:t>
            </w:r>
            <w:r w:rsidRPr="00AF7549">
              <w:rPr>
                <w:rFonts w:ascii="Times New Roman" w:hAnsi="Times New Roman"/>
                <w:b w:val="0"/>
                <w:bCs w:val="0"/>
                <w:sz w:val="22"/>
                <w:szCs w:val="22"/>
              </w:rPr>
              <w:t>from financial institution</w:t>
            </w:r>
            <w:r>
              <w:rPr>
                <w:rFonts w:ascii="Times New Roman" w:hAnsi="Times New Roman"/>
                <w:b w:val="0"/>
                <w:bCs w:val="0"/>
                <w:sz w:val="22"/>
                <w:szCs w:val="22"/>
              </w:rPr>
              <w:t>s</w:t>
            </w:r>
          </w:p>
        </w:tc>
        <w:tc>
          <w:tcPr>
            <w:tcW w:w="1530" w:type="dxa"/>
            <w:shd w:val="clear" w:color="auto" w:fill="auto"/>
          </w:tcPr>
          <w:p w:rsidR="00DA274A" w:rsidRPr="00AF7549" w:rsidRDefault="00DA274A" w:rsidP="00DA274A">
            <w:pPr>
              <w:pStyle w:val="acctfourfigures"/>
              <w:tabs>
                <w:tab w:val="clear" w:pos="765"/>
                <w:tab w:val="decimal" w:pos="641"/>
              </w:tabs>
              <w:spacing w:line="240" w:lineRule="atLeast"/>
              <w:ind w:left="-297" w:right="11"/>
              <w:rPr>
                <w:szCs w:val="22"/>
              </w:rPr>
            </w:pPr>
            <w:r>
              <w:rPr>
                <w:szCs w:val="22"/>
              </w:rPr>
              <w:t>2.34</w:t>
            </w: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DA274A" w:rsidRPr="00DA274A"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sz w:val="22"/>
                <w:szCs w:val="22"/>
              </w:rPr>
            </w:pPr>
            <w:r w:rsidRPr="00DA274A">
              <w:rPr>
                <w:rFonts w:ascii="Times New Roman" w:hAnsi="Times New Roman" w:cs="Times New Roman"/>
                <w:sz w:val="22"/>
                <w:szCs w:val="22"/>
              </w:rPr>
              <w:t>1,500,000</w:t>
            </w: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DA274A" w:rsidRPr="0011020C" w:rsidRDefault="00DA274A" w:rsidP="00DA274A">
            <w:pPr>
              <w:pStyle w:val="acctfourfigures"/>
              <w:tabs>
                <w:tab w:val="clear" w:pos="765"/>
                <w:tab w:val="decimal" w:pos="472"/>
              </w:tabs>
              <w:spacing w:line="240" w:lineRule="atLeast"/>
              <w:ind w:left="-297" w:right="-288"/>
              <w:rPr>
                <w:szCs w:val="22"/>
              </w:rPr>
            </w:pPr>
            <w:r>
              <w:rPr>
                <w:szCs w:val="22"/>
              </w:rPr>
              <w:t>-</w:t>
            </w:r>
          </w:p>
        </w:tc>
        <w:tc>
          <w:tcPr>
            <w:tcW w:w="180" w:type="dxa"/>
            <w:shd w:val="clear" w:color="auto" w:fill="auto"/>
          </w:tcPr>
          <w:p w:rsidR="00DA274A" w:rsidRPr="0011020C"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DA274A" w:rsidRPr="0011020C" w:rsidRDefault="00DA274A" w:rsidP="00DA274A">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DA274A" w:rsidRPr="00AF7549" w:rsidRDefault="00DA274A"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DA274A" w:rsidRPr="005E5380"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1,500,000</w:t>
            </w:r>
          </w:p>
        </w:tc>
      </w:tr>
      <w:tr w:rsidR="00DA274A" w:rsidRPr="00E37EA0" w:rsidTr="00CC7857">
        <w:trPr>
          <w:cantSplit/>
        </w:trPr>
        <w:tc>
          <w:tcPr>
            <w:tcW w:w="2898" w:type="dxa"/>
            <w:shd w:val="clear" w:color="auto" w:fill="auto"/>
          </w:tcPr>
          <w:p w:rsidR="00DA274A" w:rsidRPr="00AF7549" w:rsidRDefault="00DA274A" w:rsidP="00DA274A">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DA274A" w:rsidRPr="00DA274A"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line="240" w:lineRule="auto"/>
              <w:ind w:left="-108" w:right="-90"/>
              <w:rPr>
                <w:rFonts w:ascii="Times New Roman" w:hAnsi="Times New Roman" w:cs="Times New Roman"/>
                <w:b/>
                <w:bCs/>
                <w:sz w:val="22"/>
                <w:szCs w:val="22"/>
              </w:rPr>
            </w:pPr>
            <w:r w:rsidRPr="00DA274A">
              <w:rPr>
                <w:rFonts w:ascii="Times New Roman" w:hAnsi="Times New Roman" w:cs="Times New Roman"/>
                <w:b/>
                <w:bCs/>
                <w:sz w:val="22"/>
                <w:szCs w:val="22"/>
              </w:rPr>
              <w:t>8,024,310</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DA274A" w:rsidRPr="00DA274A" w:rsidRDefault="00DA274A" w:rsidP="00DA274A">
            <w:pPr>
              <w:pStyle w:val="acctfourfigures"/>
              <w:tabs>
                <w:tab w:val="clear" w:pos="765"/>
                <w:tab w:val="decimal" w:pos="472"/>
              </w:tabs>
              <w:spacing w:line="240" w:lineRule="atLeast"/>
              <w:ind w:left="-297" w:right="-288"/>
              <w:rPr>
                <w:b/>
                <w:bCs/>
                <w:szCs w:val="22"/>
              </w:rPr>
            </w:pPr>
            <w:r w:rsidRPr="00DA274A">
              <w:rPr>
                <w:b/>
                <w:bCs/>
                <w:szCs w:val="22"/>
              </w:rPr>
              <w:t>-</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DA274A" w:rsidRPr="0011020C" w:rsidRDefault="00DA274A" w:rsidP="00DA274A">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DA274A" w:rsidRPr="00AF7549"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DA274A" w:rsidRPr="0011020C" w:rsidRDefault="00DA274A" w:rsidP="00DA27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8,024,310</w:t>
            </w:r>
          </w:p>
        </w:tc>
      </w:tr>
    </w:tbl>
    <w:p w:rsidR="00A230F2" w:rsidRDefault="00A230F2" w:rsidP="00E37C2D">
      <w:pPr>
        <w:pStyle w:val="Heading2"/>
        <w:ind w:left="540" w:right="-27"/>
        <w:jc w:val="thaiDistribute"/>
        <w:rPr>
          <w:rFonts w:ascii="Times New Roman" w:hAnsi="Times New Roman"/>
          <w:i/>
          <w:iCs/>
          <w:sz w:val="22"/>
          <w:szCs w:val="22"/>
        </w:rPr>
      </w:pPr>
    </w:p>
    <w:p w:rsidR="00E37C2D" w:rsidRPr="00A230F2" w:rsidRDefault="00E37C2D" w:rsidP="001C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
          <w:bCs/>
          <w:i/>
          <w:iCs/>
        </w:rPr>
      </w:pPr>
      <w:r w:rsidRPr="00A230F2">
        <w:rPr>
          <w:rFonts w:ascii="Times New Roman" w:hAnsi="Times New Roman" w:cs="Times New Roman"/>
          <w:b/>
          <w:bCs/>
          <w:i/>
          <w:iCs/>
          <w:sz w:val="22"/>
          <w:szCs w:val="22"/>
        </w:rPr>
        <w:t>Foreign currency risk</w:t>
      </w:r>
      <w:r w:rsidRPr="00A230F2">
        <w:rPr>
          <w:b/>
          <w:bCs/>
          <w:i/>
          <w:iCs/>
        </w:rPr>
        <w:t xml:space="preserve"> </w:t>
      </w:r>
    </w:p>
    <w:p w:rsidR="00380239" w:rsidRDefault="00380239" w:rsidP="001C78F5">
      <w:pPr>
        <w:ind w:left="540" w:right="-295"/>
        <w:jc w:val="thaiDistribute"/>
        <w:rPr>
          <w:rFonts w:ascii="Times New Roman" w:hAnsi="Times New Roman" w:cs="Times New Roman"/>
          <w:sz w:val="22"/>
          <w:szCs w:val="22"/>
        </w:rPr>
      </w:pPr>
    </w:p>
    <w:p w:rsidR="001C78F5" w:rsidRDefault="00E37C2D" w:rsidP="00EB780B">
      <w:pPr>
        <w:ind w:left="540" w:right="-34"/>
        <w:jc w:val="thaiDistribute"/>
        <w:rPr>
          <w:rFonts w:ascii="Times New Roman" w:hAnsi="Times New Roman" w:cs="Times New Roman"/>
          <w:sz w:val="22"/>
          <w:szCs w:val="22"/>
        </w:rPr>
      </w:pPr>
      <w:r w:rsidRPr="00E37C2D">
        <w:rPr>
          <w:rFonts w:ascii="Times New Roman" w:hAnsi="Times New Roman" w:cs="Times New Roman"/>
          <w:sz w:val="22"/>
          <w:szCs w:val="22"/>
        </w:rPr>
        <w:t>At 31 December, the Group w</w:t>
      </w:r>
      <w:r w:rsidR="00AE758A">
        <w:rPr>
          <w:rFonts w:ascii="Times New Roman" w:hAnsi="Times New Roman" w:cs="Times New Roman"/>
          <w:sz w:val="22"/>
          <w:szCs w:val="22"/>
        </w:rPr>
        <w:t>as</w:t>
      </w:r>
      <w:r w:rsidRPr="00E37C2D">
        <w:rPr>
          <w:rFonts w:ascii="Times New Roman" w:hAnsi="Times New Roman" w:cs="Times New Roman"/>
          <w:sz w:val="22"/>
          <w:szCs w:val="22"/>
        </w:rPr>
        <w:t xml:space="preserve"> exposed to foreign cur</w:t>
      </w:r>
      <w:r w:rsidR="00B95589">
        <w:rPr>
          <w:rFonts w:ascii="Times New Roman" w:hAnsi="Times New Roman" w:cs="Times New Roman"/>
          <w:sz w:val="22"/>
          <w:szCs w:val="22"/>
        </w:rPr>
        <w:t xml:space="preserve">rency risk in respect of </w:t>
      </w:r>
      <w:r w:rsidRPr="00E37C2D">
        <w:rPr>
          <w:rFonts w:ascii="Times New Roman" w:hAnsi="Times New Roman" w:cs="Times New Roman"/>
          <w:sz w:val="22"/>
          <w:szCs w:val="22"/>
        </w:rPr>
        <w:t xml:space="preserve">financial liabilities </w:t>
      </w:r>
      <w:r w:rsidR="00E12A1D">
        <w:rPr>
          <w:rFonts w:ascii="Times New Roman" w:hAnsi="Times New Roman" w:cs="Times New Roman"/>
          <w:sz w:val="22"/>
          <w:szCs w:val="22"/>
        </w:rPr>
        <w:br/>
      </w:r>
      <w:r w:rsidRPr="00E37C2D">
        <w:rPr>
          <w:rFonts w:ascii="Times New Roman" w:hAnsi="Times New Roman" w:cs="Times New Roman"/>
          <w:sz w:val="22"/>
          <w:szCs w:val="22"/>
        </w:rPr>
        <w:t>denomin</w:t>
      </w:r>
      <w:r w:rsidR="00E12A1D">
        <w:rPr>
          <w:rFonts w:ascii="Times New Roman" w:hAnsi="Times New Roman" w:cs="Times New Roman"/>
          <w:sz w:val="22"/>
          <w:szCs w:val="22"/>
        </w:rPr>
        <w:t>ated in the following currency</w:t>
      </w:r>
      <w:r w:rsidRPr="00E37C2D">
        <w:rPr>
          <w:rFonts w:ascii="Times New Roman" w:hAnsi="Times New Roman" w:cs="Times New Roman"/>
          <w:sz w:val="22"/>
          <w:szCs w:val="22"/>
        </w:rPr>
        <w:t>:</w:t>
      </w:r>
    </w:p>
    <w:p w:rsidR="00255850" w:rsidRDefault="00255850" w:rsidP="001C78F5">
      <w:pPr>
        <w:ind w:left="540" w:right="-295"/>
        <w:jc w:val="thaiDistribute"/>
        <w:rPr>
          <w:rFonts w:ascii="Times New Roman" w:hAnsi="Times New Roman"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691"/>
        <w:gridCol w:w="1170"/>
        <w:gridCol w:w="180"/>
        <w:gridCol w:w="1080"/>
        <w:gridCol w:w="180"/>
        <w:gridCol w:w="990"/>
        <w:gridCol w:w="270"/>
        <w:gridCol w:w="900"/>
      </w:tblGrid>
      <w:tr w:rsidR="00571C4D" w:rsidRPr="00E37C2D" w:rsidTr="00571C4D">
        <w:trPr>
          <w:cantSplit/>
          <w:tblHeader/>
        </w:trPr>
        <w:tc>
          <w:tcPr>
            <w:tcW w:w="4691" w:type="dxa"/>
            <w:shd w:val="clear" w:color="auto" w:fill="auto"/>
          </w:tcPr>
          <w:p w:rsidR="00571C4D" w:rsidRPr="00E37C2D" w:rsidRDefault="00571C4D" w:rsidP="00E37C2D">
            <w:pPr>
              <w:outlineLvl w:val="0"/>
              <w:rPr>
                <w:rFonts w:ascii="Times New Roman" w:hAnsi="Times New Roman" w:cs="Times New Roman"/>
                <w:i/>
                <w:iCs/>
                <w:color w:val="0000FF"/>
                <w:sz w:val="22"/>
                <w:szCs w:val="22"/>
              </w:rPr>
            </w:pPr>
            <w:r>
              <w:rPr>
                <w:rFonts w:ascii="Times New Roman" w:hAnsi="Times New Roman" w:cs="Times New Roman"/>
                <w:sz w:val="22"/>
                <w:szCs w:val="22"/>
              </w:rPr>
              <w:br/>
            </w:r>
          </w:p>
        </w:tc>
        <w:tc>
          <w:tcPr>
            <w:tcW w:w="2430" w:type="dxa"/>
            <w:gridSpan w:val="3"/>
            <w:shd w:val="clear" w:color="auto" w:fill="auto"/>
          </w:tcPr>
          <w:p w:rsidR="00571C4D" w:rsidRPr="00571C4D" w:rsidRDefault="00571C4D" w:rsidP="0057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outlineLvl w:val="0"/>
              <w:rPr>
                <w:rFonts w:ascii="Times New Roman" w:hAnsi="Times New Roman" w:cstheme="minorBidi"/>
                <w:b/>
                <w:bCs/>
                <w:sz w:val="22"/>
                <w:szCs w:val="22"/>
              </w:rPr>
            </w:pPr>
            <w:r w:rsidRPr="00571C4D">
              <w:rPr>
                <w:rFonts w:ascii="Times New Roman" w:hAnsi="Times New Roman" w:cstheme="minorBidi"/>
                <w:b/>
                <w:bCs/>
                <w:sz w:val="22"/>
                <w:szCs w:val="22"/>
              </w:rPr>
              <w:t>Consolidated</w:t>
            </w:r>
          </w:p>
          <w:p w:rsidR="00571C4D" w:rsidRPr="00571C4D" w:rsidRDefault="00571C4D" w:rsidP="0057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outlineLvl w:val="0"/>
              <w:rPr>
                <w:rFonts w:ascii="Times New Roman" w:hAnsi="Times New Roman" w:cstheme="minorBidi"/>
                <w:i/>
                <w:iCs/>
                <w:color w:val="0000FF"/>
                <w:sz w:val="22"/>
                <w:szCs w:val="22"/>
              </w:rPr>
            </w:pPr>
            <w:r w:rsidRPr="00571C4D">
              <w:rPr>
                <w:rFonts w:ascii="Times New Roman" w:hAnsi="Times New Roman" w:cstheme="minorBidi"/>
                <w:b/>
                <w:bCs/>
                <w:sz w:val="22"/>
                <w:szCs w:val="22"/>
              </w:rPr>
              <w:t>financial statements</w:t>
            </w:r>
          </w:p>
        </w:tc>
        <w:tc>
          <w:tcPr>
            <w:tcW w:w="180" w:type="dxa"/>
            <w:shd w:val="clear" w:color="auto" w:fill="auto"/>
          </w:tcPr>
          <w:p w:rsidR="00571C4D" w:rsidRPr="00E37C2D" w:rsidRDefault="00571C4D" w:rsidP="00571C4D">
            <w:pPr>
              <w:jc w:val="center"/>
              <w:outlineLvl w:val="0"/>
              <w:rPr>
                <w:rFonts w:ascii="Times New Roman" w:hAnsi="Times New Roman" w:cs="Times New Roman"/>
                <w:i/>
                <w:iCs/>
                <w:color w:val="0000FF"/>
                <w:sz w:val="22"/>
                <w:szCs w:val="22"/>
              </w:rPr>
            </w:pPr>
          </w:p>
        </w:tc>
        <w:tc>
          <w:tcPr>
            <w:tcW w:w="2160" w:type="dxa"/>
            <w:gridSpan w:val="3"/>
            <w:shd w:val="clear" w:color="auto" w:fill="auto"/>
          </w:tcPr>
          <w:p w:rsidR="00571C4D" w:rsidRPr="00571C4D" w:rsidRDefault="00571C4D" w:rsidP="00571C4D">
            <w:pPr>
              <w:pStyle w:val="acctmergecolhdg"/>
              <w:spacing w:line="240" w:lineRule="atLeast"/>
              <w:rPr>
                <w:rFonts w:cs="Angsana New"/>
                <w:szCs w:val="28"/>
                <w:cs/>
                <w:lang w:val="en-US" w:bidi="th-TH"/>
              </w:rPr>
            </w:pPr>
            <w:r>
              <w:rPr>
                <w:rFonts w:cs="Angsana New"/>
                <w:szCs w:val="28"/>
                <w:lang w:val="en-US" w:bidi="th-TH"/>
              </w:rPr>
              <w:t>Separate</w:t>
            </w:r>
          </w:p>
          <w:p w:rsidR="00571C4D" w:rsidRPr="00E37C2D" w:rsidRDefault="00571C4D" w:rsidP="00571C4D">
            <w:pPr>
              <w:pStyle w:val="acctmergecolhdg"/>
              <w:spacing w:line="240" w:lineRule="atLeast"/>
              <w:rPr>
                <w:szCs w:val="22"/>
              </w:rPr>
            </w:pPr>
            <w:r w:rsidRPr="00E37C2D">
              <w:rPr>
                <w:szCs w:val="22"/>
              </w:rPr>
              <w:t>financial statements</w:t>
            </w:r>
          </w:p>
        </w:tc>
      </w:tr>
      <w:tr w:rsidR="00FB09EB" w:rsidRPr="00E37C2D" w:rsidTr="00571C4D">
        <w:trPr>
          <w:cantSplit/>
          <w:tblHeader/>
        </w:trPr>
        <w:tc>
          <w:tcPr>
            <w:tcW w:w="4691" w:type="dxa"/>
            <w:shd w:val="clear" w:color="auto" w:fill="auto"/>
          </w:tcPr>
          <w:p w:rsidR="00FB09EB" w:rsidRPr="00E37C2D" w:rsidRDefault="00FB09EB" w:rsidP="00FB09EB">
            <w:pPr>
              <w:pStyle w:val="acctfourfigures"/>
              <w:spacing w:line="240" w:lineRule="atLeast"/>
              <w:jc w:val="center"/>
              <w:rPr>
                <w:szCs w:val="22"/>
              </w:rPr>
            </w:pPr>
          </w:p>
        </w:tc>
        <w:tc>
          <w:tcPr>
            <w:tcW w:w="1170" w:type="dxa"/>
            <w:shd w:val="clear" w:color="auto" w:fill="auto"/>
          </w:tcPr>
          <w:p w:rsidR="00FB09EB" w:rsidRPr="00E37C2D" w:rsidRDefault="00FB09EB" w:rsidP="00FB09EB">
            <w:pPr>
              <w:pStyle w:val="acctmergecolhdg"/>
              <w:spacing w:line="240" w:lineRule="atLeast"/>
              <w:rPr>
                <w:b w:val="0"/>
                <w:bCs/>
                <w:szCs w:val="22"/>
              </w:rPr>
            </w:pPr>
            <w:r>
              <w:rPr>
                <w:b w:val="0"/>
                <w:bCs/>
                <w:szCs w:val="22"/>
              </w:rPr>
              <w:t>2018</w:t>
            </w:r>
          </w:p>
        </w:tc>
        <w:tc>
          <w:tcPr>
            <w:tcW w:w="180" w:type="dxa"/>
          </w:tcPr>
          <w:p w:rsidR="00FB09EB" w:rsidRPr="00E37C2D" w:rsidRDefault="00FB09EB" w:rsidP="00FB09EB">
            <w:pPr>
              <w:pStyle w:val="acctmergecolhdg"/>
              <w:spacing w:line="240" w:lineRule="atLeast"/>
              <w:rPr>
                <w:b w:val="0"/>
                <w:bCs/>
                <w:szCs w:val="22"/>
              </w:rPr>
            </w:pPr>
          </w:p>
        </w:tc>
        <w:tc>
          <w:tcPr>
            <w:tcW w:w="1080" w:type="dxa"/>
          </w:tcPr>
          <w:p w:rsidR="00FB09EB" w:rsidRPr="00E37C2D" w:rsidRDefault="00FB09EB" w:rsidP="00FB09EB">
            <w:pPr>
              <w:pStyle w:val="acctmergecolhdg"/>
              <w:spacing w:line="240" w:lineRule="atLeast"/>
              <w:rPr>
                <w:b w:val="0"/>
                <w:bCs/>
                <w:szCs w:val="22"/>
              </w:rPr>
            </w:pPr>
            <w:r>
              <w:rPr>
                <w:b w:val="0"/>
                <w:bCs/>
                <w:szCs w:val="22"/>
              </w:rPr>
              <w:t>2017</w:t>
            </w:r>
          </w:p>
        </w:tc>
        <w:tc>
          <w:tcPr>
            <w:tcW w:w="180" w:type="dxa"/>
            <w:shd w:val="clear" w:color="auto" w:fill="auto"/>
          </w:tcPr>
          <w:p w:rsidR="00FB09EB" w:rsidRPr="00E37C2D" w:rsidRDefault="00FB09EB" w:rsidP="00FB09EB">
            <w:pPr>
              <w:pStyle w:val="acctfourfigures"/>
              <w:tabs>
                <w:tab w:val="clear" w:pos="765"/>
              </w:tabs>
              <w:spacing w:line="240" w:lineRule="atLeast"/>
              <w:jc w:val="center"/>
              <w:rPr>
                <w:szCs w:val="22"/>
              </w:rPr>
            </w:pPr>
          </w:p>
        </w:tc>
        <w:tc>
          <w:tcPr>
            <w:tcW w:w="990" w:type="dxa"/>
            <w:shd w:val="clear" w:color="auto" w:fill="auto"/>
          </w:tcPr>
          <w:p w:rsidR="00FB09EB" w:rsidRPr="00E37C2D" w:rsidRDefault="00FB09EB" w:rsidP="00FB09EB">
            <w:pPr>
              <w:pStyle w:val="acctmergecolhdg"/>
              <w:spacing w:line="240" w:lineRule="atLeast"/>
              <w:rPr>
                <w:b w:val="0"/>
                <w:bCs/>
                <w:szCs w:val="22"/>
              </w:rPr>
            </w:pPr>
            <w:r>
              <w:rPr>
                <w:b w:val="0"/>
                <w:bCs/>
                <w:szCs w:val="22"/>
              </w:rPr>
              <w:t>2018</w:t>
            </w:r>
          </w:p>
        </w:tc>
        <w:tc>
          <w:tcPr>
            <w:tcW w:w="270" w:type="dxa"/>
            <w:shd w:val="clear" w:color="auto" w:fill="auto"/>
          </w:tcPr>
          <w:p w:rsidR="00FB09EB" w:rsidRPr="00E37C2D" w:rsidRDefault="00FB09EB" w:rsidP="00FB09EB">
            <w:pPr>
              <w:pStyle w:val="acctmergecolhdg"/>
              <w:spacing w:line="240" w:lineRule="atLeast"/>
              <w:rPr>
                <w:b w:val="0"/>
                <w:bCs/>
                <w:szCs w:val="22"/>
              </w:rPr>
            </w:pPr>
          </w:p>
        </w:tc>
        <w:tc>
          <w:tcPr>
            <w:tcW w:w="900" w:type="dxa"/>
            <w:shd w:val="clear" w:color="auto" w:fill="auto"/>
          </w:tcPr>
          <w:p w:rsidR="00FB09EB" w:rsidRPr="00E37C2D" w:rsidRDefault="00FB09EB" w:rsidP="00FB09EB">
            <w:pPr>
              <w:pStyle w:val="acctmergecolhdg"/>
              <w:spacing w:line="240" w:lineRule="atLeast"/>
              <w:rPr>
                <w:b w:val="0"/>
                <w:bCs/>
                <w:szCs w:val="22"/>
              </w:rPr>
            </w:pPr>
            <w:r>
              <w:rPr>
                <w:b w:val="0"/>
                <w:bCs/>
                <w:szCs w:val="22"/>
              </w:rPr>
              <w:t>2017</w:t>
            </w:r>
          </w:p>
        </w:tc>
      </w:tr>
      <w:tr w:rsidR="00FB09EB" w:rsidRPr="00E37C2D" w:rsidTr="00571C4D">
        <w:trPr>
          <w:cantSplit/>
        </w:trPr>
        <w:tc>
          <w:tcPr>
            <w:tcW w:w="4691" w:type="dxa"/>
            <w:shd w:val="clear" w:color="auto" w:fill="auto"/>
          </w:tcPr>
          <w:p w:rsidR="00FB09EB" w:rsidRPr="00645D31" w:rsidRDefault="00FB09EB" w:rsidP="00FB09EB">
            <w:pPr>
              <w:rPr>
                <w:rFonts w:ascii="Times New Roman" w:hAnsi="Times New Roman"/>
                <w:b/>
                <w:bCs/>
                <w:i/>
                <w:iCs/>
                <w:sz w:val="22"/>
                <w:szCs w:val="28"/>
              </w:rPr>
            </w:pPr>
            <w:r>
              <w:rPr>
                <w:rFonts w:ascii="Times New Roman" w:hAnsi="Times New Roman"/>
                <w:b/>
                <w:bCs/>
                <w:i/>
                <w:iCs/>
                <w:sz w:val="22"/>
                <w:szCs w:val="28"/>
              </w:rPr>
              <w:t>United States Dollars</w:t>
            </w:r>
          </w:p>
        </w:tc>
        <w:tc>
          <w:tcPr>
            <w:tcW w:w="2430" w:type="dxa"/>
            <w:gridSpan w:val="3"/>
            <w:shd w:val="clear" w:color="auto" w:fill="auto"/>
          </w:tcPr>
          <w:p w:rsidR="00FB09EB" w:rsidRPr="00E37C2D" w:rsidRDefault="00FB09EB" w:rsidP="00FB09EB">
            <w:pPr>
              <w:pStyle w:val="acctfourfigures"/>
              <w:spacing w:line="240" w:lineRule="atLeast"/>
              <w:jc w:val="center"/>
              <w:rPr>
                <w:i/>
                <w:iCs/>
                <w:szCs w:val="22"/>
              </w:rPr>
            </w:pPr>
            <w:r w:rsidRPr="00E37C2D">
              <w:rPr>
                <w:i/>
                <w:iCs/>
                <w:szCs w:val="22"/>
              </w:rPr>
              <w:t xml:space="preserve">(in </w:t>
            </w:r>
            <w:r>
              <w:rPr>
                <w:i/>
                <w:iCs/>
                <w:szCs w:val="22"/>
              </w:rPr>
              <w:t>thousand</w:t>
            </w:r>
            <w:r w:rsidRPr="00E37C2D">
              <w:rPr>
                <w:i/>
                <w:iCs/>
                <w:szCs w:val="22"/>
              </w:rPr>
              <w:t xml:space="preserve"> Baht)</w:t>
            </w:r>
          </w:p>
        </w:tc>
        <w:tc>
          <w:tcPr>
            <w:tcW w:w="180" w:type="dxa"/>
            <w:shd w:val="clear" w:color="auto" w:fill="auto"/>
          </w:tcPr>
          <w:p w:rsidR="00FB09EB" w:rsidRPr="00E37C2D" w:rsidRDefault="00FB09EB" w:rsidP="00FB09EB">
            <w:pPr>
              <w:rPr>
                <w:rFonts w:ascii="Times New Roman" w:hAnsi="Times New Roman" w:cs="Times New Roman"/>
                <w:b/>
                <w:bCs/>
                <w:i/>
                <w:iCs/>
                <w:sz w:val="22"/>
                <w:szCs w:val="22"/>
              </w:rPr>
            </w:pPr>
          </w:p>
        </w:tc>
        <w:tc>
          <w:tcPr>
            <w:tcW w:w="2160" w:type="dxa"/>
            <w:gridSpan w:val="3"/>
            <w:shd w:val="clear" w:color="auto" w:fill="auto"/>
          </w:tcPr>
          <w:p w:rsidR="00FB09EB" w:rsidRPr="00E37C2D" w:rsidRDefault="00FB09EB" w:rsidP="00FB09EB">
            <w:pPr>
              <w:pStyle w:val="acctfourfigures"/>
              <w:spacing w:line="240" w:lineRule="atLeast"/>
              <w:jc w:val="center"/>
              <w:rPr>
                <w:i/>
                <w:iCs/>
                <w:szCs w:val="22"/>
              </w:rPr>
            </w:pPr>
            <w:r w:rsidRPr="00E37C2D">
              <w:rPr>
                <w:i/>
                <w:iCs/>
                <w:szCs w:val="22"/>
              </w:rPr>
              <w:t xml:space="preserve">(in </w:t>
            </w:r>
            <w:r>
              <w:rPr>
                <w:i/>
                <w:iCs/>
                <w:szCs w:val="22"/>
              </w:rPr>
              <w:t>thousand</w:t>
            </w:r>
            <w:r w:rsidRPr="00E37C2D">
              <w:rPr>
                <w:i/>
                <w:iCs/>
                <w:szCs w:val="22"/>
              </w:rPr>
              <w:t xml:space="preserve"> Baht)</w:t>
            </w:r>
          </w:p>
        </w:tc>
      </w:tr>
      <w:tr w:rsidR="00140367" w:rsidRPr="00140367" w:rsidTr="00140367">
        <w:trPr>
          <w:cantSplit/>
        </w:trPr>
        <w:tc>
          <w:tcPr>
            <w:tcW w:w="4691" w:type="dxa"/>
            <w:shd w:val="clear" w:color="auto" w:fill="auto"/>
          </w:tcPr>
          <w:p w:rsidR="00140367" w:rsidRPr="00140367" w:rsidRDefault="00140367" w:rsidP="00FB09EB">
            <w:pPr>
              <w:rPr>
                <w:rFonts w:ascii="Times New Roman" w:hAnsi="Times New Roman"/>
                <w:sz w:val="22"/>
                <w:szCs w:val="28"/>
              </w:rPr>
            </w:pPr>
            <w:r>
              <w:rPr>
                <w:rFonts w:ascii="Times New Roman" w:hAnsi="Times New Roman"/>
                <w:sz w:val="22"/>
                <w:szCs w:val="28"/>
              </w:rPr>
              <w:t>Cash and cash equivalent</w:t>
            </w:r>
            <w:r w:rsidR="00E12A1D">
              <w:rPr>
                <w:rFonts w:ascii="Times New Roman" w:hAnsi="Times New Roman"/>
                <w:sz w:val="22"/>
                <w:szCs w:val="28"/>
              </w:rPr>
              <w:t>s</w:t>
            </w:r>
          </w:p>
        </w:tc>
        <w:tc>
          <w:tcPr>
            <w:tcW w:w="1170" w:type="dxa"/>
            <w:shd w:val="clear" w:color="auto" w:fill="auto"/>
          </w:tcPr>
          <w:p w:rsidR="00140367" w:rsidRPr="00140367" w:rsidRDefault="00140367" w:rsidP="00BF2FB3">
            <w:pPr>
              <w:pStyle w:val="acctfourfigures"/>
              <w:tabs>
                <w:tab w:val="clear" w:pos="765"/>
                <w:tab w:val="decimal" w:pos="911"/>
              </w:tabs>
              <w:spacing w:line="240" w:lineRule="atLeast"/>
              <w:ind w:left="-709" w:right="-79" w:firstLine="630"/>
              <w:rPr>
                <w:szCs w:val="22"/>
              </w:rPr>
            </w:pPr>
            <w:r w:rsidRPr="00140367">
              <w:rPr>
                <w:szCs w:val="22"/>
              </w:rPr>
              <w:t>38</w:t>
            </w:r>
          </w:p>
        </w:tc>
        <w:tc>
          <w:tcPr>
            <w:tcW w:w="180" w:type="dxa"/>
            <w:shd w:val="clear" w:color="auto" w:fill="auto"/>
          </w:tcPr>
          <w:p w:rsidR="00140367" w:rsidRPr="00140367" w:rsidRDefault="00140367" w:rsidP="00140367">
            <w:pPr>
              <w:pStyle w:val="acctfourfigures"/>
              <w:tabs>
                <w:tab w:val="clear" w:pos="765"/>
              </w:tabs>
              <w:spacing w:line="240" w:lineRule="atLeast"/>
              <w:rPr>
                <w:szCs w:val="22"/>
              </w:rPr>
            </w:pPr>
          </w:p>
        </w:tc>
        <w:tc>
          <w:tcPr>
            <w:tcW w:w="1080" w:type="dxa"/>
            <w:shd w:val="clear" w:color="auto" w:fill="auto"/>
          </w:tcPr>
          <w:p w:rsidR="00140367" w:rsidRPr="00140367" w:rsidRDefault="00140367" w:rsidP="00BF2FB3">
            <w:pPr>
              <w:pStyle w:val="acctfourfigures"/>
              <w:tabs>
                <w:tab w:val="clear" w:pos="765"/>
                <w:tab w:val="decimal" w:pos="821"/>
              </w:tabs>
              <w:spacing w:line="240" w:lineRule="atLeast"/>
              <w:ind w:left="-709" w:right="-79" w:firstLine="630"/>
              <w:rPr>
                <w:szCs w:val="22"/>
              </w:rPr>
            </w:pPr>
            <w:r>
              <w:rPr>
                <w:szCs w:val="22"/>
              </w:rPr>
              <w:t>105,270</w:t>
            </w:r>
          </w:p>
        </w:tc>
        <w:tc>
          <w:tcPr>
            <w:tcW w:w="180" w:type="dxa"/>
            <w:shd w:val="clear" w:color="auto" w:fill="auto"/>
          </w:tcPr>
          <w:p w:rsidR="00140367" w:rsidRPr="00140367" w:rsidRDefault="00140367" w:rsidP="00140367">
            <w:pPr>
              <w:rPr>
                <w:rFonts w:ascii="Times New Roman" w:hAnsi="Times New Roman" w:cs="Times New Roman"/>
                <w:b/>
                <w:bCs/>
                <w:sz w:val="22"/>
                <w:szCs w:val="22"/>
              </w:rPr>
            </w:pPr>
          </w:p>
        </w:tc>
        <w:tc>
          <w:tcPr>
            <w:tcW w:w="990" w:type="dxa"/>
            <w:shd w:val="clear" w:color="auto" w:fill="auto"/>
          </w:tcPr>
          <w:p w:rsidR="00140367" w:rsidRPr="00140367" w:rsidRDefault="00140367" w:rsidP="00140367">
            <w:pPr>
              <w:pStyle w:val="acctfourfigures"/>
              <w:tabs>
                <w:tab w:val="clear" w:pos="765"/>
                <w:tab w:val="decimal" w:pos="371"/>
              </w:tabs>
              <w:spacing w:line="240" w:lineRule="atLeast"/>
              <w:rPr>
                <w:szCs w:val="22"/>
              </w:rPr>
            </w:pPr>
            <w:r>
              <w:rPr>
                <w:szCs w:val="22"/>
              </w:rPr>
              <w:t>-</w:t>
            </w:r>
          </w:p>
        </w:tc>
        <w:tc>
          <w:tcPr>
            <w:tcW w:w="270" w:type="dxa"/>
            <w:shd w:val="clear" w:color="auto" w:fill="auto"/>
          </w:tcPr>
          <w:p w:rsidR="00140367" w:rsidRPr="00140367" w:rsidRDefault="00140367" w:rsidP="00140367">
            <w:pPr>
              <w:pStyle w:val="acctfourfigures"/>
              <w:tabs>
                <w:tab w:val="clear" w:pos="765"/>
              </w:tabs>
              <w:spacing w:line="240" w:lineRule="atLeast"/>
              <w:rPr>
                <w:szCs w:val="22"/>
              </w:rPr>
            </w:pPr>
          </w:p>
        </w:tc>
        <w:tc>
          <w:tcPr>
            <w:tcW w:w="900" w:type="dxa"/>
            <w:shd w:val="clear" w:color="auto" w:fill="auto"/>
          </w:tcPr>
          <w:p w:rsidR="00140367" w:rsidRPr="00140367" w:rsidRDefault="00140367" w:rsidP="00140367">
            <w:pPr>
              <w:pStyle w:val="acctfourfigures"/>
              <w:tabs>
                <w:tab w:val="clear" w:pos="765"/>
                <w:tab w:val="decimal" w:pos="371"/>
              </w:tabs>
              <w:spacing w:line="240" w:lineRule="atLeast"/>
              <w:rPr>
                <w:szCs w:val="22"/>
              </w:rPr>
            </w:pPr>
            <w:r>
              <w:rPr>
                <w:szCs w:val="22"/>
              </w:rPr>
              <w:t>-</w:t>
            </w:r>
          </w:p>
        </w:tc>
      </w:tr>
      <w:tr w:rsidR="00FB09EB" w:rsidRPr="00E37C2D" w:rsidTr="007A3A82">
        <w:trPr>
          <w:cantSplit/>
        </w:trPr>
        <w:tc>
          <w:tcPr>
            <w:tcW w:w="4691" w:type="dxa"/>
            <w:shd w:val="clear" w:color="auto" w:fill="auto"/>
          </w:tcPr>
          <w:p w:rsidR="00FB09EB" w:rsidRPr="00E37C2D" w:rsidRDefault="00FB09EB" w:rsidP="00FB09EB">
            <w:pPr>
              <w:rPr>
                <w:rFonts w:ascii="Times New Roman" w:hAnsi="Times New Roman" w:cs="Times New Roman"/>
                <w:sz w:val="22"/>
                <w:szCs w:val="22"/>
              </w:rPr>
            </w:pPr>
            <w:r w:rsidRPr="00E37C2D">
              <w:rPr>
                <w:rFonts w:ascii="Times New Roman" w:hAnsi="Times New Roman" w:cs="Times New Roman"/>
                <w:sz w:val="22"/>
                <w:szCs w:val="22"/>
              </w:rPr>
              <w:t>Trade accounts payable</w:t>
            </w:r>
          </w:p>
        </w:tc>
        <w:tc>
          <w:tcPr>
            <w:tcW w:w="1170" w:type="dxa"/>
            <w:tcBorders>
              <w:bottom w:val="single" w:sz="4" w:space="0" w:color="auto"/>
            </w:tcBorders>
            <w:shd w:val="clear" w:color="auto" w:fill="auto"/>
          </w:tcPr>
          <w:p w:rsidR="00FB09EB" w:rsidRPr="00BF2FB3" w:rsidRDefault="00E12A1D" w:rsidP="00BF2FB3">
            <w:pPr>
              <w:pStyle w:val="acctfourfigures"/>
              <w:tabs>
                <w:tab w:val="clear" w:pos="765"/>
                <w:tab w:val="decimal" w:pos="911"/>
              </w:tabs>
              <w:spacing w:line="240" w:lineRule="atLeast"/>
              <w:ind w:left="-709" w:right="-79" w:firstLine="630"/>
              <w:rPr>
                <w:szCs w:val="28"/>
              </w:rPr>
            </w:pPr>
            <w:r w:rsidRPr="00BF2FB3">
              <w:rPr>
                <w:szCs w:val="28"/>
              </w:rPr>
              <w:t>(</w:t>
            </w:r>
            <w:r w:rsidR="00FB09EB" w:rsidRPr="00BF2FB3">
              <w:rPr>
                <w:szCs w:val="28"/>
              </w:rPr>
              <w:t>32,723</w:t>
            </w:r>
            <w:r w:rsidRPr="00BF2FB3">
              <w:rPr>
                <w:szCs w:val="28"/>
              </w:rPr>
              <w:t>)</w:t>
            </w:r>
          </w:p>
        </w:tc>
        <w:tc>
          <w:tcPr>
            <w:tcW w:w="180" w:type="dxa"/>
          </w:tcPr>
          <w:p w:rsidR="00FB09EB" w:rsidRPr="00E37C2D" w:rsidRDefault="00FB09EB" w:rsidP="00FB09EB">
            <w:pPr>
              <w:rPr>
                <w:rFonts w:ascii="Times New Roman" w:hAnsi="Times New Roman" w:cs="Times New Roman"/>
                <w:sz w:val="22"/>
                <w:szCs w:val="22"/>
              </w:rPr>
            </w:pPr>
          </w:p>
        </w:tc>
        <w:tc>
          <w:tcPr>
            <w:tcW w:w="1080" w:type="dxa"/>
            <w:tcBorders>
              <w:bottom w:val="single" w:sz="4" w:space="0" w:color="auto"/>
            </w:tcBorders>
          </w:tcPr>
          <w:p w:rsidR="00FB09EB" w:rsidRPr="00571C4D" w:rsidRDefault="00E12A1D" w:rsidP="00BF2FB3">
            <w:pPr>
              <w:pStyle w:val="acctfourfigures"/>
              <w:tabs>
                <w:tab w:val="clear" w:pos="765"/>
                <w:tab w:val="decimal" w:pos="821"/>
              </w:tabs>
              <w:spacing w:line="240" w:lineRule="atLeast"/>
              <w:ind w:left="-709" w:right="-79" w:firstLine="630"/>
              <w:rPr>
                <w:szCs w:val="28"/>
              </w:rPr>
            </w:pPr>
            <w:r>
              <w:rPr>
                <w:szCs w:val="28"/>
              </w:rPr>
              <w:t>(</w:t>
            </w:r>
            <w:r w:rsidR="00FB09EB">
              <w:rPr>
                <w:szCs w:val="28"/>
              </w:rPr>
              <w:t>43,414</w:t>
            </w:r>
            <w:r>
              <w:rPr>
                <w:szCs w:val="28"/>
              </w:rPr>
              <w:t>)</w:t>
            </w:r>
          </w:p>
        </w:tc>
        <w:tc>
          <w:tcPr>
            <w:tcW w:w="180" w:type="dxa"/>
            <w:shd w:val="clear" w:color="auto" w:fill="auto"/>
          </w:tcPr>
          <w:p w:rsidR="00FB09EB" w:rsidRPr="00E37C2D" w:rsidRDefault="00FB09EB" w:rsidP="00FB09EB">
            <w:pPr>
              <w:rPr>
                <w:rFonts w:ascii="Times New Roman" w:hAnsi="Times New Roman" w:cs="Times New Roman"/>
                <w:sz w:val="22"/>
                <w:szCs w:val="22"/>
              </w:rPr>
            </w:pPr>
          </w:p>
        </w:tc>
        <w:tc>
          <w:tcPr>
            <w:tcW w:w="990" w:type="dxa"/>
            <w:shd w:val="clear" w:color="auto" w:fill="auto"/>
            <w:vAlign w:val="bottom"/>
          </w:tcPr>
          <w:p w:rsidR="00FB09EB" w:rsidRPr="00D44E8E" w:rsidRDefault="00E12A1D" w:rsidP="00FB09EB">
            <w:pPr>
              <w:pStyle w:val="acctfourfigures"/>
              <w:tabs>
                <w:tab w:val="clear" w:pos="765"/>
                <w:tab w:val="decimal" w:pos="731"/>
              </w:tabs>
              <w:spacing w:line="240" w:lineRule="atLeast"/>
              <w:ind w:left="-709" w:right="-79" w:firstLine="630"/>
              <w:rPr>
                <w:szCs w:val="22"/>
              </w:rPr>
            </w:pPr>
            <w:r>
              <w:rPr>
                <w:szCs w:val="22"/>
              </w:rPr>
              <w:t>(</w:t>
            </w:r>
            <w:r w:rsidR="00FB09EB">
              <w:rPr>
                <w:szCs w:val="22"/>
              </w:rPr>
              <w:t>32,723</w:t>
            </w:r>
            <w:r>
              <w:rPr>
                <w:szCs w:val="22"/>
              </w:rPr>
              <w:t>)</w:t>
            </w:r>
          </w:p>
        </w:tc>
        <w:tc>
          <w:tcPr>
            <w:tcW w:w="270" w:type="dxa"/>
            <w:shd w:val="clear" w:color="auto" w:fill="auto"/>
            <w:vAlign w:val="bottom"/>
          </w:tcPr>
          <w:p w:rsidR="00FB09EB" w:rsidRPr="00D44E8E" w:rsidRDefault="00FB09EB" w:rsidP="00FB09EB">
            <w:pPr>
              <w:pStyle w:val="acctfourfigures"/>
              <w:spacing w:line="240" w:lineRule="atLeast"/>
              <w:rPr>
                <w:szCs w:val="22"/>
              </w:rPr>
            </w:pPr>
          </w:p>
        </w:tc>
        <w:tc>
          <w:tcPr>
            <w:tcW w:w="900" w:type="dxa"/>
            <w:shd w:val="clear" w:color="auto" w:fill="auto"/>
          </w:tcPr>
          <w:p w:rsidR="00FB09EB" w:rsidRPr="00571C4D" w:rsidRDefault="00E12A1D" w:rsidP="00DA274A">
            <w:pPr>
              <w:pStyle w:val="acctfourfigures"/>
              <w:tabs>
                <w:tab w:val="clear" w:pos="765"/>
                <w:tab w:val="left" w:pos="2261"/>
              </w:tabs>
              <w:spacing w:line="240" w:lineRule="atLeast"/>
              <w:ind w:left="-709" w:right="3" w:firstLine="630"/>
              <w:jc w:val="right"/>
              <w:rPr>
                <w:rFonts w:cs="Angsana New"/>
                <w:szCs w:val="28"/>
                <w:lang w:val="en-US" w:bidi="th-TH"/>
              </w:rPr>
            </w:pPr>
            <w:r>
              <w:rPr>
                <w:rFonts w:cs="Angsana New"/>
                <w:szCs w:val="28"/>
                <w:lang w:val="en-US" w:bidi="th-TH"/>
              </w:rPr>
              <w:t>(</w:t>
            </w:r>
            <w:r w:rsidR="00FB09EB">
              <w:rPr>
                <w:rFonts w:cs="Angsana New"/>
                <w:szCs w:val="28"/>
                <w:lang w:val="en-US" w:bidi="th-TH"/>
              </w:rPr>
              <w:t>43,414</w:t>
            </w:r>
            <w:r>
              <w:rPr>
                <w:rFonts w:cs="Angsana New"/>
                <w:szCs w:val="28"/>
                <w:lang w:val="en-US" w:bidi="th-TH"/>
              </w:rPr>
              <w:t>)</w:t>
            </w:r>
          </w:p>
        </w:tc>
      </w:tr>
      <w:tr w:rsidR="00FB09EB" w:rsidRPr="00E37C2D" w:rsidTr="007A3A82">
        <w:trPr>
          <w:cantSplit/>
        </w:trPr>
        <w:tc>
          <w:tcPr>
            <w:tcW w:w="4691" w:type="dxa"/>
            <w:shd w:val="clear" w:color="auto" w:fill="auto"/>
          </w:tcPr>
          <w:p w:rsidR="00FB09EB" w:rsidRPr="00E37C2D" w:rsidRDefault="00FB09EB" w:rsidP="00FB09EB">
            <w:pPr>
              <w:tabs>
                <w:tab w:val="right" w:pos="3945"/>
              </w:tabs>
              <w:rPr>
                <w:rFonts w:ascii="Times New Roman" w:hAnsi="Times New Roman" w:cs="Times New Roman"/>
                <w:b/>
                <w:bCs/>
                <w:sz w:val="22"/>
                <w:szCs w:val="22"/>
              </w:rPr>
            </w:pPr>
            <w:r w:rsidRPr="007A3A82">
              <w:rPr>
                <w:rFonts w:ascii="Times New Roman" w:hAnsi="Times New Roman" w:cs="Times New Roman"/>
                <w:b/>
                <w:bCs/>
                <w:sz w:val="22"/>
                <w:szCs w:val="22"/>
              </w:rPr>
              <w:t>Gross balance sheet exposure</w:t>
            </w:r>
            <w:r w:rsidRPr="00E37C2D">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shd w:val="clear" w:color="auto" w:fill="auto"/>
          </w:tcPr>
          <w:p w:rsidR="00FB09EB" w:rsidRPr="00E37C2D" w:rsidRDefault="00BE79B7" w:rsidP="00BF2FB3">
            <w:pPr>
              <w:pStyle w:val="acctfourfigures"/>
              <w:tabs>
                <w:tab w:val="clear" w:pos="765"/>
                <w:tab w:val="decimal" w:pos="911"/>
              </w:tabs>
              <w:spacing w:line="240" w:lineRule="atLeast"/>
              <w:ind w:left="-709" w:right="-79" w:firstLine="630"/>
              <w:rPr>
                <w:b/>
                <w:bCs/>
                <w:szCs w:val="22"/>
              </w:rPr>
            </w:pPr>
            <w:r>
              <w:rPr>
                <w:b/>
                <w:bCs/>
                <w:szCs w:val="22"/>
              </w:rPr>
              <w:t>(</w:t>
            </w:r>
            <w:r w:rsidR="00E12A1D">
              <w:rPr>
                <w:b/>
                <w:bCs/>
                <w:szCs w:val="22"/>
              </w:rPr>
              <w:t>32,685</w:t>
            </w:r>
            <w:r>
              <w:rPr>
                <w:b/>
                <w:bCs/>
                <w:szCs w:val="22"/>
              </w:rPr>
              <w:t>)</w:t>
            </w:r>
          </w:p>
        </w:tc>
        <w:tc>
          <w:tcPr>
            <w:tcW w:w="180" w:type="dxa"/>
          </w:tcPr>
          <w:p w:rsidR="00FB09EB" w:rsidRPr="00E37C2D" w:rsidRDefault="00FB09EB" w:rsidP="00FB09EB">
            <w:pPr>
              <w:tabs>
                <w:tab w:val="right" w:pos="3945"/>
              </w:tabs>
              <w:rPr>
                <w:rFonts w:ascii="Times New Roman" w:hAnsi="Times New Roman" w:cs="Times New Roman"/>
                <w:b/>
                <w:bCs/>
                <w:sz w:val="22"/>
                <w:szCs w:val="22"/>
              </w:rPr>
            </w:pPr>
          </w:p>
        </w:tc>
        <w:tc>
          <w:tcPr>
            <w:tcW w:w="1080" w:type="dxa"/>
            <w:tcBorders>
              <w:top w:val="single" w:sz="4" w:space="0" w:color="auto"/>
              <w:bottom w:val="double" w:sz="4" w:space="0" w:color="auto"/>
            </w:tcBorders>
          </w:tcPr>
          <w:p w:rsidR="00FB09EB" w:rsidRPr="00E37C2D" w:rsidRDefault="00E12A1D" w:rsidP="00BF2FB3">
            <w:pPr>
              <w:pStyle w:val="acctfourfigures"/>
              <w:tabs>
                <w:tab w:val="clear" w:pos="765"/>
                <w:tab w:val="decimal" w:pos="821"/>
              </w:tabs>
              <w:spacing w:line="240" w:lineRule="atLeast"/>
              <w:ind w:left="-709" w:right="-79" w:firstLine="630"/>
              <w:rPr>
                <w:b/>
                <w:bCs/>
                <w:szCs w:val="22"/>
              </w:rPr>
            </w:pPr>
            <w:r>
              <w:rPr>
                <w:b/>
                <w:bCs/>
                <w:szCs w:val="22"/>
              </w:rPr>
              <w:t>61,856</w:t>
            </w:r>
          </w:p>
        </w:tc>
        <w:tc>
          <w:tcPr>
            <w:tcW w:w="180" w:type="dxa"/>
            <w:shd w:val="clear" w:color="auto" w:fill="auto"/>
          </w:tcPr>
          <w:p w:rsidR="00FB09EB" w:rsidRPr="00E37C2D" w:rsidRDefault="00FB09EB" w:rsidP="00FB09EB">
            <w:pPr>
              <w:tabs>
                <w:tab w:val="right" w:pos="3945"/>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FB09EB" w:rsidRPr="00571C4D" w:rsidRDefault="00E12A1D" w:rsidP="00FB09EB">
            <w:pPr>
              <w:pStyle w:val="acctfourfigures"/>
              <w:tabs>
                <w:tab w:val="clear" w:pos="765"/>
                <w:tab w:val="decimal" w:pos="731"/>
              </w:tabs>
              <w:spacing w:line="240" w:lineRule="atLeast"/>
              <w:ind w:left="-709" w:right="-79" w:firstLine="630"/>
              <w:rPr>
                <w:rFonts w:cstheme="minorBidi"/>
                <w:b/>
                <w:bCs/>
                <w:szCs w:val="28"/>
                <w:cs/>
                <w:lang w:bidi="th-TH"/>
              </w:rPr>
            </w:pPr>
            <w:r>
              <w:rPr>
                <w:b/>
                <w:bCs/>
                <w:szCs w:val="22"/>
              </w:rPr>
              <w:t>(</w:t>
            </w:r>
            <w:r w:rsidR="00FB09EB">
              <w:rPr>
                <w:b/>
                <w:bCs/>
                <w:szCs w:val="22"/>
              </w:rPr>
              <w:t>32,723</w:t>
            </w:r>
            <w:r>
              <w:rPr>
                <w:b/>
                <w:bCs/>
                <w:szCs w:val="22"/>
              </w:rPr>
              <w:t>)</w:t>
            </w:r>
          </w:p>
        </w:tc>
        <w:tc>
          <w:tcPr>
            <w:tcW w:w="270" w:type="dxa"/>
            <w:shd w:val="clear" w:color="auto" w:fill="auto"/>
            <w:vAlign w:val="bottom"/>
          </w:tcPr>
          <w:p w:rsidR="00FB09EB" w:rsidRPr="00D44E8E" w:rsidRDefault="00FB09EB" w:rsidP="00FB09EB">
            <w:pPr>
              <w:pStyle w:val="acctfourfigures"/>
              <w:spacing w:line="240" w:lineRule="atLeast"/>
              <w:rPr>
                <w:szCs w:val="22"/>
              </w:rPr>
            </w:pPr>
          </w:p>
        </w:tc>
        <w:tc>
          <w:tcPr>
            <w:tcW w:w="900" w:type="dxa"/>
            <w:tcBorders>
              <w:top w:val="single" w:sz="4" w:space="0" w:color="auto"/>
              <w:bottom w:val="double" w:sz="4" w:space="0" w:color="auto"/>
            </w:tcBorders>
            <w:shd w:val="clear" w:color="auto" w:fill="auto"/>
          </w:tcPr>
          <w:p w:rsidR="00FB09EB" w:rsidRPr="00571C4D" w:rsidRDefault="00E12A1D" w:rsidP="00DA274A">
            <w:pPr>
              <w:pStyle w:val="acctfourfigures"/>
              <w:tabs>
                <w:tab w:val="clear" w:pos="765"/>
                <w:tab w:val="left" w:pos="2261"/>
              </w:tabs>
              <w:spacing w:line="240" w:lineRule="atLeast"/>
              <w:ind w:left="-709" w:right="3" w:firstLine="630"/>
              <w:jc w:val="right"/>
              <w:rPr>
                <w:rFonts w:cstheme="minorBidi"/>
                <w:b/>
                <w:bCs/>
                <w:szCs w:val="28"/>
                <w:cs/>
                <w:lang w:bidi="th-TH"/>
              </w:rPr>
            </w:pPr>
            <w:r>
              <w:rPr>
                <w:b/>
                <w:bCs/>
                <w:szCs w:val="22"/>
              </w:rPr>
              <w:t>(</w:t>
            </w:r>
            <w:r w:rsidR="00FB09EB">
              <w:rPr>
                <w:b/>
                <w:bCs/>
                <w:szCs w:val="22"/>
              </w:rPr>
              <w:t>43,414</w:t>
            </w:r>
            <w:r>
              <w:rPr>
                <w:b/>
                <w:bCs/>
                <w:szCs w:val="22"/>
              </w:rPr>
              <w:t>)</w:t>
            </w:r>
          </w:p>
        </w:tc>
      </w:tr>
    </w:tbl>
    <w:p w:rsidR="000B54BE" w:rsidRDefault="000B54B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
          <w:szCs w:val="2"/>
        </w:rPr>
      </w:pPr>
      <w:r w:rsidRPr="00E37EA0">
        <w:rPr>
          <w:rFonts w:ascii="Times New Roman" w:hAnsi="Times New Roman" w:cs="Times New Roman"/>
          <w:b/>
          <w:bCs/>
          <w:i/>
          <w:iCs/>
          <w:sz w:val="22"/>
          <w:szCs w:val="22"/>
        </w:rPr>
        <w:t>Credit risk</w:t>
      </w:r>
    </w:p>
    <w:p w:rsidR="00071B1A" w:rsidRPr="00CD586F"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Credit risk is the potential financial loss resulting from the failure of a customer or </w:t>
      </w:r>
      <w:r w:rsidR="008D0CFE" w:rsidRPr="00E37EA0">
        <w:rPr>
          <w:rFonts w:ascii="Times New Roman" w:hAnsi="Times New Roman" w:cs="Times New Roman"/>
          <w:sz w:val="22"/>
          <w:szCs w:val="22"/>
        </w:rPr>
        <w:t>counterparty</w:t>
      </w:r>
      <w:r w:rsidRPr="00E37EA0">
        <w:rPr>
          <w:rFonts w:ascii="Times New Roman" w:hAnsi="Times New Roman" w:cs="Times New Roman"/>
          <w:sz w:val="22"/>
          <w:szCs w:val="22"/>
        </w:rPr>
        <w:t xml:space="preserve"> to </w:t>
      </w:r>
      <w:r w:rsidR="00B84A2A">
        <w:rPr>
          <w:rFonts w:ascii="Times New Roman" w:hAnsi="Times New Roman" w:cs="Times New Roman"/>
          <w:sz w:val="22"/>
          <w:szCs w:val="22"/>
        </w:rPr>
        <w:br/>
      </w:r>
      <w:r w:rsidRPr="00E37EA0">
        <w:rPr>
          <w:rFonts w:ascii="Times New Roman" w:hAnsi="Times New Roman" w:cs="Times New Roman"/>
          <w:sz w:val="22"/>
          <w:szCs w:val="22"/>
        </w:rPr>
        <w:t>settle its financial and contractual obligations to the Group as and when they fall due.</w:t>
      </w:r>
    </w:p>
    <w:p w:rsidR="00071B1A" w:rsidRPr="00A6398E"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673255" w:rsidRPr="00E37EA0" w:rsidRDefault="00B5384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the </w:t>
      </w:r>
      <w:r w:rsidR="00AB65D0" w:rsidRPr="00E37EA0">
        <w:rPr>
          <w:rFonts w:ascii="Times New Roman" w:hAnsi="Times New Roman" w:cs="Times New Roman"/>
          <w:sz w:val="22"/>
          <w:szCs w:val="22"/>
        </w:rPr>
        <w:t>reporting</w:t>
      </w:r>
      <w:r w:rsidRPr="00E37EA0">
        <w:rPr>
          <w:rFonts w:ascii="Times New Roman" w:hAnsi="Times New Roman" w:cs="Times New Roman"/>
          <w:sz w:val="22"/>
          <w:szCs w:val="22"/>
        </w:rPr>
        <w:t xml:space="preserve"> date</w:t>
      </w:r>
      <w:r w:rsidR="00255850">
        <w:rPr>
          <w:rFonts w:ascii="Times New Roman" w:hAnsi="Times New Roman" w:cs="Times New Roman"/>
          <w:sz w:val="22"/>
          <w:szCs w:val="22"/>
        </w:rPr>
        <w:t>,</w:t>
      </w:r>
      <w:r w:rsidRPr="00E37EA0">
        <w:rPr>
          <w:rFonts w:ascii="Times New Roman" w:hAnsi="Times New Roman" w:cs="Times New Roman"/>
          <w:sz w:val="22"/>
          <w:szCs w:val="22"/>
        </w:rPr>
        <w:t xml:space="preserve"> there were no significant concentrations of credit risk.  The maximum exposure to </w:t>
      </w:r>
      <w:r w:rsidR="00EB780B">
        <w:rPr>
          <w:rFonts w:ascii="Times New Roman" w:hAnsi="Times New Roman" w:cs="Times New Roman"/>
          <w:sz w:val="22"/>
          <w:szCs w:val="22"/>
        </w:rPr>
        <w:br/>
      </w:r>
      <w:r w:rsidRPr="00E37EA0">
        <w:rPr>
          <w:rFonts w:ascii="Times New Roman" w:hAnsi="Times New Roman" w:cs="Times New Roman"/>
          <w:sz w:val="22"/>
          <w:szCs w:val="22"/>
        </w:rPr>
        <w:t xml:space="preserve">credit risk is represented by the carrying amount of each financial asset in the </w:t>
      </w:r>
      <w:r w:rsidR="00D5501A" w:rsidRPr="00E37EA0">
        <w:rPr>
          <w:rFonts w:ascii="Times New Roman" w:hAnsi="Times New Roman" w:cs="Times New Roman"/>
          <w:sz w:val="22"/>
          <w:szCs w:val="22"/>
        </w:rPr>
        <w:t xml:space="preserve">statement of </w:t>
      </w:r>
      <w:r w:rsidR="00334BF7" w:rsidRPr="00E37EA0">
        <w:rPr>
          <w:rFonts w:ascii="Times New Roman" w:hAnsi="Times New Roman" w:cs="Times New Roman"/>
          <w:sz w:val="22"/>
          <w:szCs w:val="22"/>
        </w:rPr>
        <w:t>financial position</w:t>
      </w:r>
      <w:r w:rsidR="00D5501A" w:rsidRPr="00E37EA0">
        <w:rPr>
          <w:rFonts w:ascii="Times New Roman" w:hAnsi="Times New Roman" w:cs="Times New Roman"/>
          <w:sz w:val="22"/>
          <w:szCs w:val="22"/>
        </w:rPr>
        <w:t>.</w:t>
      </w:r>
      <w:r w:rsidRPr="00E37EA0">
        <w:rPr>
          <w:rFonts w:ascii="Times New Roman" w:hAnsi="Times New Roman" w:cs="Times New Roman"/>
          <w:sz w:val="22"/>
          <w:szCs w:val="22"/>
        </w:rPr>
        <w:t xml:space="preserve"> However, due to the large number of parties compris</w:t>
      </w:r>
      <w:r w:rsidR="00DE5CFA" w:rsidRPr="00E37EA0">
        <w:rPr>
          <w:rFonts w:ascii="Times New Roman" w:hAnsi="Times New Roman" w:cs="Times New Roman"/>
          <w:sz w:val="22"/>
          <w:szCs w:val="22"/>
        </w:rPr>
        <w:t>ing the Group’s customer base, m</w:t>
      </w:r>
      <w:r w:rsidRPr="00E37EA0">
        <w:rPr>
          <w:rFonts w:ascii="Times New Roman" w:hAnsi="Times New Roman" w:cs="Times New Roman"/>
          <w:sz w:val="22"/>
          <w:szCs w:val="22"/>
        </w:rPr>
        <w:t>anagement does not anticipate material losses from its debt collection.</w:t>
      </w:r>
    </w:p>
    <w:p w:rsidR="00B5384B" w:rsidRPr="00E37EA0" w:rsidRDefault="00B5384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3A7F30" w:rsidRPr="00E37EA0" w:rsidRDefault="00D60B8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3A7F30" w:rsidRPr="00E37EA0">
        <w:rPr>
          <w:rFonts w:ascii="Times New Roman" w:hAnsi="Times New Roman" w:cs="Times New Roman"/>
          <w:b/>
          <w:bCs/>
          <w:i/>
          <w:iCs/>
          <w:sz w:val="22"/>
          <w:szCs w:val="22"/>
        </w:rPr>
        <w:t>Liquidity risk</w:t>
      </w:r>
    </w:p>
    <w:p w:rsidR="008027B1" w:rsidRPr="00E37EA0" w:rsidRDefault="008027B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A7F30" w:rsidRPr="00E37EA0" w:rsidRDefault="003A7F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sz w:val="22"/>
          <w:szCs w:val="22"/>
        </w:rPr>
        <w:t xml:space="preserve">The Group monitors its liquidity risk and maintains a level of cash and cash equivalents deemed adequate by management to finance the Group’s operations and to mitigate the effects of fluctuations </w:t>
      </w:r>
      <w:r w:rsidR="00EB780B">
        <w:rPr>
          <w:rFonts w:ascii="Times New Roman" w:hAnsi="Times New Roman" w:cs="Times New Roman"/>
          <w:sz w:val="22"/>
          <w:szCs w:val="22"/>
        </w:rPr>
        <w:br/>
      </w:r>
      <w:r w:rsidRPr="00E37EA0">
        <w:rPr>
          <w:rFonts w:ascii="Times New Roman" w:hAnsi="Times New Roman" w:cs="Times New Roman"/>
          <w:sz w:val="22"/>
          <w:szCs w:val="22"/>
        </w:rPr>
        <w:t>in cash flows.</w:t>
      </w:r>
    </w:p>
    <w:p w:rsidR="00FF166B" w:rsidRPr="00255850" w:rsidRDefault="00FF166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B772FB" w:rsidRDefault="00123A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23AAA">
        <w:rPr>
          <w:rFonts w:ascii="Times New Roman" w:hAnsi="Times New Roman" w:cs="Times New Roman"/>
          <w:b/>
          <w:bCs/>
          <w:i/>
          <w:iCs/>
          <w:sz w:val="22"/>
          <w:szCs w:val="22"/>
        </w:rPr>
        <w:t>Carrying amount and fair values</w:t>
      </w:r>
    </w:p>
    <w:p w:rsidR="00123AAA" w:rsidRPr="00123AAA" w:rsidRDefault="00123A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123AAA" w:rsidRPr="00123AAA" w:rsidRDefault="00123AAA" w:rsidP="00123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3AAA">
        <w:rPr>
          <w:rFonts w:ascii="Times New Roman" w:hAnsi="Times New Roman" w:cs="Times New Roman"/>
          <w:sz w:val="22"/>
          <w:szCs w:val="22"/>
        </w:rPr>
        <w:t>The following table shows the carrying amounts and fair values of financial assets, including their le</w:t>
      </w:r>
      <w:r>
        <w:rPr>
          <w:rFonts w:ascii="Times New Roman" w:hAnsi="Times New Roman" w:cs="Times New Roman"/>
          <w:sz w:val="22"/>
          <w:szCs w:val="22"/>
        </w:rPr>
        <w:t xml:space="preserve">vels in the fair value hierarchy. </w:t>
      </w:r>
      <w:r w:rsidRPr="00123AAA">
        <w:rPr>
          <w:rFonts w:ascii="Times New Roman" w:hAnsi="Times New Roman" w:cs="Times New Roman"/>
          <w:sz w:val="22"/>
          <w:szCs w:val="22"/>
        </w:rPr>
        <w:t xml:space="preserve">It does not include fair value information for financial assets not measured at fair value if the carrying amount is a reasonable approximation of fair value. </w:t>
      </w:r>
    </w:p>
    <w:p w:rsidR="00380239" w:rsidRDefault="00380239" w:rsidP="00380239">
      <w:pPr>
        <w:rPr>
          <w:sz w:val="10"/>
          <w:szCs w:val="10"/>
        </w:rPr>
      </w:pPr>
    </w:p>
    <w:tbl>
      <w:tblPr>
        <w:tblW w:w="9720" w:type="dxa"/>
        <w:tblInd w:w="529" w:type="dxa"/>
        <w:tblLayout w:type="fixed"/>
        <w:tblCellMar>
          <w:left w:w="79" w:type="dxa"/>
          <w:right w:w="79" w:type="dxa"/>
        </w:tblCellMar>
        <w:tblLook w:val="0000" w:firstRow="0" w:lastRow="0" w:firstColumn="0" w:lastColumn="0" w:noHBand="0" w:noVBand="0"/>
      </w:tblPr>
      <w:tblGrid>
        <w:gridCol w:w="3150"/>
        <w:gridCol w:w="1262"/>
        <w:gridCol w:w="182"/>
        <w:gridCol w:w="986"/>
        <w:gridCol w:w="180"/>
        <w:gridCol w:w="1260"/>
        <w:gridCol w:w="180"/>
        <w:gridCol w:w="1080"/>
        <w:gridCol w:w="180"/>
        <w:gridCol w:w="1260"/>
      </w:tblGrid>
      <w:tr w:rsidR="00255850" w:rsidRPr="00770A55" w:rsidTr="00F70A32">
        <w:trPr>
          <w:cantSplit/>
          <w:trHeight w:val="182"/>
          <w:tblHeader/>
        </w:trPr>
        <w:tc>
          <w:tcPr>
            <w:tcW w:w="3150" w:type="dxa"/>
            <w:shd w:val="clear" w:color="auto" w:fill="auto"/>
            <w:vAlign w:val="bottom"/>
          </w:tcPr>
          <w:p w:rsidR="00255850" w:rsidRPr="00770A55" w:rsidRDefault="00255850" w:rsidP="00096036">
            <w:pPr>
              <w:pStyle w:val="acctfourfigures"/>
              <w:tabs>
                <w:tab w:val="clear" w:pos="765"/>
                <w:tab w:val="decimal" w:pos="371"/>
              </w:tabs>
              <w:spacing w:line="240" w:lineRule="atLeast"/>
              <w:ind w:left="11" w:right="-79"/>
              <w:rPr>
                <w:b/>
                <w:bCs/>
                <w:i/>
                <w:szCs w:val="22"/>
              </w:rPr>
            </w:pPr>
          </w:p>
        </w:tc>
        <w:tc>
          <w:tcPr>
            <w:tcW w:w="6570" w:type="dxa"/>
            <w:gridSpan w:val="9"/>
            <w:vAlign w:val="bottom"/>
          </w:tcPr>
          <w:p w:rsidR="00255850" w:rsidRPr="00770A55" w:rsidRDefault="00255850" w:rsidP="00770A55">
            <w:pPr>
              <w:pStyle w:val="acctfourfigures"/>
              <w:tabs>
                <w:tab w:val="clear" w:pos="765"/>
                <w:tab w:val="decimal" w:pos="371"/>
              </w:tabs>
              <w:spacing w:line="240" w:lineRule="atLeast"/>
              <w:ind w:left="-79" w:right="-79"/>
              <w:jc w:val="center"/>
              <w:rPr>
                <w:b/>
                <w:bCs/>
                <w:szCs w:val="22"/>
              </w:rPr>
            </w:pPr>
            <w:r w:rsidRPr="00770A55">
              <w:rPr>
                <w:b/>
                <w:bCs/>
                <w:szCs w:val="22"/>
              </w:rPr>
              <w:t>Consolidated financial statements</w:t>
            </w:r>
            <w:r w:rsidR="00123AAA">
              <w:rPr>
                <w:b/>
                <w:bCs/>
                <w:szCs w:val="22"/>
              </w:rPr>
              <w:t>/Separate financial statements</w:t>
            </w:r>
          </w:p>
        </w:tc>
      </w:tr>
      <w:tr w:rsidR="00255850" w:rsidRPr="00770A55" w:rsidTr="00F70A32">
        <w:trPr>
          <w:cantSplit/>
          <w:trHeight w:val="453"/>
          <w:tblHeader/>
        </w:trPr>
        <w:tc>
          <w:tcPr>
            <w:tcW w:w="3150" w:type="dxa"/>
            <w:shd w:val="clear" w:color="auto" w:fill="auto"/>
            <w:vAlign w:val="bottom"/>
          </w:tcPr>
          <w:p w:rsidR="00255850" w:rsidRPr="00770A55" w:rsidRDefault="00255850" w:rsidP="00096036">
            <w:pPr>
              <w:pStyle w:val="acctfourfigures"/>
              <w:tabs>
                <w:tab w:val="clear" w:pos="765"/>
              </w:tabs>
              <w:spacing w:line="240" w:lineRule="atLeast"/>
              <w:rPr>
                <w:szCs w:val="22"/>
              </w:rPr>
            </w:pPr>
          </w:p>
        </w:tc>
        <w:tc>
          <w:tcPr>
            <w:tcW w:w="1262" w:type="dxa"/>
          </w:tcPr>
          <w:p w:rsidR="00255850" w:rsidRPr="00770A55" w:rsidRDefault="00255850" w:rsidP="00096036">
            <w:pPr>
              <w:pStyle w:val="acctfourfigures"/>
              <w:tabs>
                <w:tab w:val="clear" w:pos="765"/>
              </w:tabs>
              <w:spacing w:line="240" w:lineRule="atLeast"/>
              <w:ind w:left="-79" w:right="-79"/>
              <w:jc w:val="center"/>
              <w:rPr>
                <w:szCs w:val="22"/>
              </w:rPr>
            </w:pPr>
            <w:r w:rsidRPr="00770A55">
              <w:rPr>
                <w:szCs w:val="22"/>
              </w:rPr>
              <w:t>Carrying amount</w:t>
            </w:r>
          </w:p>
        </w:tc>
        <w:tc>
          <w:tcPr>
            <w:tcW w:w="182" w:type="dxa"/>
          </w:tcPr>
          <w:p w:rsidR="00255850" w:rsidRPr="00770A55" w:rsidRDefault="00255850" w:rsidP="00096036">
            <w:pPr>
              <w:pStyle w:val="acctfourfigures"/>
              <w:tabs>
                <w:tab w:val="clear" w:pos="765"/>
              </w:tabs>
              <w:spacing w:line="240" w:lineRule="atLeast"/>
              <w:ind w:left="-79" w:right="-79"/>
              <w:jc w:val="center"/>
              <w:rPr>
                <w:szCs w:val="22"/>
              </w:rPr>
            </w:pPr>
          </w:p>
        </w:tc>
        <w:tc>
          <w:tcPr>
            <w:tcW w:w="5126" w:type="dxa"/>
            <w:gridSpan w:val="7"/>
            <w:tcBorders>
              <w:bottom w:val="single" w:sz="4" w:space="0" w:color="auto"/>
            </w:tcBorders>
            <w:shd w:val="clear" w:color="auto" w:fill="auto"/>
            <w:vAlign w:val="bottom"/>
          </w:tcPr>
          <w:p w:rsidR="00255850" w:rsidRPr="00770A55" w:rsidRDefault="00255850" w:rsidP="00096036">
            <w:pPr>
              <w:pStyle w:val="acctfourfigures"/>
              <w:tabs>
                <w:tab w:val="clear" w:pos="765"/>
              </w:tabs>
              <w:spacing w:line="240" w:lineRule="atLeast"/>
              <w:ind w:left="-79" w:right="-79"/>
              <w:jc w:val="center"/>
              <w:rPr>
                <w:szCs w:val="22"/>
                <w:rtl/>
                <w:cs/>
              </w:rPr>
            </w:pPr>
            <w:r w:rsidRPr="00770A55">
              <w:rPr>
                <w:szCs w:val="22"/>
              </w:rPr>
              <w:t>Fair value</w:t>
            </w:r>
          </w:p>
        </w:tc>
      </w:tr>
      <w:tr w:rsidR="00255850" w:rsidRPr="00770A55" w:rsidTr="00F70A32">
        <w:trPr>
          <w:cantSplit/>
          <w:tblHeader/>
        </w:trPr>
        <w:tc>
          <w:tcPr>
            <w:tcW w:w="3150" w:type="dxa"/>
            <w:shd w:val="clear" w:color="auto" w:fill="auto"/>
          </w:tcPr>
          <w:p w:rsidR="00255850" w:rsidRPr="00770A55" w:rsidRDefault="00255850" w:rsidP="00096036">
            <w:pPr>
              <w:ind w:left="180" w:hanging="180"/>
              <w:rPr>
                <w:rFonts w:ascii="Times New Roman" w:hAnsi="Times New Roman" w:cs="Times New Roman"/>
                <w:b/>
                <w:bCs/>
                <w:sz w:val="22"/>
                <w:szCs w:val="22"/>
              </w:rPr>
            </w:pPr>
          </w:p>
        </w:tc>
        <w:tc>
          <w:tcPr>
            <w:tcW w:w="1262" w:type="dxa"/>
          </w:tcPr>
          <w:p w:rsidR="00255850" w:rsidRPr="00770A55" w:rsidRDefault="00255850" w:rsidP="00096036">
            <w:pPr>
              <w:pStyle w:val="acctfourfigures"/>
              <w:tabs>
                <w:tab w:val="clear" w:pos="765"/>
                <w:tab w:val="decimal" w:pos="731"/>
              </w:tabs>
              <w:spacing w:line="240" w:lineRule="atLeast"/>
              <w:ind w:right="11"/>
              <w:rPr>
                <w:szCs w:val="22"/>
              </w:rPr>
            </w:pPr>
          </w:p>
        </w:tc>
        <w:tc>
          <w:tcPr>
            <w:tcW w:w="182" w:type="dxa"/>
          </w:tcPr>
          <w:p w:rsidR="00255850" w:rsidRPr="00770A55" w:rsidRDefault="00255850" w:rsidP="00096036">
            <w:pPr>
              <w:pStyle w:val="acctfourfigures"/>
              <w:tabs>
                <w:tab w:val="clear" w:pos="765"/>
                <w:tab w:val="decimal" w:pos="731"/>
              </w:tabs>
              <w:spacing w:line="240" w:lineRule="atLeast"/>
              <w:ind w:right="11"/>
              <w:rPr>
                <w:szCs w:val="22"/>
              </w:rPr>
            </w:pPr>
          </w:p>
        </w:tc>
        <w:tc>
          <w:tcPr>
            <w:tcW w:w="986"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right="-75"/>
              <w:jc w:val="center"/>
              <w:rPr>
                <w:szCs w:val="22"/>
              </w:rPr>
            </w:pPr>
            <w:r w:rsidRPr="00770A55">
              <w:rPr>
                <w:szCs w:val="22"/>
              </w:rPr>
              <w:t>Level 1</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260"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left="-83" w:right="-75"/>
              <w:jc w:val="center"/>
              <w:rPr>
                <w:szCs w:val="22"/>
              </w:rPr>
            </w:pPr>
            <w:r w:rsidRPr="00770A55">
              <w:rPr>
                <w:szCs w:val="22"/>
              </w:rPr>
              <w:t>Level 2</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080"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right="-73"/>
              <w:jc w:val="center"/>
              <w:rPr>
                <w:szCs w:val="22"/>
              </w:rPr>
            </w:pPr>
            <w:r w:rsidRPr="00770A55">
              <w:rPr>
                <w:szCs w:val="22"/>
              </w:rPr>
              <w:t>Level 3</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260" w:type="dxa"/>
            <w:tcBorders>
              <w:top w:val="single" w:sz="4" w:space="0" w:color="auto"/>
            </w:tcBorders>
            <w:shd w:val="clear" w:color="auto" w:fill="auto"/>
          </w:tcPr>
          <w:p w:rsidR="00255850" w:rsidRPr="00770A55" w:rsidRDefault="00255850" w:rsidP="00096036">
            <w:pPr>
              <w:pStyle w:val="acctfourfigures"/>
              <w:tabs>
                <w:tab w:val="clear" w:pos="765"/>
                <w:tab w:val="decimal" w:pos="-85"/>
              </w:tabs>
              <w:spacing w:line="240" w:lineRule="atLeast"/>
              <w:ind w:left="-85" w:right="11"/>
              <w:jc w:val="center"/>
              <w:rPr>
                <w:szCs w:val="22"/>
              </w:rPr>
            </w:pPr>
            <w:r w:rsidRPr="00770A55">
              <w:rPr>
                <w:szCs w:val="22"/>
              </w:rPr>
              <w:t>Total</w:t>
            </w:r>
          </w:p>
        </w:tc>
      </w:tr>
      <w:tr w:rsidR="00255850" w:rsidRPr="00770A55" w:rsidTr="00F70A32">
        <w:trPr>
          <w:cantSplit/>
          <w:tblHeader/>
        </w:trPr>
        <w:tc>
          <w:tcPr>
            <w:tcW w:w="3150" w:type="dxa"/>
            <w:shd w:val="clear" w:color="auto" w:fill="auto"/>
          </w:tcPr>
          <w:p w:rsidR="00255850" w:rsidRPr="00770A55" w:rsidRDefault="00255850" w:rsidP="00096036">
            <w:pPr>
              <w:ind w:left="180" w:hanging="180"/>
              <w:rPr>
                <w:rFonts w:ascii="Times New Roman" w:hAnsi="Times New Roman" w:cs="Times New Roman"/>
                <w:b/>
                <w:bCs/>
                <w:sz w:val="22"/>
                <w:szCs w:val="22"/>
              </w:rPr>
            </w:pPr>
          </w:p>
        </w:tc>
        <w:tc>
          <w:tcPr>
            <w:tcW w:w="6570" w:type="dxa"/>
            <w:gridSpan w:val="9"/>
          </w:tcPr>
          <w:p w:rsidR="00255850" w:rsidRPr="00770A55" w:rsidRDefault="00255850" w:rsidP="00770A55">
            <w:pPr>
              <w:pStyle w:val="acctfourfigures"/>
              <w:tabs>
                <w:tab w:val="clear" w:pos="765"/>
              </w:tabs>
              <w:spacing w:line="240" w:lineRule="atLeast"/>
              <w:ind w:left="-79" w:right="-73"/>
              <w:jc w:val="center"/>
              <w:rPr>
                <w:szCs w:val="22"/>
              </w:rPr>
            </w:pPr>
            <w:r w:rsidRPr="00770A55">
              <w:rPr>
                <w:i/>
                <w:iCs/>
                <w:szCs w:val="22"/>
              </w:rPr>
              <w:t xml:space="preserve">(in </w:t>
            </w:r>
            <w:r w:rsidR="00770A55">
              <w:rPr>
                <w:i/>
                <w:iCs/>
                <w:szCs w:val="22"/>
              </w:rPr>
              <w:t>thousand</w:t>
            </w:r>
            <w:r w:rsidRPr="00770A55">
              <w:rPr>
                <w:i/>
                <w:iCs/>
                <w:szCs w:val="22"/>
              </w:rPr>
              <w:t xml:space="preserve"> Baht)</w:t>
            </w:r>
          </w:p>
        </w:tc>
      </w:tr>
      <w:tr w:rsidR="008D0C6B" w:rsidRPr="00770A55" w:rsidTr="001C11FA">
        <w:trPr>
          <w:cantSplit/>
        </w:trPr>
        <w:tc>
          <w:tcPr>
            <w:tcW w:w="3150" w:type="dxa"/>
            <w:shd w:val="clear" w:color="auto" w:fill="auto"/>
          </w:tcPr>
          <w:p w:rsidR="008D0C6B" w:rsidRPr="00770A55" w:rsidRDefault="008D0C6B" w:rsidP="005A625C">
            <w:pPr>
              <w:ind w:left="180" w:hanging="180"/>
              <w:rPr>
                <w:rFonts w:ascii="Times New Roman" w:hAnsi="Times New Roman" w:cs="Times New Roman"/>
                <w:b/>
                <w:bCs/>
                <w:i/>
                <w:iCs/>
                <w:sz w:val="22"/>
                <w:szCs w:val="22"/>
              </w:rPr>
            </w:pPr>
            <w:r w:rsidRPr="00770A55">
              <w:rPr>
                <w:rFonts w:ascii="Times New Roman" w:hAnsi="Times New Roman" w:cs="Times New Roman"/>
                <w:b/>
                <w:bCs/>
                <w:sz w:val="22"/>
                <w:szCs w:val="22"/>
              </w:rPr>
              <w:t>31 December 201</w:t>
            </w:r>
            <w:r w:rsidR="005A625C">
              <w:rPr>
                <w:rFonts w:ascii="Times New Roman" w:hAnsi="Times New Roman" w:cs="Times New Roman"/>
                <w:b/>
                <w:bCs/>
                <w:sz w:val="22"/>
                <w:szCs w:val="22"/>
              </w:rPr>
              <w:t>7</w:t>
            </w:r>
          </w:p>
        </w:tc>
        <w:tc>
          <w:tcPr>
            <w:tcW w:w="1262" w:type="dxa"/>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2" w:type="dxa"/>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986"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260" w:type="dxa"/>
            <w:shd w:val="clear" w:color="auto" w:fill="auto"/>
          </w:tcPr>
          <w:p w:rsidR="008D0C6B" w:rsidRPr="00770A55" w:rsidRDefault="008D0C6B" w:rsidP="008D0C6B">
            <w:pPr>
              <w:pStyle w:val="acctfourfigures"/>
              <w:tabs>
                <w:tab w:val="clear" w:pos="765"/>
                <w:tab w:val="decimal" w:pos="82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080"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260"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r>
      <w:tr w:rsidR="008D0C6B" w:rsidRPr="00770A55" w:rsidTr="001C11FA">
        <w:trPr>
          <w:cantSplit/>
        </w:trPr>
        <w:tc>
          <w:tcPr>
            <w:tcW w:w="3150" w:type="dxa"/>
            <w:shd w:val="clear" w:color="auto" w:fill="auto"/>
          </w:tcPr>
          <w:p w:rsidR="008D0C6B" w:rsidRPr="00770A55" w:rsidRDefault="008D0C6B" w:rsidP="008D0C6B">
            <w:pPr>
              <w:rPr>
                <w:rFonts w:ascii="Times New Roman" w:hAnsi="Times New Roman" w:cs="Times New Roman"/>
                <w:i/>
                <w:iCs/>
                <w:sz w:val="22"/>
                <w:szCs w:val="22"/>
              </w:rPr>
            </w:pPr>
            <w:r w:rsidRPr="000C3877">
              <w:rPr>
                <w:rFonts w:ascii="Times New Roman" w:hAnsi="Times New Roman" w:cs="Times New Roman"/>
                <w:b/>
                <w:bCs/>
                <w:i/>
                <w:iCs/>
                <w:sz w:val="22"/>
                <w:szCs w:val="22"/>
              </w:rPr>
              <w:t xml:space="preserve">Financial assets measured at </w:t>
            </w:r>
            <w:r>
              <w:rPr>
                <w:rFonts w:ascii="Times New Roman" w:hAnsi="Times New Roman" w:cs="Times New Roman"/>
                <w:b/>
                <w:bCs/>
                <w:i/>
                <w:iCs/>
                <w:sz w:val="22"/>
                <w:szCs w:val="22"/>
              </w:rPr>
              <w:br/>
              <w:t xml:space="preserve">    </w:t>
            </w:r>
            <w:r w:rsidRPr="000C3877">
              <w:rPr>
                <w:rFonts w:ascii="Times New Roman" w:hAnsi="Times New Roman" w:cs="Times New Roman"/>
                <w:b/>
                <w:bCs/>
                <w:i/>
                <w:iCs/>
                <w:sz w:val="22"/>
                <w:szCs w:val="22"/>
              </w:rPr>
              <w:t>fair value</w:t>
            </w:r>
          </w:p>
        </w:tc>
        <w:tc>
          <w:tcPr>
            <w:tcW w:w="1262" w:type="dxa"/>
            <w:vAlign w:val="bottom"/>
          </w:tcPr>
          <w:p w:rsidR="008D0C6B" w:rsidRPr="00770A55" w:rsidRDefault="008D0C6B" w:rsidP="008D0C6B">
            <w:pPr>
              <w:pStyle w:val="acctfourfigures"/>
              <w:tabs>
                <w:tab w:val="clear" w:pos="765"/>
                <w:tab w:val="decimal" w:pos="1001"/>
              </w:tabs>
              <w:spacing w:line="240" w:lineRule="atLeast"/>
              <w:ind w:right="11"/>
              <w:rPr>
                <w:szCs w:val="22"/>
              </w:rPr>
            </w:pPr>
          </w:p>
        </w:tc>
        <w:tc>
          <w:tcPr>
            <w:tcW w:w="182" w:type="dxa"/>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ind w:right="101"/>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08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r>
      <w:tr w:rsidR="005A625C" w:rsidRPr="00770A55" w:rsidTr="001C11FA">
        <w:trPr>
          <w:cantSplit/>
        </w:trPr>
        <w:tc>
          <w:tcPr>
            <w:tcW w:w="3150" w:type="dxa"/>
            <w:shd w:val="clear" w:color="auto" w:fill="auto"/>
          </w:tcPr>
          <w:p w:rsidR="005A625C" w:rsidRPr="00770A55" w:rsidRDefault="005A625C" w:rsidP="005A625C">
            <w:pPr>
              <w:ind w:left="191" w:hanging="191"/>
              <w:rPr>
                <w:rFonts w:ascii="Times New Roman" w:hAnsi="Times New Roman" w:cs="Times New Roman"/>
                <w:sz w:val="22"/>
                <w:szCs w:val="22"/>
              </w:rPr>
            </w:pPr>
            <w:r w:rsidRPr="00770A55">
              <w:rPr>
                <w:rFonts w:ascii="Times New Roman" w:hAnsi="Times New Roman" w:cs="Times New Roman"/>
                <w:sz w:val="22"/>
                <w:szCs w:val="22"/>
              </w:rPr>
              <w:t xml:space="preserve">Other </w:t>
            </w:r>
            <w:r>
              <w:rPr>
                <w:rFonts w:ascii="Times New Roman" w:hAnsi="Times New Roman" w:cs="Times New Roman"/>
                <w:sz w:val="22"/>
                <w:szCs w:val="22"/>
              </w:rPr>
              <w:t>investment</w:t>
            </w:r>
            <w:r w:rsidR="00C962CD">
              <w:rPr>
                <w:rFonts w:ascii="Times New Roman" w:hAnsi="Times New Roman" w:cs="Times New Roman"/>
                <w:sz w:val="22"/>
                <w:szCs w:val="22"/>
              </w:rPr>
              <w:t>s</w:t>
            </w:r>
            <w:r>
              <w:rPr>
                <w:rFonts w:ascii="Times New Roman" w:hAnsi="Times New Roman" w:cs="Times New Roman"/>
                <w:sz w:val="22"/>
                <w:szCs w:val="22"/>
              </w:rPr>
              <w:t xml:space="preserve"> - equity security available for sales</w:t>
            </w:r>
          </w:p>
        </w:tc>
        <w:tc>
          <w:tcPr>
            <w:tcW w:w="1262" w:type="dxa"/>
            <w:vAlign w:val="bottom"/>
          </w:tcPr>
          <w:p w:rsidR="005A625C" w:rsidRPr="00770A55" w:rsidRDefault="005A625C" w:rsidP="005A625C">
            <w:pPr>
              <w:pStyle w:val="acctfourfigures"/>
              <w:tabs>
                <w:tab w:val="clear" w:pos="765"/>
                <w:tab w:val="decimal" w:pos="1001"/>
              </w:tabs>
              <w:spacing w:line="240" w:lineRule="atLeast"/>
              <w:ind w:right="11"/>
              <w:rPr>
                <w:szCs w:val="22"/>
              </w:rPr>
            </w:pPr>
            <w:r>
              <w:rPr>
                <w:szCs w:val="22"/>
              </w:rPr>
              <w:t>61</w:t>
            </w:r>
            <w:r w:rsidR="00C962CD">
              <w:rPr>
                <w:szCs w:val="22"/>
              </w:rPr>
              <w:t>9</w:t>
            </w:r>
          </w:p>
        </w:tc>
        <w:tc>
          <w:tcPr>
            <w:tcW w:w="182" w:type="dxa"/>
            <w:vAlign w:val="bottom"/>
          </w:tcPr>
          <w:p w:rsidR="005A625C" w:rsidRPr="00770A55" w:rsidRDefault="005A625C" w:rsidP="005A625C">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5A625C" w:rsidRPr="00770A55" w:rsidRDefault="005A625C" w:rsidP="005A625C">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5A625C" w:rsidRPr="00770A55" w:rsidRDefault="005A625C" w:rsidP="005A625C">
            <w:pPr>
              <w:pStyle w:val="acctfourfigures"/>
              <w:spacing w:line="240" w:lineRule="atLeast"/>
              <w:ind w:right="101"/>
              <w:rPr>
                <w:szCs w:val="22"/>
              </w:rPr>
            </w:pPr>
          </w:p>
        </w:tc>
        <w:tc>
          <w:tcPr>
            <w:tcW w:w="1260" w:type="dxa"/>
            <w:shd w:val="clear" w:color="auto" w:fill="auto"/>
            <w:vAlign w:val="bottom"/>
          </w:tcPr>
          <w:p w:rsidR="005A625C" w:rsidRPr="00770A55" w:rsidRDefault="005A625C" w:rsidP="005A625C">
            <w:pPr>
              <w:pStyle w:val="acctfourfigures"/>
              <w:tabs>
                <w:tab w:val="clear" w:pos="765"/>
                <w:tab w:val="decimal" w:pos="1001"/>
              </w:tabs>
              <w:spacing w:line="240" w:lineRule="atLeast"/>
              <w:ind w:right="11"/>
              <w:rPr>
                <w:szCs w:val="22"/>
              </w:rPr>
            </w:pPr>
            <w:r>
              <w:rPr>
                <w:szCs w:val="22"/>
              </w:rPr>
              <w:t>61</w:t>
            </w:r>
            <w:r w:rsidR="00C962CD">
              <w:rPr>
                <w:szCs w:val="22"/>
              </w:rPr>
              <w:t>9</w:t>
            </w:r>
          </w:p>
        </w:tc>
        <w:tc>
          <w:tcPr>
            <w:tcW w:w="180" w:type="dxa"/>
            <w:shd w:val="clear" w:color="auto" w:fill="auto"/>
            <w:vAlign w:val="bottom"/>
          </w:tcPr>
          <w:p w:rsidR="005A625C" w:rsidRPr="00770A55" w:rsidRDefault="005A625C" w:rsidP="005A625C">
            <w:pPr>
              <w:pStyle w:val="acctfourfigures"/>
              <w:spacing w:line="240" w:lineRule="atLeast"/>
              <w:rPr>
                <w:szCs w:val="22"/>
              </w:rPr>
            </w:pPr>
          </w:p>
        </w:tc>
        <w:tc>
          <w:tcPr>
            <w:tcW w:w="1080" w:type="dxa"/>
            <w:shd w:val="clear" w:color="auto" w:fill="auto"/>
            <w:vAlign w:val="bottom"/>
          </w:tcPr>
          <w:p w:rsidR="005A625C" w:rsidRPr="00770A55" w:rsidRDefault="005A625C" w:rsidP="005A625C">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5A625C" w:rsidRPr="00770A55" w:rsidRDefault="005A625C" w:rsidP="005A625C">
            <w:pPr>
              <w:pStyle w:val="acctfourfigures"/>
              <w:spacing w:line="240" w:lineRule="atLeast"/>
              <w:rPr>
                <w:szCs w:val="22"/>
              </w:rPr>
            </w:pPr>
          </w:p>
        </w:tc>
        <w:tc>
          <w:tcPr>
            <w:tcW w:w="1260" w:type="dxa"/>
            <w:shd w:val="clear" w:color="auto" w:fill="auto"/>
            <w:vAlign w:val="bottom"/>
          </w:tcPr>
          <w:p w:rsidR="005A625C" w:rsidRPr="00770A55" w:rsidRDefault="005A625C" w:rsidP="005A625C">
            <w:pPr>
              <w:pStyle w:val="acctfourfigures"/>
              <w:tabs>
                <w:tab w:val="clear" w:pos="765"/>
                <w:tab w:val="decimal" w:pos="1001"/>
              </w:tabs>
              <w:spacing w:line="240" w:lineRule="atLeast"/>
              <w:ind w:right="11"/>
              <w:rPr>
                <w:szCs w:val="22"/>
              </w:rPr>
            </w:pPr>
            <w:r>
              <w:rPr>
                <w:szCs w:val="22"/>
              </w:rPr>
              <w:t>61</w:t>
            </w:r>
            <w:r w:rsidR="00C962CD">
              <w:rPr>
                <w:szCs w:val="22"/>
              </w:rPr>
              <w:t>9</w:t>
            </w:r>
          </w:p>
        </w:tc>
      </w:tr>
    </w:tbl>
    <w:p w:rsidR="00A6398E" w:rsidRDefault="00A6398E" w:rsidP="00255850"/>
    <w:p w:rsidR="00CD586F" w:rsidRDefault="00CD586F" w:rsidP="00255850">
      <w:pPr>
        <w:pStyle w:val="block"/>
        <w:spacing w:after="0" w:line="240" w:lineRule="atLeast"/>
        <w:ind w:right="-7"/>
        <w:jc w:val="both"/>
        <w:rPr>
          <w:b/>
          <w:bCs/>
          <w:szCs w:val="22"/>
          <w:lang w:bidi="th-TH"/>
        </w:rPr>
      </w:pPr>
    </w:p>
    <w:p w:rsidR="00255850" w:rsidRPr="00770A55" w:rsidRDefault="00255850" w:rsidP="00255850">
      <w:pPr>
        <w:pStyle w:val="block"/>
        <w:spacing w:after="0" w:line="240" w:lineRule="atLeast"/>
        <w:ind w:right="-7"/>
        <w:jc w:val="both"/>
        <w:rPr>
          <w:b/>
          <w:bCs/>
          <w:szCs w:val="22"/>
          <w:lang w:bidi="th-TH"/>
        </w:rPr>
      </w:pPr>
      <w:r w:rsidRPr="00770A55">
        <w:rPr>
          <w:b/>
          <w:bCs/>
          <w:szCs w:val="22"/>
          <w:lang w:bidi="th-TH"/>
        </w:rPr>
        <w:t>Financial instruments carried at fair value</w:t>
      </w:r>
    </w:p>
    <w:p w:rsidR="00255850" w:rsidRPr="00770A55" w:rsidRDefault="00255850" w:rsidP="00255850">
      <w:pPr>
        <w:pStyle w:val="block"/>
        <w:spacing w:after="0" w:line="240" w:lineRule="atLeast"/>
        <w:ind w:right="-7"/>
        <w:jc w:val="both"/>
        <w:rPr>
          <w:szCs w:val="22"/>
          <w:lang w:bidi="th-TH"/>
        </w:rPr>
      </w:pPr>
    </w:p>
    <w:p w:rsidR="00255850" w:rsidRPr="00770A55" w:rsidRDefault="00255850" w:rsidP="00255850">
      <w:pPr>
        <w:pStyle w:val="block"/>
        <w:spacing w:after="0" w:line="240" w:lineRule="atLeast"/>
        <w:ind w:right="-7"/>
        <w:jc w:val="both"/>
        <w:rPr>
          <w:szCs w:val="22"/>
          <w:lang w:bidi="th-TH"/>
        </w:rPr>
      </w:pPr>
      <w:r w:rsidRPr="00770A55">
        <w:rPr>
          <w:b/>
          <w:bCs/>
          <w:i/>
          <w:iCs/>
          <w:szCs w:val="22"/>
          <w:lang w:bidi="th-TH"/>
        </w:rPr>
        <w:t>Fair value hierarchy</w:t>
      </w:r>
      <w:r w:rsidRPr="00770A55">
        <w:rPr>
          <w:szCs w:val="22"/>
          <w:lang w:bidi="th-TH"/>
        </w:rPr>
        <w:t xml:space="preserve"> </w:t>
      </w:r>
    </w:p>
    <w:p w:rsidR="00255850" w:rsidRDefault="00255850" w:rsidP="00255850">
      <w:pPr>
        <w:rPr>
          <w:rFonts w:ascii="Times New Roman" w:hAnsi="Times New Roman" w:cs="Times New Roman"/>
          <w:sz w:val="22"/>
          <w:szCs w:val="22"/>
        </w:rPr>
      </w:pPr>
    </w:p>
    <w:p w:rsidR="00C64795" w:rsidRDefault="00380239" w:rsidP="00CD586F">
      <w:pPr>
        <w:ind w:left="567"/>
        <w:jc w:val="both"/>
        <w:rPr>
          <w:rFonts w:ascii="Times New Roman" w:hAnsi="Times New Roman" w:cs="Times New Roman"/>
          <w:sz w:val="22"/>
          <w:szCs w:val="22"/>
        </w:rPr>
      </w:pPr>
      <w:r>
        <w:rPr>
          <w:rFonts w:ascii="Times New Roman" w:hAnsi="Times New Roman" w:cs="Times New Roman"/>
          <w:sz w:val="22"/>
          <w:szCs w:val="22"/>
        </w:rPr>
        <w:t>The Group determines level 2 fair values for equity securities by referring net assets values promulgated by such funds</w:t>
      </w:r>
    </w:p>
    <w:p w:rsidR="0067043B" w:rsidRPr="00E37EA0" w:rsidRDefault="00CB7B90" w:rsidP="00CD586F">
      <w:pPr>
        <w:pStyle w:val="a1"/>
        <w:tabs>
          <w:tab w:val="clear" w:pos="720"/>
          <w:tab w:val="clear" w:pos="1080"/>
          <w:tab w:val="left" w:pos="8250"/>
        </w:tabs>
        <w:spacing w:line="240" w:lineRule="atLeast"/>
        <w:jc w:val="both"/>
        <w:rPr>
          <w:rFonts w:cs="Times New Roman"/>
          <w:sz w:val="16"/>
          <w:szCs w:val="16"/>
          <w:lang w:val="en-US"/>
        </w:rPr>
      </w:pPr>
      <w:r w:rsidRPr="00E37EA0">
        <w:rPr>
          <w:rFonts w:cs="Times New Roman"/>
          <w:sz w:val="16"/>
          <w:szCs w:val="16"/>
          <w:lang w:val="en-US"/>
        </w:rPr>
        <w:tab/>
      </w:r>
    </w:p>
    <w:p w:rsidR="003A7F30" w:rsidRPr="00A80549" w:rsidRDefault="003A7F30" w:rsidP="00A80549">
      <w:pPr>
        <w:pStyle w:val="Heading1"/>
        <w:tabs>
          <w:tab w:val="clear" w:pos="283"/>
          <w:tab w:val="num" w:pos="540"/>
        </w:tabs>
        <w:ind w:left="540" w:hanging="540"/>
        <w:rPr>
          <w:rFonts w:ascii="Times New Roman" w:hAnsi="Times New Roman"/>
          <w:sz w:val="24"/>
          <w:szCs w:val="24"/>
          <w:u w:val="none"/>
        </w:rPr>
      </w:pPr>
      <w:r w:rsidRPr="00A80549">
        <w:rPr>
          <w:rFonts w:ascii="Times New Roman" w:hAnsi="Times New Roman"/>
          <w:sz w:val="24"/>
          <w:szCs w:val="24"/>
          <w:u w:val="none"/>
        </w:rPr>
        <w:t>Commitments</w:t>
      </w:r>
      <w:r w:rsidR="007D77F8" w:rsidRPr="00A80549">
        <w:rPr>
          <w:rFonts w:ascii="Times New Roman" w:hAnsi="Times New Roman"/>
          <w:sz w:val="24"/>
          <w:szCs w:val="24"/>
          <w:u w:val="none"/>
        </w:rPr>
        <w:t xml:space="preserve"> with non-related parties</w:t>
      </w:r>
      <w:r w:rsidR="000038AC" w:rsidRPr="00A80549">
        <w:rPr>
          <w:rFonts w:ascii="Times New Roman" w:hAnsi="Times New Roman"/>
          <w:sz w:val="24"/>
          <w:szCs w:val="24"/>
          <w:u w:val="none"/>
        </w:rPr>
        <w:t xml:space="preserve"> </w:t>
      </w:r>
    </w:p>
    <w:p w:rsidR="003A7F30" w:rsidRPr="00E37EA0" w:rsidRDefault="003A7F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rPr>
      </w:pPr>
    </w:p>
    <w:tbl>
      <w:tblPr>
        <w:tblW w:w="9144" w:type="dxa"/>
        <w:tblInd w:w="558" w:type="dxa"/>
        <w:tblLayout w:type="fixed"/>
        <w:tblLook w:val="0000" w:firstRow="0" w:lastRow="0" w:firstColumn="0" w:lastColumn="0" w:noHBand="0" w:noVBand="0"/>
      </w:tblPr>
      <w:tblGrid>
        <w:gridCol w:w="3654"/>
        <w:gridCol w:w="1170"/>
        <w:gridCol w:w="236"/>
        <w:gridCol w:w="34"/>
        <w:gridCol w:w="1170"/>
        <w:gridCol w:w="270"/>
        <w:gridCol w:w="1170"/>
        <w:gridCol w:w="236"/>
        <w:gridCol w:w="1195"/>
        <w:gridCol w:w="9"/>
      </w:tblGrid>
      <w:tr w:rsidR="0009679A" w:rsidRPr="00E37EA0" w:rsidTr="00080A7F">
        <w:trPr>
          <w:gridAfter w:val="1"/>
          <w:wAfter w:w="9" w:type="dxa"/>
          <w:cantSplit/>
          <w:trHeight w:val="80"/>
          <w:tblHeader/>
        </w:trPr>
        <w:tc>
          <w:tcPr>
            <w:tcW w:w="3654" w:type="dxa"/>
          </w:tcPr>
          <w:p w:rsidR="0009679A" w:rsidRPr="00E37EA0" w:rsidRDefault="0009679A" w:rsidP="00E37EA0">
            <w:pPr>
              <w:pStyle w:val="a"/>
              <w:spacing w:line="240" w:lineRule="atLeast"/>
              <w:rPr>
                <w:rFonts w:ascii="Times New Roman" w:hAnsi="Times New Roman" w:cs="Times New Roman"/>
                <w:lang w:val="en-US"/>
              </w:rPr>
            </w:pPr>
          </w:p>
        </w:tc>
        <w:tc>
          <w:tcPr>
            <w:tcW w:w="2610" w:type="dxa"/>
            <w:gridSpan w:val="4"/>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9679A" w:rsidRPr="00E37EA0" w:rsidTr="00080A7F">
        <w:trPr>
          <w:gridAfter w:val="1"/>
          <w:wAfter w:w="9" w:type="dxa"/>
          <w:cantSplit/>
          <w:tblHeader/>
        </w:trPr>
        <w:tc>
          <w:tcPr>
            <w:tcW w:w="3654" w:type="dxa"/>
          </w:tcPr>
          <w:p w:rsidR="0009679A" w:rsidRPr="00E37EA0" w:rsidRDefault="0009679A" w:rsidP="00E37EA0">
            <w:pPr>
              <w:pStyle w:val="a"/>
              <w:spacing w:line="240" w:lineRule="atLeast"/>
              <w:rPr>
                <w:rFonts w:ascii="Times New Roman" w:hAnsi="Times New Roman" w:cs="Times New Roman"/>
                <w:lang w:val="en-US"/>
              </w:rPr>
            </w:pPr>
          </w:p>
        </w:tc>
        <w:tc>
          <w:tcPr>
            <w:tcW w:w="2610" w:type="dxa"/>
            <w:gridSpan w:val="4"/>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3E3AE7" w:rsidRPr="00E37EA0" w:rsidTr="004875EF">
        <w:trPr>
          <w:gridAfter w:val="1"/>
          <w:wAfter w:w="9" w:type="dxa"/>
          <w:cantSplit/>
          <w:tblHeader/>
        </w:trPr>
        <w:tc>
          <w:tcPr>
            <w:tcW w:w="3654" w:type="dxa"/>
          </w:tcPr>
          <w:p w:rsidR="003E3AE7" w:rsidRPr="00E37EA0" w:rsidRDefault="003E3AE7" w:rsidP="00E37EA0">
            <w:pPr>
              <w:pStyle w:val="a"/>
              <w:spacing w:line="240" w:lineRule="atLeast"/>
              <w:rPr>
                <w:rFonts w:ascii="Times New Roman" w:hAnsi="Times New Roman" w:cs="Times New Roman"/>
                <w:lang w:val="en-US"/>
              </w:rPr>
            </w:pPr>
          </w:p>
        </w:tc>
        <w:tc>
          <w:tcPr>
            <w:tcW w:w="1170" w:type="dxa"/>
          </w:tcPr>
          <w:p w:rsidR="003E3AE7" w:rsidRPr="00E37EA0" w:rsidRDefault="005A625C"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gridSpan w:val="2"/>
          </w:tcPr>
          <w:p w:rsidR="003E3AE7" w:rsidRPr="00E37EA0" w:rsidRDefault="003E3AE7" w:rsidP="006735FF">
            <w:pPr>
              <w:pStyle w:val="a"/>
              <w:spacing w:line="240" w:lineRule="atLeast"/>
              <w:ind w:left="-115" w:right="-108"/>
              <w:jc w:val="center"/>
              <w:rPr>
                <w:rFonts w:ascii="Times New Roman" w:hAnsi="Times New Roman" w:cs="Times New Roman"/>
                <w:lang w:val="en-US"/>
              </w:rPr>
            </w:pPr>
          </w:p>
        </w:tc>
        <w:tc>
          <w:tcPr>
            <w:tcW w:w="1170" w:type="dxa"/>
          </w:tcPr>
          <w:p w:rsidR="003E3AE7" w:rsidRPr="00E37EA0" w:rsidRDefault="005A625C"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3E3AE7" w:rsidRPr="00E37EA0" w:rsidRDefault="003E3AE7" w:rsidP="00E37EA0">
            <w:pPr>
              <w:pStyle w:val="a"/>
              <w:spacing w:line="240" w:lineRule="atLeast"/>
              <w:ind w:left="-108" w:right="-108"/>
              <w:jc w:val="center"/>
              <w:rPr>
                <w:rFonts w:ascii="Times New Roman" w:hAnsi="Times New Roman" w:cs="Times New Roman"/>
                <w:lang w:val="en-US"/>
              </w:rPr>
            </w:pPr>
          </w:p>
        </w:tc>
        <w:tc>
          <w:tcPr>
            <w:tcW w:w="1170" w:type="dxa"/>
          </w:tcPr>
          <w:p w:rsidR="003E3AE7" w:rsidRPr="00E37EA0" w:rsidRDefault="005A625C"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3E3AE7" w:rsidRPr="00E37EA0" w:rsidRDefault="003E3AE7" w:rsidP="003E3AE7">
            <w:pPr>
              <w:pStyle w:val="a"/>
              <w:spacing w:line="240" w:lineRule="atLeast"/>
              <w:ind w:left="-115" w:right="-108"/>
              <w:jc w:val="center"/>
              <w:rPr>
                <w:rFonts w:ascii="Times New Roman" w:hAnsi="Times New Roman" w:cs="Times New Roman"/>
                <w:lang w:val="en-US"/>
              </w:rPr>
            </w:pPr>
          </w:p>
        </w:tc>
        <w:tc>
          <w:tcPr>
            <w:tcW w:w="1195" w:type="dxa"/>
          </w:tcPr>
          <w:p w:rsidR="003E3AE7" w:rsidRPr="00E37EA0" w:rsidRDefault="005A625C"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3E3AE7" w:rsidRPr="00E37EA0" w:rsidTr="00080A7F">
        <w:trPr>
          <w:gridAfter w:val="1"/>
          <w:wAfter w:w="9" w:type="dxa"/>
          <w:cantSplit/>
          <w:tblHeader/>
        </w:trPr>
        <w:tc>
          <w:tcPr>
            <w:tcW w:w="3654" w:type="dxa"/>
          </w:tcPr>
          <w:p w:rsidR="003E3AE7" w:rsidRPr="00E37EA0" w:rsidRDefault="003E3AE7" w:rsidP="00E37EA0">
            <w:pPr>
              <w:pStyle w:val="a"/>
              <w:spacing w:line="240" w:lineRule="atLeast"/>
              <w:rPr>
                <w:rFonts w:ascii="Times New Roman" w:hAnsi="Times New Roman" w:cs="Times New Roman"/>
                <w:lang w:val="en-US"/>
              </w:rPr>
            </w:pPr>
          </w:p>
        </w:tc>
        <w:tc>
          <w:tcPr>
            <w:tcW w:w="5481" w:type="dxa"/>
            <w:gridSpan w:val="8"/>
          </w:tcPr>
          <w:p w:rsidR="003E3AE7" w:rsidRPr="00E37EA0" w:rsidRDefault="003E3AE7" w:rsidP="00E37EA0">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3E3AE7" w:rsidRPr="00E37EA0" w:rsidTr="004875EF">
        <w:trPr>
          <w:cantSplit/>
        </w:trPr>
        <w:tc>
          <w:tcPr>
            <w:tcW w:w="3654" w:type="dxa"/>
          </w:tcPr>
          <w:p w:rsidR="003E3AE7" w:rsidRPr="00E37EA0" w:rsidRDefault="003E3AE7" w:rsidP="00E37EA0">
            <w:pPr>
              <w:tabs>
                <w:tab w:val="clear" w:pos="454"/>
                <w:tab w:val="left" w:pos="369"/>
              </w:tabs>
              <w:ind w:right="-828"/>
              <w:rPr>
                <w:rFonts w:ascii="Times New Roman" w:hAnsi="Times New Roman" w:cs="Times New Roman"/>
                <w:sz w:val="22"/>
                <w:szCs w:val="22"/>
              </w:rPr>
            </w:pPr>
            <w:r w:rsidRPr="00E37EA0">
              <w:rPr>
                <w:rFonts w:ascii="Times New Roman" w:hAnsi="Times New Roman" w:cs="Times New Roman"/>
                <w:b/>
                <w:bCs/>
                <w:i/>
                <w:iCs/>
                <w:sz w:val="22"/>
                <w:szCs w:val="22"/>
              </w:rPr>
              <w:t>(a)</w:t>
            </w:r>
            <w:r w:rsidRPr="00E37EA0">
              <w:rPr>
                <w:rFonts w:ascii="Times New Roman" w:hAnsi="Times New Roman" w:cs="Times New Roman"/>
                <w:b/>
                <w:bCs/>
                <w:i/>
                <w:iCs/>
                <w:sz w:val="22"/>
                <w:szCs w:val="22"/>
              </w:rPr>
              <w:tab/>
              <w:t>Capital commitments</w:t>
            </w: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c>
          <w:tcPr>
            <w:tcW w:w="270" w:type="dxa"/>
          </w:tcPr>
          <w:p w:rsidR="003E3AE7" w:rsidRPr="00E37EA0" w:rsidRDefault="003E3AE7" w:rsidP="00080A7F">
            <w:pPr>
              <w:pStyle w:val="BodyText2"/>
              <w:tabs>
                <w:tab w:val="decimal" w:pos="918"/>
              </w:tabs>
              <w:ind w:left="-108" w:right="-108"/>
              <w:jc w:val="left"/>
              <w:rPr>
                <w:rFonts w:cs="Times New Roman"/>
              </w:rPr>
            </w:pP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r>
      <w:tr w:rsidR="003E3AE7" w:rsidRPr="00E37EA0" w:rsidTr="004875EF">
        <w:trPr>
          <w:cantSplit/>
        </w:trPr>
        <w:tc>
          <w:tcPr>
            <w:tcW w:w="3654" w:type="dxa"/>
          </w:tcPr>
          <w:p w:rsidR="003E3AE7" w:rsidRPr="00E37EA0" w:rsidRDefault="003E3AE7" w:rsidP="00E37EA0">
            <w:pPr>
              <w:ind w:right="-828"/>
              <w:rPr>
                <w:rFonts w:ascii="Times New Roman" w:hAnsi="Times New Roman" w:cs="Times New Roman"/>
                <w:sz w:val="22"/>
                <w:szCs w:val="22"/>
              </w:rPr>
            </w:pPr>
            <w:r w:rsidRPr="00E37EA0">
              <w:rPr>
                <w:rFonts w:ascii="Times New Roman" w:hAnsi="Times New Roman" w:cs="Times New Roman"/>
                <w:sz w:val="22"/>
                <w:szCs w:val="22"/>
              </w:rPr>
              <w:t>Contracted but not provided for</w:t>
            </w: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c>
          <w:tcPr>
            <w:tcW w:w="270" w:type="dxa"/>
          </w:tcPr>
          <w:p w:rsidR="003E3AE7" w:rsidRPr="00E37EA0" w:rsidRDefault="003E3AE7" w:rsidP="00080A7F">
            <w:pPr>
              <w:pStyle w:val="BodyText2"/>
              <w:tabs>
                <w:tab w:val="decimal" w:pos="918"/>
              </w:tabs>
              <w:ind w:left="-108" w:right="-108"/>
              <w:jc w:val="left"/>
              <w:rPr>
                <w:rFonts w:cs="Times New Roman"/>
              </w:rPr>
            </w:pP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r>
      <w:tr w:rsidR="005A625C" w:rsidRPr="00E37EA0" w:rsidTr="004875EF">
        <w:trPr>
          <w:cantSplit/>
        </w:trPr>
        <w:tc>
          <w:tcPr>
            <w:tcW w:w="3654" w:type="dxa"/>
          </w:tcPr>
          <w:p w:rsidR="005A625C" w:rsidRPr="00E37EA0" w:rsidRDefault="005A625C" w:rsidP="005A625C">
            <w:pPr>
              <w:ind w:right="-828"/>
              <w:rPr>
                <w:rFonts w:ascii="Times New Roman" w:hAnsi="Times New Roman" w:cs="Times New Roman"/>
                <w:sz w:val="22"/>
                <w:szCs w:val="22"/>
              </w:rPr>
            </w:pPr>
            <w:r w:rsidRPr="00E37EA0">
              <w:rPr>
                <w:rFonts w:ascii="Times New Roman" w:hAnsi="Times New Roman" w:cs="Times New Roman"/>
                <w:sz w:val="22"/>
                <w:szCs w:val="22"/>
              </w:rPr>
              <w:t xml:space="preserve">   leasehold rights</w:t>
            </w:r>
          </w:p>
        </w:tc>
        <w:tc>
          <w:tcPr>
            <w:tcW w:w="1170" w:type="dxa"/>
          </w:tcPr>
          <w:p w:rsidR="005A625C" w:rsidRPr="00AD0788" w:rsidRDefault="00AD0788"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sz w:val="22"/>
                <w:szCs w:val="28"/>
              </w:rPr>
            </w:pPr>
            <w:r>
              <w:rPr>
                <w:rFonts w:ascii="Times New Roman" w:hAnsi="Times New Roman"/>
                <w:sz w:val="22"/>
                <w:szCs w:val="28"/>
              </w:rPr>
              <w:t>1</w:t>
            </w:r>
            <w:r w:rsidR="00DA274A">
              <w:rPr>
                <w:rFonts w:ascii="Times New Roman" w:hAnsi="Times New Roman"/>
                <w:sz w:val="22"/>
                <w:szCs w:val="28"/>
              </w:rPr>
              <w:t>22</w:t>
            </w:r>
            <w:r>
              <w:rPr>
                <w:rFonts w:ascii="Times New Roman" w:hAnsi="Times New Roman"/>
                <w:sz w:val="22"/>
                <w:szCs w:val="28"/>
              </w:rPr>
              <w:t>,</w:t>
            </w:r>
            <w:r w:rsidR="00DA274A">
              <w:rPr>
                <w:rFonts w:ascii="Times New Roman" w:hAnsi="Times New Roman"/>
                <w:sz w:val="22"/>
                <w:szCs w:val="28"/>
              </w:rPr>
              <w:t>245</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cs/>
              </w:rPr>
            </w:pPr>
            <w:r w:rsidRPr="004875EF">
              <w:rPr>
                <w:rFonts w:ascii="Times New Roman" w:hAnsi="Times New Roman" w:cs="Times New Roman"/>
                <w:sz w:val="22"/>
                <w:szCs w:val="22"/>
              </w:rPr>
              <w:t>12,000</w:t>
            </w:r>
          </w:p>
        </w:tc>
        <w:tc>
          <w:tcPr>
            <w:tcW w:w="270"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5A625C" w:rsidRPr="00837538" w:rsidRDefault="00093270" w:rsidP="00D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111,2</w:t>
            </w:r>
            <w:r w:rsidR="00DA274A">
              <w:rPr>
                <w:rFonts w:ascii="Times New Roman" w:hAnsi="Times New Roman" w:cs="Times New Roman"/>
                <w:sz w:val="22"/>
                <w:szCs w:val="22"/>
              </w:rPr>
              <w:t>46</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r>
      <w:tr w:rsidR="005A625C" w:rsidRPr="00E37EA0" w:rsidTr="004875EF">
        <w:trPr>
          <w:cantSplit/>
        </w:trPr>
        <w:tc>
          <w:tcPr>
            <w:tcW w:w="3654" w:type="dxa"/>
          </w:tcPr>
          <w:p w:rsidR="005A625C" w:rsidRPr="00E37EA0" w:rsidRDefault="005A625C" w:rsidP="005A625C">
            <w:pPr>
              <w:ind w:right="-828"/>
              <w:rPr>
                <w:rFonts w:ascii="Times New Roman" w:hAnsi="Times New Roman" w:cs="Times New Roman"/>
              </w:rPr>
            </w:pPr>
            <w:r w:rsidRPr="00E37EA0">
              <w:rPr>
                <w:rFonts w:ascii="Times New Roman" w:hAnsi="Times New Roman" w:cs="Times New Roman"/>
                <w:sz w:val="22"/>
                <w:szCs w:val="22"/>
              </w:rPr>
              <w:t>Buildings and other constructions</w:t>
            </w:r>
          </w:p>
        </w:tc>
        <w:tc>
          <w:tcPr>
            <w:tcW w:w="1170" w:type="dxa"/>
            <w:tcBorders>
              <w:bottom w:val="single" w:sz="4" w:space="0" w:color="auto"/>
            </w:tcBorders>
          </w:tcPr>
          <w:p w:rsidR="005A625C" w:rsidRPr="00837538" w:rsidRDefault="00DA274A"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48,761</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244,328</w:t>
            </w:r>
          </w:p>
        </w:tc>
        <w:tc>
          <w:tcPr>
            <w:tcW w:w="270"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rsidR="005A625C" w:rsidRPr="00837538" w:rsidRDefault="00093270"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45,175</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242,813</w:t>
            </w:r>
          </w:p>
        </w:tc>
      </w:tr>
      <w:tr w:rsidR="005A625C" w:rsidRPr="00E37EA0" w:rsidTr="004875EF">
        <w:trPr>
          <w:cantSplit/>
        </w:trPr>
        <w:tc>
          <w:tcPr>
            <w:tcW w:w="3654" w:type="dxa"/>
          </w:tcPr>
          <w:p w:rsidR="005A625C" w:rsidRPr="00E37EA0" w:rsidRDefault="005A625C" w:rsidP="005A625C">
            <w:pPr>
              <w:tabs>
                <w:tab w:val="clear" w:pos="454"/>
                <w:tab w:val="left" w:pos="369"/>
              </w:tabs>
              <w:ind w:right="-828"/>
              <w:rPr>
                <w:rFonts w:ascii="Times New Roman" w:hAnsi="Times New Roman" w:cs="Times New Roman"/>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5A625C" w:rsidRPr="00402AC9" w:rsidRDefault="00AD0788"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171,006</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5A625C" w:rsidRPr="00402AC9"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256,328</w:t>
            </w:r>
          </w:p>
        </w:tc>
        <w:tc>
          <w:tcPr>
            <w:tcW w:w="270"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A625C" w:rsidRPr="00402AC9" w:rsidRDefault="00093270"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156,421</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5A625C" w:rsidRPr="00402AC9"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242,813</w:t>
            </w:r>
          </w:p>
        </w:tc>
      </w:tr>
      <w:tr w:rsidR="005A625C" w:rsidRPr="00E37EA0" w:rsidTr="004875EF">
        <w:trPr>
          <w:cantSplit/>
        </w:trPr>
        <w:tc>
          <w:tcPr>
            <w:tcW w:w="3654" w:type="dxa"/>
          </w:tcPr>
          <w:p w:rsidR="005A625C" w:rsidRPr="00E37EA0" w:rsidRDefault="005A625C" w:rsidP="005A625C">
            <w:pPr>
              <w:ind w:left="342" w:right="-828"/>
              <w:rPr>
                <w:rFonts w:ascii="Times New Roman" w:hAnsi="Times New Roman" w:cs="Times New Roman"/>
                <w:b/>
                <w:bCs/>
                <w:i/>
                <w:iCs/>
                <w:sz w:val="22"/>
                <w:szCs w:val="22"/>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r>
      <w:tr w:rsidR="005A625C" w:rsidRPr="00E37EA0" w:rsidTr="004875EF">
        <w:trPr>
          <w:cantSplit/>
        </w:trPr>
        <w:tc>
          <w:tcPr>
            <w:tcW w:w="3654" w:type="dxa"/>
          </w:tcPr>
          <w:p w:rsidR="005A625C" w:rsidRPr="00E37EA0" w:rsidRDefault="005A625C" w:rsidP="005A625C">
            <w:pPr>
              <w:tabs>
                <w:tab w:val="clear" w:pos="454"/>
                <w:tab w:val="left" w:pos="342"/>
              </w:tabs>
              <w:ind w:right="-828"/>
              <w:rPr>
                <w:rFonts w:ascii="Times New Roman" w:hAnsi="Times New Roman" w:cs="Times New Roman"/>
                <w:b/>
                <w:bCs/>
                <w:i/>
                <w:iCs/>
                <w:sz w:val="22"/>
                <w:szCs w:val="22"/>
              </w:rPr>
            </w:pPr>
            <w:r w:rsidRPr="00E37EA0">
              <w:rPr>
                <w:rFonts w:ascii="Times New Roman" w:hAnsi="Times New Roman" w:cs="Times New Roman"/>
                <w:b/>
                <w:bCs/>
                <w:i/>
                <w:iCs/>
                <w:sz w:val="22"/>
                <w:szCs w:val="22"/>
              </w:rPr>
              <w:t>(b)</w:t>
            </w:r>
            <w:r w:rsidRPr="00E37EA0">
              <w:rPr>
                <w:rFonts w:ascii="Times New Roman" w:hAnsi="Times New Roman" w:cs="Times New Roman"/>
                <w:b/>
                <w:bCs/>
                <w:i/>
                <w:iCs/>
                <w:sz w:val="22"/>
                <w:szCs w:val="22"/>
              </w:rPr>
              <w:tab/>
            </w:r>
            <w:r>
              <w:rPr>
                <w:rFonts w:ascii="Times New Roman" w:hAnsi="Times New Roman" w:cs="Times New Roman"/>
                <w:b/>
                <w:bCs/>
                <w:i/>
                <w:iCs/>
                <w:sz w:val="22"/>
                <w:szCs w:val="22"/>
              </w:rPr>
              <w:t>Future minimum lease payments</w:t>
            </w: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r>
      <w:tr w:rsidR="005A625C" w:rsidRPr="00E37EA0" w:rsidTr="004875EF">
        <w:trPr>
          <w:cantSplit/>
        </w:trPr>
        <w:tc>
          <w:tcPr>
            <w:tcW w:w="3654" w:type="dxa"/>
          </w:tcPr>
          <w:p w:rsidR="005A625C" w:rsidRPr="00E37EA0" w:rsidRDefault="00093270" w:rsidP="005A625C">
            <w:pPr>
              <w:ind w:left="342"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u</w:t>
            </w:r>
            <w:r w:rsidR="005A625C">
              <w:rPr>
                <w:rFonts w:ascii="Times New Roman" w:hAnsi="Times New Roman" w:cs="Times New Roman"/>
                <w:b/>
                <w:bCs/>
                <w:i/>
                <w:iCs/>
                <w:sz w:val="22"/>
                <w:szCs w:val="22"/>
              </w:rPr>
              <w:t>nder non-cancellable operating</w:t>
            </w: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r>
      <w:tr w:rsidR="005A625C" w:rsidRPr="00E37EA0" w:rsidTr="004875EF">
        <w:trPr>
          <w:cantSplit/>
        </w:trPr>
        <w:tc>
          <w:tcPr>
            <w:tcW w:w="3654" w:type="dxa"/>
          </w:tcPr>
          <w:p w:rsidR="005A625C" w:rsidRDefault="005A625C" w:rsidP="005A625C">
            <w:pPr>
              <w:ind w:left="342"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leases</w:t>
            </w: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r>
      <w:tr w:rsidR="005A625C" w:rsidRPr="00E37EA0" w:rsidTr="004875EF">
        <w:trPr>
          <w:cantSplit/>
        </w:trPr>
        <w:tc>
          <w:tcPr>
            <w:tcW w:w="3654" w:type="dxa"/>
          </w:tcPr>
          <w:p w:rsidR="005A625C" w:rsidRPr="00E37EA0" w:rsidRDefault="005A625C" w:rsidP="005A625C">
            <w:pPr>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170" w:type="dxa"/>
          </w:tcPr>
          <w:p w:rsidR="005A625C" w:rsidRPr="00837538" w:rsidRDefault="00AD0788"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255,309</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248,131</w:t>
            </w:r>
          </w:p>
        </w:tc>
        <w:tc>
          <w:tcPr>
            <w:tcW w:w="270"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5A625C" w:rsidRPr="00837538" w:rsidRDefault="00AD0788"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203,477</w:t>
            </w:r>
          </w:p>
        </w:tc>
        <w:tc>
          <w:tcPr>
            <w:tcW w:w="236" w:type="dxa"/>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5A625C" w:rsidRPr="00837538" w:rsidRDefault="005A625C" w:rsidP="005A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194,077</w:t>
            </w:r>
          </w:p>
        </w:tc>
      </w:tr>
      <w:tr w:rsidR="005A625C" w:rsidRPr="00E37EA0" w:rsidTr="004875EF">
        <w:trPr>
          <w:cantSplit/>
        </w:trPr>
        <w:tc>
          <w:tcPr>
            <w:tcW w:w="3654" w:type="dxa"/>
          </w:tcPr>
          <w:p w:rsidR="005A625C" w:rsidRPr="00E37EA0" w:rsidRDefault="005A625C" w:rsidP="005A625C">
            <w:pPr>
              <w:rPr>
                <w:rFonts w:ascii="Times New Roman" w:hAnsi="Times New Roman" w:cs="Times New Roman"/>
                <w:sz w:val="22"/>
                <w:szCs w:val="22"/>
              </w:rPr>
            </w:pPr>
            <w:r w:rsidRPr="00E37EA0">
              <w:rPr>
                <w:rFonts w:ascii="Times New Roman" w:hAnsi="Times New Roman" w:cs="Times New Roman"/>
                <w:sz w:val="22"/>
                <w:szCs w:val="22"/>
              </w:rPr>
              <w:t>After one year but</w:t>
            </w: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5A625C" w:rsidRPr="00E37EA0" w:rsidRDefault="005A625C" w:rsidP="005A625C">
            <w:pPr>
              <w:pStyle w:val="a"/>
              <w:tabs>
                <w:tab w:val="decimal" w:pos="918"/>
              </w:tabs>
              <w:spacing w:line="240" w:lineRule="atLeast"/>
              <w:ind w:left="-108" w:right="-108"/>
              <w:jc w:val="left"/>
              <w:rPr>
                <w:rFonts w:ascii="Times New Roman" w:hAnsi="Times New Roman" w:cs="Times New Roman"/>
                <w:lang w:val="en-US"/>
              </w:rPr>
            </w:pPr>
          </w:p>
        </w:tc>
      </w:tr>
      <w:tr w:rsidR="00AD0788" w:rsidRPr="00E37EA0" w:rsidTr="004875EF">
        <w:trPr>
          <w:cantSplit/>
        </w:trPr>
        <w:tc>
          <w:tcPr>
            <w:tcW w:w="3654" w:type="dxa"/>
          </w:tcPr>
          <w:p w:rsidR="00AD0788" w:rsidRPr="00E37EA0" w:rsidRDefault="00AD0788" w:rsidP="00AD0788">
            <w:pPr>
              <w:rPr>
                <w:rFonts w:ascii="Times New Roman" w:hAnsi="Times New Roman" w:cs="Times New Roman"/>
                <w:sz w:val="22"/>
                <w:szCs w:val="22"/>
              </w:rPr>
            </w:pPr>
            <w:r w:rsidRPr="00E37EA0">
              <w:rPr>
                <w:rFonts w:ascii="Times New Roman" w:hAnsi="Times New Roman" w:cs="Times New Roman"/>
                <w:sz w:val="22"/>
                <w:szCs w:val="22"/>
              </w:rPr>
              <w:t xml:space="preserve">   within five years</w:t>
            </w:r>
          </w:p>
        </w:tc>
        <w:tc>
          <w:tcPr>
            <w:tcW w:w="1170" w:type="dxa"/>
          </w:tcPr>
          <w:p w:rsidR="00AD0788" w:rsidRPr="00E37EA0" w:rsidRDefault="00AD0788" w:rsidP="00AD0788">
            <w:pPr>
              <w:pStyle w:val="a"/>
              <w:tabs>
                <w:tab w:val="decimal" w:pos="918"/>
              </w:tabs>
              <w:spacing w:line="240" w:lineRule="atLeast"/>
              <w:ind w:left="-108" w:right="-108"/>
              <w:jc w:val="left"/>
              <w:rPr>
                <w:rFonts w:ascii="Times New Roman" w:hAnsi="Times New Roman" w:cs="Times New Roman"/>
                <w:lang w:val="en-US"/>
              </w:rPr>
            </w:pPr>
            <w:r>
              <w:rPr>
                <w:rFonts w:ascii="Times New Roman" w:hAnsi="Times New Roman" w:cs="Times New Roman"/>
                <w:lang w:val="en-US"/>
              </w:rPr>
              <w:t>928,083</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976,891</w:t>
            </w:r>
          </w:p>
        </w:tc>
        <w:tc>
          <w:tcPr>
            <w:tcW w:w="270"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731,229</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757,000</w:t>
            </w:r>
          </w:p>
        </w:tc>
      </w:tr>
      <w:tr w:rsidR="00AD0788" w:rsidRPr="00E37EA0" w:rsidTr="004875EF">
        <w:trPr>
          <w:cantSplit/>
        </w:trPr>
        <w:tc>
          <w:tcPr>
            <w:tcW w:w="3654" w:type="dxa"/>
          </w:tcPr>
          <w:p w:rsidR="00AD0788" w:rsidRPr="00E37EA0" w:rsidRDefault="00AD0788" w:rsidP="00AD0788">
            <w:pPr>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170" w:type="dxa"/>
            <w:tcBorders>
              <w:bottom w:val="sing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1,725,962</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1,705,681</w:t>
            </w:r>
          </w:p>
        </w:tc>
        <w:tc>
          <w:tcPr>
            <w:tcW w:w="270"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1,276,903</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1,178,946</w:t>
            </w:r>
          </w:p>
        </w:tc>
      </w:tr>
      <w:tr w:rsidR="00AD0788" w:rsidRPr="00E37EA0" w:rsidTr="004875EF">
        <w:trPr>
          <w:cantSplit/>
        </w:trPr>
        <w:tc>
          <w:tcPr>
            <w:tcW w:w="3654" w:type="dxa"/>
          </w:tcPr>
          <w:p w:rsidR="00AD0788" w:rsidRPr="00E37EA0" w:rsidRDefault="00AD0788" w:rsidP="00AD0788">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2,909,354</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2,930,703</w:t>
            </w:r>
          </w:p>
        </w:tc>
        <w:tc>
          <w:tcPr>
            <w:tcW w:w="270"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2,211,609</w:t>
            </w:r>
          </w:p>
        </w:tc>
        <w:tc>
          <w:tcPr>
            <w:tcW w:w="236" w:type="dxa"/>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AD0788" w:rsidRPr="00837538" w:rsidRDefault="00AD0788" w:rsidP="00A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2,130,023</w:t>
            </w:r>
          </w:p>
        </w:tc>
      </w:tr>
    </w:tbl>
    <w:p w:rsidR="00A42228" w:rsidRPr="00E37EA0" w:rsidRDefault="00A4222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A6FE6" w:rsidRPr="0080285A" w:rsidRDefault="00A42228" w:rsidP="00802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pacing w:val="-2"/>
          <w:sz w:val="22"/>
          <w:szCs w:val="22"/>
        </w:rPr>
      </w:pPr>
      <w:r w:rsidRPr="00E37EA0">
        <w:rPr>
          <w:rFonts w:ascii="Times New Roman" w:hAnsi="Times New Roman" w:cs="Times New Roman"/>
          <w:sz w:val="22"/>
          <w:szCs w:val="22"/>
        </w:rPr>
        <w:t xml:space="preserve">The Group has lease agreements covering </w:t>
      </w:r>
      <w:r w:rsidR="008300B6">
        <w:rPr>
          <w:rFonts w:ascii="Times New Roman" w:hAnsi="Times New Roman" w:cs="Times New Roman"/>
          <w:sz w:val="22"/>
          <w:szCs w:val="22"/>
        </w:rPr>
        <w:t xml:space="preserve">building </w:t>
      </w:r>
      <w:r w:rsidRPr="00E37EA0">
        <w:rPr>
          <w:rFonts w:ascii="Times New Roman" w:hAnsi="Times New Roman" w:cs="Times New Roman"/>
          <w:sz w:val="22"/>
          <w:szCs w:val="22"/>
        </w:rPr>
        <w:t xml:space="preserve">rental and service agreements with several local companies. </w:t>
      </w:r>
      <w:r w:rsidRPr="00C461FD">
        <w:rPr>
          <w:rFonts w:ascii="Times New Roman" w:hAnsi="Times New Roman" w:cs="Times New Roman"/>
          <w:sz w:val="22"/>
          <w:szCs w:val="22"/>
        </w:rPr>
        <w:t xml:space="preserve">These agreements are for periods </w:t>
      </w:r>
      <w:r w:rsidRPr="000D4A6E">
        <w:rPr>
          <w:rFonts w:ascii="Times New Roman" w:hAnsi="Times New Roman" w:cs="Times New Roman"/>
          <w:sz w:val="22"/>
          <w:szCs w:val="22"/>
        </w:rPr>
        <w:t>up</w:t>
      </w:r>
      <w:r w:rsidR="005031E9" w:rsidRPr="000D4A6E">
        <w:rPr>
          <w:rFonts w:ascii="Times New Roman" w:hAnsi="Times New Roman" w:cs="Times New Roman"/>
          <w:sz w:val="22"/>
          <w:szCs w:val="22"/>
        </w:rPr>
        <w:t xml:space="preserve"> </w:t>
      </w:r>
      <w:r w:rsidR="003942CD" w:rsidRPr="000D4A6E">
        <w:rPr>
          <w:rFonts w:ascii="Times New Roman" w:hAnsi="Times New Roman" w:cs="Times New Roman"/>
          <w:sz w:val="22"/>
          <w:szCs w:val="22"/>
        </w:rPr>
        <w:t>to 20</w:t>
      </w:r>
      <w:r w:rsidR="00220B2E" w:rsidRPr="000D4A6E">
        <w:rPr>
          <w:rFonts w:ascii="Times New Roman" w:hAnsi="Times New Roman" w:cs="Times New Roman"/>
          <w:sz w:val="22"/>
          <w:szCs w:val="22"/>
        </w:rPr>
        <w:t>4</w:t>
      </w:r>
      <w:r w:rsidR="000D4A6E" w:rsidRPr="000D4A6E">
        <w:rPr>
          <w:rFonts w:ascii="Times New Roman" w:hAnsi="Times New Roman" w:cs="Times New Roman"/>
          <w:sz w:val="22"/>
          <w:szCs w:val="22"/>
        </w:rPr>
        <w:t>5</w:t>
      </w:r>
      <w:r w:rsidRPr="000D4A6E">
        <w:rPr>
          <w:rFonts w:ascii="Times New Roman" w:hAnsi="Times New Roman" w:cs="Times New Roman"/>
          <w:sz w:val="22"/>
          <w:szCs w:val="22"/>
        </w:rPr>
        <w:t>.</w:t>
      </w:r>
      <w:r w:rsidRPr="00E37EA0">
        <w:rPr>
          <w:rFonts w:ascii="Times New Roman" w:hAnsi="Times New Roman" w:cs="Times New Roman"/>
          <w:sz w:val="22"/>
          <w:szCs w:val="22"/>
        </w:rPr>
        <w:t xml:space="preserve"> </w:t>
      </w:r>
    </w:p>
    <w:p w:rsidR="006A6FE6" w:rsidRPr="00A80549" w:rsidRDefault="00607E15" w:rsidP="00A80549">
      <w:pPr>
        <w:pStyle w:val="Heading1"/>
        <w:tabs>
          <w:tab w:val="clear" w:pos="283"/>
          <w:tab w:val="num" w:pos="540"/>
        </w:tabs>
        <w:ind w:left="540" w:hanging="540"/>
        <w:rPr>
          <w:rFonts w:ascii="Times New Roman" w:hAnsi="Times New Roman"/>
          <w:sz w:val="24"/>
          <w:szCs w:val="24"/>
          <w:u w:val="none"/>
        </w:rPr>
      </w:pPr>
      <w:r w:rsidRPr="00A80549">
        <w:rPr>
          <w:rFonts w:ascii="Times New Roman" w:hAnsi="Times New Roman"/>
          <w:sz w:val="24"/>
          <w:szCs w:val="24"/>
          <w:u w:val="none"/>
        </w:rPr>
        <w:t>Event after the reporting period</w:t>
      </w:r>
    </w:p>
    <w:p w:rsidR="006A6FE6" w:rsidRDefault="006A6FE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4"/>
          <w:szCs w:val="24"/>
        </w:rPr>
      </w:pPr>
    </w:p>
    <w:p w:rsidR="00610EA1" w:rsidRDefault="006A6FE6"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B6BBB">
        <w:rPr>
          <w:rFonts w:ascii="Times New Roman" w:hAnsi="Times New Roman" w:cs="Times New Roman"/>
          <w:sz w:val="22"/>
          <w:szCs w:val="22"/>
        </w:rPr>
        <w:t xml:space="preserve">At the </w:t>
      </w:r>
      <w:r w:rsidR="00B86F55" w:rsidRPr="004B6BBB">
        <w:rPr>
          <w:rFonts w:ascii="Times New Roman" w:hAnsi="Times New Roman" w:cs="Times New Roman"/>
          <w:sz w:val="22"/>
          <w:szCs w:val="22"/>
        </w:rPr>
        <w:t>Board of Director</w:t>
      </w:r>
      <w:r w:rsidRPr="004B6BBB">
        <w:rPr>
          <w:rFonts w:ascii="Times New Roman" w:hAnsi="Times New Roman" w:cs="Times New Roman"/>
          <w:sz w:val="22"/>
          <w:szCs w:val="22"/>
        </w:rPr>
        <w:t xml:space="preserve"> meeting of the Company held on </w:t>
      </w:r>
      <w:r w:rsidR="00C962CD">
        <w:rPr>
          <w:rFonts w:ascii="Times New Roman" w:hAnsi="Times New Roman" w:cs="Times New Roman"/>
          <w:sz w:val="22"/>
          <w:szCs w:val="22"/>
        </w:rPr>
        <w:t>22</w:t>
      </w:r>
      <w:r w:rsidR="00652E80" w:rsidRPr="004B6BBB">
        <w:rPr>
          <w:rFonts w:ascii="Times New Roman" w:hAnsi="Times New Roman" w:cs="Times New Roman"/>
          <w:sz w:val="22"/>
          <w:szCs w:val="22"/>
        </w:rPr>
        <w:t xml:space="preserve"> February</w:t>
      </w:r>
      <w:r w:rsidR="003036CA" w:rsidRPr="004B6BBB">
        <w:rPr>
          <w:rFonts w:ascii="Times New Roman" w:hAnsi="Times New Roman" w:cs="Times New Roman"/>
          <w:sz w:val="22"/>
          <w:szCs w:val="22"/>
        </w:rPr>
        <w:t xml:space="preserve"> 201</w:t>
      </w:r>
      <w:r w:rsidR="0019198D">
        <w:rPr>
          <w:rFonts w:ascii="Times New Roman" w:hAnsi="Times New Roman" w:cs="Times New Roman"/>
          <w:sz w:val="22"/>
          <w:szCs w:val="22"/>
        </w:rPr>
        <w:t>9</w:t>
      </w:r>
      <w:r w:rsidRPr="004B6BBB">
        <w:rPr>
          <w:rFonts w:ascii="Times New Roman" w:hAnsi="Times New Roman" w:cs="Times New Roman"/>
          <w:sz w:val="22"/>
          <w:szCs w:val="22"/>
        </w:rPr>
        <w:t xml:space="preserve">, the </w:t>
      </w:r>
      <w:r w:rsidR="00B86F55" w:rsidRPr="004B6BBB">
        <w:rPr>
          <w:rFonts w:ascii="Times New Roman" w:hAnsi="Times New Roman" w:cs="Times New Roman"/>
          <w:sz w:val="22"/>
          <w:szCs w:val="22"/>
        </w:rPr>
        <w:t xml:space="preserve">Board </w:t>
      </w:r>
      <w:r w:rsidRPr="004B6BBB">
        <w:rPr>
          <w:rFonts w:ascii="Times New Roman" w:hAnsi="Times New Roman" w:cs="Times New Roman"/>
          <w:sz w:val="22"/>
          <w:szCs w:val="22"/>
        </w:rPr>
        <w:t xml:space="preserve">approved the appropriation of dividends </w:t>
      </w:r>
      <w:r w:rsidR="00AA76CB" w:rsidRPr="004B6BBB">
        <w:rPr>
          <w:rFonts w:ascii="Times New Roman" w:hAnsi="Times New Roman" w:cs="Times New Roman"/>
          <w:sz w:val="22"/>
          <w:szCs w:val="22"/>
        </w:rPr>
        <w:t xml:space="preserve">based </w:t>
      </w:r>
      <w:r w:rsidR="00AA76CB" w:rsidRPr="00E913FA">
        <w:rPr>
          <w:rFonts w:ascii="Times New Roman" w:hAnsi="Times New Roman" w:cs="Times New Roman"/>
          <w:sz w:val="22"/>
          <w:szCs w:val="22"/>
        </w:rPr>
        <w:t>on the op</w:t>
      </w:r>
      <w:r w:rsidR="008902F3" w:rsidRPr="00E913FA">
        <w:rPr>
          <w:rFonts w:ascii="Times New Roman" w:hAnsi="Times New Roman" w:cs="Times New Roman"/>
          <w:sz w:val="22"/>
          <w:szCs w:val="22"/>
        </w:rPr>
        <w:t>erating profit for the year 201</w:t>
      </w:r>
      <w:r w:rsidR="009E0C2A" w:rsidRPr="00E913FA">
        <w:rPr>
          <w:rFonts w:ascii="Times New Roman" w:hAnsi="Times New Roman" w:cs="Times New Roman"/>
          <w:sz w:val="22"/>
          <w:szCs w:val="22"/>
        </w:rPr>
        <w:t>8</w:t>
      </w:r>
      <w:r w:rsidR="00AA76CB" w:rsidRPr="00E913FA">
        <w:rPr>
          <w:rFonts w:ascii="Times New Roman" w:hAnsi="Times New Roman" w:cs="Times New Roman"/>
          <w:sz w:val="22"/>
          <w:szCs w:val="22"/>
        </w:rPr>
        <w:t xml:space="preserve"> </w:t>
      </w:r>
      <w:r w:rsidRPr="00E913FA">
        <w:rPr>
          <w:rFonts w:ascii="Times New Roman" w:hAnsi="Times New Roman" w:cs="Times New Roman"/>
          <w:sz w:val="22"/>
          <w:szCs w:val="22"/>
        </w:rPr>
        <w:t xml:space="preserve">of Baht </w:t>
      </w:r>
      <w:r w:rsidR="00F55EC7">
        <w:rPr>
          <w:rFonts w:ascii="Times New Roman" w:hAnsi="Times New Roman" w:cs="Times New Roman"/>
          <w:sz w:val="22"/>
          <w:szCs w:val="22"/>
        </w:rPr>
        <w:t>1.3</w:t>
      </w:r>
      <w:r w:rsidR="00F00346">
        <w:rPr>
          <w:rFonts w:ascii="Times New Roman" w:hAnsi="Times New Roman" w:cs="Times New Roman"/>
          <w:sz w:val="22"/>
          <w:szCs w:val="22"/>
        </w:rPr>
        <w:t>5</w:t>
      </w:r>
      <w:r w:rsidRPr="00E913FA">
        <w:rPr>
          <w:rFonts w:ascii="Times New Roman" w:hAnsi="Times New Roman" w:cs="Times New Roman"/>
          <w:sz w:val="22"/>
          <w:szCs w:val="22"/>
        </w:rPr>
        <w:t xml:space="preserve"> per share, amounting to Baht </w:t>
      </w:r>
      <w:r w:rsidR="00F00346">
        <w:rPr>
          <w:rFonts w:ascii="Times New Roman" w:hAnsi="Times New Roman" w:cs="Times New Roman"/>
          <w:sz w:val="22"/>
          <w:szCs w:val="22"/>
        </w:rPr>
        <w:t>1,</w:t>
      </w:r>
      <w:r w:rsidR="00F55EC7">
        <w:rPr>
          <w:rFonts w:ascii="Times New Roman" w:hAnsi="Times New Roman" w:cs="Times New Roman"/>
          <w:sz w:val="22"/>
          <w:szCs w:val="22"/>
        </w:rPr>
        <w:t>499.39</w:t>
      </w:r>
      <w:r w:rsidRPr="00E913FA">
        <w:rPr>
          <w:rFonts w:ascii="Times New Roman" w:hAnsi="Times New Roman" w:cs="Times New Roman"/>
          <w:sz w:val="22"/>
          <w:szCs w:val="22"/>
        </w:rPr>
        <w:t xml:space="preserve"> m</w:t>
      </w:r>
      <w:r w:rsidRPr="004B6BBB">
        <w:rPr>
          <w:rFonts w:ascii="Times New Roman" w:hAnsi="Times New Roman" w:cs="Times New Roman"/>
          <w:sz w:val="22"/>
          <w:szCs w:val="22"/>
        </w:rPr>
        <w:t>illion</w:t>
      </w:r>
      <w:r w:rsidR="0086487F" w:rsidRPr="004B6BBB">
        <w:rPr>
          <w:rFonts w:ascii="Times New Roman" w:hAnsi="Times New Roman" w:cs="Times New Roman"/>
          <w:sz w:val="22"/>
          <w:szCs w:val="22"/>
        </w:rPr>
        <w:t>.</w:t>
      </w:r>
    </w:p>
    <w:p w:rsidR="0086487F" w:rsidRPr="001974B1" w:rsidRDefault="0086487F"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610EA1" w:rsidRPr="00A80549" w:rsidRDefault="001974B1" w:rsidP="00A80549">
      <w:pPr>
        <w:pStyle w:val="Heading1"/>
        <w:tabs>
          <w:tab w:val="clear" w:pos="283"/>
          <w:tab w:val="num" w:pos="540"/>
        </w:tabs>
        <w:ind w:left="540" w:hanging="540"/>
        <w:rPr>
          <w:rFonts w:ascii="Times New Roman" w:hAnsi="Times New Roman"/>
          <w:sz w:val="24"/>
          <w:szCs w:val="24"/>
          <w:u w:val="none"/>
        </w:rPr>
      </w:pPr>
      <w:r w:rsidRPr="00A80549">
        <w:rPr>
          <w:rFonts w:ascii="Times New Roman" w:hAnsi="Times New Roman"/>
          <w:sz w:val="24"/>
          <w:szCs w:val="24"/>
          <w:u w:val="none"/>
        </w:rPr>
        <w:t>Thai Financial Reporting Standards (TFRS) not yet adopted</w:t>
      </w:r>
    </w:p>
    <w:p w:rsidR="00610EA1" w:rsidRPr="00093270" w:rsidRDefault="00610EA1" w:rsidP="006F7F3C">
      <w:pPr>
        <w:pStyle w:val="a0"/>
        <w:tabs>
          <w:tab w:val="left" w:pos="540"/>
        </w:tabs>
        <w:ind w:left="540"/>
        <w:rPr>
          <w:rFonts w:cs="Times New Roman"/>
          <w:b/>
          <w:bCs/>
          <w:sz w:val="20"/>
          <w:szCs w:val="20"/>
          <w:lang w:val="en-US"/>
        </w:rPr>
      </w:pPr>
    </w:p>
    <w:p w:rsidR="001974B1" w:rsidRPr="00093270" w:rsidRDefault="001974B1" w:rsidP="00093270">
      <w:pPr>
        <w:pStyle w:val="a0"/>
        <w:tabs>
          <w:tab w:val="left" w:pos="540"/>
        </w:tabs>
        <w:ind w:left="540"/>
        <w:jc w:val="thaiDistribute"/>
        <w:rPr>
          <w:rFonts w:cs="Times New Roman"/>
          <w:sz w:val="22"/>
          <w:szCs w:val="22"/>
          <w:lang w:val="en-US"/>
        </w:rPr>
      </w:pPr>
      <w:r w:rsidRPr="00093270">
        <w:rPr>
          <w:rFonts w:cs="Times New Roman"/>
          <w:sz w:val="22"/>
          <w:szCs w:val="22"/>
          <w:lang w:val="en-US"/>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p w:rsidR="006F7F3C" w:rsidRDefault="006F7F3C" w:rsidP="006F7F3C">
      <w:pPr>
        <w:pStyle w:val="a0"/>
        <w:tabs>
          <w:tab w:val="left" w:pos="540"/>
        </w:tabs>
        <w:ind w:left="540"/>
        <w:rPr>
          <w:rFonts w:cs="Times New Roman"/>
          <w:sz w:val="24"/>
          <w:szCs w:val="24"/>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6F7F3C" w:rsidRPr="008C1BE6" w:rsidTr="006F7F3C">
        <w:trPr>
          <w:tblHeader/>
        </w:trPr>
        <w:tc>
          <w:tcPr>
            <w:tcW w:w="3021" w:type="dxa"/>
            <w:vAlign w:val="bottom"/>
          </w:tcPr>
          <w:p w:rsidR="006F7F3C" w:rsidRPr="006F7F3C" w:rsidRDefault="006F7F3C" w:rsidP="006F7F3C">
            <w:pPr>
              <w:spacing w:line="240" w:lineRule="auto"/>
              <w:jc w:val="center"/>
              <w:rPr>
                <w:rFonts w:ascii="Times New Roman" w:hAnsi="Times New Roman" w:cs="Times New Roman"/>
                <w:b/>
                <w:bCs/>
                <w:sz w:val="22"/>
                <w:szCs w:val="28"/>
                <w:shd w:val="clear" w:color="auto" w:fill="D9D9D9" w:themeFill="background1" w:themeFillShade="D9"/>
                <w:rtl/>
                <w:cs/>
              </w:rPr>
            </w:pPr>
            <w:r w:rsidRPr="006F7F3C">
              <w:rPr>
                <w:rFonts w:ascii="Times New Roman" w:eastAsia="Calibri" w:hAnsi="Times New Roman" w:cs="Times New Roman"/>
                <w:b/>
                <w:bCs/>
                <w:sz w:val="22"/>
                <w:szCs w:val="28"/>
              </w:rPr>
              <w:t>TFRS</w:t>
            </w:r>
          </w:p>
        </w:tc>
        <w:tc>
          <w:tcPr>
            <w:tcW w:w="5079" w:type="dxa"/>
            <w:vAlign w:val="bottom"/>
          </w:tcPr>
          <w:p w:rsidR="006F7F3C" w:rsidRPr="006F7F3C" w:rsidRDefault="006F7F3C" w:rsidP="006F7F3C">
            <w:pPr>
              <w:spacing w:line="240" w:lineRule="auto"/>
              <w:jc w:val="center"/>
              <w:rPr>
                <w:rFonts w:ascii="Times New Roman" w:eastAsia="Calibri" w:hAnsi="Times New Roman" w:cs="Times New Roman"/>
                <w:b/>
                <w:bCs/>
                <w:sz w:val="22"/>
                <w:szCs w:val="28"/>
              </w:rPr>
            </w:pPr>
            <w:r w:rsidRPr="006F7F3C">
              <w:rPr>
                <w:rFonts w:ascii="Times New Roman" w:hAnsi="Times New Roman" w:cs="Times New Roman"/>
                <w:b/>
                <w:bCs/>
                <w:sz w:val="22"/>
                <w:szCs w:val="28"/>
              </w:rPr>
              <w:t>Topic</w:t>
            </w:r>
          </w:p>
        </w:tc>
        <w:tc>
          <w:tcPr>
            <w:tcW w:w="1047" w:type="dxa"/>
          </w:tcPr>
          <w:p w:rsidR="006F7F3C" w:rsidRPr="006F7F3C" w:rsidRDefault="006F7F3C" w:rsidP="006F7F3C">
            <w:pPr>
              <w:spacing w:line="240" w:lineRule="auto"/>
              <w:jc w:val="center"/>
              <w:rPr>
                <w:rFonts w:ascii="Times New Roman" w:hAnsi="Times New Roman" w:cs="Times New Roman"/>
                <w:b/>
                <w:bCs/>
                <w:sz w:val="22"/>
                <w:szCs w:val="28"/>
              </w:rPr>
            </w:pPr>
            <w:r w:rsidRPr="006F7F3C">
              <w:rPr>
                <w:rFonts w:ascii="Times New Roman" w:hAnsi="Times New Roman" w:cs="Times New Roman"/>
                <w:b/>
                <w:bCs/>
                <w:sz w:val="22"/>
                <w:szCs w:val="28"/>
              </w:rPr>
              <w:t>Effective</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TFRS 7*</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Financial Instruments: Disclosures</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Pr>
            </w:pPr>
            <w:r w:rsidRPr="006F7F3C">
              <w:rPr>
                <w:rFonts w:ascii="Times New Roman" w:eastAsia="Calibri" w:hAnsi="Times New Roman" w:cs="Times New Roman"/>
                <w:sz w:val="22"/>
                <w:szCs w:val="28"/>
              </w:rPr>
              <w:t>2020</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TFRS 9*</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Financial Instruments</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Pr>
            </w:pPr>
            <w:r w:rsidRPr="006F7F3C">
              <w:rPr>
                <w:rFonts w:ascii="Times New Roman" w:eastAsia="Calibri" w:hAnsi="Times New Roman" w:cs="Times New Roman"/>
                <w:sz w:val="22"/>
                <w:szCs w:val="28"/>
              </w:rPr>
              <w:t>2020</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TFRS 15</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Pr>
            </w:pPr>
            <w:r w:rsidRPr="006F7F3C">
              <w:rPr>
                <w:rFonts w:ascii="Times New Roman" w:eastAsia="Calibri" w:hAnsi="Times New Roman" w:cs="Times New Roman"/>
                <w:sz w:val="22"/>
                <w:szCs w:val="28"/>
              </w:rPr>
              <w:t>Revenue from Contracts with Customers</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2019</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TAS 32*</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Financial Instruments: Presentation</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Pr>
            </w:pPr>
            <w:r w:rsidRPr="006F7F3C">
              <w:rPr>
                <w:rFonts w:ascii="Times New Roman" w:eastAsia="Calibri" w:hAnsi="Times New Roman" w:cs="Times New Roman"/>
                <w:sz w:val="22"/>
                <w:szCs w:val="28"/>
              </w:rPr>
              <w:t>2020</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TFRIC 16*</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Hedges of a Net Investment in a Foreign Operation</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Pr>
            </w:pPr>
            <w:r w:rsidRPr="006F7F3C">
              <w:rPr>
                <w:rFonts w:ascii="Times New Roman" w:eastAsia="Calibri" w:hAnsi="Times New Roman" w:cs="Times New Roman"/>
                <w:sz w:val="22"/>
                <w:szCs w:val="28"/>
              </w:rPr>
              <w:t>2020</w:t>
            </w:r>
          </w:p>
        </w:tc>
      </w:tr>
      <w:tr w:rsidR="006F7F3C" w:rsidRPr="008C1BE6" w:rsidTr="006F7F3C">
        <w:tc>
          <w:tcPr>
            <w:tcW w:w="3021"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TFRIC 19*</w:t>
            </w:r>
          </w:p>
        </w:tc>
        <w:tc>
          <w:tcPr>
            <w:tcW w:w="5079" w:type="dxa"/>
          </w:tcPr>
          <w:p w:rsidR="006F7F3C" w:rsidRPr="006F7F3C" w:rsidRDefault="006F7F3C" w:rsidP="006F7F3C">
            <w:pPr>
              <w:spacing w:line="240" w:lineRule="auto"/>
              <w:ind w:left="162" w:hanging="162"/>
              <w:rPr>
                <w:rFonts w:ascii="Times New Roman" w:eastAsia="Calibri" w:hAnsi="Times New Roman" w:cs="Times New Roman"/>
                <w:sz w:val="22"/>
                <w:szCs w:val="28"/>
                <w:rtl/>
                <w:cs/>
              </w:rPr>
            </w:pPr>
            <w:r w:rsidRPr="006F7F3C">
              <w:rPr>
                <w:rFonts w:ascii="Times New Roman" w:eastAsia="Calibri" w:hAnsi="Times New Roman" w:cs="Times New Roman"/>
                <w:sz w:val="22"/>
                <w:szCs w:val="28"/>
              </w:rPr>
              <w:t>Extinguishing Financial Liabilities with Equity Instruments</w:t>
            </w:r>
          </w:p>
        </w:tc>
        <w:tc>
          <w:tcPr>
            <w:tcW w:w="1047" w:type="dxa"/>
          </w:tcPr>
          <w:p w:rsidR="006F7F3C" w:rsidRPr="006F7F3C" w:rsidRDefault="006F7F3C" w:rsidP="006F7F3C">
            <w:pPr>
              <w:spacing w:line="240" w:lineRule="auto"/>
              <w:jc w:val="center"/>
              <w:rPr>
                <w:rFonts w:ascii="Times New Roman" w:eastAsia="Calibri" w:hAnsi="Times New Roman" w:cs="Times New Roman"/>
                <w:sz w:val="22"/>
                <w:szCs w:val="28"/>
              </w:rPr>
            </w:pPr>
            <w:r w:rsidRPr="006F7F3C">
              <w:rPr>
                <w:rFonts w:ascii="Times New Roman" w:eastAsia="Calibri" w:hAnsi="Times New Roman" w:cs="Times New Roman"/>
                <w:sz w:val="22"/>
                <w:szCs w:val="28"/>
              </w:rPr>
              <w:t>2020</w:t>
            </w:r>
          </w:p>
        </w:tc>
      </w:tr>
      <w:tr w:rsidR="00093270" w:rsidRPr="008C1BE6" w:rsidTr="006F7F3C">
        <w:tc>
          <w:tcPr>
            <w:tcW w:w="3021" w:type="dxa"/>
          </w:tcPr>
          <w:p w:rsidR="00093270" w:rsidRPr="006F7F3C" w:rsidRDefault="00093270" w:rsidP="006F7F3C">
            <w:pPr>
              <w:spacing w:line="240" w:lineRule="auto"/>
              <w:ind w:left="162" w:hanging="162"/>
              <w:rPr>
                <w:rFonts w:ascii="Times New Roman" w:eastAsia="Calibri" w:hAnsi="Times New Roman" w:cs="Times New Roman"/>
                <w:sz w:val="22"/>
                <w:szCs w:val="28"/>
              </w:rPr>
            </w:pPr>
            <w:r>
              <w:rPr>
                <w:rFonts w:ascii="Times New Roman" w:eastAsia="Calibri" w:hAnsi="Times New Roman" w:cs="Times New Roman"/>
                <w:sz w:val="22"/>
                <w:szCs w:val="28"/>
              </w:rPr>
              <w:t>TFRIC 22</w:t>
            </w:r>
          </w:p>
        </w:tc>
        <w:tc>
          <w:tcPr>
            <w:tcW w:w="5079" w:type="dxa"/>
          </w:tcPr>
          <w:p w:rsidR="00093270" w:rsidRPr="006F7F3C" w:rsidRDefault="00785545" w:rsidP="006F7F3C">
            <w:pPr>
              <w:spacing w:line="240" w:lineRule="auto"/>
              <w:ind w:left="162" w:hanging="162"/>
              <w:rPr>
                <w:rFonts w:ascii="Times New Roman" w:eastAsia="Calibri" w:hAnsi="Times New Roman" w:cs="Times New Roman"/>
                <w:sz w:val="22"/>
                <w:szCs w:val="28"/>
              </w:rPr>
            </w:pPr>
            <w:r w:rsidRPr="00785545">
              <w:rPr>
                <w:rFonts w:ascii="Times New Roman" w:eastAsia="Calibri" w:hAnsi="Times New Roman" w:cs="Times New Roman"/>
                <w:sz w:val="22"/>
                <w:szCs w:val="28"/>
              </w:rPr>
              <w:t>Foreign Currency Transactions and Advance Consideration</w:t>
            </w:r>
          </w:p>
        </w:tc>
        <w:tc>
          <w:tcPr>
            <w:tcW w:w="1047" w:type="dxa"/>
          </w:tcPr>
          <w:p w:rsidR="00093270" w:rsidRPr="00D905B3" w:rsidRDefault="00785545" w:rsidP="006F7F3C">
            <w:pPr>
              <w:spacing w:line="240" w:lineRule="auto"/>
              <w:jc w:val="center"/>
              <w:rPr>
                <w:rFonts w:ascii="Times New Roman" w:eastAsia="Calibri" w:hAnsi="Times New Roman" w:cstheme="minorBidi"/>
                <w:sz w:val="22"/>
                <w:szCs w:val="28"/>
                <w:cs/>
              </w:rPr>
            </w:pPr>
            <w:r>
              <w:rPr>
                <w:rFonts w:ascii="Times New Roman" w:eastAsia="Calibri" w:hAnsi="Times New Roman" w:cs="Times New Roman"/>
                <w:sz w:val="22"/>
                <w:szCs w:val="28"/>
              </w:rPr>
              <w:t>2020</w:t>
            </w:r>
          </w:p>
        </w:tc>
      </w:tr>
    </w:tbl>
    <w:p w:rsidR="006F7F3C" w:rsidRDefault="006F7F3C" w:rsidP="006F7F3C">
      <w:pPr>
        <w:pStyle w:val="a0"/>
        <w:tabs>
          <w:tab w:val="left" w:pos="540"/>
        </w:tabs>
        <w:ind w:left="540"/>
        <w:rPr>
          <w:rFonts w:cs="Times New Roman"/>
          <w:sz w:val="24"/>
          <w:szCs w:val="24"/>
          <w:lang w:val="en-US"/>
        </w:rPr>
      </w:pPr>
    </w:p>
    <w:p w:rsidR="006F7F3C" w:rsidRPr="00093270" w:rsidRDefault="006F7F3C" w:rsidP="006F7F3C">
      <w:pPr>
        <w:pStyle w:val="a0"/>
        <w:tabs>
          <w:tab w:val="left" w:pos="540"/>
        </w:tabs>
        <w:ind w:left="540"/>
        <w:rPr>
          <w:rFonts w:cs="Times New Roman"/>
          <w:sz w:val="22"/>
          <w:szCs w:val="22"/>
          <w:lang w:val="en-US"/>
        </w:rPr>
      </w:pPr>
      <w:r w:rsidRPr="00093270">
        <w:rPr>
          <w:rFonts w:cs="Times New Roman"/>
          <w:sz w:val="22"/>
          <w:szCs w:val="22"/>
          <w:lang w:val="en-US"/>
        </w:rPr>
        <w:t>* TFRS - Financial instruments standards</w:t>
      </w:r>
    </w:p>
    <w:p w:rsidR="006F7F3C" w:rsidRPr="006F7F3C" w:rsidRDefault="006F7F3C" w:rsidP="006F7F3C">
      <w:pPr>
        <w:pStyle w:val="a0"/>
        <w:tabs>
          <w:tab w:val="left" w:pos="540"/>
        </w:tabs>
        <w:ind w:left="540"/>
        <w:rPr>
          <w:rFonts w:cs="Times New Roman"/>
          <w:sz w:val="24"/>
          <w:szCs w:val="24"/>
          <w:lang w:val="en-US"/>
        </w:rPr>
      </w:pPr>
    </w:p>
    <w:p w:rsidR="006F7F3C" w:rsidRDefault="004B6BBB" w:rsidP="004B6BBB">
      <w:pPr>
        <w:pStyle w:val="a0"/>
        <w:tabs>
          <w:tab w:val="left" w:pos="540"/>
        </w:tabs>
        <w:ind w:left="540"/>
        <w:rPr>
          <w:rFonts w:cs="Times New Roman"/>
          <w:b/>
          <w:bCs/>
          <w:i/>
          <w:iCs/>
          <w:sz w:val="24"/>
          <w:szCs w:val="24"/>
          <w:lang w:val="en-US"/>
        </w:rPr>
      </w:pPr>
      <w:r w:rsidRPr="004B6BBB">
        <w:rPr>
          <w:rFonts w:cs="Times New Roman"/>
          <w:b/>
          <w:bCs/>
          <w:i/>
          <w:iCs/>
          <w:sz w:val="22"/>
          <w:szCs w:val="22"/>
          <w:lang w:val="en-US"/>
        </w:rPr>
        <w:t>(a)</w:t>
      </w:r>
      <w:r w:rsidRPr="004B6BBB">
        <w:rPr>
          <w:rFonts w:cs="Times New Roman"/>
          <w:b/>
          <w:bCs/>
          <w:i/>
          <w:iCs/>
          <w:sz w:val="22"/>
          <w:szCs w:val="22"/>
          <w:lang w:val="en-US"/>
        </w:rPr>
        <w:tab/>
      </w:r>
      <w:r w:rsidR="006F7F3C" w:rsidRPr="004B6BBB">
        <w:rPr>
          <w:rFonts w:cs="Times New Roman"/>
          <w:b/>
          <w:bCs/>
          <w:i/>
          <w:iCs/>
          <w:sz w:val="22"/>
          <w:szCs w:val="22"/>
          <w:lang w:val="en-US"/>
        </w:rPr>
        <w:t>TFRS 15 Revenue from Contracts with Customers</w:t>
      </w:r>
    </w:p>
    <w:p w:rsidR="006F7F3C" w:rsidRPr="004B6BBB" w:rsidRDefault="006F7F3C" w:rsidP="004B6BBB">
      <w:pPr>
        <w:pStyle w:val="a0"/>
        <w:tabs>
          <w:tab w:val="left" w:pos="540"/>
        </w:tabs>
        <w:ind w:left="1080"/>
        <w:rPr>
          <w:rFonts w:cs="Times New Roman"/>
          <w:b/>
          <w:bCs/>
          <w:i/>
          <w:iCs/>
          <w:sz w:val="22"/>
          <w:szCs w:val="22"/>
          <w:lang w:val="en-US"/>
        </w:rPr>
      </w:pPr>
    </w:p>
    <w:p w:rsidR="004B6BBB" w:rsidRPr="004B6BBB" w:rsidRDefault="004B6BBB" w:rsidP="00093270">
      <w:pPr>
        <w:pStyle w:val="a0"/>
        <w:tabs>
          <w:tab w:val="left" w:pos="540"/>
        </w:tabs>
        <w:ind w:left="1080"/>
        <w:jc w:val="thaiDistribute"/>
        <w:rPr>
          <w:rFonts w:cs="Times New Roman"/>
          <w:sz w:val="22"/>
          <w:szCs w:val="22"/>
          <w:lang w:val="en-US"/>
        </w:rPr>
      </w:pPr>
      <w:r w:rsidRPr="004B6BBB">
        <w:rPr>
          <w:rFonts w:cs="Times New Roman"/>
          <w:sz w:val="22"/>
          <w:szCs w:val="22"/>
          <w:lang w:val="en-US"/>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4B6BBB" w:rsidRPr="004B6BBB" w:rsidRDefault="004B6BBB" w:rsidP="00093270">
      <w:pPr>
        <w:pStyle w:val="a0"/>
        <w:tabs>
          <w:tab w:val="left" w:pos="540"/>
        </w:tabs>
        <w:ind w:left="1080"/>
        <w:jc w:val="thaiDistribute"/>
        <w:rPr>
          <w:rFonts w:cs="Times New Roman"/>
          <w:sz w:val="22"/>
          <w:szCs w:val="22"/>
          <w:lang w:val="en-US"/>
        </w:rPr>
      </w:pPr>
    </w:p>
    <w:p w:rsidR="00DA274A" w:rsidRPr="00DA274A" w:rsidRDefault="00DA274A" w:rsidP="00093270">
      <w:pPr>
        <w:pStyle w:val="a0"/>
        <w:tabs>
          <w:tab w:val="left" w:pos="540"/>
        </w:tabs>
        <w:ind w:left="1080"/>
        <w:jc w:val="thaiDistribute"/>
        <w:rPr>
          <w:rFonts w:cs="Times New Roman"/>
          <w:sz w:val="22"/>
          <w:szCs w:val="22"/>
          <w:lang w:val="en-US"/>
        </w:rPr>
      </w:pPr>
      <w:r w:rsidRPr="00DA274A">
        <w:rPr>
          <w:rFonts w:cs="Times New Roman"/>
          <w:sz w:val="22"/>
          <w:szCs w:val="22"/>
          <w:lang w:val="en-US"/>
        </w:rPr>
        <w:t>The Group has assessed the</w:t>
      </w:r>
      <w:r w:rsidR="0048444E">
        <w:rPr>
          <w:rFonts w:cs="Times New Roman"/>
          <w:sz w:val="22"/>
          <w:szCs w:val="22"/>
          <w:lang w:val="en-US"/>
        </w:rPr>
        <w:t xml:space="preserve"> primary</w:t>
      </w:r>
      <w:r w:rsidRPr="00DA274A">
        <w:rPr>
          <w:rFonts w:cs="Times New Roman"/>
          <w:sz w:val="22"/>
          <w:szCs w:val="22"/>
          <w:lang w:val="en-US"/>
        </w:rPr>
        <w:t xml:space="preserve"> impact of application of TFRS 15 and found that there is no material impact on the consolidated and separate financial statements.</w:t>
      </w:r>
    </w:p>
    <w:p w:rsidR="004B6BBB" w:rsidRDefault="004B6BBB" w:rsidP="004B6BBB">
      <w:pPr>
        <w:pStyle w:val="a0"/>
        <w:tabs>
          <w:tab w:val="left" w:pos="540"/>
        </w:tabs>
        <w:ind w:left="1080"/>
        <w:rPr>
          <w:rFonts w:cs="Times New Roman"/>
          <w:sz w:val="22"/>
          <w:szCs w:val="22"/>
          <w:lang w:val="en-US"/>
        </w:rPr>
      </w:pPr>
    </w:p>
    <w:p w:rsidR="004B6BBB" w:rsidRPr="004B6BBB" w:rsidRDefault="004B6BBB" w:rsidP="004B6BBB">
      <w:pPr>
        <w:pStyle w:val="a0"/>
        <w:tabs>
          <w:tab w:val="left" w:pos="540"/>
        </w:tabs>
        <w:ind w:left="540"/>
        <w:rPr>
          <w:rFonts w:cs="Times New Roman"/>
          <w:b/>
          <w:bCs/>
          <w:i/>
          <w:iCs/>
          <w:sz w:val="22"/>
          <w:szCs w:val="22"/>
          <w:lang w:val="en-US"/>
        </w:rPr>
      </w:pPr>
      <w:r w:rsidRPr="004B6BBB">
        <w:rPr>
          <w:rFonts w:cs="Times New Roman"/>
          <w:b/>
          <w:bCs/>
          <w:i/>
          <w:iCs/>
          <w:sz w:val="22"/>
          <w:szCs w:val="22"/>
          <w:lang w:val="en-US"/>
        </w:rPr>
        <w:t>(b)</w:t>
      </w:r>
      <w:r w:rsidRPr="004B6BBB">
        <w:rPr>
          <w:rFonts w:cs="Times New Roman"/>
          <w:b/>
          <w:bCs/>
          <w:i/>
          <w:iCs/>
          <w:sz w:val="22"/>
          <w:szCs w:val="22"/>
          <w:lang w:val="en-US"/>
        </w:rPr>
        <w:tab/>
        <w:t>TFRS - Financial instruments standards</w:t>
      </w:r>
    </w:p>
    <w:p w:rsidR="004B6BBB" w:rsidRPr="004B6BBB" w:rsidRDefault="004B6BBB" w:rsidP="00093270">
      <w:pPr>
        <w:pStyle w:val="a0"/>
        <w:tabs>
          <w:tab w:val="left" w:pos="540"/>
        </w:tabs>
        <w:ind w:left="1080"/>
        <w:jc w:val="thaiDistribute"/>
        <w:rPr>
          <w:rFonts w:cs="Times New Roman"/>
          <w:b/>
          <w:bCs/>
          <w:i/>
          <w:iCs/>
          <w:sz w:val="22"/>
          <w:szCs w:val="22"/>
          <w:lang w:val="en-US"/>
        </w:rPr>
      </w:pPr>
    </w:p>
    <w:p w:rsidR="004B6BBB" w:rsidRPr="004B6BBB" w:rsidRDefault="004B6BBB" w:rsidP="00093270">
      <w:pPr>
        <w:pStyle w:val="a0"/>
        <w:tabs>
          <w:tab w:val="left" w:pos="540"/>
        </w:tabs>
        <w:ind w:left="1080"/>
        <w:jc w:val="thaiDistribute"/>
        <w:rPr>
          <w:rFonts w:cs="Times New Roman"/>
          <w:sz w:val="22"/>
          <w:szCs w:val="22"/>
          <w:lang w:val="en-US"/>
        </w:rPr>
      </w:pPr>
      <w:r w:rsidRPr="004B6BBB">
        <w:rPr>
          <w:rFonts w:cs="Times New Roman"/>
          <w:sz w:val="22"/>
          <w:szCs w:val="22"/>
          <w:lang w:val="en-US"/>
        </w:rPr>
        <w:t>These TFRS establish requirements related to definition, recognition, measurement, impairment and derecognition of financial assets and financial liabilities, including accounting for derivatives and hedge accounting.</w:t>
      </w:r>
    </w:p>
    <w:p w:rsidR="004B6BBB" w:rsidRPr="004B6BBB" w:rsidRDefault="004B6BBB" w:rsidP="00093270">
      <w:pPr>
        <w:pStyle w:val="a0"/>
        <w:tabs>
          <w:tab w:val="left" w:pos="540"/>
        </w:tabs>
        <w:ind w:left="1080"/>
        <w:jc w:val="thaiDistribute"/>
        <w:rPr>
          <w:rFonts w:cs="Times New Roman"/>
          <w:sz w:val="22"/>
          <w:szCs w:val="22"/>
          <w:lang w:val="en-US"/>
        </w:rPr>
      </w:pPr>
    </w:p>
    <w:p w:rsidR="004B6BBB" w:rsidRDefault="004B6BBB" w:rsidP="00093270">
      <w:pPr>
        <w:pStyle w:val="a0"/>
        <w:tabs>
          <w:tab w:val="left" w:pos="540"/>
        </w:tabs>
        <w:ind w:left="1080"/>
        <w:jc w:val="thaiDistribute"/>
        <w:rPr>
          <w:rFonts w:cs="Times New Roman"/>
          <w:sz w:val="22"/>
          <w:szCs w:val="22"/>
          <w:lang w:val="en-US"/>
        </w:rPr>
      </w:pPr>
      <w:r w:rsidRPr="004B6BBB">
        <w:rPr>
          <w:rFonts w:cs="Times New Roman"/>
          <w:sz w:val="22"/>
          <w:szCs w:val="22"/>
          <w:lang w:val="en-US"/>
        </w:rPr>
        <w:t>Management is presently considering the potential impact of adopti</w:t>
      </w:r>
      <w:r w:rsidR="00BF2FB3">
        <w:rPr>
          <w:rFonts w:cs="Times New Roman"/>
          <w:sz w:val="22"/>
          <w:szCs w:val="22"/>
          <w:lang w:val="en-US"/>
        </w:rPr>
        <w:t>ng and initially applying TFRS -</w:t>
      </w:r>
      <w:r w:rsidRPr="004B6BBB">
        <w:rPr>
          <w:rFonts w:cs="Times New Roman"/>
          <w:sz w:val="22"/>
          <w:szCs w:val="22"/>
          <w:lang w:val="en-US"/>
        </w:rPr>
        <w:t xml:space="preserve"> Financia</w:t>
      </w:r>
      <w:r>
        <w:rPr>
          <w:rFonts w:cs="Times New Roman"/>
          <w:sz w:val="22"/>
          <w:szCs w:val="22"/>
          <w:lang w:val="en-US"/>
        </w:rPr>
        <w:t>l instruments standards on the consolidated and separate</w:t>
      </w:r>
      <w:r w:rsidRPr="004B6BBB">
        <w:rPr>
          <w:rFonts w:cs="Times New Roman"/>
          <w:sz w:val="22"/>
          <w:szCs w:val="22"/>
          <w:lang w:val="en-US"/>
        </w:rPr>
        <w:t xml:space="preserve"> financial statements.</w:t>
      </w:r>
    </w:p>
    <w:p w:rsidR="004B6BBB" w:rsidRPr="004B6BBB" w:rsidRDefault="004B6BBB" w:rsidP="00DA274A">
      <w:pPr>
        <w:pStyle w:val="a0"/>
        <w:tabs>
          <w:tab w:val="left" w:pos="540"/>
        </w:tabs>
        <w:rPr>
          <w:rFonts w:cs="Times New Roman"/>
          <w:sz w:val="22"/>
          <w:szCs w:val="22"/>
          <w:lang w:val="en-US"/>
        </w:rPr>
      </w:pPr>
    </w:p>
    <w:sectPr w:rsidR="004B6BBB" w:rsidRPr="004B6BBB" w:rsidSect="006D6EA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C8F" w:rsidRDefault="00700C8F">
      <w:r>
        <w:separator/>
      </w:r>
    </w:p>
  </w:endnote>
  <w:endnote w:type="continuationSeparator" w:id="0">
    <w:p w:rsidR="00700C8F" w:rsidRDefault="0070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20B0403020202020204"/>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A02E58" w:rsidRDefault="00283F2B" w:rsidP="005A18A3">
    <w:pPr>
      <w:pStyle w:val="Footer"/>
      <w:jc w:val="center"/>
      <w:rPr>
        <w:rFonts w:ascii="Times New Roman" w:hAnsi="Times New Roman" w:cs="Times New Roman"/>
        <w:i/>
        <w:iCs/>
        <w:sz w:val="22"/>
        <w:szCs w:val="22"/>
      </w:rPr>
    </w:pPr>
    <w:r w:rsidRPr="00A02E58">
      <w:rPr>
        <w:rFonts w:ascii="Times New Roman" w:hAnsi="Times New Roman" w:cs="Times New Roman"/>
        <w:sz w:val="22"/>
        <w:szCs w:val="22"/>
      </w:rPr>
      <w:fldChar w:fldCharType="begin"/>
    </w:r>
    <w:r w:rsidRPr="00A02E58">
      <w:rPr>
        <w:rFonts w:ascii="Times New Roman" w:hAnsi="Times New Roman" w:cs="Times New Roman"/>
        <w:sz w:val="22"/>
        <w:szCs w:val="22"/>
      </w:rPr>
      <w:instrText xml:space="preserve"> PAGE   \* MERGEFORMAT </w:instrText>
    </w:r>
    <w:r w:rsidRPr="00A02E58">
      <w:rPr>
        <w:rFonts w:ascii="Times New Roman" w:hAnsi="Times New Roman" w:cs="Times New Roman"/>
        <w:sz w:val="22"/>
        <w:szCs w:val="22"/>
      </w:rPr>
      <w:fldChar w:fldCharType="separate"/>
    </w:r>
    <w:r w:rsidR="00B17243">
      <w:rPr>
        <w:rFonts w:ascii="Times New Roman" w:hAnsi="Times New Roman" w:cs="Times New Roman"/>
        <w:noProof/>
        <w:sz w:val="22"/>
        <w:szCs w:val="22"/>
      </w:rPr>
      <w:t>18</w:t>
    </w:r>
    <w:r w:rsidRPr="00A02E58">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5B357E" w:rsidRDefault="00283F2B">
    <w:pPr>
      <w:pStyle w:val="Footer"/>
      <w:jc w:val="center"/>
      <w:rPr>
        <w:rFonts w:ascii="Times New Roman" w:hAnsi="Times New Roman" w:cs="Times New Roman"/>
        <w:sz w:val="22"/>
        <w:szCs w:val="22"/>
      </w:rPr>
    </w:pPr>
    <w:r w:rsidRPr="005B357E">
      <w:rPr>
        <w:rFonts w:ascii="Times New Roman" w:hAnsi="Times New Roman" w:cs="Times New Roman"/>
        <w:sz w:val="22"/>
        <w:szCs w:val="22"/>
      </w:rPr>
      <w:fldChar w:fldCharType="begin"/>
    </w:r>
    <w:r w:rsidRPr="005B357E">
      <w:rPr>
        <w:rFonts w:ascii="Times New Roman" w:hAnsi="Times New Roman" w:cs="Times New Roman"/>
        <w:sz w:val="22"/>
        <w:szCs w:val="22"/>
      </w:rPr>
      <w:instrText xml:space="preserve"> PAGE   \* MERGEFORMAT </w:instrText>
    </w:r>
    <w:r w:rsidRPr="005B357E">
      <w:rPr>
        <w:rFonts w:ascii="Times New Roman" w:hAnsi="Times New Roman" w:cs="Times New Roman"/>
        <w:sz w:val="22"/>
        <w:szCs w:val="22"/>
      </w:rPr>
      <w:fldChar w:fldCharType="separate"/>
    </w:r>
    <w:r w:rsidR="00E776D6">
      <w:rPr>
        <w:rFonts w:ascii="Times New Roman" w:hAnsi="Times New Roman" w:cs="Times New Roman"/>
        <w:noProof/>
        <w:sz w:val="22"/>
        <w:szCs w:val="22"/>
      </w:rPr>
      <w:t>44</w:t>
    </w:r>
    <w:r w:rsidRPr="005B357E">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123E75">
    <w:pPr>
      <w:pStyle w:val="ListBullet4"/>
      <w:framePr w:wrap="around" w:vAnchor="text" w:hAnchor="margin" w:xAlign="right" w:y="1"/>
    </w:pPr>
    <w:r>
      <w:fldChar w:fldCharType="begin"/>
    </w:r>
    <w:r>
      <w:instrText xml:space="preserve">PAGE  </w:instrText>
    </w:r>
    <w:r>
      <w:fldChar w:fldCharType="separate"/>
    </w:r>
    <w:r>
      <w:rPr>
        <w:noProof/>
      </w:rPr>
      <w:t>38</w:t>
    </w:r>
    <w:r>
      <w:fldChar w:fldCharType="end"/>
    </w:r>
  </w:p>
  <w:p w:rsidR="00283F2B" w:rsidRPr="00E7496D" w:rsidRDefault="00283F2B" w:rsidP="00E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490"/>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F55EC7">
      <w:rPr>
        <w:rFonts w:ascii="Times New Roman" w:hAnsi="Times New Roman"/>
        <w:i/>
        <w:iCs/>
        <w:noProof/>
        <w:sz w:val="22"/>
        <w:szCs w:val="22"/>
      </w:rPr>
      <w:t>RBS Draft FS EN YE18 21 Feb 19</w:t>
    </w:r>
    <w:r w:rsidRPr="00320903">
      <w:rPr>
        <w:rFonts w:ascii="Times New Roman" w:hAnsi="Times New Roman"/>
        <w:i/>
        <w:iCs/>
        <w:sz w:val="22"/>
        <w:szCs w:val="22"/>
      </w:rPr>
      <w:fldChar w:fldCharType="end"/>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4E29B3" w:rsidRDefault="00283F2B" w:rsidP="00A55B17">
    <w:pPr>
      <w:pStyle w:val="ListBullet4"/>
      <w:framePr w:wrap="around" w:vAnchor="text" w:hAnchor="margin" w:xAlign="center" w:y="1"/>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9" w:hanging="309"/>
      <w:jc w:val="right"/>
      <w:rPr>
        <w:rFonts w:ascii="Times New Roman" w:hAnsi="Times New Roman"/>
        <w:sz w:val="22"/>
        <w:szCs w:val="22"/>
      </w:rPr>
    </w:pPr>
    <w:r w:rsidRPr="004E29B3">
      <w:rPr>
        <w:rFonts w:ascii="Times New Roman" w:hAnsi="Times New Roman"/>
        <w:sz w:val="22"/>
        <w:szCs w:val="22"/>
      </w:rPr>
      <w:fldChar w:fldCharType="begin"/>
    </w:r>
    <w:r w:rsidRPr="004E29B3">
      <w:rPr>
        <w:rFonts w:ascii="Times New Roman" w:hAnsi="Times New Roman"/>
        <w:sz w:val="22"/>
        <w:szCs w:val="22"/>
      </w:rPr>
      <w:instrText xml:space="preserve">PAGE  </w:instrText>
    </w:r>
    <w:r w:rsidRPr="004E29B3">
      <w:rPr>
        <w:rFonts w:ascii="Times New Roman" w:hAnsi="Times New Roman"/>
        <w:sz w:val="22"/>
        <w:szCs w:val="22"/>
      </w:rPr>
      <w:fldChar w:fldCharType="separate"/>
    </w:r>
    <w:r w:rsidR="00E776D6">
      <w:rPr>
        <w:rFonts w:ascii="Times New Roman" w:hAnsi="Times New Roman"/>
        <w:noProof/>
        <w:sz w:val="22"/>
        <w:szCs w:val="22"/>
      </w:rPr>
      <w:t>46</w:t>
    </w:r>
    <w:r w:rsidRPr="004E29B3">
      <w:rPr>
        <w:rFonts w:ascii="Times New Roman" w:hAnsi="Times New Roman"/>
        <w:sz w:val="22"/>
        <w:szCs w:val="22"/>
      </w:rPr>
      <w:fldChar w:fldCharType="end"/>
    </w:r>
  </w:p>
  <w:p w:rsidR="00283F2B" w:rsidRPr="00B5390B" w:rsidRDefault="00283F2B" w:rsidP="008B3477">
    <w:pPr>
      <w:pStyle w:val="ListBullet4"/>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284"/>
      <w:rPr>
        <w:rFonts w:ascii="Times New Roman" w:hAnsi="Times New Roman"/>
        <w:i/>
        <w:iCs/>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123E75">
    <w:pPr>
      <w:pStyle w:val="ListBullet4"/>
      <w:framePr w:wrap="around" w:vAnchor="text" w:hAnchor="margin" w:xAlign="right" w:y="1"/>
    </w:pPr>
    <w:r>
      <w:fldChar w:fldCharType="begin"/>
    </w:r>
    <w:r>
      <w:instrText xml:space="preserve">PAGE  </w:instrText>
    </w:r>
    <w:r>
      <w:fldChar w:fldCharType="separate"/>
    </w:r>
    <w:r>
      <w:rPr>
        <w:noProof/>
      </w:rPr>
      <w:t>38</w:t>
    </w:r>
    <w:r>
      <w:fldChar w:fldCharType="end"/>
    </w:r>
  </w:p>
  <w:p w:rsidR="00283F2B" w:rsidRPr="00E7496D" w:rsidRDefault="00283F2B" w:rsidP="00E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490"/>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F55EC7">
      <w:rPr>
        <w:rFonts w:ascii="Times New Roman" w:hAnsi="Times New Roman"/>
        <w:i/>
        <w:iCs/>
        <w:noProof/>
        <w:sz w:val="22"/>
        <w:szCs w:val="22"/>
      </w:rPr>
      <w:t>RBS Draft FS EN YE18 21 Feb 19</w:t>
    </w:r>
    <w:r w:rsidRPr="00320903">
      <w:rPr>
        <w:rFonts w:ascii="Times New Roman" w:hAnsi="Times New Roman"/>
        <w:i/>
        <w:iCs/>
        <w:sz w:val="22"/>
        <w:szCs w:val="22"/>
      </w:rPr>
      <w:fldChar w:fldCharType="end"/>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123E75">
    <w:pPr>
      <w:pStyle w:val="ListBullet4"/>
      <w:framePr w:wrap="around" w:vAnchor="text" w:hAnchor="margin" w:xAlign="right" w:y="1"/>
    </w:pPr>
    <w:r>
      <w:fldChar w:fldCharType="begin"/>
    </w:r>
    <w:r>
      <w:instrText xml:space="preserve">PAGE  </w:instrText>
    </w:r>
    <w:r>
      <w:fldChar w:fldCharType="separate"/>
    </w:r>
    <w:r>
      <w:rPr>
        <w:noProof/>
      </w:rPr>
      <w:t>38</w:t>
    </w:r>
    <w:r>
      <w:fldChar w:fldCharType="end"/>
    </w:r>
  </w:p>
  <w:p w:rsidR="00283F2B" w:rsidRPr="00E7496D" w:rsidRDefault="00283F2B"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F55EC7">
      <w:rPr>
        <w:rFonts w:ascii="Times New Roman" w:hAnsi="Times New Roman"/>
        <w:i/>
        <w:iCs/>
        <w:noProof/>
        <w:sz w:val="22"/>
        <w:szCs w:val="22"/>
      </w:rPr>
      <w:t>RBS Draft FS EN YE18 21 Feb 19</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283F2B" w:rsidRDefault="00283F2B" w:rsidP="00673255">
    <w:pPr>
      <w:pStyle w:val="ListBullet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123E75">
    <w:pPr>
      <w:pStyle w:val="ListBullet4"/>
      <w:framePr w:wrap="around" w:vAnchor="text" w:hAnchor="margin" w:xAlign="right" w:y="1"/>
    </w:pPr>
    <w:r>
      <w:fldChar w:fldCharType="begin"/>
    </w:r>
    <w:r>
      <w:instrText xml:space="preserve">PAGE  </w:instrText>
    </w:r>
    <w:r>
      <w:fldChar w:fldCharType="separate"/>
    </w:r>
    <w:r>
      <w:rPr>
        <w:noProof/>
      </w:rPr>
      <w:t>38</w:t>
    </w:r>
    <w:r>
      <w:fldChar w:fldCharType="end"/>
    </w:r>
  </w:p>
  <w:p w:rsidR="00283F2B" w:rsidRPr="00E7496D" w:rsidRDefault="00283F2B"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F55EC7">
      <w:rPr>
        <w:rFonts w:ascii="Times New Roman" w:hAnsi="Times New Roman"/>
        <w:i/>
        <w:iCs/>
        <w:noProof/>
        <w:sz w:val="22"/>
        <w:szCs w:val="22"/>
      </w:rPr>
      <w:t>RBS Draft FS EN YE18 21 Feb 19</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283F2B" w:rsidRDefault="00283F2B" w:rsidP="00673255">
    <w:pPr>
      <w:pStyle w:val="ListBullet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C8F" w:rsidRDefault="00700C8F">
      <w:r>
        <w:separator/>
      </w:r>
    </w:p>
  </w:footnote>
  <w:footnote w:type="continuationSeparator" w:id="0">
    <w:p w:rsidR="00700C8F" w:rsidRDefault="00700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23B0B">
      <w:rPr>
        <w:rFonts w:ascii="Times New Roman" w:hAnsi="Times New Roman" w:cs="Times New Roman"/>
        <w:b/>
        <w:bCs/>
        <w:sz w:val="28"/>
        <w:szCs w:val="28"/>
        <w:lang w:val="en-GB"/>
      </w:rPr>
      <w:t>R</w:t>
    </w:r>
    <w:r>
      <w:rPr>
        <w:rFonts w:ascii="Times New Roman" w:hAnsi="Times New Roman" w:cs="Times New Roman"/>
        <w:b/>
        <w:bCs/>
        <w:sz w:val="28"/>
        <w:szCs w:val="28"/>
        <w:lang w:val="en-GB"/>
      </w:rPr>
      <w:t xml:space="preserve">obinson </w:t>
    </w:r>
    <w:r w:rsidRPr="00223B0B">
      <w:rPr>
        <w:rFonts w:ascii="Times New Roman" w:hAnsi="Times New Roman" w:cs="Times New Roman"/>
        <w:b/>
        <w:bCs/>
        <w:sz w:val="28"/>
        <w:szCs w:val="28"/>
        <w:lang w:val="en-GB"/>
      </w:rPr>
      <w:t>Public Company Limited</w:t>
    </w:r>
    <w:r>
      <w:rPr>
        <w:rFonts w:ascii="Times New Roman" w:hAnsi="Times New Roman" w:cs="Times New Roman"/>
        <w:b/>
        <w:bCs/>
        <w:sz w:val="28"/>
        <w:szCs w:val="28"/>
        <w:lang w:val="en-GB"/>
      </w:rPr>
      <w:t xml:space="preserve"> </w:t>
    </w: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 xml:space="preserve"> </w:t>
    </w:r>
  </w:p>
  <w:p w:rsidR="00283F2B" w:rsidRDefault="00283F2B"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283F2B" w:rsidRDefault="00283F2B"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2018</w:t>
    </w:r>
  </w:p>
  <w:p w:rsidR="00283F2B" w:rsidRPr="00223B0B" w:rsidRDefault="00283F2B"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04306F" w:rsidRDefault="00283F2B"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lang w:val="en-GB"/>
      </w:rPr>
    </w:pPr>
    <w:r w:rsidRPr="0004306F">
      <w:rPr>
        <w:rFonts w:ascii="Times New Roman" w:hAnsi="Times New Roman" w:cs="Times New Roman"/>
        <w:b/>
        <w:bCs/>
        <w:sz w:val="28"/>
        <w:szCs w:val="28"/>
        <w:lang w:val="en-GB"/>
      </w:rPr>
      <w:t>Robinson Public Company Limited and its Subsidiaries</w:t>
    </w:r>
    <w:r w:rsidRPr="0004306F">
      <w:rPr>
        <w:rFonts w:ascii="Times New Roman" w:hAnsi="Times New Roman" w:cs="Times New Roman"/>
        <w:sz w:val="28"/>
        <w:szCs w:val="28"/>
        <w:lang w:val="en-GB"/>
      </w:rPr>
      <w:t xml:space="preserve"> </w:t>
    </w:r>
  </w:p>
  <w:p w:rsidR="00283F2B" w:rsidRPr="0004306F"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04306F">
      <w:rPr>
        <w:rFonts w:ascii="Times New Roman" w:hAnsi="Times New Roman" w:cs="Times New Roman"/>
        <w:b/>
        <w:bCs/>
        <w:sz w:val="24"/>
        <w:szCs w:val="24"/>
      </w:rPr>
      <w:t>Notes to the financial statements</w:t>
    </w:r>
  </w:p>
  <w:p w:rsidR="00283F2B" w:rsidRPr="0004306F"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04306F">
      <w:rPr>
        <w:rFonts w:ascii="Times New Roman" w:hAnsi="Times New Roman" w:cs="Times New Roman"/>
        <w:b/>
        <w:bCs/>
        <w:sz w:val="24"/>
        <w:szCs w:val="24"/>
      </w:rPr>
      <w:t>For the year ended 31 December 201</w:t>
    </w:r>
    <w:r w:rsidRPr="0004306F">
      <w:rPr>
        <w:rFonts w:ascii="Times New Roman" w:hAnsi="Times New Roman" w:cs="Times New Roman"/>
        <w:b/>
        <w:bCs/>
        <w:sz w:val="24"/>
        <w:szCs w:val="24"/>
        <w:cs/>
      </w:rPr>
      <w:t>8</w:t>
    </w:r>
  </w:p>
  <w:p w:rsidR="00283F2B" w:rsidRPr="00223B0B"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Department Store Public Company Limited</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3"/>
      <w:jc w:val="both"/>
      <w:rPr>
        <w:rFonts w:ascii="Times New Roman" w:hAnsi="Times New Roman" w:cs="Times New Roman"/>
        <w:b/>
        <w:bCs/>
        <w:sz w:val="28"/>
        <w:szCs w:val="28"/>
      </w:rPr>
    </w:pP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t xml:space="preserve">          </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For the years</w:t>
    </w:r>
    <w:r>
      <w:rPr>
        <w:rFonts w:ascii="Times New Roman" w:hAnsi="Times New Roman" w:cs="Times New Roman"/>
        <w:b/>
        <w:bCs/>
        <w:sz w:val="24"/>
        <w:szCs w:val="24"/>
      </w:rPr>
      <w:t xml:space="preserve"> ended 31 December 2008 and 2007</w:t>
    </w:r>
  </w:p>
  <w:p w:rsidR="00283F2B" w:rsidRDefault="00283F2B" w:rsidP="00271063">
    <w:pPr>
      <w:pStyle w:val="ListBullet"/>
    </w:pPr>
  </w:p>
  <w:p w:rsidR="00283F2B" w:rsidRPr="00271063" w:rsidRDefault="00283F2B" w:rsidP="00271063">
    <w:pPr>
      <w:pStyle w:val="ListBull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Public Company Limited</w:t>
    </w:r>
    <w:r>
      <w:rPr>
        <w:rFonts w:ascii="Times New Roman" w:hAnsi="Times New Roman" w:cs="Times New Roman"/>
        <w:b/>
        <w:bCs/>
        <w:sz w:val="28"/>
        <w:szCs w:val="28"/>
        <w:lang w:val="en-GB"/>
      </w:rPr>
      <w:t xml:space="preserve"> </w:t>
    </w:r>
    <w:r w:rsidRPr="00223B0B">
      <w:rPr>
        <w:rFonts w:ascii="Times New Roman" w:hAnsi="Times New Roman" w:cs="Times New Roman"/>
        <w:b/>
        <w:bCs/>
        <w:sz w:val="28"/>
        <w:szCs w:val="28"/>
        <w:lang w:val="en-GB"/>
      </w:rPr>
      <w:t>and its Subsidiaries</w:t>
    </w:r>
  </w:p>
  <w:p w:rsidR="00283F2B"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283F2B"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2018</w:t>
    </w:r>
  </w:p>
  <w:p w:rsidR="00283F2B" w:rsidRPr="00223B0B" w:rsidRDefault="00283F2B"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Department Store Public Company Limited</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3"/>
      <w:jc w:val="both"/>
      <w:rPr>
        <w:rFonts w:ascii="Times New Roman" w:hAnsi="Times New Roman" w:cs="Times New Roman"/>
        <w:b/>
        <w:bCs/>
        <w:sz w:val="28"/>
        <w:szCs w:val="28"/>
      </w:rPr>
    </w:pP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t xml:space="preserve">          </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283F2B" w:rsidRPr="00223B0B" w:rsidRDefault="00283F2B"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For the years</w:t>
    </w:r>
    <w:r>
      <w:rPr>
        <w:rFonts w:ascii="Times New Roman" w:hAnsi="Times New Roman" w:cs="Times New Roman"/>
        <w:b/>
        <w:bCs/>
        <w:sz w:val="24"/>
        <w:szCs w:val="24"/>
      </w:rPr>
      <w:t xml:space="preserve"> ended 31 December 2008 and 2007</w:t>
    </w:r>
  </w:p>
  <w:p w:rsidR="00283F2B" w:rsidRDefault="00283F2B" w:rsidP="00271063">
    <w:pPr>
      <w:pStyle w:val="ListBullet"/>
    </w:pPr>
  </w:p>
  <w:p w:rsidR="00283F2B" w:rsidRPr="00271063" w:rsidRDefault="00283F2B" w:rsidP="00271063">
    <w:pPr>
      <w:pStyle w:val="ListBull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30A5009"/>
    <w:multiLevelType w:val="multilevel"/>
    <w:tmpl w:val="E8A823B8"/>
    <w:lvl w:ilvl="0">
      <w:start w:val="1"/>
      <w:numFmt w:val="decimal"/>
      <w:pStyle w:val="Heading1"/>
      <w:lvlText w:val="%1"/>
      <w:lvlJc w:val="left"/>
      <w:pPr>
        <w:tabs>
          <w:tab w:val="num" w:pos="283"/>
        </w:tabs>
        <w:ind w:left="283" w:hanging="283"/>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72708E4"/>
    <w:multiLevelType w:val="hybridMultilevel"/>
    <w:tmpl w:val="799E05A2"/>
    <w:lvl w:ilvl="0" w:tplc="8F38B926">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BF85164"/>
    <w:multiLevelType w:val="hybridMultilevel"/>
    <w:tmpl w:val="7D3CCA36"/>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3FA67F2E"/>
    <w:multiLevelType w:val="hybridMultilevel"/>
    <w:tmpl w:val="85AA6020"/>
    <w:lvl w:ilvl="0" w:tplc="3A6EDD6A">
      <w:start w:val="1"/>
      <w:numFmt w:val="lowerLetter"/>
      <w:lvlText w:val="(%1)"/>
      <w:lvlJc w:val="left"/>
      <w:pPr>
        <w:ind w:left="720" w:hanging="360"/>
      </w:pPr>
      <w:rPr>
        <w:rFonts w:ascii="Times New Roman" w:hAnsi="Times New Roman" w:cs="Times New Roman" w:hint="default"/>
        <w:i/>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1">
    <w:nsid w:val="424B7529"/>
    <w:multiLevelType w:val="hybridMultilevel"/>
    <w:tmpl w:val="D97E3672"/>
    <w:lvl w:ilvl="0" w:tplc="46FC9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2"/>
  </w:num>
  <w:num w:numId="14">
    <w:abstractNumId w:val="14"/>
  </w:num>
  <w:num w:numId="15">
    <w:abstractNumId w:val="18"/>
  </w:num>
  <w:num w:numId="16">
    <w:abstractNumId w:val="10"/>
  </w:num>
  <w:num w:numId="17">
    <w:abstractNumId w:val="11"/>
  </w:num>
  <w:num w:numId="18">
    <w:abstractNumId w:val="20"/>
  </w:num>
  <w:num w:numId="19">
    <w:abstractNumId w:val="13"/>
  </w:num>
  <w:num w:numId="20">
    <w:abstractNumId w:val="23"/>
  </w:num>
  <w:num w:numId="21">
    <w:abstractNumId w:val="24"/>
  </w:num>
  <w:num w:numId="22">
    <w:abstractNumId w:val="17"/>
  </w:num>
  <w:num w:numId="23">
    <w:abstractNumId w:val="21"/>
  </w:num>
  <w:num w:numId="24">
    <w:abstractNumId w:val="19"/>
  </w:num>
  <w:num w:numId="25">
    <w:abstractNumId w:val="15"/>
  </w:num>
  <w:num w:numId="26">
    <w:abstractNumId w:val="14"/>
  </w:num>
  <w:num w:numId="27">
    <w:abstractNumId w:val="14"/>
  </w:num>
  <w:num w:numId="2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4F8"/>
    <w:rsid w:val="000007A1"/>
    <w:rsid w:val="00000D0E"/>
    <w:rsid w:val="000018E8"/>
    <w:rsid w:val="00001EF8"/>
    <w:rsid w:val="00001F0A"/>
    <w:rsid w:val="0000263C"/>
    <w:rsid w:val="00002A55"/>
    <w:rsid w:val="00002C90"/>
    <w:rsid w:val="00002CF3"/>
    <w:rsid w:val="00002E42"/>
    <w:rsid w:val="0000302E"/>
    <w:rsid w:val="00003740"/>
    <w:rsid w:val="000038AC"/>
    <w:rsid w:val="00003ACC"/>
    <w:rsid w:val="00003F1A"/>
    <w:rsid w:val="00005D36"/>
    <w:rsid w:val="00005F2F"/>
    <w:rsid w:val="00006535"/>
    <w:rsid w:val="000076E4"/>
    <w:rsid w:val="0001021C"/>
    <w:rsid w:val="00010A57"/>
    <w:rsid w:val="00010A90"/>
    <w:rsid w:val="000113F0"/>
    <w:rsid w:val="00011440"/>
    <w:rsid w:val="00011542"/>
    <w:rsid w:val="00011671"/>
    <w:rsid w:val="000118C0"/>
    <w:rsid w:val="000119A8"/>
    <w:rsid w:val="00011C5C"/>
    <w:rsid w:val="000129EA"/>
    <w:rsid w:val="00013C1A"/>
    <w:rsid w:val="000143BD"/>
    <w:rsid w:val="00015C81"/>
    <w:rsid w:val="00016CCE"/>
    <w:rsid w:val="00017A02"/>
    <w:rsid w:val="0002044D"/>
    <w:rsid w:val="00020987"/>
    <w:rsid w:val="00021332"/>
    <w:rsid w:val="00021B92"/>
    <w:rsid w:val="00021C18"/>
    <w:rsid w:val="00021FED"/>
    <w:rsid w:val="00022347"/>
    <w:rsid w:val="00022767"/>
    <w:rsid w:val="00022B1B"/>
    <w:rsid w:val="00023EB9"/>
    <w:rsid w:val="00024108"/>
    <w:rsid w:val="00024663"/>
    <w:rsid w:val="000247EB"/>
    <w:rsid w:val="00024974"/>
    <w:rsid w:val="000251DA"/>
    <w:rsid w:val="000252FB"/>
    <w:rsid w:val="000254B5"/>
    <w:rsid w:val="000258A8"/>
    <w:rsid w:val="000258D6"/>
    <w:rsid w:val="00025D4E"/>
    <w:rsid w:val="00025E3A"/>
    <w:rsid w:val="0002613A"/>
    <w:rsid w:val="000262D1"/>
    <w:rsid w:val="000263D5"/>
    <w:rsid w:val="00027591"/>
    <w:rsid w:val="0002760F"/>
    <w:rsid w:val="00027A13"/>
    <w:rsid w:val="000303CC"/>
    <w:rsid w:val="00030465"/>
    <w:rsid w:val="000307EE"/>
    <w:rsid w:val="000307F5"/>
    <w:rsid w:val="00030C8A"/>
    <w:rsid w:val="00031E55"/>
    <w:rsid w:val="000321F2"/>
    <w:rsid w:val="0003224D"/>
    <w:rsid w:val="00032F59"/>
    <w:rsid w:val="0003310D"/>
    <w:rsid w:val="00033437"/>
    <w:rsid w:val="000334BD"/>
    <w:rsid w:val="0003452E"/>
    <w:rsid w:val="00034B6B"/>
    <w:rsid w:val="00034CA8"/>
    <w:rsid w:val="00034CEB"/>
    <w:rsid w:val="0003503A"/>
    <w:rsid w:val="0003528E"/>
    <w:rsid w:val="000359D2"/>
    <w:rsid w:val="00036D0C"/>
    <w:rsid w:val="00036E07"/>
    <w:rsid w:val="00036E97"/>
    <w:rsid w:val="0003778F"/>
    <w:rsid w:val="00037BA4"/>
    <w:rsid w:val="00037D9F"/>
    <w:rsid w:val="0004020E"/>
    <w:rsid w:val="00040378"/>
    <w:rsid w:val="00040CC2"/>
    <w:rsid w:val="000414BE"/>
    <w:rsid w:val="000418EC"/>
    <w:rsid w:val="00041BD8"/>
    <w:rsid w:val="00042039"/>
    <w:rsid w:val="00042370"/>
    <w:rsid w:val="0004306F"/>
    <w:rsid w:val="0004334B"/>
    <w:rsid w:val="00043AFE"/>
    <w:rsid w:val="00043E99"/>
    <w:rsid w:val="00043FA9"/>
    <w:rsid w:val="00043FDC"/>
    <w:rsid w:val="00043FE3"/>
    <w:rsid w:val="0004409C"/>
    <w:rsid w:val="000441AD"/>
    <w:rsid w:val="00045387"/>
    <w:rsid w:val="00046178"/>
    <w:rsid w:val="00046467"/>
    <w:rsid w:val="00046498"/>
    <w:rsid w:val="000465C4"/>
    <w:rsid w:val="00046614"/>
    <w:rsid w:val="00047437"/>
    <w:rsid w:val="000474C5"/>
    <w:rsid w:val="000479CC"/>
    <w:rsid w:val="00050353"/>
    <w:rsid w:val="000506B6"/>
    <w:rsid w:val="000514DE"/>
    <w:rsid w:val="00051AD5"/>
    <w:rsid w:val="00051AEE"/>
    <w:rsid w:val="00051AF6"/>
    <w:rsid w:val="00051BDB"/>
    <w:rsid w:val="000530C2"/>
    <w:rsid w:val="000531F9"/>
    <w:rsid w:val="000535FD"/>
    <w:rsid w:val="00054627"/>
    <w:rsid w:val="000550C6"/>
    <w:rsid w:val="00055338"/>
    <w:rsid w:val="00056167"/>
    <w:rsid w:val="00056EF8"/>
    <w:rsid w:val="00057C84"/>
    <w:rsid w:val="00060269"/>
    <w:rsid w:val="00060415"/>
    <w:rsid w:val="00061D7B"/>
    <w:rsid w:val="000620F5"/>
    <w:rsid w:val="00062509"/>
    <w:rsid w:val="00062EC1"/>
    <w:rsid w:val="000630E7"/>
    <w:rsid w:val="000635C1"/>
    <w:rsid w:val="00063B8C"/>
    <w:rsid w:val="00064291"/>
    <w:rsid w:val="00064427"/>
    <w:rsid w:val="00064DE4"/>
    <w:rsid w:val="000653ED"/>
    <w:rsid w:val="000654FC"/>
    <w:rsid w:val="00065C01"/>
    <w:rsid w:val="0006707C"/>
    <w:rsid w:val="00067D2C"/>
    <w:rsid w:val="00067DFB"/>
    <w:rsid w:val="000704DC"/>
    <w:rsid w:val="00070B46"/>
    <w:rsid w:val="00071B1A"/>
    <w:rsid w:val="00072007"/>
    <w:rsid w:val="0007219A"/>
    <w:rsid w:val="00073085"/>
    <w:rsid w:val="0007325A"/>
    <w:rsid w:val="0007348B"/>
    <w:rsid w:val="00074F57"/>
    <w:rsid w:val="000754ED"/>
    <w:rsid w:val="000766D2"/>
    <w:rsid w:val="000768E3"/>
    <w:rsid w:val="00077A53"/>
    <w:rsid w:val="00080A7F"/>
    <w:rsid w:val="00080D22"/>
    <w:rsid w:val="00081733"/>
    <w:rsid w:val="00081741"/>
    <w:rsid w:val="00082375"/>
    <w:rsid w:val="00082885"/>
    <w:rsid w:val="00083442"/>
    <w:rsid w:val="00084105"/>
    <w:rsid w:val="000842AD"/>
    <w:rsid w:val="00084307"/>
    <w:rsid w:val="0008468C"/>
    <w:rsid w:val="00084971"/>
    <w:rsid w:val="00084AD7"/>
    <w:rsid w:val="00085098"/>
    <w:rsid w:val="0008528B"/>
    <w:rsid w:val="0008554A"/>
    <w:rsid w:val="00085A01"/>
    <w:rsid w:val="00086075"/>
    <w:rsid w:val="00086176"/>
    <w:rsid w:val="00086678"/>
    <w:rsid w:val="00086F17"/>
    <w:rsid w:val="00087903"/>
    <w:rsid w:val="00087F45"/>
    <w:rsid w:val="00090DAE"/>
    <w:rsid w:val="000916F7"/>
    <w:rsid w:val="000919CC"/>
    <w:rsid w:val="00092427"/>
    <w:rsid w:val="00092ED6"/>
    <w:rsid w:val="00093270"/>
    <w:rsid w:val="00093306"/>
    <w:rsid w:val="000936F3"/>
    <w:rsid w:val="000937FC"/>
    <w:rsid w:val="00093DF0"/>
    <w:rsid w:val="0009402F"/>
    <w:rsid w:val="00094D5A"/>
    <w:rsid w:val="00094F03"/>
    <w:rsid w:val="0009554F"/>
    <w:rsid w:val="00095683"/>
    <w:rsid w:val="00096036"/>
    <w:rsid w:val="000964F8"/>
    <w:rsid w:val="0009679A"/>
    <w:rsid w:val="00096ABB"/>
    <w:rsid w:val="00096F08"/>
    <w:rsid w:val="00097105"/>
    <w:rsid w:val="00097288"/>
    <w:rsid w:val="000974A7"/>
    <w:rsid w:val="000A0249"/>
    <w:rsid w:val="000A0441"/>
    <w:rsid w:val="000A0728"/>
    <w:rsid w:val="000A0E5E"/>
    <w:rsid w:val="000A148B"/>
    <w:rsid w:val="000A1D9A"/>
    <w:rsid w:val="000A2664"/>
    <w:rsid w:val="000A29BF"/>
    <w:rsid w:val="000A2E0F"/>
    <w:rsid w:val="000A30D8"/>
    <w:rsid w:val="000A4FF2"/>
    <w:rsid w:val="000A531E"/>
    <w:rsid w:val="000A571E"/>
    <w:rsid w:val="000A6644"/>
    <w:rsid w:val="000A6E45"/>
    <w:rsid w:val="000A7722"/>
    <w:rsid w:val="000A78D8"/>
    <w:rsid w:val="000B04EC"/>
    <w:rsid w:val="000B06EF"/>
    <w:rsid w:val="000B0EA7"/>
    <w:rsid w:val="000B1B32"/>
    <w:rsid w:val="000B1BDB"/>
    <w:rsid w:val="000B1ECD"/>
    <w:rsid w:val="000B20AD"/>
    <w:rsid w:val="000B27F4"/>
    <w:rsid w:val="000B2C6B"/>
    <w:rsid w:val="000B2F3E"/>
    <w:rsid w:val="000B32BF"/>
    <w:rsid w:val="000B3D8F"/>
    <w:rsid w:val="000B421B"/>
    <w:rsid w:val="000B4519"/>
    <w:rsid w:val="000B4845"/>
    <w:rsid w:val="000B54BE"/>
    <w:rsid w:val="000B55E1"/>
    <w:rsid w:val="000B596D"/>
    <w:rsid w:val="000B5E7A"/>
    <w:rsid w:val="000B63E0"/>
    <w:rsid w:val="000B669B"/>
    <w:rsid w:val="000B6E15"/>
    <w:rsid w:val="000B71A9"/>
    <w:rsid w:val="000B7B2E"/>
    <w:rsid w:val="000B7CC6"/>
    <w:rsid w:val="000B7D64"/>
    <w:rsid w:val="000C0764"/>
    <w:rsid w:val="000C08E4"/>
    <w:rsid w:val="000C090E"/>
    <w:rsid w:val="000C1634"/>
    <w:rsid w:val="000C16C3"/>
    <w:rsid w:val="000C1BE7"/>
    <w:rsid w:val="000C23A5"/>
    <w:rsid w:val="000C26F2"/>
    <w:rsid w:val="000C2BFB"/>
    <w:rsid w:val="000C2C05"/>
    <w:rsid w:val="000C3286"/>
    <w:rsid w:val="000C3877"/>
    <w:rsid w:val="000C3AA1"/>
    <w:rsid w:val="000C3AD3"/>
    <w:rsid w:val="000C488B"/>
    <w:rsid w:val="000C4A0B"/>
    <w:rsid w:val="000C542C"/>
    <w:rsid w:val="000C5794"/>
    <w:rsid w:val="000C5EBD"/>
    <w:rsid w:val="000C638C"/>
    <w:rsid w:val="000C664F"/>
    <w:rsid w:val="000D0473"/>
    <w:rsid w:val="000D11A5"/>
    <w:rsid w:val="000D11ED"/>
    <w:rsid w:val="000D138F"/>
    <w:rsid w:val="000D30B5"/>
    <w:rsid w:val="000D36E1"/>
    <w:rsid w:val="000D4159"/>
    <w:rsid w:val="000D4286"/>
    <w:rsid w:val="000D4A6E"/>
    <w:rsid w:val="000D4D97"/>
    <w:rsid w:val="000D4F6D"/>
    <w:rsid w:val="000D5F39"/>
    <w:rsid w:val="000D65D7"/>
    <w:rsid w:val="000D6C17"/>
    <w:rsid w:val="000D6D8E"/>
    <w:rsid w:val="000D6DE3"/>
    <w:rsid w:val="000D7243"/>
    <w:rsid w:val="000D7346"/>
    <w:rsid w:val="000D75A6"/>
    <w:rsid w:val="000E00CC"/>
    <w:rsid w:val="000E0ECC"/>
    <w:rsid w:val="000E102D"/>
    <w:rsid w:val="000E10BA"/>
    <w:rsid w:val="000E128B"/>
    <w:rsid w:val="000E12AD"/>
    <w:rsid w:val="000E1429"/>
    <w:rsid w:val="000E1CCC"/>
    <w:rsid w:val="000E2261"/>
    <w:rsid w:val="000E28E2"/>
    <w:rsid w:val="000E29C8"/>
    <w:rsid w:val="000E2EA1"/>
    <w:rsid w:val="000E37D7"/>
    <w:rsid w:val="000E39CE"/>
    <w:rsid w:val="000E438B"/>
    <w:rsid w:val="000E4407"/>
    <w:rsid w:val="000E4920"/>
    <w:rsid w:val="000E4D0A"/>
    <w:rsid w:val="000E6544"/>
    <w:rsid w:val="000E664C"/>
    <w:rsid w:val="000E697A"/>
    <w:rsid w:val="000E6C0A"/>
    <w:rsid w:val="000E74FC"/>
    <w:rsid w:val="000E7574"/>
    <w:rsid w:val="000E7FD0"/>
    <w:rsid w:val="000F05A5"/>
    <w:rsid w:val="000F1284"/>
    <w:rsid w:val="000F1ED1"/>
    <w:rsid w:val="000F338A"/>
    <w:rsid w:val="000F45F1"/>
    <w:rsid w:val="000F49D1"/>
    <w:rsid w:val="000F4D34"/>
    <w:rsid w:val="000F4F2D"/>
    <w:rsid w:val="000F4F45"/>
    <w:rsid w:val="000F52CA"/>
    <w:rsid w:val="000F643B"/>
    <w:rsid w:val="000F66E1"/>
    <w:rsid w:val="000F6786"/>
    <w:rsid w:val="000F6795"/>
    <w:rsid w:val="000F6F87"/>
    <w:rsid w:val="000F72D9"/>
    <w:rsid w:val="000F7D01"/>
    <w:rsid w:val="001020BE"/>
    <w:rsid w:val="00102CD6"/>
    <w:rsid w:val="001031AE"/>
    <w:rsid w:val="00103692"/>
    <w:rsid w:val="00104596"/>
    <w:rsid w:val="00104E37"/>
    <w:rsid w:val="00104FB0"/>
    <w:rsid w:val="00106598"/>
    <w:rsid w:val="0010690A"/>
    <w:rsid w:val="00106953"/>
    <w:rsid w:val="0010733A"/>
    <w:rsid w:val="00107464"/>
    <w:rsid w:val="001076EE"/>
    <w:rsid w:val="0011020C"/>
    <w:rsid w:val="00110A0D"/>
    <w:rsid w:val="001116CE"/>
    <w:rsid w:val="00111884"/>
    <w:rsid w:val="001134D7"/>
    <w:rsid w:val="0011361C"/>
    <w:rsid w:val="001137F6"/>
    <w:rsid w:val="001140AB"/>
    <w:rsid w:val="001141C4"/>
    <w:rsid w:val="00114225"/>
    <w:rsid w:val="00114B72"/>
    <w:rsid w:val="0011504A"/>
    <w:rsid w:val="00115BC6"/>
    <w:rsid w:val="00115F55"/>
    <w:rsid w:val="00116259"/>
    <w:rsid w:val="001168A9"/>
    <w:rsid w:val="00116AAD"/>
    <w:rsid w:val="00116B26"/>
    <w:rsid w:val="00116B3F"/>
    <w:rsid w:val="00116EE0"/>
    <w:rsid w:val="00116FAD"/>
    <w:rsid w:val="00117726"/>
    <w:rsid w:val="00120DB0"/>
    <w:rsid w:val="001216C1"/>
    <w:rsid w:val="00122B22"/>
    <w:rsid w:val="00122D53"/>
    <w:rsid w:val="00123AAA"/>
    <w:rsid w:val="00123E75"/>
    <w:rsid w:val="00124007"/>
    <w:rsid w:val="00126059"/>
    <w:rsid w:val="0012724F"/>
    <w:rsid w:val="001278DA"/>
    <w:rsid w:val="00127AF2"/>
    <w:rsid w:val="0013097E"/>
    <w:rsid w:val="0013106F"/>
    <w:rsid w:val="00131093"/>
    <w:rsid w:val="00131274"/>
    <w:rsid w:val="00131767"/>
    <w:rsid w:val="001318D0"/>
    <w:rsid w:val="00132804"/>
    <w:rsid w:val="001334E8"/>
    <w:rsid w:val="00133589"/>
    <w:rsid w:val="00133B71"/>
    <w:rsid w:val="0013446F"/>
    <w:rsid w:val="00134B31"/>
    <w:rsid w:val="00134D29"/>
    <w:rsid w:val="00135995"/>
    <w:rsid w:val="00136C78"/>
    <w:rsid w:val="001370EE"/>
    <w:rsid w:val="00137A64"/>
    <w:rsid w:val="00140367"/>
    <w:rsid w:val="001407ED"/>
    <w:rsid w:val="001408BD"/>
    <w:rsid w:val="00142ECD"/>
    <w:rsid w:val="001435E4"/>
    <w:rsid w:val="001438DA"/>
    <w:rsid w:val="00143C91"/>
    <w:rsid w:val="00143DFB"/>
    <w:rsid w:val="00144063"/>
    <w:rsid w:val="00144505"/>
    <w:rsid w:val="00144563"/>
    <w:rsid w:val="0014541B"/>
    <w:rsid w:val="00145505"/>
    <w:rsid w:val="00145521"/>
    <w:rsid w:val="001462FB"/>
    <w:rsid w:val="00147395"/>
    <w:rsid w:val="00147910"/>
    <w:rsid w:val="00147A21"/>
    <w:rsid w:val="00147BAF"/>
    <w:rsid w:val="00147F4C"/>
    <w:rsid w:val="0015026E"/>
    <w:rsid w:val="001502CF"/>
    <w:rsid w:val="00150439"/>
    <w:rsid w:val="0015085F"/>
    <w:rsid w:val="0015099C"/>
    <w:rsid w:val="00150CB9"/>
    <w:rsid w:val="0015145B"/>
    <w:rsid w:val="00151707"/>
    <w:rsid w:val="00151C62"/>
    <w:rsid w:val="001527C9"/>
    <w:rsid w:val="00153062"/>
    <w:rsid w:val="00153275"/>
    <w:rsid w:val="00153717"/>
    <w:rsid w:val="0015383C"/>
    <w:rsid w:val="0015386E"/>
    <w:rsid w:val="00153D36"/>
    <w:rsid w:val="00153DF0"/>
    <w:rsid w:val="001540D7"/>
    <w:rsid w:val="00154651"/>
    <w:rsid w:val="00155504"/>
    <w:rsid w:val="00156987"/>
    <w:rsid w:val="00156EE9"/>
    <w:rsid w:val="00156FAA"/>
    <w:rsid w:val="00156FE5"/>
    <w:rsid w:val="0015711A"/>
    <w:rsid w:val="00160095"/>
    <w:rsid w:val="00160229"/>
    <w:rsid w:val="00160797"/>
    <w:rsid w:val="00160818"/>
    <w:rsid w:val="00160986"/>
    <w:rsid w:val="00160F1D"/>
    <w:rsid w:val="00161709"/>
    <w:rsid w:val="0016180B"/>
    <w:rsid w:val="00161B20"/>
    <w:rsid w:val="00162AF9"/>
    <w:rsid w:val="00162B15"/>
    <w:rsid w:val="001637F3"/>
    <w:rsid w:val="001654E5"/>
    <w:rsid w:val="0016551F"/>
    <w:rsid w:val="0016603C"/>
    <w:rsid w:val="0016616F"/>
    <w:rsid w:val="00166C28"/>
    <w:rsid w:val="001675B6"/>
    <w:rsid w:val="001678DA"/>
    <w:rsid w:val="00167B10"/>
    <w:rsid w:val="00170129"/>
    <w:rsid w:val="00170BDC"/>
    <w:rsid w:val="00170CC0"/>
    <w:rsid w:val="00171042"/>
    <w:rsid w:val="00171048"/>
    <w:rsid w:val="00171434"/>
    <w:rsid w:val="00171B62"/>
    <w:rsid w:val="00171C2A"/>
    <w:rsid w:val="00171C99"/>
    <w:rsid w:val="001722F2"/>
    <w:rsid w:val="00172C81"/>
    <w:rsid w:val="00172CBC"/>
    <w:rsid w:val="00173253"/>
    <w:rsid w:val="0017386F"/>
    <w:rsid w:val="00174F3B"/>
    <w:rsid w:val="00175820"/>
    <w:rsid w:val="00175C30"/>
    <w:rsid w:val="0017613F"/>
    <w:rsid w:val="00176CED"/>
    <w:rsid w:val="00176D05"/>
    <w:rsid w:val="00176E1A"/>
    <w:rsid w:val="0017766E"/>
    <w:rsid w:val="00177A19"/>
    <w:rsid w:val="00180AD8"/>
    <w:rsid w:val="00181D92"/>
    <w:rsid w:val="00182183"/>
    <w:rsid w:val="00182A54"/>
    <w:rsid w:val="00182F43"/>
    <w:rsid w:val="001830D9"/>
    <w:rsid w:val="00183407"/>
    <w:rsid w:val="00183C37"/>
    <w:rsid w:val="00183D46"/>
    <w:rsid w:val="00184900"/>
    <w:rsid w:val="00184D51"/>
    <w:rsid w:val="00184DEC"/>
    <w:rsid w:val="001851BA"/>
    <w:rsid w:val="00185429"/>
    <w:rsid w:val="00185E58"/>
    <w:rsid w:val="00186392"/>
    <w:rsid w:val="00187869"/>
    <w:rsid w:val="00187BEB"/>
    <w:rsid w:val="0019065B"/>
    <w:rsid w:val="00190754"/>
    <w:rsid w:val="00190946"/>
    <w:rsid w:val="0019198D"/>
    <w:rsid w:val="00191B8C"/>
    <w:rsid w:val="001934BD"/>
    <w:rsid w:val="0019373C"/>
    <w:rsid w:val="0019386F"/>
    <w:rsid w:val="001943A7"/>
    <w:rsid w:val="00194C06"/>
    <w:rsid w:val="00194EBF"/>
    <w:rsid w:val="001950C4"/>
    <w:rsid w:val="001957F0"/>
    <w:rsid w:val="00195F68"/>
    <w:rsid w:val="001962E2"/>
    <w:rsid w:val="001968FC"/>
    <w:rsid w:val="001974B1"/>
    <w:rsid w:val="001A10ED"/>
    <w:rsid w:val="001A2FD1"/>
    <w:rsid w:val="001A2FE7"/>
    <w:rsid w:val="001A35DE"/>
    <w:rsid w:val="001A3D27"/>
    <w:rsid w:val="001A3E55"/>
    <w:rsid w:val="001A420E"/>
    <w:rsid w:val="001A423E"/>
    <w:rsid w:val="001A49F5"/>
    <w:rsid w:val="001A49FB"/>
    <w:rsid w:val="001A4D05"/>
    <w:rsid w:val="001A4F0E"/>
    <w:rsid w:val="001A559B"/>
    <w:rsid w:val="001A5801"/>
    <w:rsid w:val="001A6031"/>
    <w:rsid w:val="001A61B8"/>
    <w:rsid w:val="001A6F2D"/>
    <w:rsid w:val="001A701E"/>
    <w:rsid w:val="001A7122"/>
    <w:rsid w:val="001A7835"/>
    <w:rsid w:val="001B0514"/>
    <w:rsid w:val="001B053D"/>
    <w:rsid w:val="001B06AC"/>
    <w:rsid w:val="001B0D92"/>
    <w:rsid w:val="001B0EB6"/>
    <w:rsid w:val="001B11D9"/>
    <w:rsid w:val="001B132E"/>
    <w:rsid w:val="001B13F6"/>
    <w:rsid w:val="001B1486"/>
    <w:rsid w:val="001B17EE"/>
    <w:rsid w:val="001B1D0B"/>
    <w:rsid w:val="001B22C9"/>
    <w:rsid w:val="001B2951"/>
    <w:rsid w:val="001B33FA"/>
    <w:rsid w:val="001B36CE"/>
    <w:rsid w:val="001B3D3B"/>
    <w:rsid w:val="001B42E7"/>
    <w:rsid w:val="001B4321"/>
    <w:rsid w:val="001B4B77"/>
    <w:rsid w:val="001B4CBB"/>
    <w:rsid w:val="001B4E48"/>
    <w:rsid w:val="001B5681"/>
    <w:rsid w:val="001B5E0C"/>
    <w:rsid w:val="001B608A"/>
    <w:rsid w:val="001B6316"/>
    <w:rsid w:val="001B797F"/>
    <w:rsid w:val="001B7C0E"/>
    <w:rsid w:val="001B7E33"/>
    <w:rsid w:val="001C0267"/>
    <w:rsid w:val="001C0AEA"/>
    <w:rsid w:val="001C0B6F"/>
    <w:rsid w:val="001C0BE8"/>
    <w:rsid w:val="001C118E"/>
    <w:rsid w:val="001C11FA"/>
    <w:rsid w:val="001C1D98"/>
    <w:rsid w:val="001C25E4"/>
    <w:rsid w:val="001C30AE"/>
    <w:rsid w:val="001C3248"/>
    <w:rsid w:val="001C3814"/>
    <w:rsid w:val="001C3F28"/>
    <w:rsid w:val="001C4A5D"/>
    <w:rsid w:val="001C5435"/>
    <w:rsid w:val="001C557F"/>
    <w:rsid w:val="001C5FA1"/>
    <w:rsid w:val="001C6019"/>
    <w:rsid w:val="001C7420"/>
    <w:rsid w:val="001C78F5"/>
    <w:rsid w:val="001C7E85"/>
    <w:rsid w:val="001D059D"/>
    <w:rsid w:val="001D0F2E"/>
    <w:rsid w:val="001D176C"/>
    <w:rsid w:val="001D2027"/>
    <w:rsid w:val="001D20A4"/>
    <w:rsid w:val="001D28F9"/>
    <w:rsid w:val="001D3C5D"/>
    <w:rsid w:val="001D3DE8"/>
    <w:rsid w:val="001D4346"/>
    <w:rsid w:val="001D4EDE"/>
    <w:rsid w:val="001D51FC"/>
    <w:rsid w:val="001D56A2"/>
    <w:rsid w:val="001D6510"/>
    <w:rsid w:val="001D6E85"/>
    <w:rsid w:val="001D75E4"/>
    <w:rsid w:val="001D760D"/>
    <w:rsid w:val="001D796D"/>
    <w:rsid w:val="001D7BF8"/>
    <w:rsid w:val="001D7C0E"/>
    <w:rsid w:val="001E0795"/>
    <w:rsid w:val="001E1169"/>
    <w:rsid w:val="001E160F"/>
    <w:rsid w:val="001E1FE1"/>
    <w:rsid w:val="001E20B0"/>
    <w:rsid w:val="001E2B8E"/>
    <w:rsid w:val="001E2BDD"/>
    <w:rsid w:val="001E2DEE"/>
    <w:rsid w:val="001E4333"/>
    <w:rsid w:val="001E46C1"/>
    <w:rsid w:val="001E486F"/>
    <w:rsid w:val="001E4BAD"/>
    <w:rsid w:val="001E7466"/>
    <w:rsid w:val="001E7B4F"/>
    <w:rsid w:val="001F0483"/>
    <w:rsid w:val="001F096E"/>
    <w:rsid w:val="001F0DB1"/>
    <w:rsid w:val="001F117C"/>
    <w:rsid w:val="001F1BF5"/>
    <w:rsid w:val="001F2CB2"/>
    <w:rsid w:val="001F3132"/>
    <w:rsid w:val="001F344E"/>
    <w:rsid w:val="001F3727"/>
    <w:rsid w:val="001F46AD"/>
    <w:rsid w:val="001F50CC"/>
    <w:rsid w:val="001F570E"/>
    <w:rsid w:val="001F596C"/>
    <w:rsid w:val="001F5988"/>
    <w:rsid w:val="001F5A88"/>
    <w:rsid w:val="001F5B32"/>
    <w:rsid w:val="001F5CA7"/>
    <w:rsid w:val="001F6C3A"/>
    <w:rsid w:val="002012BD"/>
    <w:rsid w:val="00202318"/>
    <w:rsid w:val="00202473"/>
    <w:rsid w:val="002025F2"/>
    <w:rsid w:val="00203391"/>
    <w:rsid w:val="00203793"/>
    <w:rsid w:val="002038A6"/>
    <w:rsid w:val="002038AF"/>
    <w:rsid w:val="00203B1E"/>
    <w:rsid w:val="00203E9A"/>
    <w:rsid w:val="0020454B"/>
    <w:rsid w:val="002046D4"/>
    <w:rsid w:val="00204898"/>
    <w:rsid w:val="002049E8"/>
    <w:rsid w:val="0020516D"/>
    <w:rsid w:val="0020530D"/>
    <w:rsid w:val="00205899"/>
    <w:rsid w:val="00205A84"/>
    <w:rsid w:val="00205B70"/>
    <w:rsid w:val="0020620B"/>
    <w:rsid w:val="0020652C"/>
    <w:rsid w:val="0020652F"/>
    <w:rsid w:val="00206C5E"/>
    <w:rsid w:val="002073E1"/>
    <w:rsid w:val="0020780C"/>
    <w:rsid w:val="00207D06"/>
    <w:rsid w:val="002101A6"/>
    <w:rsid w:val="0021045D"/>
    <w:rsid w:val="002107F1"/>
    <w:rsid w:val="0021221D"/>
    <w:rsid w:val="00212C27"/>
    <w:rsid w:val="00212F67"/>
    <w:rsid w:val="00213569"/>
    <w:rsid w:val="0021372D"/>
    <w:rsid w:val="00214645"/>
    <w:rsid w:val="002149D9"/>
    <w:rsid w:val="00214B7E"/>
    <w:rsid w:val="00214CA6"/>
    <w:rsid w:val="0021561D"/>
    <w:rsid w:val="00215B4F"/>
    <w:rsid w:val="00216390"/>
    <w:rsid w:val="002163A3"/>
    <w:rsid w:val="002164C1"/>
    <w:rsid w:val="002171C1"/>
    <w:rsid w:val="00217323"/>
    <w:rsid w:val="00217987"/>
    <w:rsid w:val="002209B1"/>
    <w:rsid w:val="00220B2E"/>
    <w:rsid w:val="00220C9B"/>
    <w:rsid w:val="002210AB"/>
    <w:rsid w:val="00221688"/>
    <w:rsid w:val="0022184B"/>
    <w:rsid w:val="00221ED0"/>
    <w:rsid w:val="00222078"/>
    <w:rsid w:val="002229EE"/>
    <w:rsid w:val="00222D4B"/>
    <w:rsid w:val="0022328B"/>
    <w:rsid w:val="002239BD"/>
    <w:rsid w:val="00223B0B"/>
    <w:rsid w:val="00223CA2"/>
    <w:rsid w:val="00224DBD"/>
    <w:rsid w:val="002254B5"/>
    <w:rsid w:val="002255EC"/>
    <w:rsid w:val="00225DFA"/>
    <w:rsid w:val="00225F38"/>
    <w:rsid w:val="00226805"/>
    <w:rsid w:val="00226B28"/>
    <w:rsid w:val="002308F0"/>
    <w:rsid w:val="00230900"/>
    <w:rsid w:val="0023097F"/>
    <w:rsid w:val="00230A3E"/>
    <w:rsid w:val="00230A8D"/>
    <w:rsid w:val="00230C67"/>
    <w:rsid w:val="002315D3"/>
    <w:rsid w:val="00231B76"/>
    <w:rsid w:val="00231FEB"/>
    <w:rsid w:val="00232077"/>
    <w:rsid w:val="00232869"/>
    <w:rsid w:val="00232F73"/>
    <w:rsid w:val="002332B6"/>
    <w:rsid w:val="0023394F"/>
    <w:rsid w:val="00234B7E"/>
    <w:rsid w:val="0023564E"/>
    <w:rsid w:val="002356C1"/>
    <w:rsid w:val="00235B01"/>
    <w:rsid w:val="0023625E"/>
    <w:rsid w:val="002363FA"/>
    <w:rsid w:val="00236877"/>
    <w:rsid w:val="00236D7F"/>
    <w:rsid w:val="00236DDB"/>
    <w:rsid w:val="00236F52"/>
    <w:rsid w:val="00237990"/>
    <w:rsid w:val="00237F59"/>
    <w:rsid w:val="00240D7B"/>
    <w:rsid w:val="00241254"/>
    <w:rsid w:val="0024144A"/>
    <w:rsid w:val="00242071"/>
    <w:rsid w:val="00242F91"/>
    <w:rsid w:val="00242FE2"/>
    <w:rsid w:val="002434E1"/>
    <w:rsid w:val="00243CF3"/>
    <w:rsid w:val="00244411"/>
    <w:rsid w:val="002450B7"/>
    <w:rsid w:val="002450F4"/>
    <w:rsid w:val="00245E36"/>
    <w:rsid w:val="00245EC4"/>
    <w:rsid w:val="002461C0"/>
    <w:rsid w:val="0024666A"/>
    <w:rsid w:val="00246736"/>
    <w:rsid w:val="002468C7"/>
    <w:rsid w:val="00246C1D"/>
    <w:rsid w:val="00246C78"/>
    <w:rsid w:val="00247001"/>
    <w:rsid w:val="00247099"/>
    <w:rsid w:val="00247464"/>
    <w:rsid w:val="002474C4"/>
    <w:rsid w:val="00247B3E"/>
    <w:rsid w:val="00247BA6"/>
    <w:rsid w:val="00251617"/>
    <w:rsid w:val="002527D4"/>
    <w:rsid w:val="00252A7F"/>
    <w:rsid w:val="00252B02"/>
    <w:rsid w:val="00253384"/>
    <w:rsid w:val="00253641"/>
    <w:rsid w:val="00253BCF"/>
    <w:rsid w:val="002543EB"/>
    <w:rsid w:val="00254765"/>
    <w:rsid w:val="00254DCA"/>
    <w:rsid w:val="00255850"/>
    <w:rsid w:val="00255A1E"/>
    <w:rsid w:val="00255C77"/>
    <w:rsid w:val="00256787"/>
    <w:rsid w:val="00256C98"/>
    <w:rsid w:val="002578AC"/>
    <w:rsid w:val="002616E1"/>
    <w:rsid w:val="00261AA3"/>
    <w:rsid w:val="00261B9F"/>
    <w:rsid w:val="00262248"/>
    <w:rsid w:val="0026271B"/>
    <w:rsid w:val="0026306C"/>
    <w:rsid w:val="00263184"/>
    <w:rsid w:val="00263D2D"/>
    <w:rsid w:val="00264099"/>
    <w:rsid w:val="0026417E"/>
    <w:rsid w:val="00264311"/>
    <w:rsid w:val="00264C12"/>
    <w:rsid w:val="002656BB"/>
    <w:rsid w:val="002657C8"/>
    <w:rsid w:val="00265FCC"/>
    <w:rsid w:val="00266253"/>
    <w:rsid w:val="00266453"/>
    <w:rsid w:val="00266F6D"/>
    <w:rsid w:val="00267354"/>
    <w:rsid w:val="002676A2"/>
    <w:rsid w:val="002700C6"/>
    <w:rsid w:val="002704DD"/>
    <w:rsid w:val="002706D0"/>
    <w:rsid w:val="00270979"/>
    <w:rsid w:val="00271063"/>
    <w:rsid w:val="002710FA"/>
    <w:rsid w:val="00271211"/>
    <w:rsid w:val="00271908"/>
    <w:rsid w:val="002727C3"/>
    <w:rsid w:val="00272A81"/>
    <w:rsid w:val="002734F7"/>
    <w:rsid w:val="00274050"/>
    <w:rsid w:val="00275450"/>
    <w:rsid w:val="002764D0"/>
    <w:rsid w:val="00276596"/>
    <w:rsid w:val="002767F6"/>
    <w:rsid w:val="00276CFD"/>
    <w:rsid w:val="002774ED"/>
    <w:rsid w:val="00280474"/>
    <w:rsid w:val="0028053B"/>
    <w:rsid w:val="002809D8"/>
    <w:rsid w:val="00280E51"/>
    <w:rsid w:val="00280FD9"/>
    <w:rsid w:val="0028180D"/>
    <w:rsid w:val="00282073"/>
    <w:rsid w:val="002830AF"/>
    <w:rsid w:val="002830D3"/>
    <w:rsid w:val="002833E3"/>
    <w:rsid w:val="00283BE4"/>
    <w:rsid w:val="00283F2B"/>
    <w:rsid w:val="00283F37"/>
    <w:rsid w:val="0028400F"/>
    <w:rsid w:val="002841B3"/>
    <w:rsid w:val="0028443A"/>
    <w:rsid w:val="002847BD"/>
    <w:rsid w:val="00284AB5"/>
    <w:rsid w:val="00285505"/>
    <w:rsid w:val="002855B0"/>
    <w:rsid w:val="00285A46"/>
    <w:rsid w:val="00285EB8"/>
    <w:rsid w:val="0028629A"/>
    <w:rsid w:val="00286623"/>
    <w:rsid w:val="00286D35"/>
    <w:rsid w:val="0028707B"/>
    <w:rsid w:val="00287875"/>
    <w:rsid w:val="0029073A"/>
    <w:rsid w:val="00290C31"/>
    <w:rsid w:val="00290E8C"/>
    <w:rsid w:val="00291072"/>
    <w:rsid w:val="00291163"/>
    <w:rsid w:val="00291D00"/>
    <w:rsid w:val="00292693"/>
    <w:rsid w:val="002926A6"/>
    <w:rsid w:val="00292866"/>
    <w:rsid w:val="00292A04"/>
    <w:rsid w:val="00293318"/>
    <w:rsid w:val="00293365"/>
    <w:rsid w:val="00294286"/>
    <w:rsid w:val="00294E3E"/>
    <w:rsid w:val="00294EF1"/>
    <w:rsid w:val="002950FB"/>
    <w:rsid w:val="002955D5"/>
    <w:rsid w:val="002955DD"/>
    <w:rsid w:val="00295FF7"/>
    <w:rsid w:val="0029698A"/>
    <w:rsid w:val="002A0254"/>
    <w:rsid w:val="002A04FA"/>
    <w:rsid w:val="002A0A5F"/>
    <w:rsid w:val="002A190F"/>
    <w:rsid w:val="002A202E"/>
    <w:rsid w:val="002A220D"/>
    <w:rsid w:val="002A255F"/>
    <w:rsid w:val="002A279D"/>
    <w:rsid w:val="002A29A0"/>
    <w:rsid w:val="002A3031"/>
    <w:rsid w:val="002A31D9"/>
    <w:rsid w:val="002A365E"/>
    <w:rsid w:val="002A3895"/>
    <w:rsid w:val="002A3D0E"/>
    <w:rsid w:val="002A3D43"/>
    <w:rsid w:val="002A4063"/>
    <w:rsid w:val="002A44A5"/>
    <w:rsid w:val="002A4A32"/>
    <w:rsid w:val="002A4EBF"/>
    <w:rsid w:val="002A54FB"/>
    <w:rsid w:val="002A5931"/>
    <w:rsid w:val="002A6177"/>
    <w:rsid w:val="002A69F2"/>
    <w:rsid w:val="002A6AF3"/>
    <w:rsid w:val="002A71F8"/>
    <w:rsid w:val="002A7320"/>
    <w:rsid w:val="002A77D6"/>
    <w:rsid w:val="002A7925"/>
    <w:rsid w:val="002B00A2"/>
    <w:rsid w:val="002B045F"/>
    <w:rsid w:val="002B0EC1"/>
    <w:rsid w:val="002B1B28"/>
    <w:rsid w:val="002B2A8D"/>
    <w:rsid w:val="002B2AB9"/>
    <w:rsid w:val="002B30C7"/>
    <w:rsid w:val="002B3340"/>
    <w:rsid w:val="002B3BF4"/>
    <w:rsid w:val="002B3DAB"/>
    <w:rsid w:val="002B4EF5"/>
    <w:rsid w:val="002B5FA4"/>
    <w:rsid w:val="002B6147"/>
    <w:rsid w:val="002B74B0"/>
    <w:rsid w:val="002B7937"/>
    <w:rsid w:val="002B793B"/>
    <w:rsid w:val="002C053E"/>
    <w:rsid w:val="002C09E7"/>
    <w:rsid w:val="002C0F7C"/>
    <w:rsid w:val="002C1324"/>
    <w:rsid w:val="002C13A1"/>
    <w:rsid w:val="002C14BF"/>
    <w:rsid w:val="002C21EF"/>
    <w:rsid w:val="002C2214"/>
    <w:rsid w:val="002C2634"/>
    <w:rsid w:val="002C2A58"/>
    <w:rsid w:val="002C2A75"/>
    <w:rsid w:val="002C2B6F"/>
    <w:rsid w:val="002C3088"/>
    <w:rsid w:val="002C3115"/>
    <w:rsid w:val="002C31C4"/>
    <w:rsid w:val="002C36FE"/>
    <w:rsid w:val="002C37D1"/>
    <w:rsid w:val="002C4DC0"/>
    <w:rsid w:val="002C509F"/>
    <w:rsid w:val="002C545E"/>
    <w:rsid w:val="002C5D14"/>
    <w:rsid w:val="002C5D16"/>
    <w:rsid w:val="002C5DBD"/>
    <w:rsid w:val="002C60B5"/>
    <w:rsid w:val="002C62E5"/>
    <w:rsid w:val="002C6464"/>
    <w:rsid w:val="002C7E55"/>
    <w:rsid w:val="002D0468"/>
    <w:rsid w:val="002D15E2"/>
    <w:rsid w:val="002D1673"/>
    <w:rsid w:val="002D240A"/>
    <w:rsid w:val="002D24DE"/>
    <w:rsid w:val="002D28A8"/>
    <w:rsid w:val="002D2A1B"/>
    <w:rsid w:val="002D2C3C"/>
    <w:rsid w:val="002D3763"/>
    <w:rsid w:val="002D3A52"/>
    <w:rsid w:val="002D3D3B"/>
    <w:rsid w:val="002D3FE1"/>
    <w:rsid w:val="002D40CC"/>
    <w:rsid w:val="002D4623"/>
    <w:rsid w:val="002D470D"/>
    <w:rsid w:val="002D4B85"/>
    <w:rsid w:val="002D4BD3"/>
    <w:rsid w:val="002D5870"/>
    <w:rsid w:val="002D609A"/>
    <w:rsid w:val="002D60CD"/>
    <w:rsid w:val="002D61BC"/>
    <w:rsid w:val="002D64D7"/>
    <w:rsid w:val="002E05B3"/>
    <w:rsid w:val="002E0BF5"/>
    <w:rsid w:val="002E0E19"/>
    <w:rsid w:val="002E165F"/>
    <w:rsid w:val="002E16BD"/>
    <w:rsid w:val="002E1FA2"/>
    <w:rsid w:val="002E2252"/>
    <w:rsid w:val="002E257C"/>
    <w:rsid w:val="002E2730"/>
    <w:rsid w:val="002E2BA7"/>
    <w:rsid w:val="002E2D61"/>
    <w:rsid w:val="002E3492"/>
    <w:rsid w:val="002E3F6C"/>
    <w:rsid w:val="002E41BA"/>
    <w:rsid w:val="002E4B5F"/>
    <w:rsid w:val="002E4DA1"/>
    <w:rsid w:val="002E53FB"/>
    <w:rsid w:val="002E5410"/>
    <w:rsid w:val="002E5E30"/>
    <w:rsid w:val="002E602F"/>
    <w:rsid w:val="002E618E"/>
    <w:rsid w:val="002E6847"/>
    <w:rsid w:val="002E6F06"/>
    <w:rsid w:val="002E71E4"/>
    <w:rsid w:val="002F0814"/>
    <w:rsid w:val="002F0974"/>
    <w:rsid w:val="002F12A2"/>
    <w:rsid w:val="002F1554"/>
    <w:rsid w:val="002F1C83"/>
    <w:rsid w:val="002F1CB0"/>
    <w:rsid w:val="002F1E7E"/>
    <w:rsid w:val="002F1EDB"/>
    <w:rsid w:val="002F23F6"/>
    <w:rsid w:val="002F242F"/>
    <w:rsid w:val="002F2745"/>
    <w:rsid w:val="002F2BFB"/>
    <w:rsid w:val="002F2C75"/>
    <w:rsid w:val="002F2EA7"/>
    <w:rsid w:val="002F3268"/>
    <w:rsid w:val="002F3BB1"/>
    <w:rsid w:val="002F40AE"/>
    <w:rsid w:val="002F45F9"/>
    <w:rsid w:val="002F4CBC"/>
    <w:rsid w:val="002F5074"/>
    <w:rsid w:val="002F5541"/>
    <w:rsid w:val="002F6110"/>
    <w:rsid w:val="002F6AD4"/>
    <w:rsid w:val="002F6EC0"/>
    <w:rsid w:val="002F7474"/>
    <w:rsid w:val="002F7FFC"/>
    <w:rsid w:val="003008CA"/>
    <w:rsid w:val="003015B4"/>
    <w:rsid w:val="003022AC"/>
    <w:rsid w:val="0030260B"/>
    <w:rsid w:val="003029CD"/>
    <w:rsid w:val="00302B99"/>
    <w:rsid w:val="00302BB5"/>
    <w:rsid w:val="00303248"/>
    <w:rsid w:val="003036CA"/>
    <w:rsid w:val="00303AAF"/>
    <w:rsid w:val="0030453F"/>
    <w:rsid w:val="003051D5"/>
    <w:rsid w:val="00305B45"/>
    <w:rsid w:val="00305FC1"/>
    <w:rsid w:val="00306135"/>
    <w:rsid w:val="00307779"/>
    <w:rsid w:val="003106A6"/>
    <w:rsid w:val="00310834"/>
    <w:rsid w:val="00311081"/>
    <w:rsid w:val="003111E5"/>
    <w:rsid w:val="00312042"/>
    <w:rsid w:val="003127F1"/>
    <w:rsid w:val="003129F7"/>
    <w:rsid w:val="00312ACB"/>
    <w:rsid w:val="00313599"/>
    <w:rsid w:val="00313681"/>
    <w:rsid w:val="00313BC4"/>
    <w:rsid w:val="00313CB9"/>
    <w:rsid w:val="00313F29"/>
    <w:rsid w:val="003140D4"/>
    <w:rsid w:val="00314B42"/>
    <w:rsid w:val="003154BA"/>
    <w:rsid w:val="00315ACA"/>
    <w:rsid w:val="00315D50"/>
    <w:rsid w:val="00316550"/>
    <w:rsid w:val="00316770"/>
    <w:rsid w:val="0031715D"/>
    <w:rsid w:val="003175A1"/>
    <w:rsid w:val="00317966"/>
    <w:rsid w:val="00317C76"/>
    <w:rsid w:val="003204F8"/>
    <w:rsid w:val="00320903"/>
    <w:rsid w:val="00321288"/>
    <w:rsid w:val="00321347"/>
    <w:rsid w:val="003214B8"/>
    <w:rsid w:val="003215BE"/>
    <w:rsid w:val="0032179F"/>
    <w:rsid w:val="00321D3C"/>
    <w:rsid w:val="00321DDB"/>
    <w:rsid w:val="00321FCE"/>
    <w:rsid w:val="00322382"/>
    <w:rsid w:val="003233DD"/>
    <w:rsid w:val="00323D9F"/>
    <w:rsid w:val="003242AE"/>
    <w:rsid w:val="0032611B"/>
    <w:rsid w:val="00326B99"/>
    <w:rsid w:val="00326E73"/>
    <w:rsid w:val="0032759E"/>
    <w:rsid w:val="00327602"/>
    <w:rsid w:val="003304A3"/>
    <w:rsid w:val="00330F7E"/>
    <w:rsid w:val="00331BA6"/>
    <w:rsid w:val="00331CAE"/>
    <w:rsid w:val="00331D13"/>
    <w:rsid w:val="003320E6"/>
    <w:rsid w:val="0033234A"/>
    <w:rsid w:val="003326B7"/>
    <w:rsid w:val="003333E1"/>
    <w:rsid w:val="00333A0E"/>
    <w:rsid w:val="00334BF7"/>
    <w:rsid w:val="0033547D"/>
    <w:rsid w:val="003368F3"/>
    <w:rsid w:val="00336E52"/>
    <w:rsid w:val="00336EF6"/>
    <w:rsid w:val="00337554"/>
    <w:rsid w:val="0033758D"/>
    <w:rsid w:val="00340083"/>
    <w:rsid w:val="00340E5C"/>
    <w:rsid w:val="003411B1"/>
    <w:rsid w:val="00341E9B"/>
    <w:rsid w:val="003428FD"/>
    <w:rsid w:val="00343977"/>
    <w:rsid w:val="0034486E"/>
    <w:rsid w:val="00344F4A"/>
    <w:rsid w:val="00346B73"/>
    <w:rsid w:val="003474CF"/>
    <w:rsid w:val="00347A91"/>
    <w:rsid w:val="0035005D"/>
    <w:rsid w:val="003512BD"/>
    <w:rsid w:val="003521F7"/>
    <w:rsid w:val="003527D2"/>
    <w:rsid w:val="00352817"/>
    <w:rsid w:val="00352BA5"/>
    <w:rsid w:val="00352D6B"/>
    <w:rsid w:val="00352E97"/>
    <w:rsid w:val="00353A66"/>
    <w:rsid w:val="00354521"/>
    <w:rsid w:val="003545C8"/>
    <w:rsid w:val="00354AA9"/>
    <w:rsid w:val="00354ED5"/>
    <w:rsid w:val="003554AD"/>
    <w:rsid w:val="00355F0C"/>
    <w:rsid w:val="00355FDE"/>
    <w:rsid w:val="00356B73"/>
    <w:rsid w:val="00356E3E"/>
    <w:rsid w:val="00357342"/>
    <w:rsid w:val="003573CB"/>
    <w:rsid w:val="00361025"/>
    <w:rsid w:val="00361307"/>
    <w:rsid w:val="00361763"/>
    <w:rsid w:val="0036177E"/>
    <w:rsid w:val="00361A49"/>
    <w:rsid w:val="00361C87"/>
    <w:rsid w:val="00362753"/>
    <w:rsid w:val="00363042"/>
    <w:rsid w:val="003635F1"/>
    <w:rsid w:val="00363703"/>
    <w:rsid w:val="00363C47"/>
    <w:rsid w:val="00363D83"/>
    <w:rsid w:val="00364A0A"/>
    <w:rsid w:val="00364AAD"/>
    <w:rsid w:val="00365562"/>
    <w:rsid w:val="00365AE6"/>
    <w:rsid w:val="00365E63"/>
    <w:rsid w:val="0036622C"/>
    <w:rsid w:val="00366489"/>
    <w:rsid w:val="00366C76"/>
    <w:rsid w:val="0036719F"/>
    <w:rsid w:val="00367515"/>
    <w:rsid w:val="003678E8"/>
    <w:rsid w:val="003679F9"/>
    <w:rsid w:val="0037118B"/>
    <w:rsid w:val="003711B7"/>
    <w:rsid w:val="00371264"/>
    <w:rsid w:val="00371B82"/>
    <w:rsid w:val="00371CD1"/>
    <w:rsid w:val="00371F8B"/>
    <w:rsid w:val="00372B98"/>
    <w:rsid w:val="00373422"/>
    <w:rsid w:val="003737D9"/>
    <w:rsid w:val="00373900"/>
    <w:rsid w:val="00373BB1"/>
    <w:rsid w:val="00373F1F"/>
    <w:rsid w:val="00374707"/>
    <w:rsid w:val="003748B2"/>
    <w:rsid w:val="00374FA9"/>
    <w:rsid w:val="003756DC"/>
    <w:rsid w:val="00375CBC"/>
    <w:rsid w:val="003767D1"/>
    <w:rsid w:val="00376B68"/>
    <w:rsid w:val="00376BF7"/>
    <w:rsid w:val="00376F1C"/>
    <w:rsid w:val="00377232"/>
    <w:rsid w:val="0037738D"/>
    <w:rsid w:val="0037776F"/>
    <w:rsid w:val="00377A6C"/>
    <w:rsid w:val="0038015E"/>
    <w:rsid w:val="00380239"/>
    <w:rsid w:val="00380587"/>
    <w:rsid w:val="00380707"/>
    <w:rsid w:val="00380A3F"/>
    <w:rsid w:val="00381000"/>
    <w:rsid w:val="00381276"/>
    <w:rsid w:val="00381AD3"/>
    <w:rsid w:val="00381B37"/>
    <w:rsid w:val="00382312"/>
    <w:rsid w:val="00382ED4"/>
    <w:rsid w:val="003839D9"/>
    <w:rsid w:val="00383E7F"/>
    <w:rsid w:val="0038473B"/>
    <w:rsid w:val="00384ADE"/>
    <w:rsid w:val="0038503B"/>
    <w:rsid w:val="003858A3"/>
    <w:rsid w:val="00385AE1"/>
    <w:rsid w:val="00385E4E"/>
    <w:rsid w:val="00386B42"/>
    <w:rsid w:val="00387761"/>
    <w:rsid w:val="00387A83"/>
    <w:rsid w:val="00387DDD"/>
    <w:rsid w:val="003905F0"/>
    <w:rsid w:val="00390ECC"/>
    <w:rsid w:val="0039110F"/>
    <w:rsid w:val="00391156"/>
    <w:rsid w:val="00392EC9"/>
    <w:rsid w:val="00393758"/>
    <w:rsid w:val="003942CD"/>
    <w:rsid w:val="00394355"/>
    <w:rsid w:val="003947F4"/>
    <w:rsid w:val="0039485F"/>
    <w:rsid w:val="00394CBC"/>
    <w:rsid w:val="00395202"/>
    <w:rsid w:val="0039565E"/>
    <w:rsid w:val="00395C8D"/>
    <w:rsid w:val="00396977"/>
    <w:rsid w:val="0039732F"/>
    <w:rsid w:val="00397764"/>
    <w:rsid w:val="00397C84"/>
    <w:rsid w:val="003A00BD"/>
    <w:rsid w:val="003A095A"/>
    <w:rsid w:val="003A0996"/>
    <w:rsid w:val="003A1354"/>
    <w:rsid w:val="003A13C4"/>
    <w:rsid w:val="003A1796"/>
    <w:rsid w:val="003A1AC9"/>
    <w:rsid w:val="003A2058"/>
    <w:rsid w:val="003A24E8"/>
    <w:rsid w:val="003A3500"/>
    <w:rsid w:val="003A3628"/>
    <w:rsid w:val="003A3B89"/>
    <w:rsid w:val="003A3DC5"/>
    <w:rsid w:val="003A5467"/>
    <w:rsid w:val="003A6288"/>
    <w:rsid w:val="003A6B2A"/>
    <w:rsid w:val="003A760F"/>
    <w:rsid w:val="003A7E83"/>
    <w:rsid w:val="003A7F30"/>
    <w:rsid w:val="003B05EA"/>
    <w:rsid w:val="003B0789"/>
    <w:rsid w:val="003B0D02"/>
    <w:rsid w:val="003B15E2"/>
    <w:rsid w:val="003B1C00"/>
    <w:rsid w:val="003B1CD4"/>
    <w:rsid w:val="003B223A"/>
    <w:rsid w:val="003B251E"/>
    <w:rsid w:val="003B256F"/>
    <w:rsid w:val="003B2841"/>
    <w:rsid w:val="003B2D28"/>
    <w:rsid w:val="003B3AAD"/>
    <w:rsid w:val="003B3B37"/>
    <w:rsid w:val="003B3CE2"/>
    <w:rsid w:val="003B47B1"/>
    <w:rsid w:val="003B4B59"/>
    <w:rsid w:val="003B52C4"/>
    <w:rsid w:val="003B664A"/>
    <w:rsid w:val="003B6A61"/>
    <w:rsid w:val="003B72DE"/>
    <w:rsid w:val="003B73FC"/>
    <w:rsid w:val="003C04EE"/>
    <w:rsid w:val="003C0515"/>
    <w:rsid w:val="003C0A44"/>
    <w:rsid w:val="003C17BB"/>
    <w:rsid w:val="003C1DF7"/>
    <w:rsid w:val="003C25CA"/>
    <w:rsid w:val="003C2D6E"/>
    <w:rsid w:val="003C2EBE"/>
    <w:rsid w:val="003C2F68"/>
    <w:rsid w:val="003C39B3"/>
    <w:rsid w:val="003C3A6D"/>
    <w:rsid w:val="003C3B46"/>
    <w:rsid w:val="003C3BA4"/>
    <w:rsid w:val="003C47D4"/>
    <w:rsid w:val="003C54AF"/>
    <w:rsid w:val="003C575F"/>
    <w:rsid w:val="003C5B43"/>
    <w:rsid w:val="003C5FD7"/>
    <w:rsid w:val="003C621C"/>
    <w:rsid w:val="003C6717"/>
    <w:rsid w:val="003C6EBA"/>
    <w:rsid w:val="003D038D"/>
    <w:rsid w:val="003D0CF7"/>
    <w:rsid w:val="003D0E18"/>
    <w:rsid w:val="003D0F33"/>
    <w:rsid w:val="003D0F90"/>
    <w:rsid w:val="003D1336"/>
    <w:rsid w:val="003D25D3"/>
    <w:rsid w:val="003D2B10"/>
    <w:rsid w:val="003D2D25"/>
    <w:rsid w:val="003D3334"/>
    <w:rsid w:val="003D3560"/>
    <w:rsid w:val="003D3C9B"/>
    <w:rsid w:val="003D40D7"/>
    <w:rsid w:val="003D41E8"/>
    <w:rsid w:val="003D46B5"/>
    <w:rsid w:val="003D4F0D"/>
    <w:rsid w:val="003D5933"/>
    <w:rsid w:val="003D615A"/>
    <w:rsid w:val="003D6599"/>
    <w:rsid w:val="003D6A73"/>
    <w:rsid w:val="003D6F54"/>
    <w:rsid w:val="003D7984"/>
    <w:rsid w:val="003D7C03"/>
    <w:rsid w:val="003E0831"/>
    <w:rsid w:val="003E0FC2"/>
    <w:rsid w:val="003E12EC"/>
    <w:rsid w:val="003E149B"/>
    <w:rsid w:val="003E1677"/>
    <w:rsid w:val="003E1868"/>
    <w:rsid w:val="003E27CF"/>
    <w:rsid w:val="003E3819"/>
    <w:rsid w:val="003E3AE7"/>
    <w:rsid w:val="003E3D1F"/>
    <w:rsid w:val="003E3EE9"/>
    <w:rsid w:val="003E412C"/>
    <w:rsid w:val="003E4378"/>
    <w:rsid w:val="003E4862"/>
    <w:rsid w:val="003E4993"/>
    <w:rsid w:val="003E5058"/>
    <w:rsid w:val="003E5F84"/>
    <w:rsid w:val="003E6159"/>
    <w:rsid w:val="003E6739"/>
    <w:rsid w:val="003E68D3"/>
    <w:rsid w:val="003E6BA5"/>
    <w:rsid w:val="003E709D"/>
    <w:rsid w:val="003E736A"/>
    <w:rsid w:val="003E7819"/>
    <w:rsid w:val="003F05C9"/>
    <w:rsid w:val="003F0CB8"/>
    <w:rsid w:val="003F0EA3"/>
    <w:rsid w:val="003F23C0"/>
    <w:rsid w:val="003F2C57"/>
    <w:rsid w:val="003F30E0"/>
    <w:rsid w:val="003F3546"/>
    <w:rsid w:val="003F37A3"/>
    <w:rsid w:val="003F47CC"/>
    <w:rsid w:val="003F49B4"/>
    <w:rsid w:val="003F5422"/>
    <w:rsid w:val="003F6DF4"/>
    <w:rsid w:val="003F6DFB"/>
    <w:rsid w:val="003F73C2"/>
    <w:rsid w:val="003F748C"/>
    <w:rsid w:val="003F7B95"/>
    <w:rsid w:val="003F7CD6"/>
    <w:rsid w:val="00400079"/>
    <w:rsid w:val="004009B3"/>
    <w:rsid w:val="00400A45"/>
    <w:rsid w:val="00400D76"/>
    <w:rsid w:val="00401067"/>
    <w:rsid w:val="00402897"/>
    <w:rsid w:val="00402AC9"/>
    <w:rsid w:val="00402C3F"/>
    <w:rsid w:val="00403BA5"/>
    <w:rsid w:val="00403F8B"/>
    <w:rsid w:val="00404ADA"/>
    <w:rsid w:val="0040515F"/>
    <w:rsid w:val="00405841"/>
    <w:rsid w:val="004064CD"/>
    <w:rsid w:val="0040687F"/>
    <w:rsid w:val="0040688D"/>
    <w:rsid w:val="004069F9"/>
    <w:rsid w:val="00407503"/>
    <w:rsid w:val="00407DD8"/>
    <w:rsid w:val="00410468"/>
    <w:rsid w:val="00410B7E"/>
    <w:rsid w:val="00410BE9"/>
    <w:rsid w:val="00411179"/>
    <w:rsid w:val="00411651"/>
    <w:rsid w:val="0041177E"/>
    <w:rsid w:val="00411B52"/>
    <w:rsid w:val="00412406"/>
    <w:rsid w:val="00412606"/>
    <w:rsid w:val="004132D9"/>
    <w:rsid w:val="0041331A"/>
    <w:rsid w:val="004139BF"/>
    <w:rsid w:val="00414200"/>
    <w:rsid w:val="004155CC"/>
    <w:rsid w:val="00416309"/>
    <w:rsid w:val="004168A2"/>
    <w:rsid w:val="0041728A"/>
    <w:rsid w:val="00417676"/>
    <w:rsid w:val="00420DC3"/>
    <w:rsid w:val="004214F7"/>
    <w:rsid w:val="00421572"/>
    <w:rsid w:val="00421E92"/>
    <w:rsid w:val="00422766"/>
    <w:rsid w:val="00424350"/>
    <w:rsid w:val="00424DB0"/>
    <w:rsid w:val="00426719"/>
    <w:rsid w:val="004269A5"/>
    <w:rsid w:val="00430037"/>
    <w:rsid w:val="004313A0"/>
    <w:rsid w:val="0043175E"/>
    <w:rsid w:val="00431793"/>
    <w:rsid w:val="004320D2"/>
    <w:rsid w:val="00432C17"/>
    <w:rsid w:val="00432CAD"/>
    <w:rsid w:val="00433057"/>
    <w:rsid w:val="00433229"/>
    <w:rsid w:val="00433B05"/>
    <w:rsid w:val="0043401B"/>
    <w:rsid w:val="004342BF"/>
    <w:rsid w:val="00434433"/>
    <w:rsid w:val="00434E25"/>
    <w:rsid w:val="00434F5B"/>
    <w:rsid w:val="00435058"/>
    <w:rsid w:val="004351A0"/>
    <w:rsid w:val="00435AA0"/>
    <w:rsid w:val="00435DEB"/>
    <w:rsid w:val="00436FDE"/>
    <w:rsid w:val="00437513"/>
    <w:rsid w:val="00437F49"/>
    <w:rsid w:val="00440079"/>
    <w:rsid w:val="004405EC"/>
    <w:rsid w:val="00440867"/>
    <w:rsid w:val="00441A32"/>
    <w:rsid w:val="0044201F"/>
    <w:rsid w:val="00442064"/>
    <w:rsid w:val="00442324"/>
    <w:rsid w:val="00442535"/>
    <w:rsid w:val="00442970"/>
    <w:rsid w:val="0044402A"/>
    <w:rsid w:val="00444040"/>
    <w:rsid w:val="00444774"/>
    <w:rsid w:val="00444A47"/>
    <w:rsid w:val="0044507C"/>
    <w:rsid w:val="004451E1"/>
    <w:rsid w:val="00445295"/>
    <w:rsid w:val="00445485"/>
    <w:rsid w:val="00445755"/>
    <w:rsid w:val="004457F0"/>
    <w:rsid w:val="00445B06"/>
    <w:rsid w:val="00445ED9"/>
    <w:rsid w:val="00446307"/>
    <w:rsid w:val="00447176"/>
    <w:rsid w:val="004473B8"/>
    <w:rsid w:val="004474F4"/>
    <w:rsid w:val="00447A0C"/>
    <w:rsid w:val="00450061"/>
    <w:rsid w:val="00450F59"/>
    <w:rsid w:val="0045130C"/>
    <w:rsid w:val="004516B9"/>
    <w:rsid w:val="00451C13"/>
    <w:rsid w:val="00451F96"/>
    <w:rsid w:val="00452CF9"/>
    <w:rsid w:val="00454047"/>
    <w:rsid w:val="00454557"/>
    <w:rsid w:val="00454B00"/>
    <w:rsid w:val="00454DBA"/>
    <w:rsid w:val="00455639"/>
    <w:rsid w:val="00455C3D"/>
    <w:rsid w:val="00455D9E"/>
    <w:rsid w:val="00456433"/>
    <w:rsid w:val="00456786"/>
    <w:rsid w:val="00456F61"/>
    <w:rsid w:val="004575F1"/>
    <w:rsid w:val="00457D00"/>
    <w:rsid w:val="00460434"/>
    <w:rsid w:val="004607B2"/>
    <w:rsid w:val="00460B93"/>
    <w:rsid w:val="004610FC"/>
    <w:rsid w:val="0046217B"/>
    <w:rsid w:val="004629C5"/>
    <w:rsid w:val="0046301F"/>
    <w:rsid w:val="00463110"/>
    <w:rsid w:val="0046388A"/>
    <w:rsid w:val="0046461E"/>
    <w:rsid w:val="004648CB"/>
    <w:rsid w:val="00464D56"/>
    <w:rsid w:val="004653E5"/>
    <w:rsid w:val="00465E42"/>
    <w:rsid w:val="00465EB4"/>
    <w:rsid w:val="004669C0"/>
    <w:rsid w:val="00466CC6"/>
    <w:rsid w:val="00466EA8"/>
    <w:rsid w:val="00467683"/>
    <w:rsid w:val="00467979"/>
    <w:rsid w:val="00467F64"/>
    <w:rsid w:val="004706AC"/>
    <w:rsid w:val="00470D6A"/>
    <w:rsid w:val="0047186A"/>
    <w:rsid w:val="00471BA1"/>
    <w:rsid w:val="00471FC8"/>
    <w:rsid w:val="00472E06"/>
    <w:rsid w:val="00474131"/>
    <w:rsid w:val="0047416E"/>
    <w:rsid w:val="004741C7"/>
    <w:rsid w:val="00474478"/>
    <w:rsid w:val="004745B4"/>
    <w:rsid w:val="00474B75"/>
    <w:rsid w:val="00474CEE"/>
    <w:rsid w:val="00474D1E"/>
    <w:rsid w:val="004750A6"/>
    <w:rsid w:val="004751C6"/>
    <w:rsid w:val="004760E2"/>
    <w:rsid w:val="00476C20"/>
    <w:rsid w:val="00476D20"/>
    <w:rsid w:val="00477922"/>
    <w:rsid w:val="00477C95"/>
    <w:rsid w:val="00480424"/>
    <w:rsid w:val="004809BB"/>
    <w:rsid w:val="00480D84"/>
    <w:rsid w:val="004815D6"/>
    <w:rsid w:val="00482C9F"/>
    <w:rsid w:val="004832B2"/>
    <w:rsid w:val="0048394B"/>
    <w:rsid w:val="0048414E"/>
    <w:rsid w:val="0048444E"/>
    <w:rsid w:val="004845D7"/>
    <w:rsid w:val="00484EA4"/>
    <w:rsid w:val="00485164"/>
    <w:rsid w:val="0048586E"/>
    <w:rsid w:val="00485CBD"/>
    <w:rsid w:val="00485FD0"/>
    <w:rsid w:val="004865DF"/>
    <w:rsid w:val="00486802"/>
    <w:rsid w:val="00486E8D"/>
    <w:rsid w:val="004875EF"/>
    <w:rsid w:val="00487C1F"/>
    <w:rsid w:val="00487DBA"/>
    <w:rsid w:val="004911D3"/>
    <w:rsid w:val="00491786"/>
    <w:rsid w:val="00491A37"/>
    <w:rsid w:val="00491BD2"/>
    <w:rsid w:val="00491EBA"/>
    <w:rsid w:val="00494818"/>
    <w:rsid w:val="00494889"/>
    <w:rsid w:val="0049489A"/>
    <w:rsid w:val="004948CA"/>
    <w:rsid w:val="00494E76"/>
    <w:rsid w:val="004952D9"/>
    <w:rsid w:val="004957A8"/>
    <w:rsid w:val="00495A33"/>
    <w:rsid w:val="00495E1F"/>
    <w:rsid w:val="004966B0"/>
    <w:rsid w:val="00496899"/>
    <w:rsid w:val="00496DE2"/>
    <w:rsid w:val="0049751E"/>
    <w:rsid w:val="004A08B2"/>
    <w:rsid w:val="004A0BB7"/>
    <w:rsid w:val="004A0DED"/>
    <w:rsid w:val="004A2200"/>
    <w:rsid w:val="004A24FB"/>
    <w:rsid w:val="004A2802"/>
    <w:rsid w:val="004A2EA1"/>
    <w:rsid w:val="004A320D"/>
    <w:rsid w:val="004A3479"/>
    <w:rsid w:val="004A36C4"/>
    <w:rsid w:val="004A41BD"/>
    <w:rsid w:val="004A44A5"/>
    <w:rsid w:val="004A471B"/>
    <w:rsid w:val="004A47F5"/>
    <w:rsid w:val="004A4F76"/>
    <w:rsid w:val="004A5295"/>
    <w:rsid w:val="004A53AC"/>
    <w:rsid w:val="004A5452"/>
    <w:rsid w:val="004A60C9"/>
    <w:rsid w:val="004A6F6E"/>
    <w:rsid w:val="004A7376"/>
    <w:rsid w:val="004B05EC"/>
    <w:rsid w:val="004B095F"/>
    <w:rsid w:val="004B0CF3"/>
    <w:rsid w:val="004B165D"/>
    <w:rsid w:val="004B19F4"/>
    <w:rsid w:val="004B1D7F"/>
    <w:rsid w:val="004B2573"/>
    <w:rsid w:val="004B3267"/>
    <w:rsid w:val="004B34C5"/>
    <w:rsid w:val="004B4780"/>
    <w:rsid w:val="004B5B8A"/>
    <w:rsid w:val="004B639A"/>
    <w:rsid w:val="004B6BBB"/>
    <w:rsid w:val="004B6F55"/>
    <w:rsid w:val="004B7C59"/>
    <w:rsid w:val="004C0101"/>
    <w:rsid w:val="004C02C5"/>
    <w:rsid w:val="004C0652"/>
    <w:rsid w:val="004C09FD"/>
    <w:rsid w:val="004C0B05"/>
    <w:rsid w:val="004C0D02"/>
    <w:rsid w:val="004C1537"/>
    <w:rsid w:val="004C1C92"/>
    <w:rsid w:val="004C21DC"/>
    <w:rsid w:val="004C2F01"/>
    <w:rsid w:val="004C339F"/>
    <w:rsid w:val="004C33A6"/>
    <w:rsid w:val="004C345B"/>
    <w:rsid w:val="004C39DC"/>
    <w:rsid w:val="004C5525"/>
    <w:rsid w:val="004C5671"/>
    <w:rsid w:val="004C68E5"/>
    <w:rsid w:val="004C70FB"/>
    <w:rsid w:val="004C7222"/>
    <w:rsid w:val="004C7360"/>
    <w:rsid w:val="004C7457"/>
    <w:rsid w:val="004C7656"/>
    <w:rsid w:val="004D03A3"/>
    <w:rsid w:val="004D08DC"/>
    <w:rsid w:val="004D0BC1"/>
    <w:rsid w:val="004D1E0C"/>
    <w:rsid w:val="004D23F2"/>
    <w:rsid w:val="004D369A"/>
    <w:rsid w:val="004D3C39"/>
    <w:rsid w:val="004D3E45"/>
    <w:rsid w:val="004D40F4"/>
    <w:rsid w:val="004D4B97"/>
    <w:rsid w:val="004D4CB2"/>
    <w:rsid w:val="004D5484"/>
    <w:rsid w:val="004D68F8"/>
    <w:rsid w:val="004D714F"/>
    <w:rsid w:val="004D761B"/>
    <w:rsid w:val="004E10AA"/>
    <w:rsid w:val="004E14B7"/>
    <w:rsid w:val="004E152B"/>
    <w:rsid w:val="004E173F"/>
    <w:rsid w:val="004E2238"/>
    <w:rsid w:val="004E29B3"/>
    <w:rsid w:val="004E2BE6"/>
    <w:rsid w:val="004E2E73"/>
    <w:rsid w:val="004E3B96"/>
    <w:rsid w:val="004E3CC3"/>
    <w:rsid w:val="004E4128"/>
    <w:rsid w:val="004E48EA"/>
    <w:rsid w:val="004E49FA"/>
    <w:rsid w:val="004E4E63"/>
    <w:rsid w:val="004E4F77"/>
    <w:rsid w:val="004E583E"/>
    <w:rsid w:val="004E5B1C"/>
    <w:rsid w:val="004E7F3F"/>
    <w:rsid w:val="004F0C75"/>
    <w:rsid w:val="004F139E"/>
    <w:rsid w:val="004F1788"/>
    <w:rsid w:val="004F17FD"/>
    <w:rsid w:val="004F1874"/>
    <w:rsid w:val="004F19B2"/>
    <w:rsid w:val="004F1AD6"/>
    <w:rsid w:val="004F22E4"/>
    <w:rsid w:val="004F2B3F"/>
    <w:rsid w:val="004F32F4"/>
    <w:rsid w:val="004F35F6"/>
    <w:rsid w:val="004F4300"/>
    <w:rsid w:val="004F4B8B"/>
    <w:rsid w:val="004F4DFE"/>
    <w:rsid w:val="004F5C35"/>
    <w:rsid w:val="004F6670"/>
    <w:rsid w:val="004F6684"/>
    <w:rsid w:val="004F6964"/>
    <w:rsid w:val="004F710E"/>
    <w:rsid w:val="004F747F"/>
    <w:rsid w:val="00501854"/>
    <w:rsid w:val="00501D8E"/>
    <w:rsid w:val="00502610"/>
    <w:rsid w:val="005031E9"/>
    <w:rsid w:val="00503C9F"/>
    <w:rsid w:val="00504191"/>
    <w:rsid w:val="005045BD"/>
    <w:rsid w:val="00504674"/>
    <w:rsid w:val="00504DE3"/>
    <w:rsid w:val="00505A62"/>
    <w:rsid w:val="00505ED1"/>
    <w:rsid w:val="00505EFE"/>
    <w:rsid w:val="00506472"/>
    <w:rsid w:val="005065FE"/>
    <w:rsid w:val="00506A4B"/>
    <w:rsid w:val="00506B8C"/>
    <w:rsid w:val="00507222"/>
    <w:rsid w:val="005072B8"/>
    <w:rsid w:val="0050789F"/>
    <w:rsid w:val="00510306"/>
    <w:rsid w:val="0051049A"/>
    <w:rsid w:val="00510838"/>
    <w:rsid w:val="00511802"/>
    <w:rsid w:val="00512B26"/>
    <w:rsid w:val="00513AB2"/>
    <w:rsid w:val="005142BF"/>
    <w:rsid w:val="00514435"/>
    <w:rsid w:val="00515549"/>
    <w:rsid w:val="00516ACE"/>
    <w:rsid w:val="00516B96"/>
    <w:rsid w:val="00516F3A"/>
    <w:rsid w:val="0051722C"/>
    <w:rsid w:val="00517334"/>
    <w:rsid w:val="00517679"/>
    <w:rsid w:val="00517912"/>
    <w:rsid w:val="00517AB4"/>
    <w:rsid w:val="00517DB0"/>
    <w:rsid w:val="005216FA"/>
    <w:rsid w:val="00521C18"/>
    <w:rsid w:val="005225FC"/>
    <w:rsid w:val="00522C2B"/>
    <w:rsid w:val="00523051"/>
    <w:rsid w:val="00523D71"/>
    <w:rsid w:val="00526009"/>
    <w:rsid w:val="005260F1"/>
    <w:rsid w:val="00527F6D"/>
    <w:rsid w:val="005305ED"/>
    <w:rsid w:val="00530B45"/>
    <w:rsid w:val="00530EBB"/>
    <w:rsid w:val="0053180D"/>
    <w:rsid w:val="00531B4F"/>
    <w:rsid w:val="00532674"/>
    <w:rsid w:val="00533080"/>
    <w:rsid w:val="0053329F"/>
    <w:rsid w:val="0053390E"/>
    <w:rsid w:val="00533E6D"/>
    <w:rsid w:val="005342C3"/>
    <w:rsid w:val="00534E5E"/>
    <w:rsid w:val="00534ED4"/>
    <w:rsid w:val="00535CA3"/>
    <w:rsid w:val="00535FAE"/>
    <w:rsid w:val="00536427"/>
    <w:rsid w:val="005365CF"/>
    <w:rsid w:val="00536B14"/>
    <w:rsid w:val="00537544"/>
    <w:rsid w:val="00537849"/>
    <w:rsid w:val="00540B02"/>
    <w:rsid w:val="00540D8A"/>
    <w:rsid w:val="005410B5"/>
    <w:rsid w:val="005416D2"/>
    <w:rsid w:val="00541B7F"/>
    <w:rsid w:val="00542448"/>
    <w:rsid w:val="00543039"/>
    <w:rsid w:val="0054314F"/>
    <w:rsid w:val="005431E9"/>
    <w:rsid w:val="00543A17"/>
    <w:rsid w:val="0054401A"/>
    <w:rsid w:val="0054467F"/>
    <w:rsid w:val="00545D3D"/>
    <w:rsid w:val="00546D2A"/>
    <w:rsid w:val="00550379"/>
    <w:rsid w:val="005506A4"/>
    <w:rsid w:val="00551510"/>
    <w:rsid w:val="00551657"/>
    <w:rsid w:val="00552112"/>
    <w:rsid w:val="0055227D"/>
    <w:rsid w:val="00552395"/>
    <w:rsid w:val="00552604"/>
    <w:rsid w:val="00552756"/>
    <w:rsid w:val="00552BF7"/>
    <w:rsid w:val="00552CCC"/>
    <w:rsid w:val="0055302F"/>
    <w:rsid w:val="005545D0"/>
    <w:rsid w:val="005546C7"/>
    <w:rsid w:val="00554ABF"/>
    <w:rsid w:val="00554C02"/>
    <w:rsid w:val="00554D83"/>
    <w:rsid w:val="00555216"/>
    <w:rsid w:val="0055550A"/>
    <w:rsid w:val="00555775"/>
    <w:rsid w:val="00555839"/>
    <w:rsid w:val="005560AD"/>
    <w:rsid w:val="00556814"/>
    <w:rsid w:val="00556E91"/>
    <w:rsid w:val="005572A2"/>
    <w:rsid w:val="005601C3"/>
    <w:rsid w:val="005603CD"/>
    <w:rsid w:val="00560AF0"/>
    <w:rsid w:val="00560B0A"/>
    <w:rsid w:val="00560B7C"/>
    <w:rsid w:val="00560CE2"/>
    <w:rsid w:val="00560DB0"/>
    <w:rsid w:val="00560F31"/>
    <w:rsid w:val="0056125C"/>
    <w:rsid w:val="00561A22"/>
    <w:rsid w:val="00561B41"/>
    <w:rsid w:val="00561CF6"/>
    <w:rsid w:val="00561D20"/>
    <w:rsid w:val="00562326"/>
    <w:rsid w:val="005641C2"/>
    <w:rsid w:val="00564699"/>
    <w:rsid w:val="00565A4B"/>
    <w:rsid w:val="00566047"/>
    <w:rsid w:val="00566085"/>
    <w:rsid w:val="005663D6"/>
    <w:rsid w:val="005663FF"/>
    <w:rsid w:val="00567F05"/>
    <w:rsid w:val="00567F24"/>
    <w:rsid w:val="0057004F"/>
    <w:rsid w:val="00570117"/>
    <w:rsid w:val="0057032D"/>
    <w:rsid w:val="0057102C"/>
    <w:rsid w:val="00571243"/>
    <w:rsid w:val="0057153A"/>
    <w:rsid w:val="0057186E"/>
    <w:rsid w:val="00571AD1"/>
    <w:rsid w:val="00571B29"/>
    <w:rsid w:val="00571C03"/>
    <w:rsid w:val="00571C4D"/>
    <w:rsid w:val="005720EE"/>
    <w:rsid w:val="00572465"/>
    <w:rsid w:val="005725C9"/>
    <w:rsid w:val="005726C5"/>
    <w:rsid w:val="0057442E"/>
    <w:rsid w:val="00574912"/>
    <w:rsid w:val="00575288"/>
    <w:rsid w:val="00575CF8"/>
    <w:rsid w:val="00576050"/>
    <w:rsid w:val="0057622C"/>
    <w:rsid w:val="00576397"/>
    <w:rsid w:val="005774F3"/>
    <w:rsid w:val="00577EEB"/>
    <w:rsid w:val="00577EF1"/>
    <w:rsid w:val="005815BE"/>
    <w:rsid w:val="00582684"/>
    <w:rsid w:val="005829B9"/>
    <w:rsid w:val="005832F0"/>
    <w:rsid w:val="00583896"/>
    <w:rsid w:val="0058399C"/>
    <w:rsid w:val="00583BD7"/>
    <w:rsid w:val="00584727"/>
    <w:rsid w:val="00584C0C"/>
    <w:rsid w:val="00584C26"/>
    <w:rsid w:val="00585147"/>
    <w:rsid w:val="005851C4"/>
    <w:rsid w:val="00585513"/>
    <w:rsid w:val="005857BB"/>
    <w:rsid w:val="005857EA"/>
    <w:rsid w:val="00585D87"/>
    <w:rsid w:val="005864D9"/>
    <w:rsid w:val="005867EE"/>
    <w:rsid w:val="00586803"/>
    <w:rsid w:val="005869C5"/>
    <w:rsid w:val="00586A66"/>
    <w:rsid w:val="00586E58"/>
    <w:rsid w:val="00587287"/>
    <w:rsid w:val="0058729D"/>
    <w:rsid w:val="00587D17"/>
    <w:rsid w:val="00590BDA"/>
    <w:rsid w:val="00591189"/>
    <w:rsid w:val="005918AC"/>
    <w:rsid w:val="005927F5"/>
    <w:rsid w:val="005932B6"/>
    <w:rsid w:val="0059355A"/>
    <w:rsid w:val="00593CD6"/>
    <w:rsid w:val="00593E52"/>
    <w:rsid w:val="005942CE"/>
    <w:rsid w:val="0059473C"/>
    <w:rsid w:val="00594823"/>
    <w:rsid w:val="00594B5A"/>
    <w:rsid w:val="00596097"/>
    <w:rsid w:val="0059632E"/>
    <w:rsid w:val="00596400"/>
    <w:rsid w:val="00596A99"/>
    <w:rsid w:val="00597978"/>
    <w:rsid w:val="00597A54"/>
    <w:rsid w:val="00597CD6"/>
    <w:rsid w:val="005A05AE"/>
    <w:rsid w:val="005A06E2"/>
    <w:rsid w:val="005A0817"/>
    <w:rsid w:val="005A09B3"/>
    <w:rsid w:val="005A18A3"/>
    <w:rsid w:val="005A19D1"/>
    <w:rsid w:val="005A23FE"/>
    <w:rsid w:val="005A25B2"/>
    <w:rsid w:val="005A25D1"/>
    <w:rsid w:val="005A25D5"/>
    <w:rsid w:val="005A271F"/>
    <w:rsid w:val="005A2C8A"/>
    <w:rsid w:val="005A33BC"/>
    <w:rsid w:val="005A4597"/>
    <w:rsid w:val="005A4DB8"/>
    <w:rsid w:val="005A4EDA"/>
    <w:rsid w:val="005A625C"/>
    <w:rsid w:val="005A6275"/>
    <w:rsid w:val="005A6944"/>
    <w:rsid w:val="005A6BED"/>
    <w:rsid w:val="005A6CAB"/>
    <w:rsid w:val="005A73F9"/>
    <w:rsid w:val="005A7586"/>
    <w:rsid w:val="005B0107"/>
    <w:rsid w:val="005B0277"/>
    <w:rsid w:val="005B10D5"/>
    <w:rsid w:val="005B128A"/>
    <w:rsid w:val="005B1A8B"/>
    <w:rsid w:val="005B1D20"/>
    <w:rsid w:val="005B2274"/>
    <w:rsid w:val="005B22B4"/>
    <w:rsid w:val="005B2B8D"/>
    <w:rsid w:val="005B2C89"/>
    <w:rsid w:val="005B3281"/>
    <w:rsid w:val="005B33D1"/>
    <w:rsid w:val="005B357E"/>
    <w:rsid w:val="005B381B"/>
    <w:rsid w:val="005B3B3F"/>
    <w:rsid w:val="005B3D87"/>
    <w:rsid w:val="005B41FF"/>
    <w:rsid w:val="005B4297"/>
    <w:rsid w:val="005B4CBF"/>
    <w:rsid w:val="005B52C5"/>
    <w:rsid w:val="005B5B16"/>
    <w:rsid w:val="005B5B51"/>
    <w:rsid w:val="005B62B6"/>
    <w:rsid w:val="005B7134"/>
    <w:rsid w:val="005B71F8"/>
    <w:rsid w:val="005B74E5"/>
    <w:rsid w:val="005B7938"/>
    <w:rsid w:val="005B7EE4"/>
    <w:rsid w:val="005C01A1"/>
    <w:rsid w:val="005C0635"/>
    <w:rsid w:val="005C0637"/>
    <w:rsid w:val="005C159F"/>
    <w:rsid w:val="005C1F7D"/>
    <w:rsid w:val="005C23FA"/>
    <w:rsid w:val="005C253A"/>
    <w:rsid w:val="005C267A"/>
    <w:rsid w:val="005C2AEB"/>
    <w:rsid w:val="005C33BA"/>
    <w:rsid w:val="005C382D"/>
    <w:rsid w:val="005C38B2"/>
    <w:rsid w:val="005C3910"/>
    <w:rsid w:val="005C3DAC"/>
    <w:rsid w:val="005C4A2D"/>
    <w:rsid w:val="005C4CBA"/>
    <w:rsid w:val="005C5815"/>
    <w:rsid w:val="005C6481"/>
    <w:rsid w:val="005C6C2E"/>
    <w:rsid w:val="005C7914"/>
    <w:rsid w:val="005C7EE6"/>
    <w:rsid w:val="005D082D"/>
    <w:rsid w:val="005D0B43"/>
    <w:rsid w:val="005D0DB5"/>
    <w:rsid w:val="005D0EE8"/>
    <w:rsid w:val="005D1AE0"/>
    <w:rsid w:val="005D1C09"/>
    <w:rsid w:val="005D2095"/>
    <w:rsid w:val="005D2AEC"/>
    <w:rsid w:val="005D2BEC"/>
    <w:rsid w:val="005D2DE5"/>
    <w:rsid w:val="005D32F2"/>
    <w:rsid w:val="005D330E"/>
    <w:rsid w:val="005D3437"/>
    <w:rsid w:val="005D36C8"/>
    <w:rsid w:val="005D4499"/>
    <w:rsid w:val="005D49C4"/>
    <w:rsid w:val="005D49E9"/>
    <w:rsid w:val="005D4AF9"/>
    <w:rsid w:val="005D5111"/>
    <w:rsid w:val="005D5709"/>
    <w:rsid w:val="005D5745"/>
    <w:rsid w:val="005D6592"/>
    <w:rsid w:val="005D66B1"/>
    <w:rsid w:val="005D6795"/>
    <w:rsid w:val="005D6DED"/>
    <w:rsid w:val="005E0374"/>
    <w:rsid w:val="005E0477"/>
    <w:rsid w:val="005E1F4D"/>
    <w:rsid w:val="005E2EC9"/>
    <w:rsid w:val="005E3DAF"/>
    <w:rsid w:val="005E41FF"/>
    <w:rsid w:val="005E43C2"/>
    <w:rsid w:val="005E4A96"/>
    <w:rsid w:val="005E4C7C"/>
    <w:rsid w:val="005E534A"/>
    <w:rsid w:val="005E5380"/>
    <w:rsid w:val="005E55D3"/>
    <w:rsid w:val="005E57FF"/>
    <w:rsid w:val="005E59F1"/>
    <w:rsid w:val="005E5A1A"/>
    <w:rsid w:val="005E5C13"/>
    <w:rsid w:val="005E5C79"/>
    <w:rsid w:val="005E5FA6"/>
    <w:rsid w:val="005E6AD1"/>
    <w:rsid w:val="005E70CC"/>
    <w:rsid w:val="005F03DA"/>
    <w:rsid w:val="005F0620"/>
    <w:rsid w:val="005F0730"/>
    <w:rsid w:val="005F207A"/>
    <w:rsid w:val="005F2813"/>
    <w:rsid w:val="005F28C0"/>
    <w:rsid w:val="005F3B81"/>
    <w:rsid w:val="005F4104"/>
    <w:rsid w:val="005F496C"/>
    <w:rsid w:val="005F564E"/>
    <w:rsid w:val="005F5E6B"/>
    <w:rsid w:val="005F5EC0"/>
    <w:rsid w:val="005F67BC"/>
    <w:rsid w:val="005F68D7"/>
    <w:rsid w:val="005F6AF6"/>
    <w:rsid w:val="005F6E37"/>
    <w:rsid w:val="005F72AE"/>
    <w:rsid w:val="005F77D5"/>
    <w:rsid w:val="005F7EDE"/>
    <w:rsid w:val="006007A6"/>
    <w:rsid w:val="006008E5"/>
    <w:rsid w:val="0060093F"/>
    <w:rsid w:val="00600D6B"/>
    <w:rsid w:val="006023E3"/>
    <w:rsid w:val="00602885"/>
    <w:rsid w:val="00602A73"/>
    <w:rsid w:val="00602B64"/>
    <w:rsid w:val="0060399F"/>
    <w:rsid w:val="00603F58"/>
    <w:rsid w:val="00604F4E"/>
    <w:rsid w:val="006055E2"/>
    <w:rsid w:val="00605685"/>
    <w:rsid w:val="00605978"/>
    <w:rsid w:val="00605AB9"/>
    <w:rsid w:val="00605BB4"/>
    <w:rsid w:val="00605DA2"/>
    <w:rsid w:val="006067D0"/>
    <w:rsid w:val="00606F07"/>
    <w:rsid w:val="006073BA"/>
    <w:rsid w:val="00607E15"/>
    <w:rsid w:val="00610019"/>
    <w:rsid w:val="006108DD"/>
    <w:rsid w:val="00610B3E"/>
    <w:rsid w:val="00610B44"/>
    <w:rsid w:val="00610C67"/>
    <w:rsid w:val="00610EA1"/>
    <w:rsid w:val="006111D9"/>
    <w:rsid w:val="0061291B"/>
    <w:rsid w:val="00612DAA"/>
    <w:rsid w:val="006135C5"/>
    <w:rsid w:val="00614387"/>
    <w:rsid w:val="00614588"/>
    <w:rsid w:val="006154B8"/>
    <w:rsid w:val="006158D9"/>
    <w:rsid w:val="00615989"/>
    <w:rsid w:val="00615D21"/>
    <w:rsid w:val="006162FC"/>
    <w:rsid w:val="006164EE"/>
    <w:rsid w:val="00616CB7"/>
    <w:rsid w:val="00616EE5"/>
    <w:rsid w:val="00620529"/>
    <w:rsid w:val="00620DE0"/>
    <w:rsid w:val="00620ED1"/>
    <w:rsid w:val="00621279"/>
    <w:rsid w:val="00621348"/>
    <w:rsid w:val="006219C1"/>
    <w:rsid w:val="00621EA3"/>
    <w:rsid w:val="00622153"/>
    <w:rsid w:val="00622817"/>
    <w:rsid w:val="00622C75"/>
    <w:rsid w:val="0062317E"/>
    <w:rsid w:val="0062402E"/>
    <w:rsid w:val="00624F9B"/>
    <w:rsid w:val="0062547F"/>
    <w:rsid w:val="00625966"/>
    <w:rsid w:val="00625CB2"/>
    <w:rsid w:val="00626098"/>
    <w:rsid w:val="0062645C"/>
    <w:rsid w:val="00626B97"/>
    <w:rsid w:val="00626EE2"/>
    <w:rsid w:val="006271D1"/>
    <w:rsid w:val="006278C6"/>
    <w:rsid w:val="00627A7B"/>
    <w:rsid w:val="00627DE7"/>
    <w:rsid w:val="00631690"/>
    <w:rsid w:val="006321A8"/>
    <w:rsid w:val="00632532"/>
    <w:rsid w:val="006328DF"/>
    <w:rsid w:val="0063293B"/>
    <w:rsid w:val="00632B95"/>
    <w:rsid w:val="00632EB5"/>
    <w:rsid w:val="00632F10"/>
    <w:rsid w:val="00633642"/>
    <w:rsid w:val="00633E03"/>
    <w:rsid w:val="00634672"/>
    <w:rsid w:val="00634D6B"/>
    <w:rsid w:val="0063535E"/>
    <w:rsid w:val="00635453"/>
    <w:rsid w:val="00635A18"/>
    <w:rsid w:val="006363EB"/>
    <w:rsid w:val="0063671A"/>
    <w:rsid w:val="006367A8"/>
    <w:rsid w:val="0063683A"/>
    <w:rsid w:val="00636C2E"/>
    <w:rsid w:val="006377E7"/>
    <w:rsid w:val="00640610"/>
    <w:rsid w:val="00640E91"/>
    <w:rsid w:val="00641AE3"/>
    <w:rsid w:val="00642365"/>
    <w:rsid w:val="006424A8"/>
    <w:rsid w:val="00643215"/>
    <w:rsid w:val="00643DCD"/>
    <w:rsid w:val="00643EEF"/>
    <w:rsid w:val="00644534"/>
    <w:rsid w:val="0064467D"/>
    <w:rsid w:val="00644A0D"/>
    <w:rsid w:val="00645B9C"/>
    <w:rsid w:val="00645C45"/>
    <w:rsid w:val="00645C6B"/>
    <w:rsid w:val="00645D31"/>
    <w:rsid w:val="00647971"/>
    <w:rsid w:val="00650198"/>
    <w:rsid w:val="006508D7"/>
    <w:rsid w:val="00650C75"/>
    <w:rsid w:val="00650D43"/>
    <w:rsid w:val="006514BA"/>
    <w:rsid w:val="006518AE"/>
    <w:rsid w:val="006526D5"/>
    <w:rsid w:val="006528D2"/>
    <w:rsid w:val="00652985"/>
    <w:rsid w:val="00652E80"/>
    <w:rsid w:val="00653515"/>
    <w:rsid w:val="00653585"/>
    <w:rsid w:val="00653770"/>
    <w:rsid w:val="006555E7"/>
    <w:rsid w:val="00655B39"/>
    <w:rsid w:val="00655EE7"/>
    <w:rsid w:val="00655F57"/>
    <w:rsid w:val="0065672D"/>
    <w:rsid w:val="0065701E"/>
    <w:rsid w:val="00657575"/>
    <w:rsid w:val="00657895"/>
    <w:rsid w:val="00657A29"/>
    <w:rsid w:val="00657BE4"/>
    <w:rsid w:val="00657E03"/>
    <w:rsid w:val="006602BD"/>
    <w:rsid w:val="00660438"/>
    <w:rsid w:val="00660577"/>
    <w:rsid w:val="0066083A"/>
    <w:rsid w:val="00660D27"/>
    <w:rsid w:val="00660F5F"/>
    <w:rsid w:val="00661723"/>
    <w:rsid w:val="00661F81"/>
    <w:rsid w:val="006624B9"/>
    <w:rsid w:val="006627A8"/>
    <w:rsid w:val="00662802"/>
    <w:rsid w:val="00663268"/>
    <w:rsid w:val="006632B0"/>
    <w:rsid w:val="00663E94"/>
    <w:rsid w:val="006640F7"/>
    <w:rsid w:val="00664A70"/>
    <w:rsid w:val="006653EE"/>
    <w:rsid w:val="00665C9F"/>
    <w:rsid w:val="0066603A"/>
    <w:rsid w:val="00666273"/>
    <w:rsid w:val="00666E8E"/>
    <w:rsid w:val="0067043B"/>
    <w:rsid w:val="006705F6"/>
    <w:rsid w:val="00670A3A"/>
    <w:rsid w:val="00670E12"/>
    <w:rsid w:val="00670F09"/>
    <w:rsid w:val="00671968"/>
    <w:rsid w:val="00671D89"/>
    <w:rsid w:val="00672CB2"/>
    <w:rsid w:val="00672EC4"/>
    <w:rsid w:val="00673243"/>
    <w:rsid w:val="00673255"/>
    <w:rsid w:val="006735FF"/>
    <w:rsid w:val="00673D69"/>
    <w:rsid w:val="00674366"/>
    <w:rsid w:val="006744C4"/>
    <w:rsid w:val="00674ED9"/>
    <w:rsid w:val="00675384"/>
    <w:rsid w:val="006758D4"/>
    <w:rsid w:val="006760CB"/>
    <w:rsid w:val="00676A5B"/>
    <w:rsid w:val="00676B86"/>
    <w:rsid w:val="00676BB6"/>
    <w:rsid w:val="00676BE5"/>
    <w:rsid w:val="00677CFE"/>
    <w:rsid w:val="006813D3"/>
    <w:rsid w:val="006819E7"/>
    <w:rsid w:val="00681B2D"/>
    <w:rsid w:val="00681BFE"/>
    <w:rsid w:val="00681E45"/>
    <w:rsid w:val="00681FE0"/>
    <w:rsid w:val="00682E73"/>
    <w:rsid w:val="00683498"/>
    <w:rsid w:val="00683946"/>
    <w:rsid w:val="006854FF"/>
    <w:rsid w:val="006863AE"/>
    <w:rsid w:val="0068684C"/>
    <w:rsid w:val="006868B8"/>
    <w:rsid w:val="00687D2A"/>
    <w:rsid w:val="0069188F"/>
    <w:rsid w:val="00691DE7"/>
    <w:rsid w:val="00692047"/>
    <w:rsid w:val="00692125"/>
    <w:rsid w:val="006921EE"/>
    <w:rsid w:val="006923C4"/>
    <w:rsid w:val="00692BCC"/>
    <w:rsid w:val="00692BE1"/>
    <w:rsid w:val="00692F85"/>
    <w:rsid w:val="006930B1"/>
    <w:rsid w:val="00694236"/>
    <w:rsid w:val="00694766"/>
    <w:rsid w:val="00694AD2"/>
    <w:rsid w:val="00694BE3"/>
    <w:rsid w:val="0069549A"/>
    <w:rsid w:val="00695E55"/>
    <w:rsid w:val="006961B0"/>
    <w:rsid w:val="00696569"/>
    <w:rsid w:val="0069661A"/>
    <w:rsid w:val="00697050"/>
    <w:rsid w:val="00697114"/>
    <w:rsid w:val="00697295"/>
    <w:rsid w:val="00697B7C"/>
    <w:rsid w:val="00697BBD"/>
    <w:rsid w:val="00697C3E"/>
    <w:rsid w:val="006A0D4A"/>
    <w:rsid w:val="006A1330"/>
    <w:rsid w:val="006A134F"/>
    <w:rsid w:val="006A16D0"/>
    <w:rsid w:val="006A1D2E"/>
    <w:rsid w:val="006A2651"/>
    <w:rsid w:val="006A2669"/>
    <w:rsid w:val="006A28C8"/>
    <w:rsid w:val="006A2B0C"/>
    <w:rsid w:val="006A2F73"/>
    <w:rsid w:val="006A2F82"/>
    <w:rsid w:val="006A3665"/>
    <w:rsid w:val="006A38DF"/>
    <w:rsid w:val="006A4123"/>
    <w:rsid w:val="006A43CA"/>
    <w:rsid w:val="006A50B7"/>
    <w:rsid w:val="006A56FD"/>
    <w:rsid w:val="006A5CA8"/>
    <w:rsid w:val="006A60FE"/>
    <w:rsid w:val="006A6888"/>
    <w:rsid w:val="006A6E7D"/>
    <w:rsid w:val="006A6FE6"/>
    <w:rsid w:val="006A727D"/>
    <w:rsid w:val="006A7282"/>
    <w:rsid w:val="006A73A6"/>
    <w:rsid w:val="006A7593"/>
    <w:rsid w:val="006B104D"/>
    <w:rsid w:val="006B1601"/>
    <w:rsid w:val="006B16EB"/>
    <w:rsid w:val="006B1A65"/>
    <w:rsid w:val="006B1CBC"/>
    <w:rsid w:val="006B1F71"/>
    <w:rsid w:val="006B1F90"/>
    <w:rsid w:val="006B2797"/>
    <w:rsid w:val="006B2FA2"/>
    <w:rsid w:val="006B34ED"/>
    <w:rsid w:val="006B444B"/>
    <w:rsid w:val="006B4539"/>
    <w:rsid w:val="006B4D60"/>
    <w:rsid w:val="006B5565"/>
    <w:rsid w:val="006B6A4D"/>
    <w:rsid w:val="006B7003"/>
    <w:rsid w:val="006C032D"/>
    <w:rsid w:val="006C0F61"/>
    <w:rsid w:val="006C0FC3"/>
    <w:rsid w:val="006C11C9"/>
    <w:rsid w:val="006C1ED2"/>
    <w:rsid w:val="006C2F55"/>
    <w:rsid w:val="006C323C"/>
    <w:rsid w:val="006C42E8"/>
    <w:rsid w:val="006C587B"/>
    <w:rsid w:val="006C6835"/>
    <w:rsid w:val="006C6BE0"/>
    <w:rsid w:val="006C6FCA"/>
    <w:rsid w:val="006C74CF"/>
    <w:rsid w:val="006C766A"/>
    <w:rsid w:val="006D0BE6"/>
    <w:rsid w:val="006D13AA"/>
    <w:rsid w:val="006D1D3F"/>
    <w:rsid w:val="006D208C"/>
    <w:rsid w:val="006D3B3E"/>
    <w:rsid w:val="006D4630"/>
    <w:rsid w:val="006D5121"/>
    <w:rsid w:val="006D65A6"/>
    <w:rsid w:val="006D6B7A"/>
    <w:rsid w:val="006D6E7C"/>
    <w:rsid w:val="006D6EA4"/>
    <w:rsid w:val="006D6F5F"/>
    <w:rsid w:val="006D7335"/>
    <w:rsid w:val="006D7368"/>
    <w:rsid w:val="006D7512"/>
    <w:rsid w:val="006D7BC7"/>
    <w:rsid w:val="006E0494"/>
    <w:rsid w:val="006E04D3"/>
    <w:rsid w:val="006E133E"/>
    <w:rsid w:val="006E1EE4"/>
    <w:rsid w:val="006E267B"/>
    <w:rsid w:val="006E2774"/>
    <w:rsid w:val="006E3231"/>
    <w:rsid w:val="006E3DD4"/>
    <w:rsid w:val="006E527B"/>
    <w:rsid w:val="006E5F44"/>
    <w:rsid w:val="006E6290"/>
    <w:rsid w:val="006E63BC"/>
    <w:rsid w:val="006E65BF"/>
    <w:rsid w:val="006E6662"/>
    <w:rsid w:val="006E6894"/>
    <w:rsid w:val="006E6D4F"/>
    <w:rsid w:val="006E7048"/>
    <w:rsid w:val="006E72A8"/>
    <w:rsid w:val="006E7CD7"/>
    <w:rsid w:val="006F0536"/>
    <w:rsid w:val="006F08CD"/>
    <w:rsid w:val="006F0E1C"/>
    <w:rsid w:val="006F1670"/>
    <w:rsid w:val="006F1A9D"/>
    <w:rsid w:val="006F1C5F"/>
    <w:rsid w:val="006F1E70"/>
    <w:rsid w:val="006F31A4"/>
    <w:rsid w:val="006F3F0E"/>
    <w:rsid w:val="006F4DAC"/>
    <w:rsid w:val="006F573F"/>
    <w:rsid w:val="006F5C37"/>
    <w:rsid w:val="006F5F99"/>
    <w:rsid w:val="006F6A67"/>
    <w:rsid w:val="006F6C18"/>
    <w:rsid w:val="006F6C38"/>
    <w:rsid w:val="006F7F3C"/>
    <w:rsid w:val="00700C8F"/>
    <w:rsid w:val="00700FC1"/>
    <w:rsid w:val="00701440"/>
    <w:rsid w:val="00701BBB"/>
    <w:rsid w:val="00701DE8"/>
    <w:rsid w:val="00702129"/>
    <w:rsid w:val="00702B96"/>
    <w:rsid w:val="00702F16"/>
    <w:rsid w:val="00702F32"/>
    <w:rsid w:val="007030CE"/>
    <w:rsid w:val="007033CA"/>
    <w:rsid w:val="00704EDD"/>
    <w:rsid w:val="0070513E"/>
    <w:rsid w:val="007059B3"/>
    <w:rsid w:val="00705A2F"/>
    <w:rsid w:val="00706017"/>
    <w:rsid w:val="00706140"/>
    <w:rsid w:val="00706D9D"/>
    <w:rsid w:val="0070732F"/>
    <w:rsid w:val="00707332"/>
    <w:rsid w:val="00707AB1"/>
    <w:rsid w:val="007102BD"/>
    <w:rsid w:val="007102DD"/>
    <w:rsid w:val="00711287"/>
    <w:rsid w:val="00711A64"/>
    <w:rsid w:val="007138E0"/>
    <w:rsid w:val="00713E58"/>
    <w:rsid w:val="00714CC5"/>
    <w:rsid w:val="00714DD7"/>
    <w:rsid w:val="00716FB5"/>
    <w:rsid w:val="00717364"/>
    <w:rsid w:val="0071751F"/>
    <w:rsid w:val="0071779C"/>
    <w:rsid w:val="00717DB0"/>
    <w:rsid w:val="00720B4F"/>
    <w:rsid w:val="007212DB"/>
    <w:rsid w:val="00721362"/>
    <w:rsid w:val="00721945"/>
    <w:rsid w:val="00721CF7"/>
    <w:rsid w:val="00722195"/>
    <w:rsid w:val="0072227B"/>
    <w:rsid w:val="007224D7"/>
    <w:rsid w:val="00722C71"/>
    <w:rsid w:val="0072385E"/>
    <w:rsid w:val="00724B26"/>
    <w:rsid w:val="00724D8D"/>
    <w:rsid w:val="00724F49"/>
    <w:rsid w:val="007250A7"/>
    <w:rsid w:val="00725314"/>
    <w:rsid w:val="00725B8D"/>
    <w:rsid w:val="00725D86"/>
    <w:rsid w:val="00726044"/>
    <w:rsid w:val="007264FE"/>
    <w:rsid w:val="00726F2B"/>
    <w:rsid w:val="0072747D"/>
    <w:rsid w:val="0072756C"/>
    <w:rsid w:val="0072786B"/>
    <w:rsid w:val="007278B1"/>
    <w:rsid w:val="0073069E"/>
    <w:rsid w:val="007306FC"/>
    <w:rsid w:val="007315FD"/>
    <w:rsid w:val="00732D16"/>
    <w:rsid w:val="00732FD8"/>
    <w:rsid w:val="0073426D"/>
    <w:rsid w:val="007351DC"/>
    <w:rsid w:val="0073584B"/>
    <w:rsid w:val="00735A13"/>
    <w:rsid w:val="00735CB3"/>
    <w:rsid w:val="00735DE6"/>
    <w:rsid w:val="00735FCF"/>
    <w:rsid w:val="007365CC"/>
    <w:rsid w:val="00736ADF"/>
    <w:rsid w:val="00736CF3"/>
    <w:rsid w:val="00737692"/>
    <w:rsid w:val="00737C25"/>
    <w:rsid w:val="00740446"/>
    <w:rsid w:val="00740574"/>
    <w:rsid w:val="0074080A"/>
    <w:rsid w:val="00740F54"/>
    <w:rsid w:val="00741FE2"/>
    <w:rsid w:val="00742620"/>
    <w:rsid w:val="00742F53"/>
    <w:rsid w:val="00742FBA"/>
    <w:rsid w:val="00743077"/>
    <w:rsid w:val="0074356D"/>
    <w:rsid w:val="007436CA"/>
    <w:rsid w:val="00744BB6"/>
    <w:rsid w:val="00744F24"/>
    <w:rsid w:val="00745546"/>
    <w:rsid w:val="0074647A"/>
    <w:rsid w:val="00747EA3"/>
    <w:rsid w:val="0075000A"/>
    <w:rsid w:val="007503CC"/>
    <w:rsid w:val="00750A5E"/>
    <w:rsid w:val="00750AB5"/>
    <w:rsid w:val="007514F5"/>
    <w:rsid w:val="00751616"/>
    <w:rsid w:val="007516B1"/>
    <w:rsid w:val="007519B3"/>
    <w:rsid w:val="00751F60"/>
    <w:rsid w:val="00752633"/>
    <w:rsid w:val="007535B0"/>
    <w:rsid w:val="0075360C"/>
    <w:rsid w:val="0075403D"/>
    <w:rsid w:val="0075613E"/>
    <w:rsid w:val="007564E7"/>
    <w:rsid w:val="00756CEA"/>
    <w:rsid w:val="007576C5"/>
    <w:rsid w:val="0076073F"/>
    <w:rsid w:val="007612B7"/>
    <w:rsid w:val="0076177E"/>
    <w:rsid w:val="00761E19"/>
    <w:rsid w:val="00761FB9"/>
    <w:rsid w:val="0076244A"/>
    <w:rsid w:val="00762783"/>
    <w:rsid w:val="00762996"/>
    <w:rsid w:val="00762E27"/>
    <w:rsid w:val="007634DD"/>
    <w:rsid w:val="00763BFC"/>
    <w:rsid w:val="00764D38"/>
    <w:rsid w:val="00764F9C"/>
    <w:rsid w:val="007658E5"/>
    <w:rsid w:val="00765D65"/>
    <w:rsid w:val="007661E4"/>
    <w:rsid w:val="007663DC"/>
    <w:rsid w:val="007668E3"/>
    <w:rsid w:val="00766F0D"/>
    <w:rsid w:val="007679B3"/>
    <w:rsid w:val="00770284"/>
    <w:rsid w:val="00770367"/>
    <w:rsid w:val="0077090A"/>
    <w:rsid w:val="00770A55"/>
    <w:rsid w:val="00770DA6"/>
    <w:rsid w:val="00770DB4"/>
    <w:rsid w:val="00770DDB"/>
    <w:rsid w:val="00770ECC"/>
    <w:rsid w:val="00770F84"/>
    <w:rsid w:val="00771ECC"/>
    <w:rsid w:val="007720CE"/>
    <w:rsid w:val="00772146"/>
    <w:rsid w:val="00772B42"/>
    <w:rsid w:val="00772F1C"/>
    <w:rsid w:val="00773AB5"/>
    <w:rsid w:val="0077441C"/>
    <w:rsid w:val="00774F8B"/>
    <w:rsid w:val="00774FDD"/>
    <w:rsid w:val="00775BD5"/>
    <w:rsid w:val="00776961"/>
    <w:rsid w:val="00776C19"/>
    <w:rsid w:val="00776CAB"/>
    <w:rsid w:val="00777AF8"/>
    <w:rsid w:val="00777CF0"/>
    <w:rsid w:val="00780D2C"/>
    <w:rsid w:val="00781C21"/>
    <w:rsid w:val="007827FD"/>
    <w:rsid w:val="00782A7B"/>
    <w:rsid w:val="00782C0C"/>
    <w:rsid w:val="00782DE9"/>
    <w:rsid w:val="00782DF1"/>
    <w:rsid w:val="00782E38"/>
    <w:rsid w:val="00783AE9"/>
    <w:rsid w:val="00783F86"/>
    <w:rsid w:val="00785545"/>
    <w:rsid w:val="00786444"/>
    <w:rsid w:val="00786952"/>
    <w:rsid w:val="00786B45"/>
    <w:rsid w:val="00786C40"/>
    <w:rsid w:val="00786E59"/>
    <w:rsid w:val="0078715A"/>
    <w:rsid w:val="00787168"/>
    <w:rsid w:val="0079135A"/>
    <w:rsid w:val="00791ECC"/>
    <w:rsid w:val="007926A7"/>
    <w:rsid w:val="00792BB2"/>
    <w:rsid w:val="00792D1B"/>
    <w:rsid w:val="00793313"/>
    <w:rsid w:val="00793442"/>
    <w:rsid w:val="00794286"/>
    <w:rsid w:val="007954FF"/>
    <w:rsid w:val="007957BA"/>
    <w:rsid w:val="00795D5E"/>
    <w:rsid w:val="00795F30"/>
    <w:rsid w:val="0079675F"/>
    <w:rsid w:val="00796AC8"/>
    <w:rsid w:val="00796B3F"/>
    <w:rsid w:val="00796D98"/>
    <w:rsid w:val="00796E6F"/>
    <w:rsid w:val="00797EAD"/>
    <w:rsid w:val="007A0291"/>
    <w:rsid w:val="007A0332"/>
    <w:rsid w:val="007A05C2"/>
    <w:rsid w:val="007A071D"/>
    <w:rsid w:val="007A0A9B"/>
    <w:rsid w:val="007A0DCA"/>
    <w:rsid w:val="007A0EAB"/>
    <w:rsid w:val="007A1046"/>
    <w:rsid w:val="007A1746"/>
    <w:rsid w:val="007A1CE0"/>
    <w:rsid w:val="007A258D"/>
    <w:rsid w:val="007A2C33"/>
    <w:rsid w:val="007A3467"/>
    <w:rsid w:val="007A3521"/>
    <w:rsid w:val="007A3572"/>
    <w:rsid w:val="007A3A82"/>
    <w:rsid w:val="007A3ABA"/>
    <w:rsid w:val="007A47F1"/>
    <w:rsid w:val="007A4C70"/>
    <w:rsid w:val="007A648A"/>
    <w:rsid w:val="007A7160"/>
    <w:rsid w:val="007A7194"/>
    <w:rsid w:val="007A7309"/>
    <w:rsid w:val="007A7346"/>
    <w:rsid w:val="007A788D"/>
    <w:rsid w:val="007B012E"/>
    <w:rsid w:val="007B0D64"/>
    <w:rsid w:val="007B103F"/>
    <w:rsid w:val="007B121A"/>
    <w:rsid w:val="007B258E"/>
    <w:rsid w:val="007B2E5D"/>
    <w:rsid w:val="007B2F5C"/>
    <w:rsid w:val="007B302E"/>
    <w:rsid w:val="007B369A"/>
    <w:rsid w:val="007B44FD"/>
    <w:rsid w:val="007B557C"/>
    <w:rsid w:val="007B5EB0"/>
    <w:rsid w:val="007B624D"/>
    <w:rsid w:val="007B6F11"/>
    <w:rsid w:val="007B6F48"/>
    <w:rsid w:val="007B7838"/>
    <w:rsid w:val="007B7C10"/>
    <w:rsid w:val="007C0122"/>
    <w:rsid w:val="007C09C5"/>
    <w:rsid w:val="007C142D"/>
    <w:rsid w:val="007C1545"/>
    <w:rsid w:val="007C1AE2"/>
    <w:rsid w:val="007C1F02"/>
    <w:rsid w:val="007C2276"/>
    <w:rsid w:val="007C22AD"/>
    <w:rsid w:val="007C2591"/>
    <w:rsid w:val="007C26DA"/>
    <w:rsid w:val="007C2807"/>
    <w:rsid w:val="007C2ABD"/>
    <w:rsid w:val="007C2B2C"/>
    <w:rsid w:val="007C2D44"/>
    <w:rsid w:val="007C325D"/>
    <w:rsid w:val="007C3A17"/>
    <w:rsid w:val="007C3B87"/>
    <w:rsid w:val="007C4324"/>
    <w:rsid w:val="007C465C"/>
    <w:rsid w:val="007C63A1"/>
    <w:rsid w:val="007C688C"/>
    <w:rsid w:val="007C7546"/>
    <w:rsid w:val="007C76DD"/>
    <w:rsid w:val="007C7795"/>
    <w:rsid w:val="007C7DCF"/>
    <w:rsid w:val="007D0447"/>
    <w:rsid w:val="007D0682"/>
    <w:rsid w:val="007D0691"/>
    <w:rsid w:val="007D0913"/>
    <w:rsid w:val="007D1F18"/>
    <w:rsid w:val="007D242D"/>
    <w:rsid w:val="007D2681"/>
    <w:rsid w:val="007D3535"/>
    <w:rsid w:val="007D38DB"/>
    <w:rsid w:val="007D3C66"/>
    <w:rsid w:val="007D4558"/>
    <w:rsid w:val="007D4CFD"/>
    <w:rsid w:val="007D57BC"/>
    <w:rsid w:val="007D666C"/>
    <w:rsid w:val="007D7492"/>
    <w:rsid w:val="007D77F8"/>
    <w:rsid w:val="007D79A5"/>
    <w:rsid w:val="007E1963"/>
    <w:rsid w:val="007E2BDF"/>
    <w:rsid w:val="007E2F07"/>
    <w:rsid w:val="007E4764"/>
    <w:rsid w:val="007E48E2"/>
    <w:rsid w:val="007E4C31"/>
    <w:rsid w:val="007E52F1"/>
    <w:rsid w:val="007E52F5"/>
    <w:rsid w:val="007E55C2"/>
    <w:rsid w:val="007E5607"/>
    <w:rsid w:val="007E58B0"/>
    <w:rsid w:val="007E5CD8"/>
    <w:rsid w:val="007E5D10"/>
    <w:rsid w:val="007E5F17"/>
    <w:rsid w:val="007E640A"/>
    <w:rsid w:val="007E6DAF"/>
    <w:rsid w:val="007E74EB"/>
    <w:rsid w:val="007F0EA2"/>
    <w:rsid w:val="007F1AF2"/>
    <w:rsid w:val="007F1C5C"/>
    <w:rsid w:val="007F2634"/>
    <w:rsid w:val="007F2819"/>
    <w:rsid w:val="007F2B64"/>
    <w:rsid w:val="007F3038"/>
    <w:rsid w:val="007F4138"/>
    <w:rsid w:val="007F5F58"/>
    <w:rsid w:val="007F6503"/>
    <w:rsid w:val="007F6C2D"/>
    <w:rsid w:val="00800ADD"/>
    <w:rsid w:val="008014F8"/>
    <w:rsid w:val="00801C2D"/>
    <w:rsid w:val="00801F24"/>
    <w:rsid w:val="0080243E"/>
    <w:rsid w:val="008027B1"/>
    <w:rsid w:val="0080285A"/>
    <w:rsid w:val="00802D0D"/>
    <w:rsid w:val="00802E49"/>
    <w:rsid w:val="008035D3"/>
    <w:rsid w:val="00803908"/>
    <w:rsid w:val="00804406"/>
    <w:rsid w:val="0080478D"/>
    <w:rsid w:val="008050A2"/>
    <w:rsid w:val="008050BD"/>
    <w:rsid w:val="00805635"/>
    <w:rsid w:val="00805F34"/>
    <w:rsid w:val="008066C6"/>
    <w:rsid w:val="0080686F"/>
    <w:rsid w:val="00806C72"/>
    <w:rsid w:val="00806E2A"/>
    <w:rsid w:val="00806ECB"/>
    <w:rsid w:val="008079D6"/>
    <w:rsid w:val="00810201"/>
    <w:rsid w:val="00810233"/>
    <w:rsid w:val="0081080D"/>
    <w:rsid w:val="00810E9B"/>
    <w:rsid w:val="00812070"/>
    <w:rsid w:val="00812121"/>
    <w:rsid w:val="00812F15"/>
    <w:rsid w:val="008133AC"/>
    <w:rsid w:val="00813C20"/>
    <w:rsid w:val="00814901"/>
    <w:rsid w:val="0081520A"/>
    <w:rsid w:val="008161B7"/>
    <w:rsid w:val="00816B31"/>
    <w:rsid w:val="00816E70"/>
    <w:rsid w:val="008174FA"/>
    <w:rsid w:val="00817CEA"/>
    <w:rsid w:val="0082003F"/>
    <w:rsid w:val="00821281"/>
    <w:rsid w:val="0082238B"/>
    <w:rsid w:val="00822CF1"/>
    <w:rsid w:val="00823AA4"/>
    <w:rsid w:val="00823D1D"/>
    <w:rsid w:val="008242C0"/>
    <w:rsid w:val="0082448E"/>
    <w:rsid w:val="00824EF3"/>
    <w:rsid w:val="00825022"/>
    <w:rsid w:val="00825205"/>
    <w:rsid w:val="00825405"/>
    <w:rsid w:val="00825FBA"/>
    <w:rsid w:val="0082611A"/>
    <w:rsid w:val="00826448"/>
    <w:rsid w:val="00826785"/>
    <w:rsid w:val="00826897"/>
    <w:rsid w:val="00826BE2"/>
    <w:rsid w:val="0082796D"/>
    <w:rsid w:val="00827E43"/>
    <w:rsid w:val="008300B6"/>
    <w:rsid w:val="008300F4"/>
    <w:rsid w:val="00830234"/>
    <w:rsid w:val="00830240"/>
    <w:rsid w:val="00830642"/>
    <w:rsid w:val="00830CB1"/>
    <w:rsid w:val="008316F0"/>
    <w:rsid w:val="00832254"/>
    <w:rsid w:val="00832D8C"/>
    <w:rsid w:val="00833301"/>
    <w:rsid w:val="008338B0"/>
    <w:rsid w:val="00834785"/>
    <w:rsid w:val="0083485E"/>
    <w:rsid w:val="0083561A"/>
    <w:rsid w:val="00835D87"/>
    <w:rsid w:val="00835DFD"/>
    <w:rsid w:val="00836FE9"/>
    <w:rsid w:val="00836FF2"/>
    <w:rsid w:val="008374A9"/>
    <w:rsid w:val="00837538"/>
    <w:rsid w:val="00837B11"/>
    <w:rsid w:val="00837B3C"/>
    <w:rsid w:val="00837D06"/>
    <w:rsid w:val="00840172"/>
    <w:rsid w:val="00840238"/>
    <w:rsid w:val="00840451"/>
    <w:rsid w:val="008410A1"/>
    <w:rsid w:val="00841244"/>
    <w:rsid w:val="00842131"/>
    <w:rsid w:val="00842967"/>
    <w:rsid w:val="00842A99"/>
    <w:rsid w:val="00842B9F"/>
    <w:rsid w:val="008432F2"/>
    <w:rsid w:val="008438F1"/>
    <w:rsid w:val="00843CE4"/>
    <w:rsid w:val="0084434C"/>
    <w:rsid w:val="00845370"/>
    <w:rsid w:val="00845714"/>
    <w:rsid w:val="00846466"/>
    <w:rsid w:val="00846728"/>
    <w:rsid w:val="00846B2B"/>
    <w:rsid w:val="008473FA"/>
    <w:rsid w:val="008476DA"/>
    <w:rsid w:val="008477BE"/>
    <w:rsid w:val="00847C5D"/>
    <w:rsid w:val="00850316"/>
    <w:rsid w:val="00850F48"/>
    <w:rsid w:val="00851701"/>
    <w:rsid w:val="0085175B"/>
    <w:rsid w:val="00851BE4"/>
    <w:rsid w:val="008522D9"/>
    <w:rsid w:val="0085252D"/>
    <w:rsid w:val="00853297"/>
    <w:rsid w:val="008546D5"/>
    <w:rsid w:val="00854DA0"/>
    <w:rsid w:val="00854FD4"/>
    <w:rsid w:val="0085572B"/>
    <w:rsid w:val="00855D57"/>
    <w:rsid w:val="00855F7A"/>
    <w:rsid w:val="0085605F"/>
    <w:rsid w:val="008571D0"/>
    <w:rsid w:val="0085779A"/>
    <w:rsid w:val="00857BCE"/>
    <w:rsid w:val="00857ED5"/>
    <w:rsid w:val="008601C0"/>
    <w:rsid w:val="00860422"/>
    <w:rsid w:val="00861105"/>
    <w:rsid w:val="008612DC"/>
    <w:rsid w:val="00861488"/>
    <w:rsid w:val="0086227A"/>
    <w:rsid w:val="00862AFF"/>
    <w:rsid w:val="00862B27"/>
    <w:rsid w:val="00863164"/>
    <w:rsid w:val="008635E7"/>
    <w:rsid w:val="00863FC9"/>
    <w:rsid w:val="008642DA"/>
    <w:rsid w:val="00864858"/>
    <w:rsid w:val="0086487A"/>
    <w:rsid w:val="0086487F"/>
    <w:rsid w:val="00865192"/>
    <w:rsid w:val="0086632F"/>
    <w:rsid w:val="008678C8"/>
    <w:rsid w:val="008700B8"/>
    <w:rsid w:val="008700C6"/>
    <w:rsid w:val="008702D4"/>
    <w:rsid w:val="00870E18"/>
    <w:rsid w:val="00871853"/>
    <w:rsid w:val="008724CD"/>
    <w:rsid w:val="008729B0"/>
    <w:rsid w:val="00873120"/>
    <w:rsid w:val="00873479"/>
    <w:rsid w:val="0087405C"/>
    <w:rsid w:val="00874EFC"/>
    <w:rsid w:val="00875176"/>
    <w:rsid w:val="00875919"/>
    <w:rsid w:val="0087630A"/>
    <w:rsid w:val="00876FD4"/>
    <w:rsid w:val="0087747F"/>
    <w:rsid w:val="00880167"/>
    <w:rsid w:val="008817B8"/>
    <w:rsid w:val="008822F4"/>
    <w:rsid w:val="00882859"/>
    <w:rsid w:val="00882B13"/>
    <w:rsid w:val="00882B1A"/>
    <w:rsid w:val="00882F33"/>
    <w:rsid w:val="0088314B"/>
    <w:rsid w:val="00883A54"/>
    <w:rsid w:val="00883A83"/>
    <w:rsid w:val="008855B8"/>
    <w:rsid w:val="00886302"/>
    <w:rsid w:val="008864E9"/>
    <w:rsid w:val="00887623"/>
    <w:rsid w:val="00887735"/>
    <w:rsid w:val="0088783A"/>
    <w:rsid w:val="00887A4C"/>
    <w:rsid w:val="00887F26"/>
    <w:rsid w:val="00890159"/>
    <w:rsid w:val="0089029E"/>
    <w:rsid w:val="008902F3"/>
    <w:rsid w:val="008905C6"/>
    <w:rsid w:val="00890676"/>
    <w:rsid w:val="0089177C"/>
    <w:rsid w:val="008923EB"/>
    <w:rsid w:val="00892B74"/>
    <w:rsid w:val="00894474"/>
    <w:rsid w:val="00894515"/>
    <w:rsid w:val="00894A5B"/>
    <w:rsid w:val="00894B3B"/>
    <w:rsid w:val="008954B6"/>
    <w:rsid w:val="00895667"/>
    <w:rsid w:val="00895E00"/>
    <w:rsid w:val="00895E13"/>
    <w:rsid w:val="0089610B"/>
    <w:rsid w:val="008970F8"/>
    <w:rsid w:val="008977D7"/>
    <w:rsid w:val="00897919"/>
    <w:rsid w:val="00897AA3"/>
    <w:rsid w:val="00897FB1"/>
    <w:rsid w:val="008A06EF"/>
    <w:rsid w:val="008A0880"/>
    <w:rsid w:val="008A137F"/>
    <w:rsid w:val="008A20A6"/>
    <w:rsid w:val="008A2559"/>
    <w:rsid w:val="008A280A"/>
    <w:rsid w:val="008A2DC0"/>
    <w:rsid w:val="008A2F93"/>
    <w:rsid w:val="008A3036"/>
    <w:rsid w:val="008A3063"/>
    <w:rsid w:val="008A3D30"/>
    <w:rsid w:val="008A3F33"/>
    <w:rsid w:val="008A4B92"/>
    <w:rsid w:val="008A4C8A"/>
    <w:rsid w:val="008A5157"/>
    <w:rsid w:val="008A572A"/>
    <w:rsid w:val="008A5838"/>
    <w:rsid w:val="008A70BB"/>
    <w:rsid w:val="008A70E9"/>
    <w:rsid w:val="008A718A"/>
    <w:rsid w:val="008A73DD"/>
    <w:rsid w:val="008A7F71"/>
    <w:rsid w:val="008B0874"/>
    <w:rsid w:val="008B0CD9"/>
    <w:rsid w:val="008B3477"/>
    <w:rsid w:val="008B3DC0"/>
    <w:rsid w:val="008B45BB"/>
    <w:rsid w:val="008B5AD2"/>
    <w:rsid w:val="008B5EF2"/>
    <w:rsid w:val="008B655A"/>
    <w:rsid w:val="008B6E9A"/>
    <w:rsid w:val="008B6FD9"/>
    <w:rsid w:val="008B7255"/>
    <w:rsid w:val="008B7800"/>
    <w:rsid w:val="008B7B51"/>
    <w:rsid w:val="008B7D26"/>
    <w:rsid w:val="008C058A"/>
    <w:rsid w:val="008C0F4C"/>
    <w:rsid w:val="008C1049"/>
    <w:rsid w:val="008C1201"/>
    <w:rsid w:val="008C1296"/>
    <w:rsid w:val="008C1484"/>
    <w:rsid w:val="008C1955"/>
    <w:rsid w:val="008C1AE9"/>
    <w:rsid w:val="008C2062"/>
    <w:rsid w:val="008C2901"/>
    <w:rsid w:val="008C2C57"/>
    <w:rsid w:val="008C2E7F"/>
    <w:rsid w:val="008C3138"/>
    <w:rsid w:val="008C3988"/>
    <w:rsid w:val="008C48BD"/>
    <w:rsid w:val="008C4CBD"/>
    <w:rsid w:val="008C5110"/>
    <w:rsid w:val="008C541F"/>
    <w:rsid w:val="008C57E3"/>
    <w:rsid w:val="008C5D5C"/>
    <w:rsid w:val="008C6717"/>
    <w:rsid w:val="008C6A5A"/>
    <w:rsid w:val="008C7314"/>
    <w:rsid w:val="008C788B"/>
    <w:rsid w:val="008C7FC0"/>
    <w:rsid w:val="008D09BE"/>
    <w:rsid w:val="008D0C6B"/>
    <w:rsid w:val="008D0CFE"/>
    <w:rsid w:val="008D1233"/>
    <w:rsid w:val="008D125E"/>
    <w:rsid w:val="008D140A"/>
    <w:rsid w:val="008D1D05"/>
    <w:rsid w:val="008D1D99"/>
    <w:rsid w:val="008D2472"/>
    <w:rsid w:val="008D2564"/>
    <w:rsid w:val="008D25B1"/>
    <w:rsid w:val="008D2678"/>
    <w:rsid w:val="008D35FF"/>
    <w:rsid w:val="008D40D6"/>
    <w:rsid w:val="008D5204"/>
    <w:rsid w:val="008D55AC"/>
    <w:rsid w:val="008D5AF3"/>
    <w:rsid w:val="008D5D4F"/>
    <w:rsid w:val="008D705E"/>
    <w:rsid w:val="008D71D3"/>
    <w:rsid w:val="008D76BA"/>
    <w:rsid w:val="008D794F"/>
    <w:rsid w:val="008D797C"/>
    <w:rsid w:val="008E0919"/>
    <w:rsid w:val="008E13D0"/>
    <w:rsid w:val="008E1B74"/>
    <w:rsid w:val="008E1D53"/>
    <w:rsid w:val="008E28A1"/>
    <w:rsid w:val="008E365E"/>
    <w:rsid w:val="008E3C6B"/>
    <w:rsid w:val="008E49F1"/>
    <w:rsid w:val="008E4BF5"/>
    <w:rsid w:val="008E501C"/>
    <w:rsid w:val="008E5E99"/>
    <w:rsid w:val="008E612D"/>
    <w:rsid w:val="008E6750"/>
    <w:rsid w:val="008E727A"/>
    <w:rsid w:val="008E7D21"/>
    <w:rsid w:val="008F01F2"/>
    <w:rsid w:val="008F0573"/>
    <w:rsid w:val="008F0B4C"/>
    <w:rsid w:val="008F0BEE"/>
    <w:rsid w:val="008F1041"/>
    <w:rsid w:val="008F1769"/>
    <w:rsid w:val="008F1A38"/>
    <w:rsid w:val="008F1E84"/>
    <w:rsid w:val="008F4131"/>
    <w:rsid w:val="008F4558"/>
    <w:rsid w:val="008F4D9C"/>
    <w:rsid w:val="008F4E26"/>
    <w:rsid w:val="008F5205"/>
    <w:rsid w:val="008F5591"/>
    <w:rsid w:val="008F58EE"/>
    <w:rsid w:val="008F5AAF"/>
    <w:rsid w:val="008F5BB1"/>
    <w:rsid w:val="008F5D6A"/>
    <w:rsid w:val="008F6522"/>
    <w:rsid w:val="008F6C4C"/>
    <w:rsid w:val="008F71D1"/>
    <w:rsid w:val="008F72DF"/>
    <w:rsid w:val="008F7307"/>
    <w:rsid w:val="008F7E06"/>
    <w:rsid w:val="009001EA"/>
    <w:rsid w:val="00900F21"/>
    <w:rsid w:val="00901049"/>
    <w:rsid w:val="00901124"/>
    <w:rsid w:val="0090158B"/>
    <w:rsid w:val="0090186D"/>
    <w:rsid w:val="00901B62"/>
    <w:rsid w:val="00901BDE"/>
    <w:rsid w:val="00901F34"/>
    <w:rsid w:val="009022B4"/>
    <w:rsid w:val="00902B66"/>
    <w:rsid w:val="00903491"/>
    <w:rsid w:val="0090364B"/>
    <w:rsid w:val="00903D49"/>
    <w:rsid w:val="00903ED9"/>
    <w:rsid w:val="0090432D"/>
    <w:rsid w:val="00904640"/>
    <w:rsid w:val="00904826"/>
    <w:rsid w:val="00905253"/>
    <w:rsid w:val="00905B45"/>
    <w:rsid w:val="00906296"/>
    <w:rsid w:val="00906493"/>
    <w:rsid w:val="00906FEC"/>
    <w:rsid w:val="0090795A"/>
    <w:rsid w:val="0090798D"/>
    <w:rsid w:val="00907D52"/>
    <w:rsid w:val="00907EB4"/>
    <w:rsid w:val="0091010A"/>
    <w:rsid w:val="009105C7"/>
    <w:rsid w:val="00910BDA"/>
    <w:rsid w:val="00910C3B"/>
    <w:rsid w:val="0091250B"/>
    <w:rsid w:val="0091255A"/>
    <w:rsid w:val="00912AC2"/>
    <w:rsid w:val="00912D67"/>
    <w:rsid w:val="0091378D"/>
    <w:rsid w:val="009139B6"/>
    <w:rsid w:val="009141C4"/>
    <w:rsid w:val="0091492B"/>
    <w:rsid w:val="009149D4"/>
    <w:rsid w:val="00914CD1"/>
    <w:rsid w:val="00915F4F"/>
    <w:rsid w:val="0091665D"/>
    <w:rsid w:val="00916715"/>
    <w:rsid w:val="009172CF"/>
    <w:rsid w:val="00917E60"/>
    <w:rsid w:val="00917F86"/>
    <w:rsid w:val="009201AB"/>
    <w:rsid w:val="009205E0"/>
    <w:rsid w:val="00921FF7"/>
    <w:rsid w:val="00922AE6"/>
    <w:rsid w:val="00922C4C"/>
    <w:rsid w:val="0092428E"/>
    <w:rsid w:val="00924861"/>
    <w:rsid w:val="00924F81"/>
    <w:rsid w:val="0092601D"/>
    <w:rsid w:val="009262A5"/>
    <w:rsid w:val="00926AD6"/>
    <w:rsid w:val="0092737F"/>
    <w:rsid w:val="009276F8"/>
    <w:rsid w:val="009277B0"/>
    <w:rsid w:val="00927913"/>
    <w:rsid w:val="00930635"/>
    <w:rsid w:val="0093192E"/>
    <w:rsid w:val="00931B25"/>
    <w:rsid w:val="00931C77"/>
    <w:rsid w:val="00931E94"/>
    <w:rsid w:val="00931F17"/>
    <w:rsid w:val="00933485"/>
    <w:rsid w:val="00933601"/>
    <w:rsid w:val="00933CAF"/>
    <w:rsid w:val="00933D81"/>
    <w:rsid w:val="00933DC4"/>
    <w:rsid w:val="0093486C"/>
    <w:rsid w:val="00934AAE"/>
    <w:rsid w:val="00934C63"/>
    <w:rsid w:val="0093546B"/>
    <w:rsid w:val="009354CF"/>
    <w:rsid w:val="009354F0"/>
    <w:rsid w:val="0093574D"/>
    <w:rsid w:val="00935A14"/>
    <w:rsid w:val="0093795B"/>
    <w:rsid w:val="00937DBB"/>
    <w:rsid w:val="00937E73"/>
    <w:rsid w:val="00940457"/>
    <w:rsid w:val="0094046C"/>
    <w:rsid w:val="00940F18"/>
    <w:rsid w:val="00941622"/>
    <w:rsid w:val="0094163C"/>
    <w:rsid w:val="00941CAF"/>
    <w:rsid w:val="00943A64"/>
    <w:rsid w:val="00943B6B"/>
    <w:rsid w:val="00943C6C"/>
    <w:rsid w:val="00943F9B"/>
    <w:rsid w:val="00944B81"/>
    <w:rsid w:val="00944E41"/>
    <w:rsid w:val="0094515E"/>
    <w:rsid w:val="00945566"/>
    <w:rsid w:val="00945BAC"/>
    <w:rsid w:val="00946351"/>
    <w:rsid w:val="00946595"/>
    <w:rsid w:val="0094664E"/>
    <w:rsid w:val="00946C7E"/>
    <w:rsid w:val="00946F8A"/>
    <w:rsid w:val="009471F5"/>
    <w:rsid w:val="00950115"/>
    <w:rsid w:val="00950636"/>
    <w:rsid w:val="00950668"/>
    <w:rsid w:val="0095078A"/>
    <w:rsid w:val="009515CF"/>
    <w:rsid w:val="00951B88"/>
    <w:rsid w:val="00952C65"/>
    <w:rsid w:val="00953A43"/>
    <w:rsid w:val="00953AAC"/>
    <w:rsid w:val="00953D4D"/>
    <w:rsid w:val="00953F47"/>
    <w:rsid w:val="00954763"/>
    <w:rsid w:val="00954B74"/>
    <w:rsid w:val="009556AA"/>
    <w:rsid w:val="00955ED7"/>
    <w:rsid w:val="00956010"/>
    <w:rsid w:val="009565AB"/>
    <w:rsid w:val="0095702F"/>
    <w:rsid w:val="0095751B"/>
    <w:rsid w:val="00957718"/>
    <w:rsid w:val="009579E4"/>
    <w:rsid w:val="00957C78"/>
    <w:rsid w:val="00960489"/>
    <w:rsid w:val="00960EF6"/>
    <w:rsid w:val="00961852"/>
    <w:rsid w:val="00961BCF"/>
    <w:rsid w:val="009621A0"/>
    <w:rsid w:val="00962CD4"/>
    <w:rsid w:val="00962CE4"/>
    <w:rsid w:val="00963305"/>
    <w:rsid w:val="00963796"/>
    <w:rsid w:val="009637AE"/>
    <w:rsid w:val="009643EF"/>
    <w:rsid w:val="00964775"/>
    <w:rsid w:val="009651B8"/>
    <w:rsid w:val="009652FA"/>
    <w:rsid w:val="009653B0"/>
    <w:rsid w:val="00965496"/>
    <w:rsid w:val="00965F3C"/>
    <w:rsid w:val="00966386"/>
    <w:rsid w:val="009666CF"/>
    <w:rsid w:val="00967331"/>
    <w:rsid w:val="00967953"/>
    <w:rsid w:val="0097001B"/>
    <w:rsid w:val="00970049"/>
    <w:rsid w:val="0097018D"/>
    <w:rsid w:val="009703EF"/>
    <w:rsid w:val="00970544"/>
    <w:rsid w:val="00970A59"/>
    <w:rsid w:val="0097114D"/>
    <w:rsid w:val="00971233"/>
    <w:rsid w:val="00972AFD"/>
    <w:rsid w:val="00972E2F"/>
    <w:rsid w:val="00974267"/>
    <w:rsid w:val="009752F1"/>
    <w:rsid w:val="0097547F"/>
    <w:rsid w:val="00975EEF"/>
    <w:rsid w:val="0097661C"/>
    <w:rsid w:val="00976E9E"/>
    <w:rsid w:val="0097713A"/>
    <w:rsid w:val="00977D27"/>
    <w:rsid w:val="00980602"/>
    <w:rsid w:val="00981011"/>
    <w:rsid w:val="00981E58"/>
    <w:rsid w:val="0098210B"/>
    <w:rsid w:val="00982898"/>
    <w:rsid w:val="00982C6F"/>
    <w:rsid w:val="00982EF3"/>
    <w:rsid w:val="0098303D"/>
    <w:rsid w:val="0098308A"/>
    <w:rsid w:val="00983316"/>
    <w:rsid w:val="009834B3"/>
    <w:rsid w:val="009835B7"/>
    <w:rsid w:val="00983D2F"/>
    <w:rsid w:val="00984CF5"/>
    <w:rsid w:val="009851CC"/>
    <w:rsid w:val="00985238"/>
    <w:rsid w:val="00985953"/>
    <w:rsid w:val="00986787"/>
    <w:rsid w:val="00986B72"/>
    <w:rsid w:val="00986CD5"/>
    <w:rsid w:val="00986D05"/>
    <w:rsid w:val="009871E4"/>
    <w:rsid w:val="00987CBA"/>
    <w:rsid w:val="00987E3E"/>
    <w:rsid w:val="00990628"/>
    <w:rsid w:val="00991616"/>
    <w:rsid w:val="00991679"/>
    <w:rsid w:val="00991731"/>
    <w:rsid w:val="00991B47"/>
    <w:rsid w:val="00991B56"/>
    <w:rsid w:val="00992005"/>
    <w:rsid w:val="00993352"/>
    <w:rsid w:val="00993487"/>
    <w:rsid w:val="00993DAB"/>
    <w:rsid w:val="00993EC2"/>
    <w:rsid w:val="009943F3"/>
    <w:rsid w:val="00994750"/>
    <w:rsid w:val="00994777"/>
    <w:rsid w:val="00994981"/>
    <w:rsid w:val="00995296"/>
    <w:rsid w:val="0099567C"/>
    <w:rsid w:val="00995BC4"/>
    <w:rsid w:val="0099635E"/>
    <w:rsid w:val="00996A99"/>
    <w:rsid w:val="00996AF9"/>
    <w:rsid w:val="00996DA4"/>
    <w:rsid w:val="0099713B"/>
    <w:rsid w:val="00997663"/>
    <w:rsid w:val="00997904"/>
    <w:rsid w:val="009979B4"/>
    <w:rsid w:val="009A00A1"/>
    <w:rsid w:val="009A04E6"/>
    <w:rsid w:val="009A0697"/>
    <w:rsid w:val="009A1425"/>
    <w:rsid w:val="009A2267"/>
    <w:rsid w:val="009A2302"/>
    <w:rsid w:val="009A2810"/>
    <w:rsid w:val="009A30A9"/>
    <w:rsid w:val="009A34B8"/>
    <w:rsid w:val="009A37E4"/>
    <w:rsid w:val="009A37EC"/>
    <w:rsid w:val="009A4BED"/>
    <w:rsid w:val="009A516B"/>
    <w:rsid w:val="009A552D"/>
    <w:rsid w:val="009A6417"/>
    <w:rsid w:val="009A6DDA"/>
    <w:rsid w:val="009A758F"/>
    <w:rsid w:val="009A7B9E"/>
    <w:rsid w:val="009A7FDA"/>
    <w:rsid w:val="009B00AB"/>
    <w:rsid w:val="009B0528"/>
    <w:rsid w:val="009B0892"/>
    <w:rsid w:val="009B17BD"/>
    <w:rsid w:val="009B1A01"/>
    <w:rsid w:val="009B1D88"/>
    <w:rsid w:val="009B1E20"/>
    <w:rsid w:val="009B2CAE"/>
    <w:rsid w:val="009B35B8"/>
    <w:rsid w:val="009B48A6"/>
    <w:rsid w:val="009B5484"/>
    <w:rsid w:val="009B55E4"/>
    <w:rsid w:val="009B5E4F"/>
    <w:rsid w:val="009B6705"/>
    <w:rsid w:val="009B69A9"/>
    <w:rsid w:val="009B6CFB"/>
    <w:rsid w:val="009B6D5F"/>
    <w:rsid w:val="009B700F"/>
    <w:rsid w:val="009B71E5"/>
    <w:rsid w:val="009B7D09"/>
    <w:rsid w:val="009C02CA"/>
    <w:rsid w:val="009C0646"/>
    <w:rsid w:val="009C1660"/>
    <w:rsid w:val="009C1B00"/>
    <w:rsid w:val="009C1E43"/>
    <w:rsid w:val="009C23D3"/>
    <w:rsid w:val="009C384D"/>
    <w:rsid w:val="009C3B54"/>
    <w:rsid w:val="009C3CB0"/>
    <w:rsid w:val="009C41A4"/>
    <w:rsid w:val="009C4AC5"/>
    <w:rsid w:val="009C4FE3"/>
    <w:rsid w:val="009C5C3C"/>
    <w:rsid w:val="009C5ED6"/>
    <w:rsid w:val="009C620B"/>
    <w:rsid w:val="009C643E"/>
    <w:rsid w:val="009C64F3"/>
    <w:rsid w:val="009C6869"/>
    <w:rsid w:val="009C694C"/>
    <w:rsid w:val="009C776D"/>
    <w:rsid w:val="009C795F"/>
    <w:rsid w:val="009C79FA"/>
    <w:rsid w:val="009C7C1B"/>
    <w:rsid w:val="009C7F5D"/>
    <w:rsid w:val="009D0197"/>
    <w:rsid w:val="009D096C"/>
    <w:rsid w:val="009D1020"/>
    <w:rsid w:val="009D14CD"/>
    <w:rsid w:val="009D19DD"/>
    <w:rsid w:val="009D1F92"/>
    <w:rsid w:val="009D20FC"/>
    <w:rsid w:val="009D2273"/>
    <w:rsid w:val="009D2AD3"/>
    <w:rsid w:val="009D3A9C"/>
    <w:rsid w:val="009D44B8"/>
    <w:rsid w:val="009D4654"/>
    <w:rsid w:val="009D4BCE"/>
    <w:rsid w:val="009D52EB"/>
    <w:rsid w:val="009D57DC"/>
    <w:rsid w:val="009D5FFA"/>
    <w:rsid w:val="009D67BF"/>
    <w:rsid w:val="009D6BB6"/>
    <w:rsid w:val="009D6CA0"/>
    <w:rsid w:val="009D6D17"/>
    <w:rsid w:val="009D73DF"/>
    <w:rsid w:val="009D7406"/>
    <w:rsid w:val="009E042F"/>
    <w:rsid w:val="009E0C2A"/>
    <w:rsid w:val="009E0E34"/>
    <w:rsid w:val="009E0EDD"/>
    <w:rsid w:val="009E1002"/>
    <w:rsid w:val="009E10D0"/>
    <w:rsid w:val="009E1F1C"/>
    <w:rsid w:val="009E207F"/>
    <w:rsid w:val="009E267E"/>
    <w:rsid w:val="009E292A"/>
    <w:rsid w:val="009E30EA"/>
    <w:rsid w:val="009E3594"/>
    <w:rsid w:val="009E3E3A"/>
    <w:rsid w:val="009E44BA"/>
    <w:rsid w:val="009E4505"/>
    <w:rsid w:val="009E51AC"/>
    <w:rsid w:val="009E5D0B"/>
    <w:rsid w:val="009E5FF2"/>
    <w:rsid w:val="009E6D2E"/>
    <w:rsid w:val="009E6FF4"/>
    <w:rsid w:val="009E7F37"/>
    <w:rsid w:val="009F033A"/>
    <w:rsid w:val="009F0885"/>
    <w:rsid w:val="009F0C8D"/>
    <w:rsid w:val="009F1471"/>
    <w:rsid w:val="009F1CE0"/>
    <w:rsid w:val="009F28D7"/>
    <w:rsid w:val="009F2DFC"/>
    <w:rsid w:val="009F3063"/>
    <w:rsid w:val="009F3673"/>
    <w:rsid w:val="009F3981"/>
    <w:rsid w:val="009F3A8B"/>
    <w:rsid w:val="009F473F"/>
    <w:rsid w:val="009F4781"/>
    <w:rsid w:val="009F5142"/>
    <w:rsid w:val="009F584E"/>
    <w:rsid w:val="009F6A89"/>
    <w:rsid w:val="009F6F62"/>
    <w:rsid w:val="009F7346"/>
    <w:rsid w:val="009F7CD1"/>
    <w:rsid w:val="00A00751"/>
    <w:rsid w:val="00A00821"/>
    <w:rsid w:val="00A00CD2"/>
    <w:rsid w:val="00A01653"/>
    <w:rsid w:val="00A01ADB"/>
    <w:rsid w:val="00A01B29"/>
    <w:rsid w:val="00A01B7B"/>
    <w:rsid w:val="00A0244A"/>
    <w:rsid w:val="00A02775"/>
    <w:rsid w:val="00A0290C"/>
    <w:rsid w:val="00A02910"/>
    <w:rsid w:val="00A029C1"/>
    <w:rsid w:val="00A02E58"/>
    <w:rsid w:val="00A0365C"/>
    <w:rsid w:val="00A04266"/>
    <w:rsid w:val="00A05015"/>
    <w:rsid w:val="00A05074"/>
    <w:rsid w:val="00A05210"/>
    <w:rsid w:val="00A05654"/>
    <w:rsid w:val="00A05C97"/>
    <w:rsid w:val="00A062BD"/>
    <w:rsid w:val="00A0645C"/>
    <w:rsid w:val="00A06D2D"/>
    <w:rsid w:val="00A07ADE"/>
    <w:rsid w:val="00A07B81"/>
    <w:rsid w:val="00A106BA"/>
    <w:rsid w:val="00A11375"/>
    <w:rsid w:val="00A11845"/>
    <w:rsid w:val="00A124E7"/>
    <w:rsid w:val="00A1250D"/>
    <w:rsid w:val="00A128B1"/>
    <w:rsid w:val="00A13B20"/>
    <w:rsid w:val="00A1407A"/>
    <w:rsid w:val="00A152CB"/>
    <w:rsid w:val="00A155D3"/>
    <w:rsid w:val="00A157DA"/>
    <w:rsid w:val="00A15B04"/>
    <w:rsid w:val="00A15B2B"/>
    <w:rsid w:val="00A15DAD"/>
    <w:rsid w:val="00A17034"/>
    <w:rsid w:val="00A177F1"/>
    <w:rsid w:val="00A201CF"/>
    <w:rsid w:val="00A202DB"/>
    <w:rsid w:val="00A20617"/>
    <w:rsid w:val="00A209ED"/>
    <w:rsid w:val="00A20EF4"/>
    <w:rsid w:val="00A219D2"/>
    <w:rsid w:val="00A2245A"/>
    <w:rsid w:val="00A228BD"/>
    <w:rsid w:val="00A230F2"/>
    <w:rsid w:val="00A2318A"/>
    <w:rsid w:val="00A23343"/>
    <w:rsid w:val="00A23859"/>
    <w:rsid w:val="00A2385E"/>
    <w:rsid w:val="00A23870"/>
    <w:rsid w:val="00A23AA6"/>
    <w:rsid w:val="00A23AC7"/>
    <w:rsid w:val="00A23AD7"/>
    <w:rsid w:val="00A23DCC"/>
    <w:rsid w:val="00A23F55"/>
    <w:rsid w:val="00A24520"/>
    <w:rsid w:val="00A249D2"/>
    <w:rsid w:val="00A24DF0"/>
    <w:rsid w:val="00A265B1"/>
    <w:rsid w:val="00A26C40"/>
    <w:rsid w:val="00A2779A"/>
    <w:rsid w:val="00A27CD9"/>
    <w:rsid w:val="00A27F2F"/>
    <w:rsid w:val="00A27FC5"/>
    <w:rsid w:val="00A301E1"/>
    <w:rsid w:val="00A304D2"/>
    <w:rsid w:val="00A305DB"/>
    <w:rsid w:val="00A3078C"/>
    <w:rsid w:val="00A307F8"/>
    <w:rsid w:val="00A311CD"/>
    <w:rsid w:val="00A31510"/>
    <w:rsid w:val="00A321CD"/>
    <w:rsid w:val="00A322AB"/>
    <w:rsid w:val="00A32330"/>
    <w:rsid w:val="00A32391"/>
    <w:rsid w:val="00A32973"/>
    <w:rsid w:val="00A33643"/>
    <w:rsid w:val="00A337B6"/>
    <w:rsid w:val="00A33824"/>
    <w:rsid w:val="00A35327"/>
    <w:rsid w:val="00A355BF"/>
    <w:rsid w:val="00A35CA7"/>
    <w:rsid w:val="00A36534"/>
    <w:rsid w:val="00A36A85"/>
    <w:rsid w:val="00A36EE0"/>
    <w:rsid w:val="00A375A4"/>
    <w:rsid w:val="00A401C2"/>
    <w:rsid w:val="00A407C2"/>
    <w:rsid w:val="00A41020"/>
    <w:rsid w:val="00A4173C"/>
    <w:rsid w:val="00A42026"/>
    <w:rsid w:val="00A42228"/>
    <w:rsid w:val="00A42346"/>
    <w:rsid w:val="00A42910"/>
    <w:rsid w:val="00A43066"/>
    <w:rsid w:val="00A4352D"/>
    <w:rsid w:val="00A45DFF"/>
    <w:rsid w:val="00A46288"/>
    <w:rsid w:val="00A466F1"/>
    <w:rsid w:val="00A4717B"/>
    <w:rsid w:val="00A47B3A"/>
    <w:rsid w:val="00A50477"/>
    <w:rsid w:val="00A520C6"/>
    <w:rsid w:val="00A52931"/>
    <w:rsid w:val="00A52962"/>
    <w:rsid w:val="00A52BEF"/>
    <w:rsid w:val="00A53138"/>
    <w:rsid w:val="00A53CB8"/>
    <w:rsid w:val="00A53F5B"/>
    <w:rsid w:val="00A541F9"/>
    <w:rsid w:val="00A54C8C"/>
    <w:rsid w:val="00A5518D"/>
    <w:rsid w:val="00A55519"/>
    <w:rsid w:val="00A5556B"/>
    <w:rsid w:val="00A55AAB"/>
    <w:rsid w:val="00A55B17"/>
    <w:rsid w:val="00A55F7D"/>
    <w:rsid w:val="00A56854"/>
    <w:rsid w:val="00A56931"/>
    <w:rsid w:val="00A56ABA"/>
    <w:rsid w:val="00A56E92"/>
    <w:rsid w:val="00A57AAF"/>
    <w:rsid w:val="00A57D29"/>
    <w:rsid w:val="00A57FC1"/>
    <w:rsid w:val="00A6002E"/>
    <w:rsid w:val="00A603A8"/>
    <w:rsid w:val="00A60868"/>
    <w:rsid w:val="00A61399"/>
    <w:rsid w:val="00A61D78"/>
    <w:rsid w:val="00A61FBC"/>
    <w:rsid w:val="00A6217A"/>
    <w:rsid w:val="00A62846"/>
    <w:rsid w:val="00A62AD7"/>
    <w:rsid w:val="00A62C30"/>
    <w:rsid w:val="00A6398E"/>
    <w:rsid w:val="00A63A18"/>
    <w:rsid w:val="00A642E2"/>
    <w:rsid w:val="00A64545"/>
    <w:rsid w:val="00A646DB"/>
    <w:rsid w:val="00A6475E"/>
    <w:rsid w:val="00A64D48"/>
    <w:rsid w:val="00A65BB8"/>
    <w:rsid w:val="00A65BEE"/>
    <w:rsid w:val="00A6707F"/>
    <w:rsid w:val="00A6750F"/>
    <w:rsid w:val="00A703DF"/>
    <w:rsid w:val="00A7058B"/>
    <w:rsid w:val="00A71552"/>
    <w:rsid w:val="00A7163B"/>
    <w:rsid w:val="00A71AD3"/>
    <w:rsid w:val="00A726C9"/>
    <w:rsid w:val="00A732BF"/>
    <w:rsid w:val="00A73CEE"/>
    <w:rsid w:val="00A73FAE"/>
    <w:rsid w:val="00A74269"/>
    <w:rsid w:val="00A746C7"/>
    <w:rsid w:val="00A74987"/>
    <w:rsid w:val="00A74FDB"/>
    <w:rsid w:val="00A75E73"/>
    <w:rsid w:val="00A76190"/>
    <w:rsid w:val="00A7648D"/>
    <w:rsid w:val="00A76E95"/>
    <w:rsid w:val="00A774C0"/>
    <w:rsid w:val="00A77791"/>
    <w:rsid w:val="00A80549"/>
    <w:rsid w:val="00A81124"/>
    <w:rsid w:val="00A81384"/>
    <w:rsid w:val="00A825F9"/>
    <w:rsid w:val="00A82644"/>
    <w:rsid w:val="00A826DE"/>
    <w:rsid w:val="00A8280A"/>
    <w:rsid w:val="00A82A12"/>
    <w:rsid w:val="00A82C75"/>
    <w:rsid w:val="00A83182"/>
    <w:rsid w:val="00A83C45"/>
    <w:rsid w:val="00A84B42"/>
    <w:rsid w:val="00A85526"/>
    <w:rsid w:val="00A855D6"/>
    <w:rsid w:val="00A856B1"/>
    <w:rsid w:val="00A85AEE"/>
    <w:rsid w:val="00A86257"/>
    <w:rsid w:val="00A86674"/>
    <w:rsid w:val="00A86985"/>
    <w:rsid w:val="00A86D2C"/>
    <w:rsid w:val="00A86F25"/>
    <w:rsid w:val="00A873F7"/>
    <w:rsid w:val="00A87584"/>
    <w:rsid w:val="00A87587"/>
    <w:rsid w:val="00A87B19"/>
    <w:rsid w:val="00A90077"/>
    <w:rsid w:val="00A90202"/>
    <w:rsid w:val="00A91689"/>
    <w:rsid w:val="00A9168B"/>
    <w:rsid w:val="00A91B22"/>
    <w:rsid w:val="00A9312F"/>
    <w:rsid w:val="00A9372C"/>
    <w:rsid w:val="00A9432B"/>
    <w:rsid w:val="00A946E3"/>
    <w:rsid w:val="00A94953"/>
    <w:rsid w:val="00A951C7"/>
    <w:rsid w:val="00A951D2"/>
    <w:rsid w:val="00A95AA6"/>
    <w:rsid w:val="00A9620C"/>
    <w:rsid w:val="00A96268"/>
    <w:rsid w:val="00A96725"/>
    <w:rsid w:val="00A96CF8"/>
    <w:rsid w:val="00A96DF9"/>
    <w:rsid w:val="00A970CA"/>
    <w:rsid w:val="00A97298"/>
    <w:rsid w:val="00A97862"/>
    <w:rsid w:val="00A9795F"/>
    <w:rsid w:val="00AA0EB8"/>
    <w:rsid w:val="00AA1137"/>
    <w:rsid w:val="00AA11E9"/>
    <w:rsid w:val="00AA21A5"/>
    <w:rsid w:val="00AA2AE0"/>
    <w:rsid w:val="00AA3128"/>
    <w:rsid w:val="00AA3AC5"/>
    <w:rsid w:val="00AA3AE5"/>
    <w:rsid w:val="00AA43F0"/>
    <w:rsid w:val="00AA4D2E"/>
    <w:rsid w:val="00AA50A1"/>
    <w:rsid w:val="00AA55AC"/>
    <w:rsid w:val="00AA5E78"/>
    <w:rsid w:val="00AA5F2A"/>
    <w:rsid w:val="00AA632E"/>
    <w:rsid w:val="00AA6F24"/>
    <w:rsid w:val="00AA73BC"/>
    <w:rsid w:val="00AA76CB"/>
    <w:rsid w:val="00AA7988"/>
    <w:rsid w:val="00AA7DE5"/>
    <w:rsid w:val="00AA7FE9"/>
    <w:rsid w:val="00AB025E"/>
    <w:rsid w:val="00AB0358"/>
    <w:rsid w:val="00AB0984"/>
    <w:rsid w:val="00AB0EB1"/>
    <w:rsid w:val="00AB0F1E"/>
    <w:rsid w:val="00AB118D"/>
    <w:rsid w:val="00AB2B64"/>
    <w:rsid w:val="00AB354C"/>
    <w:rsid w:val="00AB36DC"/>
    <w:rsid w:val="00AB3D04"/>
    <w:rsid w:val="00AB3D68"/>
    <w:rsid w:val="00AB40EE"/>
    <w:rsid w:val="00AB4879"/>
    <w:rsid w:val="00AB4A53"/>
    <w:rsid w:val="00AB509E"/>
    <w:rsid w:val="00AB50CA"/>
    <w:rsid w:val="00AB56F1"/>
    <w:rsid w:val="00AB58F2"/>
    <w:rsid w:val="00AB614F"/>
    <w:rsid w:val="00AB617D"/>
    <w:rsid w:val="00AB65D0"/>
    <w:rsid w:val="00AB738D"/>
    <w:rsid w:val="00AB7797"/>
    <w:rsid w:val="00AB7F42"/>
    <w:rsid w:val="00AC0A25"/>
    <w:rsid w:val="00AC110B"/>
    <w:rsid w:val="00AC1EDC"/>
    <w:rsid w:val="00AC1FA6"/>
    <w:rsid w:val="00AC21C1"/>
    <w:rsid w:val="00AC2B6A"/>
    <w:rsid w:val="00AC35C0"/>
    <w:rsid w:val="00AC3C36"/>
    <w:rsid w:val="00AC47C6"/>
    <w:rsid w:val="00AC4D2D"/>
    <w:rsid w:val="00AC4DA6"/>
    <w:rsid w:val="00AC51D8"/>
    <w:rsid w:val="00AC541F"/>
    <w:rsid w:val="00AC68C0"/>
    <w:rsid w:val="00AC6B2F"/>
    <w:rsid w:val="00AC7195"/>
    <w:rsid w:val="00AC760D"/>
    <w:rsid w:val="00AC7DE1"/>
    <w:rsid w:val="00AD0788"/>
    <w:rsid w:val="00AD1013"/>
    <w:rsid w:val="00AD121F"/>
    <w:rsid w:val="00AD1DC0"/>
    <w:rsid w:val="00AD1E6F"/>
    <w:rsid w:val="00AD1FBD"/>
    <w:rsid w:val="00AD257C"/>
    <w:rsid w:val="00AD2B44"/>
    <w:rsid w:val="00AD2C72"/>
    <w:rsid w:val="00AD3082"/>
    <w:rsid w:val="00AD30B7"/>
    <w:rsid w:val="00AD434E"/>
    <w:rsid w:val="00AD44D9"/>
    <w:rsid w:val="00AD4691"/>
    <w:rsid w:val="00AD47D9"/>
    <w:rsid w:val="00AD54AD"/>
    <w:rsid w:val="00AD5D25"/>
    <w:rsid w:val="00AD680F"/>
    <w:rsid w:val="00AD7215"/>
    <w:rsid w:val="00AD77A4"/>
    <w:rsid w:val="00AD7B07"/>
    <w:rsid w:val="00AD7FDE"/>
    <w:rsid w:val="00AE0BBC"/>
    <w:rsid w:val="00AE0D4B"/>
    <w:rsid w:val="00AE22CB"/>
    <w:rsid w:val="00AE2343"/>
    <w:rsid w:val="00AE3785"/>
    <w:rsid w:val="00AE3816"/>
    <w:rsid w:val="00AE38F2"/>
    <w:rsid w:val="00AE39CA"/>
    <w:rsid w:val="00AE39EC"/>
    <w:rsid w:val="00AE47EA"/>
    <w:rsid w:val="00AE4A30"/>
    <w:rsid w:val="00AE50F8"/>
    <w:rsid w:val="00AE5CD0"/>
    <w:rsid w:val="00AE5F3F"/>
    <w:rsid w:val="00AE619A"/>
    <w:rsid w:val="00AE64F3"/>
    <w:rsid w:val="00AE7149"/>
    <w:rsid w:val="00AE758A"/>
    <w:rsid w:val="00AE7DE0"/>
    <w:rsid w:val="00AF00E1"/>
    <w:rsid w:val="00AF066F"/>
    <w:rsid w:val="00AF0CB4"/>
    <w:rsid w:val="00AF19EF"/>
    <w:rsid w:val="00AF280E"/>
    <w:rsid w:val="00AF2CD0"/>
    <w:rsid w:val="00AF3FC0"/>
    <w:rsid w:val="00AF46B9"/>
    <w:rsid w:val="00AF62FC"/>
    <w:rsid w:val="00AF677A"/>
    <w:rsid w:val="00AF7004"/>
    <w:rsid w:val="00AF7518"/>
    <w:rsid w:val="00AF7549"/>
    <w:rsid w:val="00AF7C1F"/>
    <w:rsid w:val="00B0010D"/>
    <w:rsid w:val="00B0082B"/>
    <w:rsid w:val="00B008A6"/>
    <w:rsid w:val="00B00A66"/>
    <w:rsid w:val="00B0112C"/>
    <w:rsid w:val="00B01D2F"/>
    <w:rsid w:val="00B0239B"/>
    <w:rsid w:val="00B02429"/>
    <w:rsid w:val="00B02A3C"/>
    <w:rsid w:val="00B02E04"/>
    <w:rsid w:val="00B039F8"/>
    <w:rsid w:val="00B03ED5"/>
    <w:rsid w:val="00B0450B"/>
    <w:rsid w:val="00B045F1"/>
    <w:rsid w:val="00B050B4"/>
    <w:rsid w:val="00B0549D"/>
    <w:rsid w:val="00B062FC"/>
    <w:rsid w:val="00B067DF"/>
    <w:rsid w:val="00B0687C"/>
    <w:rsid w:val="00B06CBD"/>
    <w:rsid w:val="00B07039"/>
    <w:rsid w:val="00B07A14"/>
    <w:rsid w:val="00B10FCD"/>
    <w:rsid w:val="00B110C4"/>
    <w:rsid w:val="00B112A7"/>
    <w:rsid w:val="00B112CF"/>
    <w:rsid w:val="00B115CA"/>
    <w:rsid w:val="00B1176C"/>
    <w:rsid w:val="00B119CF"/>
    <w:rsid w:val="00B11F32"/>
    <w:rsid w:val="00B120D6"/>
    <w:rsid w:val="00B12183"/>
    <w:rsid w:val="00B1297F"/>
    <w:rsid w:val="00B12EB9"/>
    <w:rsid w:val="00B12F0E"/>
    <w:rsid w:val="00B1304B"/>
    <w:rsid w:val="00B132B9"/>
    <w:rsid w:val="00B13598"/>
    <w:rsid w:val="00B136D3"/>
    <w:rsid w:val="00B14EC0"/>
    <w:rsid w:val="00B153F2"/>
    <w:rsid w:val="00B1567B"/>
    <w:rsid w:val="00B15BE3"/>
    <w:rsid w:val="00B15C43"/>
    <w:rsid w:val="00B163E8"/>
    <w:rsid w:val="00B16686"/>
    <w:rsid w:val="00B1668B"/>
    <w:rsid w:val="00B1682F"/>
    <w:rsid w:val="00B16B4A"/>
    <w:rsid w:val="00B17243"/>
    <w:rsid w:val="00B1769D"/>
    <w:rsid w:val="00B17B52"/>
    <w:rsid w:val="00B17B67"/>
    <w:rsid w:val="00B17D7F"/>
    <w:rsid w:val="00B20A06"/>
    <w:rsid w:val="00B20FE3"/>
    <w:rsid w:val="00B2110B"/>
    <w:rsid w:val="00B212CC"/>
    <w:rsid w:val="00B2181E"/>
    <w:rsid w:val="00B21A8E"/>
    <w:rsid w:val="00B22354"/>
    <w:rsid w:val="00B225F7"/>
    <w:rsid w:val="00B228B3"/>
    <w:rsid w:val="00B229DB"/>
    <w:rsid w:val="00B22A35"/>
    <w:rsid w:val="00B243C3"/>
    <w:rsid w:val="00B24C1F"/>
    <w:rsid w:val="00B254AF"/>
    <w:rsid w:val="00B2577B"/>
    <w:rsid w:val="00B2767D"/>
    <w:rsid w:val="00B30904"/>
    <w:rsid w:val="00B31E3E"/>
    <w:rsid w:val="00B3241D"/>
    <w:rsid w:val="00B3269B"/>
    <w:rsid w:val="00B326F3"/>
    <w:rsid w:val="00B33637"/>
    <w:rsid w:val="00B34179"/>
    <w:rsid w:val="00B34E0A"/>
    <w:rsid w:val="00B34F17"/>
    <w:rsid w:val="00B358C7"/>
    <w:rsid w:val="00B36C3A"/>
    <w:rsid w:val="00B37684"/>
    <w:rsid w:val="00B378E2"/>
    <w:rsid w:val="00B37955"/>
    <w:rsid w:val="00B37C7D"/>
    <w:rsid w:val="00B40014"/>
    <w:rsid w:val="00B40935"/>
    <w:rsid w:val="00B410B1"/>
    <w:rsid w:val="00B4120D"/>
    <w:rsid w:val="00B41374"/>
    <w:rsid w:val="00B416FC"/>
    <w:rsid w:val="00B41725"/>
    <w:rsid w:val="00B41A29"/>
    <w:rsid w:val="00B41D46"/>
    <w:rsid w:val="00B41E12"/>
    <w:rsid w:val="00B4213E"/>
    <w:rsid w:val="00B424F2"/>
    <w:rsid w:val="00B4269F"/>
    <w:rsid w:val="00B42F17"/>
    <w:rsid w:val="00B4314D"/>
    <w:rsid w:val="00B43976"/>
    <w:rsid w:val="00B44214"/>
    <w:rsid w:val="00B4469A"/>
    <w:rsid w:val="00B4472C"/>
    <w:rsid w:val="00B4482F"/>
    <w:rsid w:val="00B44CBD"/>
    <w:rsid w:val="00B44D39"/>
    <w:rsid w:val="00B45447"/>
    <w:rsid w:val="00B455C5"/>
    <w:rsid w:val="00B45D32"/>
    <w:rsid w:val="00B46126"/>
    <w:rsid w:val="00B461FE"/>
    <w:rsid w:val="00B465A0"/>
    <w:rsid w:val="00B4717B"/>
    <w:rsid w:val="00B50117"/>
    <w:rsid w:val="00B50624"/>
    <w:rsid w:val="00B506CD"/>
    <w:rsid w:val="00B50734"/>
    <w:rsid w:val="00B50AFD"/>
    <w:rsid w:val="00B50BF5"/>
    <w:rsid w:val="00B515CB"/>
    <w:rsid w:val="00B51689"/>
    <w:rsid w:val="00B517BD"/>
    <w:rsid w:val="00B52258"/>
    <w:rsid w:val="00B52C6F"/>
    <w:rsid w:val="00B52EEB"/>
    <w:rsid w:val="00B52F44"/>
    <w:rsid w:val="00B533DE"/>
    <w:rsid w:val="00B53442"/>
    <w:rsid w:val="00B536F9"/>
    <w:rsid w:val="00B5384B"/>
    <w:rsid w:val="00B5390B"/>
    <w:rsid w:val="00B546BC"/>
    <w:rsid w:val="00B54CEA"/>
    <w:rsid w:val="00B56326"/>
    <w:rsid w:val="00B56FA3"/>
    <w:rsid w:val="00B56FFF"/>
    <w:rsid w:val="00B5711C"/>
    <w:rsid w:val="00B57569"/>
    <w:rsid w:val="00B57770"/>
    <w:rsid w:val="00B57E96"/>
    <w:rsid w:val="00B57F29"/>
    <w:rsid w:val="00B60421"/>
    <w:rsid w:val="00B6046F"/>
    <w:rsid w:val="00B60BB9"/>
    <w:rsid w:val="00B61904"/>
    <w:rsid w:val="00B61C2A"/>
    <w:rsid w:val="00B625B8"/>
    <w:rsid w:val="00B62F71"/>
    <w:rsid w:val="00B64EAC"/>
    <w:rsid w:val="00B651F7"/>
    <w:rsid w:val="00B65390"/>
    <w:rsid w:val="00B65416"/>
    <w:rsid w:val="00B6546E"/>
    <w:rsid w:val="00B6565E"/>
    <w:rsid w:val="00B656A3"/>
    <w:rsid w:val="00B65784"/>
    <w:rsid w:val="00B669ED"/>
    <w:rsid w:val="00B66D03"/>
    <w:rsid w:val="00B679E1"/>
    <w:rsid w:val="00B67E54"/>
    <w:rsid w:val="00B70197"/>
    <w:rsid w:val="00B70334"/>
    <w:rsid w:val="00B7046A"/>
    <w:rsid w:val="00B709DC"/>
    <w:rsid w:val="00B71559"/>
    <w:rsid w:val="00B7166E"/>
    <w:rsid w:val="00B71D33"/>
    <w:rsid w:val="00B727A7"/>
    <w:rsid w:val="00B72876"/>
    <w:rsid w:val="00B72BB3"/>
    <w:rsid w:val="00B733FE"/>
    <w:rsid w:val="00B7390B"/>
    <w:rsid w:val="00B73C6C"/>
    <w:rsid w:val="00B7488C"/>
    <w:rsid w:val="00B74B4F"/>
    <w:rsid w:val="00B74F3E"/>
    <w:rsid w:val="00B75475"/>
    <w:rsid w:val="00B76DCC"/>
    <w:rsid w:val="00B772FB"/>
    <w:rsid w:val="00B774C3"/>
    <w:rsid w:val="00B777F6"/>
    <w:rsid w:val="00B77D40"/>
    <w:rsid w:val="00B80108"/>
    <w:rsid w:val="00B80661"/>
    <w:rsid w:val="00B80E24"/>
    <w:rsid w:val="00B81114"/>
    <w:rsid w:val="00B81243"/>
    <w:rsid w:val="00B82102"/>
    <w:rsid w:val="00B82478"/>
    <w:rsid w:val="00B82565"/>
    <w:rsid w:val="00B828B9"/>
    <w:rsid w:val="00B82955"/>
    <w:rsid w:val="00B82F3E"/>
    <w:rsid w:val="00B83324"/>
    <w:rsid w:val="00B840A8"/>
    <w:rsid w:val="00B84661"/>
    <w:rsid w:val="00B8467D"/>
    <w:rsid w:val="00B84A2A"/>
    <w:rsid w:val="00B851F4"/>
    <w:rsid w:val="00B8527D"/>
    <w:rsid w:val="00B85825"/>
    <w:rsid w:val="00B8590C"/>
    <w:rsid w:val="00B85DD3"/>
    <w:rsid w:val="00B863F7"/>
    <w:rsid w:val="00B86F55"/>
    <w:rsid w:val="00B871F2"/>
    <w:rsid w:val="00B873F1"/>
    <w:rsid w:val="00B87E12"/>
    <w:rsid w:val="00B90074"/>
    <w:rsid w:val="00B90950"/>
    <w:rsid w:val="00B909B4"/>
    <w:rsid w:val="00B90B4F"/>
    <w:rsid w:val="00B9101E"/>
    <w:rsid w:val="00B91267"/>
    <w:rsid w:val="00B91956"/>
    <w:rsid w:val="00B928DD"/>
    <w:rsid w:val="00B929CE"/>
    <w:rsid w:val="00B9393B"/>
    <w:rsid w:val="00B93CB1"/>
    <w:rsid w:val="00B948B2"/>
    <w:rsid w:val="00B94D00"/>
    <w:rsid w:val="00B94EEF"/>
    <w:rsid w:val="00B95589"/>
    <w:rsid w:val="00B95861"/>
    <w:rsid w:val="00B9586C"/>
    <w:rsid w:val="00B97079"/>
    <w:rsid w:val="00BA054E"/>
    <w:rsid w:val="00BA0B9B"/>
    <w:rsid w:val="00BA0C20"/>
    <w:rsid w:val="00BA12C6"/>
    <w:rsid w:val="00BA1579"/>
    <w:rsid w:val="00BA2128"/>
    <w:rsid w:val="00BA2239"/>
    <w:rsid w:val="00BA2996"/>
    <w:rsid w:val="00BA2BBA"/>
    <w:rsid w:val="00BA2CCA"/>
    <w:rsid w:val="00BA2E69"/>
    <w:rsid w:val="00BA3999"/>
    <w:rsid w:val="00BA3EF5"/>
    <w:rsid w:val="00BA474A"/>
    <w:rsid w:val="00BA4F37"/>
    <w:rsid w:val="00BA5360"/>
    <w:rsid w:val="00BA5D2A"/>
    <w:rsid w:val="00BA7310"/>
    <w:rsid w:val="00BA7465"/>
    <w:rsid w:val="00BA74B8"/>
    <w:rsid w:val="00BB00CC"/>
    <w:rsid w:val="00BB0B84"/>
    <w:rsid w:val="00BB1FB3"/>
    <w:rsid w:val="00BB270B"/>
    <w:rsid w:val="00BB38DD"/>
    <w:rsid w:val="00BB411D"/>
    <w:rsid w:val="00BB4635"/>
    <w:rsid w:val="00BB4AD2"/>
    <w:rsid w:val="00BB4C53"/>
    <w:rsid w:val="00BB4FF4"/>
    <w:rsid w:val="00BB5073"/>
    <w:rsid w:val="00BB52C3"/>
    <w:rsid w:val="00BB58E8"/>
    <w:rsid w:val="00BB6207"/>
    <w:rsid w:val="00BB659E"/>
    <w:rsid w:val="00BB67D8"/>
    <w:rsid w:val="00BB6DE6"/>
    <w:rsid w:val="00BB7777"/>
    <w:rsid w:val="00BB7A4F"/>
    <w:rsid w:val="00BC041A"/>
    <w:rsid w:val="00BC0B04"/>
    <w:rsid w:val="00BC11F5"/>
    <w:rsid w:val="00BC1A54"/>
    <w:rsid w:val="00BC1B20"/>
    <w:rsid w:val="00BC29BC"/>
    <w:rsid w:val="00BC2A24"/>
    <w:rsid w:val="00BC2A7F"/>
    <w:rsid w:val="00BC3064"/>
    <w:rsid w:val="00BC3169"/>
    <w:rsid w:val="00BC4320"/>
    <w:rsid w:val="00BC471D"/>
    <w:rsid w:val="00BC4D1F"/>
    <w:rsid w:val="00BC50C1"/>
    <w:rsid w:val="00BC55DD"/>
    <w:rsid w:val="00BC5F27"/>
    <w:rsid w:val="00BC6434"/>
    <w:rsid w:val="00BC67D8"/>
    <w:rsid w:val="00BC6F90"/>
    <w:rsid w:val="00BC75B1"/>
    <w:rsid w:val="00BC78CE"/>
    <w:rsid w:val="00BC79B1"/>
    <w:rsid w:val="00BC7FD6"/>
    <w:rsid w:val="00BD0081"/>
    <w:rsid w:val="00BD160A"/>
    <w:rsid w:val="00BD1DF1"/>
    <w:rsid w:val="00BD21AD"/>
    <w:rsid w:val="00BD2539"/>
    <w:rsid w:val="00BD2DDB"/>
    <w:rsid w:val="00BD3131"/>
    <w:rsid w:val="00BD3144"/>
    <w:rsid w:val="00BD33D2"/>
    <w:rsid w:val="00BD3430"/>
    <w:rsid w:val="00BD3A6E"/>
    <w:rsid w:val="00BD3AC2"/>
    <w:rsid w:val="00BD3F26"/>
    <w:rsid w:val="00BD4DD7"/>
    <w:rsid w:val="00BD506D"/>
    <w:rsid w:val="00BD515A"/>
    <w:rsid w:val="00BD5E48"/>
    <w:rsid w:val="00BD6F87"/>
    <w:rsid w:val="00BD729D"/>
    <w:rsid w:val="00BD72B5"/>
    <w:rsid w:val="00BD7BCB"/>
    <w:rsid w:val="00BD7C96"/>
    <w:rsid w:val="00BE0BF4"/>
    <w:rsid w:val="00BE12F3"/>
    <w:rsid w:val="00BE17FC"/>
    <w:rsid w:val="00BE1E2C"/>
    <w:rsid w:val="00BE2823"/>
    <w:rsid w:val="00BE2CFF"/>
    <w:rsid w:val="00BE3861"/>
    <w:rsid w:val="00BE3E48"/>
    <w:rsid w:val="00BE4365"/>
    <w:rsid w:val="00BE4C84"/>
    <w:rsid w:val="00BE4DD6"/>
    <w:rsid w:val="00BE5298"/>
    <w:rsid w:val="00BE560F"/>
    <w:rsid w:val="00BE5CB7"/>
    <w:rsid w:val="00BE5CD1"/>
    <w:rsid w:val="00BE5DD1"/>
    <w:rsid w:val="00BE60DC"/>
    <w:rsid w:val="00BE64E0"/>
    <w:rsid w:val="00BE66E4"/>
    <w:rsid w:val="00BE7054"/>
    <w:rsid w:val="00BE74B8"/>
    <w:rsid w:val="00BE77B1"/>
    <w:rsid w:val="00BE78A0"/>
    <w:rsid w:val="00BE79B7"/>
    <w:rsid w:val="00BF00FD"/>
    <w:rsid w:val="00BF05D1"/>
    <w:rsid w:val="00BF0E09"/>
    <w:rsid w:val="00BF16C0"/>
    <w:rsid w:val="00BF17DB"/>
    <w:rsid w:val="00BF2784"/>
    <w:rsid w:val="00BF2A2C"/>
    <w:rsid w:val="00BF2D3A"/>
    <w:rsid w:val="00BF2FB3"/>
    <w:rsid w:val="00BF339C"/>
    <w:rsid w:val="00BF34A1"/>
    <w:rsid w:val="00BF3DF7"/>
    <w:rsid w:val="00BF3FA8"/>
    <w:rsid w:val="00BF438B"/>
    <w:rsid w:val="00BF4B84"/>
    <w:rsid w:val="00BF4CA8"/>
    <w:rsid w:val="00BF4FFB"/>
    <w:rsid w:val="00BF5602"/>
    <w:rsid w:val="00BF5870"/>
    <w:rsid w:val="00BF5D57"/>
    <w:rsid w:val="00BF669D"/>
    <w:rsid w:val="00BF7419"/>
    <w:rsid w:val="00BF76E4"/>
    <w:rsid w:val="00BF77F7"/>
    <w:rsid w:val="00BF78FD"/>
    <w:rsid w:val="00BF7A2A"/>
    <w:rsid w:val="00BF7B08"/>
    <w:rsid w:val="00C006C6"/>
    <w:rsid w:val="00C014A5"/>
    <w:rsid w:val="00C015C8"/>
    <w:rsid w:val="00C0198A"/>
    <w:rsid w:val="00C01F6A"/>
    <w:rsid w:val="00C020D0"/>
    <w:rsid w:val="00C0262B"/>
    <w:rsid w:val="00C028DE"/>
    <w:rsid w:val="00C03154"/>
    <w:rsid w:val="00C036FE"/>
    <w:rsid w:val="00C03D14"/>
    <w:rsid w:val="00C0419C"/>
    <w:rsid w:val="00C04542"/>
    <w:rsid w:val="00C04672"/>
    <w:rsid w:val="00C049C7"/>
    <w:rsid w:val="00C04A76"/>
    <w:rsid w:val="00C057A8"/>
    <w:rsid w:val="00C062CE"/>
    <w:rsid w:val="00C06750"/>
    <w:rsid w:val="00C06760"/>
    <w:rsid w:val="00C06B4A"/>
    <w:rsid w:val="00C06FCC"/>
    <w:rsid w:val="00C07446"/>
    <w:rsid w:val="00C07669"/>
    <w:rsid w:val="00C0791A"/>
    <w:rsid w:val="00C07D19"/>
    <w:rsid w:val="00C07D83"/>
    <w:rsid w:val="00C10441"/>
    <w:rsid w:val="00C10800"/>
    <w:rsid w:val="00C11C74"/>
    <w:rsid w:val="00C1264A"/>
    <w:rsid w:val="00C13B61"/>
    <w:rsid w:val="00C13EBB"/>
    <w:rsid w:val="00C13F8F"/>
    <w:rsid w:val="00C1492A"/>
    <w:rsid w:val="00C14C3B"/>
    <w:rsid w:val="00C15077"/>
    <w:rsid w:val="00C153D0"/>
    <w:rsid w:val="00C15519"/>
    <w:rsid w:val="00C15845"/>
    <w:rsid w:val="00C1599F"/>
    <w:rsid w:val="00C16183"/>
    <w:rsid w:val="00C16781"/>
    <w:rsid w:val="00C167B7"/>
    <w:rsid w:val="00C168A1"/>
    <w:rsid w:val="00C16C6D"/>
    <w:rsid w:val="00C172F6"/>
    <w:rsid w:val="00C17340"/>
    <w:rsid w:val="00C173C8"/>
    <w:rsid w:val="00C177FE"/>
    <w:rsid w:val="00C17B4A"/>
    <w:rsid w:val="00C17DE1"/>
    <w:rsid w:val="00C200B1"/>
    <w:rsid w:val="00C2049D"/>
    <w:rsid w:val="00C2113F"/>
    <w:rsid w:val="00C21BFD"/>
    <w:rsid w:val="00C2232A"/>
    <w:rsid w:val="00C225DC"/>
    <w:rsid w:val="00C231D9"/>
    <w:rsid w:val="00C239B1"/>
    <w:rsid w:val="00C2441A"/>
    <w:rsid w:val="00C2452E"/>
    <w:rsid w:val="00C24650"/>
    <w:rsid w:val="00C2466A"/>
    <w:rsid w:val="00C254F2"/>
    <w:rsid w:val="00C25886"/>
    <w:rsid w:val="00C259EC"/>
    <w:rsid w:val="00C26528"/>
    <w:rsid w:val="00C26EAF"/>
    <w:rsid w:val="00C26F9C"/>
    <w:rsid w:val="00C30638"/>
    <w:rsid w:val="00C30E8F"/>
    <w:rsid w:val="00C31A2F"/>
    <w:rsid w:val="00C32478"/>
    <w:rsid w:val="00C32A8A"/>
    <w:rsid w:val="00C330EA"/>
    <w:rsid w:val="00C333EE"/>
    <w:rsid w:val="00C334F5"/>
    <w:rsid w:val="00C33DDD"/>
    <w:rsid w:val="00C344D8"/>
    <w:rsid w:val="00C34DE6"/>
    <w:rsid w:val="00C36321"/>
    <w:rsid w:val="00C36699"/>
    <w:rsid w:val="00C36ACD"/>
    <w:rsid w:val="00C377CD"/>
    <w:rsid w:val="00C4026B"/>
    <w:rsid w:val="00C40660"/>
    <w:rsid w:val="00C40D11"/>
    <w:rsid w:val="00C414F7"/>
    <w:rsid w:val="00C419B4"/>
    <w:rsid w:val="00C41AE2"/>
    <w:rsid w:val="00C42130"/>
    <w:rsid w:val="00C42532"/>
    <w:rsid w:val="00C4254D"/>
    <w:rsid w:val="00C42EF8"/>
    <w:rsid w:val="00C43AD5"/>
    <w:rsid w:val="00C440B3"/>
    <w:rsid w:val="00C4484A"/>
    <w:rsid w:val="00C451C4"/>
    <w:rsid w:val="00C453EC"/>
    <w:rsid w:val="00C45863"/>
    <w:rsid w:val="00C461FD"/>
    <w:rsid w:val="00C46347"/>
    <w:rsid w:val="00C46A7E"/>
    <w:rsid w:val="00C4731C"/>
    <w:rsid w:val="00C50216"/>
    <w:rsid w:val="00C505C3"/>
    <w:rsid w:val="00C50F98"/>
    <w:rsid w:val="00C51123"/>
    <w:rsid w:val="00C51390"/>
    <w:rsid w:val="00C5166E"/>
    <w:rsid w:val="00C519DF"/>
    <w:rsid w:val="00C51A6F"/>
    <w:rsid w:val="00C524C4"/>
    <w:rsid w:val="00C525E1"/>
    <w:rsid w:val="00C528AB"/>
    <w:rsid w:val="00C542B8"/>
    <w:rsid w:val="00C54C80"/>
    <w:rsid w:val="00C56B3D"/>
    <w:rsid w:val="00C572AF"/>
    <w:rsid w:val="00C573A2"/>
    <w:rsid w:val="00C57575"/>
    <w:rsid w:val="00C57774"/>
    <w:rsid w:val="00C6094A"/>
    <w:rsid w:val="00C609AF"/>
    <w:rsid w:val="00C615B8"/>
    <w:rsid w:val="00C615B9"/>
    <w:rsid w:val="00C61D24"/>
    <w:rsid w:val="00C620C3"/>
    <w:rsid w:val="00C625CE"/>
    <w:rsid w:val="00C62857"/>
    <w:rsid w:val="00C63689"/>
    <w:rsid w:val="00C63A43"/>
    <w:rsid w:val="00C63D21"/>
    <w:rsid w:val="00C63D49"/>
    <w:rsid w:val="00C63E10"/>
    <w:rsid w:val="00C643FE"/>
    <w:rsid w:val="00C64428"/>
    <w:rsid w:val="00C6468F"/>
    <w:rsid w:val="00C64795"/>
    <w:rsid w:val="00C64DCB"/>
    <w:rsid w:val="00C6503C"/>
    <w:rsid w:val="00C65172"/>
    <w:rsid w:val="00C65257"/>
    <w:rsid w:val="00C66185"/>
    <w:rsid w:val="00C668EE"/>
    <w:rsid w:val="00C6751E"/>
    <w:rsid w:val="00C677EF"/>
    <w:rsid w:val="00C67EA4"/>
    <w:rsid w:val="00C709A2"/>
    <w:rsid w:val="00C70F7F"/>
    <w:rsid w:val="00C71186"/>
    <w:rsid w:val="00C71376"/>
    <w:rsid w:val="00C71380"/>
    <w:rsid w:val="00C7168F"/>
    <w:rsid w:val="00C726AE"/>
    <w:rsid w:val="00C73A9F"/>
    <w:rsid w:val="00C73F08"/>
    <w:rsid w:val="00C73F8F"/>
    <w:rsid w:val="00C7444A"/>
    <w:rsid w:val="00C746C8"/>
    <w:rsid w:val="00C74B41"/>
    <w:rsid w:val="00C77A22"/>
    <w:rsid w:val="00C80036"/>
    <w:rsid w:val="00C80CD0"/>
    <w:rsid w:val="00C81B59"/>
    <w:rsid w:val="00C81D8C"/>
    <w:rsid w:val="00C820F5"/>
    <w:rsid w:val="00C826DC"/>
    <w:rsid w:val="00C827CB"/>
    <w:rsid w:val="00C8379C"/>
    <w:rsid w:val="00C84620"/>
    <w:rsid w:val="00C84BF7"/>
    <w:rsid w:val="00C84E04"/>
    <w:rsid w:val="00C84E65"/>
    <w:rsid w:val="00C86077"/>
    <w:rsid w:val="00C86256"/>
    <w:rsid w:val="00C86445"/>
    <w:rsid w:val="00C865A0"/>
    <w:rsid w:val="00C86A7C"/>
    <w:rsid w:val="00C86EF9"/>
    <w:rsid w:val="00C87B03"/>
    <w:rsid w:val="00C87BE1"/>
    <w:rsid w:val="00C90393"/>
    <w:rsid w:val="00C903AC"/>
    <w:rsid w:val="00C91100"/>
    <w:rsid w:val="00C91F61"/>
    <w:rsid w:val="00C9245B"/>
    <w:rsid w:val="00C9250A"/>
    <w:rsid w:val="00C92622"/>
    <w:rsid w:val="00C92A0C"/>
    <w:rsid w:val="00C932C7"/>
    <w:rsid w:val="00C933F5"/>
    <w:rsid w:val="00C936BD"/>
    <w:rsid w:val="00C937CA"/>
    <w:rsid w:val="00C93C26"/>
    <w:rsid w:val="00C940C9"/>
    <w:rsid w:val="00C94E7F"/>
    <w:rsid w:val="00C95BD1"/>
    <w:rsid w:val="00C962CD"/>
    <w:rsid w:val="00C97276"/>
    <w:rsid w:val="00C97618"/>
    <w:rsid w:val="00CA03AE"/>
    <w:rsid w:val="00CA11AB"/>
    <w:rsid w:val="00CA1C2E"/>
    <w:rsid w:val="00CA27A8"/>
    <w:rsid w:val="00CA2FDF"/>
    <w:rsid w:val="00CA3A32"/>
    <w:rsid w:val="00CA3A72"/>
    <w:rsid w:val="00CA3EEC"/>
    <w:rsid w:val="00CA604B"/>
    <w:rsid w:val="00CA60DE"/>
    <w:rsid w:val="00CA6878"/>
    <w:rsid w:val="00CA7C98"/>
    <w:rsid w:val="00CA7CE7"/>
    <w:rsid w:val="00CB0136"/>
    <w:rsid w:val="00CB1C45"/>
    <w:rsid w:val="00CB1CE1"/>
    <w:rsid w:val="00CB2298"/>
    <w:rsid w:val="00CB297C"/>
    <w:rsid w:val="00CB2DF6"/>
    <w:rsid w:val="00CB3BE2"/>
    <w:rsid w:val="00CB4125"/>
    <w:rsid w:val="00CB45D6"/>
    <w:rsid w:val="00CB4933"/>
    <w:rsid w:val="00CB4E2A"/>
    <w:rsid w:val="00CB5074"/>
    <w:rsid w:val="00CB60D8"/>
    <w:rsid w:val="00CB611A"/>
    <w:rsid w:val="00CB651D"/>
    <w:rsid w:val="00CB694E"/>
    <w:rsid w:val="00CB6A25"/>
    <w:rsid w:val="00CB6ECA"/>
    <w:rsid w:val="00CB7114"/>
    <w:rsid w:val="00CB7757"/>
    <w:rsid w:val="00CB785A"/>
    <w:rsid w:val="00CB7B55"/>
    <w:rsid w:val="00CB7B90"/>
    <w:rsid w:val="00CC00CD"/>
    <w:rsid w:val="00CC01F0"/>
    <w:rsid w:val="00CC0323"/>
    <w:rsid w:val="00CC0365"/>
    <w:rsid w:val="00CC03FE"/>
    <w:rsid w:val="00CC0F57"/>
    <w:rsid w:val="00CC1856"/>
    <w:rsid w:val="00CC2609"/>
    <w:rsid w:val="00CC2680"/>
    <w:rsid w:val="00CC31EB"/>
    <w:rsid w:val="00CC3C19"/>
    <w:rsid w:val="00CC44BB"/>
    <w:rsid w:val="00CC495D"/>
    <w:rsid w:val="00CC4EF8"/>
    <w:rsid w:val="00CC4FDE"/>
    <w:rsid w:val="00CC5163"/>
    <w:rsid w:val="00CC5FF2"/>
    <w:rsid w:val="00CC6297"/>
    <w:rsid w:val="00CC6565"/>
    <w:rsid w:val="00CC6CEA"/>
    <w:rsid w:val="00CC777A"/>
    <w:rsid w:val="00CC7857"/>
    <w:rsid w:val="00CC7879"/>
    <w:rsid w:val="00CC7CCA"/>
    <w:rsid w:val="00CC7DB0"/>
    <w:rsid w:val="00CC7EE1"/>
    <w:rsid w:val="00CD0289"/>
    <w:rsid w:val="00CD0324"/>
    <w:rsid w:val="00CD0591"/>
    <w:rsid w:val="00CD0F6A"/>
    <w:rsid w:val="00CD1165"/>
    <w:rsid w:val="00CD1392"/>
    <w:rsid w:val="00CD1516"/>
    <w:rsid w:val="00CD1A0D"/>
    <w:rsid w:val="00CD1B52"/>
    <w:rsid w:val="00CD29EA"/>
    <w:rsid w:val="00CD3117"/>
    <w:rsid w:val="00CD384B"/>
    <w:rsid w:val="00CD3E4A"/>
    <w:rsid w:val="00CD3EB7"/>
    <w:rsid w:val="00CD3EDE"/>
    <w:rsid w:val="00CD444E"/>
    <w:rsid w:val="00CD4D8C"/>
    <w:rsid w:val="00CD50E2"/>
    <w:rsid w:val="00CD586F"/>
    <w:rsid w:val="00CD5C14"/>
    <w:rsid w:val="00CD71A2"/>
    <w:rsid w:val="00CE021F"/>
    <w:rsid w:val="00CE16E5"/>
    <w:rsid w:val="00CE1816"/>
    <w:rsid w:val="00CE1E87"/>
    <w:rsid w:val="00CE22B6"/>
    <w:rsid w:val="00CE300A"/>
    <w:rsid w:val="00CE3244"/>
    <w:rsid w:val="00CE419E"/>
    <w:rsid w:val="00CE4290"/>
    <w:rsid w:val="00CE49E4"/>
    <w:rsid w:val="00CE55BB"/>
    <w:rsid w:val="00CE5855"/>
    <w:rsid w:val="00CE5ED1"/>
    <w:rsid w:val="00CE60DF"/>
    <w:rsid w:val="00CE632A"/>
    <w:rsid w:val="00CE6B6B"/>
    <w:rsid w:val="00CE789A"/>
    <w:rsid w:val="00CF00D2"/>
    <w:rsid w:val="00CF0590"/>
    <w:rsid w:val="00CF079A"/>
    <w:rsid w:val="00CF0801"/>
    <w:rsid w:val="00CF0B91"/>
    <w:rsid w:val="00CF0EA7"/>
    <w:rsid w:val="00CF1027"/>
    <w:rsid w:val="00CF132B"/>
    <w:rsid w:val="00CF136B"/>
    <w:rsid w:val="00CF14F3"/>
    <w:rsid w:val="00CF1E72"/>
    <w:rsid w:val="00CF2E4F"/>
    <w:rsid w:val="00CF32C1"/>
    <w:rsid w:val="00CF3BDE"/>
    <w:rsid w:val="00CF48A2"/>
    <w:rsid w:val="00CF4DDE"/>
    <w:rsid w:val="00CF5E8F"/>
    <w:rsid w:val="00CF65F8"/>
    <w:rsid w:val="00CF74D4"/>
    <w:rsid w:val="00CF7D06"/>
    <w:rsid w:val="00D039B7"/>
    <w:rsid w:val="00D04568"/>
    <w:rsid w:val="00D04577"/>
    <w:rsid w:val="00D04661"/>
    <w:rsid w:val="00D04695"/>
    <w:rsid w:val="00D04788"/>
    <w:rsid w:val="00D05032"/>
    <w:rsid w:val="00D05346"/>
    <w:rsid w:val="00D058D5"/>
    <w:rsid w:val="00D0612A"/>
    <w:rsid w:val="00D062CB"/>
    <w:rsid w:val="00D06895"/>
    <w:rsid w:val="00D07008"/>
    <w:rsid w:val="00D074F8"/>
    <w:rsid w:val="00D076AA"/>
    <w:rsid w:val="00D07815"/>
    <w:rsid w:val="00D07E6F"/>
    <w:rsid w:val="00D07F0D"/>
    <w:rsid w:val="00D1084E"/>
    <w:rsid w:val="00D10ABE"/>
    <w:rsid w:val="00D10C26"/>
    <w:rsid w:val="00D110F6"/>
    <w:rsid w:val="00D111C8"/>
    <w:rsid w:val="00D127B3"/>
    <w:rsid w:val="00D1371D"/>
    <w:rsid w:val="00D13821"/>
    <w:rsid w:val="00D13A51"/>
    <w:rsid w:val="00D14BE8"/>
    <w:rsid w:val="00D15052"/>
    <w:rsid w:val="00D15258"/>
    <w:rsid w:val="00D159F2"/>
    <w:rsid w:val="00D15DF0"/>
    <w:rsid w:val="00D15FC8"/>
    <w:rsid w:val="00D16549"/>
    <w:rsid w:val="00D16C6F"/>
    <w:rsid w:val="00D17BB4"/>
    <w:rsid w:val="00D202C8"/>
    <w:rsid w:val="00D208F2"/>
    <w:rsid w:val="00D20D6B"/>
    <w:rsid w:val="00D22673"/>
    <w:rsid w:val="00D226B7"/>
    <w:rsid w:val="00D2327F"/>
    <w:rsid w:val="00D23679"/>
    <w:rsid w:val="00D24464"/>
    <w:rsid w:val="00D245C7"/>
    <w:rsid w:val="00D24C5F"/>
    <w:rsid w:val="00D253A0"/>
    <w:rsid w:val="00D2566C"/>
    <w:rsid w:val="00D25817"/>
    <w:rsid w:val="00D25F5A"/>
    <w:rsid w:val="00D25FC8"/>
    <w:rsid w:val="00D262D0"/>
    <w:rsid w:val="00D263A8"/>
    <w:rsid w:val="00D267E0"/>
    <w:rsid w:val="00D26E16"/>
    <w:rsid w:val="00D2701E"/>
    <w:rsid w:val="00D27EDA"/>
    <w:rsid w:val="00D27F0B"/>
    <w:rsid w:val="00D30562"/>
    <w:rsid w:val="00D30813"/>
    <w:rsid w:val="00D308EB"/>
    <w:rsid w:val="00D31087"/>
    <w:rsid w:val="00D31413"/>
    <w:rsid w:val="00D317B5"/>
    <w:rsid w:val="00D31891"/>
    <w:rsid w:val="00D31C89"/>
    <w:rsid w:val="00D3234D"/>
    <w:rsid w:val="00D32487"/>
    <w:rsid w:val="00D3328C"/>
    <w:rsid w:val="00D34E98"/>
    <w:rsid w:val="00D35252"/>
    <w:rsid w:val="00D366A7"/>
    <w:rsid w:val="00D367E7"/>
    <w:rsid w:val="00D36D54"/>
    <w:rsid w:val="00D37702"/>
    <w:rsid w:val="00D3782C"/>
    <w:rsid w:val="00D379B2"/>
    <w:rsid w:val="00D37A56"/>
    <w:rsid w:val="00D40679"/>
    <w:rsid w:val="00D40C3F"/>
    <w:rsid w:val="00D41199"/>
    <w:rsid w:val="00D41546"/>
    <w:rsid w:val="00D419DC"/>
    <w:rsid w:val="00D41BE8"/>
    <w:rsid w:val="00D41C52"/>
    <w:rsid w:val="00D41DCB"/>
    <w:rsid w:val="00D41E93"/>
    <w:rsid w:val="00D41EF9"/>
    <w:rsid w:val="00D42656"/>
    <w:rsid w:val="00D42C62"/>
    <w:rsid w:val="00D431E2"/>
    <w:rsid w:val="00D4329E"/>
    <w:rsid w:val="00D4365C"/>
    <w:rsid w:val="00D447D9"/>
    <w:rsid w:val="00D44A20"/>
    <w:rsid w:val="00D44E8E"/>
    <w:rsid w:val="00D45667"/>
    <w:rsid w:val="00D457FC"/>
    <w:rsid w:val="00D46C59"/>
    <w:rsid w:val="00D47BD1"/>
    <w:rsid w:val="00D507E0"/>
    <w:rsid w:val="00D5090F"/>
    <w:rsid w:val="00D50A0A"/>
    <w:rsid w:val="00D50E67"/>
    <w:rsid w:val="00D51364"/>
    <w:rsid w:val="00D518D1"/>
    <w:rsid w:val="00D52639"/>
    <w:rsid w:val="00D52A08"/>
    <w:rsid w:val="00D53E85"/>
    <w:rsid w:val="00D54313"/>
    <w:rsid w:val="00D54FE6"/>
    <w:rsid w:val="00D5501A"/>
    <w:rsid w:val="00D5536F"/>
    <w:rsid w:val="00D55B61"/>
    <w:rsid w:val="00D57419"/>
    <w:rsid w:val="00D576CF"/>
    <w:rsid w:val="00D60370"/>
    <w:rsid w:val="00D60B89"/>
    <w:rsid w:val="00D61439"/>
    <w:rsid w:val="00D61F56"/>
    <w:rsid w:val="00D62397"/>
    <w:rsid w:val="00D62441"/>
    <w:rsid w:val="00D62644"/>
    <w:rsid w:val="00D628DF"/>
    <w:rsid w:val="00D62CD7"/>
    <w:rsid w:val="00D62F4E"/>
    <w:rsid w:val="00D6340A"/>
    <w:rsid w:val="00D63558"/>
    <w:rsid w:val="00D6359A"/>
    <w:rsid w:val="00D64007"/>
    <w:rsid w:val="00D642B0"/>
    <w:rsid w:val="00D648AB"/>
    <w:rsid w:val="00D64A10"/>
    <w:rsid w:val="00D650FB"/>
    <w:rsid w:val="00D65703"/>
    <w:rsid w:val="00D65C8A"/>
    <w:rsid w:val="00D65D6B"/>
    <w:rsid w:val="00D66427"/>
    <w:rsid w:val="00D66760"/>
    <w:rsid w:val="00D6695E"/>
    <w:rsid w:val="00D669DD"/>
    <w:rsid w:val="00D66BE2"/>
    <w:rsid w:val="00D707ED"/>
    <w:rsid w:val="00D70BF1"/>
    <w:rsid w:val="00D70C3F"/>
    <w:rsid w:val="00D70D74"/>
    <w:rsid w:val="00D70DEE"/>
    <w:rsid w:val="00D7176D"/>
    <w:rsid w:val="00D719A9"/>
    <w:rsid w:val="00D71C3A"/>
    <w:rsid w:val="00D71EB2"/>
    <w:rsid w:val="00D720B0"/>
    <w:rsid w:val="00D726F3"/>
    <w:rsid w:val="00D7324A"/>
    <w:rsid w:val="00D73650"/>
    <w:rsid w:val="00D749B7"/>
    <w:rsid w:val="00D75283"/>
    <w:rsid w:val="00D757A4"/>
    <w:rsid w:val="00D75DE8"/>
    <w:rsid w:val="00D7647D"/>
    <w:rsid w:val="00D76521"/>
    <w:rsid w:val="00D76B8B"/>
    <w:rsid w:val="00D779A2"/>
    <w:rsid w:val="00D8021F"/>
    <w:rsid w:val="00D8066A"/>
    <w:rsid w:val="00D8098A"/>
    <w:rsid w:val="00D80AE2"/>
    <w:rsid w:val="00D817A8"/>
    <w:rsid w:val="00D8220E"/>
    <w:rsid w:val="00D82EE3"/>
    <w:rsid w:val="00D832F6"/>
    <w:rsid w:val="00D834DD"/>
    <w:rsid w:val="00D83F25"/>
    <w:rsid w:val="00D8444A"/>
    <w:rsid w:val="00D845C0"/>
    <w:rsid w:val="00D846CD"/>
    <w:rsid w:val="00D8495C"/>
    <w:rsid w:val="00D84C16"/>
    <w:rsid w:val="00D8563F"/>
    <w:rsid w:val="00D8592C"/>
    <w:rsid w:val="00D8705F"/>
    <w:rsid w:val="00D871C3"/>
    <w:rsid w:val="00D871FC"/>
    <w:rsid w:val="00D872F3"/>
    <w:rsid w:val="00D87441"/>
    <w:rsid w:val="00D9014A"/>
    <w:rsid w:val="00D90262"/>
    <w:rsid w:val="00D905B3"/>
    <w:rsid w:val="00D90699"/>
    <w:rsid w:val="00D90A44"/>
    <w:rsid w:val="00D90FC1"/>
    <w:rsid w:val="00D9197B"/>
    <w:rsid w:val="00D91D6B"/>
    <w:rsid w:val="00D92F27"/>
    <w:rsid w:val="00D9301F"/>
    <w:rsid w:val="00D93977"/>
    <w:rsid w:val="00D94468"/>
    <w:rsid w:val="00D947D0"/>
    <w:rsid w:val="00D94D1C"/>
    <w:rsid w:val="00D94D87"/>
    <w:rsid w:val="00D9527E"/>
    <w:rsid w:val="00D959BF"/>
    <w:rsid w:val="00D959D4"/>
    <w:rsid w:val="00D95F07"/>
    <w:rsid w:val="00D96907"/>
    <w:rsid w:val="00D96B92"/>
    <w:rsid w:val="00D96E95"/>
    <w:rsid w:val="00D97034"/>
    <w:rsid w:val="00D979FA"/>
    <w:rsid w:val="00DA02AC"/>
    <w:rsid w:val="00DA08F1"/>
    <w:rsid w:val="00DA1876"/>
    <w:rsid w:val="00DA1C05"/>
    <w:rsid w:val="00DA2147"/>
    <w:rsid w:val="00DA274A"/>
    <w:rsid w:val="00DA33E8"/>
    <w:rsid w:val="00DA44E0"/>
    <w:rsid w:val="00DA45A3"/>
    <w:rsid w:val="00DA596E"/>
    <w:rsid w:val="00DA6FCE"/>
    <w:rsid w:val="00DA715E"/>
    <w:rsid w:val="00DA7A0F"/>
    <w:rsid w:val="00DA7E60"/>
    <w:rsid w:val="00DA7F76"/>
    <w:rsid w:val="00DB01CD"/>
    <w:rsid w:val="00DB10A9"/>
    <w:rsid w:val="00DB10EC"/>
    <w:rsid w:val="00DB163D"/>
    <w:rsid w:val="00DB1895"/>
    <w:rsid w:val="00DB1E23"/>
    <w:rsid w:val="00DB1E88"/>
    <w:rsid w:val="00DB23EF"/>
    <w:rsid w:val="00DB2766"/>
    <w:rsid w:val="00DB3865"/>
    <w:rsid w:val="00DB3DE4"/>
    <w:rsid w:val="00DB3EEA"/>
    <w:rsid w:val="00DB4A6E"/>
    <w:rsid w:val="00DB4C65"/>
    <w:rsid w:val="00DB4C8B"/>
    <w:rsid w:val="00DB6E46"/>
    <w:rsid w:val="00DB6F67"/>
    <w:rsid w:val="00DB6FF6"/>
    <w:rsid w:val="00DB766D"/>
    <w:rsid w:val="00DC0227"/>
    <w:rsid w:val="00DC091C"/>
    <w:rsid w:val="00DC1542"/>
    <w:rsid w:val="00DC1AF2"/>
    <w:rsid w:val="00DC248B"/>
    <w:rsid w:val="00DC2BBB"/>
    <w:rsid w:val="00DC2F7E"/>
    <w:rsid w:val="00DC324B"/>
    <w:rsid w:val="00DC3A2E"/>
    <w:rsid w:val="00DC3AF9"/>
    <w:rsid w:val="00DC3DAF"/>
    <w:rsid w:val="00DC42FC"/>
    <w:rsid w:val="00DC48F2"/>
    <w:rsid w:val="00DC4AE7"/>
    <w:rsid w:val="00DC4FA6"/>
    <w:rsid w:val="00DC522A"/>
    <w:rsid w:val="00DC54A7"/>
    <w:rsid w:val="00DC56EA"/>
    <w:rsid w:val="00DC5CE1"/>
    <w:rsid w:val="00DC65DE"/>
    <w:rsid w:val="00DC69BB"/>
    <w:rsid w:val="00DC69CE"/>
    <w:rsid w:val="00DD0571"/>
    <w:rsid w:val="00DD07E3"/>
    <w:rsid w:val="00DD12A6"/>
    <w:rsid w:val="00DD173C"/>
    <w:rsid w:val="00DD1B8F"/>
    <w:rsid w:val="00DD1E6A"/>
    <w:rsid w:val="00DD2A8B"/>
    <w:rsid w:val="00DD2EE0"/>
    <w:rsid w:val="00DD3486"/>
    <w:rsid w:val="00DD4EFE"/>
    <w:rsid w:val="00DD51DE"/>
    <w:rsid w:val="00DD5727"/>
    <w:rsid w:val="00DD5735"/>
    <w:rsid w:val="00DD5C34"/>
    <w:rsid w:val="00DD607C"/>
    <w:rsid w:val="00DD6451"/>
    <w:rsid w:val="00DD6D57"/>
    <w:rsid w:val="00DD7600"/>
    <w:rsid w:val="00DD76C5"/>
    <w:rsid w:val="00DD7807"/>
    <w:rsid w:val="00DE1C83"/>
    <w:rsid w:val="00DE27E5"/>
    <w:rsid w:val="00DE2970"/>
    <w:rsid w:val="00DE4842"/>
    <w:rsid w:val="00DE4B2C"/>
    <w:rsid w:val="00DE53E9"/>
    <w:rsid w:val="00DE569C"/>
    <w:rsid w:val="00DE5CFA"/>
    <w:rsid w:val="00DE6F02"/>
    <w:rsid w:val="00DE6F28"/>
    <w:rsid w:val="00DE70F3"/>
    <w:rsid w:val="00DE71EE"/>
    <w:rsid w:val="00DF053B"/>
    <w:rsid w:val="00DF06F7"/>
    <w:rsid w:val="00DF0B19"/>
    <w:rsid w:val="00DF189A"/>
    <w:rsid w:val="00DF1EC5"/>
    <w:rsid w:val="00DF2854"/>
    <w:rsid w:val="00DF2AD1"/>
    <w:rsid w:val="00DF2AE4"/>
    <w:rsid w:val="00DF2C4C"/>
    <w:rsid w:val="00DF3372"/>
    <w:rsid w:val="00DF35F7"/>
    <w:rsid w:val="00DF39C5"/>
    <w:rsid w:val="00DF443F"/>
    <w:rsid w:val="00DF494C"/>
    <w:rsid w:val="00DF4E31"/>
    <w:rsid w:val="00DF52BA"/>
    <w:rsid w:val="00DF588F"/>
    <w:rsid w:val="00DF61BC"/>
    <w:rsid w:val="00DF668B"/>
    <w:rsid w:val="00DF66BE"/>
    <w:rsid w:val="00DF6799"/>
    <w:rsid w:val="00DF7578"/>
    <w:rsid w:val="00DF7BA0"/>
    <w:rsid w:val="00E00021"/>
    <w:rsid w:val="00E0016E"/>
    <w:rsid w:val="00E003DC"/>
    <w:rsid w:val="00E018D9"/>
    <w:rsid w:val="00E02053"/>
    <w:rsid w:val="00E02D3D"/>
    <w:rsid w:val="00E03051"/>
    <w:rsid w:val="00E03054"/>
    <w:rsid w:val="00E03233"/>
    <w:rsid w:val="00E035C5"/>
    <w:rsid w:val="00E03AD5"/>
    <w:rsid w:val="00E03E81"/>
    <w:rsid w:val="00E04479"/>
    <w:rsid w:val="00E045D5"/>
    <w:rsid w:val="00E04894"/>
    <w:rsid w:val="00E04CE2"/>
    <w:rsid w:val="00E05232"/>
    <w:rsid w:val="00E053DE"/>
    <w:rsid w:val="00E055DE"/>
    <w:rsid w:val="00E05B94"/>
    <w:rsid w:val="00E05C67"/>
    <w:rsid w:val="00E05D21"/>
    <w:rsid w:val="00E06A62"/>
    <w:rsid w:val="00E07288"/>
    <w:rsid w:val="00E07469"/>
    <w:rsid w:val="00E10662"/>
    <w:rsid w:val="00E106F9"/>
    <w:rsid w:val="00E10E39"/>
    <w:rsid w:val="00E10E52"/>
    <w:rsid w:val="00E111AD"/>
    <w:rsid w:val="00E1120C"/>
    <w:rsid w:val="00E129A6"/>
    <w:rsid w:val="00E12A1D"/>
    <w:rsid w:val="00E12E74"/>
    <w:rsid w:val="00E12E8D"/>
    <w:rsid w:val="00E12EF5"/>
    <w:rsid w:val="00E12F2F"/>
    <w:rsid w:val="00E13178"/>
    <w:rsid w:val="00E144C7"/>
    <w:rsid w:val="00E14918"/>
    <w:rsid w:val="00E14A70"/>
    <w:rsid w:val="00E14C06"/>
    <w:rsid w:val="00E152ED"/>
    <w:rsid w:val="00E153ED"/>
    <w:rsid w:val="00E154A5"/>
    <w:rsid w:val="00E155E4"/>
    <w:rsid w:val="00E15B94"/>
    <w:rsid w:val="00E164A9"/>
    <w:rsid w:val="00E16A42"/>
    <w:rsid w:val="00E170CA"/>
    <w:rsid w:val="00E174B4"/>
    <w:rsid w:val="00E17E2B"/>
    <w:rsid w:val="00E20436"/>
    <w:rsid w:val="00E2099A"/>
    <w:rsid w:val="00E210BD"/>
    <w:rsid w:val="00E21C85"/>
    <w:rsid w:val="00E21FC1"/>
    <w:rsid w:val="00E227FE"/>
    <w:rsid w:val="00E2282C"/>
    <w:rsid w:val="00E22D00"/>
    <w:rsid w:val="00E23368"/>
    <w:rsid w:val="00E236E4"/>
    <w:rsid w:val="00E23896"/>
    <w:rsid w:val="00E24642"/>
    <w:rsid w:val="00E24CC6"/>
    <w:rsid w:val="00E25582"/>
    <w:rsid w:val="00E26312"/>
    <w:rsid w:val="00E26382"/>
    <w:rsid w:val="00E26580"/>
    <w:rsid w:val="00E266A6"/>
    <w:rsid w:val="00E270D6"/>
    <w:rsid w:val="00E274C1"/>
    <w:rsid w:val="00E2799E"/>
    <w:rsid w:val="00E279C0"/>
    <w:rsid w:val="00E30398"/>
    <w:rsid w:val="00E30A9C"/>
    <w:rsid w:val="00E31209"/>
    <w:rsid w:val="00E31CE1"/>
    <w:rsid w:val="00E31D95"/>
    <w:rsid w:val="00E33021"/>
    <w:rsid w:val="00E332BA"/>
    <w:rsid w:val="00E33A51"/>
    <w:rsid w:val="00E3439F"/>
    <w:rsid w:val="00E34D65"/>
    <w:rsid w:val="00E358FB"/>
    <w:rsid w:val="00E36A46"/>
    <w:rsid w:val="00E36BBF"/>
    <w:rsid w:val="00E36DD2"/>
    <w:rsid w:val="00E36EFF"/>
    <w:rsid w:val="00E3716A"/>
    <w:rsid w:val="00E372E9"/>
    <w:rsid w:val="00E374D6"/>
    <w:rsid w:val="00E376CC"/>
    <w:rsid w:val="00E37C1F"/>
    <w:rsid w:val="00E37C2D"/>
    <w:rsid w:val="00E37D86"/>
    <w:rsid w:val="00E37EA0"/>
    <w:rsid w:val="00E4040D"/>
    <w:rsid w:val="00E4055A"/>
    <w:rsid w:val="00E40D5C"/>
    <w:rsid w:val="00E40E19"/>
    <w:rsid w:val="00E410AF"/>
    <w:rsid w:val="00E4113A"/>
    <w:rsid w:val="00E41C12"/>
    <w:rsid w:val="00E421AA"/>
    <w:rsid w:val="00E4225F"/>
    <w:rsid w:val="00E42F6D"/>
    <w:rsid w:val="00E42FF3"/>
    <w:rsid w:val="00E43AFF"/>
    <w:rsid w:val="00E43D69"/>
    <w:rsid w:val="00E4432C"/>
    <w:rsid w:val="00E45130"/>
    <w:rsid w:val="00E45488"/>
    <w:rsid w:val="00E457C9"/>
    <w:rsid w:val="00E462FE"/>
    <w:rsid w:val="00E46BFB"/>
    <w:rsid w:val="00E473CE"/>
    <w:rsid w:val="00E475BD"/>
    <w:rsid w:val="00E47A7D"/>
    <w:rsid w:val="00E47CC5"/>
    <w:rsid w:val="00E50E3E"/>
    <w:rsid w:val="00E51DF1"/>
    <w:rsid w:val="00E5310B"/>
    <w:rsid w:val="00E53C32"/>
    <w:rsid w:val="00E54252"/>
    <w:rsid w:val="00E556E5"/>
    <w:rsid w:val="00E5571F"/>
    <w:rsid w:val="00E55797"/>
    <w:rsid w:val="00E55A01"/>
    <w:rsid w:val="00E56298"/>
    <w:rsid w:val="00E5694F"/>
    <w:rsid w:val="00E569D6"/>
    <w:rsid w:val="00E56C5D"/>
    <w:rsid w:val="00E56D77"/>
    <w:rsid w:val="00E602C0"/>
    <w:rsid w:val="00E60832"/>
    <w:rsid w:val="00E60978"/>
    <w:rsid w:val="00E609E5"/>
    <w:rsid w:val="00E60BF5"/>
    <w:rsid w:val="00E60CAC"/>
    <w:rsid w:val="00E6124D"/>
    <w:rsid w:val="00E613F0"/>
    <w:rsid w:val="00E61899"/>
    <w:rsid w:val="00E61BD1"/>
    <w:rsid w:val="00E61DD2"/>
    <w:rsid w:val="00E6216E"/>
    <w:rsid w:val="00E628B8"/>
    <w:rsid w:val="00E62B6A"/>
    <w:rsid w:val="00E630C0"/>
    <w:rsid w:val="00E632DD"/>
    <w:rsid w:val="00E63709"/>
    <w:rsid w:val="00E637C4"/>
    <w:rsid w:val="00E63C8D"/>
    <w:rsid w:val="00E63CB4"/>
    <w:rsid w:val="00E63E4E"/>
    <w:rsid w:val="00E641E5"/>
    <w:rsid w:val="00E64572"/>
    <w:rsid w:val="00E64CC2"/>
    <w:rsid w:val="00E6554B"/>
    <w:rsid w:val="00E664DE"/>
    <w:rsid w:val="00E66A36"/>
    <w:rsid w:val="00E66A52"/>
    <w:rsid w:val="00E67522"/>
    <w:rsid w:val="00E67688"/>
    <w:rsid w:val="00E67AA0"/>
    <w:rsid w:val="00E7100F"/>
    <w:rsid w:val="00E71219"/>
    <w:rsid w:val="00E729DD"/>
    <w:rsid w:val="00E72BA8"/>
    <w:rsid w:val="00E72DD3"/>
    <w:rsid w:val="00E73D54"/>
    <w:rsid w:val="00E73ED4"/>
    <w:rsid w:val="00E74750"/>
    <w:rsid w:val="00E74796"/>
    <w:rsid w:val="00E7496D"/>
    <w:rsid w:val="00E75AF4"/>
    <w:rsid w:val="00E77378"/>
    <w:rsid w:val="00E776D6"/>
    <w:rsid w:val="00E77D36"/>
    <w:rsid w:val="00E77F3C"/>
    <w:rsid w:val="00E8050D"/>
    <w:rsid w:val="00E80590"/>
    <w:rsid w:val="00E80B42"/>
    <w:rsid w:val="00E8217E"/>
    <w:rsid w:val="00E82A9B"/>
    <w:rsid w:val="00E83173"/>
    <w:rsid w:val="00E83FAC"/>
    <w:rsid w:val="00E840AC"/>
    <w:rsid w:val="00E84111"/>
    <w:rsid w:val="00E844CC"/>
    <w:rsid w:val="00E8469F"/>
    <w:rsid w:val="00E84700"/>
    <w:rsid w:val="00E85ADA"/>
    <w:rsid w:val="00E86039"/>
    <w:rsid w:val="00E8687D"/>
    <w:rsid w:val="00E86B3B"/>
    <w:rsid w:val="00E90299"/>
    <w:rsid w:val="00E913FA"/>
    <w:rsid w:val="00E91D18"/>
    <w:rsid w:val="00E92BC1"/>
    <w:rsid w:val="00E92E15"/>
    <w:rsid w:val="00E934AA"/>
    <w:rsid w:val="00E94044"/>
    <w:rsid w:val="00E940E4"/>
    <w:rsid w:val="00E943B4"/>
    <w:rsid w:val="00E94E55"/>
    <w:rsid w:val="00E95F53"/>
    <w:rsid w:val="00E96644"/>
    <w:rsid w:val="00E967F2"/>
    <w:rsid w:val="00E969D5"/>
    <w:rsid w:val="00E975AC"/>
    <w:rsid w:val="00E978D9"/>
    <w:rsid w:val="00E97DEE"/>
    <w:rsid w:val="00EA0468"/>
    <w:rsid w:val="00EA0889"/>
    <w:rsid w:val="00EA0FB0"/>
    <w:rsid w:val="00EA1713"/>
    <w:rsid w:val="00EA1CCF"/>
    <w:rsid w:val="00EA239F"/>
    <w:rsid w:val="00EA353D"/>
    <w:rsid w:val="00EA3C3C"/>
    <w:rsid w:val="00EA3C94"/>
    <w:rsid w:val="00EA5AAD"/>
    <w:rsid w:val="00EA5B84"/>
    <w:rsid w:val="00EA5D4B"/>
    <w:rsid w:val="00EA5D6E"/>
    <w:rsid w:val="00EA62EA"/>
    <w:rsid w:val="00EA6634"/>
    <w:rsid w:val="00EB0145"/>
    <w:rsid w:val="00EB0613"/>
    <w:rsid w:val="00EB0BF8"/>
    <w:rsid w:val="00EB0DC5"/>
    <w:rsid w:val="00EB144F"/>
    <w:rsid w:val="00EB2815"/>
    <w:rsid w:val="00EB34F0"/>
    <w:rsid w:val="00EB3D25"/>
    <w:rsid w:val="00EB45D7"/>
    <w:rsid w:val="00EB4DBB"/>
    <w:rsid w:val="00EB619F"/>
    <w:rsid w:val="00EB646A"/>
    <w:rsid w:val="00EB65C3"/>
    <w:rsid w:val="00EB6B82"/>
    <w:rsid w:val="00EB6ED0"/>
    <w:rsid w:val="00EB6ED1"/>
    <w:rsid w:val="00EB6EF1"/>
    <w:rsid w:val="00EB72B9"/>
    <w:rsid w:val="00EB780B"/>
    <w:rsid w:val="00EB78F8"/>
    <w:rsid w:val="00EB7D5A"/>
    <w:rsid w:val="00EB7E16"/>
    <w:rsid w:val="00EC01AF"/>
    <w:rsid w:val="00EC03E5"/>
    <w:rsid w:val="00EC0A4C"/>
    <w:rsid w:val="00EC0D1E"/>
    <w:rsid w:val="00EC1B36"/>
    <w:rsid w:val="00EC2273"/>
    <w:rsid w:val="00EC2B12"/>
    <w:rsid w:val="00EC2DCD"/>
    <w:rsid w:val="00EC3284"/>
    <w:rsid w:val="00EC32C7"/>
    <w:rsid w:val="00EC37F3"/>
    <w:rsid w:val="00EC38DE"/>
    <w:rsid w:val="00EC492A"/>
    <w:rsid w:val="00EC4C72"/>
    <w:rsid w:val="00EC4EDB"/>
    <w:rsid w:val="00EC5E7C"/>
    <w:rsid w:val="00EC696E"/>
    <w:rsid w:val="00EC6FFE"/>
    <w:rsid w:val="00EC716B"/>
    <w:rsid w:val="00EC7370"/>
    <w:rsid w:val="00EC75FA"/>
    <w:rsid w:val="00EC7AE9"/>
    <w:rsid w:val="00ED035B"/>
    <w:rsid w:val="00ED0516"/>
    <w:rsid w:val="00ED13CC"/>
    <w:rsid w:val="00ED1D91"/>
    <w:rsid w:val="00ED271D"/>
    <w:rsid w:val="00ED2A8D"/>
    <w:rsid w:val="00ED2D41"/>
    <w:rsid w:val="00ED36CB"/>
    <w:rsid w:val="00ED42E2"/>
    <w:rsid w:val="00ED45A4"/>
    <w:rsid w:val="00ED4A2E"/>
    <w:rsid w:val="00ED4E4D"/>
    <w:rsid w:val="00ED5539"/>
    <w:rsid w:val="00ED5597"/>
    <w:rsid w:val="00ED633C"/>
    <w:rsid w:val="00ED63BE"/>
    <w:rsid w:val="00ED6AF7"/>
    <w:rsid w:val="00ED6C52"/>
    <w:rsid w:val="00ED6CB4"/>
    <w:rsid w:val="00ED72AE"/>
    <w:rsid w:val="00ED73DB"/>
    <w:rsid w:val="00ED7519"/>
    <w:rsid w:val="00ED7B7F"/>
    <w:rsid w:val="00ED7CC2"/>
    <w:rsid w:val="00ED7D86"/>
    <w:rsid w:val="00EE069E"/>
    <w:rsid w:val="00EE0B20"/>
    <w:rsid w:val="00EE0BEE"/>
    <w:rsid w:val="00EE155B"/>
    <w:rsid w:val="00EE1A5D"/>
    <w:rsid w:val="00EE1BB0"/>
    <w:rsid w:val="00EE1E03"/>
    <w:rsid w:val="00EE2843"/>
    <w:rsid w:val="00EE2F49"/>
    <w:rsid w:val="00EE3F6D"/>
    <w:rsid w:val="00EE40AF"/>
    <w:rsid w:val="00EE495D"/>
    <w:rsid w:val="00EE5B15"/>
    <w:rsid w:val="00EE70E2"/>
    <w:rsid w:val="00EE75C9"/>
    <w:rsid w:val="00EE786E"/>
    <w:rsid w:val="00EE7A9B"/>
    <w:rsid w:val="00EE7AFB"/>
    <w:rsid w:val="00EE7C18"/>
    <w:rsid w:val="00EF00DA"/>
    <w:rsid w:val="00EF07DA"/>
    <w:rsid w:val="00EF0A43"/>
    <w:rsid w:val="00EF0BCE"/>
    <w:rsid w:val="00EF22DF"/>
    <w:rsid w:val="00EF266E"/>
    <w:rsid w:val="00EF2D55"/>
    <w:rsid w:val="00EF36FA"/>
    <w:rsid w:val="00EF3A48"/>
    <w:rsid w:val="00EF4780"/>
    <w:rsid w:val="00EF4850"/>
    <w:rsid w:val="00EF4F69"/>
    <w:rsid w:val="00EF595E"/>
    <w:rsid w:val="00EF5DB9"/>
    <w:rsid w:val="00EF7AE8"/>
    <w:rsid w:val="00EF7EE0"/>
    <w:rsid w:val="00F00346"/>
    <w:rsid w:val="00F00787"/>
    <w:rsid w:val="00F00869"/>
    <w:rsid w:val="00F01669"/>
    <w:rsid w:val="00F023D1"/>
    <w:rsid w:val="00F03DD7"/>
    <w:rsid w:val="00F04AD6"/>
    <w:rsid w:val="00F04AEE"/>
    <w:rsid w:val="00F04F95"/>
    <w:rsid w:val="00F0517D"/>
    <w:rsid w:val="00F059B8"/>
    <w:rsid w:val="00F05D87"/>
    <w:rsid w:val="00F05F07"/>
    <w:rsid w:val="00F05F53"/>
    <w:rsid w:val="00F05FE5"/>
    <w:rsid w:val="00F06387"/>
    <w:rsid w:val="00F0641E"/>
    <w:rsid w:val="00F066F7"/>
    <w:rsid w:val="00F06756"/>
    <w:rsid w:val="00F07193"/>
    <w:rsid w:val="00F07234"/>
    <w:rsid w:val="00F07F1E"/>
    <w:rsid w:val="00F10541"/>
    <w:rsid w:val="00F10C72"/>
    <w:rsid w:val="00F11326"/>
    <w:rsid w:val="00F11A62"/>
    <w:rsid w:val="00F11E8D"/>
    <w:rsid w:val="00F12161"/>
    <w:rsid w:val="00F1270C"/>
    <w:rsid w:val="00F12D64"/>
    <w:rsid w:val="00F12DCE"/>
    <w:rsid w:val="00F12F70"/>
    <w:rsid w:val="00F1312C"/>
    <w:rsid w:val="00F13529"/>
    <w:rsid w:val="00F13A25"/>
    <w:rsid w:val="00F13F42"/>
    <w:rsid w:val="00F148CC"/>
    <w:rsid w:val="00F14BCC"/>
    <w:rsid w:val="00F1507E"/>
    <w:rsid w:val="00F15B4B"/>
    <w:rsid w:val="00F160A6"/>
    <w:rsid w:val="00F160D9"/>
    <w:rsid w:val="00F16351"/>
    <w:rsid w:val="00F1639E"/>
    <w:rsid w:val="00F16719"/>
    <w:rsid w:val="00F17029"/>
    <w:rsid w:val="00F20228"/>
    <w:rsid w:val="00F2040A"/>
    <w:rsid w:val="00F20847"/>
    <w:rsid w:val="00F20A10"/>
    <w:rsid w:val="00F20A2C"/>
    <w:rsid w:val="00F20A56"/>
    <w:rsid w:val="00F218FA"/>
    <w:rsid w:val="00F22655"/>
    <w:rsid w:val="00F22954"/>
    <w:rsid w:val="00F22D64"/>
    <w:rsid w:val="00F245FE"/>
    <w:rsid w:val="00F24D3D"/>
    <w:rsid w:val="00F24EB4"/>
    <w:rsid w:val="00F25046"/>
    <w:rsid w:val="00F25363"/>
    <w:rsid w:val="00F25558"/>
    <w:rsid w:val="00F2562A"/>
    <w:rsid w:val="00F257A4"/>
    <w:rsid w:val="00F25C1F"/>
    <w:rsid w:val="00F25D17"/>
    <w:rsid w:val="00F25FB1"/>
    <w:rsid w:val="00F260BA"/>
    <w:rsid w:val="00F2751E"/>
    <w:rsid w:val="00F2768B"/>
    <w:rsid w:val="00F27A1D"/>
    <w:rsid w:val="00F27F41"/>
    <w:rsid w:val="00F3000B"/>
    <w:rsid w:val="00F301F9"/>
    <w:rsid w:val="00F305AF"/>
    <w:rsid w:val="00F3078B"/>
    <w:rsid w:val="00F30823"/>
    <w:rsid w:val="00F3090F"/>
    <w:rsid w:val="00F30E73"/>
    <w:rsid w:val="00F311B8"/>
    <w:rsid w:val="00F31BCC"/>
    <w:rsid w:val="00F32F22"/>
    <w:rsid w:val="00F330A3"/>
    <w:rsid w:val="00F33549"/>
    <w:rsid w:val="00F33A5D"/>
    <w:rsid w:val="00F3417B"/>
    <w:rsid w:val="00F347A6"/>
    <w:rsid w:val="00F34B6D"/>
    <w:rsid w:val="00F34F6A"/>
    <w:rsid w:val="00F35383"/>
    <w:rsid w:val="00F35E71"/>
    <w:rsid w:val="00F362A6"/>
    <w:rsid w:val="00F3666B"/>
    <w:rsid w:val="00F36EDA"/>
    <w:rsid w:val="00F37565"/>
    <w:rsid w:val="00F376FA"/>
    <w:rsid w:val="00F37D09"/>
    <w:rsid w:val="00F37D91"/>
    <w:rsid w:val="00F37DE4"/>
    <w:rsid w:val="00F40838"/>
    <w:rsid w:val="00F40DE8"/>
    <w:rsid w:val="00F4143C"/>
    <w:rsid w:val="00F4143E"/>
    <w:rsid w:val="00F4184A"/>
    <w:rsid w:val="00F41F0E"/>
    <w:rsid w:val="00F41F46"/>
    <w:rsid w:val="00F42016"/>
    <w:rsid w:val="00F421E4"/>
    <w:rsid w:val="00F4279C"/>
    <w:rsid w:val="00F42B1A"/>
    <w:rsid w:val="00F43238"/>
    <w:rsid w:val="00F4328B"/>
    <w:rsid w:val="00F4388D"/>
    <w:rsid w:val="00F43AAA"/>
    <w:rsid w:val="00F44B56"/>
    <w:rsid w:val="00F44B8D"/>
    <w:rsid w:val="00F44FC5"/>
    <w:rsid w:val="00F4509B"/>
    <w:rsid w:val="00F450DA"/>
    <w:rsid w:val="00F451D3"/>
    <w:rsid w:val="00F454F1"/>
    <w:rsid w:val="00F45CAD"/>
    <w:rsid w:val="00F463AA"/>
    <w:rsid w:val="00F46BD8"/>
    <w:rsid w:val="00F471D9"/>
    <w:rsid w:val="00F473F8"/>
    <w:rsid w:val="00F474B8"/>
    <w:rsid w:val="00F477A9"/>
    <w:rsid w:val="00F50010"/>
    <w:rsid w:val="00F50112"/>
    <w:rsid w:val="00F506D6"/>
    <w:rsid w:val="00F50FDC"/>
    <w:rsid w:val="00F5108B"/>
    <w:rsid w:val="00F51575"/>
    <w:rsid w:val="00F51985"/>
    <w:rsid w:val="00F51C75"/>
    <w:rsid w:val="00F52DE7"/>
    <w:rsid w:val="00F52F0B"/>
    <w:rsid w:val="00F52F16"/>
    <w:rsid w:val="00F53319"/>
    <w:rsid w:val="00F535D2"/>
    <w:rsid w:val="00F53771"/>
    <w:rsid w:val="00F537C2"/>
    <w:rsid w:val="00F54EA0"/>
    <w:rsid w:val="00F55A0C"/>
    <w:rsid w:val="00F55EC7"/>
    <w:rsid w:val="00F5616A"/>
    <w:rsid w:val="00F5685F"/>
    <w:rsid w:val="00F5700A"/>
    <w:rsid w:val="00F57BA3"/>
    <w:rsid w:val="00F601B1"/>
    <w:rsid w:val="00F60B03"/>
    <w:rsid w:val="00F617FD"/>
    <w:rsid w:val="00F633F0"/>
    <w:rsid w:val="00F63FDE"/>
    <w:rsid w:val="00F64811"/>
    <w:rsid w:val="00F64947"/>
    <w:rsid w:val="00F64C93"/>
    <w:rsid w:val="00F652DA"/>
    <w:rsid w:val="00F65537"/>
    <w:rsid w:val="00F6580C"/>
    <w:rsid w:val="00F65B29"/>
    <w:rsid w:val="00F65C77"/>
    <w:rsid w:val="00F661DE"/>
    <w:rsid w:val="00F66FE4"/>
    <w:rsid w:val="00F67F75"/>
    <w:rsid w:val="00F701AF"/>
    <w:rsid w:val="00F70651"/>
    <w:rsid w:val="00F70A32"/>
    <w:rsid w:val="00F70D03"/>
    <w:rsid w:val="00F7135E"/>
    <w:rsid w:val="00F71F02"/>
    <w:rsid w:val="00F72326"/>
    <w:rsid w:val="00F72362"/>
    <w:rsid w:val="00F723B8"/>
    <w:rsid w:val="00F725DA"/>
    <w:rsid w:val="00F7266E"/>
    <w:rsid w:val="00F72924"/>
    <w:rsid w:val="00F72B64"/>
    <w:rsid w:val="00F72F96"/>
    <w:rsid w:val="00F7318C"/>
    <w:rsid w:val="00F73350"/>
    <w:rsid w:val="00F7375F"/>
    <w:rsid w:val="00F73880"/>
    <w:rsid w:val="00F738E1"/>
    <w:rsid w:val="00F73BFF"/>
    <w:rsid w:val="00F7411D"/>
    <w:rsid w:val="00F7452E"/>
    <w:rsid w:val="00F74643"/>
    <w:rsid w:val="00F7495D"/>
    <w:rsid w:val="00F752A5"/>
    <w:rsid w:val="00F752C4"/>
    <w:rsid w:val="00F75758"/>
    <w:rsid w:val="00F75996"/>
    <w:rsid w:val="00F75D91"/>
    <w:rsid w:val="00F76897"/>
    <w:rsid w:val="00F76ADF"/>
    <w:rsid w:val="00F770AD"/>
    <w:rsid w:val="00F771AB"/>
    <w:rsid w:val="00F77264"/>
    <w:rsid w:val="00F77789"/>
    <w:rsid w:val="00F77A72"/>
    <w:rsid w:val="00F77DDD"/>
    <w:rsid w:val="00F77F54"/>
    <w:rsid w:val="00F8021D"/>
    <w:rsid w:val="00F803CB"/>
    <w:rsid w:val="00F80437"/>
    <w:rsid w:val="00F80B3F"/>
    <w:rsid w:val="00F80BED"/>
    <w:rsid w:val="00F80E78"/>
    <w:rsid w:val="00F81100"/>
    <w:rsid w:val="00F81A97"/>
    <w:rsid w:val="00F81D7E"/>
    <w:rsid w:val="00F82934"/>
    <w:rsid w:val="00F82A90"/>
    <w:rsid w:val="00F830E3"/>
    <w:rsid w:val="00F83F96"/>
    <w:rsid w:val="00F841A2"/>
    <w:rsid w:val="00F847CE"/>
    <w:rsid w:val="00F86A33"/>
    <w:rsid w:val="00F86E72"/>
    <w:rsid w:val="00F87226"/>
    <w:rsid w:val="00F8759B"/>
    <w:rsid w:val="00F87A99"/>
    <w:rsid w:val="00F87C98"/>
    <w:rsid w:val="00F90131"/>
    <w:rsid w:val="00F90E8C"/>
    <w:rsid w:val="00F9106E"/>
    <w:rsid w:val="00F912FA"/>
    <w:rsid w:val="00F9167C"/>
    <w:rsid w:val="00F91BF4"/>
    <w:rsid w:val="00F91F1B"/>
    <w:rsid w:val="00F92D31"/>
    <w:rsid w:val="00F92DB1"/>
    <w:rsid w:val="00F93805"/>
    <w:rsid w:val="00F93CB7"/>
    <w:rsid w:val="00F93FE8"/>
    <w:rsid w:val="00F9400E"/>
    <w:rsid w:val="00F940A9"/>
    <w:rsid w:val="00F94FF0"/>
    <w:rsid w:val="00F955FF"/>
    <w:rsid w:val="00F95F72"/>
    <w:rsid w:val="00F960D3"/>
    <w:rsid w:val="00F971D5"/>
    <w:rsid w:val="00F97511"/>
    <w:rsid w:val="00F979D1"/>
    <w:rsid w:val="00F97A91"/>
    <w:rsid w:val="00F97F55"/>
    <w:rsid w:val="00F97F9F"/>
    <w:rsid w:val="00FA0823"/>
    <w:rsid w:val="00FA0A4A"/>
    <w:rsid w:val="00FA0B0B"/>
    <w:rsid w:val="00FA0B4B"/>
    <w:rsid w:val="00FA0D83"/>
    <w:rsid w:val="00FA0ED8"/>
    <w:rsid w:val="00FA1CF7"/>
    <w:rsid w:val="00FA1D2C"/>
    <w:rsid w:val="00FA1D74"/>
    <w:rsid w:val="00FA1DF9"/>
    <w:rsid w:val="00FA224A"/>
    <w:rsid w:val="00FA2875"/>
    <w:rsid w:val="00FA3689"/>
    <w:rsid w:val="00FA37B5"/>
    <w:rsid w:val="00FA455C"/>
    <w:rsid w:val="00FA53CF"/>
    <w:rsid w:val="00FA5B30"/>
    <w:rsid w:val="00FA5FE8"/>
    <w:rsid w:val="00FA60D8"/>
    <w:rsid w:val="00FA61F4"/>
    <w:rsid w:val="00FA6C11"/>
    <w:rsid w:val="00FA7610"/>
    <w:rsid w:val="00FA77A8"/>
    <w:rsid w:val="00FA7B9B"/>
    <w:rsid w:val="00FB05C1"/>
    <w:rsid w:val="00FB09EB"/>
    <w:rsid w:val="00FB0CE9"/>
    <w:rsid w:val="00FB0FF3"/>
    <w:rsid w:val="00FB23BB"/>
    <w:rsid w:val="00FB30F7"/>
    <w:rsid w:val="00FB3261"/>
    <w:rsid w:val="00FB3406"/>
    <w:rsid w:val="00FB38D3"/>
    <w:rsid w:val="00FB4017"/>
    <w:rsid w:val="00FB5168"/>
    <w:rsid w:val="00FB5995"/>
    <w:rsid w:val="00FB63BF"/>
    <w:rsid w:val="00FB6572"/>
    <w:rsid w:val="00FB6672"/>
    <w:rsid w:val="00FB67C9"/>
    <w:rsid w:val="00FB6C87"/>
    <w:rsid w:val="00FB6DD1"/>
    <w:rsid w:val="00FB7155"/>
    <w:rsid w:val="00FB755E"/>
    <w:rsid w:val="00FC0093"/>
    <w:rsid w:val="00FC013B"/>
    <w:rsid w:val="00FC081D"/>
    <w:rsid w:val="00FC0BF4"/>
    <w:rsid w:val="00FC0C7A"/>
    <w:rsid w:val="00FC113B"/>
    <w:rsid w:val="00FC1CAB"/>
    <w:rsid w:val="00FC1D38"/>
    <w:rsid w:val="00FC2800"/>
    <w:rsid w:val="00FC2A46"/>
    <w:rsid w:val="00FC2CF4"/>
    <w:rsid w:val="00FC2D49"/>
    <w:rsid w:val="00FC390C"/>
    <w:rsid w:val="00FC408C"/>
    <w:rsid w:val="00FC475A"/>
    <w:rsid w:val="00FC5190"/>
    <w:rsid w:val="00FC5416"/>
    <w:rsid w:val="00FC58B1"/>
    <w:rsid w:val="00FC64E0"/>
    <w:rsid w:val="00FC6932"/>
    <w:rsid w:val="00FC6D97"/>
    <w:rsid w:val="00FC787E"/>
    <w:rsid w:val="00FD046D"/>
    <w:rsid w:val="00FD0531"/>
    <w:rsid w:val="00FD1099"/>
    <w:rsid w:val="00FD1258"/>
    <w:rsid w:val="00FD1384"/>
    <w:rsid w:val="00FD1541"/>
    <w:rsid w:val="00FD18C5"/>
    <w:rsid w:val="00FD1D66"/>
    <w:rsid w:val="00FD1F6B"/>
    <w:rsid w:val="00FD1F85"/>
    <w:rsid w:val="00FD2354"/>
    <w:rsid w:val="00FD2573"/>
    <w:rsid w:val="00FD2B17"/>
    <w:rsid w:val="00FD3D68"/>
    <w:rsid w:val="00FD593B"/>
    <w:rsid w:val="00FD5A06"/>
    <w:rsid w:val="00FD5E0C"/>
    <w:rsid w:val="00FD6580"/>
    <w:rsid w:val="00FD668B"/>
    <w:rsid w:val="00FD6726"/>
    <w:rsid w:val="00FD687C"/>
    <w:rsid w:val="00FD70E4"/>
    <w:rsid w:val="00FD7F58"/>
    <w:rsid w:val="00FE0088"/>
    <w:rsid w:val="00FE0234"/>
    <w:rsid w:val="00FE0686"/>
    <w:rsid w:val="00FE0796"/>
    <w:rsid w:val="00FE0B0D"/>
    <w:rsid w:val="00FE10D3"/>
    <w:rsid w:val="00FE179D"/>
    <w:rsid w:val="00FE18E0"/>
    <w:rsid w:val="00FE1A02"/>
    <w:rsid w:val="00FE20A6"/>
    <w:rsid w:val="00FE23C1"/>
    <w:rsid w:val="00FE2797"/>
    <w:rsid w:val="00FE3561"/>
    <w:rsid w:val="00FE3991"/>
    <w:rsid w:val="00FE494B"/>
    <w:rsid w:val="00FE5302"/>
    <w:rsid w:val="00FE62BF"/>
    <w:rsid w:val="00FE6A32"/>
    <w:rsid w:val="00FE6E02"/>
    <w:rsid w:val="00FE6EEE"/>
    <w:rsid w:val="00FE7457"/>
    <w:rsid w:val="00FE770B"/>
    <w:rsid w:val="00FF09D3"/>
    <w:rsid w:val="00FF166B"/>
    <w:rsid w:val="00FF1B64"/>
    <w:rsid w:val="00FF253D"/>
    <w:rsid w:val="00FF2971"/>
    <w:rsid w:val="00FF3D94"/>
    <w:rsid w:val="00FF4823"/>
    <w:rsid w:val="00FF4BDF"/>
    <w:rsid w:val="00FF5858"/>
    <w:rsid w:val="00FF5C2C"/>
    <w:rsid w:val="00FF6EBF"/>
    <w:rsid w:val="00FF741B"/>
    <w:rsid w:val="00FF763B"/>
    <w:rsid w:val="00FF7B00"/>
    <w:rsid w:val="00FF7BE6"/>
    <w:rsid w:val="00FF7C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AEEC37F0-A575-4AA0-81F5-B9C501220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sid w:val="00290E8C"/>
    <w:rPr>
      <w:rFonts w:ascii="Tahoma" w:hAnsi="Tahoma" w:cs="Tahoma"/>
      <w:sz w:val="16"/>
      <w:szCs w:val="16"/>
    </w:rPr>
  </w:style>
  <w:style w:type="paragraph" w:customStyle="1" w:styleId="AccPolicysubhead">
    <w:name w:val="Acc Policy sub head"/>
    <w:basedOn w:val="BodyText"/>
    <w:next w:val="BodyText"/>
    <w:link w:val="AccPolicysubheadChar"/>
    <w:autoRedefine/>
    <w:rsid w:val="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31" w:firstLine="540"/>
      <w:jc w:val="thaiDistribute"/>
    </w:pPr>
    <w:rPr>
      <w:rFonts w:ascii="Times New Roman" w:hAnsi="Times New Roman" w:cs="Univers 45 Light"/>
      <w:bCs/>
      <w:i/>
      <w:iCs/>
      <w:color w:val="000000"/>
      <w:sz w:val="22"/>
      <w:szCs w:val="22"/>
      <w:lang w:eastAsia="en-GB"/>
    </w:rPr>
  </w:style>
  <w:style w:type="character" w:customStyle="1" w:styleId="AccPolicysubheadChar">
    <w:name w:val="Acc Policy sub head Char"/>
    <w:link w:val="AccPolicysubhead"/>
    <w:rsid w:val="00E66A52"/>
    <w:rPr>
      <w:rFonts w:cs="Univers 45 Light"/>
      <w:bCs/>
      <w:i/>
      <w:iCs/>
      <w:color w:val="000000"/>
      <w:sz w:val="22"/>
      <w:szCs w:val="22"/>
      <w:lang w:eastAsia="en-GB"/>
    </w:rPr>
  </w:style>
  <w:style w:type="paragraph" w:customStyle="1" w:styleId="AccPolicyalternative">
    <w:name w:val="Acc Policy alternative"/>
    <w:basedOn w:val="AccPolicysubhead"/>
    <w:link w:val="AccPolicyalternativeChar"/>
    <w:autoRedefine/>
    <w:rsid w:val="007C76DD"/>
    <w:pPr>
      <w:ind w:right="-122"/>
    </w:pPr>
  </w:style>
  <w:style w:type="character" w:customStyle="1" w:styleId="AccPolicyalternativeChar">
    <w:name w:val="Acc Policy alternative Char"/>
    <w:link w:val="AccPolicyalternative"/>
    <w:rsid w:val="007C76DD"/>
    <w:rPr>
      <w:rFonts w:cs="Univers 45 Light"/>
      <w:bCs/>
      <w:i/>
      <w:iCs/>
      <w:color w:val="000000"/>
      <w:sz w:val="22"/>
      <w:szCs w:val="22"/>
      <w:lang w:eastAsia="en-GB"/>
    </w:rPr>
  </w:style>
  <w:style w:type="paragraph" w:customStyle="1" w:styleId="index">
    <w:name w:val="index"/>
    <w:aliases w:val="ix"/>
    <w:basedOn w:val="BodyText"/>
    <w:rsid w:val="0003503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03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03503A"/>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035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rsid w:val="0029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A4306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CB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906FE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C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rsid w:val="0073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hanging="547"/>
      <w:jc w:val="thaiDistribute"/>
    </w:pPr>
    <w:rPr>
      <w:rFonts w:ascii="Angsana New" w:hAnsi="Angsana New"/>
      <w:b/>
      <w:bCs/>
      <w:i/>
      <w:iCs/>
      <w:sz w:val="30"/>
      <w:szCs w:val="30"/>
    </w:rPr>
  </w:style>
  <w:style w:type="character" w:customStyle="1" w:styleId="AccPolicyHeadingChar">
    <w:name w:val="Acc Policy Heading Char"/>
    <w:link w:val="AccPolicyHeading"/>
    <w:rsid w:val="0073069E"/>
    <w:rPr>
      <w:rFonts w:ascii="Angsana New" w:hAnsi="Angsana New" w:cs="Angsana New"/>
      <w:b/>
      <w:bCs/>
      <w:i/>
      <w:iCs/>
      <w:sz w:val="30"/>
      <w:szCs w:val="30"/>
      <w:lang w:val="en-US" w:eastAsia="en-US" w:bidi="th-TH"/>
    </w:rPr>
  </w:style>
  <w:style w:type="paragraph" w:customStyle="1" w:styleId="acctmergecolhdg">
    <w:name w:val="acct merge col hdg"/>
    <w:aliases w:val="mh"/>
    <w:basedOn w:val="Normal"/>
    <w:rsid w:val="00BB5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5D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KPMG">
    <w:name w:val="KPMG"/>
    <w:semiHidden/>
    <w:rsid w:val="00801F24"/>
    <w:rPr>
      <w:rFonts w:ascii="Arial" w:hAnsi="Arial" w:cs="Arial"/>
      <w:color w:val="auto"/>
      <w:sz w:val="20"/>
      <w:szCs w:val="20"/>
    </w:rPr>
  </w:style>
  <w:style w:type="paragraph" w:customStyle="1" w:styleId="accttwolines">
    <w:name w:val="acct two lines"/>
    <w:aliases w:val="a2l"/>
    <w:basedOn w:val="Normal"/>
    <w:rsid w:val="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blocklist">
    <w:name w:val="block list"/>
    <w:aliases w:val="blist"/>
    <w:basedOn w:val="block"/>
    <w:rsid w:val="002D28A8"/>
    <w:pPr>
      <w:ind w:left="1134" w:hanging="567"/>
    </w:pPr>
  </w:style>
  <w:style w:type="character" w:customStyle="1" w:styleId="BodyTextChar">
    <w:name w:val="Body Text Char"/>
    <w:aliases w:val="bt Char,body text Char,Body Char"/>
    <w:link w:val="BodyText"/>
    <w:rsid w:val="00986787"/>
    <w:rPr>
      <w:rFonts w:ascii="Arial" w:hAnsi="Arial" w:cs="Angsana New"/>
      <w:sz w:val="18"/>
      <w:szCs w:val="18"/>
      <w:lang w:val="en-US" w:eastAsia="en-US" w:bidi="th-TH"/>
    </w:rPr>
  </w:style>
  <w:style w:type="paragraph" w:customStyle="1" w:styleId="nineptcolumntab1">
    <w:name w:val="nine pt column tab1"/>
    <w:aliases w:val="a91"/>
    <w:basedOn w:val="Normal"/>
    <w:rsid w:val="00C9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C92622"/>
    <w:rPr>
      <w:rFonts w:ascii="Arial" w:hAnsi="Arial"/>
      <w:sz w:val="18"/>
      <w:szCs w:val="18"/>
    </w:rPr>
  </w:style>
  <w:style w:type="paragraph" w:customStyle="1" w:styleId="Default">
    <w:name w:val="Default"/>
    <w:rsid w:val="00991B47"/>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link w:val="Heading1"/>
    <w:rsid w:val="00411B52"/>
    <w:rPr>
      <w:rFonts w:ascii="Arial" w:hAnsi="Arial" w:cs="Times New Roman"/>
      <w:b/>
      <w:bCs/>
      <w:sz w:val="18"/>
      <w:szCs w:val="18"/>
      <w:u w:val="single"/>
      <w:shd w:val="solid" w:color="FFFFFF" w:fill="FFFFFF"/>
    </w:rPr>
  </w:style>
  <w:style w:type="paragraph" w:customStyle="1" w:styleId="BodyTextIndentnosp">
    <w:name w:val="Body Text Indent no sp"/>
    <w:aliases w:val="in,indent no space after"/>
    <w:basedOn w:val="BodyTextIndent"/>
    <w:rsid w:val="0041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mainheading">
    <w:name w:val="acct main heading"/>
    <w:aliases w:val="am"/>
    <w:basedOn w:val="Normal"/>
    <w:rsid w:val="00F940A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Normalheadingcentred">
    <w:name w:val="Normal heading centred"/>
    <w:aliases w:val="nhc"/>
    <w:basedOn w:val="Normal"/>
    <w:rsid w:val="00F4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customStyle="1" w:styleId="ninepttabletextblockbullet">
    <w:name w:val="nine pt table text block bullet"/>
    <w:aliases w:val="9ttbb"/>
    <w:basedOn w:val="Normal"/>
    <w:rsid w:val="00F9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RNormal">
    <w:name w:val="RNormal"/>
    <w:basedOn w:val="Normal"/>
    <w:rsid w:val="005D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st1">
    <w:name w:val="st1"/>
    <w:basedOn w:val="DefaultParagraphFont"/>
    <w:rsid w:val="00E31D95"/>
  </w:style>
  <w:style w:type="paragraph" w:styleId="HTMLPreformatted">
    <w:name w:val="HTML Preformatted"/>
    <w:basedOn w:val="Normal"/>
    <w:link w:val="HTMLPreformattedChar"/>
    <w:uiPriority w:val="99"/>
    <w:unhideWhenUsed/>
    <w:rsid w:val="00D6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D62644"/>
    <w:rPr>
      <w:rFonts w:ascii="Courier New" w:hAnsi="Courier New" w:cs="Courier New"/>
    </w:rPr>
  </w:style>
  <w:style w:type="table" w:customStyle="1" w:styleId="TableGrid1">
    <w:name w:val="Table Grid1"/>
    <w:basedOn w:val="TableNormal"/>
    <w:next w:val="TableGrid"/>
    <w:uiPriority w:val="39"/>
    <w:rsid w:val="00D6359A"/>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172CF"/>
    <w:rPr>
      <w:sz w:val="16"/>
      <w:szCs w:val="16"/>
    </w:rPr>
  </w:style>
  <w:style w:type="paragraph" w:styleId="CommentText">
    <w:name w:val="annotation text"/>
    <w:basedOn w:val="Normal"/>
    <w:link w:val="CommentTextChar"/>
    <w:rsid w:val="009172CF"/>
    <w:rPr>
      <w:sz w:val="20"/>
      <w:szCs w:val="25"/>
    </w:rPr>
  </w:style>
  <w:style w:type="character" w:customStyle="1" w:styleId="CommentTextChar">
    <w:name w:val="Comment Text Char"/>
    <w:link w:val="CommentText"/>
    <w:rsid w:val="009172CF"/>
    <w:rPr>
      <w:rFonts w:ascii="Arial" w:hAnsi="Arial"/>
      <w:szCs w:val="25"/>
    </w:rPr>
  </w:style>
  <w:style w:type="paragraph" w:styleId="CommentSubject">
    <w:name w:val="annotation subject"/>
    <w:basedOn w:val="CommentText"/>
    <w:next w:val="CommentText"/>
    <w:link w:val="CommentSubjectChar"/>
    <w:rsid w:val="009172CF"/>
    <w:rPr>
      <w:b/>
      <w:bCs/>
    </w:rPr>
  </w:style>
  <w:style w:type="character" w:customStyle="1" w:styleId="CommentSubjectChar">
    <w:name w:val="Comment Subject Char"/>
    <w:link w:val="CommentSubject"/>
    <w:rsid w:val="009172CF"/>
    <w:rPr>
      <w:rFonts w:ascii="Arial" w:hAnsi="Arial"/>
      <w:b/>
      <w:bCs/>
      <w:szCs w:val="25"/>
    </w:rPr>
  </w:style>
  <w:style w:type="paragraph" w:customStyle="1" w:styleId="BodyTextIndentitalic">
    <w:name w:val="Body Text Indent italic"/>
    <w:aliases w:val="iital"/>
    <w:basedOn w:val="BodyTextIndent"/>
    <w:rsid w:val="0026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4927">
      <w:bodyDiv w:val="1"/>
      <w:marLeft w:val="0"/>
      <w:marRight w:val="0"/>
      <w:marTop w:val="0"/>
      <w:marBottom w:val="0"/>
      <w:divBdr>
        <w:top w:val="none" w:sz="0" w:space="0" w:color="auto"/>
        <w:left w:val="none" w:sz="0" w:space="0" w:color="auto"/>
        <w:bottom w:val="none" w:sz="0" w:space="0" w:color="auto"/>
        <w:right w:val="none" w:sz="0" w:space="0" w:color="auto"/>
      </w:divBdr>
    </w:div>
    <w:div w:id="39525965">
      <w:bodyDiv w:val="1"/>
      <w:marLeft w:val="0"/>
      <w:marRight w:val="0"/>
      <w:marTop w:val="0"/>
      <w:marBottom w:val="0"/>
      <w:divBdr>
        <w:top w:val="none" w:sz="0" w:space="0" w:color="auto"/>
        <w:left w:val="none" w:sz="0" w:space="0" w:color="auto"/>
        <w:bottom w:val="none" w:sz="0" w:space="0" w:color="auto"/>
        <w:right w:val="none" w:sz="0" w:space="0" w:color="auto"/>
      </w:divBdr>
    </w:div>
    <w:div w:id="46881971">
      <w:bodyDiv w:val="1"/>
      <w:marLeft w:val="0"/>
      <w:marRight w:val="0"/>
      <w:marTop w:val="0"/>
      <w:marBottom w:val="0"/>
      <w:divBdr>
        <w:top w:val="none" w:sz="0" w:space="0" w:color="auto"/>
        <w:left w:val="none" w:sz="0" w:space="0" w:color="auto"/>
        <w:bottom w:val="none" w:sz="0" w:space="0" w:color="auto"/>
        <w:right w:val="none" w:sz="0" w:space="0" w:color="auto"/>
      </w:divBdr>
    </w:div>
    <w:div w:id="60565549">
      <w:bodyDiv w:val="1"/>
      <w:marLeft w:val="0"/>
      <w:marRight w:val="0"/>
      <w:marTop w:val="0"/>
      <w:marBottom w:val="0"/>
      <w:divBdr>
        <w:top w:val="none" w:sz="0" w:space="0" w:color="auto"/>
        <w:left w:val="none" w:sz="0" w:space="0" w:color="auto"/>
        <w:bottom w:val="none" w:sz="0" w:space="0" w:color="auto"/>
        <w:right w:val="none" w:sz="0" w:space="0" w:color="auto"/>
      </w:divBdr>
    </w:div>
    <w:div w:id="95909371">
      <w:bodyDiv w:val="1"/>
      <w:marLeft w:val="0"/>
      <w:marRight w:val="0"/>
      <w:marTop w:val="0"/>
      <w:marBottom w:val="0"/>
      <w:divBdr>
        <w:top w:val="none" w:sz="0" w:space="0" w:color="auto"/>
        <w:left w:val="none" w:sz="0" w:space="0" w:color="auto"/>
        <w:bottom w:val="none" w:sz="0" w:space="0" w:color="auto"/>
        <w:right w:val="none" w:sz="0" w:space="0" w:color="auto"/>
      </w:divBdr>
    </w:div>
    <w:div w:id="143282302">
      <w:bodyDiv w:val="1"/>
      <w:marLeft w:val="0"/>
      <w:marRight w:val="0"/>
      <w:marTop w:val="0"/>
      <w:marBottom w:val="0"/>
      <w:divBdr>
        <w:top w:val="none" w:sz="0" w:space="0" w:color="auto"/>
        <w:left w:val="none" w:sz="0" w:space="0" w:color="auto"/>
        <w:bottom w:val="none" w:sz="0" w:space="0" w:color="auto"/>
        <w:right w:val="none" w:sz="0" w:space="0" w:color="auto"/>
      </w:divBdr>
    </w:div>
    <w:div w:id="255946358">
      <w:bodyDiv w:val="1"/>
      <w:marLeft w:val="0"/>
      <w:marRight w:val="0"/>
      <w:marTop w:val="0"/>
      <w:marBottom w:val="0"/>
      <w:divBdr>
        <w:top w:val="none" w:sz="0" w:space="0" w:color="auto"/>
        <w:left w:val="none" w:sz="0" w:space="0" w:color="auto"/>
        <w:bottom w:val="none" w:sz="0" w:space="0" w:color="auto"/>
        <w:right w:val="none" w:sz="0" w:space="0" w:color="auto"/>
      </w:divBdr>
    </w:div>
    <w:div w:id="290130968">
      <w:bodyDiv w:val="1"/>
      <w:marLeft w:val="0"/>
      <w:marRight w:val="0"/>
      <w:marTop w:val="0"/>
      <w:marBottom w:val="0"/>
      <w:divBdr>
        <w:top w:val="none" w:sz="0" w:space="0" w:color="auto"/>
        <w:left w:val="none" w:sz="0" w:space="0" w:color="auto"/>
        <w:bottom w:val="none" w:sz="0" w:space="0" w:color="auto"/>
        <w:right w:val="none" w:sz="0" w:space="0" w:color="auto"/>
      </w:divBdr>
    </w:div>
    <w:div w:id="306861417">
      <w:bodyDiv w:val="1"/>
      <w:marLeft w:val="0"/>
      <w:marRight w:val="0"/>
      <w:marTop w:val="0"/>
      <w:marBottom w:val="0"/>
      <w:divBdr>
        <w:top w:val="none" w:sz="0" w:space="0" w:color="auto"/>
        <w:left w:val="none" w:sz="0" w:space="0" w:color="auto"/>
        <w:bottom w:val="none" w:sz="0" w:space="0" w:color="auto"/>
        <w:right w:val="none" w:sz="0" w:space="0" w:color="auto"/>
      </w:divBdr>
    </w:div>
    <w:div w:id="366688725">
      <w:bodyDiv w:val="1"/>
      <w:marLeft w:val="0"/>
      <w:marRight w:val="0"/>
      <w:marTop w:val="0"/>
      <w:marBottom w:val="0"/>
      <w:divBdr>
        <w:top w:val="none" w:sz="0" w:space="0" w:color="auto"/>
        <w:left w:val="none" w:sz="0" w:space="0" w:color="auto"/>
        <w:bottom w:val="none" w:sz="0" w:space="0" w:color="auto"/>
        <w:right w:val="none" w:sz="0" w:space="0" w:color="auto"/>
      </w:divBdr>
    </w:div>
    <w:div w:id="387148247">
      <w:bodyDiv w:val="1"/>
      <w:marLeft w:val="0"/>
      <w:marRight w:val="0"/>
      <w:marTop w:val="0"/>
      <w:marBottom w:val="0"/>
      <w:divBdr>
        <w:top w:val="none" w:sz="0" w:space="0" w:color="auto"/>
        <w:left w:val="none" w:sz="0" w:space="0" w:color="auto"/>
        <w:bottom w:val="none" w:sz="0" w:space="0" w:color="auto"/>
        <w:right w:val="none" w:sz="0" w:space="0" w:color="auto"/>
      </w:divBdr>
    </w:div>
    <w:div w:id="394398157">
      <w:bodyDiv w:val="1"/>
      <w:marLeft w:val="0"/>
      <w:marRight w:val="0"/>
      <w:marTop w:val="0"/>
      <w:marBottom w:val="0"/>
      <w:divBdr>
        <w:top w:val="none" w:sz="0" w:space="0" w:color="auto"/>
        <w:left w:val="none" w:sz="0" w:space="0" w:color="auto"/>
        <w:bottom w:val="none" w:sz="0" w:space="0" w:color="auto"/>
        <w:right w:val="none" w:sz="0" w:space="0" w:color="auto"/>
      </w:divBdr>
    </w:div>
    <w:div w:id="406850441">
      <w:bodyDiv w:val="1"/>
      <w:marLeft w:val="0"/>
      <w:marRight w:val="0"/>
      <w:marTop w:val="0"/>
      <w:marBottom w:val="0"/>
      <w:divBdr>
        <w:top w:val="none" w:sz="0" w:space="0" w:color="auto"/>
        <w:left w:val="none" w:sz="0" w:space="0" w:color="auto"/>
        <w:bottom w:val="none" w:sz="0" w:space="0" w:color="auto"/>
        <w:right w:val="none" w:sz="0" w:space="0" w:color="auto"/>
      </w:divBdr>
    </w:div>
    <w:div w:id="418254113">
      <w:bodyDiv w:val="1"/>
      <w:marLeft w:val="0"/>
      <w:marRight w:val="0"/>
      <w:marTop w:val="0"/>
      <w:marBottom w:val="0"/>
      <w:divBdr>
        <w:top w:val="none" w:sz="0" w:space="0" w:color="auto"/>
        <w:left w:val="none" w:sz="0" w:space="0" w:color="auto"/>
        <w:bottom w:val="none" w:sz="0" w:space="0" w:color="auto"/>
        <w:right w:val="none" w:sz="0" w:space="0" w:color="auto"/>
      </w:divBdr>
    </w:div>
    <w:div w:id="437146210">
      <w:bodyDiv w:val="1"/>
      <w:marLeft w:val="0"/>
      <w:marRight w:val="0"/>
      <w:marTop w:val="0"/>
      <w:marBottom w:val="0"/>
      <w:divBdr>
        <w:top w:val="none" w:sz="0" w:space="0" w:color="auto"/>
        <w:left w:val="none" w:sz="0" w:space="0" w:color="auto"/>
        <w:bottom w:val="none" w:sz="0" w:space="0" w:color="auto"/>
        <w:right w:val="none" w:sz="0" w:space="0" w:color="auto"/>
      </w:divBdr>
    </w:div>
    <w:div w:id="439107451">
      <w:bodyDiv w:val="1"/>
      <w:marLeft w:val="0"/>
      <w:marRight w:val="0"/>
      <w:marTop w:val="0"/>
      <w:marBottom w:val="0"/>
      <w:divBdr>
        <w:top w:val="none" w:sz="0" w:space="0" w:color="auto"/>
        <w:left w:val="none" w:sz="0" w:space="0" w:color="auto"/>
        <w:bottom w:val="none" w:sz="0" w:space="0" w:color="auto"/>
        <w:right w:val="none" w:sz="0" w:space="0" w:color="auto"/>
      </w:divBdr>
    </w:div>
    <w:div w:id="446042998">
      <w:bodyDiv w:val="1"/>
      <w:marLeft w:val="0"/>
      <w:marRight w:val="0"/>
      <w:marTop w:val="0"/>
      <w:marBottom w:val="0"/>
      <w:divBdr>
        <w:top w:val="none" w:sz="0" w:space="0" w:color="auto"/>
        <w:left w:val="none" w:sz="0" w:space="0" w:color="auto"/>
        <w:bottom w:val="none" w:sz="0" w:space="0" w:color="auto"/>
        <w:right w:val="none" w:sz="0" w:space="0" w:color="auto"/>
      </w:divBdr>
    </w:div>
    <w:div w:id="480925851">
      <w:bodyDiv w:val="1"/>
      <w:marLeft w:val="0"/>
      <w:marRight w:val="0"/>
      <w:marTop w:val="0"/>
      <w:marBottom w:val="0"/>
      <w:divBdr>
        <w:top w:val="none" w:sz="0" w:space="0" w:color="auto"/>
        <w:left w:val="none" w:sz="0" w:space="0" w:color="auto"/>
        <w:bottom w:val="none" w:sz="0" w:space="0" w:color="auto"/>
        <w:right w:val="none" w:sz="0" w:space="0" w:color="auto"/>
      </w:divBdr>
    </w:div>
    <w:div w:id="513349861">
      <w:bodyDiv w:val="1"/>
      <w:marLeft w:val="0"/>
      <w:marRight w:val="0"/>
      <w:marTop w:val="0"/>
      <w:marBottom w:val="0"/>
      <w:divBdr>
        <w:top w:val="none" w:sz="0" w:space="0" w:color="auto"/>
        <w:left w:val="none" w:sz="0" w:space="0" w:color="auto"/>
        <w:bottom w:val="none" w:sz="0" w:space="0" w:color="auto"/>
        <w:right w:val="none" w:sz="0" w:space="0" w:color="auto"/>
      </w:divBdr>
    </w:div>
    <w:div w:id="563760291">
      <w:bodyDiv w:val="1"/>
      <w:marLeft w:val="0"/>
      <w:marRight w:val="0"/>
      <w:marTop w:val="0"/>
      <w:marBottom w:val="0"/>
      <w:divBdr>
        <w:top w:val="none" w:sz="0" w:space="0" w:color="auto"/>
        <w:left w:val="none" w:sz="0" w:space="0" w:color="auto"/>
        <w:bottom w:val="none" w:sz="0" w:space="0" w:color="auto"/>
        <w:right w:val="none" w:sz="0" w:space="0" w:color="auto"/>
      </w:divBdr>
    </w:div>
    <w:div w:id="566649564">
      <w:bodyDiv w:val="1"/>
      <w:marLeft w:val="0"/>
      <w:marRight w:val="0"/>
      <w:marTop w:val="0"/>
      <w:marBottom w:val="0"/>
      <w:divBdr>
        <w:top w:val="none" w:sz="0" w:space="0" w:color="auto"/>
        <w:left w:val="none" w:sz="0" w:space="0" w:color="auto"/>
        <w:bottom w:val="none" w:sz="0" w:space="0" w:color="auto"/>
        <w:right w:val="none" w:sz="0" w:space="0" w:color="auto"/>
      </w:divBdr>
    </w:div>
    <w:div w:id="728109121">
      <w:bodyDiv w:val="1"/>
      <w:marLeft w:val="0"/>
      <w:marRight w:val="0"/>
      <w:marTop w:val="0"/>
      <w:marBottom w:val="0"/>
      <w:divBdr>
        <w:top w:val="none" w:sz="0" w:space="0" w:color="auto"/>
        <w:left w:val="none" w:sz="0" w:space="0" w:color="auto"/>
        <w:bottom w:val="none" w:sz="0" w:space="0" w:color="auto"/>
        <w:right w:val="none" w:sz="0" w:space="0" w:color="auto"/>
      </w:divBdr>
    </w:div>
    <w:div w:id="772362788">
      <w:bodyDiv w:val="1"/>
      <w:marLeft w:val="0"/>
      <w:marRight w:val="0"/>
      <w:marTop w:val="0"/>
      <w:marBottom w:val="0"/>
      <w:divBdr>
        <w:top w:val="none" w:sz="0" w:space="0" w:color="auto"/>
        <w:left w:val="none" w:sz="0" w:space="0" w:color="auto"/>
        <w:bottom w:val="none" w:sz="0" w:space="0" w:color="auto"/>
        <w:right w:val="none" w:sz="0" w:space="0" w:color="auto"/>
      </w:divBdr>
    </w:div>
    <w:div w:id="792988691">
      <w:bodyDiv w:val="1"/>
      <w:marLeft w:val="0"/>
      <w:marRight w:val="0"/>
      <w:marTop w:val="0"/>
      <w:marBottom w:val="0"/>
      <w:divBdr>
        <w:top w:val="none" w:sz="0" w:space="0" w:color="auto"/>
        <w:left w:val="none" w:sz="0" w:space="0" w:color="auto"/>
        <w:bottom w:val="none" w:sz="0" w:space="0" w:color="auto"/>
        <w:right w:val="none" w:sz="0" w:space="0" w:color="auto"/>
      </w:divBdr>
    </w:div>
    <w:div w:id="825970921">
      <w:bodyDiv w:val="1"/>
      <w:marLeft w:val="0"/>
      <w:marRight w:val="0"/>
      <w:marTop w:val="0"/>
      <w:marBottom w:val="0"/>
      <w:divBdr>
        <w:top w:val="none" w:sz="0" w:space="0" w:color="auto"/>
        <w:left w:val="none" w:sz="0" w:space="0" w:color="auto"/>
        <w:bottom w:val="none" w:sz="0" w:space="0" w:color="auto"/>
        <w:right w:val="none" w:sz="0" w:space="0" w:color="auto"/>
      </w:divBdr>
    </w:div>
    <w:div w:id="838623021">
      <w:bodyDiv w:val="1"/>
      <w:marLeft w:val="0"/>
      <w:marRight w:val="0"/>
      <w:marTop w:val="0"/>
      <w:marBottom w:val="0"/>
      <w:divBdr>
        <w:top w:val="none" w:sz="0" w:space="0" w:color="auto"/>
        <w:left w:val="none" w:sz="0" w:space="0" w:color="auto"/>
        <w:bottom w:val="none" w:sz="0" w:space="0" w:color="auto"/>
        <w:right w:val="none" w:sz="0" w:space="0" w:color="auto"/>
      </w:divBdr>
    </w:div>
    <w:div w:id="864489340">
      <w:bodyDiv w:val="1"/>
      <w:marLeft w:val="0"/>
      <w:marRight w:val="0"/>
      <w:marTop w:val="0"/>
      <w:marBottom w:val="0"/>
      <w:divBdr>
        <w:top w:val="none" w:sz="0" w:space="0" w:color="auto"/>
        <w:left w:val="none" w:sz="0" w:space="0" w:color="auto"/>
        <w:bottom w:val="none" w:sz="0" w:space="0" w:color="auto"/>
        <w:right w:val="none" w:sz="0" w:space="0" w:color="auto"/>
      </w:divBdr>
    </w:div>
    <w:div w:id="882062122">
      <w:bodyDiv w:val="1"/>
      <w:marLeft w:val="0"/>
      <w:marRight w:val="0"/>
      <w:marTop w:val="0"/>
      <w:marBottom w:val="0"/>
      <w:divBdr>
        <w:top w:val="none" w:sz="0" w:space="0" w:color="auto"/>
        <w:left w:val="none" w:sz="0" w:space="0" w:color="auto"/>
        <w:bottom w:val="none" w:sz="0" w:space="0" w:color="auto"/>
        <w:right w:val="none" w:sz="0" w:space="0" w:color="auto"/>
      </w:divBdr>
    </w:div>
    <w:div w:id="966469503">
      <w:bodyDiv w:val="1"/>
      <w:marLeft w:val="0"/>
      <w:marRight w:val="0"/>
      <w:marTop w:val="0"/>
      <w:marBottom w:val="0"/>
      <w:divBdr>
        <w:top w:val="none" w:sz="0" w:space="0" w:color="auto"/>
        <w:left w:val="none" w:sz="0" w:space="0" w:color="auto"/>
        <w:bottom w:val="none" w:sz="0" w:space="0" w:color="auto"/>
        <w:right w:val="none" w:sz="0" w:space="0" w:color="auto"/>
      </w:divBdr>
    </w:div>
    <w:div w:id="1066878953">
      <w:bodyDiv w:val="1"/>
      <w:marLeft w:val="0"/>
      <w:marRight w:val="0"/>
      <w:marTop w:val="0"/>
      <w:marBottom w:val="0"/>
      <w:divBdr>
        <w:top w:val="none" w:sz="0" w:space="0" w:color="auto"/>
        <w:left w:val="none" w:sz="0" w:space="0" w:color="auto"/>
        <w:bottom w:val="none" w:sz="0" w:space="0" w:color="auto"/>
        <w:right w:val="none" w:sz="0" w:space="0" w:color="auto"/>
      </w:divBdr>
    </w:div>
    <w:div w:id="1085616234">
      <w:bodyDiv w:val="1"/>
      <w:marLeft w:val="0"/>
      <w:marRight w:val="0"/>
      <w:marTop w:val="0"/>
      <w:marBottom w:val="0"/>
      <w:divBdr>
        <w:top w:val="none" w:sz="0" w:space="0" w:color="auto"/>
        <w:left w:val="none" w:sz="0" w:space="0" w:color="auto"/>
        <w:bottom w:val="none" w:sz="0" w:space="0" w:color="auto"/>
        <w:right w:val="none" w:sz="0" w:space="0" w:color="auto"/>
      </w:divBdr>
    </w:div>
    <w:div w:id="1156722130">
      <w:bodyDiv w:val="1"/>
      <w:marLeft w:val="0"/>
      <w:marRight w:val="0"/>
      <w:marTop w:val="0"/>
      <w:marBottom w:val="0"/>
      <w:divBdr>
        <w:top w:val="none" w:sz="0" w:space="0" w:color="auto"/>
        <w:left w:val="none" w:sz="0" w:space="0" w:color="auto"/>
        <w:bottom w:val="none" w:sz="0" w:space="0" w:color="auto"/>
        <w:right w:val="none" w:sz="0" w:space="0" w:color="auto"/>
      </w:divBdr>
    </w:div>
    <w:div w:id="1194879461">
      <w:bodyDiv w:val="1"/>
      <w:marLeft w:val="0"/>
      <w:marRight w:val="0"/>
      <w:marTop w:val="0"/>
      <w:marBottom w:val="0"/>
      <w:divBdr>
        <w:top w:val="none" w:sz="0" w:space="0" w:color="auto"/>
        <w:left w:val="none" w:sz="0" w:space="0" w:color="auto"/>
        <w:bottom w:val="none" w:sz="0" w:space="0" w:color="auto"/>
        <w:right w:val="none" w:sz="0" w:space="0" w:color="auto"/>
      </w:divBdr>
    </w:div>
    <w:div w:id="1201822927">
      <w:bodyDiv w:val="1"/>
      <w:marLeft w:val="0"/>
      <w:marRight w:val="0"/>
      <w:marTop w:val="0"/>
      <w:marBottom w:val="0"/>
      <w:divBdr>
        <w:top w:val="none" w:sz="0" w:space="0" w:color="auto"/>
        <w:left w:val="none" w:sz="0" w:space="0" w:color="auto"/>
        <w:bottom w:val="none" w:sz="0" w:space="0" w:color="auto"/>
        <w:right w:val="none" w:sz="0" w:space="0" w:color="auto"/>
      </w:divBdr>
    </w:div>
    <w:div w:id="1218668436">
      <w:bodyDiv w:val="1"/>
      <w:marLeft w:val="0"/>
      <w:marRight w:val="0"/>
      <w:marTop w:val="0"/>
      <w:marBottom w:val="0"/>
      <w:divBdr>
        <w:top w:val="none" w:sz="0" w:space="0" w:color="auto"/>
        <w:left w:val="none" w:sz="0" w:space="0" w:color="auto"/>
        <w:bottom w:val="none" w:sz="0" w:space="0" w:color="auto"/>
        <w:right w:val="none" w:sz="0" w:space="0" w:color="auto"/>
      </w:divBdr>
    </w:div>
    <w:div w:id="1313483898">
      <w:bodyDiv w:val="1"/>
      <w:marLeft w:val="0"/>
      <w:marRight w:val="0"/>
      <w:marTop w:val="0"/>
      <w:marBottom w:val="0"/>
      <w:divBdr>
        <w:top w:val="none" w:sz="0" w:space="0" w:color="auto"/>
        <w:left w:val="none" w:sz="0" w:space="0" w:color="auto"/>
        <w:bottom w:val="none" w:sz="0" w:space="0" w:color="auto"/>
        <w:right w:val="none" w:sz="0" w:space="0" w:color="auto"/>
      </w:divBdr>
    </w:div>
    <w:div w:id="1366441415">
      <w:bodyDiv w:val="1"/>
      <w:marLeft w:val="0"/>
      <w:marRight w:val="0"/>
      <w:marTop w:val="0"/>
      <w:marBottom w:val="0"/>
      <w:divBdr>
        <w:top w:val="none" w:sz="0" w:space="0" w:color="auto"/>
        <w:left w:val="none" w:sz="0" w:space="0" w:color="auto"/>
        <w:bottom w:val="none" w:sz="0" w:space="0" w:color="auto"/>
        <w:right w:val="none" w:sz="0" w:space="0" w:color="auto"/>
      </w:divBdr>
    </w:div>
    <w:div w:id="1385524491">
      <w:bodyDiv w:val="1"/>
      <w:marLeft w:val="0"/>
      <w:marRight w:val="0"/>
      <w:marTop w:val="0"/>
      <w:marBottom w:val="0"/>
      <w:divBdr>
        <w:top w:val="none" w:sz="0" w:space="0" w:color="auto"/>
        <w:left w:val="none" w:sz="0" w:space="0" w:color="auto"/>
        <w:bottom w:val="none" w:sz="0" w:space="0" w:color="auto"/>
        <w:right w:val="none" w:sz="0" w:space="0" w:color="auto"/>
      </w:divBdr>
    </w:div>
    <w:div w:id="1388145415">
      <w:bodyDiv w:val="1"/>
      <w:marLeft w:val="0"/>
      <w:marRight w:val="0"/>
      <w:marTop w:val="0"/>
      <w:marBottom w:val="0"/>
      <w:divBdr>
        <w:top w:val="none" w:sz="0" w:space="0" w:color="auto"/>
        <w:left w:val="none" w:sz="0" w:space="0" w:color="auto"/>
        <w:bottom w:val="none" w:sz="0" w:space="0" w:color="auto"/>
        <w:right w:val="none" w:sz="0" w:space="0" w:color="auto"/>
      </w:divBdr>
    </w:div>
    <w:div w:id="1406341305">
      <w:bodyDiv w:val="1"/>
      <w:marLeft w:val="0"/>
      <w:marRight w:val="0"/>
      <w:marTop w:val="0"/>
      <w:marBottom w:val="0"/>
      <w:divBdr>
        <w:top w:val="none" w:sz="0" w:space="0" w:color="auto"/>
        <w:left w:val="none" w:sz="0" w:space="0" w:color="auto"/>
        <w:bottom w:val="none" w:sz="0" w:space="0" w:color="auto"/>
        <w:right w:val="none" w:sz="0" w:space="0" w:color="auto"/>
      </w:divBdr>
    </w:div>
    <w:div w:id="1435976454">
      <w:bodyDiv w:val="1"/>
      <w:marLeft w:val="0"/>
      <w:marRight w:val="0"/>
      <w:marTop w:val="0"/>
      <w:marBottom w:val="0"/>
      <w:divBdr>
        <w:top w:val="none" w:sz="0" w:space="0" w:color="auto"/>
        <w:left w:val="none" w:sz="0" w:space="0" w:color="auto"/>
        <w:bottom w:val="none" w:sz="0" w:space="0" w:color="auto"/>
        <w:right w:val="none" w:sz="0" w:space="0" w:color="auto"/>
      </w:divBdr>
    </w:div>
    <w:div w:id="1447769459">
      <w:bodyDiv w:val="1"/>
      <w:marLeft w:val="0"/>
      <w:marRight w:val="0"/>
      <w:marTop w:val="0"/>
      <w:marBottom w:val="0"/>
      <w:divBdr>
        <w:top w:val="none" w:sz="0" w:space="0" w:color="auto"/>
        <w:left w:val="none" w:sz="0" w:space="0" w:color="auto"/>
        <w:bottom w:val="none" w:sz="0" w:space="0" w:color="auto"/>
        <w:right w:val="none" w:sz="0" w:space="0" w:color="auto"/>
      </w:divBdr>
    </w:div>
    <w:div w:id="1508717079">
      <w:bodyDiv w:val="1"/>
      <w:marLeft w:val="0"/>
      <w:marRight w:val="0"/>
      <w:marTop w:val="0"/>
      <w:marBottom w:val="0"/>
      <w:divBdr>
        <w:top w:val="none" w:sz="0" w:space="0" w:color="auto"/>
        <w:left w:val="none" w:sz="0" w:space="0" w:color="auto"/>
        <w:bottom w:val="none" w:sz="0" w:space="0" w:color="auto"/>
        <w:right w:val="none" w:sz="0" w:space="0" w:color="auto"/>
      </w:divBdr>
    </w:div>
    <w:div w:id="1536112866">
      <w:bodyDiv w:val="1"/>
      <w:marLeft w:val="0"/>
      <w:marRight w:val="0"/>
      <w:marTop w:val="0"/>
      <w:marBottom w:val="0"/>
      <w:divBdr>
        <w:top w:val="none" w:sz="0" w:space="0" w:color="auto"/>
        <w:left w:val="none" w:sz="0" w:space="0" w:color="auto"/>
        <w:bottom w:val="none" w:sz="0" w:space="0" w:color="auto"/>
        <w:right w:val="none" w:sz="0" w:space="0" w:color="auto"/>
      </w:divBdr>
    </w:div>
    <w:div w:id="1540628893">
      <w:bodyDiv w:val="1"/>
      <w:marLeft w:val="0"/>
      <w:marRight w:val="0"/>
      <w:marTop w:val="0"/>
      <w:marBottom w:val="0"/>
      <w:divBdr>
        <w:top w:val="none" w:sz="0" w:space="0" w:color="auto"/>
        <w:left w:val="none" w:sz="0" w:space="0" w:color="auto"/>
        <w:bottom w:val="none" w:sz="0" w:space="0" w:color="auto"/>
        <w:right w:val="none" w:sz="0" w:space="0" w:color="auto"/>
      </w:divBdr>
    </w:div>
    <w:div w:id="1612980941">
      <w:bodyDiv w:val="1"/>
      <w:marLeft w:val="0"/>
      <w:marRight w:val="0"/>
      <w:marTop w:val="0"/>
      <w:marBottom w:val="0"/>
      <w:divBdr>
        <w:top w:val="none" w:sz="0" w:space="0" w:color="auto"/>
        <w:left w:val="none" w:sz="0" w:space="0" w:color="auto"/>
        <w:bottom w:val="none" w:sz="0" w:space="0" w:color="auto"/>
        <w:right w:val="none" w:sz="0" w:space="0" w:color="auto"/>
      </w:divBdr>
    </w:div>
    <w:div w:id="1668440490">
      <w:bodyDiv w:val="1"/>
      <w:marLeft w:val="0"/>
      <w:marRight w:val="0"/>
      <w:marTop w:val="0"/>
      <w:marBottom w:val="0"/>
      <w:divBdr>
        <w:top w:val="none" w:sz="0" w:space="0" w:color="auto"/>
        <w:left w:val="none" w:sz="0" w:space="0" w:color="auto"/>
        <w:bottom w:val="none" w:sz="0" w:space="0" w:color="auto"/>
        <w:right w:val="none" w:sz="0" w:space="0" w:color="auto"/>
      </w:divBdr>
    </w:div>
    <w:div w:id="1742680435">
      <w:bodyDiv w:val="1"/>
      <w:marLeft w:val="0"/>
      <w:marRight w:val="0"/>
      <w:marTop w:val="0"/>
      <w:marBottom w:val="0"/>
      <w:divBdr>
        <w:top w:val="none" w:sz="0" w:space="0" w:color="auto"/>
        <w:left w:val="none" w:sz="0" w:space="0" w:color="auto"/>
        <w:bottom w:val="none" w:sz="0" w:space="0" w:color="auto"/>
        <w:right w:val="none" w:sz="0" w:space="0" w:color="auto"/>
      </w:divBdr>
    </w:div>
    <w:div w:id="1767529939">
      <w:bodyDiv w:val="1"/>
      <w:marLeft w:val="0"/>
      <w:marRight w:val="0"/>
      <w:marTop w:val="0"/>
      <w:marBottom w:val="0"/>
      <w:divBdr>
        <w:top w:val="none" w:sz="0" w:space="0" w:color="auto"/>
        <w:left w:val="none" w:sz="0" w:space="0" w:color="auto"/>
        <w:bottom w:val="none" w:sz="0" w:space="0" w:color="auto"/>
        <w:right w:val="none" w:sz="0" w:space="0" w:color="auto"/>
      </w:divBdr>
    </w:div>
    <w:div w:id="1814758217">
      <w:bodyDiv w:val="1"/>
      <w:marLeft w:val="0"/>
      <w:marRight w:val="0"/>
      <w:marTop w:val="0"/>
      <w:marBottom w:val="0"/>
      <w:divBdr>
        <w:top w:val="none" w:sz="0" w:space="0" w:color="auto"/>
        <w:left w:val="none" w:sz="0" w:space="0" w:color="auto"/>
        <w:bottom w:val="none" w:sz="0" w:space="0" w:color="auto"/>
        <w:right w:val="none" w:sz="0" w:space="0" w:color="auto"/>
      </w:divBdr>
    </w:div>
    <w:div w:id="1820224109">
      <w:bodyDiv w:val="1"/>
      <w:marLeft w:val="0"/>
      <w:marRight w:val="0"/>
      <w:marTop w:val="0"/>
      <w:marBottom w:val="0"/>
      <w:divBdr>
        <w:top w:val="none" w:sz="0" w:space="0" w:color="auto"/>
        <w:left w:val="none" w:sz="0" w:space="0" w:color="auto"/>
        <w:bottom w:val="none" w:sz="0" w:space="0" w:color="auto"/>
        <w:right w:val="none" w:sz="0" w:space="0" w:color="auto"/>
      </w:divBdr>
    </w:div>
    <w:div w:id="1840849151">
      <w:bodyDiv w:val="1"/>
      <w:marLeft w:val="0"/>
      <w:marRight w:val="0"/>
      <w:marTop w:val="0"/>
      <w:marBottom w:val="0"/>
      <w:divBdr>
        <w:top w:val="none" w:sz="0" w:space="0" w:color="auto"/>
        <w:left w:val="none" w:sz="0" w:space="0" w:color="auto"/>
        <w:bottom w:val="none" w:sz="0" w:space="0" w:color="auto"/>
        <w:right w:val="none" w:sz="0" w:space="0" w:color="auto"/>
      </w:divBdr>
    </w:div>
    <w:div w:id="1841966262">
      <w:bodyDiv w:val="1"/>
      <w:marLeft w:val="0"/>
      <w:marRight w:val="0"/>
      <w:marTop w:val="0"/>
      <w:marBottom w:val="0"/>
      <w:divBdr>
        <w:top w:val="none" w:sz="0" w:space="0" w:color="auto"/>
        <w:left w:val="none" w:sz="0" w:space="0" w:color="auto"/>
        <w:bottom w:val="none" w:sz="0" w:space="0" w:color="auto"/>
        <w:right w:val="none" w:sz="0" w:space="0" w:color="auto"/>
      </w:divBdr>
    </w:div>
    <w:div w:id="1955090267">
      <w:bodyDiv w:val="1"/>
      <w:marLeft w:val="0"/>
      <w:marRight w:val="0"/>
      <w:marTop w:val="0"/>
      <w:marBottom w:val="0"/>
      <w:divBdr>
        <w:top w:val="none" w:sz="0" w:space="0" w:color="auto"/>
        <w:left w:val="none" w:sz="0" w:space="0" w:color="auto"/>
        <w:bottom w:val="none" w:sz="0" w:space="0" w:color="auto"/>
        <w:right w:val="none" w:sz="0" w:space="0" w:color="auto"/>
      </w:divBdr>
    </w:div>
    <w:div w:id="2031954076">
      <w:bodyDiv w:val="1"/>
      <w:marLeft w:val="0"/>
      <w:marRight w:val="0"/>
      <w:marTop w:val="0"/>
      <w:marBottom w:val="0"/>
      <w:divBdr>
        <w:top w:val="none" w:sz="0" w:space="0" w:color="auto"/>
        <w:left w:val="none" w:sz="0" w:space="0" w:color="auto"/>
        <w:bottom w:val="none" w:sz="0" w:space="0" w:color="auto"/>
        <w:right w:val="none" w:sz="0" w:space="0" w:color="auto"/>
      </w:divBdr>
    </w:div>
    <w:div w:id="2034333174">
      <w:bodyDiv w:val="1"/>
      <w:marLeft w:val="0"/>
      <w:marRight w:val="0"/>
      <w:marTop w:val="0"/>
      <w:marBottom w:val="0"/>
      <w:divBdr>
        <w:top w:val="none" w:sz="0" w:space="0" w:color="auto"/>
        <w:left w:val="none" w:sz="0" w:space="0" w:color="auto"/>
        <w:bottom w:val="none" w:sz="0" w:space="0" w:color="auto"/>
        <w:right w:val="none" w:sz="0" w:space="0" w:color="auto"/>
      </w:divBdr>
    </w:div>
    <w:div w:id="2061199413">
      <w:bodyDiv w:val="1"/>
      <w:marLeft w:val="0"/>
      <w:marRight w:val="0"/>
      <w:marTop w:val="0"/>
      <w:marBottom w:val="0"/>
      <w:divBdr>
        <w:top w:val="none" w:sz="0" w:space="0" w:color="auto"/>
        <w:left w:val="none" w:sz="0" w:space="0" w:color="auto"/>
        <w:bottom w:val="none" w:sz="0" w:space="0" w:color="auto"/>
        <w:right w:val="none" w:sz="0" w:space="0" w:color="auto"/>
      </w:divBdr>
    </w:div>
    <w:div w:id="2076510399">
      <w:bodyDiv w:val="1"/>
      <w:marLeft w:val="0"/>
      <w:marRight w:val="0"/>
      <w:marTop w:val="0"/>
      <w:marBottom w:val="0"/>
      <w:divBdr>
        <w:top w:val="none" w:sz="0" w:space="0" w:color="auto"/>
        <w:left w:val="none" w:sz="0" w:space="0" w:color="auto"/>
        <w:bottom w:val="none" w:sz="0" w:space="0" w:color="auto"/>
        <w:right w:val="none" w:sz="0" w:space="0" w:color="auto"/>
      </w:divBdr>
    </w:div>
    <w:div w:id="2132244646">
      <w:bodyDiv w:val="1"/>
      <w:marLeft w:val="0"/>
      <w:marRight w:val="0"/>
      <w:marTop w:val="0"/>
      <w:marBottom w:val="0"/>
      <w:divBdr>
        <w:top w:val="none" w:sz="0" w:space="0" w:color="auto"/>
        <w:left w:val="none" w:sz="0" w:space="0" w:color="auto"/>
        <w:bottom w:val="none" w:sz="0" w:space="0" w:color="auto"/>
        <w:right w:val="none" w:sz="0" w:space="0" w:color="auto"/>
      </w:divBdr>
    </w:div>
    <w:div w:id="21408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E824C-92E7-48DF-9092-58159594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Pages>
  <Words>15837</Words>
  <Characters>90276</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105902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Phannita Kojaranusart</cp:lastModifiedBy>
  <cp:revision>2</cp:revision>
  <cp:lastPrinted>2019-02-22T07:59:00Z</cp:lastPrinted>
  <dcterms:created xsi:type="dcterms:W3CDTF">2019-02-22T12:09:00Z</dcterms:created>
  <dcterms:modified xsi:type="dcterms:W3CDTF">2019-02-22T12:09:00Z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1603391914</vt:i4>
  </property>
</Properties>
</file>