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204" w:rsidRPr="002C3004" w:rsidRDefault="005F7204" w:rsidP="00B46EAA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jc w:val="center"/>
        <w:rPr>
          <w:rStyle w:val="Emphasis"/>
          <w:rFonts w:cstheme="minorBidi"/>
        </w:rPr>
      </w:pPr>
    </w:p>
    <w:p w:rsidR="005F7204" w:rsidRPr="00FA33C4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jc w:val="center"/>
        <w:rPr>
          <w:rFonts w:ascii="AngsanaUPC" w:hAnsi="AngsanaUPC" w:cs="AngsanaUPC"/>
          <w:b/>
          <w:bCs/>
          <w:sz w:val="30"/>
          <w:szCs w:val="30"/>
        </w:rPr>
      </w:pPr>
    </w:p>
    <w:p w:rsidR="005F7204" w:rsidRPr="00FA33C4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UPC" w:hAnsi="AngsanaUPC" w:cs="AngsanaUPC"/>
          <w:b/>
          <w:bCs/>
          <w:sz w:val="30"/>
          <w:szCs w:val="30"/>
        </w:rPr>
      </w:pPr>
    </w:p>
    <w:p w:rsidR="005F7204" w:rsidRPr="00FA33C4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UPC" w:hAnsi="AngsanaUPC" w:cs="AngsanaUPC"/>
          <w:b/>
          <w:bCs/>
          <w:sz w:val="30"/>
          <w:szCs w:val="30"/>
        </w:rPr>
      </w:pPr>
    </w:p>
    <w:p w:rsidR="005F7204" w:rsidRPr="00FA33C4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outlineLvl w:val="0"/>
        <w:rPr>
          <w:rFonts w:ascii="AngsanaUPC" w:hAnsi="AngsanaUPC" w:cs="AngsanaUPC"/>
          <w:b/>
          <w:bCs/>
          <w:sz w:val="52"/>
          <w:szCs w:val="52"/>
        </w:rPr>
      </w:pPr>
    </w:p>
    <w:p w:rsidR="005F7204" w:rsidRPr="00FA33C4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outlineLvl w:val="0"/>
        <w:rPr>
          <w:rFonts w:ascii="AngsanaUPC" w:hAnsi="AngsanaUPC" w:cs="AngsanaUPC"/>
          <w:b/>
          <w:bCs/>
          <w:sz w:val="52"/>
          <w:szCs w:val="52"/>
        </w:rPr>
      </w:pPr>
    </w:p>
    <w:p w:rsidR="005F7204" w:rsidRPr="00FA33C4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outlineLvl w:val="0"/>
        <w:rPr>
          <w:rFonts w:ascii="AngsanaUPC" w:hAnsi="AngsanaUPC" w:cs="AngsanaUPC"/>
          <w:b/>
          <w:bCs/>
          <w:sz w:val="52"/>
          <w:szCs w:val="52"/>
        </w:rPr>
      </w:pPr>
    </w:p>
    <w:p w:rsidR="005F7204" w:rsidRPr="00FA33C4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outlineLvl w:val="0"/>
        <w:rPr>
          <w:rFonts w:ascii="AngsanaUPC" w:hAnsi="AngsanaUPC" w:cs="AngsanaUPC"/>
          <w:b/>
          <w:bCs/>
          <w:sz w:val="52"/>
          <w:szCs w:val="52"/>
        </w:rPr>
      </w:pPr>
    </w:p>
    <w:p w:rsidR="005F7204" w:rsidRPr="00AC423D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outlineLvl w:val="0"/>
        <w:rPr>
          <w:rFonts w:ascii="AngsanaUPC" w:hAnsi="AngsanaUPC" w:cs="AngsanaUPC"/>
          <w:b/>
          <w:bCs/>
          <w:sz w:val="52"/>
          <w:szCs w:val="52"/>
        </w:rPr>
      </w:pPr>
      <w:r w:rsidRPr="00AC423D">
        <w:rPr>
          <w:rFonts w:ascii="AngsanaUPC" w:hAnsi="AngsanaUPC" w:cs="AngsanaUPC"/>
          <w:b/>
          <w:bCs/>
          <w:sz w:val="52"/>
          <w:szCs w:val="52"/>
          <w:cs/>
        </w:rPr>
        <w:t>บริษัท ยูนิค ไมนิ่ง เซอร์วิสเซส จำกัด</w:t>
      </w:r>
      <w:r w:rsidRPr="00AC423D">
        <w:rPr>
          <w:rFonts w:ascii="AngsanaUPC" w:hAnsi="AngsanaUPC" w:cs="AngsanaUPC"/>
          <w:b/>
          <w:bCs/>
          <w:sz w:val="52"/>
          <w:szCs w:val="52"/>
          <w:cs/>
          <w:lang w:val="th-TH"/>
        </w:rPr>
        <w:t xml:space="preserve"> (มหาชน)</w:t>
      </w:r>
    </w:p>
    <w:p w:rsidR="005F7204" w:rsidRPr="00AC423D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outlineLvl w:val="0"/>
        <w:rPr>
          <w:rFonts w:ascii="AngsanaUPC" w:hAnsi="AngsanaUPC" w:cs="AngsanaUPC"/>
          <w:b/>
          <w:bCs/>
          <w:sz w:val="52"/>
          <w:szCs w:val="52"/>
          <w:cs/>
          <w:lang w:val="th-TH"/>
        </w:rPr>
      </w:pPr>
      <w:r w:rsidRPr="00AC423D">
        <w:rPr>
          <w:rFonts w:ascii="AngsanaUPC" w:hAnsi="AngsanaUPC" w:cs="AngsanaUPC"/>
          <w:b/>
          <w:bCs/>
          <w:sz w:val="52"/>
          <w:szCs w:val="52"/>
          <w:cs/>
          <w:lang w:val="th-TH"/>
        </w:rPr>
        <w:t>และบริษัทย่อย</w:t>
      </w:r>
    </w:p>
    <w:p w:rsidR="005F7204" w:rsidRPr="00AC423D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UPC" w:hAnsi="AngsanaUPC" w:cs="AngsanaUPC"/>
          <w:sz w:val="30"/>
          <w:szCs w:val="30"/>
        </w:rPr>
      </w:pPr>
    </w:p>
    <w:p w:rsidR="005F7204" w:rsidRPr="00AC423D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UPC" w:hAnsi="AngsanaUPC" w:cs="AngsanaUPC"/>
          <w:sz w:val="32"/>
          <w:szCs w:val="32"/>
          <w:cs/>
          <w:lang w:val="th-TH"/>
        </w:rPr>
      </w:pPr>
      <w:bookmarkStart w:id="0" w:name="_Ref46730557"/>
      <w:bookmarkEnd w:id="0"/>
      <w:r w:rsidRPr="00AC423D">
        <w:rPr>
          <w:rFonts w:ascii="AngsanaUPC" w:hAnsi="AngsanaUPC" w:cs="AngsanaUPC"/>
          <w:sz w:val="32"/>
          <w:szCs w:val="32"/>
          <w:cs/>
        </w:rPr>
        <w:t>งบการเงินสำหรับ</w:t>
      </w:r>
      <w:r w:rsidRPr="00AC423D">
        <w:rPr>
          <w:rFonts w:ascii="AngsanaUPC" w:hAnsi="AngsanaUPC" w:cs="AngsanaUPC"/>
          <w:sz w:val="32"/>
          <w:szCs w:val="32"/>
          <w:cs/>
          <w:lang w:val="th-TH"/>
        </w:rPr>
        <w:t>ปี</w:t>
      </w:r>
      <w:r w:rsidRPr="00AC423D">
        <w:rPr>
          <w:rFonts w:ascii="AngsanaUPC" w:hAnsi="AngsanaUPC" w:cs="AngsanaUPC"/>
          <w:sz w:val="32"/>
          <w:szCs w:val="32"/>
          <w:cs/>
        </w:rPr>
        <w:t>สิ้นสุดวันที่</w:t>
      </w:r>
      <w:r w:rsidRPr="00AC423D">
        <w:rPr>
          <w:rFonts w:ascii="AngsanaUPC" w:hAnsi="AngsanaUPC" w:cs="AngsanaUPC"/>
          <w:sz w:val="32"/>
          <w:szCs w:val="32"/>
          <w:cs/>
          <w:lang w:val="th-TH"/>
        </w:rPr>
        <w:t xml:space="preserve"> </w:t>
      </w:r>
      <w:r w:rsidRPr="00AC423D">
        <w:rPr>
          <w:rFonts w:ascii="AngsanaUPC" w:hAnsi="AngsanaUPC" w:cs="AngsanaUPC"/>
          <w:sz w:val="32"/>
          <w:szCs w:val="32"/>
        </w:rPr>
        <w:t>31</w:t>
      </w:r>
      <w:r w:rsidRPr="00AC423D">
        <w:rPr>
          <w:rFonts w:ascii="AngsanaUPC" w:hAnsi="AngsanaUPC" w:cs="AngsanaUPC"/>
          <w:sz w:val="32"/>
          <w:szCs w:val="32"/>
          <w:cs/>
        </w:rPr>
        <w:t xml:space="preserve"> ธันวาคม 2</w:t>
      </w:r>
      <w:r w:rsidR="00344621">
        <w:rPr>
          <w:rFonts w:ascii="AngsanaUPC" w:hAnsi="AngsanaUPC" w:cs="AngsanaUPC"/>
          <w:sz w:val="32"/>
          <w:szCs w:val="32"/>
        </w:rPr>
        <w:t>56</w:t>
      </w:r>
      <w:r w:rsidR="0063205D">
        <w:rPr>
          <w:rFonts w:ascii="AngsanaUPC" w:hAnsi="AngsanaUPC" w:cs="AngsanaUPC" w:hint="cs"/>
          <w:sz w:val="32"/>
          <w:szCs w:val="32"/>
          <w:cs/>
        </w:rPr>
        <w:t>1</w:t>
      </w:r>
    </w:p>
    <w:p w:rsidR="005F7204" w:rsidRPr="00AC423D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UPC" w:eastAsia="MS Mincho" w:hAnsi="AngsanaUPC" w:cs="AngsanaUPC"/>
          <w:sz w:val="32"/>
          <w:szCs w:val="32"/>
          <w:lang w:eastAsia="ja-JP"/>
        </w:rPr>
      </w:pPr>
      <w:r w:rsidRPr="00AC423D">
        <w:rPr>
          <w:rFonts w:ascii="AngsanaUPC" w:hAnsi="AngsanaUPC" w:cs="AngsanaUPC"/>
          <w:sz w:val="32"/>
          <w:szCs w:val="32"/>
          <w:cs/>
        </w:rPr>
        <w:t>แล</w:t>
      </w:r>
      <w:r w:rsidRPr="00AC423D">
        <w:rPr>
          <w:rFonts w:ascii="AngsanaUPC" w:eastAsia="MS Mincho" w:hAnsi="AngsanaUPC" w:cs="AngsanaUPC"/>
          <w:sz w:val="32"/>
          <w:szCs w:val="32"/>
          <w:cs/>
          <w:lang w:eastAsia="ja-JP"/>
        </w:rPr>
        <w:t>ะ</w:t>
      </w:r>
    </w:p>
    <w:p w:rsidR="005F7204" w:rsidRPr="00AC423D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UPC" w:hAnsi="AngsanaUPC" w:cs="AngsanaUPC"/>
          <w:sz w:val="32"/>
          <w:szCs w:val="32"/>
        </w:rPr>
      </w:pPr>
      <w:r w:rsidRPr="00AC423D">
        <w:rPr>
          <w:rFonts w:ascii="AngsanaUPC" w:hAnsi="AngsanaUPC" w:cs="AngsanaUPC"/>
          <w:sz w:val="32"/>
          <w:szCs w:val="32"/>
          <w:cs/>
        </w:rPr>
        <w:t>รายงา</w:t>
      </w:r>
      <w:r w:rsidRPr="00AC423D">
        <w:rPr>
          <w:rFonts w:ascii="AngsanaUPC" w:hAnsi="AngsanaUPC" w:cs="AngsanaUPC"/>
          <w:sz w:val="32"/>
          <w:szCs w:val="32"/>
          <w:cs/>
          <w:lang w:val="th-TH"/>
        </w:rPr>
        <w:t>นของผู้สอบบัญชีรับอ</w:t>
      </w:r>
      <w:r w:rsidRPr="00AC423D">
        <w:rPr>
          <w:rFonts w:ascii="AngsanaUPC" w:hAnsi="AngsanaUPC" w:cs="AngsanaUPC"/>
          <w:sz w:val="32"/>
          <w:szCs w:val="32"/>
          <w:cs/>
        </w:rPr>
        <w:t>นุญาต</w:t>
      </w:r>
    </w:p>
    <w:p w:rsidR="00FD78B9" w:rsidRDefault="00FD78B9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32"/>
          <w:szCs w:val="32"/>
          <w:cs/>
        </w:rPr>
        <w:sectPr w:rsidR="00FD78B9" w:rsidSect="00B84D9B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:rsidR="00797072" w:rsidRDefault="00797072" w:rsidP="00797072">
      <w:pPr>
        <w:tabs>
          <w:tab w:val="left" w:pos="8640"/>
        </w:tabs>
        <w:outlineLvl w:val="0"/>
        <w:rPr>
          <w:rFonts w:ascii="AngsanaUPC" w:hAnsi="AngsanaUPC" w:cs="AngsanaUPC"/>
          <w:b/>
          <w:bCs/>
          <w:sz w:val="32"/>
          <w:szCs w:val="32"/>
        </w:rPr>
      </w:pPr>
    </w:p>
    <w:p w:rsidR="00797072" w:rsidRDefault="00797072" w:rsidP="00797072">
      <w:pPr>
        <w:tabs>
          <w:tab w:val="left" w:pos="8640"/>
        </w:tabs>
        <w:outlineLvl w:val="0"/>
        <w:rPr>
          <w:rFonts w:ascii="AngsanaUPC" w:hAnsi="AngsanaUPC" w:cs="AngsanaUPC"/>
          <w:b/>
          <w:bCs/>
          <w:sz w:val="32"/>
          <w:szCs w:val="32"/>
        </w:rPr>
      </w:pPr>
    </w:p>
    <w:p w:rsidR="00797072" w:rsidRDefault="00797072" w:rsidP="00797072">
      <w:pPr>
        <w:tabs>
          <w:tab w:val="left" w:pos="8640"/>
        </w:tabs>
        <w:outlineLvl w:val="0"/>
        <w:rPr>
          <w:rFonts w:ascii="AngsanaUPC" w:hAnsi="AngsanaUPC" w:cs="AngsanaUPC"/>
          <w:b/>
          <w:bCs/>
          <w:sz w:val="32"/>
          <w:szCs w:val="32"/>
        </w:rPr>
      </w:pPr>
    </w:p>
    <w:p w:rsidR="00797072" w:rsidRDefault="00797072" w:rsidP="00797072">
      <w:pPr>
        <w:tabs>
          <w:tab w:val="left" w:pos="8640"/>
        </w:tabs>
        <w:outlineLvl w:val="0"/>
        <w:rPr>
          <w:rFonts w:ascii="AngsanaUPC" w:hAnsi="AngsanaUPC" w:cs="AngsanaUPC"/>
          <w:b/>
          <w:bCs/>
          <w:sz w:val="32"/>
          <w:szCs w:val="32"/>
        </w:rPr>
      </w:pPr>
    </w:p>
    <w:p w:rsidR="00C063C9" w:rsidRDefault="00C063C9" w:rsidP="00797072">
      <w:pPr>
        <w:tabs>
          <w:tab w:val="left" w:pos="8640"/>
        </w:tabs>
        <w:outlineLvl w:val="0"/>
        <w:rPr>
          <w:rFonts w:ascii="AngsanaUPC" w:hAnsi="AngsanaUPC" w:cs="AngsanaUPC"/>
          <w:b/>
          <w:bCs/>
          <w:sz w:val="32"/>
          <w:szCs w:val="32"/>
        </w:rPr>
      </w:pPr>
    </w:p>
    <w:p w:rsidR="00C063C9" w:rsidRDefault="00C063C9" w:rsidP="00797072">
      <w:pPr>
        <w:tabs>
          <w:tab w:val="left" w:pos="8640"/>
        </w:tabs>
        <w:outlineLvl w:val="0"/>
        <w:rPr>
          <w:rFonts w:ascii="AngsanaUPC" w:hAnsi="AngsanaUPC" w:cs="AngsanaUPC"/>
          <w:b/>
          <w:bCs/>
          <w:sz w:val="32"/>
          <w:szCs w:val="32"/>
        </w:rPr>
      </w:pPr>
    </w:p>
    <w:p w:rsidR="00797072" w:rsidRPr="004D7A6D" w:rsidRDefault="00797072" w:rsidP="00797072">
      <w:pPr>
        <w:tabs>
          <w:tab w:val="left" w:pos="8640"/>
        </w:tabs>
        <w:outlineLvl w:val="0"/>
        <w:rPr>
          <w:rFonts w:asciiTheme="minorHAnsi" w:hAnsiTheme="minorHAnsi" w:cs="AngsanaUPC"/>
          <w:b/>
          <w:sz w:val="22"/>
        </w:rPr>
      </w:pPr>
      <w:r w:rsidRPr="00EF200C">
        <w:rPr>
          <w:rFonts w:ascii="AngsanaUPC" w:hAnsi="AngsanaUPC" w:cs="AngsanaUPC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797072" w:rsidRPr="001947F6" w:rsidRDefault="00797072" w:rsidP="00797072">
      <w:pPr>
        <w:jc w:val="both"/>
        <w:rPr>
          <w:rFonts w:ascii="AngsanaUPC" w:hAnsi="AngsanaUPC" w:cs="AngsanaUPC"/>
          <w:sz w:val="30"/>
          <w:szCs w:val="30"/>
        </w:rPr>
      </w:pPr>
    </w:p>
    <w:p w:rsidR="00797072" w:rsidRPr="00EF200C" w:rsidRDefault="00797072" w:rsidP="00797072">
      <w:pPr>
        <w:jc w:val="both"/>
        <w:outlineLvl w:val="0"/>
        <w:rPr>
          <w:rFonts w:ascii="AngsanaUPC" w:hAnsi="AngsanaUPC" w:cs="AngsanaUPC"/>
          <w:b/>
          <w:bCs/>
          <w:sz w:val="30"/>
          <w:szCs w:val="30"/>
        </w:rPr>
      </w:pPr>
      <w:r w:rsidRPr="00EF200C">
        <w:rPr>
          <w:rFonts w:ascii="AngsanaUPC" w:hAnsi="AngsanaUPC" w:cs="AngsanaUPC"/>
          <w:b/>
          <w:bCs/>
          <w:sz w:val="30"/>
          <w:szCs w:val="30"/>
          <w:cs/>
        </w:rPr>
        <w:t>เสนอ ผู้ถือหุ้น บริษัท ยูนิค ไมนิ่ง เซอร์วิสเซส</w:t>
      </w:r>
      <w:r w:rsidRPr="00EF200C">
        <w:rPr>
          <w:rFonts w:ascii="AngsanaUPC" w:hAnsi="AngsanaUPC" w:cs="AngsanaUPC"/>
          <w:b/>
          <w:bCs/>
          <w:sz w:val="30"/>
          <w:szCs w:val="30"/>
        </w:rPr>
        <w:t xml:space="preserve"> </w:t>
      </w:r>
      <w:r w:rsidRPr="00EF200C">
        <w:rPr>
          <w:rFonts w:ascii="AngsanaUPC" w:hAnsi="AngsanaUPC" w:cs="AngsanaUPC"/>
          <w:b/>
          <w:bCs/>
          <w:sz w:val="30"/>
          <w:szCs w:val="30"/>
          <w:cs/>
        </w:rPr>
        <w:t>จำกัด (มหาชน)</w:t>
      </w:r>
    </w:p>
    <w:p w:rsidR="00797072" w:rsidRPr="00EF200C" w:rsidRDefault="00797072" w:rsidP="00797072">
      <w:pPr>
        <w:jc w:val="both"/>
        <w:rPr>
          <w:rFonts w:ascii="AngsanaUPC" w:hAnsi="AngsanaUPC" w:cs="AngsanaUPC"/>
          <w:sz w:val="20"/>
          <w:szCs w:val="20"/>
        </w:rPr>
      </w:pPr>
    </w:p>
    <w:p w:rsidR="00797072" w:rsidRPr="00EF200C" w:rsidRDefault="00797072" w:rsidP="00797072">
      <w:pPr>
        <w:autoSpaceDE w:val="0"/>
        <w:autoSpaceDN w:val="0"/>
        <w:adjustRightInd w:val="0"/>
        <w:spacing w:line="240" w:lineRule="auto"/>
        <w:jc w:val="thaiDistribute"/>
        <w:rPr>
          <w:rFonts w:ascii="AngsanaUPC" w:hAnsi="AngsanaUPC" w:cs="AngsanaUPC"/>
          <w:i/>
          <w:iCs/>
          <w:color w:val="000000"/>
          <w:spacing w:val="-4"/>
          <w:sz w:val="30"/>
          <w:szCs w:val="30"/>
        </w:rPr>
      </w:pPr>
      <w:r w:rsidRPr="00EF200C">
        <w:rPr>
          <w:rFonts w:ascii="AngsanaUPC" w:hAnsi="AngsanaUPC" w:cs="AngsanaUPC"/>
          <w:i/>
          <w:iCs/>
          <w:color w:val="000000"/>
          <w:spacing w:val="-4"/>
          <w:sz w:val="30"/>
          <w:szCs w:val="30"/>
          <w:cs/>
        </w:rPr>
        <w:t>ความเห็น</w:t>
      </w:r>
    </w:p>
    <w:p w:rsidR="00797072" w:rsidRPr="001947F6" w:rsidRDefault="00797072" w:rsidP="00797072">
      <w:pPr>
        <w:autoSpaceDE w:val="0"/>
        <w:autoSpaceDN w:val="0"/>
        <w:adjustRightInd w:val="0"/>
        <w:spacing w:line="240" w:lineRule="auto"/>
        <w:jc w:val="thaiDistribute"/>
        <w:rPr>
          <w:rFonts w:ascii="AngsanaUPC" w:hAnsi="AngsanaUPC" w:cs="AngsanaUPC"/>
          <w:color w:val="000000"/>
          <w:spacing w:val="-4"/>
          <w:sz w:val="20"/>
          <w:szCs w:val="20"/>
        </w:rPr>
      </w:pPr>
    </w:p>
    <w:p w:rsidR="00797072" w:rsidRPr="00EF200C" w:rsidRDefault="00797072" w:rsidP="00797072">
      <w:pPr>
        <w:autoSpaceDE w:val="0"/>
        <w:autoSpaceDN w:val="0"/>
        <w:adjustRightInd w:val="0"/>
        <w:spacing w:line="240" w:lineRule="auto"/>
        <w:jc w:val="thaiDistribute"/>
        <w:rPr>
          <w:rFonts w:ascii="AngsanaUPC" w:hAnsi="AngsanaUPC" w:cs="AngsanaUPC"/>
          <w:sz w:val="30"/>
          <w:szCs w:val="30"/>
        </w:rPr>
      </w:pPr>
      <w:r w:rsidRPr="00EF200C">
        <w:rPr>
          <w:rFonts w:ascii="AngsanaUPC" w:hAnsi="AngsanaUPC" w:cs="AngsanaUPC"/>
          <w:color w:val="000000"/>
          <w:spacing w:val="-4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</w:rPr>
        <w:t xml:space="preserve"> 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  <w:cs/>
        </w:rPr>
        <w:t>ยูนิค ไมนิ่ง เซอร์วิสเซส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</w:rPr>
        <w:t xml:space="preserve"> 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  <w:cs/>
        </w:rPr>
        <w:t>จำกัด (มหาชน) และบริษัทย่อย (</w:t>
      </w:r>
      <w:r w:rsidR="00B30BD0" w:rsidRPr="00EF200C">
        <w:rPr>
          <w:rFonts w:ascii="AngsanaUPC" w:hAnsi="AngsanaUPC" w:cs="AngsanaUPC"/>
          <w:color w:val="000000"/>
          <w:spacing w:val="-4"/>
          <w:sz w:val="30"/>
          <w:szCs w:val="30"/>
        </w:rPr>
        <w:t>“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  <w:cs/>
        </w:rPr>
        <w:t>กลุ่มบริษัท</w:t>
      </w:r>
      <w:r w:rsidR="00B30BD0" w:rsidRPr="00EF200C">
        <w:rPr>
          <w:rFonts w:ascii="AngsanaUPC" w:hAnsi="AngsanaUPC" w:cs="AngsanaUPC"/>
          <w:color w:val="000000"/>
          <w:spacing w:val="-4"/>
          <w:sz w:val="30"/>
          <w:szCs w:val="30"/>
        </w:rPr>
        <w:t>”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  <w:cs/>
        </w:rPr>
        <w:t>) และของเฉพาะบริษัท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</w:rPr>
        <w:t xml:space="preserve"> 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  <w:cs/>
        </w:rPr>
        <w:t>ยูนิค ไมนิ่ง เซอร์วิสเซส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</w:rPr>
        <w:t xml:space="preserve"> 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  <w:cs/>
        </w:rPr>
        <w:t>จำกัด (มหาชน) (</w:t>
      </w:r>
      <w:r w:rsidR="00B30BD0" w:rsidRPr="00EF200C">
        <w:rPr>
          <w:rFonts w:ascii="AngsanaUPC" w:hAnsi="AngsanaUPC" w:cs="AngsanaUPC"/>
          <w:color w:val="000000"/>
          <w:spacing w:val="-4"/>
          <w:sz w:val="30"/>
          <w:szCs w:val="30"/>
        </w:rPr>
        <w:t>“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  <w:cs/>
        </w:rPr>
        <w:t>บริษัท</w:t>
      </w:r>
      <w:r w:rsidR="00B30BD0" w:rsidRPr="00EF200C">
        <w:rPr>
          <w:rFonts w:ascii="AngsanaUPC" w:hAnsi="AngsanaUPC" w:cs="AngsanaUPC"/>
          <w:color w:val="000000"/>
          <w:spacing w:val="-4"/>
          <w:sz w:val="30"/>
          <w:szCs w:val="30"/>
        </w:rPr>
        <w:t>”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  <w:cs/>
        </w:rPr>
        <w:t>) ตามลำดับ ซึ่งประกอบด้วย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  <w:cs/>
        </w:rPr>
        <w:br/>
        <w:t xml:space="preserve">งบแสดงฐานะการเงินรวมและงบแสดงฐานะการเงินเฉพาะกิจการ ณ วันที่ 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</w:rPr>
        <w:t>31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  <w:cs/>
        </w:rPr>
        <w:t xml:space="preserve"> ธันวาคม 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</w:rPr>
        <w:t>256</w:t>
      </w:r>
      <w:r w:rsidR="0063205D">
        <w:rPr>
          <w:rFonts w:ascii="AngsanaUPC" w:hAnsi="AngsanaUPC" w:cs="AngsanaUPC" w:hint="cs"/>
          <w:color w:val="000000"/>
          <w:spacing w:val="-4"/>
          <w:sz w:val="30"/>
          <w:szCs w:val="30"/>
          <w:cs/>
        </w:rPr>
        <w:t>1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</w:rPr>
        <w:t xml:space="preserve"> 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  <w:cs/>
        </w:rPr>
        <w:br/>
        <w:t>ผู้ถือหุ้นเฉพาะกิจการ และงบกระแสเงินสดรวมและงบกระแสเงินสดเฉพาะกิจการ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</w:rPr>
        <w:t xml:space="preserve"> </w:t>
      </w:r>
      <w:r w:rsidRPr="00EF200C">
        <w:rPr>
          <w:rFonts w:ascii="AngsanaUPC" w:hAnsi="AngsanaUPC" w:cs="AngsanaUPC"/>
          <w:sz w:val="30"/>
          <w:szCs w:val="30"/>
          <w:cs/>
        </w:rPr>
        <w:t>สำหรับปีสิ้นสุดวันเดียวกัน รวมถึง</w:t>
      </w:r>
      <w:r w:rsidRPr="00EF200C">
        <w:rPr>
          <w:rFonts w:ascii="AngsanaUPC" w:hAnsi="AngsanaUPC" w:cs="AngsanaUPC"/>
          <w:sz w:val="30"/>
          <w:szCs w:val="30"/>
          <w:cs/>
        </w:rPr>
        <w:br/>
        <w:t>หมายเหตุซึ่งประกอบด้วยสรุปนโยบายการบัญชีที่สำคัญและเรื่องอื่น</w:t>
      </w:r>
      <w:r w:rsidRPr="00EF200C">
        <w:rPr>
          <w:rFonts w:ascii="AngsanaUPC" w:hAnsi="AngsanaUPC" w:cs="AngsanaUPC"/>
          <w:sz w:val="30"/>
          <w:szCs w:val="30"/>
        </w:rPr>
        <w:t xml:space="preserve"> </w:t>
      </w:r>
      <w:r w:rsidRPr="00EF200C">
        <w:rPr>
          <w:rFonts w:ascii="AngsanaUPC" w:hAnsi="AngsanaUPC" w:cs="AngsanaUPC"/>
          <w:sz w:val="30"/>
          <w:szCs w:val="30"/>
          <w:cs/>
        </w:rPr>
        <w:t>ๆ</w:t>
      </w:r>
    </w:p>
    <w:p w:rsidR="00797072" w:rsidRPr="00EF200C" w:rsidRDefault="00797072" w:rsidP="00797072">
      <w:pPr>
        <w:autoSpaceDE w:val="0"/>
        <w:autoSpaceDN w:val="0"/>
        <w:adjustRightInd w:val="0"/>
        <w:spacing w:line="240" w:lineRule="auto"/>
        <w:jc w:val="thaiDistribute"/>
        <w:rPr>
          <w:rFonts w:ascii="AngsanaUPC" w:hAnsi="AngsanaUPC" w:cs="AngsanaUPC"/>
          <w:sz w:val="30"/>
          <w:szCs w:val="30"/>
        </w:rPr>
      </w:pPr>
    </w:p>
    <w:p w:rsidR="00797072" w:rsidRPr="00EF200C" w:rsidRDefault="00797072" w:rsidP="00797072">
      <w:pPr>
        <w:autoSpaceDE w:val="0"/>
        <w:autoSpaceDN w:val="0"/>
        <w:adjustRightInd w:val="0"/>
        <w:spacing w:line="240" w:lineRule="auto"/>
        <w:jc w:val="thaiDistribute"/>
        <w:rPr>
          <w:rFonts w:ascii="AngsanaUPC" w:hAnsi="AngsanaUPC" w:cs="AngsanaUPC"/>
          <w:color w:val="000000"/>
          <w:spacing w:val="-4"/>
          <w:sz w:val="30"/>
          <w:szCs w:val="30"/>
        </w:rPr>
      </w:pPr>
      <w:r w:rsidRPr="00EF200C">
        <w:rPr>
          <w:rFonts w:ascii="AngsanaUPC" w:hAnsi="AngsanaUPC" w:cs="AngsanaUPC"/>
          <w:sz w:val="30"/>
          <w:szCs w:val="30"/>
          <w:cs/>
        </w:rPr>
        <w:t>ข้าพเจ้าเห็นว่า</w:t>
      </w:r>
      <w:r w:rsidRPr="00EF200C">
        <w:rPr>
          <w:rFonts w:ascii="AngsanaUPC" w:hAnsi="AngsanaUPC" w:cs="AngsanaUPC"/>
          <w:sz w:val="30"/>
          <w:szCs w:val="30"/>
        </w:rPr>
        <w:t xml:space="preserve"> </w:t>
      </w:r>
      <w:r w:rsidRPr="00EF200C">
        <w:rPr>
          <w:rFonts w:ascii="AngsanaUPC" w:hAnsi="AngsanaUPC" w:cs="AngsanaUPC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EF200C">
        <w:rPr>
          <w:rFonts w:ascii="AngsanaUPC" w:hAnsi="AngsanaUPC" w:cs="AngsanaUPC"/>
          <w:sz w:val="30"/>
          <w:szCs w:val="30"/>
        </w:rPr>
        <w:t xml:space="preserve"> </w:t>
      </w:r>
      <w:r w:rsidRPr="00EF200C">
        <w:rPr>
          <w:rFonts w:ascii="AngsanaUPC" w:hAnsi="AngsanaUPC" w:cs="AngsanaUPC"/>
          <w:sz w:val="30"/>
          <w:szCs w:val="30"/>
          <w:cs/>
        </w:rPr>
        <w:t>ตามลำดับ ณ</w:t>
      </w:r>
      <w:r w:rsidRPr="00EF200C">
        <w:rPr>
          <w:rFonts w:ascii="AngsanaUPC" w:hAnsi="AngsanaUPC" w:cs="AngsanaUPC"/>
          <w:sz w:val="30"/>
          <w:szCs w:val="30"/>
        </w:rPr>
        <w:t xml:space="preserve"> </w:t>
      </w:r>
      <w:r w:rsidRPr="00EF200C">
        <w:rPr>
          <w:rFonts w:ascii="AngsanaUPC" w:hAnsi="AngsanaUPC" w:cs="AngsanaUPC"/>
          <w:sz w:val="30"/>
          <w:szCs w:val="30"/>
          <w:cs/>
        </w:rPr>
        <w:t>วันที่</w:t>
      </w:r>
      <w:r w:rsidRPr="00EF200C">
        <w:rPr>
          <w:rFonts w:ascii="AngsanaUPC" w:hAnsi="AngsanaUPC" w:cs="AngsanaUPC"/>
          <w:sz w:val="30"/>
          <w:szCs w:val="30"/>
        </w:rPr>
        <w:t xml:space="preserve"> 31 </w:t>
      </w:r>
      <w:r w:rsidRPr="00EF200C">
        <w:rPr>
          <w:rFonts w:ascii="AngsanaUPC" w:hAnsi="AngsanaUPC" w:cs="AngsanaUPC"/>
          <w:sz w:val="30"/>
          <w:szCs w:val="30"/>
          <w:cs/>
        </w:rPr>
        <w:t xml:space="preserve">ธันวาคม </w:t>
      </w:r>
      <w:r w:rsidR="00083242" w:rsidRPr="00EF200C">
        <w:rPr>
          <w:rFonts w:ascii="AngsanaUPC" w:hAnsi="AngsanaUPC" w:cs="AngsanaUPC"/>
          <w:sz w:val="30"/>
          <w:szCs w:val="30"/>
        </w:rPr>
        <w:t>256</w:t>
      </w:r>
      <w:r w:rsidR="0063205D">
        <w:rPr>
          <w:rFonts w:ascii="AngsanaUPC" w:hAnsi="AngsanaUPC" w:cs="AngsanaUPC" w:hint="cs"/>
          <w:sz w:val="30"/>
          <w:szCs w:val="30"/>
          <w:cs/>
        </w:rPr>
        <w:t>1</w:t>
      </w:r>
      <w:r w:rsidRPr="00EF200C">
        <w:rPr>
          <w:rFonts w:ascii="AngsanaUPC" w:hAnsi="AngsanaUPC" w:cs="AngsanaUPC"/>
          <w:sz w:val="30"/>
          <w:szCs w:val="30"/>
          <w:cs/>
        </w:rPr>
        <w:t xml:space="preserve"> ผลการดำเนินงานรวมและผลการดำเนินงานเฉพาะกิจการ</w:t>
      </w:r>
      <w:r w:rsidRPr="00EF200C">
        <w:rPr>
          <w:rFonts w:ascii="AngsanaUPC" w:hAnsi="AngsanaUPC" w:cs="AngsanaUPC"/>
          <w:sz w:val="30"/>
          <w:szCs w:val="30"/>
        </w:rPr>
        <w:t xml:space="preserve"> </w:t>
      </w:r>
      <w:r w:rsidRPr="00EF200C">
        <w:rPr>
          <w:rFonts w:ascii="AngsanaUPC" w:hAnsi="AngsanaUPC" w:cs="AngsanaUPC"/>
          <w:sz w:val="30"/>
          <w:szCs w:val="30"/>
          <w:cs/>
        </w:rPr>
        <w:t>และกระแสเงินสดรวมและกระแสเงินสดเฉพาะกิจการ</w:t>
      </w:r>
      <w:r w:rsidRPr="00EF200C">
        <w:rPr>
          <w:rFonts w:ascii="AngsanaUPC" w:hAnsi="AngsanaUPC" w:cs="AngsanaUPC"/>
          <w:sz w:val="30"/>
          <w:szCs w:val="30"/>
        </w:rPr>
        <w:t xml:space="preserve"> </w:t>
      </w:r>
      <w:r w:rsidRPr="00EF200C">
        <w:rPr>
          <w:rFonts w:ascii="AngsanaUPC" w:hAnsi="AngsanaUPC" w:cs="AngsanaUPC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797072" w:rsidRPr="001947F6" w:rsidRDefault="00797072" w:rsidP="00797072">
      <w:pPr>
        <w:autoSpaceDE w:val="0"/>
        <w:autoSpaceDN w:val="0"/>
        <w:adjustRightInd w:val="0"/>
        <w:spacing w:line="240" w:lineRule="auto"/>
        <w:jc w:val="thaiDistribute"/>
        <w:rPr>
          <w:rFonts w:ascii="AngsanaUPC" w:hAnsi="AngsanaUPC" w:cs="AngsanaUPC"/>
          <w:color w:val="000000"/>
          <w:spacing w:val="-4"/>
          <w:sz w:val="30"/>
          <w:szCs w:val="30"/>
        </w:rPr>
      </w:pPr>
    </w:p>
    <w:p w:rsidR="00797072" w:rsidRPr="00EF200C" w:rsidRDefault="00797072" w:rsidP="00797072">
      <w:pPr>
        <w:jc w:val="thaiDistribute"/>
        <w:rPr>
          <w:rFonts w:ascii="AngsanaUPC" w:eastAsia="Calibri" w:hAnsi="AngsanaUPC" w:cs="AngsanaUPC"/>
          <w:i/>
          <w:iCs/>
          <w:sz w:val="30"/>
          <w:szCs w:val="30"/>
        </w:rPr>
      </w:pPr>
      <w:r w:rsidRPr="00EF200C">
        <w:rPr>
          <w:rFonts w:ascii="AngsanaUPC" w:eastAsia="Calibri" w:hAnsi="AngsanaUPC" w:cs="AngsanaUPC"/>
          <w:i/>
          <w:iCs/>
          <w:sz w:val="30"/>
          <w:szCs w:val="30"/>
          <w:cs/>
        </w:rPr>
        <w:t>เกณฑ์ในการแสดงความเห็น</w:t>
      </w:r>
    </w:p>
    <w:p w:rsidR="00797072" w:rsidRPr="001947F6" w:rsidRDefault="00797072" w:rsidP="00797072">
      <w:pPr>
        <w:jc w:val="thaiDistribute"/>
        <w:rPr>
          <w:rFonts w:ascii="AngsanaUPC" w:eastAsia="Calibri" w:hAnsi="AngsanaUPC" w:cs="AngsanaUPC"/>
          <w:b/>
          <w:bCs/>
          <w:sz w:val="20"/>
          <w:szCs w:val="20"/>
        </w:rPr>
      </w:pPr>
    </w:p>
    <w:p w:rsidR="00797072" w:rsidRPr="00EF200C" w:rsidRDefault="00797072" w:rsidP="00797072">
      <w:pPr>
        <w:autoSpaceDE w:val="0"/>
        <w:autoSpaceDN w:val="0"/>
        <w:adjustRightInd w:val="0"/>
        <w:spacing w:line="240" w:lineRule="auto"/>
        <w:jc w:val="thaiDistribute"/>
        <w:rPr>
          <w:rFonts w:ascii="AngsanaUPC" w:hAnsi="AngsanaUPC" w:cs="AngsanaUPC"/>
          <w:i/>
          <w:iCs/>
          <w:color w:val="000000"/>
          <w:spacing w:val="-4"/>
          <w:sz w:val="30"/>
          <w:szCs w:val="30"/>
        </w:rPr>
      </w:pPr>
      <w:r w:rsidRPr="00EF200C">
        <w:rPr>
          <w:rFonts w:ascii="AngsanaUPC" w:eastAsia="Calibri" w:hAnsi="AngsanaUPC" w:cs="AngsanaUPC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83242" w:rsidRPr="00EF200C">
        <w:rPr>
          <w:rFonts w:ascii="AngsanaUPC" w:eastAsia="Calibri" w:hAnsi="AngsanaUPC" w:cs="AngsanaUPC"/>
          <w:sz w:val="30"/>
          <w:szCs w:val="30"/>
          <w:cs/>
        </w:rPr>
        <w:t>วรรค</w:t>
      </w:r>
      <w:r w:rsidR="009B677E">
        <w:rPr>
          <w:rFonts w:ascii="AngsanaUPC" w:eastAsia="Calibri" w:hAnsi="AngsanaUPC" w:cs="AngsanaUPC"/>
          <w:sz w:val="30"/>
          <w:szCs w:val="30"/>
        </w:rPr>
        <w:br/>
      </w:r>
      <w:r w:rsidRPr="00EF200C">
        <w:rPr>
          <w:rFonts w:ascii="AngsanaUPC" w:eastAsia="Calibri" w:hAnsi="AngsanaUPC" w:cs="AngsanaUPC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EF200C">
        <w:rPr>
          <w:rFonts w:ascii="AngsanaUPC" w:eastAsia="Calibri" w:hAnsi="AngsanaUPC" w:cs="AngsanaUPC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EF200C">
        <w:rPr>
          <w:rFonts w:ascii="AngsanaUPC" w:eastAsia="Calibri" w:hAnsi="AngsanaUPC" w:cs="AngsanaUPC"/>
          <w:sz w:val="30"/>
          <w:szCs w:val="30"/>
        </w:rPr>
        <w:t xml:space="preserve"> </w:t>
      </w:r>
      <w:r w:rsidRPr="00EF200C">
        <w:rPr>
          <w:rFonts w:ascii="AngsanaUPC" w:eastAsia="Calibri" w:hAnsi="AngsanaUPC" w:cs="AngsanaUPC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797072" w:rsidRPr="00EF200C" w:rsidRDefault="00797072" w:rsidP="00797072">
      <w:pPr>
        <w:autoSpaceDE w:val="0"/>
        <w:autoSpaceDN w:val="0"/>
        <w:adjustRightInd w:val="0"/>
        <w:spacing w:line="240" w:lineRule="auto"/>
        <w:jc w:val="thaiDistribute"/>
        <w:rPr>
          <w:rFonts w:ascii="AngsanaUPC" w:hAnsi="AngsanaUPC" w:cs="AngsanaUPC"/>
          <w:i/>
          <w:iCs/>
          <w:color w:val="000000"/>
          <w:spacing w:val="-4"/>
          <w:sz w:val="30"/>
          <w:szCs w:val="30"/>
        </w:rPr>
        <w:sectPr w:rsidR="00797072" w:rsidRPr="00EF200C" w:rsidSect="00B84D9B">
          <w:footerReference w:type="default" r:id="rId12"/>
          <w:footerReference w:type="first" r:id="rId13"/>
          <w:pgSz w:w="11909" w:h="16834" w:code="9"/>
          <w:pgMar w:top="691" w:right="1152" w:bottom="576" w:left="1152" w:header="720" w:footer="525" w:gutter="0"/>
          <w:cols w:space="720"/>
        </w:sectPr>
      </w:pPr>
    </w:p>
    <w:p w:rsidR="00797072" w:rsidRPr="00EF200C" w:rsidRDefault="00797072" w:rsidP="00797072">
      <w:pPr>
        <w:pStyle w:val="T"/>
        <w:spacing w:line="238" w:lineRule="auto"/>
        <w:ind w:left="0" w:right="0"/>
        <w:jc w:val="left"/>
        <w:outlineLvl w:val="0"/>
        <w:rPr>
          <w:rFonts w:ascii="AngsanaUPC" w:hAnsi="AngsanaUPC" w:cs="AngsanaUPC"/>
          <w:i/>
          <w:iCs/>
          <w:spacing w:val="-4"/>
          <w:cs/>
        </w:rPr>
      </w:pPr>
      <w:r w:rsidRPr="00EF200C">
        <w:rPr>
          <w:rFonts w:ascii="AngsanaUPC" w:hAnsi="AngsanaUPC" w:cs="AngsanaUPC"/>
          <w:i/>
          <w:iCs/>
          <w:spacing w:val="-4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</w:p>
    <w:p w:rsidR="00797072" w:rsidRPr="001947F6" w:rsidRDefault="00797072" w:rsidP="00797072">
      <w:pPr>
        <w:pStyle w:val="T"/>
        <w:spacing w:line="238" w:lineRule="auto"/>
        <w:ind w:left="0" w:right="0"/>
        <w:jc w:val="left"/>
        <w:outlineLvl w:val="0"/>
        <w:rPr>
          <w:rFonts w:ascii="AngsanaUPC" w:hAnsi="AngsanaUPC" w:cs="AngsanaUPC"/>
          <w:i/>
          <w:iCs/>
          <w:spacing w:val="-4"/>
          <w:sz w:val="20"/>
          <w:szCs w:val="20"/>
          <w:cs/>
        </w:rPr>
      </w:pPr>
    </w:p>
    <w:p w:rsidR="00797072" w:rsidRPr="00EF200C" w:rsidRDefault="00797072" w:rsidP="009770AF">
      <w:pPr>
        <w:autoSpaceDE w:val="0"/>
        <w:autoSpaceDN w:val="0"/>
        <w:adjustRightInd w:val="0"/>
        <w:spacing w:line="240" w:lineRule="auto"/>
        <w:jc w:val="thaiDistribute"/>
        <w:rPr>
          <w:rFonts w:ascii="AngsanaUPC" w:eastAsia="Calibri" w:hAnsi="AngsanaUPC" w:cs="AngsanaUPC"/>
          <w:sz w:val="30"/>
          <w:szCs w:val="30"/>
        </w:rPr>
      </w:pPr>
      <w:r w:rsidRPr="00EF200C">
        <w:rPr>
          <w:rFonts w:ascii="AngsanaUPC" w:hAnsi="AngsanaUPC" w:cs="AngsanaUPC"/>
          <w:color w:val="000000"/>
          <w:spacing w:val="-4"/>
          <w:sz w:val="30"/>
          <w:szCs w:val="30"/>
          <w:cs/>
        </w:rPr>
        <w:t>ข้าพเจ้าขอให้สังเกตหมายเหตุประกอบงบการเงินข้อ 2 ซึ่งระบุว่ากลุ่มบริษัทและบริษัทมีขาดทุนสุทธิ</w:t>
      </w:r>
      <w:r w:rsidRPr="00EF200C">
        <w:rPr>
          <w:rFonts w:ascii="AngsanaUPC" w:hAnsi="AngsanaUPC" w:cs="AngsanaUPC"/>
          <w:sz w:val="30"/>
          <w:szCs w:val="30"/>
          <w:cs/>
        </w:rPr>
        <w:t xml:space="preserve">สำหรับปีสิ้นสุดวันที่ </w:t>
      </w:r>
      <w:r w:rsidRPr="00EF200C">
        <w:rPr>
          <w:rFonts w:ascii="AngsanaUPC" w:hAnsi="AngsanaUPC" w:cs="AngsanaUPC"/>
          <w:sz w:val="30"/>
          <w:szCs w:val="30"/>
        </w:rPr>
        <w:t>31</w:t>
      </w:r>
      <w:r w:rsidRPr="00EF200C">
        <w:rPr>
          <w:rFonts w:ascii="AngsanaUPC" w:hAnsi="AngsanaUPC" w:cs="AngsanaUPC"/>
          <w:sz w:val="30"/>
          <w:szCs w:val="30"/>
          <w:cs/>
        </w:rPr>
        <w:t xml:space="preserve"> ธันวาคม </w:t>
      </w:r>
      <w:r w:rsidR="00E54F2C">
        <w:rPr>
          <w:rFonts w:ascii="AngsanaUPC" w:hAnsi="AngsanaUPC" w:cs="AngsanaUPC"/>
          <w:sz w:val="30"/>
          <w:szCs w:val="30"/>
        </w:rPr>
        <w:t>2561</w:t>
      </w:r>
      <w:r w:rsidRPr="00EF200C">
        <w:rPr>
          <w:rFonts w:ascii="AngsanaUPC" w:hAnsi="AngsanaUPC" w:cs="AngsanaUPC"/>
          <w:sz w:val="30"/>
          <w:szCs w:val="30"/>
        </w:rPr>
        <w:t xml:space="preserve"> </w:t>
      </w:r>
      <w:r w:rsidRPr="00EF200C">
        <w:rPr>
          <w:rFonts w:ascii="AngsanaUPC" w:hAnsi="AngsanaUPC" w:cs="AngsanaUPC"/>
          <w:sz w:val="30"/>
          <w:szCs w:val="30"/>
          <w:cs/>
        </w:rPr>
        <w:t>เป็นจำนวน</w:t>
      </w:r>
      <w:r w:rsidRPr="00EF200C">
        <w:rPr>
          <w:rFonts w:ascii="AngsanaUPC" w:hAnsi="AngsanaUPC" w:cs="AngsanaUPC"/>
          <w:sz w:val="30"/>
          <w:szCs w:val="30"/>
        </w:rPr>
        <w:t xml:space="preserve"> </w:t>
      </w:r>
      <w:r w:rsidR="003E6903">
        <w:rPr>
          <w:rFonts w:ascii="AngsanaUPC" w:hAnsi="AngsanaUPC" w:cs="AngsanaUPC"/>
          <w:sz w:val="30"/>
          <w:szCs w:val="30"/>
        </w:rPr>
        <w:t>64.0</w:t>
      </w:r>
      <w:r w:rsidRPr="00EF200C">
        <w:rPr>
          <w:rFonts w:ascii="AngsanaUPC" w:hAnsi="AngsanaUPC" w:cs="AngsanaUPC"/>
          <w:sz w:val="30"/>
          <w:szCs w:val="30"/>
        </w:rPr>
        <w:t xml:space="preserve"> </w:t>
      </w:r>
      <w:r w:rsidRPr="00EF200C">
        <w:rPr>
          <w:rFonts w:ascii="AngsanaUPC" w:hAnsi="AngsanaUPC" w:cs="AngsanaUPC"/>
          <w:sz w:val="30"/>
          <w:szCs w:val="30"/>
          <w:cs/>
        </w:rPr>
        <w:t xml:space="preserve">ล้านบาท และ </w:t>
      </w:r>
      <w:r w:rsidR="00EF4E33">
        <w:rPr>
          <w:rFonts w:ascii="AngsanaUPC" w:hAnsi="AngsanaUPC" w:cs="AngsanaUPC"/>
          <w:sz w:val="30"/>
          <w:szCs w:val="30"/>
        </w:rPr>
        <w:t>82.2</w:t>
      </w:r>
      <w:r w:rsidRPr="00EF200C">
        <w:rPr>
          <w:rFonts w:ascii="AngsanaUPC" w:hAnsi="AngsanaUPC" w:cs="AngsanaUPC"/>
          <w:sz w:val="30"/>
          <w:szCs w:val="30"/>
        </w:rPr>
        <w:t xml:space="preserve"> </w:t>
      </w:r>
      <w:r w:rsidRPr="00EF200C">
        <w:rPr>
          <w:rFonts w:ascii="AngsanaUPC" w:hAnsi="AngsanaUPC" w:cs="AngsanaUPC"/>
          <w:sz w:val="30"/>
          <w:szCs w:val="30"/>
          <w:cs/>
        </w:rPr>
        <w:t xml:space="preserve">ล้านบาท ตามลำดับ </w:t>
      </w:r>
      <w:r w:rsidR="00D223DA" w:rsidRPr="00EF200C">
        <w:rPr>
          <w:rFonts w:ascii="AngsanaUPC" w:hAnsi="AngsanaUPC" w:cs="AngsanaUPC"/>
          <w:sz w:val="30"/>
          <w:szCs w:val="30"/>
          <w:cs/>
        </w:rPr>
        <w:t xml:space="preserve">และ </w:t>
      </w:r>
      <w:r w:rsidRPr="00EF200C">
        <w:rPr>
          <w:rFonts w:ascii="AngsanaUPC" w:hAnsi="AngsanaUPC" w:cs="AngsanaUPC"/>
          <w:sz w:val="30"/>
          <w:szCs w:val="30"/>
          <w:cs/>
        </w:rPr>
        <w:t xml:space="preserve">ณ วันเดียวกันกลุ่มบริษัทและบริษัทมีหนี้สินหมุนเวียนรวมสูงกว่าสินทรัพย์หมุนเวียนรวมเป็นจำนวน </w:t>
      </w:r>
      <w:r w:rsidR="00EF4E33" w:rsidRPr="00EF4E33">
        <w:rPr>
          <w:rFonts w:ascii="AngsanaUPC" w:hAnsi="AngsanaUPC" w:cs="AngsanaUPC"/>
          <w:sz w:val="30"/>
          <w:szCs w:val="30"/>
        </w:rPr>
        <w:t>485</w:t>
      </w:r>
      <w:r w:rsidR="00EF4E33">
        <w:rPr>
          <w:rFonts w:ascii="AngsanaUPC" w:hAnsi="AngsanaUPC" w:cs="AngsanaUPC"/>
          <w:sz w:val="30"/>
          <w:szCs w:val="30"/>
        </w:rPr>
        <w:t>.1</w:t>
      </w:r>
      <w:r w:rsidRPr="00EF200C">
        <w:rPr>
          <w:rFonts w:ascii="AngsanaUPC" w:hAnsi="AngsanaUPC" w:cs="AngsanaUPC"/>
          <w:sz w:val="30"/>
          <w:szCs w:val="30"/>
          <w:cs/>
        </w:rPr>
        <w:t xml:space="preserve"> ล้านบาท และ </w:t>
      </w:r>
      <w:r w:rsidR="00EF4E33">
        <w:rPr>
          <w:rFonts w:ascii="AngsanaUPC" w:hAnsi="AngsanaUPC" w:cs="AngsanaUPC"/>
          <w:sz w:val="30"/>
          <w:szCs w:val="30"/>
        </w:rPr>
        <w:t>524.3</w:t>
      </w:r>
      <w:r w:rsidRPr="00EF200C">
        <w:rPr>
          <w:rFonts w:ascii="AngsanaUPC" w:hAnsi="AngsanaUPC" w:cs="AngsanaUPC"/>
          <w:sz w:val="30"/>
          <w:szCs w:val="30"/>
        </w:rPr>
        <w:t xml:space="preserve"> </w:t>
      </w:r>
      <w:r w:rsidR="00D223DA" w:rsidRPr="00EF200C">
        <w:rPr>
          <w:rFonts w:ascii="AngsanaUPC" w:hAnsi="AngsanaUPC" w:cs="AngsanaUPC"/>
          <w:sz w:val="30"/>
          <w:szCs w:val="30"/>
          <w:cs/>
        </w:rPr>
        <w:t xml:space="preserve">ล้านบาท 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  <w:cs/>
        </w:rPr>
        <w:t xml:space="preserve">และมีขาดทุนสะสมจำนวน </w:t>
      </w:r>
      <w:r w:rsidR="00EF4E33">
        <w:rPr>
          <w:rFonts w:ascii="AngsanaUPC" w:hAnsi="AngsanaUPC" w:cs="AngsanaUPC"/>
          <w:sz w:val="30"/>
          <w:szCs w:val="30"/>
        </w:rPr>
        <w:t>7</w:t>
      </w:r>
      <w:r w:rsidR="0031781B">
        <w:rPr>
          <w:rFonts w:ascii="AngsanaUPC" w:hAnsi="AngsanaUPC" w:cs="AngsanaUPC"/>
          <w:sz w:val="30"/>
          <w:szCs w:val="30"/>
        </w:rPr>
        <w:t>24.</w:t>
      </w:r>
      <w:r w:rsidR="006B3A6A">
        <w:rPr>
          <w:rFonts w:ascii="AngsanaUPC" w:hAnsi="AngsanaUPC" w:cs="AngsanaUPC"/>
          <w:sz w:val="30"/>
          <w:szCs w:val="30"/>
        </w:rPr>
        <w:t>5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</w:rPr>
        <w:t xml:space="preserve"> 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  <w:cs/>
        </w:rPr>
        <w:t xml:space="preserve">ล้านบาท และ </w:t>
      </w:r>
      <w:r w:rsidR="00EF4E33">
        <w:rPr>
          <w:rFonts w:ascii="AngsanaUPC" w:hAnsi="AngsanaUPC" w:cs="AngsanaUPC"/>
          <w:color w:val="000000"/>
          <w:spacing w:val="-4"/>
          <w:sz w:val="30"/>
          <w:szCs w:val="30"/>
        </w:rPr>
        <w:t>763.2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</w:rPr>
        <w:t xml:space="preserve"> </w:t>
      </w:r>
      <w:r w:rsidRPr="00EF200C">
        <w:rPr>
          <w:rFonts w:ascii="AngsanaUPC" w:hAnsi="AngsanaUPC" w:cs="AngsanaUPC"/>
          <w:color w:val="000000"/>
          <w:spacing w:val="-4"/>
          <w:sz w:val="30"/>
          <w:szCs w:val="30"/>
          <w:cs/>
        </w:rPr>
        <w:t>ล้านบาท ตามลำดับ</w:t>
      </w:r>
      <w:r w:rsidR="00D223DA" w:rsidRPr="00EF200C">
        <w:rPr>
          <w:rFonts w:ascii="AngsanaUPC" w:hAnsi="AngsanaUPC" w:cs="AngsanaUPC"/>
          <w:color w:val="000000"/>
          <w:spacing w:val="-4"/>
          <w:sz w:val="30"/>
          <w:szCs w:val="30"/>
          <w:cs/>
        </w:rPr>
        <w:t xml:space="preserve"> </w:t>
      </w:r>
      <w:r w:rsidR="009770AF" w:rsidRPr="009770AF">
        <w:rPr>
          <w:rFonts w:ascii="AngsanaUPC" w:hAnsi="AngsanaUPC" w:cs="AngsanaUPC"/>
          <w:color w:val="000000"/>
          <w:spacing w:val="-4"/>
          <w:sz w:val="30"/>
          <w:szCs w:val="30"/>
          <w:cs/>
        </w:rPr>
        <w:t>อย่างไรก็ตามกลุ่มบริษัทและบริษัทอยู่ระหว่างการแก้ไขปัญหาฐานะการเงิน ผลการดำเนินงาน และสภาพคล่องทางการเงินของกลุ่มบริษัทและบริษัท โดยกำหนดนโยบายและวิธีการในความพยายามที่จะบริหารความเสี่ยงจากสภาพคล่องและสถานการณ์อื่นๆ สถานการณ์ดังกล่าวแสดงให้เห็นว่ามีความไม่แน่นอนที่มีสาระสำคัญ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</w:t>
      </w:r>
      <w:r w:rsidR="00AE41A1">
        <w:rPr>
          <w:rFonts w:ascii="AngsanaUPC" w:hAnsi="AngsanaUPC" w:cs="AngsanaUPC"/>
          <w:color w:val="000000"/>
          <w:spacing w:val="-4"/>
          <w:sz w:val="30"/>
          <w:szCs w:val="30"/>
          <w:cs/>
        </w:rPr>
        <w:t>ัท ทั้งนี้</w:t>
      </w:r>
      <w:r w:rsidR="00AE41A1">
        <w:rPr>
          <w:rFonts w:ascii="AngsanaUPC" w:hAnsi="AngsanaUPC" w:cs="AngsanaUPC" w:hint="cs"/>
          <w:color w:val="000000"/>
          <w:spacing w:val="-4"/>
          <w:sz w:val="30"/>
          <w:szCs w:val="30"/>
          <w:cs/>
        </w:rPr>
        <w:t>ความเห็น</w:t>
      </w:r>
      <w:r w:rsidR="009770AF" w:rsidRPr="009770AF">
        <w:rPr>
          <w:rFonts w:ascii="AngsanaUPC" w:hAnsi="AngsanaUPC" w:cs="AngsanaUPC"/>
          <w:color w:val="000000"/>
          <w:spacing w:val="-4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:rsidR="00797072" w:rsidRPr="00EF200C" w:rsidRDefault="00797072" w:rsidP="00797072">
      <w:pPr>
        <w:autoSpaceDE w:val="0"/>
        <w:autoSpaceDN w:val="0"/>
        <w:adjustRightInd w:val="0"/>
        <w:spacing w:line="240" w:lineRule="auto"/>
        <w:jc w:val="thaiDistribute"/>
        <w:rPr>
          <w:rFonts w:ascii="AngsanaUPC" w:hAnsi="AngsanaUPC" w:cs="AngsanaUPC"/>
          <w:i/>
          <w:iCs/>
          <w:sz w:val="30"/>
          <w:szCs w:val="30"/>
        </w:rPr>
      </w:pPr>
    </w:p>
    <w:p w:rsidR="00797072" w:rsidRPr="00EF200C" w:rsidRDefault="00797072" w:rsidP="00797072">
      <w:pPr>
        <w:jc w:val="thaiDistribute"/>
        <w:rPr>
          <w:rFonts w:ascii="AngsanaUPC" w:hAnsi="AngsanaUPC" w:cs="AngsanaUPC"/>
          <w:i/>
          <w:iCs/>
          <w:sz w:val="30"/>
          <w:szCs w:val="30"/>
        </w:rPr>
      </w:pPr>
      <w:r w:rsidRPr="00EF200C">
        <w:rPr>
          <w:rFonts w:ascii="AngsanaUPC" w:hAnsi="AngsanaUPC" w:cs="AngsanaUPC"/>
          <w:i/>
          <w:iCs/>
          <w:sz w:val="30"/>
          <w:szCs w:val="30"/>
          <w:cs/>
        </w:rPr>
        <w:t>เรื่องสำคัญในการตรวจสอบ</w:t>
      </w:r>
    </w:p>
    <w:p w:rsidR="00797072" w:rsidRPr="001947F6" w:rsidRDefault="00797072" w:rsidP="00797072">
      <w:pPr>
        <w:jc w:val="thaiDistribute"/>
        <w:rPr>
          <w:rFonts w:ascii="AngsanaUPC" w:eastAsia="Calibri" w:hAnsi="AngsanaUPC" w:cs="AngsanaUPC"/>
          <w:sz w:val="20"/>
          <w:szCs w:val="20"/>
        </w:rPr>
      </w:pPr>
    </w:p>
    <w:p w:rsidR="00797072" w:rsidRPr="002528C9" w:rsidRDefault="00797072" w:rsidP="00797072">
      <w:pPr>
        <w:autoSpaceDE w:val="0"/>
        <w:autoSpaceDN w:val="0"/>
        <w:adjustRightInd w:val="0"/>
        <w:spacing w:line="240" w:lineRule="auto"/>
        <w:jc w:val="thaiDistribute"/>
        <w:rPr>
          <w:rFonts w:ascii="AngsanaUPC" w:eastAsia="Calibri" w:hAnsi="AngsanaUPC" w:cs="AngsanaUPC"/>
          <w:sz w:val="30"/>
          <w:szCs w:val="30"/>
        </w:rPr>
      </w:pPr>
      <w:r w:rsidRPr="00EF200C">
        <w:rPr>
          <w:rFonts w:ascii="AngsanaUPC" w:eastAsia="Calibri" w:hAnsi="AngsanaUPC" w:cs="AngsanaUPC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EF200C">
        <w:rPr>
          <w:rFonts w:ascii="AngsanaUPC" w:hAnsi="AngsanaUPC" w:cs="AngsanaUPC"/>
          <w:sz w:val="30"/>
          <w:szCs w:val="30"/>
          <w:cs/>
        </w:rPr>
        <w:t>รวมและงบการเงินเฉพาะกิจการ</w:t>
      </w:r>
      <w:r w:rsidRPr="00EF200C">
        <w:rPr>
          <w:rFonts w:ascii="AngsanaUPC" w:eastAsia="Calibri" w:hAnsi="AngsanaUPC" w:cs="AngsanaUPC"/>
          <w:sz w:val="30"/>
          <w:szCs w:val="30"/>
          <w:cs/>
        </w:rPr>
        <w:t>สำหรับงวด</w:t>
      </w:r>
      <w:r w:rsidRPr="00EF200C">
        <w:rPr>
          <w:rFonts w:ascii="AngsanaUPC" w:eastAsia="Calibri" w:hAnsi="AngsanaUPC" w:cs="AngsanaUPC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EF200C">
        <w:rPr>
          <w:rFonts w:ascii="AngsanaUPC" w:eastAsia="Calibri" w:hAnsi="AngsanaUPC" w:cs="AngsanaUPC"/>
          <w:sz w:val="30"/>
          <w:szCs w:val="30"/>
          <w:cs/>
        </w:rPr>
        <w:t>การตรวจสอบงบการเงิน</w:t>
      </w:r>
      <w:r w:rsidRPr="00EF200C">
        <w:rPr>
          <w:rFonts w:ascii="AngsanaUPC" w:hAnsi="AngsanaUPC" w:cs="AngsanaUPC"/>
          <w:sz w:val="30"/>
          <w:szCs w:val="30"/>
          <w:cs/>
        </w:rPr>
        <w:t>รวมและงบการเงินเฉพาะกิจการ</w:t>
      </w:r>
      <w:r w:rsidRPr="00EF200C">
        <w:rPr>
          <w:rFonts w:ascii="AngsanaUPC" w:eastAsia="Calibri" w:hAnsi="AngsanaUPC" w:cs="AngsanaUPC"/>
          <w:sz w:val="30"/>
          <w:szCs w:val="30"/>
          <w:cs/>
        </w:rPr>
        <w:t>โดยรวมและในการแสดงความเห็นของ</w:t>
      </w:r>
      <w:r w:rsidRPr="00EF200C">
        <w:rPr>
          <w:rFonts w:ascii="AngsanaUPC" w:hAnsi="AngsanaUPC" w:cs="AngsanaUPC"/>
          <w:sz w:val="30"/>
          <w:szCs w:val="30"/>
          <w:cs/>
        </w:rPr>
        <w:t>ข้าพเจ้า</w:t>
      </w:r>
      <w:r w:rsidRPr="00EF200C">
        <w:rPr>
          <w:rFonts w:ascii="AngsanaUPC" w:eastAsia="Calibri" w:hAnsi="AngsanaUPC" w:cs="AngsanaUPC"/>
          <w:sz w:val="30"/>
          <w:szCs w:val="30"/>
          <w:cs/>
        </w:rPr>
        <w:t xml:space="preserve"> ทั้งนี้</w:t>
      </w:r>
      <w:r w:rsidRPr="00EF200C">
        <w:rPr>
          <w:rFonts w:ascii="AngsanaUPC" w:hAnsi="AngsanaUPC" w:cs="AngsanaUPC"/>
          <w:sz w:val="30"/>
          <w:szCs w:val="30"/>
          <w:cs/>
        </w:rPr>
        <w:t>ข้าพเจ้า</w:t>
      </w:r>
      <w:r w:rsidRPr="00EF200C">
        <w:rPr>
          <w:rFonts w:ascii="AngsanaUPC" w:eastAsia="Calibri" w:hAnsi="AngsanaUPC" w:cs="AngsanaUPC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tbl>
      <w:tblPr>
        <w:tblpPr w:leftFromText="180" w:rightFromText="180" w:vertAnchor="text" w:horzAnchor="margin" w:tblpY="2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5"/>
        <w:gridCol w:w="4675"/>
      </w:tblGrid>
      <w:tr w:rsidR="00797072" w:rsidRPr="00481737" w:rsidTr="00083242">
        <w:tc>
          <w:tcPr>
            <w:tcW w:w="9350" w:type="dxa"/>
            <w:gridSpan w:val="2"/>
            <w:shd w:val="clear" w:color="auto" w:fill="auto"/>
          </w:tcPr>
          <w:p w:rsidR="00797072" w:rsidRPr="00481737" w:rsidRDefault="008406EA" w:rsidP="004E7CA5">
            <w:pPr>
              <w:autoSpaceDE w:val="0"/>
              <w:autoSpaceDN w:val="0"/>
              <w:adjustRightInd w:val="0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i/>
                <w:color w:val="000000"/>
                <w:sz w:val="28"/>
                <w:szCs w:val="28"/>
                <w:cs/>
              </w:rPr>
              <w:t>การด้อยค่าของ</w:t>
            </w:r>
            <w:r w:rsidR="004E7CA5">
              <w:rPr>
                <w:rFonts w:ascii="AngsanaUPC" w:hAnsi="AngsanaUPC" w:cs="AngsanaUPC" w:hint="cs"/>
                <w:b/>
                <w:bCs/>
                <w:i/>
                <w:color w:val="000000"/>
                <w:sz w:val="28"/>
                <w:szCs w:val="28"/>
                <w:cs/>
              </w:rPr>
              <w:t>อสังหาริมทรัพย์เพื่อการลงทุน</w:t>
            </w:r>
            <w:r w:rsidR="00B67923">
              <w:rPr>
                <w:rFonts w:ascii="AngsanaUPC" w:hAnsi="AngsanaUPC" w:cs="AngsanaUPC" w:hint="cs"/>
                <w:b/>
                <w:bCs/>
                <w:i/>
                <w:color w:val="000000"/>
                <w:sz w:val="28"/>
                <w:szCs w:val="28"/>
                <w:cs/>
              </w:rPr>
              <w:t xml:space="preserve"> </w:t>
            </w:r>
            <w:r w:rsidR="004E7CA5">
              <w:rPr>
                <w:rFonts w:ascii="AngsanaUPC" w:hAnsi="AngsanaUPC" w:cs="AngsanaUPC" w:hint="cs"/>
                <w:b/>
                <w:bCs/>
                <w:i/>
                <w:color w:val="000000"/>
                <w:sz w:val="28"/>
                <w:szCs w:val="28"/>
                <w:cs/>
              </w:rPr>
              <w:t>และ</w:t>
            </w:r>
            <w:r>
              <w:rPr>
                <w:rFonts w:ascii="AngsanaUPC" w:hAnsi="AngsanaUPC" w:cs="AngsanaUPC"/>
                <w:b/>
                <w:bCs/>
                <w:i/>
                <w:color w:val="000000"/>
                <w:sz w:val="28"/>
                <w:szCs w:val="28"/>
                <w:cs/>
              </w:rPr>
              <w:t>ที่ดิน อาคาร</w:t>
            </w:r>
            <w:r w:rsidR="00797072" w:rsidRPr="00481737">
              <w:rPr>
                <w:rFonts w:ascii="AngsanaUPC" w:hAnsi="AngsanaUPC" w:cs="AngsanaUPC"/>
                <w:b/>
                <w:bCs/>
                <w:i/>
                <w:color w:val="000000"/>
                <w:sz w:val="28"/>
                <w:szCs w:val="28"/>
                <w:cs/>
              </w:rPr>
              <w:t>และอุปกรณ์</w:t>
            </w:r>
          </w:p>
        </w:tc>
      </w:tr>
      <w:tr w:rsidR="00797072" w:rsidRPr="00481737" w:rsidTr="00083242">
        <w:tc>
          <w:tcPr>
            <w:tcW w:w="9350" w:type="dxa"/>
            <w:gridSpan w:val="2"/>
            <w:shd w:val="clear" w:color="auto" w:fill="auto"/>
          </w:tcPr>
          <w:p w:rsidR="00797072" w:rsidRPr="00481737" w:rsidRDefault="00797072" w:rsidP="000B188E">
            <w:pPr>
              <w:autoSpaceDE w:val="0"/>
              <w:autoSpaceDN w:val="0"/>
              <w:adjustRightInd w:val="0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 w:rsidRPr="00481737">
              <w:rPr>
                <w:rFonts w:ascii="AngsanaUPC" w:hAnsi="AngsanaUPC" w:cs="AngsanaUPC"/>
                <w:sz w:val="30"/>
                <w:szCs w:val="30"/>
                <w:cs/>
              </w:rPr>
              <w:t xml:space="preserve">อ้างถึงหมายเหตุ </w:t>
            </w:r>
            <w:r w:rsidRPr="00481737">
              <w:rPr>
                <w:rFonts w:ascii="AngsanaUPC" w:hAnsi="AngsanaUPC" w:cs="AngsanaUPC"/>
                <w:sz w:val="30"/>
                <w:szCs w:val="30"/>
              </w:rPr>
              <w:t>4</w:t>
            </w:r>
            <w:r w:rsidR="000B188E">
              <w:rPr>
                <w:rFonts w:ascii="AngsanaUPC" w:hAnsi="AngsanaUPC" w:cs="AngsanaUPC"/>
                <w:sz w:val="30"/>
                <w:szCs w:val="30"/>
              </w:rPr>
              <w:t xml:space="preserve">, </w:t>
            </w:r>
            <w:r w:rsidR="000B188E" w:rsidRPr="00481737">
              <w:rPr>
                <w:rFonts w:ascii="AngsanaUPC" w:hAnsi="AngsanaUPC" w:cs="AngsanaUPC"/>
                <w:sz w:val="30"/>
                <w:szCs w:val="30"/>
              </w:rPr>
              <w:t>1</w:t>
            </w:r>
            <w:r w:rsidR="000B188E">
              <w:rPr>
                <w:rFonts w:ascii="AngsanaUPC" w:hAnsi="AngsanaUPC" w:cs="AngsanaUPC"/>
                <w:sz w:val="30"/>
                <w:szCs w:val="30"/>
              </w:rPr>
              <w:t>1</w:t>
            </w:r>
            <w:r w:rsidRPr="00481737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481737">
              <w:rPr>
                <w:rFonts w:ascii="AngsanaUPC" w:hAnsi="AngsanaUPC" w:cs="AngsanaUPC"/>
                <w:sz w:val="30"/>
                <w:szCs w:val="30"/>
                <w:cs/>
              </w:rPr>
              <w:t xml:space="preserve">และ </w:t>
            </w:r>
            <w:r w:rsidRPr="00481737">
              <w:rPr>
                <w:rFonts w:ascii="AngsanaUPC" w:hAnsi="AngsanaUPC" w:cs="AngsanaUPC"/>
                <w:sz w:val="30"/>
                <w:szCs w:val="30"/>
              </w:rPr>
              <w:t>1</w:t>
            </w:r>
            <w:r w:rsidR="000B188E">
              <w:rPr>
                <w:rFonts w:ascii="AngsanaUPC" w:hAnsi="AngsanaUPC" w:cs="AngsanaUPC"/>
                <w:sz w:val="30"/>
                <w:szCs w:val="30"/>
              </w:rPr>
              <w:t>2</w:t>
            </w:r>
            <w:r w:rsidRPr="00481737">
              <w:rPr>
                <w:rFonts w:ascii="AngsanaUPC" w:hAnsi="AngsanaUPC" w:cs="AngsanaUPC"/>
                <w:sz w:val="30"/>
                <w:szCs w:val="30"/>
                <w:cs/>
              </w:rPr>
              <w:t xml:space="preserve"> </w:t>
            </w:r>
            <w:r w:rsidR="00687801">
              <w:rPr>
                <w:rFonts w:ascii="AngsanaUPC" w:hAnsi="AngsanaUPC" w:cs="AngsanaUPC" w:hint="cs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797072" w:rsidRPr="00481737" w:rsidTr="00083242">
        <w:tc>
          <w:tcPr>
            <w:tcW w:w="4675" w:type="dxa"/>
            <w:shd w:val="clear" w:color="auto" w:fill="auto"/>
          </w:tcPr>
          <w:p w:rsidR="00797072" w:rsidRPr="00481737" w:rsidRDefault="00797072" w:rsidP="00083242">
            <w:pPr>
              <w:autoSpaceDE w:val="0"/>
              <w:autoSpaceDN w:val="0"/>
              <w:adjustRightInd w:val="0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48173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:rsidR="00797072" w:rsidRPr="00481737" w:rsidRDefault="00797072" w:rsidP="00083242">
            <w:pPr>
              <w:autoSpaceDE w:val="0"/>
              <w:autoSpaceDN w:val="0"/>
              <w:adjustRightInd w:val="0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48173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97072" w:rsidRPr="00481737" w:rsidTr="00083242">
        <w:trPr>
          <w:trHeight w:val="70"/>
        </w:trPr>
        <w:tc>
          <w:tcPr>
            <w:tcW w:w="4675" w:type="dxa"/>
            <w:shd w:val="clear" w:color="auto" w:fill="auto"/>
          </w:tcPr>
          <w:p w:rsidR="00797072" w:rsidRPr="00481737" w:rsidRDefault="00797072" w:rsidP="00083242">
            <w:pPr>
              <w:pStyle w:val="BodyText"/>
              <w:spacing w:after="0" w:line="240" w:lineRule="auto"/>
              <w:jc w:val="thaiDistribute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  <w:p w:rsidR="00797072" w:rsidRPr="00EB6160" w:rsidRDefault="00797072" w:rsidP="00083242">
            <w:pPr>
              <w:pStyle w:val="BodyText"/>
              <w:spacing w:line="240" w:lineRule="auto"/>
              <w:jc w:val="thaiDistribute"/>
              <w:rPr>
                <w:rFonts w:asciiTheme="minorHAnsi" w:hAnsiTheme="minorHAnsi" w:cs="AngsanaUPC"/>
                <w:color w:val="000000"/>
                <w:sz w:val="28"/>
                <w:szCs w:val="28"/>
              </w:rPr>
            </w:pPr>
            <w:r w:rsidRPr="0048173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จากการที่บริษัทประสบผลขาดทุนจากการดำเนินงานต่อเนื่องเป็นเวลาหลายปี และปริมาณการจำหน่ายถ่านหินที่มีแนวโน้มลดลง </w:t>
            </w:r>
            <w:r w:rsidR="000C47E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ทั้งบริษัทมีอสังหาริมทรัพย์เพื่อการลงทุนบางส่วนที่ไม่ได้ใช้ประโยชน์ในการดำเนินธุรกิจและถือครองไว้โดยที่ปัจจุบันยังไม่ได้ระบุวัตถุประสงค์ของการใช้ในอนาคต</w:t>
            </w:r>
            <w:r w:rsidR="001B59E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 w:rsidRPr="0048173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ผู้บริหารได้พิจารณาว่าเหตุการณ์เหล่านี้ เป็นข้อบ่งชี้เรื่องการด้อยค่าของสินทรัพย์</w:t>
            </w:r>
          </w:p>
          <w:p w:rsidR="00797072" w:rsidRPr="00481737" w:rsidRDefault="00797072" w:rsidP="00083242">
            <w:pPr>
              <w:pStyle w:val="BodyText"/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675" w:type="dxa"/>
            <w:shd w:val="clear" w:color="auto" w:fill="auto"/>
          </w:tcPr>
          <w:p w:rsidR="00797072" w:rsidRPr="00481737" w:rsidRDefault="00797072" w:rsidP="00083242">
            <w:pPr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  <w:p w:rsidR="00797072" w:rsidRPr="00481737" w:rsidRDefault="00797072" w:rsidP="00083242">
            <w:pPr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8173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วิธีการตรวจสอบของข้าพเจ้าได้รวมถึง</w:t>
            </w:r>
          </w:p>
          <w:p w:rsidR="00797072" w:rsidRPr="00D40BE3" w:rsidRDefault="00797072" w:rsidP="00083242">
            <w:pPr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81737">
              <w:rPr>
                <w:rFonts w:ascii="AngsanaUPC" w:hAnsi="AngsanaUPC" w:cs="AngsanaUPC"/>
                <w:color w:val="000000"/>
                <w:sz w:val="20"/>
                <w:szCs w:val="20"/>
              </w:rPr>
              <w:t xml:space="preserve"> </w:t>
            </w:r>
          </w:p>
          <w:p w:rsidR="00797072" w:rsidRPr="00481737" w:rsidRDefault="00797072" w:rsidP="00797072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8173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ทำความเข้าใจการประมาณการมูลค่าที่คาดว่าจะได้</w:t>
            </w:r>
            <w:r w:rsidRPr="0048173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br/>
              <w:t>รับคืนรวมถึงมูลค่าจากการใช้งานซึ่งจัดทำจากประมาณการกระแสเงินสดที่จะได้รับในอนาคตคิดลดเป็นมูลค่าปัจจุบัน และมูลค่ายุติธรรมหักต้นทุนในการจำหน่าย</w:t>
            </w:r>
          </w:p>
          <w:p w:rsidR="00797072" w:rsidRPr="00481737" w:rsidRDefault="00797072" w:rsidP="00B30B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  <w:p w:rsidR="00B30BD0" w:rsidRPr="00481737" w:rsidRDefault="00B30BD0" w:rsidP="00B30B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  <w:p w:rsidR="00B30BD0" w:rsidRPr="00481737" w:rsidRDefault="00B30BD0" w:rsidP="00B30B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</w:tbl>
    <w:p w:rsidR="00EF200C" w:rsidRPr="00481737" w:rsidRDefault="00EF200C">
      <w:pPr>
        <w:rPr>
          <w:rFonts w:ascii="AngsanaUPC" w:hAnsi="AngsanaUPC" w:cs="AngsanaUPC"/>
        </w:rPr>
      </w:pPr>
    </w:p>
    <w:p w:rsidR="00EF200C" w:rsidRPr="00481737" w:rsidRDefault="00EF200C">
      <w:pPr>
        <w:rPr>
          <w:rFonts w:ascii="AngsanaUPC" w:hAnsi="AngsanaUPC" w:cs="AngsanaUPC"/>
        </w:rPr>
      </w:pPr>
    </w:p>
    <w:p w:rsidR="00EF200C" w:rsidRPr="00481737" w:rsidRDefault="00EF200C" w:rsidP="00EF200C">
      <w:pPr>
        <w:autoSpaceDE w:val="0"/>
        <w:autoSpaceDN w:val="0"/>
        <w:adjustRightInd w:val="0"/>
        <w:spacing w:line="240" w:lineRule="auto"/>
        <w:jc w:val="thaiDistribute"/>
        <w:rPr>
          <w:rFonts w:ascii="AngsanaUPC" w:hAnsi="AngsanaUPC" w:cs="AngsanaUPC"/>
          <w:sz w:val="30"/>
          <w:szCs w:val="30"/>
        </w:rPr>
      </w:pPr>
    </w:p>
    <w:p w:rsidR="00EF200C" w:rsidRPr="00481737" w:rsidRDefault="00EF200C">
      <w:pPr>
        <w:rPr>
          <w:rFonts w:ascii="AngsanaUPC" w:hAnsi="AngsanaUPC" w:cs="AngsanaUPC"/>
          <w:sz w:val="30"/>
          <w:szCs w:val="30"/>
        </w:rPr>
      </w:pPr>
    </w:p>
    <w:p w:rsidR="00EF200C" w:rsidRPr="00481737" w:rsidRDefault="00EF200C">
      <w:pPr>
        <w:rPr>
          <w:rFonts w:ascii="AngsanaUPC" w:hAnsi="AngsanaUPC" w:cs="AngsanaUPC"/>
          <w:sz w:val="30"/>
          <w:szCs w:val="30"/>
        </w:rPr>
      </w:pPr>
    </w:p>
    <w:p w:rsidR="00EF200C" w:rsidRPr="00481737" w:rsidRDefault="00EF200C">
      <w:pPr>
        <w:rPr>
          <w:rFonts w:ascii="AngsanaUPC" w:hAnsi="AngsanaUPC" w:cs="AngsanaUPC"/>
          <w:sz w:val="30"/>
          <w:szCs w:val="30"/>
        </w:rPr>
      </w:pPr>
    </w:p>
    <w:tbl>
      <w:tblPr>
        <w:tblpPr w:leftFromText="180" w:rightFromText="180" w:vertAnchor="text" w:horzAnchor="margin" w:tblpY="2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5"/>
        <w:gridCol w:w="4675"/>
      </w:tblGrid>
      <w:tr w:rsidR="00797072" w:rsidRPr="00481737" w:rsidTr="00083242">
        <w:tc>
          <w:tcPr>
            <w:tcW w:w="9350" w:type="dxa"/>
            <w:gridSpan w:val="2"/>
            <w:shd w:val="clear" w:color="auto" w:fill="auto"/>
          </w:tcPr>
          <w:p w:rsidR="00797072" w:rsidRPr="00481737" w:rsidRDefault="00B67923" w:rsidP="00083242">
            <w:pPr>
              <w:autoSpaceDE w:val="0"/>
              <w:autoSpaceDN w:val="0"/>
              <w:adjustRightInd w:val="0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i/>
                <w:color w:val="000000"/>
                <w:sz w:val="28"/>
                <w:szCs w:val="28"/>
                <w:cs/>
              </w:rPr>
              <w:t>การด้อยค่าของ</w:t>
            </w:r>
            <w:r>
              <w:rPr>
                <w:rFonts w:ascii="AngsanaUPC" w:hAnsi="AngsanaUPC" w:cs="AngsanaUPC" w:hint="cs"/>
                <w:b/>
                <w:bCs/>
                <w:i/>
                <w:color w:val="000000"/>
                <w:sz w:val="28"/>
                <w:szCs w:val="28"/>
                <w:cs/>
              </w:rPr>
              <w:t>อสังหาริมทรัพย์เพื่อการลงทุน และ</w:t>
            </w:r>
            <w:r>
              <w:rPr>
                <w:rFonts w:ascii="AngsanaUPC" w:hAnsi="AngsanaUPC" w:cs="AngsanaUPC"/>
                <w:b/>
                <w:bCs/>
                <w:i/>
                <w:color w:val="000000"/>
                <w:sz w:val="28"/>
                <w:szCs w:val="28"/>
                <w:cs/>
              </w:rPr>
              <w:t>ที่ดิน อาคาร</w:t>
            </w:r>
            <w:r w:rsidRPr="00481737">
              <w:rPr>
                <w:rFonts w:ascii="AngsanaUPC" w:hAnsi="AngsanaUPC" w:cs="AngsanaUPC"/>
                <w:b/>
                <w:bCs/>
                <w:i/>
                <w:color w:val="000000"/>
                <w:sz w:val="28"/>
                <w:szCs w:val="28"/>
                <w:cs/>
              </w:rPr>
              <w:t>และอุปกรณ์</w:t>
            </w:r>
          </w:p>
        </w:tc>
      </w:tr>
      <w:tr w:rsidR="00687801" w:rsidRPr="00481737" w:rsidTr="00083242">
        <w:tc>
          <w:tcPr>
            <w:tcW w:w="9350" w:type="dxa"/>
            <w:gridSpan w:val="2"/>
            <w:shd w:val="clear" w:color="auto" w:fill="auto"/>
          </w:tcPr>
          <w:p w:rsidR="00687801" w:rsidRPr="00481737" w:rsidRDefault="004C7826" w:rsidP="00687801">
            <w:pPr>
              <w:autoSpaceDE w:val="0"/>
              <w:autoSpaceDN w:val="0"/>
              <w:adjustRightInd w:val="0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 w:rsidRPr="00481737">
              <w:rPr>
                <w:rFonts w:ascii="AngsanaUPC" w:hAnsi="AngsanaUPC" w:cs="AngsanaUPC"/>
                <w:sz w:val="30"/>
                <w:szCs w:val="30"/>
                <w:cs/>
              </w:rPr>
              <w:lastRenderedPageBreak/>
              <w:t xml:space="preserve">อ้างถึงหมายเหตุ </w:t>
            </w:r>
            <w:r w:rsidRPr="00481737">
              <w:rPr>
                <w:rFonts w:ascii="AngsanaUPC" w:hAnsi="AngsanaUPC" w:cs="AngsanaUPC"/>
                <w:sz w:val="30"/>
                <w:szCs w:val="30"/>
              </w:rPr>
              <w:t>4</w:t>
            </w:r>
            <w:r>
              <w:rPr>
                <w:rFonts w:ascii="AngsanaUPC" w:hAnsi="AngsanaUPC" w:cs="AngsanaUPC"/>
                <w:sz w:val="30"/>
                <w:szCs w:val="30"/>
              </w:rPr>
              <w:t xml:space="preserve">, </w:t>
            </w:r>
            <w:r w:rsidRPr="00481737">
              <w:rPr>
                <w:rFonts w:ascii="AngsanaUPC" w:hAnsi="AngsanaUPC" w:cs="AngsanaUPC"/>
                <w:sz w:val="30"/>
                <w:szCs w:val="30"/>
              </w:rPr>
              <w:t>1</w:t>
            </w:r>
            <w:r>
              <w:rPr>
                <w:rFonts w:ascii="AngsanaUPC" w:hAnsi="AngsanaUPC" w:cs="AngsanaUPC"/>
                <w:sz w:val="30"/>
                <w:szCs w:val="30"/>
              </w:rPr>
              <w:t>1</w:t>
            </w:r>
            <w:r w:rsidRPr="00481737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481737">
              <w:rPr>
                <w:rFonts w:ascii="AngsanaUPC" w:hAnsi="AngsanaUPC" w:cs="AngsanaUPC"/>
                <w:sz w:val="30"/>
                <w:szCs w:val="30"/>
                <w:cs/>
              </w:rPr>
              <w:t xml:space="preserve">และ </w:t>
            </w:r>
            <w:r w:rsidRPr="00481737">
              <w:rPr>
                <w:rFonts w:ascii="AngsanaUPC" w:hAnsi="AngsanaUPC" w:cs="AngsanaUPC"/>
                <w:sz w:val="30"/>
                <w:szCs w:val="30"/>
              </w:rPr>
              <w:t>1</w:t>
            </w:r>
            <w:r>
              <w:rPr>
                <w:rFonts w:ascii="AngsanaUPC" w:hAnsi="AngsanaUPC" w:cs="AngsanaUPC"/>
                <w:sz w:val="30"/>
                <w:szCs w:val="30"/>
              </w:rPr>
              <w:t>2</w:t>
            </w:r>
            <w:r w:rsidRPr="00481737">
              <w:rPr>
                <w:rFonts w:ascii="AngsanaUPC" w:hAnsi="AngsanaUPC" w:cs="AngsanaUPC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797072" w:rsidRPr="00481737" w:rsidTr="00083242">
        <w:tc>
          <w:tcPr>
            <w:tcW w:w="4675" w:type="dxa"/>
            <w:shd w:val="clear" w:color="auto" w:fill="auto"/>
          </w:tcPr>
          <w:p w:rsidR="00797072" w:rsidRPr="00481737" w:rsidRDefault="00797072" w:rsidP="00083242">
            <w:pPr>
              <w:autoSpaceDE w:val="0"/>
              <w:autoSpaceDN w:val="0"/>
              <w:adjustRightInd w:val="0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48173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:rsidR="00797072" w:rsidRPr="00481737" w:rsidRDefault="00797072" w:rsidP="00083242">
            <w:pPr>
              <w:autoSpaceDE w:val="0"/>
              <w:autoSpaceDN w:val="0"/>
              <w:adjustRightInd w:val="0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48173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97072" w:rsidRPr="00EF200C" w:rsidTr="00083242">
        <w:trPr>
          <w:trHeight w:val="70"/>
        </w:trPr>
        <w:tc>
          <w:tcPr>
            <w:tcW w:w="4675" w:type="dxa"/>
            <w:shd w:val="clear" w:color="auto" w:fill="auto"/>
          </w:tcPr>
          <w:p w:rsidR="00912BCA" w:rsidRDefault="00912BCA" w:rsidP="00D40BE3">
            <w:pPr>
              <w:pStyle w:val="BodyText"/>
              <w:spacing w:after="0"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  <w:p w:rsidR="00797072" w:rsidRPr="00481737" w:rsidRDefault="00B30BD0" w:rsidP="00083242">
            <w:pPr>
              <w:pStyle w:val="BodyText"/>
              <w:spacing w:line="240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 w:rsidRPr="0048173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ในการประมาณมูลค่าที่คาดว่าจะได้รับคืนของสินทรัพย์  ผู้บริหารได้พิจารณาจากมูลค่าจากการใช้งานและมูลค่ายุติธรรมหักต้นทุนในการจำหน่าย เนื่องจากการพิจารณา</w:t>
            </w:r>
            <w:r w:rsidR="00912BCA">
              <w:rPr>
                <w:rFonts w:ascii="AngsanaUPC" w:hAnsi="AngsanaUPC" w:cs="AngsanaUPC"/>
                <w:color w:val="000000"/>
                <w:sz w:val="28"/>
                <w:szCs w:val="28"/>
              </w:rPr>
              <w:br/>
            </w:r>
            <w:r w:rsidRPr="0048173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มูลค่าที่คาดว่าจะได้รับคืนดังกล่าวเกี่ยวข้องกับการใช้ดุลยพินิจของผู้บริหาร อีกทั้งมูลค่าตามบัญชีของสินทรัพย์ของบริษัทมีสาระสำคัญ เรื่องนี้จึงถือเป็นเรื่องสำคัญในการตรวจสอบของข้าพเจ้า</w:t>
            </w:r>
          </w:p>
        </w:tc>
        <w:tc>
          <w:tcPr>
            <w:tcW w:w="4675" w:type="dxa"/>
            <w:shd w:val="clear" w:color="auto" w:fill="auto"/>
          </w:tcPr>
          <w:p w:rsidR="00912BCA" w:rsidRDefault="00912BCA" w:rsidP="00912BC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  <w:p w:rsidR="00B30BD0" w:rsidRPr="00481737" w:rsidRDefault="003F403E" w:rsidP="00B30BD0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ประเมินความเหมาะสม</w:t>
            </w:r>
            <w:r w:rsidR="003A6F1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ของ</w:t>
            </w:r>
            <w:r w:rsidR="00B30BD0" w:rsidRPr="0048173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ข้อสมมติที่สำคัญในการประมาณการของผู้บริหารโดยการเปรียบเทียบกับผลการดำเนินงานที่เกิดขึ้นจริงในอดีต แผนการดำเนินงานในอนาคต และวิเคราะห์กับข้อมูลของตลาดภายนอก </w:t>
            </w:r>
          </w:p>
          <w:p w:rsidR="00797072" w:rsidRPr="00481737" w:rsidRDefault="00797072" w:rsidP="00B30BD0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8173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ทำการคำนวณเพื่อทดสอบความอ่อนไหวของ</w:t>
            </w:r>
            <w:r w:rsidRPr="00481737">
              <w:rPr>
                <w:rFonts w:ascii="AngsanaUPC" w:hAnsi="AngsanaUPC" w:cs="AngsanaUPC"/>
                <w:color w:val="000000"/>
                <w:sz w:val="28"/>
                <w:szCs w:val="28"/>
              </w:rPr>
              <w:br/>
            </w:r>
            <w:r w:rsidRPr="0048173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การเปลี่ยนแปลงในสมมติฐานหลักที่อาจมีผลต่อประมาณการ </w:t>
            </w:r>
          </w:p>
          <w:p w:rsidR="00797072" w:rsidRPr="00481737" w:rsidRDefault="00797072" w:rsidP="00797072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8173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ตรวจสอบเอกสารที่เกี่ยวข้อง ได้แก่ หนังสือจ้างงาน</w:t>
            </w:r>
            <w:r w:rsidRPr="00481737">
              <w:rPr>
                <w:rFonts w:ascii="AngsanaUPC" w:hAnsi="AngsanaUPC" w:cs="AngsanaUPC"/>
                <w:color w:val="000000"/>
                <w:sz w:val="28"/>
                <w:szCs w:val="28"/>
              </w:rPr>
              <w:br/>
            </w:r>
            <w:r w:rsidRPr="0048173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ผู้ประเมินราคาทรัพย์สินอิสระ และรายงานการประเมินมูลค่าทรัพย์สินเพื่อทำความเข้าใจเกี่ยวกับวัตถุประสงค์ วิธีการ และข้อสมมติที่ผู้ประเมินใช้</w:t>
            </w:r>
          </w:p>
          <w:p w:rsidR="00797072" w:rsidRPr="00481737" w:rsidRDefault="00797072" w:rsidP="00797072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8173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ประเมินความรู้ ความสามารถ และความเที่ยงธรรมของผู้ประเมินราคาทรัพย์สินอิสระที่บริษัทได้ว่าจ้าง</w:t>
            </w:r>
          </w:p>
          <w:p w:rsidR="00797072" w:rsidRPr="00481737" w:rsidRDefault="00797072" w:rsidP="00797072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48173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ตรวจสอบความครบถ้วนของ</w:t>
            </w:r>
            <w:r w:rsidR="003A6F1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รายละเอียด</w:t>
            </w:r>
            <w:r w:rsidRPr="0048173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สินทรัพย์ที่ให้ผู้ประเมิน</w:t>
            </w:r>
            <w:r w:rsidR="003A6F1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ทำการ</w:t>
            </w:r>
            <w:r w:rsidRPr="0048173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ประเมินมูลค่า โดยการเปรียบเทียบ</w:t>
            </w:r>
            <w:r w:rsidR="003F403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รายละเอียด</w:t>
            </w:r>
            <w:r w:rsidRPr="0048173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สินทรัพย์ที่บริษัทจัดเตรียมให้กับผู้ประเมินกับทะเบียนทรัพย์สินและรายงานการประเมินมูลค่า</w:t>
            </w:r>
          </w:p>
          <w:p w:rsidR="00797072" w:rsidRPr="00481737" w:rsidRDefault="00797072" w:rsidP="00797072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48173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่วมงานกับผู้เชี่ยวชาญภายนอกของเคพีเอ็มจีในการประเมินความเหมาะสมของเทคนิคการประเมินมูลค่าและข้อสมมติที่ผู้ประเมินราคาทรัพย์สินอิสระเลือกใช้</w:t>
            </w:r>
          </w:p>
          <w:p w:rsidR="00797072" w:rsidRDefault="00797072" w:rsidP="00797072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48173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ทดสอบการคำนวณ และพิจารณาความเพียงพอของการเปิด</w:t>
            </w:r>
            <w:r w:rsidRPr="00481737">
              <w:rPr>
                <w:rFonts w:ascii="AngsanaUPC" w:hAnsi="AngsanaUPC" w:cs="AngsanaUPC"/>
                <w:sz w:val="28"/>
                <w:szCs w:val="28"/>
                <w:cs/>
              </w:rPr>
              <w:t>เผยข้อมูลตามมาตรฐานการรายงานทางการเงิน</w:t>
            </w:r>
          </w:p>
          <w:p w:rsidR="00D40BE3" w:rsidRPr="003A5F2B" w:rsidRDefault="00D40BE3" w:rsidP="00D4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HAnsi" w:hAnsiTheme="minorHAnsi" w:cs="AngsanaUPC"/>
                <w:sz w:val="22"/>
                <w:szCs w:val="22"/>
              </w:rPr>
            </w:pPr>
          </w:p>
        </w:tc>
      </w:tr>
    </w:tbl>
    <w:p w:rsidR="00797072" w:rsidRPr="00EF200C" w:rsidRDefault="00797072" w:rsidP="00797072">
      <w:pPr>
        <w:snapToGrid w:val="0"/>
        <w:spacing w:line="238" w:lineRule="auto"/>
        <w:jc w:val="thaiDistribute"/>
        <w:rPr>
          <w:rFonts w:ascii="AngsanaUPC" w:eastAsia="Calibri" w:hAnsi="AngsanaUPC" w:cs="AngsanaUPC"/>
          <w:i/>
          <w:iCs/>
          <w:sz w:val="24"/>
          <w:szCs w:val="24"/>
        </w:rPr>
      </w:pPr>
    </w:p>
    <w:p w:rsidR="00B30BD0" w:rsidRPr="00EF200C" w:rsidRDefault="00B30BD0" w:rsidP="00797072">
      <w:pPr>
        <w:snapToGrid w:val="0"/>
        <w:spacing w:line="238" w:lineRule="auto"/>
        <w:jc w:val="thaiDistribute"/>
        <w:rPr>
          <w:rFonts w:ascii="AngsanaUPC" w:eastAsia="Calibri" w:hAnsi="AngsanaUPC" w:cs="AngsanaUPC"/>
          <w:i/>
          <w:iCs/>
          <w:sz w:val="30"/>
          <w:szCs w:val="30"/>
        </w:rPr>
      </w:pPr>
    </w:p>
    <w:p w:rsidR="00B30BD0" w:rsidRPr="00EF200C" w:rsidRDefault="00B30BD0" w:rsidP="00797072">
      <w:pPr>
        <w:snapToGrid w:val="0"/>
        <w:spacing w:line="238" w:lineRule="auto"/>
        <w:jc w:val="thaiDistribute"/>
        <w:rPr>
          <w:rFonts w:ascii="AngsanaUPC" w:eastAsia="Calibri" w:hAnsi="AngsanaUPC" w:cs="AngsanaUPC"/>
          <w:i/>
          <w:iCs/>
          <w:sz w:val="30"/>
          <w:szCs w:val="30"/>
        </w:rPr>
      </w:pPr>
    </w:p>
    <w:p w:rsidR="00B30BD0" w:rsidRPr="00EF200C" w:rsidRDefault="00B30BD0" w:rsidP="00797072">
      <w:pPr>
        <w:snapToGrid w:val="0"/>
        <w:spacing w:line="238" w:lineRule="auto"/>
        <w:jc w:val="thaiDistribute"/>
        <w:rPr>
          <w:rFonts w:ascii="AngsanaUPC" w:eastAsia="Calibri" w:hAnsi="AngsanaUPC" w:cs="AngsanaUPC"/>
          <w:i/>
          <w:iCs/>
          <w:sz w:val="30"/>
          <w:szCs w:val="30"/>
        </w:rPr>
      </w:pPr>
    </w:p>
    <w:p w:rsidR="00B30BD0" w:rsidRPr="00EF200C" w:rsidRDefault="00B30BD0" w:rsidP="00797072">
      <w:pPr>
        <w:snapToGrid w:val="0"/>
        <w:spacing w:line="238" w:lineRule="auto"/>
        <w:jc w:val="thaiDistribute"/>
        <w:rPr>
          <w:rFonts w:ascii="AngsanaUPC" w:eastAsia="Calibri" w:hAnsi="AngsanaUPC" w:cs="AngsanaUPC"/>
          <w:i/>
          <w:iCs/>
          <w:sz w:val="30"/>
          <w:szCs w:val="30"/>
        </w:rPr>
      </w:pPr>
    </w:p>
    <w:p w:rsidR="00B30BD0" w:rsidRPr="00EF200C" w:rsidRDefault="00B30BD0" w:rsidP="00797072">
      <w:pPr>
        <w:snapToGrid w:val="0"/>
        <w:spacing w:line="238" w:lineRule="auto"/>
        <w:jc w:val="thaiDistribute"/>
        <w:rPr>
          <w:rFonts w:ascii="AngsanaUPC" w:eastAsia="Calibri" w:hAnsi="AngsanaUPC" w:cs="AngsanaUPC"/>
          <w:i/>
          <w:iCs/>
          <w:sz w:val="30"/>
          <w:szCs w:val="30"/>
        </w:rPr>
      </w:pPr>
    </w:p>
    <w:p w:rsidR="001F3FBB" w:rsidRDefault="001F3F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eastAsia="Calibri" w:hAnsi="AngsanaUPC" w:cs="AngsanaUPC"/>
          <w:i/>
          <w:iCs/>
          <w:sz w:val="30"/>
          <w:szCs w:val="30"/>
          <w:cs/>
        </w:rPr>
      </w:pPr>
      <w:r>
        <w:rPr>
          <w:rFonts w:ascii="AngsanaUPC" w:eastAsia="Calibri" w:hAnsi="AngsanaUPC" w:cs="AngsanaUPC"/>
          <w:i/>
          <w:iCs/>
          <w:sz w:val="30"/>
          <w:szCs w:val="30"/>
          <w:cs/>
        </w:rPr>
        <w:br w:type="page"/>
      </w:r>
    </w:p>
    <w:p w:rsidR="00797072" w:rsidRDefault="00797072" w:rsidP="00797072">
      <w:pPr>
        <w:snapToGrid w:val="0"/>
        <w:spacing w:line="238" w:lineRule="auto"/>
        <w:jc w:val="thaiDistribute"/>
        <w:rPr>
          <w:rFonts w:ascii="AngsanaUPC" w:eastAsia="Calibri" w:hAnsi="AngsanaUPC" w:cs="AngsanaUPC"/>
          <w:i/>
          <w:iCs/>
          <w:sz w:val="30"/>
          <w:szCs w:val="30"/>
        </w:rPr>
      </w:pPr>
      <w:r w:rsidRPr="00EF200C">
        <w:rPr>
          <w:rFonts w:ascii="AngsanaUPC" w:eastAsia="Calibri" w:hAnsi="AngsanaUPC" w:cs="AngsanaUPC"/>
          <w:i/>
          <w:iCs/>
          <w:sz w:val="30"/>
          <w:szCs w:val="30"/>
          <w:cs/>
        </w:rPr>
        <w:lastRenderedPageBreak/>
        <w:t xml:space="preserve">ข้อมูลอื่น </w:t>
      </w:r>
    </w:p>
    <w:p w:rsidR="001F3FBB" w:rsidRPr="001F3FBB" w:rsidRDefault="001F3FBB" w:rsidP="00797072">
      <w:pPr>
        <w:snapToGrid w:val="0"/>
        <w:spacing w:line="238" w:lineRule="auto"/>
        <w:jc w:val="thaiDistribute"/>
        <w:rPr>
          <w:rFonts w:ascii="AngsanaUPC" w:eastAsia="Calibri" w:hAnsi="AngsanaUPC" w:cs="AngsanaUPC"/>
          <w:sz w:val="30"/>
          <w:szCs w:val="30"/>
        </w:rPr>
      </w:pPr>
    </w:p>
    <w:p w:rsidR="00797072" w:rsidRPr="00EF200C" w:rsidRDefault="00797072" w:rsidP="00797072">
      <w:pPr>
        <w:autoSpaceDE w:val="0"/>
        <w:autoSpaceDN w:val="0"/>
        <w:adjustRightInd w:val="0"/>
        <w:spacing w:line="238" w:lineRule="auto"/>
        <w:jc w:val="thaiDistribute"/>
        <w:rPr>
          <w:rFonts w:ascii="AngsanaUPC" w:eastAsia="Calibri" w:hAnsi="AngsanaUPC" w:cs="AngsanaUPC"/>
          <w:sz w:val="30"/>
          <w:szCs w:val="30"/>
        </w:rPr>
      </w:pPr>
      <w:r w:rsidRPr="00EF200C">
        <w:rPr>
          <w:rFonts w:ascii="AngsanaUPC" w:eastAsia="Calibri" w:hAnsi="AngsanaUPC" w:cs="AngsanaUPC"/>
          <w:color w:val="000000"/>
          <w:sz w:val="30"/>
          <w:szCs w:val="30"/>
          <w:cs/>
        </w:rPr>
        <w:t>ผู้บริหารเป็นผู้รับผิดชอบ</w:t>
      </w:r>
      <w:r w:rsidRPr="00EF200C">
        <w:rPr>
          <w:rFonts w:ascii="AngsanaUPC" w:eastAsia="Calibri" w:hAnsi="AngsanaUPC" w:cs="AngsanaUPC"/>
          <w:sz w:val="30"/>
          <w:szCs w:val="30"/>
          <w:cs/>
        </w:rPr>
        <w:t>ต่อข้อมูลอื่น</w:t>
      </w:r>
      <w:r w:rsidRPr="00EF200C">
        <w:rPr>
          <w:rFonts w:ascii="AngsanaUPC" w:eastAsia="Calibri" w:hAnsi="AngsanaUPC" w:cs="AngsanaUPC"/>
          <w:sz w:val="30"/>
          <w:szCs w:val="30"/>
        </w:rPr>
        <w:t xml:space="preserve"> </w:t>
      </w:r>
      <w:r w:rsidRPr="00EF200C">
        <w:rPr>
          <w:rFonts w:ascii="AngsanaUPC" w:eastAsia="Calibri" w:hAnsi="AngsanaUPC" w:cs="AngsanaUPC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EF200C">
        <w:rPr>
          <w:rFonts w:ascii="AngsanaUPC" w:eastAsia="Calibri" w:hAnsi="AngsanaUPC" w:cs="AngsanaUPC"/>
          <w:sz w:val="30"/>
          <w:szCs w:val="30"/>
        </w:rPr>
        <w:t xml:space="preserve"> </w:t>
      </w:r>
      <w:r w:rsidRPr="00EF200C">
        <w:rPr>
          <w:rFonts w:ascii="AngsanaUPC" w:eastAsia="Calibri" w:hAnsi="AngsanaUPC" w:cs="AngsanaUPC"/>
          <w:sz w:val="30"/>
          <w:szCs w:val="30"/>
          <w:cs/>
        </w:rPr>
        <w:t>แต่ไม่รวมถึงงบการเงิน</w:t>
      </w:r>
      <w:r w:rsidRPr="00EF200C">
        <w:rPr>
          <w:rFonts w:ascii="AngsanaUPC" w:hAnsi="AngsanaUPC" w:cs="AngsanaUPC"/>
          <w:sz w:val="30"/>
          <w:szCs w:val="30"/>
          <w:cs/>
        </w:rPr>
        <w:t>รวมและงบการเงินเฉพาะกิจการ</w:t>
      </w:r>
      <w:r w:rsidRPr="00EF200C">
        <w:rPr>
          <w:rFonts w:ascii="AngsanaUPC" w:eastAsia="Calibri" w:hAnsi="AngsanaUPC" w:cs="AngsanaUPC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EF200C">
        <w:rPr>
          <w:rFonts w:ascii="AngsanaUPC" w:eastAsia="Calibri" w:hAnsi="AngsanaUPC" w:cs="AngsanaUPC"/>
          <w:sz w:val="30"/>
          <w:szCs w:val="30"/>
        </w:rPr>
        <w:t xml:space="preserve"> </w:t>
      </w:r>
      <w:r w:rsidRPr="00EF200C">
        <w:rPr>
          <w:rFonts w:ascii="AngsanaUPC" w:eastAsia="Calibri" w:hAnsi="AngsanaUPC" w:cs="AngsanaUPC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797072" w:rsidRPr="00EF200C" w:rsidRDefault="00797072" w:rsidP="00797072">
      <w:pPr>
        <w:autoSpaceDE w:val="0"/>
        <w:autoSpaceDN w:val="0"/>
        <w:adjustRightInd w:val="0"/>
        <w:spacing w:line="238" w:lineRule="auto"/>
        <w:jc w:val="thaiDistribute"/>
        <w:rPr>
          <w:rFonts w:ascii="AngsanaUPC" w:eastAsia="Calibri" w:hAnsi="AngsanaUPC" w:cs="AngsanaUPC"/>
          <w:sz w:val="30"/>
          <w:szCs w:val="30"/>
        </w:rPr>
      </w:pPr>
    </w:p>
    <w:p w:rsidR="00797072" w:rsidRPr="00EF200C" w:rsidRDefault="00797072" w:rsidP="00797072">
      <w:pPr>
        <w:autoSpaceDE w:val="0"/>
        <w:autoSpaceDN w:val="0"/>
        <w:adjustRightInd w:val="0"/>
        <w:spacing w:line="238" w:lineRule="auto"/>
        <w:jc w:val="thaiDistribute"/>
        <w:rPr>
          <w:rFonts w:ascii="AngsanaUPC" w:eastAsia="Calibri" w:hAnsi="AngsanaUPC" w:cs="AngsanaUPC"/>
          <w:sz w:val="30"/>
          <w:szCs w:val="30"/>
        </w:rPr>
      </w:pPr>
      <w:r w:rsidRPr="00EF200C">
        <w:rPr>
          <w:rFonts w:ascii="AngsanaUPC" w:eastAsia="Calibri" w:hAnsi="AngsanaUPC" w:cs="AngsanaUPC"/>
          <w:sz w:val="30"/>
          <w:szCs w:val="30"/>
          <w:cs/>
        </w:rPr>
        <w:t>ความเห็นของข้าพเจ้าต่องบการเงิน</w:t>
      </w:r>
      <w:r w:rsidRPr="00EF200C">
        <w:rPr>
          <w:rFonts w:ascii="AngsanaUPC" w:hAnsi="AngsanaUPC" w:cs="AngsanaUPC"/>
          <w:sz w:val="30"/>
          <w:szCs w:val="30"/>
          <w:cs/>
        </w:rPr>
        <w:t>รวมและงบการเงินเฉพาะกิจการ</w:t>
      </w:r>
      <w:r w:rsidRPr="00EF200C">
        <w:rPr>
          <w:rFonts w:ascii="AngsanaUPC" w:eastAsia="Calibri" w:hAnsi="AngsanaUPC" w:cs="AngsanaUPC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EF200C">
        <w:rPr>
          <w:rFonts w:ascii="AngsanaUPC" w:eastAsia="Calibri" w:hAnsi="AngsanaUPC" w:cs="AngsanaUPC"/>
          <w:sz w:val="30"/>
          <w:szCs w:val="30"/>
        </w:rPr>
        <w:t xml:space="preserve"> </w:t>
      </w:r>
    </w:p>
    <w:p w:rsidR="00D223DA" w:rsidRPr="00EF200C" w:rsidRDefault="00D223DA" w:rsidP="00EF200C">
      <w:pPr>
        <w:spacing w:line="238" w:lineRule="auto"/>
        <w:jc w:val="thaiDistribute"/>
        <w:rPr>
          <w:rFonts w:ascii="AngsanaUPC" w:eastAsia="Calibri" w:hAnsi="AngsanaUPC" w:cs="AngsanaUPC"/>
          <w:color w:val="000000"/>
          <w:sz w:val="30"/>
          <w:szCs w:val="30"/>
        </w:rPr>
      </w:pPr>
    </w:p>
    <w:p w:rsidR="00797072" w:rsidRDefault="00797072" w:rsidP="00797072">
      <w:pPr>
        <w:autoSpaceDE w:val="0"/>
        <w:autoSpaceDN w:val="0"/>
        <w:adjustRightInd w:val="0"/>
        <w:spacing w:line="238" w:lineRule="auto"/>
        <w:jc w:val="thaiDistribute"/>
        <w:rPr>
          <w:rFonts w:ascii="AngsanaUPC" w:eastAsia="Calibri" w:hAnsi="AngsanaUPC" w:cs="AngsanaUPC"/>
          <w:color w:val="000000"/>
          <w:sz w:val="30"/>
          <w:szCs w:val="30"/>
        </w:rPr>
      </w:pPr>
      <w:r w:rsidRPr="00EF200C">
        <w:rPr>
          <w:rFonts w:ascii="AngsanaUPC" w:eastAsia="Calibri" w:hAnsi="AngsanaUPC" w:cs="AngsanaUPC"/>
          <w:color w:val="000000"/>
          <w:sz w:val="30"/>
          <w:szCs w:val="30"/>
          <w:cs/>
        </w:rPr>
        <w:t>ความรับผิดชอบของข้าพเจ้าที่เกี่ยวเนื่อง</w:t>
      </w:r>
      <w:r w:rsidRPr="00EF200C">
        <w:rPr>
          <w:rFonts w:ascii="AngsanaUPC" w:eastAsia="Calibri" w:hAnsi="AngsanaUPC" w:cs="AngsanaUPC"/>
          <w:sz w:val="30"/>
          <w:szCs w:val="30"/>
          <w:cs/>
        </w:rPr>
        <w:t>กับการตรวจสอบงบการเงิน</w:t>
      </w:r>
      <w:r w:rsidRPr="00EF200C">
        <w:rPr>
          <w:rFonts w:ascii="AngsanaUPC" w:hAnsi="AngsanaUPC" w:cs="AngsanaUPC"/>
          <w:sz w:val="30"/>
          <w:szCs w:val="30"/>
          <w:cs/>
        </w:rPr>
        <w:t xml:space="preserve">รวมและงบการเงินเฉพาะกิจการ </w:t>
      </w:r>
      <w:r w:rsidRPr="00EF200C">
        <w:rPr>
          <w:rFonts w:ascii="AngsanaUPC" w:eastAsia="Calibri" w:hAnsi="AngsanaUPC" w:cs="AngsanaUPC"/>
          <w:sz w:val="30"/>
          <w:szCs w:val="30"/>
          <w:cs/>
        </w:rPr>
        <w:t>คือการอ่านข้อมูลอื่นตามที่ระบุข้างต้นเมื่อจัดทำแล้ว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EF200C">
        <w:rPr>
          <w:rFonts w:ascii="AngsanaUPC" w:hAnsi="AngsanaUPC" w:cs="AngsanaUPC"/>
          <w:sz w:val="30"/>
          <w:szCs w:val="30"/>
          <w:cs/>
        </w:rPr>
        <w:t>รวมและงบการเงินเฉพาะกิจการ</w:t>
      </w:r>
      <w:r w:rsidRPr="00EF200C">
        <w:rPr>
          <w:rFonts w:ascii="AngsanaUPC" w:eastAsia="Calibri" w:hAnsi="AngsanaUPC" w:cs="AngsanaUPC"/>
          <w:sz w:val="30"/>
          <w:szCs w:val="30"/>
          <w:cs/>
        </w:rPr>
        <w:t>หรือกับความรู้ที่ได้รับจากการ</w:t>
      </w:r>
      <w:r w:rsidRPr="00EF200C">
        <w:rPr>
          <w:rFonts w:ascii="AngsanaUPC" w:eastAsia="Calibri" w:hAnsi="AngsanaUPC" w:cs="AngsanaUPC"/>
          <w:color w:val="000000"/>
          <w:sz w:val="30"/>
          <w:szCs w:val="30"/>
          <w:cs/>
        </w:rPr>
        <w:t>ตรวจสอบของข้าพเจ้า</w:t>
      </w:r>
      <w:r w:rsidRPr="00EF200C">
        <w:rPr>
          <w:rFonts w:ascii="AngsanaUPC" w:eastAsia="Calibri" w:hAnsi="AngsanaUPC" w:cs="AngsanaUPC"/>
          <w:color w:val="000000"/>
          <w:sz w:val="30"/>
          <w:szCs w:val="30"/>
        </w:rPr>
        <w:t xml:space="preserve"> </w:t>
      </w:r>
      <w:r w:rsidRPr="00EF200C">
        <w:rPr>
          <w:rFonts w:ascii="AngsanaUPC" w:eastAsia="Calibri" w:hAnsi="AngsanaUPC" w:cs="AngsanaUPC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926A80" w:rsidRDefault="00926A80" w:rsidP="00797072">
      <w:pPr>
        <w:autoSpaceDE w:val="0"/>
        <w:autoSpaceDN w:val="0"/>
        <w:adjustRightInd w:val="0"/>
        <w:spacing w:line="238" w:lineRule="auto"/>
        <w:jc w:val="thaiDistribute"/>
        <w:rPr>
          <w:rFonts w:ascii="AngsanaUPC" w:eastAsia="Calibri" w:hAnsi="AngsanaUPC" w:cs="AngsanaUPC"/>
          <w:color w:val="000000"/>
          <w:sz w:val="30"/>
          <w:szCs w:val="30"/>
        </w:rPr>
      </w:pPr>
    </w:p>
    <w:p w:rsidR="00926A80" w:rsidRPr="00926A80" w:rsidRDefault="00926A80" w:rsidP="00797072">
      <w:pPr>
        <w:autoSpaceDE w:val="0"/>
        <w:autoSpaceDN w:val="0"/>
        <w:adjustRightInd w:val="0"/>
        <w:spacing w:line="238" w:lineRule="auto"/>
        <w:jc w:val="thaiDistribute"/>
        <w:rPr>
          <w:rFonts w:ascii="AngsanaUPC" w:hAnsi="AngsanaUPC" w:cs="AngsanaUPC"/>
          <w:spacing w:val="-4"/>
          <w:sz w:val="30"/>
          <w:szCs w:val="30"/>
        </w:rPr>
      </w:pPr>
      <w:r w:rsidRPr="00926A80">
        <w:rPr>
          <w:rFonts w:ascii="AngsanaUPC" w:hAnsi="AngsanaUPC" w:cs="AngsanaUPC"/>
          <w:spacing w:val="-4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797072" w:rsidRPr="00EF200C" w:rsidRDefault="00797072" w:rsidP="00797072">
      <w:pPr>
        <w:spacing w:line="238" w:lineRule="auto"/>
        <w:jc w:val="thaiDistribute"/>
        <w:rPr>
          <w:rFonts w:ascii="AngsanaUPC" w:eastAsia="Calibri" w:hAnsi="AngsanaUPC" w:cs="AngsanaUPC"/>
          <w:i/>
          <w:iCs/>
          <w:sz w:val="30"/>
          <w:szCs w:val="30"/>
        </w:rPr>
      </w:pPr>
    </w:p>
    <w:p w:rsidR="00797072" w:rsidRPr="00EF200C" w:rsidRDefault="00797072" w:rsidP="00797072">
      <w:pPr>
        <w:spacing w:line="238" w:lineRule="auto"/>
        <w:jc w:val="thaiDistribute"/>
        <w:rPr>
          <w:rFonts w:ascii="AngsanaUPC" w:eastAsia="Calibri" w:hAnsi="AngsanaUPC" w:cs="AngsanaUPC"/>
          <w:i/>
          <w:iCs/>
          <w:sz w:val="30"/>
          <w:szCs w:val="30"/>
        </w:rPr>
      </w:pPr>
      <w:r w:rsidRPr="00EF200C">
        <w:rPr>
          <w:rFonts w:ascii="AngsanaUPC" w:eastAsia="Calibri" w:hAnsi="AngsanaUPC" w:cs="AngsanaUPC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EF200C">
        <w:rPr>
          <w:rFonts w:ascii="AngsanaUPC" w:hAnsi="AngsanaUPC" w:cs="AngsanaUPC"/>
          <w:i/>
          <w:iCs/>
          <w:sz w:val="30"/>
          <w:szCs w:val="30"/>
          <w:cs/>
        </w:rPr>
        <w:t>รวมและงบการเงินเฉพาะกิจการ</w:t>
      </w:r>
    </w:p>
    <w:p w:rsidR="00797072" w:rsidRPr="001947F6" w:rsidRDefault="00797072" w:rsidP="00797072">
      <w:pPr>
        <w:spacing w:line="238" w:lineRule="auto"/>
        <w:jc w:val="thaiDistribute"/>
        <w:rPr>
          <w:rFonts w:ascii="AngsanaUPC" w:eastAsia="Calibri" w:hAnsi="AngsanaUPC" w:cs="AngsanaUPC"/>
          <w:sz w:val="20"/>
          <w:szCs w:val="20"/>
        </w:rPr>
      </w:pPr>
    </w:p>
    <w:p w:rsidR="00797072" w:rsidRPr="00EF200C" w:rsidRDefault="00797072" w:rsidP="00797072">
      <w:pPr>
        <w:spacing w:line="238" w:lineRule="auto"/>
        <w:jc w:val="thaiDistribute"/>
        <w:rPr>
          <w:rFonts w:ascii="AngsanaUPC" w:eastAsia="Calibri" w:hAnsi="AngsanaUPC" w:cs="AngsanaUPC"/>
          <w:sz w:val="30"/>
          <w:szCs w:val="30"/>
        </w:rPr>
      </w:pPr>
      <w:r w:rsidRPr="00EF200C">
        <w:rPr>
          <w:rFonts w:ascii="AngsanaUPC" w:eastAsia="Calibri" w:hAnsi="AngsanaUPC" w:cs="AngsanaUPC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EF200C">
        <w:rPr>
          <w:rFonts w:ascii="AngsanaUPC" w:hAnsi="AngsanaUPC" w:cs="AngsanaUPC"/>
          <w:sz w:val="30"/>
          <w:szCs w:val="30"/>
          <w:cs/>
        </w:rPr>
        <w:t>รวมและงบการเงินเฉพาะกิจการ</w:t>
      </w:r>
      <w:r w:rsidRPr="00EF200C">
        <w:rPr>
          <w:rFonts w:ascii="AngsanaUPC" w:eastAsia="Calibri" w:hAnsi="AngsanaUPC" w:cs="AngsanaUPC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EF200C">
        <w:rPr>
          <w:rFonts w:ascii="AngsanaUPC" w:hAnsi="AngsanaUPC" w:cs="AngsanaUPC"/>
          <w:sz w:val="30"/>
          <w:szCs w:val="30"/>
          <w:cs/>
        </w:rPr>
        <w:t>รวมและงบการเงินเฉพาะกิจการ</w:t>
      </w:r>
      <w:r w:rsidRPr="00EF200C">
        <w:rPr>
          <w:rFonts w:ascii="AngsanaUPC" w:eastAsia="Calibri" w:hAnsi="AngsanaUPC" w:cs="AngsanaUPC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797072" w:rsidRPr="00EF200C" w:rsidRDefault="00797072" w:rsidP="00797072">
      <w:pPr>
        <w:spacing w:line="238" w:lineRule="auto"/>
        <w:jc w:val="thaiDistribute"/>
        <w:rPr>
          <w:rFonts w:ascii="AngsanaUPC" w:eastAsia="Calibri" w:hAnsi="AngsanaUPC" w:cs="AngsanaUPC"/>
          <w:sz w:val="30"/>
          <w:szCs w:val="30"/>
        </w:rPr>
      </w:pPr>
    </w:p>
    <w:p w:rsidR="00797072" w:rsidRPr="00EF200C" w:rsidRDefault="00797072" w:rsidP="00797072">
      <w:pPr>
        <w:spacing w:line="238" w:lineRule="auto"/>
        <w:jc w:val="thaiDistribute"/>
        <w:rPr>
          <w:rFonts w:ascii="AngsanaUPC" w:eastAsia="Calibri" w:hAnsi="AngsanaUPC" w:cs="AngsanaUPC"/>
          <w:sz w:val="30"/>
          <w:szCs w:val="30"/>
        </w:rPr>
      </w:pPr>
      <w:r w:rsidRPr="00EF200C">
        <w:rPr>
          <w:rFonts w:ascii="AngsanaUPC" w:eastAsia="Calibri" w:hAnsi="AngsanaUPC" w:cs="AngsanaUPC"/>
          <w:sz w:val="30"/>
          <w:szCs w:val="30"/>
          <w:cs/>
        </w:rPr>
        <w:t>ในการจัดทำงบการเงิน</w:t>
      </w:r>
      <w:r w:rsidRPr="00EF200C">
        <w:rPr>
          <w:rFonts w:ascii="AngsanaUPC" w:hAnsi="AngsanaUPC" w:cs="AngsanaUPC"/>
          <w:sz w:val="30"/>
          <w:szCs w:val="30"/>
          <w:cs/>
        </w:rPr>
        <w:t>รวมและงบการเงินเฉพาะกิจการ</w:t>
      </w:r>
      <w:r w:rsidR="00F94150">
        <w:rPr>
          <w:rFonts w:ascii="AngsanaUPC" w:eastAsia="Calibri" w:hAnsi="AngsanaUPC" w:cs="AngsanaUPC"/>
          <w:sz w:val="30"/>
          <w:szCs w:val="30"/>
          <w:cs/>
        </w:rPr>
        <w:t xml:space="preserve"> </w:t>
      </w:r>
      <w:r w:rsidRPr="00EF200C">
        <w:rPr>
          <w:rFonts w:ascii="AngsanaUPC" w:eastAsia="Calibri" w:hAnsi="AngsanaUPC" w:cs="AngsanaUPC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:rsidR="00797072" w:rsidRPr="00EF200C" w:rsidRDefault="00797072" w:rsidP="00797072">
      <w:pPr>
        <w:autoSpaceDE w:val="0"/>
        <w:autoSpaceDN w:val="0"/>
        <w:adjustRightInd w:val="0"/>
        <w:spacing w:line="238" w:lineRule="auto"/>
        <w:jc w:val="thaiDistribute"/>
        <w:rPr>
          <w:rFonts w:ascii="AngsanaUPC" w:eastAsia="Calibri" w:hAnsi="AngsanaUPC" w:cs="AngsanaUPC"/>
          <w:sz w:val="30"/>
          <w:szCs w:val="30"/>
        </w:rPr>
      </w:pPr>
    </w:p>
    <w:p w:rsidR="00797072" w:rsidRPr="00EF200C" w:rsidRDefault="00797072" w:rsidP="00797072">
      <w:pPr>
        <w:autoSpaceDE w:val="0"/>
        <w:autoSpaceDN w:val="0"/>
        <w:adjustRightInd w:val="0"/>
        <w:spacing w:line="238" w:lineRule="auto"/>
        <w:jc w:val="thaiDistribute"/>
        <w:rPr>
          <w:rFonts w:ascii="AngsanaUPC" w:hAnsi="AngsanaUPC" w:cs="AngsanaUPC"/>
          <w:sz w:val="30"/>
          <w:szCs w:val="30"/>
        </w:rPr>
      </w:pPr>
      <w:r w:rsidRPr="00EF200C">
        <w:rPr>
          <w:rFonts w:ascii="AngsanaUPC" w:eastAsia="Calibri" w:hAnsi="AngsanaUPC" w:cs="AngsanaUPC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EF200C">
        <w:rPr>
          <w:rFonts w:ascii="AngsanaUPC" w:hAnsi="AngsanaUPC" w:cs="AngsanaUPC"/>
          <w:sz w:val="30"/>
          <w:szCs w:val="30"/>
          <w:cs/>
        </w:rPr>
        <w:t>กลุ่มบริษัทและบริษัท</w:t>
      </w:r>
    </w:p>
    <w:p w:rsidR="00797072" w:rsidRDefault="00797072" w:rsidP="00797072">
      <w:pPr>
        <w:jc w:val="thaiDistribute"/>
        <w:rPr>
          <w:rFonts w:ascii="AngsanaUPC" w:hAnsi="AngsanaUPC" w:cs="AngsanaUPC"/>
          <w:i/>
          <w:iCs/>
          <w:sz w:val="30"/>
          <w:szCs w:val="30"/>
        </w:rPr>
      </w:pPr>
    </w:p>
    <w:p w:rsidR="001947F6" w:rsidRDefault="001947F6" w:rsidP="00797072">
      <w:pPr>
        <w:jc w:val="thaiDistribute"/>
        <w:rPr>
          <w:rFonts w:ascii="AngsanaUPC" w:hAnsi="AngsanaUPC" w:cs="AngsanaUPC"/>
          <w:i/>
          <w:iCs/>
          <w:sz w:val="30"/>
          <w:szCs w:val="30"/>
        </w:rPr>
      </w:pPr>
    </w:p>
    <w:p w:rsidR="001947F6" w:rsidRPr="00EF200C" w:rsidRDefault="001947F6" w:rsidP="00797072">
      <w:pPr>
        <w:jc w:val="thaiDistribute"/>
        <w:rPr>
          <w:rFonts w:ascii="AngsanaUPC" w:hAnsi="AngsanaUPC" w:cs="AngsanaUPC"/>
          <w:i/>
          <w:iCs/>
          <w:sz w:val="30"/>
          <w:szCs w:val="30"/>
        </w:rPr>
      </w:pPr>
    </w:p>
    <w:p w:rsidR="001947F6" w:rsidRDefault="001947F6" w:rsidP="00797072">
      <w:pPr>
        <w:jc w:val="thaiDistribute"/>
        <w:rPr>
          <w:rFonts w:ascii="AngsanaUPC" w:hAnsi="AngsanaUPC" w:cs="AngsanaUPC"/>
          <w:i/>
          <w:iCs/>
          <w:sz w:val="30"/>
          <w:szCs w:val="30"/>
        </w:rPr>
      </w:pPr>
    </w:p>
    <w:p w:rsidR="00797072" w:rsidRPr="00EF200C" w:rsidRDefault="00797072" w:rsidP="00797072">
      <w:pPr>
        <w:jc w:val="thaiDistribute"/>
        <w:rPr>
          <w:rFonts w:ascii="AngsanaUPC" w:hAnsi="AngsanaUPC" w:cs="AngsanaUPC"/>
          <w:i/>
          <w:iCs/>
          <w:sz w:val="30"/>
          <w:szCs w:val="30"/>
        </w:rPr>
      </w:pPr>
      <w:r w:rsidRPr="00EF200C">
        <w:rPr>
          <w:rFonts w:ascii="AngsanaUPC" w:hAnsi="AngsanaUPC" w:cs="AngsanaUPC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797072" w:rsidRPr="001947F6" w:rsidRDefault="00797072" w:rsidP="00797072">
      <w:pPr>
        <w:jc w:val="thaiDistribute"/>
        <w:rPr>
          <w:rFonts w:ascii="AngsanaUPC" w:eastAsia="Calibri" w:hAnsi="AngsanaUPC" w:cs="AngsanaUPC"/>
          <w:sz w:val="20"/>
          <w:szCs w:val="20"/>
        </w:rPr>
      </w:pPr>
    </w:p>
    <w:p w:rsidR="00797072" w:rsidRPr="00EF200C" w:rsidRDefault="00797072" w:rsidP="00797072">
      <w:pPr>
        <w:jc w:val="thaiDistribute"/>
        <w:rPr>
          <w:rFonts w:ascii="AngsanaUPC" w:hAnsi="AngsanaUPC" w:cs="AngsanaUPC"/>
          <w:sz w:val="30"/>
          <w:szCs w:val="30"/>
          <w:rtl/>
          <w:cs/>
        </w:rPr>
      </w:pPr>
      <w:r w:rsidRPr="00EF200C">
        <w:rPr>
          <w:rFonts w:ascii="AngsanaUPC" w:eastAsia="Calibri" w:hAnsi="AngsanaUPC" w:cs="AngsanaUPC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F200C">
        <w:rPr>
          <w:rFonts w:ascii="AngsanaUPC" w:hAnsi="AngsanaUPC" w:cs="AngsanaUPC"/>
          <w:sz w:val="30"/>
          <w:szCs w:val="30"/>
          <w:cs/>
        </w:rPr>
        <w:t>รวมและงบการเงินเฉพาะกิจการ</w:t>
      </w:r>
      <w:r w:rsidRPr="00EF200C">
        <w:rPr>
          <w:rFonts w:ascii="AngsanaUPC" w:eastAsia="Calibri" w:hAnsi="AngsanaUPC" w:cs="AngsanaUPC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924D76">
        <w:rPr>
          <w:rFonts w:ascii="AngsanaUPC" w:eastAsia="Calibri" w:hAnsi="AngsanaUPC" w:cs="AngsanaUPC"/>
          <w:sz w:val="30"/>
          <w:szCs w:val="30"/>
        </w:rPr>
        <w:br/>
      </w:r>
      <w:r w:rsidRPr="00EF200C">
        <w:rPr>
          <w:rFonts w:ascii="AngsanaUPC" w:eastAsia="Calibri" w:hAnsi="AngsanaUPC" w:cs="AngsanaUPC"/>
          <w:sz w:val="30"/>
          <w:szCs w:val="30"/>
          <w:cs/>
        </w:rPr>
        <w:t>ทุกรายการรวมกันจะมีผ</w:t>
      </w:r>
      <w:r w:rsidRPr="00EF200C">
        <w:rPr>
          <w:rFonts w:ascii="AngsanaUPC" w:hAnsi="AngsanaUPC" w:cs="AngsanaUPC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="00924D76">
        <w:rPr>
          <w:rFonts w:ascii="AngsanaUPC" w:hAnsi="AngsanaUPC" w:cs="AngsanaUPC"/>
          <w:sz w:val="30"/>
          <w:szCs w:val="30"/>
        </w:rPr>
        <w:br/>
      </w:r>
      <w:r w:rsidRPr="00EF200C">
        <w:rPr>
          <w:rFonts w:ascii="AngsanaUPC" w:hAnsi="AngsanaUPC" w:cs="AngsanaUPC"/>
          <w:sz w:val="30"/>
          <w:szCs w:val="30"/>
          <w:cs/>
        </w:rPr>
        <w:t>เฉพาะกิจการเหล่านี้</w:t>
      </w:r>
    </w:p>
    <w:p w:rsidR="00797072" w:rsidRPr="00EF200C" w:rsidRDefault="00797072" w:rsidP="00797072">
      <w:pPr>
        <w:jc w:val="thaiDistribute"/>
        <w:rPr>
          <w:rFonts w:ascii="AngsanaUPC" w:eastAsia="Calibri" w:hAnsi="AngsanaUPC" w:cs="AngsanaUPC"/>
          <w:sz w:val="30"/>
          <w:szCs w:val="30"/>
        </w:rPr>
      </w:pPr>
      <w:r w:rsidRPr="00EF200C">
        <w:rPr>
          <w:rFonts w:ascii="AngsanaUPC" w:hAnsi="AngsanaUPC" w:cs="AngsanaUPC"/>
          <w:sz w:val="30"/>
          <w:szCs w:val="30"/>
          <w:rtl/>
          <w:cs/>
        </w:rPr>
        <w:t xml:space="preserve"> </w:t>
      </w:r>
    </w:p>
    <w:p w:rsidR="00797072" w:rsidRDefault="00797072" w:rsidP="00797072">
      <w:pPr>
        <w:jc w:val="thaiDistribute"/>
        <w:rPr>
          <w:rFonts w:ascii="AngsanaUPC" w:eastAsia="Calibri" w:hAnsi="AngsanaUPC" w:cs="AngsanaUPC"/>
          <w:sz w:val="30"/>
          <w:szCs w:val="30"/>
        </w:rPr>
      </w:pPr>
      <w:r w:rsidRPr="00EF200C">
        <w:rPr>
          <w:rFonts w:ascii="AngsanaUPC" w:eastAsia="Calibri" w:hAnsi="AngsanaUPC" w:cs="AngsanaUPC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906B4A" w:rsidRPr="00EF200C" w:rsidRDefault="00906B4A" w:rsidP="00797072">
      <w:pPr>
        <w:jc w:val="thaiDistribute"/>
        <w:rPr>
          <w:rFonts w:ascii="AngsanaUPC" w:hAnsi="AngsanaUPC" w:cs="AngsanaUPC"/>
          <w:sz w:val="30"/>
          <w:szCs w:val="30"/>
        </w:rPr>
      </w:pPr>
    </w:p>
    <w:p w:rsidR="00797072" w:rsidRPr="00EF200C" w:rsidRDefault="00797072" w:rsidP="00797072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UPC" w:hAnsi="AngsanaUPC" w:cs="AngsanaUPC"/>
          <w:sz w:val="30"/>
          <w:szCs w:val="30"/>
        </w:rPr>
      </w:pPr>
      <w:r w:rsidRPr="00EF200C">
        <w:rPr>
          <w:rFonts w:ascii="AngsanaUPC" w:eastAsia="Calibri" w:hAnsi="AngsanaUPC" w:cs="AngsanaUPC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F200C">
        <w:rPr>
          <w:rFonts w:ascii="AngsanaUPC" w:hAnsi="AngsanaUPC" w:cs="AngsanaUPC"/>
          <w:sz w:val="30"/>
          <w:szCs w:val="30"/>
          <w:cs/>
        </w:rPr>
        <w:t>รวมและ</w:t>
      </w:r>
      <w:r w:rsidR="00924D76">
        <w:rPr>
          <w:rFonts w:ascii="AngsanaUPC" w:hAnsi="AngsanaUPC" w:cs="AngsanaUPC"/>
          <w:sz w:val="30"/>
          <w:szCs w:val="30"/>
        </w:rPr>
        <w:br/>
      </w:r>
      <w:r w:rsidRPr="00EF200C">
        <w:rPr>
          <w:rFonts w:ascii="AngsanaUPC" w:hAnsi="AngsanaUPC" w:cs="AngsanaUPC"/>
          <w:sz w:val="30"/>
          <w:szCs w:val="30"/>
          <w:cs/>
        </w:rPr>
        <w:t>งบการเงินเฉพาะกิจการ</w:t>
      </w:r>
      <w:r w:rsidRPr="00EF200C">
        <w:rPr>
          <w:rFonts w:ascii="AngsanaUPC" w:eastAsia="Calibri" w:hAnsi="AngsanaUPC" w:cs="AngsanaUPC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EF200C">
        <w:rPr>
          <w:rFonts w:ascii="AngsanaUPC" w:hAnsi="AngsanaUPC" w:cs="AngsanaUPC"/>
          <w:sz w:val="30"/>
          <w:szCs w:val="30"/>
          <w:cs/>
        </w:rPr>
        <w:t>ายใน</w:t>
      </w:r>
    </w:p>
    <w:p w:rsidR="00797072" w:rsidRPr="00EF200C" w:rsidRDefault="00797072" w:rsidP="00797072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UPC" w:hAnsi="AngsanaUPC" w:cs="AngsanaUPC"/>
          <w:sz w:val="30"/>
          <w:szCs w:val="30"/>
          <w:rtl/>
          <w:cs/>
        </w:rPr>
      </w:pPr>
      <w:r w:rsidRPr="00EF200C">
        <w:rPr>
          <w:rFonts w:ascii="AngsanaUPC" w:eastAsia="Calibri" w:hAnsi="AngsanaUPC" w:cs="AngsanaUPC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EF200C">
        <w:rPr>
          <w:rFonts w:ascii="AngsanaUPC" w:hAnsi="AngsanaUPC" w:cs="AngsanaUPC"/>
          <w:sz w:val="30"/>
          <w:szCs w:val="30"/>
          <w:cs/>
        </w:rPr>
        <w:t>บริษัท</w:t>
      </w:r>
    </w:p>
    <w:p w:rsidR="00797072" w:rsidRDefault="00797072" w:rsidP="00797072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UPC" w:hAnsi="AngsanaUPC" w:cs="AngsanaUPC"/>
          <w:sz w:val="30"/>
          <w:szCs w:val="30"/>
        </w:rPr>
      </w:pPr>
      <w:r w:rsidRPr="00EF200C">
        <w:rPr>
          <w:rFonts w:ascii="AngsanaUPC" w:eastAsia="Calibri" w:hAnsi="AngsanaUPC" w:cs="AngsanaUPC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EF200C">
        <w:rPr>
          <w:rFonts w:ascii="AngsanaUPC" w:hAnsi="AngsanaUPC" w:cs="AngsanaUPC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E252FB" w:rsidRDefault="00E252FB" w:rsidP="00E25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UPC" w:hAnsi="AngsanaUPC" w:cs="AngsanaUPC"/>
          <w:sz w:val="30"/>
          <w:szCs w:val="30"/>
        </w:rPr>
      </w:pPr>
    </w:p>
    <w:p w:rsidR="00E252FB" w:rsidRDefault="00E252FB" w:rsidP="00E25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UPC" w:hAnsi="AngsanaUPC" w:cs="AngsanaUPC"/>
          <w:sz w:val="30"/>
          <w:szCs w:val="30"/>
        </w:rPr>
      </w:pPr>
    </w:p>
    <w:p w:rsidR="00E252FB" w:rsidRDefault="00E252FB" w:rsidP="00E25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UPC" w:hAnsi="AngsanaUPC" w:cs="AngsanaUPC"/>
          <w:sz w:val="30"/>
          <w:szCs w:val="30"/>
        </w:rPr>
      </w:pPr>
    </w:p>
    <w:p w:rsidR="00E252FB" w:rsidRDefault="00E252FB" w:rsidP="00E25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UPC" w:hAnsi="AngsanaUPC" w:cs="AngsanaUPC"/>
          <w:sz w:val="30"/>
          <w:szCs w:val="30"/>
        </w:rPr>
      </w:pPr>
    </w:p>
    <w:p w:rsidR="00E252FB" w:rsidRDefault="00E252FB" w:rsidP="00E25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UPC" w:hAnsi="AngsanaUPC" w:cs="AngsanaUPC"/>
          <w:sz w:val="30"/>
          <w:szCs w:val="30"/>
        </w:rPr>
      </w:pPr>
    </w:p>
    <w:p w:rsidR="00E252FB" w:rsidRDefault="00E252FB" w:rsidP="00E25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UPC" w:hAnsi="AngsanaUPC" w:cs="AngsanaUPC"/>
          <w:sz w:val="30"/>
          <w:szCs w:val="30"/>
        </w:rPr>
      </w:pPr>
    </w:p>
    <w:p w:rsidR="00E252FB" w:rsidRDefault="00E252FB" w:rsidP="00E25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UPC" w:hAnsi="AngsanaUPC" w:cs="AngsanaUPC"/>
          <w:sz w:val="30"/>
          <w:szCs w:val="30"/>
        </w:rPr>
      </w:pPr>
    </w:p>
    <w:p w:rsidR="00E252FB" w:rsidRDefault="00E252FB" w:rsidP="00E25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UPC" w:hAnsi="AngsanaUPC" w:cs="AngsanaUPC"/>
          <w:sz w:val="30"/>
          <w:szCs w:val="30"/>
        </w:rPr>
      </w:pPr>
    </w:p>
    <w:p w:rsidR="00E252FB" w:rsidRPr="00F07B2F" w:rsidRDefault="00E252FB" w:rsidP="00E25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UPC" w:hAnsi="AngsanaUPC" w:cs="AngsanaUPC"/>
          <w:i/>
          <w:iCs/>
          <w:sz w:val="30"/>
          <w:szCs w:val="30"/>
          <w:cs/>
        </w:rPr>
      </w:pPr>
    </w:p>
    <w:p w:rsidR="00797072" w:rsidRPr="00CF178A" w:rsidRDefault="00797072" w:rsidP="00797072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UPC" w:eastAsia="Calibri" w:hAnsi="AngsanaUPC" w:cs="AngsanaUPC"/>
          <w:sz w:val="30"/>
          <w:szCs w:val="30"/>
        </w:rPr>
      </w:pPr>
      <w:r w:rsidRPr="00CF178A">
        <w:rPr>
          <w:rFonts w:ascii="AngsanaUPC" w:eastAsia="Calibri" w:hAnsi="AngsanaUPC" w:cs="AngsanaUPC"/>
          <w:sz w:val="30"/>
          <w:szCs w:val="30"/>
          <w:cs/>
        </w:rPr>
        <w:lastRenderedPageBreak/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924D76">
        <w:rPr>
          <w:rFonts w:ascii="AngsanaUPC" w:eastAsia="Calibri" w:hAnsi="AngsanaUPC" w:cs="AngsanaUPC"/>
          <w:sz w:val="30"/>
          <w:szCs w:val="30"/>
        </w:rPr>
        <w:br/>
      </w:r>
      <w:r w:rsidRPr="00CF178A">
        <w:rPr>
          <w:rFonts w:ascii="AngsanaUPC" w:eastAsia="Calibri" w:hAnsi="AngsanaUPC" w:cs="AngsanaUPC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DD2F8C" w:rsidRPr="00CF178A">
        <w:rPr>
          <w:rFonts w:ascii="AngsanaUPC" w:eastAsia="Calibri" w:hAnsi="AngsanaUPC" w:cs="AngsanaUPC"/>
          <w:sz w:val="30"/>
          <w:szCs w:val="30"/>
          <w:cs/>
        </w:rPr>
        <w:t xml:space="preserve">โดยให้ข้อสังเกตถึงการเปิดเผยข้อมูลในงบการเงินรวมและงบการเงินเฉพาะกิจการที่เกี่ยวข้อง </w:t>
      </w:r>
      <w:r w:rsidRPr="00CF178A">
        <w:rPr>
          <w:rFonts w:ascii="AngsanaUPC" w:eastAsia="Calibri" w:hAnsi="AngsanaUPC" w:cs="AngsanaUPC"/>
          <w:sz w:val="30"/>
          <w:szCs w:val="30"/>
          <w:cs/>
        </w:rPr>
        <w:t>หรือถ้าการเปิดเผย</w:t>
      </w:r>
      <w:r w:rsidR="00DD2F8C" w:rsidRPr="00CF178A">
        <w:rPr>
          <w:rFonts w:ascii="AngsanaUPC" w:eastAsia="Calibri" w:hAnsi="AngsanaUPC" w:cs="AngsanaUPC"/>
          <w:sz w:val="30"/>
          <w:szCs w:val="30"/>
          <w:cs/>
        </w:rPr>
        <w:t>ข้อมูล</w:t>
      </w:r>
      <w:r w:rsidRPr="00CF178A">
        <w:rPr>
          <w:rFonts w:ascii="AngsanaUPC" w:eastAsia="Calibri" w:hAnsi="AngsanaUPC" w:cs="AngsanaUPC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:rsidR="00797072" w:rsidRPr="00CF178A" w:rsidRDefault="00797072" w:rsidP="00CF178A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UPC" w:eastAsia="Calibri" w:hAnsi="AngsanaUPC" w:cs="AngsanaUPC"/>
          <w:sz w:val="30"/>
          <w:szCs w:val="30"/>
        </w:rPr>
      </w:pPr>
      <w:r w:rsidRPr="00CF178A">
        <w:rPr>
          <w:rFonts w:ascii="AngsanaUPC" w:eastAsia="Calibri" w:hAnsi="AngsanaUPC" w:cs="AngsanaUPC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DD2F8C" w:rsidRPr="00CF178A">
        <w:rPr>
          <w:rFonts w:ascii="AngsanaUPC" w:eastAsia="Calibri" w:hAnsi="AngsanaUPC" w:cs="AngsanaUPC"/>
          <w:sz w:val="30"/>
          <w:szCs w:val="30"/>
          <w:cs/>
        </w:rPr>
        <w:t>ข้อมูล</w:t>
      </w:r>
      <w:r w:rsidRPr="00CF178A">
        <w:rPr>
          <w:rFonts w:ascii="AngsanaUPC" w:eastAsia="Calibri" w:hAnsi="AngsanaUPC" w:cs="AngsanaUPC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DD2F8C" w:rsidRPr="00CF178A">
        <w:rPr>
          <w:rFonts w:ascii="AngsanaUPC" w:eastAsia="Calibri" w:hAnsi="AngsanaUPC" w:cs="AngsanaUPC"/>
          <w:sz w:val="30"/>
          <w:szCs w:val="30"/>
          <w:cs/>
        </w:rPr>
        <w:t>หรือไม่</w:t>
      </w:r>
      <w:r w:rsidRPr="00CF178A">
        <w:rPr>
          <w:rFonts w:ascii="AngsanaUPC" w:eastAsia="Calibri" w:hAnsi="AngsanaUPC" w:cs="AngsanaUPC"/>
          <w:sz w:val="30"/>
          <w:szCs w:val="30"/>
          <w:cs/>
        </w:rPr>
        <w:t xml:space="preserve">   </w:t>
      </w:r>
    </w:p>
    <w:p w:rsidR="00797072" w:rsidRPr="00CF178A" w:rsidRDefault="00797072" w:rsidP="00CF178A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UPC" w:eastAsia="Calibri" w:hAnsi="AngsanaUPC" w:cs="AngsanaUPC"/>
          <w:sz w:val="30"/>
          <w:szCs w:val="30"/>
        </w:rPr>
      </w:pPr>
      <w:r w:rsidRPr="00CF178A">
        <w:rPr>
          <w:rFonts w:ascii="AngsanaUPC" w:eastAsia="Calibri" w:hAnsi="AngsanaUPC" w:cs="AngsanaUPC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CF178A">
        <w:rPr>
          <w:rFonts w:ascii="AngsanaUPC" w:eastAsia="Calibri" w:hAnsi="AngsanaUPC" w:cs="AngsanaUPC"/>
          <w:sz w:val="30"/>
          <w:szCs w:val="30"/>
        </w:rPr>
        <w:t xml:space="preserve"> </w:t>
      </w:r>
      <w:r w:rsidRPr="00CF178A">
        <w:rPr>
          <w:rFonts w:ascii="AngsanaUPC" w:eastAsia="Calibri" w:hAnsi="AngsanaUPC" w:cs="AngsanaUPC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CF178A">
        <w:rPr>
          <w:rFonts w:ascii="AngsanaUPC" w:eastAsia="Calibri" w:hAnsi="AngsanaUPC" w:cs="AngsanaUPC"/>
          <w:sz w:val="30"/>
          <w:szCs w:val="30"/>
        </w:rPr>
        <w:t xml:space="preserve"> </w:t>
      </w:r>
      <w:r w:rsidRPr="00CF178A">
        <w:rPr>
          <w:rFonts w:ascii="AngsanaUPC" w:eastAsia="Calibri" w:hAnsi="AngsanaUPC" w:cs="AngsanaUPC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797072" w:rsidRPr="00EF200C" w:rsidRDefault="00797072" w:rsidP="00797072">
      <w:pPr>
        <w:jc w:val="thaiDistribute"/>
        <w:rPr>
          <w:rFonts w:ascii="AngsanaUPC" w:eastAsia="Calibri" w:hAnsi="AngsanaUPC" w:cs="AngsanaUPC"/>
          <w:sz w:val="30"/>
          <w:szCs w:val="30"/>
        </w:rPr>
      </w:pPr>
    </w:p>
    <w:p w:rsidR="00797072" w:rsidRPr="00CF178A" w:rsidRDefault="00797072" w:rsidP="00797072">
      <w:pPr>
        <w:jc w:val="thaiDistribute"/>
        <w:rPr>
          <w:rFonts w:ascii="AngsanaUPC" w:eastAsia="Calibri" w:hAnsi="AngsanaUPC" w:cs="AngsanaUPC"/>
          <w:sz w:val="30"/>
          <w:szCs w:val="30"/>
        </w:rPr>
      </w:pPr>
      <w:r w:rsidRPr="00EF200C">
        <w:rPr>
          <w:rFonts w:ascii="AngsanaUPC" w:eastAsia="Calibri" w:hAnsi="AngsanaUPC" w:cs="AngsanaUPC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DD2F8C" w:rsidRPr="00EF200C">
        <w:rPr>
          <w:rFonts w:ascii="AngsanaUPC" w:eastAsia="Calibri" w:hAnsi="AngsanaUPC" w:cs="AngsanaUPC"/>
          <w:sz w:val="30"/>
          <w:szCs w:val="30"/>
          <w:cs/>
        </w:rPr>
        <w:t>ในเรื่องต่าง ๆ ที่สำคัญซึ่งรวมถึง</w:t>
      </w:r>
      <w:r w:rsidRPr="00EF200C">
        <w:rPr>
          <w:rFonts w:ascii="AngsanaUPC" w:eastAsia="Calibri" w:hAnsi="AngsanaUPC" w:cs="AngsanaUPC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DD2F8C" w:rsidRPr="00EF200C">
        <w:rPr>
          <w:rFonts w:ascii="AngsanaUPC" w:eastAsia="Calibri" w:hAnsi="AngsanaUPC" w:cs="AngsanaUPC"/>
          <w:sz w:val="30"/>
          <w:szCs w:val="30"/>
          <w:cs/>
        </w:rPr>
        <w:t>หาก</w:t>
      </w:r>
      <w:r w:rsidRPr="00EF200C">
        <w:rPr>
          <w:rFonts w:ascii="AngsanaUPC" w:eastAsia="Calibri" w:hAnsi="AngsanaUPC" w:cs="AngsanaUPC"/>
          <w:sz w:val="30"/>
          <w:szCs w:val="30"/>
          <w:cs/>
        </w:rPr>
        <w:t>ข้าพเจ้าได้พบในระหว่างการตรวจสอบขอ</w:t>
      </w:r>
      <w:r w:rsidRPr="00CF178A">
        <w:rPr>
          <w:rFonts w:ascii="AngsanaUPC" w:eastAsia="Calibri" w:hAnsi="AngsanaUPC" w:cs="AngsanaUPC"/>
          <w:sz w:val="30"/>
          <w:szCs w:val="30"/>
          <w:cs/>
        </w:rPr>
        <w:t>งข้าพเจ้า</w:t>
      </w:r>
    </w:p>
    <w:p w:rsidR="00797072" w:rsidRPr="00EF200C" w:rsidRDefault="00797072" w:rsidP="00797072">
      <w:pPr>
        <w:jc w:val="thaiDistribute"/>
        <w:rPr>
          <w:rFonts w:ascii="AngsanaUPC" w:eastAsia="Calibri" w:hAnsi="AngsanaUPC" w:cs="AngsanaUPC"/>
          <w:sz w:val="30"/>
          <w:szCs w:val="30"/>
        </w:rPr>
      </w:pPr>
    </w:p>
    <w:p w:rsidR="00797072" w:rsidRPr="00CF178A" w:rsidRDefault="00797072" w:rsidP="00797072">
      <w:pPr>
        <w:jc w:val="thaiDistribute"/>
        <w:rPr>
          <w:rFonts w:ascii="AngsanaUPC" w:eastAsia="Calibri" w:hAnsi="AngsanaUPC" w:cs="AngsanaUPC"/>
          <w:sz w:val="30"/>
          <w:szCs w:val="30"/>
        </w:rPr>
      </w:pPr>
      <w:r w:rsidRPr="00EF200C">
        <w:rPr>
          <w:rFonts w:ascii="AngsanaUPC" w:eastAsia="Calibri" w:hAnsi="AngsanaUPC" w:cs="AngsanaUPC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F178A">
        <w:rPr>
          <w:rFonts w:ascii="AngsanaUPC" w:eastAsia="Calibri" w:hAnsi="AngsanaUPC" w:cs="AngsanaUPC"/>
          <w:sz w:val="30"/>
          <w:szCs w:val="30"/>
          <w:cs/>
        </w:rPr>
        <w:t>อิสระ</w:t>
      </w:r>
    </w:p>
    <w:p w:rsidR="00797072" w:rsidRPr="00CF178A" w:rsidRDefault="00797072" w:rsidP="00797072">
      <w:pPr>
        <w:jc w:val="thaiDistribute"/>
        <w:rPr>
          <w:rFonts w:ascii="AngsanaUPC" w:eastAsia="Calibri" w:hAnsi="AngsanaUPC" w:cs="AngsanaUPC"/>
          <w:sz w:val="30"/>
          <w:szCs w:val="30"/>
        </w:rPr>
      </w:pPr>
    </w:p>
    <w:p w:rsidR="00E252FB" w:rsidRDefault="00E252FB" w:rsidP="00797072">
      <w:pPr>
        <w:jc w:val="thaiDistribute"/>
        <w:rPr>
          <w:rFonts w:ascii="AngsanaUPC" w:hAnsi="AngsanaUPC" w:cs="AngsanaUPC"/>
          <w:sz w:val="24"/>
          <w:szCs w:val="24"/>
        </w:rPr>
      </w:pPr>
    </w:p>
    <w:p w:rsidR="00E252FB" w:rsidRDefault="00E252FB" w:rsidP="00797072">
      <w:pPr>
        <w:jc w:val="thaiDistribute"/>
        <w:rPr>
          <w:rFonts w:ascii="AngsanaUPC" w:hAnsi="AngsanaUPC" w:cs="AngsanaUPC"/>
          <w:sz w:val="24"/>
          <w:szCs w:val="24"/>
        </w:rPr>
      </w:pPr>
    </w:p>
    <w:p w:rsidR="00E252FB" w:rsidRDefault="00E252FB" w:rsidP="00797072">
      <w:pPr>
        <w:jc w:val="thaiDistribute"/>
        <w:rPr>
          <w:rFonts w:ascii="AngsanaUPC" w:hAnsi="AngsanaUPC" w:cs="AngsanaUPC"/>
          <w:sz w:val="24"/>
          <w:szCs w:val="24"/>
        </w:rPr>
      </w:pPr>
    </w:p>
    <w:p w:rsidR="00E252FB" w:rsidRPr="00EF200C" w:rsidRDefault="00E252FB" w:rsidP="00797072">
      <w:pPr>
        <w:jc w:val="thaiDistribute"/>
        <w:rPr>
          <w:rFonts w:ascii="AngsanaUPC" w:hAnsi="AngsanaUPC" w:cs="AngsanaUPC"/>
          <w:sz w:val="24"/>
          <w:szCs w:val="24"/>
          <w:rtl/>
          <w:cs/>
        </w:rPr>
      </w:pPr>
      <w:bookmarkStart w:id="1" w:name="_GoBack"/>
      <w:bookmarkEnd w:id="1"/>
    </w:p>
    <w:p w:rsidR="00E252FB" w:rsidRDefault="00E252FB" w:rsidP="00797072">
      <w:pPr>
        <w:autoSpaceDE w:val="0"/>
        <w:autoSpaceDN w:val="0"/>
        <w:adjustRightInd w:val="0"/>
        <w:spacing w:line="240" w:lineRule="auto"/>
        <w:jc w:val="thaiDistribute"/>
        <w:rPr>
          <w:rFonts w:ascii="AngsanaUPC" w:hAnsi="AngsanaUPC" w:cs="AngsanaUPC"/>
          <w:sz w:val="30"/>
          <w:szCs w:val="30"/>
        </w:rPr>
      </w:pPr>
    </w:p>
    <w:p w:rsidR="00E252FB" w:rsidRDefault="00E252FB" w:rsidP="00797072">
      <w:pPr>
        <w:autoSpaceDE w:val="0"/>
        <w:autoSpaceDN w:val="0"/>
        <w:adjustRightInd w:val="0"/>
        <w:spacing w:line="240" w:lineRule="auto"/>
        <w:jc w:val="thaiDistribute"/>
        <w:rPr>
          <w:rFonts w:ascii="AngsanaUPC" w:hAnsi="AngsanaUPC" w:cs="AngsanaUPC"/>
          <w:sz w:val="30"/>
          <w:szCs w:val="30"/>
        </w:rPr>
      </w:pPr>
    </w:p>
    <w:p w:rsidR="00E252FB" w:rsidRDefault="00E252FB" w:rsidP="00797072">
      <w:pPr>
        <w:autoSpaceDE w:val="0"/>
        <w:autoSpaceDN w:val="0"/>
        <w:adjustRightInd w:val="0"/>
        <w:spacing w:line="240" w:lineRule="auto"/>
        <w:jc w:val="thaiDistribute"/>
        <w:rPr>
          <w:rFonts w:ascii="AngsanaUPC" w:hAnsi="AngsanaUPC" w:cs="AngsanaUPC"/>
          <w:sz w:val="30"/>
          <w:szCs w:val="30"/>
        </w:rPr>
      </w:pPr>
    </w:p>
    <w:p w:rsidR="00E252FB" w:rsidRDefault="00E252FB" w:rsidP="00797072">
      <w:pPr>
        <w:autoSpaceDE w:val="0"/>
        <w:autoSpaceDN w:val="0"/>
        <w:adjustRightInd w:val="0"/>
        <w:spacing w:line="240" w:lineRule="auto"/>
        <w:jc w:val="thaiDistribute"/>
        <w:rPr>
          <w:rFonts w:ascii="AngsanaUPC" w:hAnsi="AngsanaUPC" w:cs="AngsanaUPC"/>
          <w:sz w:val="30"/>
          <w:szCs w:val="30"/>
        </w:rPr>
      </w:pPr>
    </w:p>
    <w:p w:rsidR="00E252FB" w:rsidRDefault="00E252FB" w:rsidP="00797072">
      <w:pPr>
        <w:autoSpaceDE w:val="0"/>
        <w:autoSpaceDN w:val="0"/>
        <w:adjustRightInd w:val="0"/>
        <w:spacing w:line="240" w:lineRule="auto"/>
        <w:jc w:val="thaiDistribute"/>
        <w:rPr>
          <w:rFonts w:ascii="AngsanaUPC" w:hAnsi="AngsanaUPC" w:cs="AngsanaUPC"/>
          <w:sz w:val="30"/>
          <w:szCs w:val="30"/>
        </w:rPr>
      </w:pPr>
    </w:p>
    <w:p w:rsidR="00D74187" w:rsidRDefault="00D74187" w:rsidP="00797072">
      <w:pPr>
        <w:autoSpaceDE w:val="0"/>
        <w:autoSpaceDN w:val="0"/>
        <w:adjustRightInd w:val="0"/>
        <w:spacing w:line="240" w:lineRule="auto"/>
        <w:jc w:val="thaiDistribute"/>
        <w:rPr>
          <w:rFonts w:ascii="AngsanaUPC" w:hAnsi="AngsanaUPC" w:cs="AngsanaUPC"/>
          <w:sz w:val="30"/>
          <w:szCs w:val="30"/>
        </w:rPr>
      </w:pPr>
    </w:p>
    <w:p w:rsidR="00797072" w:rsidRPr="00CF178A" w:rsidRDefault="00797072" w:rsidP="00CF178A">
      <w:pPr>
        <w:jc w:val="thaiDistribute"/>
        <w:rPr>
          <w:rFonts w:ascii="AngsanaUPC" w:eastAsia="Calibri" w:hAnsi="AngsanaUPC" w:cs="AngsanaUPC"/>
          <w:sz w:val="30"/>
          <w:szCs w:val="30"/>
        </w:rPr>
      </w:pPr>
      <w:r w:rsidRPr="00CF178A">
        <w:rPr>
          <w:rFonts w:ascii="AngsanaUPC" w:eastAsia="Calibri" w:hAnsi="AngsanaUPC" w:cs="AngsanaUPC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924D76">
        <w:rPr>
          <w:rFonts w:ascii="AngsanaUPC" w:eastAsia="Calibri" w:hAnsi="AngsanaUPC" w:cs="AngsanaUPC"/>
          <w:sz w:val="30"/>
          <w:szCs w:val="30"/>
        </w:rPr>
        <w:br/>
      </w:r>
      <w:r w:rsidRPr="00CF178A">
        <w:rPr>
          <w:rFonts w:ascii="AngsanaUPC" w:eastAsia="Calibri" w:hAnsi="AngsanaUPC" w:cs="AngsanaUPC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797072" w:rsidRPr="00EF200C" w:rsidRDefault="00797072" w:rsidP="00797072">
      <w:pPr>
        <w:autoSpaceDE w:val="0"/>
        <w:autoSpaceDN w:val="0"/>
        <w:adjustRightInd w:val="0"/>
        <w:spacing w:line="240" w:lineRule="auto"/>
        <w:jc w:val="thaiDistribute"/>
        <w:rPr>
          <w:rFonts w:ascii="AngsanaUPC" w:hAnsi="AngsanaUPC" w:cs="AngsanaUPC"/>
          <w:i/>
          <w:iCs/>
          <w:color w:val="000000"/>
          <w:spacing w:val="-4"/>
          <w:sz w:val="30"/>
          <w:szCs w:val="30"/>
        </w:rPr>
      </w:pPr>
    </w:p>
    <w:p w:rsidR="00797072" w:rsidRPr="00EF200C" w:rsidRDefault="00797072" w:rsidP="00797072">
      <w:pPr>
        <w:autoSpaceDE w:val="0"/>
        <w:autoSpaceDN w:val="0"/>
        <w:adjustRightInd w:val="0"/>
        <w:spacing w:line="240" w:lineRule="auto"/>
        <w:jc w:val="thaiDistribute"/>
        <w:rPr>
          <w:rFonts w:ascii="AngsanaUPC" w:hAnsi="AngsanaUPC" w:cs="AngsanaUPC"/>
          <w:i/>
          <w:iCs/>
          <w:color w:val="000000"/>
          <w:spacing w:val="-4"/>
          <w:sz w:val="30"/>
          <w:szCs w:val="30"/>
        </w:rPr>
      </w:pPr>
    </w:p>
    <w:p w:rsidR="00797072" w:rsidRPr="00EF200C" w:rsidRDefault="00797072" w:rsidP="00797072">
      <w:pPr>
        <w:autoSpaceDE w:val="0"/>
        <w:autoSpaceDN w:val="0"/>
        <w:adjustRightInd w:val="0"/>
        <w:spacing w:line="240" w:lineRule="auto"/>
        <w:jc w:val="thaiDistribute"/>
        <w:rPr>
          <w:rFonts w:ascii="AngsanaUPC" w:hAnsi="AngsanaUPC" w:cs="AngsanaUPC"/>
          <w:i/>
          <w:iCs/>
          <w:color w:val="000000"/>
          <w:spacing w:val="-4"/>
          <w:sz w:val="30"/>
          <w:szCs w:val="30"/>
        </w:rPr>
      </w:pPr>
    </w:p>
    <w:p w:rsidR="00797072" w:rsidRPr="00EF200C" w:rsidRDefault="00797072" w:rsidP="00797072">
      <w:pPr>
        <w:autoSpaceDE w:val="0"/>
        <w:autoSpaceDN w:val="0"/>
        <w:adjustRightInd w:val="0"/>
        <w:spacing w:line="240" w:lineRule="auto"/>
        <w:jc w:val="thaiDistribute"/>
        <w:rPr>
          <w:rFonts w:ascii="AngsanaUPC" w:hAnsi="AngsanaUPC" w:cs="AngsanaUPC"/>
          <w:i/>
          <w:iCs/>
          <w:color w:val="000000"/>
          <w:spacing w:val="-4"/>
          <w:sz w:val="30"/>
          <w:szCs w:val="30"/>
        </w:rPr>
      </w:pPr>
    </w:p>
    <w:p w:rsidR="00797072" w:rsidRPr="00EF200C" w:rsidRDefault="00797072" w:rsidP="00797072">
      <w:pPr>
        <w:pStyle w:val="T"/>
        <w:ind w:left="0" w:right="0"/>
        <w:jc w:val="left"/>
        <w:rPr>
          <w:rFonts w:ascii="AngsanaUPC" w:hAnsi="AngsanaUPC" w:cs="AngsanaUPC"/>
          <w:cs/>
          <w:lang w:val="en-US"/>
        </w:rPr>
      </w:pPr>
      <w:r w:rsidRPr="00EF200C">
        <w:rPr>
          <w:rFonts w:ascii="AngsanaUPC" w:hAnsi="AngsanaUPC" w:cs="AngsanaUPC"/>
          <w:cs/>
        </w:rPr>
        <w:t>(</w:t>
      </w:r>
      <w:r w:rsidR="00597F16" w:rsidRPr="00EF200C">
        <w:rPr>
          <w:rFonts w:ascii="AngsanaUPC" w:hAnsi="AngsanaUPC" w:cs="AngsanaUPC"/>
          <w:cs/>
        </w:rPr>
        <w:t>บัณฑิต ตั้งภากรณ์</w:t>
      </w:r>
      <w:r w:rsidRPr="00EF200C">
        <w:rPr>
          <w:rFonts w:ascii="AngsanaUPC" w:hAnsi="AngsanaUPC" w:cs="AngsanaUPC"/>
          <w:cs/>
        </w:rPr>
        <w:t>)</w:t>
      </w:r>
    </w:p>
    <w:p w:rsidR="00797072" w:rsidRPr="00EF200C" w:rsidRDefault="00797072" w:rsidP="00797072">
      <w:pPr>
        <w:pStyle w:val="T"/>
        <w:ind w:left="0" w:right="0"/>
        <w:jc w:val="left"/>
        <w:rPr>
          <w:rFonts w:ascii="AngsanaUPC" w:hAnsi="AngsanaUPC" w:cs="AngsanaUPC"/>
          <w:cs/>
        </w:rPr>
      </w:pPr>
      <w:r w:rsidRPr="00EF200C">
        <w:rPr>
          <w:rFonts w:ascii="AngsanaUPC" w:hAnsi="AngsanaUPC" w:cs="AngsanaUPC"/>
          <w:cs/>
        </w:rPr>
        <w:t>ผู้สอบบัญชีรับอนุญาต</w:t>
      </w:r>
    </w:p>
    <w:p w:rsidR="00797072" w:rsidRPr="00EF200C" w:rsidRDefault="00797072" w:rsidP="00797072">
      <w:pPr>
        <w:pStyle w:val="T"/>
        <w:ind w:left="0" w:right="0"/>
        <w:jc w:val="left"/>
        <w:rPr>
          <w:rFonts w:ascii="AngsanaUPC" w:hAnsi="AngsanaUPC" w:cs="AngsanaUPC"/>
          <w:cs/>
        </w:rPr>
      </w:pPr>
      <w:r w:rsidRPr="00EF200C">
        <w:rPr>
          <w:rFonts w:ascii="AngsanaUPC" w:hAnsi="AngsanaUPC" w:cs="AngsanaUPC"/>
          <w:cs/>
        </w:rPr>
        <w:t xml:space="preserve">เลขทะเบียน </w:t>
      </w:r>
      <w:r w:rsidR="00597F16" w:rsidRPr="00EF200C">
        <w:rPr>
          <w:rFonts w:ascii="AngsanaUPC" w:hAnsi="AngsanaUPC" w:cs="AngsanaUPC"/>
          <w:cs/>
        </w:rPr>
        <w:t>8509</w:t>
      </w:r>
    </w:p>
    <w:p w:rsidR="00797072" w:rsidRPr="00EF200C" w:rsidRDefault="00797072" w:rsidP="007970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16"/>
          <w:szCs w:val="16"/>
        </w:rPr>
      </w:pPr>
    </w:p>
    <w:p w:rsidR="00797072" w:rsidRPr="00EF200C" w:rsidRDefault="00797072" w:rsidP="007970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30"/>
          <w:szCs w:val="30"/>
        </w:rPr>
      </w:pPr>
      <w:r w:rsidRPr="00EF200C">
        <w:rPr>
          <w:rFonts w:ascii="AngsanaUPC" w:hAnsi="AngsanaUPC" w:cs="AngsanaUPC"/>
          <w:sz w:val="30"/>
          <w:szCs w:val="30"/>
          <w:cs/>
        </w:rPr>
        <w:t>บริษัท เคพีเอ็มจี ภูมิไชย สอบบัญชี จำกัด</w:t>
      </w:r>
    </w:p>
    <w:p w:rsidR="00797072" w:rsidRPr="00EF200C" w:rsidRDefault="00797072" w:rsidP="007970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30"/>
          <w:szCs w:val="30"/>
        </w:rPr>
      </w:pPr>
      <w:r w:rsidRPr="00EF200C">
        <w:rPr>
          <w:rFonts w:ascii="AngsanaUPC" w:hAnsi="AngsanaUPC" w:cs="AngsanaUPC"/>
          <w:sz w:val="30"/>
          <w:szCs w:val="30"/>
          <w:cs/>
        </w:rPr>
        <w:t>กรุงเทพมหานคร</w:t>
      </w:r>
    </w:p>
    <w:p w:rsidR="00797072" w:rsidRPr="00F03B92" w:rsidRDefault="004734DB" w:rsidP="00797072">
      <w:pPr>
        <w:pStyle w:val="a1"/>
        <w:tabs>
          <w:tab w:val="clear" w:pos="1080"/>
        </w:tabs>
        <w:rPr>
          <w:rFonts w:asciiTheme="minorHAnsi" w:hAnsiTheme="minorHAnsi" w:cs="AngsanaUPC"/>
          <w:cs/>
          <w:lang w:val="en-US"/>
        </w:rPr>
      </w:pPr>
      <w:r w:rsidRPr="004734DB">
        <w:rPr>
          <w:rFonts w:ascii="AngsanaUPC" w:hAnsi="AngsanaUPC" w:cs="AngsanaUPC"/>
          <w:b w:val="0"/>
          <w:bCs w:val="0"/>
          <w:lang w:val="en-US"/>
        </w:rPr>
        <w:t>26</w:t>
      </w:r>
      <w:r w:rsidR="007C5E9D">
        <w:rPr>
          <w:rFonts w:ascii="AngsanaUPC" w:hAnsi="AngsanaUPC" w:cs="AngsanaUPC"/>
          <w:b w:val="0"/>
          <w:bCs w:val="0"/>
          <w:lang w:val="en-US"/>
        </w:rPr>
        <w:t xml:space="preserve"> </w:t>
      </w:r>
      <w:r w:rsidR="007C5E9D">
        <w:rPr>
          <w:rFonts w:ascii="AngsanaUPC" w:hAnsi="AngsanaUPC" w:cs="AngsanaUPC" w:hint="cs"/>
          <w:b w:val="0"/>
          <w:bCs w:val="0"/>
          <w:cs/>
          <w:lang w:val="en-US"/>
        </w:rPr>
        <w:t xml:space="preserve">กุมภาพันธ์ </w:t>
      </w:r>
      <w:r w:rsidR="0063205D">
        <w:rPr>
          <w:rFonts w:ascii="AngsanaUPC" w:hAnsi="AngsanaUPC" w:cs="AngsanaUPC" w:hint="cs"/>
          <w:b w:val="0"/>
          <w:bCs w:val="0"/>
          <w:cs/>
          <w:lang w:val="en-US"/>
        </w:rPr>
        <w:t>256</w:t>
      </w:r>
      <w:r w:rsidR="00F03B92">
        <w:rPr>
          <w:rFonts w:ascii="AngsanaUPC" w:hAnsi="AngsanaUPC" w:cs="AngsanaUPC" w:hint="cs"/>
          <w:b w:val="0"/>
          <w:bCs w:val="0"/>
          <w:cs/>
          <w:lang w:val="en-US"/>
        </w:rPr>
        <w:t>2</w:t>
      </w:r>
    </w:p>
    <w:p w:rsidR="005F7204" w:rsidRPr="005F7204" w:rsidRDefault="005F7204" w:rsidP="005F7204"/>
    <w:p w:rsidR="00DB700E" w:rsidRPr="00526D1E" w:rsidRDefault="00DB700E" w:rsidP="00526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DB700E" w:rsidRPr="00526D1E" w:rsidSect="0069081D">
      <w:headerReference w:type="default" r:id="rId14"/>
      <w:footerReference w:type="default" r:id="rId15"/>
      <w:footerReference w:type="first" r:id="rId1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3025" w:rsidRDefault="00E03025">
      <w:r>
        <w:separator/>
      </w:r>
    </w:p>
  </w:endnote>
  <w:endnote w:type="continuationSeparator" w:id="0">
    <w:p w:rsidR="00E03025" w:rsidRDefault="00E0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3E2" w:rsidRPr="00B56A60" w:rsidRDefault="00B403E2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3E2" w:rsidRPr="00B10F78" w:rsidRDefault="007A54C4" w:rsidP="00746DC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rPr>
        <w:rFonts w:ascii="Angsana New" w:hAnsi="Angsana New"/>
        <w:sz w:val="30"/>
        <w:szCs w:val="30"/>
      </w:rPr>
    </w:pPr>
    <w:r w:rsidRPr="00B10F78">
      <w:rPr>
        <w:rFonts w:ascii="Angsana New" w:hAnsi="Angsana New"/>
        <w:sz w:val="30"/>
        <w:szCs w:val="30"/>
      </w:rPr>
      <w:fldChar w:fldCharType="begin"/>
    </w:r>
    <w:r w:rsidR="00B403E2" w:rsidRPr="00B10F78">
      <w:rPr>
        <w:rFonts w:ascii="Angsana New" w:hAnsi="Angsana New"/>
        <w:sz w:val="30"/>
        <w:szCs w:val="30"/>
      </w:rPr>
      <w:instrText xml:space="preserve"> FILENAME </w:instrText>
    </w:r>
    <w:r w:rsidRPr="00B10F78">
      <w:rPr>
        <w:rFonts w:ascii="Angsana New" w:hAnsi="Angsana New"/>
        <w:sz w:val="30"/>
        <w:szCs w:val="30"/>
      </w:rPr>
      <w:fldChar w:fldCharType="separate"/>
    </w:r>
    <w:r w:rsidR="00B84D9B">
      <w:rPr>
        <w:rFonts w:ascii="Angsana New" w:hAnsi="Angsana New"/>
        <w:noProof/>
        <w:sz w:val="30"/>
        <w:szCs w:val="30"/>
      </w:rPr>
      <w:t>umst1</w:t>
    </w:r>
    <w:r w:rsidRPr="00B10F78">
      <w:rPr>
        <w:rFonts w:ascii="Angsana New" w:hAnsi="Angsana New"/>
        <w:sz w:val="30"/>
        <w:szCs w:val="30"/>
      </w:rPr>
      <w:fldChar w:fldCharType="end"/>
    </w:r>
    <w:r w:rsidR="00B403E2" w:rsidRPr="00B10F78">
      <w:rPr>
        <w:rFonts w:ascii="Angsana New" w:hAnsi="Angsana New"/>
        <w:sz w:val="30"/>
        <w:szCs w:val="30"/>
        <w:cs/>
      </w:rPr>
      <w:tab/>
    </w:r>
    <w:r w:rsidR="00B403E2">
      <w:rPr>
        <w:rFonts w:ascii="Angsana New" w:hAnsi="Angsana New"/>
        <w:sz w:val="30"/>
        <w:szCs w:val="30"/>
      </w:rPr>
      <w:tab/>
    </w:r>
    <w:r w:rsidRPr="00B10F78">
      <w:rPr>
        <w:rStyle w:val="PageNumber"/>
        <w:rFonts w:ascii="Angsana New" w:hAnsi="Angsana New"/>
        <w:sz w:val="30"/>
        <w:szCs w:val="30"/>
      </w:rPr>
      <w:fldChar w:fldCharType="begin"/>
    </w:r>
    <w:r w:rsidR="00B403E2" w:rsidRPr="00B10F7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10F78">
      <w:rPr>
        <w:rStyle w:val="PageNumber"/>
        <w:rFonts w:ascii="Angsana New" w:hAnsi="Angsana New"/>
        <w:sz w:val="30"/>
        <w:szCs w:val="30"/>
      </w:rPr>
      <w:fldChar w:fldCharType="separate"/>
    </w:r>
    <w:r w:rsidR="00B403E2">
      <w:rPr>
        <w:rStyle w:val="PageNumber"/>
        <w:rFonts w:ascii="Angsana New" w:hAnsi="Angsana New"/>
        <w:noProof/>
        <w:sz w:val="30"/>
        <w:szCs w:val="30"/>
      </w:rPr>
      <w:t>29</w:t>
    </w:r>
    <w:r w:rsidRPr="00B10F7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D9B" w:rsidRPr="00B56A60" w:rsidRDefault="00B84D9B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3E2" w:rsidRPr="00370C89" w:rsidRDefault="007A54C4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="00B403E2"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 w:rsidR="00B403E2"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:rsidR="00B403E2" w:rsidRPr="00423F90" w:rsidRDefault="007A54C4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="00B403E2"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B84D9B">
      <w:rPr>
        <w:rFonts w:ascii="Angsana New" w:hAnsi="Angsana New"/>
        <w:i/>
        <w:iCs/>
        <w:noProof/>
        <w:sz w:val="30"/>
        <w:szCs w:val="30"/>
      </w:rPr>
      <w:t>umst1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 w:rsidR="00B403E2">
      <w:rPr>
        <w:rFonts w:ascii="Angsana New" w:hAnsi="Angsana New" w:hint="cs"/>
        <w:sz w:val="30"/>
        <w:szCs w:val="30"/>
        <w:cs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0660815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B84D9B" w:rsidRPr="00B84D9B" w:rsidRDefault="007A54C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84D9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B84D9B" w:rsidRPr="00B84D9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84D9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37B29">
          <w:rPr>
            <w:rFonts w:asciiTheme="majorBidi" w:hAnsiTheme="majorBidi" w:cstheme="majorBidi"/>
            <w:noProof/>
            <w:sz w:val="30"/>
            <w:szCs w:val="30"/>
          </w:rPr>
          <w:t>7</w:t>
        </w:r>
        <w:r w:rsidRPr="00B84D9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3E2" w:rsidRPr="00370C89" w:rsidRDefault="007A54C4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="00B403E2"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 w:rsidR="00B403E2"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:rsidR="00B403E2" w:rsidRPr="00423F90" w:rsidRDefault="007A54C4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="00B403E2"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B84D9B">
      <w:rPr>
        <w:rFonts w:ascii="Angsana New" w:hAnsi="Angsana New"/>
        <w:i/>
        <w:iCs/>
        <w:noProof/>
        <w:sz w:val="30"/>
        <w:szCs w:val="30"/>
      </w:rPr>
      <w:t>umst1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 w:rsidR="00B403E2"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3025" w:rsidRDefault="00E03025">
      <w:r>
        <w:separator/>
      </w:r>
    </w:p>
  </w:footnote>
  <w:footnote w:type="continuationSeparator" w:id="0">
    <w:p w:rsidR="00E03025" w:rsidRDefault="00E030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3E2" w:rsidRPr="001531FA" w:rsidRDefault="00B403E2" w:rsidP="00D00C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</w:rPr>
    </w:pPr>
  </w:p>
  <w:p w:rsidR="00B403E2" w:rsidRPr="001531FA" w:rsidRDefault="00B403E2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3E2" w:rsidRPr="00284413" w:rsidRDefault="00B403E2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8441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ฮั้วฟงรับเบอร์ (ไทยแลนด์)</w:t>
    </w:r>
    <w:r w:rsidRPr="00284413">
      <w:rPr>
        <w:rFonts w:ascii="Angsana New" w:hAnsi="Angsana New"/>
        <w:b/>
        <w:bCs/>
        <w:sz w:val="32"/>
        <w:szCs w:val="32"/>
      </w:rPr>
      <w:t xml:space="preserve"> </w:t>
    </w:r>
    <w:r w:rsidRPr="00284413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284413">
      <w:rPr>
        <w:rFonts w:ascii="Angsana New" w:hAnsi="Angsana New"/>
        <w:b/>
        <w:bCs/>
        <w:sz w:val="32"/>
        <w:szCs w:val="32"/>
      </w:rPr>
      <w:t>(</w:t>
    </w:r>
    <w:r w:rsidRPr="00284413">
      <w:rPr>
        <w:rFonts w:ascii="Angsana New" w:hAnsi="Angsana New"/>
        <w:b/>
        <w:bCs/>
        <w:sz w:val="32"/>
        <w:szCs w:val="32"/>
        <w:cs/>
      </w:rPr>
      <w:t>มหาชน</w:t>
    </w:r>
    <w:r w:rsidRPr="00284413">
      <w:rPr>
        <w:rFonts w:ascii="Angsana New" w:hAnsi="Angsana New"/>
        <w:b/>
        <w:bCs/>
        <w:sz w:val="32"/>
        <w:szCs w:val="32"/>
      </w:rPr>
      <w:t xml:space="preserve">) </w:t>
    </w:r>
    <w:r w:rsidRPr="00284413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B403E2" w:rsidRPr="00284413" w:rsidRDefault="00B403E2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8441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B403E2" w:rsidRPr="00284413" w:rsidRDefault="00B403E2" w:rsidP="009E1543">
    <w:pPr>
      <w:pStyle w:val="Heading5"/>
      <w:tabs>
        <w:tab w:val="left" w:pos="540"/>
      </w:tabs>
      <w:rPr>
        <w:rFonts w:ascii="Angsana New" w:hAnsi="Angsana New" w:cs="Angsana New"/>
      </w:rPr>
    </w:pPr>
    <w:r>
      <w:rPr>
        <w:rFonts w:ascii="Angsana New" w:hAnsi="Angsana New" w:cs="Angsana New"/>
        <w:cs/>
      </w:rPr>
      <w:t>สำหรับ</w:t>
    </w:r>
    <w:r w:rsidRPr="00284413">
      <w:rPr>
        <w:rFonts w:ascii="Angsana New" w:hAnsi="Angsana New" w:cs="Angsana New"/>
        <w:cs/>
      </w:rPr>
      <w:t>งวด</w:t>
    </w:r>
    <w:r>
      <w:rPr>
        <w:rFonts w:ascii="Angsana New" w:hAnsi="Angsana New" w:cs="Angsana New" w:hint="cs"/>
        <w:cs/>
      </w:rPr>
      <w:t>สามเดือนและเก้า</w:t>
    </w:r>
    <w:r w:rsidRPr="00284413">
      <w:rPr>
        <w:rFonts w:ascii="Angsana New" w:hAnsi="Angsana New" w:cs="Angsana New"/>
        <w:cs/>
      </w:rPr>
      <w:t>เดือนสิ้นสุดวันที่</w:t>
    </w:r>
    <w:r>
      <w:rPr>
        <w:rFonts w:ascii="Angsana New" w:hAnsi="Angsana New" w:cs="Angsana New" w:hint="cs"/>
        <w:cs/>
      </w:rPr>
      <w:t xml:space="preserve"> 30 กันยายน </w:t>
    </w:r>
    <w:r w:rsidRPr="00284413">
      <w:rPr>
        <w:rFonts w:ascii="Angsana New" w:hAnsi="Angsana New" w:cs="Angsana New"/>
      </w:rPr>
      <w:t>254</w:t>
    </w:r>
    <w:r w:rsidRPr="00284413">
      <w:rPr>
        <w:rFonts w:ascii="Angsana New" w:hAnsi="Angsana New" w:cs="Angsana New"/>
        <w:cs/>
      </w:rPr>
      <w:t>9</w:t>
    </w:r>
    <w:r>
      <w:rPr>
        <w:rFonts w:ascii="Angsana New" w:hAnsi="Angsana New" w:cs="Angsana New" w:hint="cs"/>
        <w:cs/>
      </w:rPr>
      <w:t xml:space="preserve"> (ไม่ได้ตรวจสอบ)</w:t>
    </w:r>
  </w:p>
  <w:p w:rsidR="00B403E2" w:rsidRPr="00284413" w:rsidRDefault="00B403E2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3E2" w:rsidRDefault="00B403E2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  <w:p w:rsidR="00B84D9B" w:rsidRPr="001531FA" w:rsidRDefault="00B84D9B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8442D92"/>
    <w:multiLevelType w:val="hybridMultilevel"/>
    <w:tmpl w:val="FB429640"/>
    <w:lvl w:ilvl="0" w:tplc="9C9A421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>
    <w:nsid w:val="1B8C7490"/>
    <w:multiLevelType w:val="hybridMultilevel"/>
    <w:tmpl w:val="D7C897D8"/>
    <w:lvl w:ilvl="0" w:tplc="04090001">
      <w:start w:val="1"/>
      <w:numFmt w:val="bullet"/>
      <w:lvlText w:val=""/>
      <w:lvlJc w:val="left"/>
      <w:pPr>
        <w:ind w:left="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6">
    <w:nsid w:val="1DC9629D"/>
    <w:multiLevelType w:val="hybridMultilevel"/>
    <w:tmpl w:val="8514DB22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1522229"/>
    <w:multiLevelType w:val="hybridMultilevel"/>
    <w:tmpl w:val="0EAAE11C"/>
    <w:lvl w:ilvl="0" w:tplc="599AD83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44775581"/>
    <w:multiLevelType w:val="hybridMultilevel"/>
    <w:tmpl w:val="13E45D60"/>
    <w:lvl w:ilvl="0" w:tplc="5F860EDA">
      <w:start w:val="1"/>
      <w:numFmt w:val="bullet"/>
      <w:lvlText w:val="-"/>
      <w:lvlJc w:val="left"/>
      <w:pPr>
        <w:ind w:left="1065" w:hanging="360"/>
      </w:pPr>
      <w:rPr>
        <w:rFonts w:ascii="Angsana New" w:hAnsi="Angsana New" w:hint="default"/>
      </w:rPr>
    </w:lvl>
    <w:lvl w:ilvl="1" w:tplc="040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4">
    <w:nsid w:val="45D657AA"/>
    <w:multiLevelType w:val="hybridMultilevel"/>
    <w:tmpl w:val="D0109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9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7"/>
  </w:num>
  <w:num w:numId="13">
    <w:abstractNumId w:val="27"/>
  </w:num>
  <w:num w:numId="14">
    <w:abstractNumId w:val="18"/>
  </w:num>
  <w:num w:numId="15">
    <w:abstractNumId w:val="20"/>
  </w:num>
  <w:num w:numId="16">
    <w:abstractNumId w:val="16"/>
  </w:num>
  <w:num w:numId="17">
    <w:abstractNumId w:val="13"/>
  </w:num>
  <w:num w:numId="18">
    <w:abstractNumId w:val="21"/>
  </w:num>
  <w:num w:numId="19">
    <w:abstractNumId w:val="14"/>
  </w:num>
  <w:num w:numId="20">
    <w:abstractNumId w:val="23"/>
  </w:num>
  <w:num w:numId="21">
    <w:abstractNumId w:val="12"/>
  </w:num>
  <w:num w:numId="22">
    <w:abstractNumId w:val="11"/>
  </w:num>
  <w:num w:numId="23">
    <w:abstractNumId w:val="29"/>
  </w:num>
  <w:num w:numId="24">
    <w:abstractNumId w:val="15"/>
  </w:num>
  <w:num w:numId="25">
    <w:abstractNumId w:val="28"/>
  </w:num>
  <w:num w:numId="26">
    <w:abstractNumId w:val="24"/>
  </w:num>
  <w:num w:numId="27">
    <w:abstractNumId w:val="22"/>
  </w:num>
  <w:num w:numId="28">
    <w:abstractNumId w:val="30"/>
  </w:num>
  <w:num w:numId="29">
    <w:abstractNumId w:val="31"/>
  </w:num>
  <w:num w:numId="30">
    <w:abstractNumId w:val="10"/>
  </w:num>
  <w:num w:numId="31">
    <w:abstractNumId w:val="25"/>
  </w:num>
  <w:num w:numId="32">
    <w:abstractNumId w:val="26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hideSpellingErrors/>
  <w:proofState w:spelling="clean" w:grammar="clean"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6322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1E4EE2"/>
    <w:rsid w:val="00000A30"/>
    <w:rsid w:val="00001501"/>
    <w:rsid w:val="000018A3"/>
    <w:rsid w:val="00001A16"/>
    <w:rsid w:val="00001B2F"/>
    <w:rsid w:val="00001B96"/>
    <w:rsid w:val="00001DED"/>
    <w:rsid w:val="00002DA5"/>
    <w:rsid w:val="00003974"/>
    <w:rsid w:val="00003D9E"/>
    <w:rsid w:val="0000404E"/>
    <w:rsid w:val="0000408C"/>
    <w:rsid w:val="0000454F"/>
    <w:rsid w:val="000049CC"/>
    <w:rsid w:val="000050C1"/>
    <w:rsid w:val="00005AAF"/>
    <w:rsid w:val="00005E98"/>
    <w:rsid w:val="00005F27"/>
    <w:rsid w:val="000062C9"/>
    <w:rsid w:val="0000671B"/>
    <w:rsid w:val="00006B95"/>
    <w:rsid w:val="00010931"/>
    <w:rsid w:val="00010AC7"/>
    <w:rsid w:val="00010D19"/>
    <w:rsid w:val="000113A4"/>
    <w:rsid w:val="00011558"/>
    <w:rsid w:val="00011927"/>
    <w:rsid w:val="00011B0A"/>
    <w:rsid w:val="00011BE3"/>
    <w:rsid w:val="000120C9"/>
    <w:rsid w:val="00012308"/>
    <w:rsid w:val="000126B4"/>
    <w:rsid w:val="00012984"/>
    <w:rsid w:val="00012ED8"/>
    <w:rsid w:val="000144FA"/>
    <w:rsid w:val="00014B21"/>
    <w:rsid w:val="00014BD2"/>
    <w:rsid w:val="000150C8"/>
    <w:rsid w:val="0001618F"/>
    <w:rsid w:val="00016533"/>
    <w:rsid w:val="000172F1"/>
    <w:rsid w:val="00017315"/>
    <w:rsid w:val="00017335"/>
    <w:rsid w:val="000173A5"/>
    <w:rsid w:val="0001740A"/>
    <w:rsid w:val="00017F4C"/>
    <w:rsid w:val="000206E2"/>
    <w:rsid w:val="000209A8"/>
    <w:rsid w:val="00020CAC"/>
    <w:rsid w:val="00020EC4"/>
    <w:rsid w:val="00020F9D"/>
    <w:rsid w:val="00021076"/>
    <w:rsid w:val="000216AD"/>
    <w:rsid w:val="000218A0"/>
    <w:rsid w:val="0002198A"/>
    <w:rsid w:val="00022563"/>
    <w:rsid w:val="00023074"/>
    <w:rsid w:val="0002352B"/>
    <w:rsid w:val="0002370D"/>
    <w:rsid w:val="00023866"/>
    <w:rsid w:val="0002387F"/>
    <w:rsid w:val="00024091"/>
    <w:rsid w:val="0002425A"/>
    <w:rsid w:val="000242D2"/>
    <w:rsid w:val="00024968"/>
    <w:rsid w:val="00025E72"/>
    <w:rsid w:val="00026137"/>
    <w:rsid w:val="000267BA"/>
    <w:rsid w:val="0002692A"/>
    <w:rsid w:val="00026CD6"/>
    <w:rsid w:val="000270FA"/>
    <w:rsid w:val="00027158"/>
    <w:rsid w:val="000275C6"/>
    <w:rsid w:val="00030332"/>
    <w:rsid w:val="00030541"/>
    <w:rsid w:val="00030FD8"/>
    <w:rsid w:val="00031038"/>
    <w:rsid w:val="000310B8"/>
    <w:rsid w:val="00031B62"/>
    <w:rsid w:val="00032271"/>
    <w:rsid w:val="000325B6"/>
    <w:rsid w:val="000328DA"/>
    <w:rsid w:val="00032EA2"/>
    <w:rsid w:val="0003313F"/>
    <w:rsid w:val="00033141"/>
    <w:rsid w:val="00033ECE"/>
    <w:rsid w:val="000342D3"/>
    <w:rsid w:val="0003498E"/>
    <w:rsid w:val="000354E1"/>
    <w:rsid w:val="00036777"/>
    <w:rsid w:val="00036E27"/>
    <w:rsid w:val="0003713C"/>
    <w:rsid w:val="00037D2F"/>
    <w:rsid w:val="000404C5"/>
    <w:rsid w:val="00040941"/>
    <w:rsid w:val="00040ACC"/>
    <w:rsid w:val="00041A74"/>
    <w:rsid w:val="00042073"/>
    <w:rsid w:val="00042623"/>
    <w:rsid w:val="00042C12"/>
    <w:rsid w:val="0004303B"/>
    <w:rsid w:val="00043580"/>
    <w:rsid w:val="00043796"/>
    <w:rsid w:val="00043997"/>
    <w:rsid w:val="00044051"/>
    <w:rsid w:val="00044E60"/>
    <w:rsid w:val="00044F3B"/>
    <w:rsid w:val="00045DAC"/>
    <w:rsid w:val="00045FE6"/>
    <w:rsid w:val="00045FFF"/>
    <w:rsid w:val="00046024"/>
    <w:rsid w:val="000461FD"/>
    <w:rsid w:val="000462D6"/>
    <w:rsid w:val="00046710"/>
    <w:rsid w:val="00046A05"/>
    <w:rsid w:val="00046BBC"/>
    <w:rsid w:val="00046F6C"/>
    <w:rsid w:val="00047411"/>
    <w:rsid w:val="00047D26"/>
    <w:rsid w:val="000500C5"/>
    <w:rsid w:val="00050135"/>
    <w:rsid w:val="000508AD"/>
    <w:rsid w:val="00050AAE"/>
    <w:rsid w:val="00052178"/>
    <w:rsid w:val="00052380"/>
    <w:rsid w:val="000524A2"/>
    <w:rsid w:val="00052842"/>
    <w:rsid w:val="00052F39"/>
    <w:rsid w:val="00053465"/>
    <w:rsid w:val="00053763"/>
    <w:rsid w:val="00053BA9"/>
    <w:rsid w:val="00053CE4"/>
    <w:rsid w:val="00054630"/>
    <w:rsid w:val="000549A3"/>
    <w:rsid w:val="0005583E"/>
    <w:rsid w:val="00055D2A"/>
    <w:rsid w:val="00055E51"/>
    <w:rsid w:val="0005635E"/>
    <w:rsid w:val="00056B63"/>
    <w:rsid w:val="00056E83"/>
    <w:rsid w:val="0005727C"/>
    <w:rsid w:val="000576CB"/>
    <w:rsid w:val="00057E5E"/>
    <w:rsid w:val="00057FDE"/>
    <w:rsid w:val="0006027E"/>
    <w:rsid w:val="00060344"/>
    <w:rsid w:val="000606EB"/>
    <w:rsid w:val="0006095C"/>
    <w:rsid w:val="00060BAE"/>
    <w:rsid w:val="00060C5C"/>
    <w:rsid w:val="00061538"/>
    <w:rsid w:val="00061CD1"/>
    <w:rsid w:val="000624E7"/>
    <w:rsid w:val="00062519"/>
    <w:rsid w:val="0006298B"/>
    <w:rsid w:val="00062CE1"/>
    <w:rsid w:val="000632AB"/>
    <w:rsid w:val="000637BB"/>
    <w:rsid w:val="00063898"/>
    <w:rsid w:val="0006417A"/>
    <w:rsid w:val="00064513"/>
    <w:rsid w:val="00064C28"/>
    <w:rsid w:val="00065034"/>
    <w:rsid w:val="0006584A"/>
    <w:rsid w:val="00065CFA"/>
    <w:rsid w:val="00065E52"/>
    <w:rsid w:val="00065E8F"/>
    <w:rsid w:val="00066857"/>
    <w:rsid w:val="00066BD0"/>
    <w:rsid w:val="00067058"/>
    <w:rsid w:val="000670F7"/>
    <w:rsid w:val="00067285"/>
    <w:rsid w:val="000674BF"/>
    <w:rsid w:val="00067D0E"/>
    <w:rsid w:val="000700F4"/>
    <w:rsid w:val="00070397"/>
    <w:rsid w:val="000703D3"/>
    <w:rsid w:val="00070A3F"/>
    <w:rsid w:val="000711E0"/>
    <w:rsid w:val="0007129D"/>
    <w:rsid w:val="0007145E"/>
    <w:rsid w:val="0007183E"/>
    <w:rsid w:val="00072703"/>
    <w:rsid w:val="000730C1"/>
    <w:rsid w:val="00073F3A"/>
    <w:rsid w:val="00074857"/>
    <w:rsid w:val="00074E97"/>
    <w:rsid w:val="00075248"/>
    <w:rsid w:val="000759C2"/>
    <w:rsid w:val="00075B42"/>
    <w:rsid w:val="00075CE0"/>
    <w:rsid w:val="000760F0"/>
    <w:rsid w:val="0007626D"/>
    <w:rsid w:val="000763E0"/>
    <w:rsid w:val="00076FAB"/>
    <w:rsid w:val="00077338"/>
    <w:rsid w:val="00077C6E"/>
    <w:rsid w:val="00077CED"/>
    <w:rsid w:val="00081590"/>
    <w:rsid w:val="00081A09"/>
    <w:rsid w:val="0008293F"/>
    <w:rsid w:val="000829D9"/>
    <w:rsid w:val="000829E4"/>
    <w:rsid w:val="00082F92"/>
    <w:rsid w:val="00083242"/>
    <w:rsid w:val="0008361D"/>
    <w:rsid w:val="000837F3"/>
    <w:rsid w:val="00083A3A"/>
    <w:rsid w:val="00083DBA"/>
    <w:rsid w:val="00084434"/>
    <w:rsid w:val="000846F9"/>
    <w:rsid w:val="00084857"/>
    <w:rsid w:val="00084983"/>
    <w:rsid w:val="00084B45"/>
    <w:rsid w:val="00084B5C"/>
    <w:rsid w:val="0008518C"/>
    <w:rsid w:val="00085838"/>
    <w:rsid w:val="0008601D"/>
    <w:rsid w:val="00086068"/>
    <w:rsid w:val="00086590"/>
    <w:rsid w:val="0008668B"/>
    <w:rsid w:val="00087251"/>
    <w:rsid w:val="000872DD"/>
    <w:rsid w:val="0008798D"/>
    <w:rsid w:val="00087FA8"/>
    <w:rsid w:val="0009024E"/>
    <w:rsid w:val="00090B45"/>
    <w:rsid w:val="00092A43"/>
    <w:rsid w:val="00092B4A"/>
    <w:rsid w:val="00092EBC"/>
    <w:rsid w:val="0009359B"/>
    <w:rsid w:val="00093952"/>
    <w:rsid w:val="00093A7D"/>
    <w:rsid w:val="00093B1B"/>
    <w:rsid w:val="00093CA2"/>
    <w:rsid w:val="00093DCE"/>
    <w:rsid w:val="00094079"/>
    <w:rsid w:val="0009484E"/>
    <w:rsid w:val="0009523B"/>
    <w:rsid w:val="00095319"/>
    <w:rsid w:val="00095656"/>
    <w:rsid w:val="00095C1F"/>
    <w:rsid w:val="00095E24"/>
    <w:rsid w:val="00095F90"/>
    <w:rsid w:val="0009600F"/>
    <w:rsid w:val="0009640D"/>
    <w:rsid w:val="000964FE"/>
    <w:rsid w:val="00096604"/>
    <w:rsid w:val="00096995"/>
    <w:rsid w:val="00097162"/>
    <w:rsid w:val="000971BA"/>
    <w:rsid w:val="0009796A"/>
    <w:rsid w:val="00097979"/>
    <w:rsid w:val="000A0067"/>
    <w:rsid w:val="000A051E"/>
    <w:rsid w:val="000A0892"/>
    <w:rsid w:val="000A08C4"/>
    <w:rsid w:val="000A0C43"/>
    <w:rsid w:val="000A158A"/>
    <w:rsid w:val="000A223A"/>
    <w:rsid w:val="000A25C3"/>
    <w:rsid w:val="000A2BA2"/>
    <w:rsid w:val="000A2C2B"/>
    <w:rsid w:val="000A2E99"/>
    <w:rsid w:val="000A301F"/>
    <w:rsid w:val="000A3504"/>
    <w:rsid w:val="000A369D"/>
    <w:rsid w:val="000A3CA6"/>
    <w:rsid w:val="000A444F"/>
    <w:rsid w:val="000A4671"/>
    <w:rsid w:val="000A481B"/>
    <w:rsid w:val="000A485B"/>
    <w:rsid w:val="000A48A9"/>
    <w:rsid w:val="000A4A36"/>
    <w:rsid w:val="000A4EE2"/>
    <w:rsid w:val="000A52F9"/>
    <w:rsid w:val="000A5D75"/>
    <w:rsid w:val="000A616A"/>
    <w:rsid w:val="000A6243"/>
    <w:rsid w:val="000A645C"/>
    <w:rsid w:val="000A65DB"/>
    <w:rsid w:val="000A6F94"/>
    <w:rsid w:val="000A7238"/>
    <w:rsid w:val="000A72D1"/>
    <w:rsid w:val="000A79FB"/>
    <w:rsid w:val="000B0093"/>
    <w:rsid w:val="000B1094"/>
    <w:rsid w:val="000B1517"/>
    <w:rsid w:val="000B188E"/>
    <w:rsid w:val="000B2247"/>
    <w:rsid w:val="000B25E8"/>
    <w:rsid w:val="000B38DE"/>
    <w:rsid w:val="000B3C39"/>
    <w:rsid w:val="000B3D99"/>
    <w:rsid w:val="000B3E10"/>
    <w:rsid w:val="000B4902"/>
    <w:rsid w:val="000B4AEE"/>
    <w:rsid w:val="000B4AF1"/>
    <w:rsid w:val="000B4EB3"/>
    <w:rsid w:val="000B521E"/>
    <w:rsid w:val="000B5C41"/>
    <w:rsid w:val="000B614A"/>
    <w:rsid w:val="000B705D"/>
    <w:rsid w:val="000B740C"/>
    <w:rsid w:val="000B7438"/>
    <w:rsid w:val="000B77CB"/>
    <w:rsid w:val="000B7A1C"/>
    <w:rsid w:val="000B7CE5"/>
    <w:rsid w:val="000B7E13"/>
    <w:rsid w:val="000C0465"/>
    <w:rsid w:val="000C05CD"/>
    <w:rsid w:val="000C0A68"/>
    <w:rsid w:val="000C1169"/>
    <w:rsid w:val="000C1D12"/>
    <w:rsid w:val="000C28D5"/>
    <w:rsid w:val="000C2D55"/>
    <w:rsid w:val="000C3E24"/>
    <w:rsid w:val="000C3EA9"/>
    <w:rsid w:val="000C3F84"/>
    <w:rsid w:val="000C435D"/>
    <w:rsid w:val="000C47B9"/>
    <w:rsid w:val="000C47E4"/>
    <w:rsid w:val="000C4993"/>
    <w:rsid w:val="000C4B6A"/>
    <w:rsid w:val="000C4F9C"/>
    <w:rsid w:val="000C5231"/>
    <w:rsid w:val="000C5B36"/>
    <w:rsid w:val="000C6010"/>
    <w:rsid w:val="000C6595"/>
    <w:rsid w:val="000C6D3F"/>
    <w:rsid w:val="000C754F"/>
    <w:rsid w:val="000C784C"/>
    <w:rsid w:val="000C7C0F"/>
    <w:rsid w:val="000D02A6"/>
    <w:rsid w:val="000D0833"/>
    <w:rsid w:val="000D0AF9"/>
    <w:rsid w:val="000D0EBB"/>
    <w:rsid w:val="000D0F4B"/>
    <w:rsid w:val="000D11EF"/>
    <w:rsid w:val="000D167C"/>
    <w:rsid w:val="000D2118"/>
    <w:rsid w:val="000D254A"/>
    <w:rsid w:val="000D25F3"/>
    <w:rsid w:val="000D3698"/>
    <w:rsid w:val="000D37C8"/>
    <w:rsid w:val="000D3DA3"/>
    <w:rsid w:val="000D4003"/>
    <w:rsid w:val="000D4382"/>
    <w:rsid w:val="000D43E5"/>
    <w:rsid w:val="000D4681"/>
    <w:rsid w:val="000D46FF"/>
    <w:rsid w:val="000D4A8A"/>
    <w:rsid w:val="000D583B"/>
    <w:rsid w:val="000D5C3A"/>
    <w:rsid w:val="000D6008"/>
    <w:rsid w:val="000D6D14"/>
    <w:rsid w:val="000D7432"/>
    <w:rsid w:val="000D7C39"/>
    <w:rsid w:val="000D7D25"/>
    <w:rsid w:val="000E037C"/>
    <w:rsid w:val="000E0732"/>
    <w:rsid w:val="000E0DA7"/>
    <w:rsid w:val="000E1330"/>
    <w:rsid w:val="000E1351"/>
    <w:rsid w:val="000E155B"/>
    <w:rsid w:val="000E1D5A"/>
    <w:rsid w:val="000E2A26"/>
    <w:rsid w:val="000E2A35"/>
    <w:rsid w:val="000E2F5D"/>
    <w:rsid w:val="000E3662"/>
    <w:rsid w:val="000E3F80"/>
    <w:rsid w:val="000E4066"/>
    <w:rsid w:val="000E410D"/>
    <w:rsid w:val="000E418A"/>
    <w:rsid w:val="000E418D"/>
    <w:rsid w:val="000E49D5"/>
    <w:rsid w:val="000E4A82"/>
    <w:rsid w:val="000E4FDB"/>
    <w:rsid w:val="000E567F"/>
    <w:rsid w:val="000E5908"/>
    <w:rsid w:val="000E5A46"/>
    <w:rsid w:val="000E5F8F"/>
    <w:rsid w:val="000E6066"/>
    <w:rsid w:val="000E628A"/>
    <w:rsid w:val="000E6804"/>
    <w:rsid w:val="000F0620"/>
    <w:rsid w:val="000F1697"/>
    <w:rsid w:val="000F1886"/>
    <w:rsid w:val="000F1D1E"/>
    <w:rsid w:val="000F1EC9"/>
    <w:rsid w:val="000F29D5"/>
    <w:rsid w:val="000F2A45"/>
    <w:rsid w:val="000F3220"/>
    <w:rsid w:val="000F37CF"/>
    <w:rsid w:val="000F3F44"/>
    <w:rsid w:val="000F41C4"/>
    <w:rsid w:val="000F43A6"/>
    <w:rsid w:val="000F4A85"/>
    <w:rsid w:val="000F593C"/>
    <w:rsid w:val="000F5EDC"/>
    <w:rsid w:val="000F5EF3"/>
    <w:rsid w:val="000F61CB"/>
    <w:rsid w:val="000F667B"/>
    <w:rsid w:val="000F66B0"/>
    <w:rsid w:val="000F6D48"/>
    <w:rsid w:val="000F6EBB"/>
    <w:rsid w:val="000F6FE1"/>
    <w:rsid w:val="000F7535"/>
    <w:rsid w:val="000F7816"/>
    <w:rsid w:val="000F78D6"/>
    <w:rsid w:val="00100255"/>
    <w:rsid w:val="00100B30"/>
    <w:rsid w:val="00100C70"/>
    <w:rsid w:val="00101143"/>
    <w:rsid w:val="00101A53"/>
    <w:rsid w:val="00101F11"/>
    <w:rsid w:val="00101F8A"/>
    <w:rsid w:val="0010285E"/>
    <w:rsid w:val="00102A3A"/>
    <w:rsid w:val="00103256"/>
    <w:rsid w:val="00103EAC"/>
    <w:rsid w:val="00104606"/>
    <w:rsid w:val="00104BD2"/>
    <w:rsid w:val="00104E27"/>
    <w:rsid w:val="00105D68"/>
    <w:rsid w:val="00106413"/>
    <w:rsid w:val="00106A92"/>
    <w:rsid w:val="00107C32"/>
    <w:rsid w:val="00107F96"/>
    <w:rsid w:val="0011074A"/>
    <w:rsid w:val="0011094A"/>
    <w:rsid w:val="00110F45"/>
    <w:rsid w:val="001113D7"/>
    <w:rsid w:val="0011186B"/>
    <w:rsid w:val="0011208B"/>
    <w:rsid w:val="0011242E"/>
    <w:rsid w:val="00112515"/>
    <w:rsid w:val="00112F97"/>
    <w:rsid w:val="00113A84"/>
    <w:rsid w:val="00113C1A"/>
    <w:rsid w:val="00113D9B"/>
    <w:rsid w:val="001145B2"/>
    <w:rsid w:val="0011477C"/>
    <w:rsid w:val="00114F29"/>
    <w:rsid w:val="0011571D"/>
    <w:rsid w:val="001157DA"/>
    <w:rsid w:val="00115B01"/>
    <w:rsid w:val="00115DC8"/>
    <w:rsid w:val="001164B0"/>
    <w:rsid w:val="00116E45"/>
    <w:rsid w:val="00120158"/>
    <w:rsid w:val="00120FCC"/>
    <w:rsid w:val="00121799"/>
    <w:rsid w:val="00121BEF"/>
    <w:rsid w:val="00121E42"/>
    <w:rsid w:val="0012215A"/>
    <w:rsid w:val="00122285"/>
    <w:rsid w:val="00122854"/>
    <w:rsid w:val="00122A00"/>
    <w:rsid w:val="00122D55"/>
    <w:rsid w:val="001247E2"/>
    <w:rsid w:val="00124CE6"/>
    <w:rsid w:val="00125195"/>
    <w:rsid w:val="00125616"/>
    <w:rsid w:val="0012571B"/>
    <w:rsid w:val="0012618C"/>
    <w:rsid w:val="00126DF2"/>
    <w:rsid w:val="00127AA1"/>
    <w:rsid w:val="00127EA6"/>
    <w:rsid w:val="0013044F"/>
    <w:rsid w:val="0013046E"/>
    <w:rsid w:val="001307FE"/>
    <w:rsid w:val="0013103D"/>
    <w:rsid w:val="0013145C"/>
    <w:rsid w:val="001326C8"/>
    <w:rsid w:val="001329E3"/>
    <w:rsid w:val="00132A17"/>
    <w:rsid w:val="00134363"/>
    <w:rsid w:val="00134898"/>
    <w:rsid w:val="00134CE5"/>
    <w:rsid w:val="00134DC3"/>
    <w:rsid w:val="00135555"/>
    <w:rsid w:val="0013557B"/>
    <w:rsid w:val="00135BA1"/>
    <w:rsid w:val="00135ED8"/>
    <w:rsid w:val="00136421"/>
    <w:rsid w:val="001364DF"/>
    <w:rsid w:val="001370C5"/>
    <w:rsid w:val="001373DE"/>
    <w:rsid w:val="00137465"/>
    <w:rsid w:val="001377C0"/>
    <w:rsid w:val="001378D8"/>
    <w:rsid w:val="00137CF4"/>
    <w:rsid w:val="00140B5D"/>
    <w:rsid w:val="00143631"/>
    <w:rsid w:val="00143C14"/>
    <w:rsid w:val="00143F60"/>
    <w:rsid w:val="00143F89"/>
    <w:rsid w:val="001445EC"/>
    <w:rsid w:val="001452B2"/>
    <w:rsid w:val="00145F80"/>
    <w:rsid w:val="0014725D"/>
    <w:rsid w:val="0014741F"/>
    <w:rsid w:val="00150314"/>
    <w:rsid w:val="0015083D"/>
    <w:rsid w:val="00150C9F"/>
    <w:rsid w:val="0015148C"/>
    <w:rsid w:val="00151547"/>
    <w:rsid w:val="001516F9"/>
    <w:rsid w:val="00152508"/>
    <w:rsid w:val="00152AA0"/>
    <w:rsid w:val="001533E8"/>
    <w:rsid w:val="001536FD"/>
    <w:rsid w:val="00153873"/>
    <w:rsid w:val="0015389D"/>
    <w:rsid w:val="00153929"/>
    <w:rsid w:val="0015410A"/>
    <w:rsid w:val="00154372"/>
    <w:rsid w:val="00154627"/>
    <w:rsid w:val="00154BB8"/>
    <w:rsid w:val="00154CA6"/>
    <w:rsid w:val="00154F8C"/>
    <w:rsid w:val="001551D0"/>
    <w:rsid w:val="0015533F"/>
    <w:rsid w:val="00155990"/>
    <w:rsid w:val="00155AC7"/>
    <w:rsid w:val="00155E1F"/>
    <w:rsid w:val="00156FDC"/>
    <w:rsid w:val="00160171"/>
    <w:rsid w:val="001607ED"/>
    <w:rsid w:val="00160936"/>
    <w:rsid w:val="00161239"/>
    <w:rsid w:val="001622CB"/>
    <w:rsid w:val="0016284E"/>
    <w:rsid w:val="001635BB"/>
    <w:rsid w:val="00163648"/>
    <w:rsid w:val="00163A3D"/>
    <w:rsid w:val="00163E35"/>
    <w:rsid w:val="00164531"/>
    <w:rsid w:val="0016463A"/>
    <w:rsid w:val="00164B7A"/>
    <w:rsid w:val="00164C40"/>
    <w:rsid w:val="00164F34"/>
    <w:rsid w:val="00165010"/>
    <w:rsid w:val="001665DC"/>
    <w:rsid w:val="00166683"/>
    <w:rsid w:val="00166EB7"/>
    <w:rsid w:val="001671BB"/>
    <w:rsid w:val="00167492"/>
    <w:rsid w:val="0016775E"/>
    <w:rsid w:val="001677B4"/>
    <w:rsid w:val="00167C02"/>
    <w:rsid w:val="00167D7F"/>
    <w:rsid w:val="00167E3C"/>
    <w:rsid w:val="0017004E"/>
    <w:rsid w:val="001700B8"/>
    <w:rsid w:val="001706EB"/>
    <w:rsid w:val="00170A30"/>
    <w:rsid w:val="00170D8F"/>
    <w:rsid w:val="001714AE"/>
    <w:rsid w:val="001714D3"/>
    <w:rsid w:val="001718A5"/>
    <w:rsid w:val="00172A71"/>
    <w:rsid w:val="00172B91"/>
    <w:rsid w:val="00172D95"/>
    <w:rsid w:val="00173AD8"/>
    <w:rsid w:val="00174EDE"/>
    <w:rsid w:val="00175646"/>
    <w:rsid w:val="00175C5E"/>
    <w:rsid w:val="00176837"/>
    <w:rsid w:val="00176953"/>
    <w:rsid w:val="00176C20"/>
    <w:rsid w:val="001770F8"/>
    <w:rsid w:val="001779DC"/>
    <w:rsid w:val="00177CC0"/>
    <w:rsid w:val="00177DDB"/>
    <w:rsid w:val="0018051D"/>
    <w:rsid w:val="00180B2B"/>
    <w:rsid w:val="00180C60"/>
    <w:rsid w:val="001811A4"/>
    <w:rsid w:val="0018132A"/>
    <w:rsid w:val="00181CC1"/>
    <w:rsid w:val="00181D32"/>
    <w:rsid w:val="00181FCE"/>
    <w:rsid w:val="001823A0"/>
    <w:rsid w:val="001824AD"/>
    <w:rsid w:val="00182557"/>
    <w:rsid w:val="001828B4"/>
    <w:rsid w:val="00182B80"/>
    <w:rsid w:val="00182C9C"/>
    <w:rsid w:val="00182EBF"/>
    <w:rsid w:val="001830F6"/>
    <w:rsid w:val="00183130"/>
    <w:rsid w:val="001831E7"/>
    <w:rsid w:val="001837E9"/>
    <w:rsid w:val="00183B44"/>
    <w:rsid w:val="001841C2"/>
    <w:rsid w:val="00184311"/>
    <w:rsid w:val="00184444"/>
    <w:rsid w:val="00185608"/>
    <w:rsid w:val="001857DE"/>
    <w:rsid w:val="0018583B"/>
    <w:rsid w:val="00185979"/>
    <w:rsid w:val="00186CC5"/>
    <w:rsid w:val="00187396"/>
    <w:rsid w:val="001875C7"/>
    <w:rsid w:val="001877DE"/>
    <w:rsid w:val="00187B23"/>
    <w:rsid w:val="00187CBD"/>
    <w:rsid w:val="00190216"/>
    <w:rsid w:val="00190899"/>
    <w:rsid w:val="001908F7"/>
    <w:rsid w:val="00190997"/>
    <w:rsid w:val="00191216"/>
    <w:rsid w:val="001913D3"/>
    <w:rsid w:val="00191AFE"/>
    <w:rsid w:val="00191D7B"/>
    <w:rsid w:val="001927FE"/>
    <w:rsid w:val="001947F6"/>
    <w:rsid w:val="00194AF7"/>
    <w:rsid w:val="00194DA2"/>
    <w:rsid w:val="00195B87"/>
    <w:rsid w:val="00195D95"/>
    <w:rsid w:val="00195EF4"/>
    <w:rsid w:val="001967C2"/>
    <w:rsid w:val="001968AC"/>
    <w:rsid w:val="001968B2"/>
    <w:rsid w:val="0019694B"/>
    <w:rsid w:val="00196A99"/>
    <w:rsid w:val="00197001"/>
    <w:rsid w:val="001970C3"/>
    <w:rsid w:val="001A0686"/>
    <w:rsid w:val="001A0710"/>
    <w:rsid w:val="001A1302"/>
    <w:rsid w:val="001A1D32"/>
    <w:rsid w:val="001A1D65"/>
    <w:rsid w:val="001A21B2"/>
    <w:rsid w:val="001A24FB"/>
    <w:rsid w:val="001A25ED"/>
    <w:rsid w:val="001A2653"/>
    <w:rsid w:val="001A2C81"/>
    <w:rsid w:val="001A2DC7"/>
    <w:rsid w:val="001A40B1"/>
    <w:rsid w:val="001A4223"/>
    <w:rsid w:val="001A49DC"/>
    <w:rsid w:val="001A5345"/>
    <w:rsid w:val="001A5ECF"/>
    <w:rsid w:val="001A66BC"/>
    <w:rsid w:val="001A7373"/>
    <w:rsid w:val="001A7609"/>
    <w:rsid w:val="001A76D9"/>
    <w:rsid w:val="001B00EC"/>
    <w:rsid w:val="001B09E5"/>
    <w:rsid w:val="001B0EE3"/>
    <w:rsid w:val="001B0F00"/>
    <w:rsid w:val="001B1868"/>
    <w:rsid w:val="001B19E8"/>
    <w:rsid w:val="001B2166"/>
    <w:rsid w:val="001B24CA"/>
    <w:rsid w:val="001B2542"/>
    <w:rsid w:val="001B40C4"/>
    <w:rsid w:val="001B4937"/>
    <w:rsid w:val="001B4BC0"/>
    <w:rsid w:val="001B4C52"/>
    <w:rsid w:val="001B4E00"/>
    <w:rsid w:val="001B5060"/>
    <w:rsid w:val="001B54DE"/>
    <w:rsid w:val="001B58FC"/>
    <w:rsid w:val="001B59E5"/>
    <w:rsid w:val="001B5C0C"/>
    <w:rsid w:val="001B623E"/>
    <w:rsid w:val="001B64FE"/>
    <w:rsid w:val="001B6552"/>
    <w:rsid w:val="001B6601"/>
    <w:rsid w:val="001B6C24"/>
    <w:rsid w:val="001B70D6"/>
    <w:rsid w:val="001B7116"/>
    <w:rsid w:val="001B7838"/>
    <w:rsid w:val="001B7C14"/>
    <w:rsid w:val="001B7C5B"/>
    <w:rsid w:val="001B7CA7"/>
    <w:rsid w:val="001C04C7"/>
    <w:rsid w:val="001C07EE"/>
    <w:rsid w:val="001C105C"/>
    <w:rsid w:val="001C12A7"/>
    <w:rsid w:val="001C246E"/>
    <w:rsid w:val="001C2BE4"/>
    <w:rsid w:val="001C3010"/>
    <w:rsid w:val="001C3B6C"/>
    <w:rsid w:val="001C3BCA"/>
    <w:rsid w:val="001C3EBC"/>
    <w:rsid w:val="001C4082"/>
    <w:rsid w:val="001C4089"/>
    <w:rsid w:val="001C409E"/>
    <w:rsid w:val="001C4791"/>
    <w:rsid w:val="001C570F"/>
    <w:rsid w:val="001C6317"/>
    <w:rsid w:val="001C64AF"/>
    <w:rsid w:val="001C67F0"/>
    <w:rsid w:val="001C6844"/>
    <w:rsid w:val="001C68B7"/>
    <w:rsid w:val="001C6EF9"/>
    <w:rsid w:val="001C703C"/>
    <w:rsid w:val="001C709D"/>
    <w:rsid w:val="001C74B0"/>
    <w:rsid w:val="001C7893"/>
    <w:rsid w:val="001C7CDB"/>
    <w:rsid w:val="001C7DA8"/>
    <w:rsid w:val="001D02FB"/>
    <w:rsid w:val="001D0372"/>
    <w:rsid w:val="001D0495"/>
    <w:rsid w:val="001D0964"/>
    <w:rsid w:val="001D17E8"/>
    <w:rsid w:val="001D23BA"/>
    <w:rsid w:val="001D28F4"/>
    <w:rsid w:val="001D29F9"/>
    <w:rsid w:val="001D34F4"/>
    <w:rsid w:val="001D3A41"/>
    <w:rsid w:val="001D4197"/>
    <w:rsid w:val="001D429B"/>
    <w:rsid w:val="001D4C67"/>
    <w:rsid w:val="001D4C85"/>
    <w:rsid w:val="001D52D8"/>
    <w:rsid w:val="001D5BFF"/>
    <w:rsid w:val="001D6104"/>
    <w:rsid w:val="001D61A5"/>
    <w:rsid w:val="001D7496"/>
    <w:rsid w:val="001D75A8"/>
    <w:rsid w:val="001D75F6"/>
    <w:rsid w:val="001D7A51"/>
    <w:rsid w:val="001D7D24"/>
    <w:rsid w:val="001E00E3"/>
    <w:rsid w:val="001E0F9E"/>
    <w:rsid w:val="001E1260"/>
    <w:rsid w:val="001E12DB"/>
    <w:rsid w:val="001E13A2"/>
    <w:rsid w:val="001E13BE"/>
    <w:rsid w:val="001E13D4"/>
    <w:rsid w:val="001E1461"/>
    <w:rsid w:val="001E15DC"/>
    <w:rsid w:val="001E161B"/>
    <w:rsid w:val="001E1819"/>
    <w:rsid w:val="001E1AC7"/>
    <w:rsid w:val="001E21BF"/>
    <w:rsid w:val="001E25CC"/>
    <w:rsid w:val="001E2707"/>
    <w:rsid w:val="001E327A"/>
    <w:rsid w:val="001E3ECD"/>
    <w:rsid w:val="001E422D"/>
    <w:rsid w:val="001E4EE2"/>
    <w:rsid w:val="001E4F65"/>
    <w:rsid w:val="001E5384"/>
    <w:rsid w:val="001E5BF6"/>
    <w:rsid w:val="001E5F47"/>
    <w:rsid w:val="001E626D"/>
    <w:rsid w:val="001E6755"/>
    <w:rsid w:val="001E6957"/>
    <w:rsid w:val="001E712E"/>
    <w:rsid w:val="001E7C45"/>
    <w:rsid w:val="001F0642"/>
    <w:rsid w:val="001F09E6"/>
    <w:rsid w:val="001F15DF"/>
    <w:rsid w:val="001F25B2"/>
    <w:rsid w:val="001F25C9"/>
    <w:rsid w:val="001F2BAF"/>
    <w:rsid w:val="001F2C10"/>
    <w:rsid w:val="001F3247"/>
    <w:rsid w:val="001F32D8"/>
    <w:rsid w:val="001F3FBB"/>
    <w:rsid w:val="001F4082"/>
    <w:rsid w:val="001F4336"/>
    <w:rsid w:val="001F437E"/>
    <w:rsid w:val="001F465E"/>
    <w:rsid w:val="001F480A"/>
    <w:rsid w:val="001F496A"/>
    <w:rsid w:val="001F513C"/>
    <w:rsid w:val="001F56C6"/>
    <w:rsid w:val="001F5AE4"/>
    <w:rsid w:val="001F5DA0"/>
    <w:rsid w:val="001F6509"/>
    <w:rsid w:val="001F683B"/>
    <w:rsid w:val="001F6C8E"/>
    <w:rsid w:val="001F7251"/>
    <w:rsid w:val="001F7D32"/>
    <w:rsid w:val="00200636"/>
    <w:rsid w:val="00200AE0"/>
    <w:rsid w:val="00200EC2"/>
    <w:rsid w:val="002012D1"/>
    <w:rsid w:val="00201B0A"/>
    <w:rsid w:val="00201C2E"/>
    <w:rsid w:val="00201C64"/>
    <w:rsid w:val="00202DA7"/>
    <w:rsid w:val="00202DEB"/>
    <w:rsid w:val="00203227"/>
    <w:rsid w:val="0020383B"/>
    <w:rsid w:val="002045BB"/>
    <w:rsid w:val="0020478E"/>
    <w:rsid w:val="00204D5C"/>
    <w:rsid w:val="00204F10"/>
    <w:rsid w:val="0020507F"/>
    <w:rsid w:val="00205619"/>
    <w:rsid w:val="00205B48"/>
    <w:rsid w:val="00205D2A"/>
    <w:rsid w:val="00206118"/>
    <w:rsid w:val="0020660F"/>
    <w:rsid w:val="00207053"/>
    <w:rsid w:val="00207EF0"/>
    <w:rsid w:val="0021096C"/>
    <w:rsid w:val="002109EE"/>
    <w:rsid w:val="00210AD7"/>
    <w:rsid w:val="00210D27"/>
    <w:rsid w:val="00211857"/>
    <w:rsid w:val="00211A01"/>
    <w:rsid w:val="00211EB1"/>
    <w:rsid w:val="00212019"/>
    <w:rsid w:val="002122C8"/>
    <w:rsid w:val="0021233C"/>
    <w:rsid w:val="0021253A"/>
    <w:rsid w:val="00212D0D"/>
    <w:rsid w:val="002131F7"/>
    <w:rsid w:val="0021338F"/>
    <w:rsid w:val="002134E8"/>
    <w:rsid w:val="00213559"/>
    <w:rsid w:val="0021396B"/>
    <w:rsid w:val="00213A12"/>
    <w:rsid w:val="00213D6F"/>
    <w:rsid w:val="00214089"/>
    <w:rsid w:val="0021410A"/>
    <w:rsid w:val="002141C9"/>
    <w:rsid w:val="002152EB"/>
    <w:rsid w:val="00215574"/>
    <w:rsid w:val="0021606D"/>
    <w:rsid w:val="0021641D"/>
    <w:rsid w:val="002167A9"/>
    <w:rsid w:val="00216DF6"/>
    <w:rsid w:val="00217516"/>
    <w:rsid w:val="00217747"/>
    <w:rsid w:val="00217C5B"/>
    <w:rsid w:val="0022003F"/>
    <w:rsid w:val="00220127"/>
    <w:rsid w:val="0022050A"/>
    <w:rsid w:val="00220D00"/>
    <w:rsid w:val="00221121"/>
    <w:rsid w:val="002219E3"/>
    <w:rsid w:val="00221A47"/>
    <w:rsid w:val="00221D22"/>
    <w:rsid w:val="00221DA7"/>
    <w:rsid w:val="00221DB5"/>
    <w:rsid w:val="00222D34"/>
    <w:rsid w:val="002233A9"/>
    <w:rsid w:val="00223854"/>
    <w:rsid w:val="0022471F"/>
    <w:rsid w:val="002252AC"/>
    <w:rsid w:val="00225964"/>
    <w:rsid w:val="00226119"/>
    <w:rsid w:val="0022652E"/>
    <w:rsid w:val="0022677F"/>
    <w:rsid w:val="00226A73"/>
    <w:rsid w:val="00226BE9"/>
    <w:rsid w:val="002276FF"/>
    <w:rsid w:val="00227DCB"/>
    <w:rsid w:val="0023157E"/>
    <w:rsid w:val="00231A51"/>
    <w:rsid w:val="00231AF5"/>
    <w:rsid w:val="00231D27"/>
    <w:rsid w:val="00231DDF"/>
    <w:rsid w:val="002323AD"/>
    <w:rsid w:val="0023295F"/>
    <w:rsid w:val="00233640"/>
    <w:rsid w:val="002344DE"/>
    <w:rsid w:val="00234FE6"/>
    <w:rsid w:val="00235CB5"/>
    <w:rsid w:val="00235D49"/>
    <w:rsid w:val="00236957"/>
    <w:rsid w:val="00236C7A"/>
    <w:rsid w:val="00236DB0"/>
    <w:rsid w:val="002374F7"/>
    <w:rsid w:val="00237A61"/>
    <w:rsid w:val="00237CF0"/>
    <w:rsid w:val="0024049C"/>
    <w:rsid w:val="002406E4"/>
    <w:rsid w:val="00240738"/>
    <w:rsid w:val="00240FBE"/>
    <w:rsid w:val="00241F93"/>
    <w:rsid w:val="00242511"/>
    <w:rsid w:val="00243001"/>
    <w:rsid w:val="002432AA"/>
    <w:rsid w:val="0024375A"/>
    <w:rsid w:val="00243A9D"/>
    <w:rsid w:val="0024444A"/>
    <w:rsid w:val="002445DD"/>
    <w:rsid w:val="002449C2"/>
    <w:rsid w:val="00244AA7"/>
    <w:rsid w:val="0024521E"/>
    <w:rsid w:val="00245AD5"/>
    <w:rsid w:val="00245B11"/>
    <w:rsid w:val="0024712D"/>
    <w:rsid w:val="00247E09"/>
    <w:rsid w:val="00247E4B"/>
    <w:rsid w:val="002500D4"/>
    <w:rsid w:val="002501C3"/>
    <w:rsid w:val="00250FFA"/>
    <w:rsid w:val="002528C9"/>
    <w:rsid w:val="00252D78"/>
    <w:rsid w:val="00252DD7"/>
    <w:rsid w:val="00253359"/>
    <w:rsid w:val="002533AE"/>
    <w:rsid w:val="0025348D"/>
    <w:rsid w:val="002539E6"/>
    <w:rsid w:val="00254012"/>
    <w:rsid w:val="002544EB"/>
    <w:rsid w:val="002546EE"/>
    <w:rsid w:val="002551B5"/>
    <w:rsid w:val="002554EA"/>
    <w:rsid w:val="00255FE7"/>
    <w:rsid w:val="0025626D"/>
    <w:rsid w:val="0025670F"/>
    <w:rsid w:val="002578DE"/>
    <w:rsid w:val="00257A5A"/>
    <w:rsid w:val="002601ED"/>
    <w:rsid w:val="0026119B"/>
    <w:rsid w:val="002615FC"/>
    <w:rsid w:val="00261672"/>
    <w:rsid w:val="0026179B"/>
    <w:rsid w:val="00261A13"/>
    <w:rsid w:val="00261C73"/>
    <w:rsid w:val="00261F60"/>
    <w:rsid w:val="00262305"/>
    <w:rsid w:val="002627C4"/>
    <w:rsid w:val="00262EB1"/>
    <w:rsid w:val="002633CF"/>
    <w:rsid w:val="002636EA"/>
    <w:rsid w:val="00264E92"/>
    <w:rsid w:val="00264FB0"/>
    <w:rsid w:val="002652EA"/>
    <w:rsid w:val="00265698"/>
    <w:rsid w:val="00265A8A"/>
    <w:rsid w:val="002663CC"/>
    <w:rsid w:val="00266653"/>
    <w:rsid w:val="00266C49"/>
    <w:rsid w:val="0026703D"/>
    <w:rsid w:val="0026714A"/>
    <w:rsid w:val="002708E3"/>
    <w:rsid w:val="00270CC3"/>
    <w:rsid w:val="002710C6"/>
    <w:rsid w:val="00271F6C"/>
    <w:rsid w:val="002724B5"/>
    <w:rsid w:val="0027295F"/>
    <w:rsid w:val="00272DAB"/>
    <w:rsid w:val="002732F7"/>
    <w:rsid w:val="002733F4"/>
    <w:rsid w:val="00273875"/>
    <w:rsid w:val="00273C1D"/>
    <w:rsid w:val="002742A9"/>
    <w:rsid w:val="00274577"/>
    <w:rsid w:val="00275787"/>
    <w:rsid w:val="002758A1"/>
    <w:rsid w:val="00275E79"/>
    <w:rsid w:val="00276322"/>
    <w:rsid w:val="0027649C"/>
    <w:rsid w:val="002764B8"/>
    <w:rsid w:val="00276D59"/>
    <w:rsid w:val="002776EF"/>
    <w:rsid w:val="002802B2"/>
    <w:rsid w:val="0028043A"/>
    <w:rsid w:val="00280E78"/>
    <w:rsid w:val="00281189"/>
    <w:rsid w:val="0028141D"/>
    <w:rsid w:val="0028218F"/>
    <w:rsid w:val="0028273F"/>
    <w:rsid w:val="00282874"/>
    <w:rsid w:val="00283666"/>
    <w:rsid w:val="00283EF0"/>
    <w:rsid w:val="00284413"/>
    <w:rsid w:val="00284EDE"/>
    <w:rsid w:val="00285D36"/>
    <w:rsid w:val="0028784E"/>
    <w:rsid w:val="002901B2"/>
    <w:rsid w:val="00290879"/>
    <w:rsid w:val="00290991"/>
    <w:rsid w:val="00290B09"/>
    <w:rsid w:val="00290FCC"/>
    <w:rsid w:val="0029145A"/>
    <w:rsid w:val="002914ED"/>
    <w:rsid w:val="00291C17"/>
    <w:rsid w:val="0029222A"/>
    <w:rsid w:val="0029263F"/>
    <w:rsid w:val="00292A35"/>
    <w:rsid w:val="00292D8A"/>
    <w:rsid w:val="0029308D"/>
    <w:rsid w:val="0029350F"/>
    <w:rsid w:val="0029382B"/>
    <w:rsid w:val="00295433"/>
    <w:rsid w:val="00296CBC"/>
    <w:rsid w:val="0029704E"/>
    <w:rsid w:val="002A0592"/>
    <w:rsid w:val="002A0B81"/>
    <w:rsid w:val="002A1069"/>
    <w:rsid w:val="002A1169"/>
    <w:rsid w:val="002A11E5"/>
    <w:rsid w:val="002A135E"/>
    <w:rsid w:val="002A1462"/>
    <w:rsid w:val="002A1675"/>
    <w:rsid w:val="002A1DEC"/>
    <w:rsid w:val="002A20F1"/>
    <w:rsid w:val="002A2576"/>
    <w:rsid w:val="002A36DC"/>
    <w:rsid w:val="002A3ADD"/>
    <w:rsid w:val="002A4178"/>
    <w:rsid w:val="002A47B4"/>
    <w:rsid w:val="002A4D4B"/>
    <w:rsid w:val="002A5667"/>
    <w:rsid w:val="002A571B"/>
    <w:rsid w:val="002A572F"/>
    <w:rsid w:val="002A6200"/>
    <w:rsid w:val="002A6695"/>
    <w:rsid w:val="002A677F"/>
    <w:rsid w:val="002A6B21"/>
    <w:rsid w:val="002A6C0C"/>
    <w:rsid w:val="002A6DD4"/>
    <w:rsid w:val="002A7050"/>
    <w:rsid w:val="002A7249"/>
    <w:rsid w:val="002A762E"/>
    <w:rsid w:val="002B0495"/>
    <w:rsid w:val="002B05AA"/>
    <w:rsid w:val="002B069B"/>
    <w:rsid w:val="002B06A8"/>
    <w:rsid w:val="002B0749"/>
    <w:rsid w:val="002B0C33"/>
    <w:rsid w:val="002B127E"/>
    <w:rsid w:val="002B15EA"/>
    <w:rsid w:val="002B1A7D"/>
    <w:rsid w:val="002B1E29"/>
    <w:rsid w:val="002B2540"/>
    <w:rsid w:val="002B2A41"/>
    <w:rsid w:val="002B2DBC"/>
    <w:rsid w:val="002B2F01"/>
    <w:rsid w:val="002B2FC6"/>
    <w:rsid w:val="002B4030"/>
    <w:rsid w:val="002B4119"/>
    <w:rsid w:val="002B4632"/>
    <w:rsid w:val="002B551C"/>
    <w:rsid w:val="002B5605"/>
    <w:rsid w:val="002B5C3C"/>
    <w:rsid w:val="002B63E1"/>
    <w:rsid w:val="002B6928"/>
    <w:rsid w:val="002B6AFD"/>
    <w:rsid w:val="002B726F"/>
    <w:rsid w:val="002B728E"/>
    <w:rsid w:val="002B738C"/>
    <w:rsid w:val="002B7517"/>
    <w:rsid w:val="002B78C2"/>
    <w:rsid w:val="002B7D88"/>
    <w:rsid w:val="002C01D1"/>
    <w:rsid w:val="002C04A9"/>
    <w:rsid w:val="002C0592"/>
    <w:rsid w:val="002C091E"/>
    <w:rsid w:val="002C0DDA"/>
    <w:rsid w:val="002C107C"/>
    <w:rsid w:val="002C111B"/>
    <w:rsid w:val="002C12EF"/>
    <w:rsid w:val="002C1344"/>
    <w:rsid w:val="002C1814"/>
    <w:rsid w:val="002C1956"/>
    <w:rsid w:val="002C1F1C"/>
    <w:rsid w:val="002C3004"/>
    <w:rsid w:val="002C30A0"/>
    <w:rsid w:val="002C3238"/>
    <w:rsid w:val="002C3A72"/>
    <w:rsid w:val="002C510D"/>
    <w:rsid w:val="002C52D6"/>
    <w:rsid w:val="002C64C7"/>
    <w:rsid w:val="002C66D4"/>
    <w:rsid w:val="002C6EF3"/>
    <w:rsid w:val="002C721F"/>
    <w:rsid w:val="002D036B"/>
    <w:rsid w:val="002D0852"/>
    <w:rsid w:val="002D0972"/>
    <w:rsid w:val="002D0DDA"/>
    <w:rsid w:val="002D0EC1"/>
    <w:rsid w:val="002D0F8D"/>
    <w:rsid w:val="002D1310"/>
    <w:rsid w:val="002D16D6"/>
    <w:rsid w:val="002D1805"/>
    <w:rsid w:val="002D18C8"/>
    <w:rsid w:val="002D1C91"/>
    <w:rsid w:val="002D1DBC"/>
    <w:rsid w:val="002D2EE3"/>
    <w:rsid w:val="002D343F"/>
    <w:rsid w:val="002D3F34"/>
    <w:rsid w:val="002D3F5D"/>
    <w:rsid w:val="002D427A"/>
    <w:rsid w:val="002D4B7D"/>
    <w:rsid w:val="002D4FA0"/>
    <w:rsid w:val="002D5454"/>
    <w:rsid w:val="002D54F2"/>
    <w:rsid w:val="002D5695"/>
    <w:rsid w:val="002D575B"/>
    <w:rsid w:val="002D5A05"/>
    <w:rsid w:val="002D5CFD"/>
    <w:rsid w:val="002D5F71"/>
    <w:rsid w:val="002D6191"/>
    <w:rsid w:val="002D6976"/>
    <w:rsid w:val="002D6E84"/>
    <w:rsid w:val="002D6EBE"/>
    <w:rsid w:val="002D6EC6"/>
    <w:rsid w:val="002D71A8"/>
    <w:rsid w:val="002D7204"/>
    <w:rsid w:val="002D79B2"/>
    <w:rsid w:val="002D7D6F"/>
    <w:rsid w:val="002E019C"/>
    <w:rsid w:val="002E083A"/>
    <w:rsid w:val="002E0B39"/>
    <w:rsid w:val="002E1029"/>
    <w:rsid w:val="002E165C"/>
    <w:rsid w:val="002E1724"/>
    <w:rsid w:val="002E25CB"/>
    <w:rsid w:val="002E2716"/>
    <w:rsid w:val="002E280F"/>
    <w:rsid w:val="002E2E60"/>
    <w:rsid w:val="002E2E7D"/>
    <w:rsid w:val="002E317C"/>
    <w:rsid w:val="002E3860"/>
    <w:rsid w:val="002E3F84"/>
    <w:rsid w:val="002E43BB"/>
    <w:rsid w:val="002E4452"/>
    <w:rsid w:val="002E48D6"/>
    <w:rsid w:val="002E5725"/>
    <w:rsid w:val="002E6A07"/>
    <w:rsid w:val="002E6AAF"/>
    <w:rsid w:val="002E745D"/>
    <w:rsid w:val="002F080E"/>
    <w:rsid w:val="002F083C"/>
    <w:rsid w:val="002F08E0"/>
    <w:rsid w:val="002F0ED3"/>
    <w:rsid w:val="002F0EF9"/>
    <w:rsid w:val="002F1115"/>
    <w:rsid w:val="002F16F5"/>
    <w:rsid w:val="002F22EB"/>
    <w:rsid w:val="002F2AE0"/>
    <w:rsid w:val="002F2C0A"/>
    <w:rsid w:val="002F2D9B"/>
    <w:rsid w:val="002F3E4D"/>
    <w:rsid w:val="002F40B1"/>
    <w:rsid w:val="002F464A"/>
    <w:rsid w:val="002F4A60"/>
    <w:rsid w:val="002F5D55"/>
    <w:rsid w:val="002F5F64"/>
    <w:rsid w:val="002F64DC"/>
    <w:rsid w:val="002F702D"/>
    <w:rsid w:val="002F72A3"/>
    <w:rsid w:val="003005B9"/>
    <w:rsid w:val="0030089B"/>
    <w:rsid w:val="003009AE"/>
    <w:rsid w:val="00302074"/>
    <w:rsid w:val="00302D83"/>
    <w:rsid w:val="00303395"/>
    <w:rsid w:val="00303628"/>
    <w:rsid w:val="00303A32"/>
    <w:rsid w:val="00303B16"/>
    <w:rsid w:val="00304E4F"/>
    <w:rsid w:val="00304F60"/>
    <w:rsid w:val="003057D4"/>
    <w:rsid w:val="003059BA"/>
    <w:rsid w:val="00306A0A"/>
    <w:rsid w:val="00306DFD"/>
    <w:rsid w:val="00306E0E"/>
    <w:rsid w:val="00306E2C"/>
    <w:rsid w:val="00306FFC"/>
    <w:rsid w:val="00307179"/>
    <w:rsid w:val="00307592"/>
    <w:rsid w:val="00307808"/>
    <w:rsid w:val="00307C80"/>
    <w:rsid w:val="00307D1E"/>
    <w:rsid w:val="0031078E"/>
    <w:rsid w:val="00311074"/>
    <w:rsid w:val="00311922"/>
    <w:rsid w:val="00311BA7"/>
    <w:rsid w:val="00311E66"/>
    <w:rsid w:val="0031250F"/>
    <w:rsid w:val="00312C64"/>
    <w:rsid w:val="00312E27"/>
    <w:rsid w:val="00314041"/>
    <w:rsid w:val="0031479D"/>
    <w:rsid w:val="003147A3"/>
    <w:rsid w:val="00314E12"/>
    <w:rsid w:val="0031508D"/>
    <w:rsid w:val="0031627D"/>
    <w:rsid w:val="003166F8"/>
    <w:rsid w:val="0031696B"/>
    <w:rsid w:val="0031781B"/>
    <w:rsid w:val="00317C7E"/>
    <w:rsid w:val="00317EE9"/>
    <w:rsid w:val="00317FB0"/>
    <w:rsid w:val="00320210"/>
    <w:rsid w:val="00320635"/>
    <w:rsid w:val="003209DA"/>
    <w:rsid w:val="00320BDE"/>
    <w:rsid w:val="00320C9A"/>
    <w:rsid w:val="00321FDB"/>
    <w:rsid w:val="003223B9"/>
    <w:rsid w:val="00322708"/>
    <w:rsid w:val="0032309F"/>
    <w:rsid w:val="00323747"/>
    <w:rsid w:val="00323CBF"/>
    <w:rsid w:val="00323F91"/>
    <w:rsid w:val="00324349"/>
    <w:rsid w:val="00324E55"/>
    <w:rsid w:val="003251DA"/>
    <w:rsid w:val="00325E5D"/>
    <w:rsid w:val="00326080"/>
    <w:rsid w:val="003260C4"/>
    <w:rsid w:val="00326923"/>
    <w:rsid w:val="00326B30"/>
    <w:rsid w:val="00326ED3"/>
    <w:rsid w:val="00326FD1"/>
    <w:rsid w:val="0032771A"/>
    <w:rsid w:val="00327B00"/>
    <w:rsid w:val="003305B7"/>
    <w:rsid w:val="00331099"/>
    <w:rsid w:val="00331B9D"/>
    <w:rsid w:val="00331C55"/>
    <w:rsid w:val="00332986"/>
    <w:rsid w:val="0033365D"/>
    <w:rsid w:val="00333668"/>
    <w:rsid w:val="003337E9"/>
    <w:rsid w:val="00333D81"/>
    <w:rsid w:val="00333F05"/>
    <w:rsid w:val="00333FC6"/>
    <w:rsid w:val="00334415"/>
    <w:rsid w:val="00334470"/>
    <w:rsid w:val="00335334"/>
    <w:rsid w:val="00335448"/>
    <w:rsid w:val="00336794"/>
    <w:rsid w:val="00336D24"/>
    <w:rsid w:val="003374DA"/>
    <w:rsid w:val="003375A2"/>
    <w:rsid w:val="00337682"/>
    <w:rsid w:val="00340622"/>
    <w:rsid w:val="003414A2"/>
    <w:rsid w:val="0034178A"/>
    <w:rsid w:val="003418B0"/>
    <w:rsid w:val="00341B80"/>
    <w:rsid w:val="00341DFE"/>
    <w:rsid w:val="00342288"/>
    <w:rsid w:val="003429F3"/>
    <w:rsid w:val="003429F7"/>
    <w:rsid w:val="00342A98"/>
    <w:rsid w:val="00342C35"/>
    <w:rsid w:val="00342D0A"/>
    <w:rsid w:val="00342D9A"/>
    <w:rsid w:val="003430B5"/>
    <w:rsid w:val="003432AD"/>
    <w:rsid w:val="003432E8"/>
    <w:rsid w:val="00343521"/>
    <w:rsid w:val="0034378B"/>
    <w:rsid w:val="0034389E"/>
    <w:rsid w:val="00344508"/>
    <w:rsid w:val="00344621"/>
    <w:rsid w:val="003448B4"/>
    <w:rsid w:val="00344DAE"/>
    <w:rsid w:val="00344F98"/>
    <w:rsid w:val="003451CB"/>
    <w:rsid w:val="0034571E"/>
    <w:rsid w:val="00345CDE"/>
    <w:rsid w:val="00345F5A"/>
    <w:rsid w:val="003464CB"/>
    <w:rsid w:val="00346AE8"/>
    <w:rsid w:val="00346B7F"/>
    <w:rsid w:val="00346DEE"/>
    <w:rsid w:val="00346E56"/>
    <w:rsid w:val="0034719A"/>
    <w:rsid w:val="00347595"/>
    <w:rsid w:val="00347B55"/>
    <w:rsid w:val="00347D43"/>
    <w:rsid w:val="003505F7"/>
    <w:rsid w:val="00350654"/>
    <w:rsid w:val="00351685"/>
    <w:rsid w:val="00351A8A"/>
    <w:rsid w:val="00352718"/>
    <w:rsid w:val="0035292C"/>
    <w:rsid w:val="00352B3E"/>
    <w:rsid w:val="00352E42"/>
    <w:rsid w:val="00353109"/>
    <w:rsid w:val="003532E6"/>
    <w:rsid w:val="003534FA"/>
    <w:rsid w:val="003538D3"/>
    <w:rsid w:val="00353FAE"/>
    <w:rsid w:val="00354C5C"/>
    <w:rsid w:val="00355556"/>
    <w:rsid w:val="003557FC"/>
    <w:rsid w:val="00356171"/>
    <w:rsid w:val="0035625F"/>
    <w:rsid w:val="00356261"/>
    <w:rsid w:val="003563BB"/>
    <w:rsid w:val="00356E2B"/>
    <w:rsid w:val="0035758D"/>
    <w:rsid w:val="003576BE"/>
    <w:rsid w:val="0035770E"/>
    <w:rsid w:val="00357BFD"/>
    <w:rsid w:val="00357CF3"/>
    <w:rsid w:val="00360828"/>
    <w:rsid w:val="00361282"/>
    <w:rsid w:val="003612D7"/>
    <w:rsid w:val="00361390"/>
    <w:rsid w:val="00361421"/>
    <w:rsid w:val="003615DE"/>
    <w:rsid w:val="0036299C"/>
    <w:rsid w:val="00362E50"/>
    <w:rsid w:val="00362FC2"/>
    <w:rsid w:val="00363E49"/>
    <w:rsid w:val="00364242"/>
    <w:rsid w:val="003649E6"/>
    <w:rsid w:val="003649F3"/>
    <w:rsid w:val="00364CD1"/>
    <w:rsid w:val="00364ED7"/>
    <w:rsid w:val="00366208"/>
    <w:rsid w:val="00366424"/>
    <w:rsid w:val="00366857"/>
    <w:rsid w:val="003668F0"/>
    <w:rsid w:val="003670EB"/>
    <w:rsid w:val="003679E5"/>
    <w:rsid w:val="00370972"/>
    <w:rsid w:val="00370C2F"/>
    <w:rsid w:val="00370C89"/>
    <w:rsid w:val="00370EF6"/>
    <w:rsid w:val="00371452"/>
    <w:rsid w:val="003719C0"/>
    <w:rsid w:val="00371F0D"/>
    <w:rsid w:val="003720BC"/>
    <w:rsid w:val="003721AC"/>
    <w:rsid w:val="003725A3"/>
    <w:rsid w:val="00372940"/>
    <w:rsid w:val="003735A1"/>
    <w:rsid w:val="00373D99"/>
    <w:rsid w:val="0037482A"/>
    <w:rsid w:val="00374C1A"/>
    <w:rsid w:val="00374E1B"/>
    <w:rsid w:val="00375D45"/>
    <w:rsid w:val="00375DAB"/>
    <w:rsid w:val="00376405"/>
    <w:rsid w:val="00376DA1"/>
    <w:rsid w:val="00376FFF"/>
    <w:rsid w:val="0037751E"/>
    <w:rsid w:val="0037758F"/>
    <w:rsid w:val="003778FA"/>
    <w:rsid w:val="00380299"/>
    <w:rsid w:val="003803C4"/>
    <w:rsid w:val="003805A3"/>
    <w:rsid w:val="00380640"/>
    <w:rsid w:val="003806B9"/>
    <w:rsid w:val="00380E49"/>
    <w:rsid w:val="00381242"/>
    <w:rsid w:val="00381259"/>
    <w:rsid w:val="0038137E"/>
    <w:rsid w:val="003832A4"/>
    <w:rsid w:val="0038342A"/>
    <w:rsid w:val="00384104"/>
    <w:rsid w:val="003847ED"/>
    <w:rsid w:val="00384C82"/>
    <w:rsid w:val="00384EAA"/>
    <w:rsid w:val="00384FE9"/>
    <w:rsid w:val="0038505A"/>
    <w:rsid w:val="00385213"/>
    <w:rsid w:val="003853DB"/>
    <w:rsid w:val="00385632"/>
    <w:rsid w:val="00385640"/>
    <w:rsid w:val="00385696"/>
    <w:rsid w:val="00386046"/>
    <w:rsid w:val="003864FD"/>
    <w:rsid w:val="0038665D"/>
    <w:rsid w:val="00386726"/>
    <w:rsid w:val="00386781"/>
    <w:rsid w:val="00387DDE"/>
    <w:rsid w:val="0039049E"/>
    <w:rsid w:val="003905BD"/>
    <w:rsid w:val="00390B20"/>
    <w:rsid w:val="003912C5"/>
    <w:rsid w:val="00391AB7"/>
    <w:rsid w:val="003921E5"/>
    <w:rsid w:val="003924AB"/>
    <w:rsid w:val="00392516"/>
    <w:rsid w:val="00393518"/>
    <w:rsid w:val="0039369F"/>
    <w:rsid w:val="003939D5"/>
    <w:rsid w:val="00394D02"/>
    <w:rsid w:val="003955D0"/>
    <w:rsid w:val="00395B77"/>
    <w:rsid w:val="00396207"/>
    <w:rsid w:val="0039633C"/>
    <w:rsid w:val="00397324"/>
    <w:rsid w:val="003974F2"/>
    <w:rsid w:val="00397FCC"/>
    <w:rsid w:val="003A0ABA"/>
    <w:rsid w:val="003A0CFE"/>
    <w:rsid w:val="003A0DCA"/>
    <w:rsid w:val="003A0F96"/>
    <w:rsid w:val="003A112B"/>
    <w:rsid w:val="003A13CF"/>
    <w:rsid w:val="003A1EDB"/>
    <w:rsid w:val="003A1F9C"/>
    <w:rsid w:val="003A2552"/>
    <w:rsid w:val="003A2C1B"/>
    <w:rsid w:val="003A2EF9"/>
    <w:rsid w:val="003A2F09"/>
    <w:rsid w:val="003A314B"/>
    <w:rsid w:val="003A39E7"/>
    <w:rsid w:val="003A3C6C"/>
    <w:rsid w:val="003A3D44"/>
    <w:rsid w:val="003A3F49"/>
    <w:rsid w:val="003A42AC"/>
    <w:rsid w:val="003A4E1E"/>
    <w:rsid w:val="003A4FCE"/>
    <w:rsid w:val="003A5194"/>
    <w:rsid w:val="003A5F2B"/>
    <w:rsid w:val="003A69E9"/>
    <w:rsid w:val="003A6F1E"/>
    <w:rsid w:val="003A7BC6"/>
    <w:rsid w:val="003A7C94"/>
    <w:rsid w:val="003A7DB0"/>
    <w:rsid w:val="003B0015"/>
    <w:rsid w:val="003B00C7"/>
    <w:rsid w:val="003B042C"/>
    <w:rsid w:val="003B045D"/>
    <w:rsid w:val="003B1047"/>
    <w:rsid w:val="003B1053"/>
    <w:rsid w:val="003B2270"/>
    <w:rsid w:val="003B24F8"/>
    <w:rsid w:val="003B2692"/>
    <w:rsid w:val="003B2B9F"/>
    <w:rsid w:val="003B3005"/>
    <w:rsid w:val="003B30B6"/>
    <w:rsid w:val="003B35B6"/>
    <w:rsid w:val="003B3905"/>
    <w:rsid w:val="003B3AD7"/>
    <w:rsid w:val="003B3E91"/>
    <w:rsid w:val="003B447D"/>
    <w:rsid w:val="003B494F"/>
    <w:rsid w:val="003B534F"/>
    <w:rsid w:val="003B5CD0"/>
    <w:rsid w:val="003B62DB"/>
    <w:rsid w:val="003B647A"/>
    <w:rsid w:val="003B6634"/>
    <w:rsid w:val="003B6B96"/>
    <w:rsid w:val="003B6E2A"/>
    <w:rsid w:val="003B6EDD"/>
    <w:rsid w:val="003B7394"/>
    <w:rsid w:val="003B73AC"/>
    <w:rsid w:val="003C15AA"/>
    <w:rsid w:val="003C211A"/>
    <w:rsid w:val="003C256C"/>
    <w:rsid w:val="003C2685"/>
    <w:rsid w:val="003C3174"/>
    <w:rsid w:val="003C3F11"/>
    <w:rsid w:val="003C47D2"/>
    <w:rsid w:val="003C5E9E"/>
    <w:rsid w:val="003C6190"/>
    <w:rsid w:val="003C6D74"/>
    <w:rsid w:val="003C6E49"/>
    <w:rsid w:val="003C723E"/>
    <w:rsid w:val="003C7576"/>
    <w:rsid w:val="003C7C77"/>
    <w:rsid w:val="003C7D88"/>
    <w:rsid w:val="003D08CC"/>
    <w:rsid w:val="003D09B8"/>
    <w:rsid w:val="003D0C07"/>
    <w:rsid w:val="003D0DAB"/>
    <w:rsid w:val="003D13E7"/>
    <w:rsid w:val="003D1CF4"/>
    <w:rsid w:val="003D1E01"/>
    <w:rsid w:val="003D238D"/>
    <w:rsid w:val="003D2469"/>
    <w:rsid w:val="003D25EE"/>
    <w:rsid w:val="003D2A09"/>
    <w:rsid w:val="003D2C77"/>
    <w:rsid w:val="003D3562"/>
    <w:rsid w:val="003D3C94"/>
    <w:rsid w:val="003D46A3"/>
    <w:rsid w:val="003D4B7B"/>
    <w:rsid w:val="003D4C35"/>
    <w:rsid w:val="003D4D7F"/>
    <w:rsid w:val="003D55B4"/>
    <w:rsid w:val="003D5715"/>
    <w:rsid w:val="003D5DD9"/>
    <w:rsid w:val="003D7920"/>
    <w:rsid w:val="003D7FBB"/>
    <w:rsid w:val="003E0049"/>
    <w:rsid w:val="003E0268"/>
    <w:rsid w:val="003E0342"/>
    <w:rsid w:val="003E0CAC"/>
    <w:rsid w:val="003E0CFC"/>
    <w:rsid w:val="003E144F"/>
    <w:rsid w:val="003E2EEC"/>
    <w:rsid w:val="003E35BD"/>
    <w:rsid w:val="003E3722"/>
    <w:rsid w:val="003E40E9"/>
    <w:rsid w:val="003E4442"/>
    <w:rsid w:val="003E463A"/>
    <w:rsid w:val="003E4C52"/>
    <w:rsid w:val="003E4C83"/>
    <w:rsid w:val="003E6903"/>
    <w:rsid w:val="003E6F57"/>
    <w:rsid w:val="003E72EF"/>
    <w:rsid w:val="003E764F"/>
    <w:rsid w:val="003E7D78"/>
    <w:rsid w:val="003F004B"/>
    <w:rsid w:val="003F02C2"/>
    <w:rsid w:val="003F0332"/>
    <w:rsid w:val="003F0504"/>
    <w:rsid w:val="003F05F2"/>
    <w:rsid w:val="003F07DC"/>
    <w:rsid w:val="003F112B"/>
    <w:rsid w:val="003F1E92"/>
    <w:rsid w:val="003F25E6"/>
    <w:rsid w:val="003F2BC2"/>
    <w:rsid w:val="003F2CDC"/>
    <w:rsid w:val="003F2DB7"/>
    <w:rsid w:val="003F3280"/>
    <w:rsid w:val="003F3630"/>
    <w:rsid w:val="003F3D46"/>
    <w:rsid w:val="003F4030"/>
    <w:rsid w:val="003F403E"/>
    <w:rsid w:val="003F4295"/>
    <w:rsid w:val="003F43B0"/>
    <w:rsid w:val="003F49CD"/>
    <w:rsid w:val="003F4BA9"/>
    <w:rsid w:val="003F4C91"/>
    <w:rsid w:val="003F5176"/>
    <w:rsid w:val="003F5EB3"/>
    <w:rsid w:val="003F60E6"/>
    <w:rsid w:val="003F63DD"/>
    <w:rsid w:val="003F64ED"/>
    <w:rsid w:val="003F6B12"/>
    <w:rsid w:val="003F6FA6"/>
    <w:rsid w:val="003F73EC"/>
    <w:rsid w:val="003F77B4"/>
    <w:rsid w:val="00400817"/>
    <w:rsid w:val="00400AA7"/>
    <w:rsid w:val="00400BD6"/>
    <w:rsid w:val="004010D2"/>
    <w:rsid w:val="004012EF"/>
    <w:rsid w:val="004015AF"/>
    <w:rsid w:val="00401728"/>
    <w:rsid w:val="004019B4"/>
    <w:rsid w:val="00401F42"/>
    <w:rsid w:val="004026BB"/>
    <w:rsid w:val="00402D7A"/>
    <w:rsid w:val="00402E0D"/>
    <w:rsid w:val="00403693"/>
    <w:rsid w:val="004036DC"/>
    <w:rsid w:val="00403740"/>
    <w:rsid w:val="00403ADD"/>
    <w:rsid w:val="00403BAF"/>
    <w:rsid w:val="00403FDB"/>
    <w:rsid w:val="0040419B"/>
    <w:rsid w:val="004042A2"/>
    <w:rsid w:val="00404500"/>
    <w:rsid w:val="004047DD"/>
    <w:rsid w:val="004049AF"/>
    <w:rsid w:val="00406160"/>
    <w:rsid w:val="004064B9"/>
    <w:rsid w:val="0040655D"/>
    <w:rsid w:val="0040724C"/>
    <w:rsid w:val="004076C9"/>
    <w:rsid w:val="00407F48"/>
    <w:rsid w:val="0041011C"/>
    <w:rsid w:val="0041064C"/>
    <w:rsid w:val="0041067E"/>
    <w:rsid w:val="004108FD"/>
    <w:rsid w:val="00410C7F"/>
    <w:rsid w:val="0041110D"/>
    <w:rsid w:val="004114BC"/>
    <w:rsid w:val="00411500"/>
    <w:rsid w:val="00411AB2"/>
    <w:rsid w:val="00412860"/>
    <w:rsid w:val="00412CAF"/>
    <w:rsid w:val="00412D94"/>
    <w:rsid w:val="00413D7F"/>
    <w:rsid w:val="00414455"/>
    <w:rsid w:val="00414969"/>
    <w:rsid w:val="00414BDF"/>
    <w:rsid w:val="00414C90"/>
    <w:rsid w:val="00414D77"/>
    <w:rsid w:val="004155B3"/>
    <w:rsid w:val="0041567B"/>
    <w:rsid w:val="00415E28"/>
    <w:rsid w:val="0041621D"/>
    <w:rsid w:val="004164A1"/>
    <w:rsid w:val="00416EA7"/>
    <w:rsid w:val="004174D2"/>
    <w:rsid w:val="004178B4"/>
    <w:rsid w:val="00417E6D"/>
    <w:rsid w:val="004200CF"/>
    <w:rsid w:val="004201B6"/>
    <w:rsid w:val="0042029E"/>
    <w:rsid w:val="00421D8D"/>
    <w:rsid w:val="00421DA3"/>
    <w:rsid w:val="00421E82"/>
    <w:rsid w:val="00421F15"/>
    <w:rsid w:val="00422B86"/>
    <w:rsid w:val="00422E57"/>
    <w:rsid w:val="0042308A"/>
    <w:rsid w:val="0042354B"/>
    <w:rsid w:val="004238D0"/>
    <w:rsid w:val="00423E6C"/>
    <w:rsid w:val="00423F90"/>
    <w:rsid w:val="00424A83"/>
    <w:rsid w:val="00424EF4"/>
    <w:rsid w:val="0042527D"/>
    <w:rsid w:val="0042568E"/>
    <w:rsid w:val="004256ED"/>
    <w:rsid w:val="00425A93"/>
    <w:rsid w:val="00425DC8"/>
    <w:rsid w:val="00426347"/>
    <w:rsid w:val="0042732A"/>
    <w:rsid w:val="004278E5"/>
    <w:rsid w:val="00427CBF"/>
    <w:rsid w:val="00427DB9"/>
    <w:rsid w:val="00427F59"/>
    <w:rsid w:val="004300E6"/>
    <w:rsid w:val="00430388"/>
    <w:rsid w:val="00430476"/>
    <w:rsid w:val="004306F8"/>
    <w:rsid w:val="00430A8D"/>
    <w:rsid w:val="00430CDE"/>
    <w:rsid w:val="00430DED"/>
    <w:rsid w:val="00431317"/>
    <w:rsid w:val="0043257A"/>
    <w:rsid w:val="00432617"/>
    <w:rsid w:val="00432C66"/>
    <w:rsid w:val="00432ED6"/>
    <w:rsid w:val="00433D4F"/>
    <w:rsid w:val="00433FEB"/>
    <w:rsid w:val="00434A03"/>
    <w:rsid w:val="00434ACA"/>
    <w:rsid w:val="00434C50"/>
    <w:rsid w:val="00434C8A"/>
    <w:rsid w:val="004351AB"/>
    <w:rsid w:val="004358C2"/>
    <w:rsid w:val="00435D71"/>
    <w:rsid w:val="00435E4E"/>
    <w:rsid w:val="00435F6A"/>
    <w:rsid w:val="00436363"/>
    <w:rsid w:val="004363B6"/>
    <w:rsid w:val="004369BB"/>
    <w:rsid w:val="00436F63"/>
    <w:rsid w:val="00436FF3"/>
    <w:rsid w:val="004375E9"/>
    <w:rsid w:val="004378CB"/>
    <w:rsid w:val="00437FBA"/>
    <w:rsid w:val="004408B5"/>
    <w:rsid w:val="00441060"/>
    <w:rsid w:val="0044128D"/>
    <w:rsid w:val="00441745"/>
    <w:rsid w:val="004417B5"/>
    <w:rsid w:val="00441A7D"/>
    <w:rsid w:val="00441AEB"/>
    <w:rsid w:val="00441F87"/>
    <w:rsid w:val="00442677"/>
    <w:rsid w:val="00443962"/>
    <w:rsid w:val="00443AB1"/>
    <w:rsid w:val="00444891"/>
    <w:rsid w:val="00444C4A"/>
    <w:rsid w:val="00445271"/>
    <w:rsid w:val="00445C9E"/>
    <w:rsid w:val="0044613E"/>
    <w:rsid w:val="0044633D"/>
    <w:rsid w:val="00446BC3"/>
    <w:rsid w:val="00446BD2"/>
    <w:rsid w:val="00447216"/>
    <w:rsid w:val="004472DE"/>
    <w:rsid w:val="0044737A"/>
    <w:rsid w:val="00447EA2"/>
    <w:rsid w:val="00447FDC"/>
    <w:rsid w:val="004500FC"/>
    <w:rsid w:val="00450959"/>
    <w:rsid w:val="00450C97"/>
    <w:rsid w:val="00450FF6"/>
    <w:rsid w:val="0045100F"/>
    <w:rsid w:val="0045191E"/>
    <w:rsid w:val="00451D0E"/>
    <w:rsid w:val="00451FFA"/>
    <w:rsid w:val="00452D82"/>
    <w:rsid w:val="00452D83"/>
    <w:rsid w:val="004532F3"/>
    <w:rsid w:val="00453397"/>
    <w:rsid w:val="00455321"/>
    <w:rsid w:val="00455C4D"/>
    <w:rsid w:val="00455CA6"/>
    <w:rsid w:val="00455E34"/>
    <w:rsid w:val="004571FC"/>
    <w:rsid w:val="004601CD"/>
    <w:rsid w:val="00460331"/>
    <w:rsid w:val="00461088"/>
    <w:rsid w:val="00461B39"/>
    <w:rsid w:val="00461B5C"/>
    <w:rsid w:val="004625F4"/>
    <w:rsid w:val="00464362"/>
    <w:rsid w:val="004648BE"/>
    <w:rsid w:val="00465319"/>
    <w:rsid w:val="00465595"/>
    <w:rsid w:val="00465D1E"/>
    <w:rsid w:val="00466182"/>
    <w:rsid w:val="00466C8B"/>
    <w:rsid w:val="004671D7"/>
    <w:rsid w:val="00467D59"/>
    <w:rsid w:val="00467E4E"/>
    <w:rsid w:val="00470C3A"/>
    <w:rsid w:val="00470CB9"/>
    <w:rsid w:val="00470DEB"/>
    <w:rsid w:val="00471A0D"/>
    <w:rsid w:val="00472160"/>
    <w:rsid w:val="00472290"/>
    <w:rsid w:val="00472835"/>
    <w:rsid w:val="00472CF1"/>
    <w:rsid w:val="00472D77"/>
    <w:rsid w:val="00472E36"/>
    <w:rsid w:val="0047340E"/>
    <w:rsid w:val="004734DB"/>
    <w:rsid w:val="00473B09"/>
    <w:rsid w:val="00473FDC"/>
    <w:rsid w:val="004743AD"/>
    <w:rsid w:val="004743C2"/>
    <w:rsid w:val="004745C3"/>
    <w:rsid w:val="00474A76"/>
    <w:rsid w:val="00474AC3"/>
    <w:rsid w:val="00474BE9"/>
    <w:rsid w:val="004752B8"/>
    <w:rsid w:val="004755F0"/>
    <w:rsid w:val="00476189"/>
    <w:rsid w:val="0047648F"/>
    <w:rsid w:val="0047663A"/>
    <w:rsid w:val="00476AD6"/>
    <w:rsid w:val="00476BE0"/>
    <w:rsid w:val="00476CA7"/>
    <w:rsid w:val="00476D4F"/>
    <w:rsid w:val="00477002"/>
    <w:rsid w:val="004773B4"/>
    <w:rsid w:val="00477777"/>
    <w:rsid w:val="00477802"/>
    <w:rsid w:val="0048014C"/>
    <w:rsid w:val="004803AD"/>
    <w:rsid w:val="00480605"/>
    <w:rsid w:val="00481169"/>
    <w:rsid w:val="00481737"/>
    <w:rsid w:val="00481E17"/>
    <w:rsid w:val="00481E45"/>
    <w:rsid w:val="00482B89"/>
    <w:rsid w:val="00483577"/>
    <w:rsid w:val="00484397"/>
    <w:rsid w:val="004858C9"/>
    <w:rsid w:val="00485A0F"/>
    <w:rsid w:val="004863E4"/>
    <w:rsid w:val="004864B1"/>
    <w:rsid w:val="00486580"/>
    <w:rsid w:val="00486762"/>
    <w:rsid w:val="00486D9F"/>
    <w:rsid w:val="00487526"/>
    <w:rsid w:val="0048774D"/>
    <w:rsid w:val="00490075"/>
    <w:rsid w:val="004903E0"/>
    <w:rsid w:val="004904D5"/>
    <w:rsid w:val="0049051F"/>
    <w:rsid w:val="0049069F"/>
    <w:rsid w:val="00490770"/>
    <w:rsid w:val="00490A9D"/>
    <w:rsid w:val="00490C29"/>
    <w:rsid w:val="00490F1F"/>
    <w:rsid w:val="0049257D"/>
    <w:rsid w:val="004927EB"/>
    <w:rsid w:val="00492904"/>
    <w:rsid w:val="00492BB0"/>
    <w:rsid w:val="00492D50"/>
    <w:rsid w:val="00493117"/>
    <w:rsid w:val="00493330"/>
    <w:rsid w:val="004933F0"/>
    <w:rsid w:val="004936C1"/>
    <w:rsid w:val="00493A92"/>
    <w:rsid w:val="00493E11"/>
    <w:rsid w:val="00493FCD"/>
    <w:rsid w:val="00493FEF"/>
    <w:rsid w:val="004942E6"/>
    <w:rsid w:val="00494D28"/>
    <w:rsid w:val="0049543F"/>
    <w:rsid w:val="004954BF"/>
    <w:rsid w:val="00495AA7"/>
    <w:rsid w:val="00495ADD"/>
    <w:rsid w:val="00495F9F"/>
    <w:rsid w:val="004963DF"/>
    <w:rsid w:val="004966B7"/>
    <w:rsid w:val="00496B35"/>
    <w:rsid w:val="0049770B"/>
    <w:rsid w:val="004978C7"/>
    <w:rsid w:val="00497C68"/>
    <w:rsid w:val="004A0099"/>
    <w:rsid w:val="004A033C"/>
    <w:rsid w:val="004A03FB"/>
    <w:rsid w:val="004A0DFF"/>
    <w:rsid w:val="004A115B"/>
    <w:rsid w:val="004A1944"/>
    <w:rsid w:val="004A1BFB"/>
    <w:rsid w:val="004A317F"/>
    <w:rsid w:val="004A456A"/>
    <w:rsid w:val="004A48FE"/>
    <w:rsid w:val="004A4905"/>
    <w:rsid w:val="004A5298"/>
    <w:rsid w:val="004A52DA"/>
    <w:rsid w:val="004A64D2"/>
    <w:rsid w:val="004A6B57"/>
    <w:rsid w:val="004A6BCA"/>
    <w:rsid w:val="004A6F92"/>
    <w:rsid w:val="004A72B9"/>
    <w:rsid w:val="004A7332"/>
    <w:rsid w:val="004B07CE"/>
    <w:rsid w:val="004B12AC"/>
    <w:rsid w:val="004B1BDD"/>
    <w:rsid w:val="004B274E"/>
    <w:rsid w:val="004B2A8E"/>
    <w:rsid w:val="004B2D75"/>
    <w:rsid w:val="004B39D1"/>
    <w:rsid w:val="004B3E43"/>
    <w:rsid w:val="004B4C12"/>
    <w:rsid w:val="004B4C6E"/>
    <w:rsid w:val="004B510F"/>
    <w:rsid w:val="004B56F9"/>
    <w:rsid w:val="004B5C58"/>
    <w:rsid w:val="004B5F88"/>
    <w:rsid w:val="004B5FFC"/>
    <w:rsid w:val="004B6DB3"/>
    <w:rsid w:val="004B6DC1"/>
    <w:rsid w:val="004B7158"/>
    <w:rsid w:val="004B7FDB"/>
    <w:rsid w:val="004C090E"/>
    <w:rsid w:val="004C0AEC"/>
    <w:rsid w:val="004C1423"/>
    <w:rsid w:val="004C1498"/>
    <w:rsid w:val="004C1964"/>
    <w:rsid w:val="004C1A4D"/>
    <w:rsid w:val="004C2815"/>
    <w:rsid w:val="004C29A7"/>
    <w:rsid w:val="004C2C07"/>
    <w:rsid w:val="004C2CB7"/>
    <w:rsid w:val="004C311F"/>
    <w:rsid w:val="004C393B"/>
    <w:rsid w:val="004C3CDB"/>
    <w:rsid w:val="004C40D6"/>
    <w:rsid w:val="004C480C"/>
    <w:rsid w:val="004C5AC4"/>
    <w:rsid w:val="004C5BF6"/>
    <w:rsid w:val="004C68AF"/>
    <w:rsid w:val="004C733A"/>
    <w:rsid w:val="004C774E"/>
    <w:rsid w:val="004C7826"/>
    <w:rsid w:val="004D00F6"/>
    <w:rsid w:val="004D0377"/>
    <w:rsid w:val="004D07C6"/>
    <w:rsid w:val="004D1568"/>
    <w:rsid w:val="004D17B8"/>
    <w:rsid w:val="004D17C6"/>
    <w:rsid w:val="004D17EB"/>
    <w:rsid w:val="004D1A32"/>
    <w:rsid w:val="004D1E51"/>
    <w:rsid w:val="004D2355"/>
    <w:rsid w:val="004D2564"/>
    <w:rsid w:val="004D2F53"/>
    <w:rsid w:val="004D344E"/>
    <w:rsid w:val="004D376F"/>
    <w:rsid w:val="004D3908"/>
    <w:rsid w:val="004D3BA0"/>
    <w:rsid w:val="004D3D62"/>
    <w:rsid w:val="004D40DE"/>
    <w:rsid w:val="004D4ABE"/>
    <w:rsid w:val="004D4CC2"/>
    <w:rsid w:val="004D4DCF"/>
    <w:rsid w:val="004D51CB"/>
    <w:rsid w:val="004D5F71"/>
    <w:rsid w:val="004D6510"/>
    <w:rsid w:val="004D6BC5"/>
    <w:rsid w:val="004D6C8F"/>
    <w:rsid w:val="004D6E7E"/>
    <w:rsid w:val="004D7181"/>
    <w:rsid w:val="004D7380"/>
    <w:rsid w:val="004D7A6D"/>
    <w:rsid w:val="004D7F00"/>
    <w:rsid w:val="004D7F69"/>
    <w:rsid w:val="004E01F1"/>
    <w:rsid w:val="004E0CB9"/>
    <w:rsid w:val="004E1281"/>
    <w:rsid w:val="004E1A4F"/>
    <w:rsid w:val="004E4281"/>
    <w:rsid w:val="004E487B"/>
    <w:rsid w:val="004E4B5C"/>
    <w:rsid w:val="004E511F"/>
    <w:rsid w:val="004E51D0"/>
    <w:rsid w:val="004E5316"/>
    <w:rsid w:val="004E5D7B"/>
    <w:rsid w:val="004E64A2"/>
    <w:rsid w:val="004E6A49"/>
    <w:rsid w:val="004E6F17"/>
    <w:rsid w:val="004E7172"/>
    <w:rsid w:val="004E7913"/>
    <w:rsid w:val="004E7998"/>
    <w:rsid w:val="004E7CA5"/>
    <w:rsid w:val="004F003E"/>
    <w:rsid w:val="004F0278"/>
    <w:rsid w:val="004F02FA"/>
    <w:rsid w:val="004F0E9E"/>
    <w:rsid w:val="004F0FB0"/>
    <w:rsid w:val="004F10BB"/>
    <w:rsid w:val="004F162F"/>
    <w:rsid w:val="004F1DCF"/>
    <w:rsid w:val="004F239B"/>
    <w:rsid w:val="004F26AA"/>
    <w:rsid w:val="004F3125"/>
    <w:rsid w:val="004F39D2"/>
    <w:rsid w:val="004F4040"/>
    <w:rsid w:val="004F439E"/>
    <w:rsid w:val="004F5887"/>
    <w:rsid w:val="004F59A1"/>
    <w:rsid w:val="004F5B6E"/>
    <w:rsid w:val="004F6077"/>
    <w:rsid w:val="004F61DA"/>
    <w:rsid w:val="004F61F1"/>
    <w:rsid w:val="004F6213"/>
    <w:rsid w:val="004F7297"/>
    <w:rsid w:val="004F73F5"/>
    <w:rsid w:val="004F750A"/>
    <w:rsid w:val="004F77FE"/>
    <w:rsid w:val="004F7901"/>
    <w:rsid w:val="004F7BF1"/>
    <w:rsid w:val="004F7EA9"/>
    <w:rsid w:val="004F7EFE"/>
    <w:rsid w:val="0050168B"/>
    <w:rsid w:val="00501C09"/>
    <w:rsid w:val="00501CBB"/>
    <w:rsid w:val="00501E61"/>
    <w:rsid w:val="00501EAA"/>
    <w:rsid w:val="005020A0"/>
    <w:rsid w:val="0050216E"/>
    <w:rsid w:val="005028CB"/>
    <w:rsid w:val="0050299E"/>
    <w:rsid w:val="00502A53"/>
    <w:rsid w:val="00502F86"/>
    <w:rsid w:val="005030C2"/>
    <w:rsid w:val="00503234"/>
    <w:rsid w:val="005034B2"/>
    <w:rsid w:val="00503D1B"/>
    <w:rsid w:val="00504732"/>
    <w:rsid w:val="00504FDB"/>
    <w:rsid w:val="00505389"/>
    <w:rsid w:val="0050557C"/>
    <w:rsid w:val="00505942"/>
    <w:rsid w:val="005059E0"/>
    <w:rsid w:val="00505DB9"/>
    <w:rsid w:val="00505E1D"/>
    <w:rsid w:val="005067C8"/>
    <w:rsid w:val="00506E86"/>
    <w:rsid w:val="00506F2F"/>
    <w:rsid w:val="0050755D"/>
    <w:rsid w:val="00507691"/>
    <w:rsid w:val="00507BD0"/>
    <w:rsid w:val="005105FF"/>
    <w:rsid w:val="0051073D"/>
    <w:rsid w:val="00510ADC"/>
    <w:rsid w:val="00510FF0"/>
    <w:rsid w:val="0051134B"/>
    <w:rsid w:val="005117D9"/>
    <w:rsid w:val="00511DBD"/>
    <w:rsid w:val="005122CC"/>
    <w:rsid w:val="0051264B"/>
    <w:rsid w:val="00512CDF"/>
    <w:rsid w:val="00512F95"/>
    <w:rsid w:val="00513544"/>
    <w:rsid w:val="00513978"/>
    <w:rsid w:val="00513B9C"/>
    <w:rsid w:val="00513BA4"/>
    <w:rsid w:val="00513C68"/>
    <w:rsid w:val="00514018"/>
    <w:rsid w:val="005169D8"/>
    <w:rsid w:val="00516D4D"/>
    <w:rsid w:val="005172AF"/>
    <w:rsid w:val="00517618"/>
    <w:rsid w:val="00517A52"/>
    <w:rsid w:val="00517C49"/>
    <w:rsid w:val="00520976"/>
    <w:rsid w:val="00520E15"/>
    <w:rsid w:val="0052118A"/>
    <w:rsid w:val="005212AA"/>
    <w:rsid w:val="005219C0"/>
    <w:rsid w:val="00521F2B"/>
    <w:rsid w:val="00521F75"/>
    <w:rsid w:val="00522365"/>
    <w:rsid w:val="0052260A"/>
    <w:rsid w:val="00522F7B"/>
    <w:rsid w:val="00522FEC"/>
    <w:rsid w:val="0052305B"/>
    <w:rsid w:val="005230B1"/>
    <w:rsid w:val="005240E8"/>
    <w:rsid w:val="00524395"/>
    <w:rsid w:val="0052439F"/>
    <w:rsid w:val="005243E9"/>
    <w:rsid w:val="0052443C"/>
    <w:rsid w:val="005246B6"/>
    <w:rsid w:val="005249B0"/>
    <w:rsid w:val="005250ED"/>
    <w:rsid w:val="00525519"/>
    <w:rsid w:val="0052554F"/>
    <w:rsid w:val="00525DC9"/>
    <w:rsid w:val="005260D5"/>
    <w:rsid w:val="00526161"/>
    <w:rsid w:val="005262B3"/>
    <w:rsid w:val="005265B9"/>
    <w:rsid w:val="005265DA"/>
    <w:rsid w:val="005265DC"/>
    <w:rsid w:val="00526791"/>
    <w:rsid w:val="00526A4E"/>
    <w:rsid w:val="00526D1E"/>
    <w:rsid w:val="00527BFD"/>
    <w:rsid w:val="00530ADE"/>
    <w:rsid w:val="0053126D"/>
    <w:rsid w:val="005317FC"/>
    <w:rsid w:val="00531906"/>
    <w:rsid w:val="00531B9E"/>
    <w:rsid w:val="00531F88"/>
    <w:rsid w:val="0053225E"/>
    <w:rsid w:val="00532DFF"/>
    <w:rsid w:val="00533AF9"/>
    <w:rsid w:val="00534127"/>
    <w:rsid w:val="00534F94"/>
    <w:rsid w:val="00535314"/>
    <w:rsid w:val="00535C4E"/>
    <w:rsid w:val="005362A7"/>
    <w:rsid w:val="00537395"/>
    <w:rsid w:val="005379AA"/>
    <w:rsid w:val="00537A74"/>
    <w:rsid w:val="00537EAE"/>
    <w:rsid w:val="00540069"/>
    <w:rsid w:val="005404A4"/>
    <w:rsid w:val="00542742"/>
    <w:rsid w:val="00542C69"/>
    <w:rsid w:val="0054334E"/>
    <w:rsid w:val="005444FC"/>
    <w:rsid w:val="00544874"/>
    <w:rsid w:val="00544D0B"/>
    <w:rsid w:val="00546028"/>
    <w:rsid w:val="0054603B"/>
    <w:rsid w:val="00546400"/>
    <w:rsid w:val="005468D0"/>
    <w:rsid w:val="00546A45"/>
    <w:rsid w:val="00546CC1"/>
    <w:rsid w:val="0054715F"/>
    <w:rsid w:val="00547A61"/>
    <w:rsid w:val="00550240"/>
    <w:rsid w:val="005509BD"/>
    <w:rsid w:val="00550EDB"/>
    <w:rsid w:val="00551343"/>
    <w:rsid w:val="005513EE"/>
    <w:rsid w:val="0055173B"/>
    <w:rsid w:val="00551B0E"/>
    <w:rsid w:val="005533A6"/>
    <w:rsid w:val="0055340A"/>
    <w:rsid w:val="005534F7"/>
    <w:rsid w:val="005541B0"/>
    <w:rsid w:val="00554CA2"/>
    <w:rsid w:val="00555331"/>
    <w:rsid w:val="00555636"/>
    <w:rsid w:val="005560B9"/>
    <w:rsid w:val="00556B30"/>
    <w:rsid w:val="00556EF4"/>
    <w:rsid w:val="00557AAE"/>
    <w:rsid w:val="00557B56"/>
    <w:rsid w:val="00557E77"/>
    <w:rsid w:val="00560720"/>
    <w:rsid w:val="005607A9"/>
    <w:rsid w:val="00561C11"/>
    <w:rsid w:val="00562193"/>
    <w:rsid w:val="00562236"/>
    <w:rsid w:val="00562607"/>
    <w:rsid w:val="0056278C"/>
    <w:rsid w:val="005628CD"/>
    <w:rsid w:val="00562991"/>
    <w:rsid w:val="005634D5"/>
    <w:rsid w:val="00563547"/>
    <w:rsid w:val="005638E5"/>
    <w:rsid w:val="00563938"/>
    <w:rsid w:val="00563CED"/>
    <w:rsid w:val="00563D5B"/>
    <w:rsid w:val="00563D82"/>
    <w:rsid w:val="005642F8"/>
    <w:rsid w:val="0056433D"/>
    <w:rsid w:val="005646CC"/>
    <w:rsid w:val="005647DA"/>
    <w:rsid w:val="00564BA7"/>
    <w:rsid w:val="00564F43"/>
    <w:rsid w:val="00565032"/>
    <w:rsid w:val="00565963"/>
    <w:rsid w:val="00565E44"/>
    <w:rsid w:val="00565E52"/>
    <w:rsid w:val="00565E58"/>
    <w:rsid w:val="00566777"/>
    <w:rsid w:val="0056689B"/>
    <w:rsid w:val="00566D77"/>
    <w:rsid w:val="0056766B"/>
    <w:rsid w:val="00567A44"/>
    <w:rsid w:val="00567CFF"/>
    <w:rsid w:val="00567FAA"/>
    <w:rsid w:val="00567FFD"/>
    <w:rsid w:val="00570238"/>
    <w:rsid w:val="00570262"/>
    <w:rsid w:val="005706B7"/>
    <w:rsid w:val="0057079B"/>
    <w:rsid w:val="005709A2"/>
    <w:rsid w:val="0057123B"/>
    <w:rsid w:val="005712B2"/>
    <w:rsid w:val="00571C86"/>
    <w:rsid w:val="00571FB8"/>
    <w:rsid w:val="00572069"/>
    <w:rsid w:val="00572077"/>
    <w:rsid w:val="005720A5"/>
    <w:rsid w:val="00572376"/>
    <w:rsid w:val="00572771"/>
    <w:rsid w:val="005734AC"/>
    <w:rsid w:val="00573809"/>
    <w:rsid w:val="005745F3"/>
    <w:rsid w:val="00574E42"/>
    <w:rsid w:val="00575213"/>
    <w:rsid w:val="00575993"/>
    <w:rsid w:val="00575D13"/>
    <w:rsid w:val="00576598"/>
    <w:rsid w:val="00576E65"/>
    <w:rsid w:val="00576E74"/>
    <w:rsid w:val="00577065"/>
    <w:rsid w:val="00577310"/>
    <w:rsid w:val="005778A9"/>
    <w:rsid w:val="005808E0"/>
    <w:rsid w:val="0058099D"/>
    <w:rsid w:val="0058125A"/>
    <w:rsid w:val="00581BB7"/>
    <w:rsid w:val="00582393"/>
    <w:rsid w:val="00582519"/>
    <w:rsid w:val="00582E05"/>
    <w:rsid w:val="0058322C"/>
    <w:rsid w:val="00583506"/>
    <w:rsid w:val="00583E98"/>
    <w:rsid w:val="00584009"/>
    <w:rsid w:val="005842DB"/>
    <w:rsid w:val="00584474"/>
    <w:rsid w:val="005844F5"/>
    <w:rsid w:val="00584A37"/>
    <w:rsid w:val="0058593F"/>
    <w:rsid w:val="0058644E"/>
    <w:rsid w:val="0058668A"/>
    <w:rsid w:val="00586A0A"/>
    <w:rsid w:val="00586E40"/>
    <w:rsid w:val="00586F31"/>
    <w:rsid w:val="00587089"/>
    <w:rsid w:val="005871D8"/>
    <w:rsid w:val="00587300"/>
    <w:rsid w:val="00587832"/>
    <w:rsid w:val="00590251"/>
    <w:rsid w:val="005908B8"/>
    <w:rsid w:val="00591346"/>
    <w:rsid w:val="005913E3"/>
    <w:rsid w:val="005915C1"/>
    <w:rsid w:val="00592329"/>
    <w:rsid w:val="005926A0"/>
    <w:rsid w:val="005926BB"/>
    <w:rsid w:val="00592B36"/>
    <w:rsid w:val="00592EF2"/>
    <w:rsid w:val="005933F0"/>
    <w:rsid w:val="00593D48"/>
    <w:rsid w:val="00593F9E"/>
    <w:rsid w:val="0059457A"/>
    <w:rsid w:val="0059459C"/>
    <w:rsid w:val="00594A00"/>
    <w:rsid w:val="0059501F"/>
    <w:rsid w:val="00595283"/>
    <w:rsid w:val="0059538A"/>
    <w:rsid w:val="00596AED"/>
    <w:rsid w:val="0059718F"/>
    <w:rsid w:val="00597275"/>
    <w:rsid w:val="0059746A"/>
    <w:rsid w:val="00597832"/>
    <w:rsid w:val="00597870"/>
    <w:rsid w:val="00597A52"/>
    <w:rsid w:val="00597F16"/>
    <w:rsid w:val="005A0A2F"/>
    <w:rsid w:val="005A14F2"/>
    <w:rsid w:val="005A1633"/>
    <w:rsid w:val="005A1AB1"/>
    <w:rsid w:val="005A1B96"/>
    <w:rsid w:val="005A1CCB"/>
    <w:rsid w:val="005A1D5B"/>
    <w:rsid w:val="005A2090"/>
    <w:rsid w:val="005A2385"/>
    <w:rsid w:val="005A2777"/>
    <w:rsid w:val="005A2B9C"/>
    <w:rsid w:val="005A2F3B"/>
    <w:rsid w:val="005A353D"/>
    <w:rsid w:val="005A3C9F"/>
    <w:rsid w:val="005A3CC3"/>
    <w:rsid w:val="005A3EF2"/>
    <w:rsid w:val="005A41A4"/>
    <w:rsid w:val="005A44D9"/>
    <w:rsid w:val="005A453B"/>
    <w:rsid w:val="005A4EE9"/>
    <w:rsid w:val="005A531B"/>
    <w:rsid w:val="005A5553"/>
    <w:rsid w:val="005A572F"/>
    <w:rsid w:val="005A59A4"/>
    <w:rsid w:val="005A5D9B"/>
    <w:rsid w:val="005A5EDC"/>
    <w:rsid w:val="005A69D6"/>
    <w:rsid w:val="005A6ADD"/>
    <w:rsid w:val="005A7006"/>
    <w:rsid w:val="005A7024"/>
    <w:rsid w:val="005A72B6"/>
    <w:rsid w:val="005A7331"/>
    <w:rsid w:val="005A7418"/>
    <w:rsid w:val="005A7452"/>
    <w:rsid w:val="005A7B16"/>
    <w:rsid w:val="005B0593"/>
    <w:rsid w:val="005B0E05"/>
    <w:rsid w:val="005B0F75"/>
    <w:rsid w:val="005B1906"/>
    <w:rsid w:val="005B1ABD"/>
    <w:rsid w:val="005B297E"/>
    <w:rsid w:val="005B2ED1"/>
    <w:rsid w:val="005B3F1E"/>
    <w:rsid w:val="005B4073"/>
    <w:rsid w:val="005B5570"/>
    <w:rsid w:val="005B559B"/>
    <w:rsid w:val="005B57B0"/>
    <w:rsid w:val="005B60FC"/>
    <w:rsid w:val="005B6386"/>
    <w:rsid w:val="005B64C1"/>
    <w:rsid w:val="005B6999"/>
    <w:rsid w:val="005B6A06"/>
    <w:rsid w:val="005C0031"/>
    <w:rsid w:val="005C06F8"/>
    <w:rsid w:val="005C074D"/>
    <w:rsid w:val="005C0964"/>
    <w:rsid w:val="005C0F10"/>
    <w:rsid w:val="005C14C1"/>
    <w:rsid w:val="005C1A1E"/>
    <w:rsid w:val="005C1DDE"/>
    <w:rsid w:val="005C22E5"/>
    <w:rsid w:val="005C2783"/>
    <w:rsid w:val="005C2867"/>
    <w:rsid w:val="005C28D9"/>
    <w:rsid w:val="005C2AF6"/>
    <w:rsid w:val="005C39B1"/>
    <w:rsid w:val="005C39F8"/>
    <w:rsid w:val="005C3FAA"/>
    <w:rsid w:val="005C41B5"/>
    <w:rsid w:val="005C5020"/>
    <w:rsid w:val="005C5D67"/>
    <w:rsid w:val="005C6445"/>
    <w:rsid w:val="005C6494"/>
    <w:rsid w:val="005C6ADE"/>
    <w:rsid w:val="005C6B3E"/>
    <w:rsid w:val="005C6C9E"/>
    <w:rsid w:val="005C7046"/>
    <w:rsid w:val="005C70B2"/>
    <w:rsid w:val="005C73D3"/>
    <w:rsid w:val="005C7451"/>
    <w:rsid w:val="005C793F"/>
    <w:rsid w:val="005C79AE"/>
    <w:rsid w:val="005C7C6F"/>
    <w:rsid w:val="005D012A"/>
    <w:rsid w:val="005D068E"/>
    <w:rsid w:val="005D0EAD"/>
    <w:rsid w:val="005D139C"/>
    <w:rsid w:val="005D15B8"/>
    <w:rsid w:val="005D1AF5"/>
    <w:rsid w:val="005D1B99"/>
    <w:rsid w:val="005D1D67"/>
    <w:rsid w:val="005D1D9F"/>
    <w:rsid w:val="005D1F63"/>
    <w:rsid w:val="005D2236"/>
    <w:rsid w:val="005D23E6"/>
    <w:rsid w:val="005D2A32"/>
    <w:rsid w:val="005D2B28"/>
    <w:rsid w:val="005D2C0D"/>
    <w:rsid w:val="005D311C"/>
    <w:rsid w:val="005D4CAD"/>
    <w:rsid w:val="005D6760"/>
    <w:rsid w:val="005D6910"/>
    <w:rsid w:val="005D6D5A"/>
    <w:rsid w:val="005D7116"/>
    <w:rsid w:val="005D7A49"/>
    <w:rsid w:val="005D7BEA"/>
    <w:rsid w:val="005E04C2"/>
    <w:rsid w:val="005E0FDA"/>
    <w:rsid w:val="005E11B4"/>
    <w:rsid w:val="005E1B18"/>
    <w:rsid w:val="005E20A9"/>
    <w:rsid w:val="005E2464"/>
    <w:rsid w:val="005E2FD3"/>
    <w:rsid w:val="005E309B"/>
    <w:rsid w:val="005E30F8"/>
    <w:rsid w:val="005E33A0"/>
    <w:rsid w:val="005E39B6"/>
    <w:rsid w:val="005E3D73"/>
    <w:rsid w:val="005E3EAC"/>
    <w:rsid w:val="005E4158"/>
    <w:rsid w:val="005E4884"/>
    <w:rsid w:val="005E4998"/>
    <w:rsid w:val="005E4DA0"/>
    <w:rsid w:val="005E4DCF"/>
    <w:rsid w:val="005E4DE5"/>
    <w:rsid w:val="005E4F95"/>
    <w:rsid w:val="005E5251"/>
    <w:rsid w:val="005E5265"/>
    <w:rsid w:val="005E532C"/>
    <w:rsid w:val="005E5B4D"/>
    <w:rsid w:val="005E5E82"/>
    <w:rsid w:val="005E6379"/>
    <w:rsid w:val="005E7439"/>
    <w:rsid w:val="005E752D"/>
    <w:rsid w:val="005E7663"/>
    <w:rsid w:val="005E7B8E"/>
    <w:rsid w:val="005E7F80"/>
    <w:rsid w:val="005F064F"/>
    <w:rsid w:val="005F09D0"/>
    <w:rsid w:val="005F0A57"/>
    <w:rsid w:val="005F0B61"/>
    <w:rsid w:val="005F1606"/>
    <w:rsid w:val="005F1997"/>
    <w:rsid w:val="005F21F9"/>
    <w:rsid w:val="005F2435"/>
    <w:rsid w:val="005F28F2"/>
    <w:rsid w:val="005F2A08"/>
    <w:rsid w:val="005F2A2C"/>
    <w:rsid w:val="005F2B6D"/>
    <w:rsid w:val="005F2E66"/>
    <w:rsid w:val="005F3068"/>
    <w:rsid w:val="005F33AD"/>
    <w:rsid w:val="005F3CEB"/>
    <w:rsid w:val="005F429F"/>
    <w:rsid w:val="005F43AD"/>
    <w:rsid w:val="005F4B08"/>
    <w:rsid w:val="005F52F5"/>
    <w:rsid w:val="005F5380"/>
    <w:rsid w:val="005F577C"/>
    <w:rsid w:val="005F5CD7"/>
    <w:rsid w:val="005F6617"/>
    <w:rsid w:val="005F665D"/>
    <w:rsid w:val="005F6F2E"/>
    <w:rsid w:val="005F6FF8"/>
    <w:rsid w:val="005F7204"/>
    <w:rsid w:val="005F764E"/>
    <w:rsid w:val="00600107"/>
    <w:rsid w:val="006007D0"/>
    <w:rsid w:val="0060095A"/>
    <w:rsid w:val="006009A4"/>
    <w:rsid w:val="0060214F"/>
    <w:rsid w:val="00602241"/>
    <w:rsid w:val="006029CA"/>
    <w:rsid w:val="00602ACA"/>
    <w:rsid w:val="00602D60"/>
    <w:rsid w:val="0060328B"/>
    <w:rsid w:val="0060356C"/>
    <w:rsid w:val="006039C3"/>
    <w:rsid w:val="00604A93"/>
    <w:rsid w:val="00604B60"/>
    <w:rsid w:val="0060508F"/>
    <w:rsid w:val="00605163"/>
    <w:rsid w:val="0060587D"/>
    <w:rsid w:val="00605B57"/>
    <w:rsid w:val="00606145"/>
    <w:rsid w:val="00606CC7"/>
    <w:rsid w:val="00606CFF"/>
    <w:rsid w:val="006070F3"/>
    <w:rsid w:val="00607608"/>
    <w:rsid w:val="006076F5"/>
    <w:rsid w:val="00607981"/>
    <w:rsid w:val="00610742"/>
    <w:rsid w:val="00610D45"/>
    <w:rsid w:val="00610F60"/>
    <w:rsid w:val="006110B1"/>
    <w:rsid w:val="00611F6C"/>
    <w:rsid w:val="00611FA4"/>
    <w:rsid w:val="006122CD"/>
    <w:rsid w:val="0061252E"/>
    <w:rsid w:val="006125E2"/>
    <w:rsid w:val="00612B49"/>
    <w:rsid w:val="00612ECB"/>
    <w:rsid w:val="0061326A"/>
    <w:rsid w:val="006135D5"/>
    <w:rsid w:val="006138FE"/>
    <w:rsid w:val="0061390D"/>
    <w:rsid w:val="00614B43"/>
    <w:rsid w:val="00614DB1"/>
    <w:rsid w:val="00615467"/>
    <w:rsid w:val="00615FD1"/>
    <w:rsid w:val="00616C80"/>
    <w:rsid w:val="00617391"/>
    <w:rsid w:val="00617A16"/>
    <w:rsid w:val="00617E1F"/>
    <w:rsid w:val="0062044E"/>
    <w:rsid w:val="00620899"/>
    <w:rsid w:val="006208A8"/>
    <w:rsid w:val="0062177C"/>
    <w:rsid w:val="006217A2"/>
    <w:rsid w:val="006228CA"/>
    <w:rsid w:val="00622A9C"/>
    <w:rsid w:val="00622BE0"/>
    <w:rsid w:val="0062351A"/>
    <w:rsid w:val="0062363A"/>
    <w:rsid w:val="00623C56"/>
    <w:rsid w:val="00624961"/>
    <w:rsid w:val="00624CD4"/>
    <w:rsid w:val="00624D43"/>
    <w:rsid w:val="00624D88"/>
    <w:rsid w:val="0062506A"/>
    <w:rsid w:val="006255F7"/>
    <w:rsid w:val="00625601"/>
    <w:rsid w:val="0062589F"/>
    <w:rsid w:val="00625E0F"/>
    <w:rsid w:val="00626042"/>
    <w:rsid w:val="00626083"/>
    <w:rsid w:val="00626103"/>
    <w:rsid w:val="00626A30"/>
    <w:rsid w:val="00626CEB"/>
    <w:rsid w:val="0062773E"/>
    <w:rsid w:val="00627CC6"/>
    <w:rsid w:val="00630131"/>
    <w:rsid w:val="00630327"/>
    <w:rsid w:val="006303B8"/>
    <w:rsid w:val="00630596"/>
    <w:rsid w:val="0063069A"/>
    <w:rsid w:val="00630D18"/>
    <w:rsid w:val="00630E35"/>
    <w:rsid w:val="00631D56"/>
    <w:rsid w:val="00631DB6"/>
    <w:rsid w:val="0063205D"/>
    <w:rsid w:val="0063277F"/>
    <w:rsid w:val="00632ACD"/>
    <w:rsid w:val="00632C73"/>
    <w:rsid w:val="00632D07"/>
    <w:rsid w:val="00632FAB"/>
    <w:rsid w:val="006330F6"/>
    <w:rsid w:val="00633808"/>
    <w:rsid w:val="00633CD8"/>
    <w:rsid w:val="00633D32"/>
    <w:rsid w:val="00634217"/>
    <w:rsid w:val="00634336"/>
    <w:rsid w:val="006348B2"/>
    <w:rsid w:val="00634B9A"/>
    <w:rsid w:val="00634E2C"/>
    <w:rsid w:val="00634FC2"/>
    <w:rsid w:val="00635018"/>
    <w:rsid w:val="0063510A"/>
    <w:rsid w:val="00635B6A"/>
    <w:rsid w:val="00635E71"/>
    <w:rsid w:val="00636177"/>
    <w:rsid w:val="006363C2"/>
    <w:rsid w:val="006366B3"/>
    <w:rsid w:val="00636775"/>
    <w:rsid w:val="00636D53"/>
    <w:rsid w:val="0063714F"/>
    <w:rsid w:val="00637358"/>
    <w:rsid w:val="00637556"/>
    <w:rsid w:val="006405EE"/>
    <w:rsid w:val="006408BB"/>
    <w:rsid w:val="00640D41"/>
    <w:rsid w:val="006410DE"/>
    <w:rsid w:val="00641691"/>
    <w:rsid w:val="006416C1"/>
    <w:rsid w:val="00641D8C"/>
    <w:rsid w:val="00641DC8"/>
    <w:rsid w:val="006422F0"/>
    <w:rsid w:val="006425DE"/>
    <w:rsid w:val="00642780"/>
    <w:rsid w:val="00643C07"/>
    <w:rsid w:val="006447FD"/>
    <w:rsid w:val="00644983"/>
    <w:rsid w:val="00644A66"/>
    <w:rsid w:val="006451B5"/>
    <w:rsid w:val="006456F5"/>
    <w:rsid w:val="00646514"/>
    <w:rsid w:val="00646837"/>
    <w:rsid w:val="00646DF6"/>
    <w:rsid w:val="006470B2"/>
    <w:rsid w:val="006471BA"/>
    <w:rsid w:val="00647249"/>
    <w:rsid w:val="006472AF"/>
    <w:rsid w:val="0064770D"/>
    <w:rsid w:val="00647F8A"/>
    <w:rsid w:val="006500E9"/>
    <w:rsid w:val="00650763"/>
    <w:rsid w:val="00650C3E"/>
    <w:rsid w:val="00650E63"/>
    <w:rsid w:val="00650F1F"/>
    <w:rsid w:val="00651650"/>
    <w:rsid w:val="00651889"/>
    <w:rsid w:val="00651920"/>
    <w:rsid w:val="00651BDD"/>
    <w:rsid w:val="00651D00"/>
    <w:rsid w:val="00651DD6"/>
    <w:rsid w:val="00651EDA"/>
    <w:rsid w:val="00651FC5"/>
    <w:rsid w:val="00651FD3"/>
    <w:rsid w:val="00652318"/>
    <w:rsid w:val="006523D0"/>
    <w:rsid w:val="0065300F"/>
    <w:rsid w:val="00653167"/>
    <w:rsid w:val="00653A0A"/>
    <w:rsid w:val="00653D44"/>
    <w:rsid w:val="00653F96"/>
    <w:rsid w:val="00654937"/>
    <w:rsid w:val="00654C24"/>
    <w:rsid w:val="00655B26"/>
    <w:rsid w:val="00655CA5"/>
    <w:rsid w:val="00656204"/>
    <w:rsid w:val="0065632C"/>
    <w:rsid w:val="006564D6"/>
    <w:rsid w:val="006568F9"/>
    <w:rsid w:val="00657F5A"/>
    <w:rsid w:val="00660172"/>
    <w:rsid w:val="006604FE"/>
    <w:rsid w:val="006607D9"/>
    <w:rsid w:val="00660A90"/>
    <w:rsid w:val="00660B45"/>
    <w:rsid w:val="00660C41"/>
    <w:rsid w:val="00660DA3"/>
    <w:rsid w:val="00661217"/>
    <w:rsid w:val="00661948"/>
    <w:rsid w:val="00661996"/>
    <w:rsid w:val="00661F7B"/>
    <w:rsid w:val="006623F9"/>
    <w:rsid w:val="00662919"/>
    <w:rsid w:val="00662A8C"/>
    <w:rsid w:val="00662E88"/>
    <w:rsid w:val="006637D2"/>
    <w:rsid w:val="00664DE9"/>
    <w:rsid w:val="00664DF5"/>
    <w:rsid w:val="006655DF"/>
    <w:rsid w:val="00665DB5"/>
    <w:rsid w:val="00666084"/>
    <w:rsid w:val="0066634F"/>
    <w:rsid w:val="00666742"/>
    <w:rsid w:val="00666BA0"/>
    <w:rsid w:val="00666C4A"/>
    <w:rsid w:val="0066724F"/>
    <w:rsid w:val="0066728A"/>
    <w:rsid w:val="006677BF"/>
    <w:rsid w:val="00667B09"/>
    <w:rsid w:val="00667EF6"/>
    <w:rsid w:val="006708B6"/>
    <w:rsid w:val="00670AD6"/>
    <w:rsid w:val="00670C06"/>
    <w:rsid w:val="006711FA"/>
    <w:rsid w:val="00671572"/>
    <w:rsid w:val="00671ECF"/>
    <w:rsid w:val="00672F87"/>
    <w:rsid w:val="006730A3"/>
    <w:rsid w:val="00673422"/>
    <w:rsid w:val="006735E9"/>
    <w:rsid w:val="00674438"/>
    <w:rsid w:val="0067446F"/>
    <w:rsid w:val="006746CD"/>
    <w:rsid w:val="006747ED"/>
    <w:rsid w:val="00675441"/>
    <w:rsid w:val="00675E6B"/>
    <w:rsid w:val="00675F0E"/>
    <w:rsid w:val="006761BD"/>
    <w:rsid w:val="0067645B"/>
    <w:rsid w:val="0067693F"/>
    <w:rsid w:val="00676FBD"/>
    <w:rsid w:val="00677081"/>
    <w:rsid w:val="0067752F"/>
    <w:rsid w:val="00677879"/>
    <w:rsid w:val="00677A67"/>
    <w:rsid w:val="00677CF4"/>
    <w:rsid w:val="00677DA9"/>
    <w:rsid w:val="00677DFA"/>
    <w:rsid w:val="00677FAC"/>
    <w:rsid w:val="006808EE"/>
    <w:rsid w:val="006809E4"/>
    <w:rsid w:val="00681131"/>
    <w:rsid w:val="006817EC"/>
    <w:rsid w:val="00681B1F"/>
    <w:rsid w:val="00682A2B"/>
    <w:rsid w:val="00682AED"/>
    <w:rsid w:val="00682B3F"/>
    <w:rsid w:val="00682E87"/>
    <w:rsid w:val="00683035"/>
    <w:rsid w:val="006831C5"/>
    <w:rsid w:val="0068397D"/>
    <w:rsid w:val="00683B2B"/>
    <w:rsid w:val="00683CA8"/>
    <w:rsid w:val="006844F3"/>
    <w:rsid w:val="00684610"/>
    <w:rsid w:val="00684C31"/>
    <w:rsid w:val="00684DF2"/>
    <w:rsid w:val="006850A4"/>
    <w:rsid w:val="00686086"/>
    <w:rsid w:val="006865F7"/>
    <w:rsid w:val="00686D8C"/>
    <w:rsid w:val="006876DD"/>
    <w:rsid w:val="00687801"/>
    <w:rsid w:val="00687F37"/>
    <w:rsid w:val="0069034F"/>
    <w:rsid w:val="0069081D"/>
    <w:rsid w:val="00690915"/>
    <w:rsid w:val="00690F18"/>
    <w:rsid w:val="006913E8"/>
    <w:rsid w:val="00692884"/>
    <w:rsid w:val="0069291F"/>
    <w:rsid w:val="006929B4"/>
    <w:rsid w:val="00692D10"/>
    <w:rsid w:val="00692F8C"/>
    <w:rsid w:val="006933F3"/>
    <w:rsid w:val="00693D1F"/>
    <w:rsid w:val="00693FC2"/>
    <w:rsid w:val="006941A8"/>
    <w:rsid w:val="006944B1"/>
    <w:rsid w:val="00694692"/>
    <w:rsid w:val="00695BEA"/>
    <w:rsid w:val="00695F69"/>
    <w:rsid w:val="006962F8"/>
    <w:rsid w:val="0069675B"/>
    <w:rsid w:val="00697122"/>
    <w:rsid w:val="00697502"/>
    <w:rsid w:val="00697B9F"/>
    <w:rsid w:val="00697C3B"/>
    <w:rsid w:val="00697D11"/>
    <w:rsid w:val="006A0283"/>
    <w:rsid w:val="006A03A4"/>
    <w:rsid w:val="006A0CE7"/>
    <w:rsid w:val="006A10D4"/>
    <w:rsid w:val="006A133A"/>
    <w:rsid w:val="006A169E"/>
    <w:rsid w:val="006A1767"/>
    <w:rsid w:val="006A1866"/>
    <w:rsid w:val="006A18FA"/>
    <w:rsid w:val="006A194E"/>
    <w:rsid w:val="006A203E"/>
    <w:rsid w:val="006A22E6"/>
    <w:rsid w:val="006A2519"/>
    <w:rsid w:val="006A2566"/>
    <w:rsid w:val="006A3291"/>
    <w:rsid w:val="006A33F0"/>
    <w:rsid w:val="006A353B"/>
    <w:rsid w:val="006A36C3"/>
    <w:rsid w:val="006A37BC"/>
    <w:rsid w:val="006A3F9B"/>
    <w:rsid w:val="006A4668"/>
    <w:rsid w:val="006A482F"/>
    <w:rsid w:val="006A4877"/>
    <w:rsid w:val="006A502A"/>
    <w:rsid w:val="006A52C1"/>
    <w:rsid w:val="006A5A0C"/>
    <w:rsid w:val="006A6703"/>
    <w:rsid w:val="006A6790"/>
    <w:rsid w:val="006A6A9F"/>
    <w:rsid w:val="006A7565"/>
    <w:rsid w:val="006A76A6"/>
    <w:rsid w:val="006A7BDE"/>
    <w:rsid w:val="006B0AA4"/>
    <w:rsid w:val="006B10F2"/>
    <w:rsid w:val="006B1919"/>
    <w:rsid w:val="006B2826"/>
    <w:rsid w:val="006B2A68"/>
    <w:rsid w:val="006B2BC6"/>
    <w:rsid w:val="006B2C2A"/>
    <w:rsid w:val="006B3284"/>
    <w:rsid w:val="006B32A9"/>
    <w:rsid w:val="006B3666"/>
    <w:rsid w:val="006B3A6A"/>
    <w:rsid w:val="006B3CA6"/>
    <w:rsid w:val="006B4115"/>
    <w:rsid w:val="006B4182"/>
    <w:rsid w:val="006B443E"/>
    <w:rsid w:val="006B4D67"/>
    <w:rsid w:val="006B568F"/>
    <w:rsid w:val="006B5749"/>
    <w:rsid w:val="006B5BFB"/>
    <w:rsid w:val="006B6257"/>
    <w:rsid w:val="006B6970"/>
    <w:rsid w:val="006B6C38"/>
    <w:rsid w:val="006B7231"/>
    <w:rsid w:val="006B74BE"/>
    <w:rsid w:val="006B79B7"/>
    <w:rsid w:val="006B7CE6"/>
    <w:rsid w:val="006B7F34"/>
    <w:rsid w:val="006C0330"/>
    <w:rsid w:val="006C034C"/>
    <w:rsid w:val="006C07F3"/>
    <w:rsid w:val="006C0A44"/>
    <w:rsid w:val="006C0F35"/>
    <w:rsid w:val="006C1606"/>
    <w:rsid w:val="006C200A"/>
    <w:rsid w:val="006C2232"/>
    <w:rsid w:val="006C2291"/>
    <w:rsid w:val="006C289B"/>
    <w:rsid w:val="006C35FE"/>
    <w:rsid w:val="006C3A54"/>
    <w:rsid w:val="006C4305"/>
    <w:rsid w:val="006C43D8"/>
    <w:rsid w:val="006C4901"/>
    <w:rsid w:val="006C4F8D"/>
    <w:rsid w:val="006C5612"/>
    <w:rsid w:val="006C5DFA"/>
    <w:rsid w:val="006C5E78"/>
    <w:rsid w:val="006C5F55"/>
    <w:rsid w:val="006C6410"/>
    <w:rsid w:val="006C64E3"/>
    <w:rsid w:val="006C65AD"/>
    <w:rsid w:val="006C65F2"/>
    <w:rsid w:val="006C6672"/>
    <w:rsid w:val="006C71F2"/>
    <w:rsid w:val="006C7C9B"/>
    <w:rsid w:val="006C7CA1"/>
    <w:rsid w:val="006D0196"/>
    <w:rsid w:val="006D07B8"/>
    <w:rsid w:val="006D0EFB"/>
    <w:rsid w:val="006D18CF"/>
    <w:rsid w:val="006D1992"/>
    <w:rsid w:val="006D19E9"/>
    <w:rsid w:val="006D1A2C"/>
    <w:rsid w:val="006D1D54"/>
    <w:rsid w:val="006D206E"/>
    <w:rsid w:val="006D207A"/>
    <w:rsid w:val="006D21C4"/>
    <w:rsid w:val="006D29E9"/>
    <w:rsid w:val="006D2D96"/>
    <w:rsid w:val="006D2E7A"/>
    <w:rsid w:val="006D3F28"/>
    <w:rsid w:val="006D4D97"/>
    <w:rsid w:val="006D4E1F"/>
    <w:rsid w:val="006D51FE"/>
    <w:rsid w:val="006D530A"/>
    <w:rsid w:val="006D5545"/>
    <w:rsid w:val="006D55EC"/>
    <w:rsid w:val="006D599E"/>
    <w:rsid w:val="006D60E3"/>
    <w:rsid w:val="006D6767"/>
    <w:rsid w:val="006D69AB"/>
    <w:rsid w:val="006D6F21"/>
    <w:rsid w:val="006D703B"/>
    <w:rsid w:val="006D72A8"/>
    <w:rsid w:val="006D76CC"/>
    <w:rsid w:val="006E01AD"/>
    <w:rsid w:val="006E07CE"/>
    <w:rsid w:val="006E129A"/>
    <w:rsid w:val="006E16B6"/>
    <w:rsid w:val="006E180E"/>
    <w:rsid w:val="006E1911"/>
    <w:rsid w:val="006E1CB6"/>
    <w:rsid w:val="006E1CDF"/>
    <w:rsid w:val="006E217C"/>
    <w:rsid w:val="006E29CC"/>
    <w:rsid w:val="006E2E09"/>
    <w:rsid w:val="006E386F"/>
    <w:rsid w:val="006E3D61"/>
    <w:rsid w:val="006E42E0"/>
    <w:rsid w:val="006E4659"/>
    <w:rsid w:val="006E4C05"/>
    <w:rsid w:val="006E560D"/>
    <w:rsid w:val="006E5996"/>
    <w:rsid w:val="006E59EC"/>
    <w:rsid w:val="006E6E4D"/>
    <w:rsid w:val="006E7143"/>
    <w:rsid w:val="006E7B14"/>
    <w:rsid w:val="006F0989"/>
    <w:rsid w:val="006F0B84"/>
    <w:rsid w:val="006F0F92"/>
    <w:rsid w:val="006F0FB6"/>
    <w:rsid w:val="006F2133"/>
    <w:rsid w:val="006F24E7"/>
    <w:rsid w:val="006F2736"/>
    <w:rsid w:val="006F294D"/>
    <w:rsid w:val="006F2E8E"/>
    <w:rsid w:val="006F306F"/>
    <w:rsid w:val="006F333D"/>
    <w:rsid w:val="006F3807"/>
    <w:rsid w:val="006F390E"/>
    <w:rsid w:val="006F4189"/>
    <w:rsid w:val="006F4418"/>
    <w:rsid w:val="006F4A83"/>
    <w:rsid w:val="006F4B8F"/>
    <w:rsid w:val="006F4E72"/>
    <w:rsid w:val="006F4F08"/>
    <w:rsid w:val="006F539C"/>
    <w:rsid w:val="006F5732"/>
    <w:rsid w:val="006F6323"/>
    <w:rsid w:val="006F6AC3"/>
    <w:rsid w:val="006F6E00"/>
    <w:rsid w:val="006F7118"/>
    <w:rsid w:val="006F7202"/>
    <w:rsid w:val="006F7806"/>
    <w:rsid w:val="006F7BBF"/>
    <w:rsid w:val="006F7E93"/>
    <w:rsid w:val="00700608"/>
    <w:rsid w:val="0070084E"/>
    <w:rsid w:val="0070128B"/>
    <w:rsid w:val="00701605"/>
    <w:rsid w:val="007016D3"/>
    <w:rsid w:val="00701A4B"/>
    <w:rsid w:val="007023B3"/>
    <w:rsid w:val="007024E2"/>
    <w:rsid w:val="0070261D"/>
    <w:rsid w:val="00703718"/>
    <w:rsid w:val="00703BFB"/>
    <w:rsid w:val="00703ED6"/>
    <w:rsid w:val="007040F2"/>
    <w:rsid w:val="007041BA"/>
    <w:rsid w:val="00704512"/>
    <w:rsid w:val="00704740"/>
    <w:rsid w:val="00704907"/>
    <w:rsid w:val="007055AF"/>
    <w:rsid w:val="00705646"/>
    <w:rsid w:val="00705A33"/>
    <w:rsid w:val="00705AB7"/>
    <w:rsid w:val="007068FB"/>
    <w:rsid w:val="00706977"/>
    <w:rsid w:val="00706BD9"/>
    <w:rsid w:val="00706F9C"/>
    <w:rsid w:val="007070B4"/>
    <w:rsid w:val="00707101"/>
    <w:rsid w:val="0070722D"/>
    <w:rsid w:val="007076A1"/>
    <w:rsid w:val="00710052"/>
    <w:rsid w:val="0071009C"/>
    <w:rsid w:val="007101B4"/>
    <w:rsid w:val="00710C5D"/>
    <w:rsid w:val="00710F02"/>
    <w:rsid w:val="0071103F"/>
    <w:rsid w:val="00711B27"/>
    <w:rsid w:val="00711E6A"/>
    <w:rsid w:val="00712312"/>
    <w:rsid w:val="0071277F"/>
    <w:rsid w:val="00712D4C"/>
    <w:rsid w:val="00712E7B"/>
    <w:rsid w:val="00713186"/>
    <w:rsid w:val="0071335B"/>
    <w:rsid w:val="00713929"/>
    <w:rsid w:val="00713EFF"/>
    <w:rsid w:val="007148C0"/>
    <w:rsid w:val="00714A2B"/>
    <w:rsid w:val="00714B96"/>
    <w:rsid w:val="0071530E"/>
    <w:rsid w:val="00715601"/>
    <w:rsid w:val="00715EDC"/>
    <w:rsid w:val="00715FE0"/>
    <w:rsid w:val="00716446"/>
    <w:rsid w:val="00716F6B"/>
    <w:rsid w:val="007178F7"/>
    <w:rsid w:val="00717C43"/>
    <w:rsid w:val="007204B1"/>
    <w:rsid w:val="007210B3"/>
    <w:rsid w:val="00721439"/>
    <w:rsid w:val="0072170F"/>
    <w:rsid w:val="00721976"/>
    <w:rsid w:val="00721D90"/>
    <w:rsid w:val="00721EF3"/>
    <w:rsid w:val="00722092"/>
    <w:rsid w:val="00722186"/>
    <w:rsid w:val="007223A4"/>
    <w:rsid w:val="00722B5E"/>
    <w:rsid w:val="00722DEA"/>
    <w:rsid w:val="00723417"/>
    <w:rsid w:val="007238D1"/>
    <w:rsid w:val="00723A03"/>
    <w:rsid w:val="00724616"/>
    <w:rsid w:val="0072508B"/>
    <w:rsid w:val="00725382"/>
    <w:rsid w:val="007254BC"/>
    <w:rsid w:val="00725A3A"/>
    <w:rsid w:val="00725BB7"/>
    <w:rsid w:val="007263F3"/>
    <w:rsid w:val="007269A9"/>
    <w:rsid w:val="00726A2A"/>
    <w:rsid w:val="007275E1"/>
    <w:rsid w:val="00730015"/>
    <w:rsid w:val="007302D9"/>
    <w:rsid w:val="007307EE"/>
    <w:rsid w:val="00730D63"/>
    <w:rsid w:val="00731096"/>
    <w:rsid w:val="00731110"/>
    <w:rsid w:val="0073127C"/>
    <w:rsid w:val="007314CA"/>
    <w:rsid w:val="0073151A"/>
    <w:rsid w:val="00731A77"/>
    <w:rsid w:val="00731D1D"/>
    <w:rsid w:val="007322CF"/>
    <w:rsid w:val="0073359F"/>
    <w:rsid w:val="00733967"/>
    <w:rsid w:val="00734682"/>
    <w:rsid w:val="00735A41"/>
    <w:rsid w:val="00736097"/>
    <w:rsid w:val="007365AB"/>
    <w:rsid w:val="007366EA"/>
    <w:rsid w:val="00736DF2"/>
    <w:rsid w:val="00737000"/>
    <w:rsid w:val="007370BF"/>
    <w:rsid w:val="007373EB"/>
    <w:rsid w:val="00737695"/>
    <w:rsid w:val="00737CEF"/>
    <w:rsid w:val="00737FFB"/>
    <w:rsid w:val="00740096"/>
    <w:rsid w:val="0074027C"/>
    <w:rsid w:val="00740468"/>
    <w:rsid w:val="00740902"/>
    <w:rsid w:val="00741229"/>
    <w:rsid w:val="0074125D"/>
    <w:rsid w:val="007412DB"/>
    <w:rsid w:val="00741927"/>
    <w:rsid w:val="00742232"/>
    <w:rsid w:val="00742516"/>
    <w:rsid w:val="00742F1D"/>
    <w:rsid w:val="007433DE"/>
    <w:rsid w:val="0074351E"/>
    <w:rsid w:val="007438B1"/>
    <w:rsid w:val="00743E7B"/>
    <w:rsid w:val="0074461D"/>
    <w:rsid w:val="00744780"/>
    <w:rsid w:val="00744844"/>
    <w:rsid w:val="00744AF1"/>
    <w:rsid w:val="007450B2"/>
    <w:rsid w:val="007455BF"/>
    <w:rsid w:val="007461AB"/>
    <w:rsid w:val="0074631E"/>
    <w:rsid w:val="00746711"/>
    <w:rsid w:val="0074679C"/>
    <w:rsid w:val="00746DCA"/>
    <w:rsid w:val="007471C4"/>
    <w:rsid w:val="007505EC"/>
    <w:rsid w:val="00750C3B"/>
    <w:rsid w:val="00751214"/>
    <w:rsid w:val="0075136B"/>
    <w:rsid w:val="007514D3"/>
    <w:rsid w:val="007522BC"/>
    <w:rsid w:val="00752AF0"/>
    <w:rsid w:val="00752E56"/>
    <w:rsid w:val="007531E9"/>
    <w:rsid w:val="0075395F"/>
    <w:rsid w:val="00753A11"/>
    <w:rsid w:val="00753E67"/>
    <w:rsid w:val="00754E05"/>
    <w:rsid w:val="00755527"/>
    <w:rsid w:val="007559A8"/>
    <w:rsid w:val="00755E1C"/>
    <w:rsid w:val="0075633E"/>
    <w:rsid w:val="00756BE0"/>
    <w:rsid w:val="00756E17"/>
    <w:rsid w:val="00760C89"/>
    <w:rsid w:val="007619EE"/>
    <w:rsid w:val="00761B79"/>
    <w:rsid w:val="00761C01"/>
    <w:rsid w:val="00761D86"/>
    <w:rsid w:val="00762E9F"/>
    <w:rsid w:val="00762FCA"/>
    <w:rsid w:val="00763172"/>
    <w:rsid w:val="007633FB"/>
    <w:rsid w:val="00763535"/>
    <w:rsid w:val="00763668"/>
    <w:rsid w:val="007636C8"/>
    <w:rsid w:val="00763853"/>
    <w:rsid w:val="00763FBD"/>
    <w:rsid w:val="00764094"/>
    <w:rsid w:val="007640B8"/>
    <w:rsid w:val="00764355"/>
    <w:rsid w:val="007646EF"/>
    <w:rsid w:val="00764F9F"/>
    <w:rsid w:val="007653DF"/>
    <w:rsid w:val="00765EEC"/>
    <w:rsid w:val="00766382"/>
    <w:rsid w:val="00766D9B"/>
    <w:rsid w:val="00767C4F"/>
    <w:rsid w:val="00767CF2"/>
    <w:rsid w:val="0077095E"/>
    <w:rsid w:val="007711B8"/>
    <w:rsid w:val="00772259"/>
    <w:rsid w:val="007722B9"/>
    <w:rsid w:val="0077253C"/>
    <w:rsid w:val="007727B9"/>
    <w:rsid w:val="007728E4"/>
    <w:rsid w:val="00772A37"/>
    <w:rsid w:val="007735D0"/>
    <w:rsid w:val="00774422"/>
    <w:rsid w:val="007745BE"/>
    <w:rsid w:val="00774846"/>
    <w:rsid w:val="00774B2D"/>
    <w:rsid w:val="007754FB"/>
    <w:rsid w:val="00775B8E"/>
    <w:rsid w:val="00775C77"/>
    <w:rsid w:val="007768E2"/>
    <w:rsid w:val="00776BF0"/>
    <w:rsid w:val="00777578"/>
    <w:rsid w:val="007776F7"/>
    <w:rsid w:val="00777904"/>
    <w:rsid w:val="00777E2D"/>
    <w:rsid w:val="00777FB6"/>
    <w:rsid w:val="00780844"/>
    <w:rsid w:val="00780FB5"/>
    <w:rsid w:val="007812DD"/>
    <w:rsid w:val="007818BF"/>
    <w:rsid w:val="0078343F"/>
    <w:rsid w:val="00784915"/>
    <w:rsid w:val="00785299"/>
    <w:rsid w:val="0078595A"/>
    <w:rsid w:val="007859E3"/>
    <w:rsid w:val="00785C7D"/>
    <w:rsid w:val="007869F5"/>
    <w:rsid w:val="00786B9B"/>
    <w:rsid w:val="00787B4D"/>
    <w:rsid w:val="00787E8E"/>
    <w:rsid w:val="007903F4"/>
    <w:rsid w:val="007904C6"/>
    <w:rsid w:val="007904F7"/>
    <w:rsid w:val="007909ED"/>
    <w:rsid w:val="00790FF7"/>
    <w:rsid w:val="00791222"/>
    <w:rsid w:val="00791829"/>
    <w:rsid w:val="00791C74"/>
    <w:rsid w:val="00791F35"/>
    <w:rsid w:val="007929B5"/>
    <w:rsid w:val="00792F98"/>
    <w:rsid w:val="007930F3"/>
    <w:rsid w:val="00793D6A"/>
    <w:rsid w:val="00793F0A"/>
    <w:rsid w:val="00793F1D"/>
    <w:rsid w:val="00793F94"/>
    <w:rsid w:val="00794042"/>
    <w:rsid w:val="00794862"/>
    <w:rsid w:val="007956B7"/>
    <w:rsid w:val="007958E5"/>
    <w:rsid w:val="00795E62"/>
    <w:rsid w:val="007960F5"/>
    <w:rsid w:val="007963EF"/>
    <w:rsid w:val="0079681D"/>
    <w:rsid w:val="00796FB2"/>
    <w:rsid w:val="00797072"/>
    <w:rsid w:val="007975C0"/>
    <w:rsid w:val="00797D6C"/>
    <w:rsid w:val="007A0790"/>
    <w:rsid w:val="007A0EDC"/>
    <w:rsid w:val="007A16F2"/>
    <w:rsid w:val="007A1C56"/>
    <w:rsid w:val="007A1DEC"/>
    <w:rsid w:val="007A3970"/>
    <w:rsid w:val="007A3C9C"/>
    <w:rsid w:val="007A4058"/>
    <w:rsid w:val="007A41D9"/>
    <w:rsid w:val="007A54C4"/>
    <w:rsid w:val="007A5B34"/>
    <w:rsid w:val="007A6025"/>
    <w:rsid w:val="007A6881"/>
    <w:rsid w:val="007A7115"/>
    <w:rsid w:val="007A75F4"/>
    <w:rsid w:val="007A7E2A"/>
    <w:rsid w:val="007B1189"/>
    <w:rsid w:val="007B12D2"/>
    <w:rsid w:val="007B1351"/>
    <w:rsid w:val="007B1FEF"/>
    <w:rsid w:val="007B25CC"/>
    <w:rsid w:val="007B25FD"/>
    <w:rsid w:val="007B283E"/>
    <w:rsid w:val="007B2EBE"/>
    <w:rsid w:val="007B376A"/>
    <w:rsid w:val="007B39DF"/>
    <w:rsid w:val="007B4291"/>
    <w:rsid w:val="007B4A46"/>
    <w:rsid w:val="007B4DF2"/>
    <w:rsid w:val="007B4DF7"/>
    <w:rsid w:val="007B4E90"/>
    <w:rsid w:val="007B51BF"/>
    <w:rsid w:val="007B559C"/>
    <w:rsid w:val="007B58AA"/>
    <w:rsid w:val="007B5ABE"/>
    <w:rsid w:val="007B5AF9"/>
    <w:rsid w:val="007B5C08"/>
    <w:rsid w:val="007B6306"/>
    <w:rsid w:val="007B748C"/>
    <w:rsid w:val="007B7613"/>
    <w:rsid w:val="007C04F5"/>
    <w:rsid w:val="007C1A06"/>
    <w:rsid w:val="007C1F43"/>
    <w:rsid w:val="007C2C9A"/>
    <w:rsid w:val="007C480E"/>
    <w:rsid w:val="007C48C8"/>
    <w:rsid w:val="007C4D39"/>
    <w:rsid w:val="007C5467"/>
    <w:rsid w:val="007C572A"/>
    <w:rsid w:val="007C58DD"/>
    <w:rsid w:val="007C5E9D"/>
    <w:rsid w:val="007C64FE"/>
    <w:rsid w:val="007C6E16"/>
    <w:rsid w:val="007C727A"/>
    <w:rsid w:val="007C7410"/>
    <w:rsid w:val="007C7BCB"/>
    <w:rsid w:val="007C7FEA"/>
    <w:rsid w:val="007D01CA"/>
    <w:rsid w:val="007D0437"/>
    <w:rsid w:val="007D0B92"/>
    <w:rsid w:val="007D13A9"/>
    <w:rsid w:val="007D13C0"/>
    <w:rsid w:val="007D1489"/>
    <w:rsid w:val="007D14BF"/>
    <w:rsid w:val="007D274D"/>
    <w:rsid w:val="007D275E"/>
    <w:rsid w:val="007D39D6"/>
    <w:rsid w:val="007D3EDF"/>
    <w:rsid w:val="007D43B1"/>
    <w:rsid w:val="007D44BE"/>
    <w:rsid w:val="007D45B2"/>
    <w:rsid w:val="007D4617"/>
    <w:rsid w:val="007D476C"/>
    <w:rsid w:val="007D5F80"/>
    <w:rsid w:val="007D713B"/>
    <w:rsid w:val="007D715B"/>
    <w:rsid w:val="007D738C"/>
    <w:rsid w:val="007D796F"/>
    <w:rsid w:val="007D7E92"/>
    <w:rsid w:val="007E01BB"/>
    <w:rsid w:val="007E0220"/>
    <w:rsid w:val="007E09C2"/>
    <w:rsid w:val="007E0BB1"/>
    <w:rsid w:val="007E0F5C"/>
    <w:rsid w:val="007E1050"/>
    <w:rsid w:val="007E118D"/>
    <w:rsid w:val="007E1CD9"/>
    <w:rsid w:val="007E1CFD"/>
    <w:rsid w:val="007E22CD"/>
    <w:rsid w:val="007E2E99"/>
    <w:rsid w:val="007E3217"/>
    <w:rsid w:val="007E37E0"/>
    <w:rsid w:val="007E3B2B"/>
    <w:rsid w:val="007E4101"/>
    <w:rsid w:val="007E4FAA"/>
    <w:rsid w:val="007E5447"/>
    <w:rsid w:val="007E5F31"/>
    <w:rsid w:val="007E63CB"/>
    <w:rsid w:val="007E6587"/>
    <w:rsid w:val="007E7ADF"/>
    <w:rsid w:val="007E7B81"/>
    <w:rsid w:val="007E7EFA"/>
    <w:rsid w:val="007F03C9"/>
    <w:rsid w:val="007F0647"/>
    <w:rsid w:val="007F11D3"/>
    <w:rsid w:val="007F151B"/>
    <w:rsid w:val="007F1950"/>
    <w:rsid w:val="007F1C1C"/>
    <w:rsid w:val="007F1CAB"/>
    <w:rsid w:val="007F2A2D"/>
    <w:rsid w:val="007F2C95"/>
    <w:rsid w:val="007F3728"/>
    <w:rsid w:val="007F3BCD"/>
    <w:rsid w:val="007F3C00"/>
    <w:rsid w:val="007F3D16"/>
    <w:rsid w:val="007F3F0F"/>
    <w:rsid w:val="007F404D"/>
    <w:rsid w:val="007F4421"/>
    <w:rsid w:val="007F449B"/>
    <w:rsid w:val="007F4B89"/>
    <w:rsid w:val="007F614B"/>
    <w:rsid w:val="007F663F"/>
    <w:rsid w:val="007F68AE"/>
    <w:rsid w:val="007F6C41"/>
    <w:rsid w:val="007F6E11"/>
    <w:rsid w:val="007F707E"/>
    <w:rsid w:val="007F70F8"/>
    <w:rsid w:val="007F73F8"/>
    <w:rsid w:val="007F775B"/>
    <w:rsid w:val="007F7AE2"/>
    <w:rsid w:val="007F7E16"/>
    <w:rsid w:val="007F7ED3"/>
    <w:rsid w:val="007F7FC4"/>
    <w:rsid w:val="00800227"/>
    <w:rsid w:val="0080109F"/>
    <w:rsid w:val="008011CE"/>
    <w:rsid w:val="00801A71"/>
    <w:rsid w:val="00801D08"/>
    <w:rsid w:val="00801E4E"/>
    <w:rsid w:val="0080244F"/>
    <w:rsid w:val="008024B5"/>
    <w:rsid w:val="00802857"/>
    <w:rsid w:val="00802BDB"/>
    <w:rsid w:val="0080388D"/>
    <w:rsid w:val="0080426B"/>
    <w:rsid w:val="00804729"/>
    <w:rsid w:val="008047C1"/>
    <w:rsid w:val="00804908"/>
    <w:rsid w:val="00804B69"/>
    <w:rsid w:val="008050B6"/>
    <w:rsid w:val="0080564F"/>
    <w:rsid w:val="00805B09"/>
    <w:rsid w:val="00805B5E"/>
    <w:rsid w:val="008061FC"/>
    <w:rsid w:val="00806490"/>
    <w:rsid w:val="00806B1C"/>
    <w:rsid w:val="00806C3F"/>
    <w:rsid w:val="00806E16"/>
    <w:rsid w:val="0080767A"/>
    <w:rsid w:val="0080778C"/>
    <w:rsid w:val="00807D8E"/>
    <w:rsid w:val="0081000F"/>
    <w:rsid w:val="008107B2"/>
    <w:rsid w:val="00810DD4"/>
    <w:rsid w:val="00811862"/>
    <w:rsid w:val="0081187F"/>
    <w:rsid w:val="008129BF"/>
    <w:rsid w:val="00812EE9"/>
    <w:rsid w:val="00812F22"/>
    <w:rsid w:val="00813485"/>
    <w:rsid w:val="00813741"/>
    <w:rsid w:val="00813C89"/>
    <w:rsid w:val="00813C9C"/>
    <w:rsid w:val="00813E71"/>
    <w:rsid w:val="00813FE9"/>
    <w:rsid w:val="00814188"/>
    <w:rsid w:val="008142EE"/>
    <w:rsid w:val="00814A5D"/>
    <w:rsid w:val="00815932"/>
    <w:rsid w:val="0081602A"/>
    <w:rsid w:val="00816258"/>
    <w:rsid w:val="00816A14"/>
    <w:rsid w:val="00816CF6"/>
    <w:rsid w:val="00816EAE"/>
    <w:rsid w:val="008170B1"/>
    <w:rsid w:val="008172E0"/>
    <w:rsid w:val="00817474"/>
    <w:rsid w:val="0081799E"/>
    <w:rsid w:val="00817EBB"/>
    <w:rsid w:val="00820477"/>
    <w:rsid w:val="0082087B"/>
    <w:rsid w:val="008208EB"/>
    <w:rsid w:val="00821089"/>
    <w:rsid w:val="00821867"/>
    <w:rsid w:val="00821CA4"/>
    <w:rsid w:val="00821ECD"/>
    <w:rsid w:val="00822837"/>
    <w:rsid w:val="00822AFE"/>
    <w:rsid w:val="00822B9A"/>
    <w:rsid w:val="00823055"/>
    <w:rsid w:val="008230A8"/>
    <w:rsid w:val="00823AD9"/>
    <w:rsid w:val="00823AFD"/>
    <w:rsid w:val="00823D64"/>
    <w:rsid w:val="00823E0E"/>
    <w:rsid w:val="008248EB"/>
    <w:rsid w:val="0082507A"/>
    <w:rsid w:val="008251EF"/>
    <w:rsid w:val="00825607"/>
    <w:rsid w:val="00825689"/>
    <w:rsid w:val="0082697B"/>
    <w:rsid w:val="00826AF9"/>
    <w:rsid w:val="00826B4D"/>
    <w:rsid w:val="00826CA2"/>
    <w:rsid w:val="00827512"/>
    <w:rsid w:val="008276FB"/>
    <w:rsid w:val="008278C4"/>
    <w:rsid w:val="008302DE"/>
    <w:rsid w:val="008302FD"/>
    <w:rsid w:val="00830A1C"/>
    <w:rsid w:val="00831100"/>
    <w:rsid w:val="008318B0"/>
    <w:rsid w:val="00831CF8"/>
    <w:rsid w:val="00831F7A"/>
    <w:rsid w:val="008326A9"/>
    <w:rsid w:val="0083289F"/>
    <w:rsid w:val="00832FE9"/>
    <w:rsid w:val="00833569"/>
    <w:rsid w:val="008335B3"/>
    <w:rsid w:val="0083375E"/>
    <w:rsid w:val="0083388E"/>
    <w:rsid w:val="00833AC7"/>
    <w:rsid w:val="00833C60"/>
    <w:rsid w:val="00833EF6"/>
    <w:rsid w:val="008343FC"/>
    <w:rsid w:val="00834826"/>
    <w:rsid w:val="008351D2"/>
    <w:rsid w:val="0083553C"/>
    <w:rsid w:val="00835CA8"/>
    <w:rsid w:val="00836263"/>
    <w:rsid w:val="00836F86"/>
    <w:rsid w:val="00837514"/>
    <w:rsid w:val="0083765D"/>
    <w:rsid w:val="00837B29"/>
    <w:rsid w:val="008406EA"/>
    <w:rsid w:val="00840986"/>
    <w:rsid w:val="00840D30"/>
    <w:rsid w:val="00840F8A"/>
    <w:rsid w:val="008417E2"/>
    <w:rsid w:val="00841D11"/>
    <w:rsid w:val="008432CD"/>
    <w:rsid w:val="008439AD"/>
    <w:rsid w:val="00843C7E"/>
    <w:rsid w:val="00843FCD"/>
    <w:rsid w:val="0084420A"/>
    <w:rsid w:val="00844394"/>
    <w:rsid w:val="00844D29"/>
    <w:rsid w:val="00845866"/>
    <w:rsid w:val="00845983"/>
    <w:rsid w:val="00845BDD"/>
    <w:rsid w:val="00846043"/>
    <w:rsid w:val="008460ED"/>
    <w:rsid w:val="00846A43"/>
    <w:rsid w:val="00846CAD"/>
    <w:rsid w:val="00846F6E"/>
    <w:rsid w:val="008475B9"/>
    <w:rsid w:val="00847743"/>
    <w:rsid w:val="00847E2E"/>
    <w:rsid w:val="00850609"/>
    <w:rsid w:val="0085130E"/>
    <w:rsid w:val="008518CF"/>
    <w:rsid w:val="00851B7D"/>
    <w:rsid w:val="00852E91"/>
    <w:rsid w:val="008531F8"/>
    <w:rsid w:val="00853374"/>
    <w:rsid w:val="0085383E"/>
    <w:rsid w:val="00853BF7"/>
    <w:rsid w:val="008542EB"/>
    <w:rsid w:val="008546CB"/>
    <w:rsid w:val="00854C2A"/>
    <w:rsid w:val="0085515F"/>
    <w:rsid w:val="0085525A"/>
    <w:rsid w:val="008556A5"/>
    <w:rsid w:val="00855B5D"/>
    <w:rsid w:val="008561A2"/>
    <w:rsid w:val="0085679F"/>
    <w:rsid w:val="008568D1"/>
    <w:rsid w:val="00856BEA"/>
    <w:rsid w:val="0085717D"/>
    <w:rsid w:val="00857558"/>
    <w:rsid w:val="008578D2"/>
    <w:rsid w:val="00857DE6"/>
    <w:rsid w:val="00860564"/>
    <w:rsid w:val="00861142"/>
    <w:rsid w:val="0086132E"/>
    <w:rsid w:val="00861681"/>
    <w:rsid w:val="00861DF5"/>
    <w:rsid w:val="00861F11"/>
    <w:rsid w:val="00862062"/>
    <w:rsid w:val="00862936"/>
    <w:rsid w:val="00862964"/>
    <w:rsid w:val="00863085"/>
    <w:rsid w:val="008635EF"/>
    <w:rsid w:val="00864BAD"/>
    <w:rsid w:val="0086520F"/>
    <w:rsid w:val="00866708"/>
    <w:rsid w:val="008668C9"/>
    <w:rsid w:val="008668D3"/>
    <w:rsid w:val="008669F6"/>
    <w:rsid w:val="00867AB0"/>
    <w:rsid w:val="00867F19"/>
    <w:rsid w:val="00867F21"/>
    <w:rsid w:val="00870BFA"/>
    <w:rsid w:val="00870ED0"/>
    <w:rsid w:val="00871686"/>
    <w:rsid w:val="0087178B"/>
    <w:rsid w:val="00871A47"/>
    <w:rsid w:val="00871A5B"/>
    <w:rsid w:val="00872DD9"/>
    <w:rsid w:val="00872E14"/>
    <w:rsid w:val="0087303B"/>
    <w:rsid w:val="00873885"/>
    <w:rsid w:val="00873E77"/>
    <w:rsid w:val="00873E9E"/>
    <w:rsid w:val="0087400A"/>
    <w:rsid w:val="00874056"/>
    <w:rsid w:val="00874209"/>
    <w:rsid w:val="00874850"/>
    <w:rsid w:val="008749E5"/>
    <w:rsid w:val="00874C57"/>
    <w:rsid w:val="00874F78"/>
    <w:rsid w:val="00875124"/>
    <w:rsid w:val="00875B0C"/>
    <w:rsid w:val="00875BF0"/>
    <w:rsid w:val="0087630F"/>
    <w:rsid w:val="008763AB"/>
    <w:rsid w:val="00876738"/>
    <w:rsid w:val="008770EB"/>
    <w:rsid w:val="008774AA"/>
    <w:rsid w:val="00877602"/>
    <w:rsid w:val="0087763B"/>
    <w:rsid w:val="008778A4"/>
    <w:rsid w:val="00877A04"/>
    <w:rsid w:val="00877D53"/>
    <w:rsid w:val="008807A0"/>
    <w:rsid w:val="00880D43"/>
    <w:rsid w:val="00880E8F"/>
    <w:rsid w:val="00881961"/>
    <w:rsid w:val="00883E80"/>
    <w:rsid w:val="00884BFE"/>
    <w:rsid w:val="00884C33"/>
    <w:rsid w:val="00884E81"/>
    <w:rsid w:val="00884EE2"/>
    <w:rsid w:val="00884EF5"/>
    <w:rsid w:val="008851E8"/>
    <w:rsid w:val="008859F4"/>
    <w:rsid w:val="008860EA"/>
    <w:rsid w:val="0088648B"/>
    <w:rsid w:val="00886661"/>
    <w:rsid w:val="00886A87"/>
    <w:rsid w:val="00886FA0"/>
    <w:rsid w:val="00886FAD"/>
    <w:rsid w:val="008879F3"/>
    <w:rsid w:val="00887F89"/>
    <w:rsid w:val="00890346"/>
    <w:rsid w:val="008907E5"/>
    <w:rsid w:val="00890972"/>
    <w:rsid w:val="00890F5F"/>
    <w:rsid w:val="00891A6E"/>
    <w:rsid w:val="00892D80"/>
    <w:rsid w:val="008936B9"/>
    <w:rsid w:val="00893BA6"/>
    <w:rsid w:val="00894181"/>
    <w:rsid w:val="00894A9F"/>
    <w:rsid w:val="00895CBB"/>
    <w:rsid w:val="00896121"/>
    <w:rsid w:val="00896FCC"/>
    <w:rsid w:val="0089701F"/>
    <w:rsid w:val="0089727D"/>
    <w:rsid w:val="008975DE"/>
    <w:rsid w:val="00897773"/>
    <w:rsid w:val="00897B17"/>
    <w:rsid w:val="008A110F"/>
    <w:rsid w:val="008A127F"/>
    <w:rsid w:val="008A175E"/>
    <w:rsid w:val="008A1FEB"/>
    <w:rsid w:val="008A25AD"/>
    <w:rsid w:val="008A2ACC"/>
    <w:rsid w:val="008A2B52"/>
    <w:rsid w:val="008A2D9A"/>
    <w:rsid w:val="008A3037"/>
    <w:rsid w:val="008A32E5"/>
    <w:rsid w:val="008A411B"/>
    <w:rsid w:val="008A419C"/>
    <w:rsid w:val="008A4A50"/>
    <w:rsid w:val="008A4BD1"/>
    <w:rsid w:val="008A4BEB"/>
    <w:rsid w:val="008A4C47"/>
    <w:rsid w:val="008A4E19"/>
    <w:rsid w:val="008A50EB"/>
    <w:rsid w:val="008A56DB"/>
    <w:rsid w:val="008A5A4D"/>
    <w:rsid w:val="008A5C23"/>
    <w:rsid w:val="008A5EDF"/>
    <w:rsid w:val="008A63B8"/>
    <w:rsid w:val="008A6706"/>
    <w:rsid w:val="008A70D2"/>
    <w:rsid w:val="008A78AC"/>
    <w:rsid w:val="008A7929"/>
    <w:rsid w:val="008A7A7B"/>
    <w:rsid w:val="008A7BC0"/>
    <w:rsid w:val="008A7E9E"/>
    <w:rsid w:val="008B0BE5"/>
    <w:rsid w:val="008B1051"/>
    <w:rsid w:val="008B1168"/>
    <w:rsid w:val="008B12C3"/>
    <w:rsid w:val="008B16AA"/>
    <w:rsid w:val="008B1D32"/>
    <w:rsid w:val="008B22A5"/>
    <w:rsid w:val="008B257A"/>
    <w:rsid w:val="008B2B72"/>
    <w:rsid w:val="008B3F05"/>
    <w:rsid w:val="008B43EC"/>
    <w:rsid w:val="008B4B09"/>
    <w:rsid w:val="008B4C86"/>
    <w:rsid w:val="008B5612"/>
    <w:rsid w:val="008B5E34"/>
    <w:rsid w:val="008B61BC"/>
    <w:rsid w:val="008B64DF"/>
    <w:rsid w:val="008B70A2"/>
    <w:rsid w:val="008C0D14"/>
    <w:rsid w:val="008C0F9E"/>
    <w:rsid w:val="008C1032"/>
    <w:rsid w:val="008C11B7"/>
    <w:rsid w:val="008C14AA"/>
    <w:rsid w:val="008C1DDA"/>
    <w:rsid w:val="008C2181"/>
    <w:rsid w:val="008C254D"/>
    <w:rsid w:val="008C2BFD"/>
    <w:rsid w:val="008C319B"/>
    <w:rsid w:val="008C367E"/>
    <w:rsid w:val="008C421B"/>
    <w:rsid w:val="008C4763"/>
    <w:rsid w:val="008C480F"/>
    <w:rsid w:val="008C5D9E"/>
    <w:rsid w:val="008C6603"/>
    <w:rsid w:val="008C7ADF"/>
    <w:rsid w:val="008D0655"/>
    <w:rsid w:val="008D0D66"/>
    <w:rsid w:val="008D1575"/>
    <w:rsid w:val="008D185C"/>
    <w:rsid w:val="008D1EA3"/>
    <w:rsid w:val="008D2854"/>
    <w:rsid w:val="008D2CC2"/>
    <w:rsid w:val="008D376A"/>
    <w:rsid w:val="008D396B"/>
    <w:rsid w:val="008D3A4B"/>
    <w:rsid w:val="008D3B8E"/>
    <w:rsid w:val="008D49CE"/>
    <w:rsid w:val="008D53FE"/>
    <w:rsid w:val="008D5792"/>
    <w:rsid w:val="008D5D15"/>
    <w:rsid w:val="008D5EB4"/>
    <w:rsid w:val="008D6192"/>
    <w:rsid w:val="008D61C0"/>
    <w:rsid w:val="008D62C8"/>
    <w:rsid w:val="008D677D"/>
    <w:rsid w:val="008D6CDC"/>
    <w:rsid w:val="008D6E38"/>
    <w:rsid w:val="008D70DA"/>
    <w:rsid w:val="008D71FF"/>
    <w:rsid w:val="008D73CD"/>
    <w:rsid w:val="008D7537"/>
    <w:rsid w:val="008D786C"/>
    <w:rsid w:val="008D7C1D"/>
    <w:rsid w:val="008E0385"/>
    <w:rsid w:val="008E1247"/>
    <w:rsid w:val="008E16A5"/>
    <w:rsid w:val="008E16F4"/>
    <w:rsid w:val="008E1ACF"/>
    <w:rsid w:val="008E2888"/>
    <w:rsid w:val="008E2FB9"/>
    <w:rsid w:val="008E3873"/>
    <w:rsid w:val="008E3949"/>
    <w:rsid w:val="008E3C6E"/>
    <w:rsid w:val="008E3CEB"/>
    <w:rsid w:val="008E447C"/>
    <w:rsid w:val="008E453B"/>
    <w:rsid w:val="008E4D07"/>
    <w:rsid w:val="008E4E8B"/>
    <w:rsid w:val="008E5339"/>
    <w:rsid w:val="008E570B"/>
    <w:rsid w:val="008E598E"/>
    <w:rsid w:val="008E668F"/>
    <w:rsid w:val="008E699D"/>
    <w:rsid w:val="008E69D0"/>
    <w:rsid w:val="008E6A81"/>
    <w:rsid w:val="008E6D62"/>
    <w:rsid w:val="008E7B22"/>
    <w:rsid w:val="008E7B3B"/>
    <w:rsid w:val="008F00C0"/>
    <w:rsid w:val="008F0416"/>
    <w:rsid w:val="008F138A"/>
    <w:rsid w:val="008F1534"/>
    <w:rsid w:val="008F1905"/>
    <w:rsid w:val="008F1E31"/>
    <w:rsid w:val="008F2EB2"/>
    <w:rsid w:val="008F3CAB"/>
    <w:rsid w:val="008F434A"/>
    <w:rsid w:val="008F44E7"/>
    <w:rsid w:val="008F452A"/>
    <w:rsid w:val="008F4914"/>
    <w:rsid w:val="008F4D33"/>
    <w:rsid w:val="008F562E"/>
    <w:rsid w:val="008F6591"/>
    <w:rsid w:val="008F69A1"/>
    <w:rsid w:val="008F6C3C"/>
    <w:rsid w:val="008F70CD"/>
    <w:rsid w:val="009000B1"/>
    <w:rsid w:val="009001B1"/>
    <w:rsid w:val="009003A5"/>
    <w:rsid w:val="009003C5"/>
    <w:rsid w:val="0090040F"/>
    <w:rsid w:val="00900524"/>
    <w:rsid w:val="009006FD"/>
    <w:rsid w:val="009006FF"/>
    <w:rsid w:val="009008D2"/>
    <w:rsid w:val="00900BD5"/>
    <w:rsid w:val="009010A4"/>
    <w:rsid w:val="00901B85"/>
    <w:rsid w:val="00901D06"/>
    <w:rsid w:val="00902056"/>
    <w:rsid w:val="00902104"/>
    <w:rsid w:val="0090264B"/>
    <w:rsid w:val="00902B99"/>
    <w:rsid w:val="00902DEE"/>
    <w:rsid w:val="00902F69"/>
    <w:rsid w:val="0090347F"/>
    <w:rsid w:val="00903545"/>
    <w:rsid w:val="009037DC"/>
    <w:rsid w:val="0090397D"/>
    <w:rsid w:val="009041F9"/>
    <w:rsid w:val="0090477A"/>
    <w:rsid w:val="00904A55"/>
    <w:rsid w:val="009050FE"/>
    <w:rsid w:val="0090550C"/>
    <w:rsid w:val="009058E6"/>
    <w:rsid w:val="00905AFE"/>
    <w:rsid w:val="00906212"/>
    <w:rsid w:val="009062DB"/>
    <w:rsid w:val="0090681B"/>
    <w:rsid w:val="00906B4A"/>
    <w:rsid w:val="00906B72"/>
    <w:rsid w:val="00906F3A"/>
    <w:rsid w:val="00907321"/>
    <w:rsid w:val="0090759D"/>
    <w:rsid w:val="009077A4"/>
    <w:rsid w:val="00907B2F"/>
    <w:rsid w:val="00907E6F"/>
    <w:rsid w:val="00910551"/>
    <w:rsid w:val="00910F31"/>
    <w:rsid w:val="009113FF"/>
    <w:rsid w:val="00911673"/>
    <w:rsid w:val="00911E50"/>
    <w:rsid w:val="009120B8"/>
    <w:rsid w:val="00912BCA"/>
    <w:rsid w:val="00913254"/>
    <w:rsid w:val="00914052"/>
    <w:rsid w:val="009141AA"/>
    <w:rsid w:val="009141FB"/>
    <w:rsid w:val="009143A4"/>
    <w:rsid w:val="0091470E"/>
    <w:rsid w:val="0091504E"/>
    <w:rsid w:val="00915452"/>
    <w:rsid w:val="009154EE"/>
    <w:rsid w:val="00915885"/>
    <w:rsid w:val="00915F02"/>
    <w:rsid w:val="0091618E"/>
    <w:rsid w:val="0091637D"/>
    <w:rsid w:val="00916F5E"/>
    <w:rsid w:val="0091713E"/>
    <w:rsid w:val="0092001A"/>
    <w:rsid w:val="00920355"/>
    <w:rsid w:val="00920459"/>
    <w:rsid w:val="00920918"/>
    <w:rsid w:val="00920D37"/>
    <w:rsid w:val="00920EE4"/>
    <w:rsid w:val="009218D9"/>
    <w:rsid w:val="009224F4"/>
    <w:rsid w:val="00922873"/>
    <w:rsid w:val="00922995"/>
    <w:rsid w:val="00922A7A"/>
    <w:rsid w:val="00922F85"/>
    <w:rsid w:val="00923406"/>
    <w:rsid w:val="009239D3"/>
    <w:rsid w:val="00923D21"/>
    <w:rsid w:val="00923DE3"/>
    <w:rsid w:val="00923F81"/>
    <w:rsid w:val="00924455"/>
    <w:rsid w:val="00924581"/>
    <w:rsid w:val="00924763"/>
    <w:rsid w:val="00924D0D"/>
    <w:rsid w:val="00924D76"/>
    <w:rsid w:val="0092522C"/>
    <w:rsid w:val="00925397"/>
    <w:rsid w:val="0092575D"/>
    <w:rsid w:val="0092580F"/>
    <w:rsid w:val="00926061"/>
    <w:rsid w:val="00926A80"/>
    <w:rsid w:val="00926D1E"/>
    <w:rsid w:val="00926EDD"/>
    <w:rsid w:val="00926EE6"/>
    <w:rsid w:val="00926FD9"/>
    <w:rsid w:val="00927731"/>
    <w:rsid w:val="00927BBC"/>
    <w:rsid w:val="00927FCE"/>
    <w:rsid w:val="009300A9"/>
    <w:rsid w:val="00930192"/>
    <w:rsid w:val="009303C8"/>
    <w:rsid w:val="0093099E"/>
    <w:rsid w:val="00930AE3"/>
    <w:rsid w:val="0093139B"/>
    <w:rsid w:val="00931B37"/>
    <w:rsid w:val="00931E9C"/>
    <w:rsid w:val="00932187"/>
    <w:rsid w:val="009325EE"/>
    <w:rsid w:val="00932786"/>
    <w:rsid w:val="009327AD"/>
    <w:rsid w:val="009328F3"/>
    <w:rsid w:val="009332D4"/>
    <w:rsid w:val="009334AD"/>
    <w:rsid w:val="0093367A"/>
    <w:rsid w:val="00933F1A"/>
    <w:rsid w:val="0093453C"/>
    <w:rsid w:val="00934E94"/>
    <w:rsid w:val="00934ED7"/>
    <w:rsid w:val="00935097"/>
    <w:rsid w:val="00935174"/>
    <w:rsid w:val="00935755"/>
    <w:rsid w:val="00935844"/>
    <w:rsid w:val="009365C2"/>
    <w:rsid w:val="009371AB"/>
    <w:rsid w:val="009371B3"/>
    <w:rsid w:val="00937607"/>
    <w:rsid w:val="00937778"/>
    <w:rsid w:val="0093788D"/>
    <w:rsid w:val="009378C7"/>
    <w:rsid w:val="009379D7"/>
    <w:rsid w:val="00937C7D"/>
    <w:rsid w:val="00937E1C"/>
    <w:rsid w:val="00940401"/>
    <w:rsid w:val="00940D67"/>
    <w:rsid w:val="00941317"/>
    <w:rsid w:val="00942060"/>
    <w:rsid w:val="00942138"/>
    <w:rsid w:val="00942962"/>
    <w:rsid w:val="00942A94"/>
    <w:rsid w:val="0094321D"/>
    <w:rsid w:val="00943AE4"/>
    <w:rsid w:val="00943F5E"/>
    <w:rsid w:val="0094457F"/>
    <w:rsid w:val="00944DD9"/>
    <w:rsid w:val="00944F17"/>
    <w:rsid w:val="00945C3C"/>
    <w:rsid w:val="00945EE4"/>
    <w:rsid w:val="009461CB"/>
    <w:rsid w:val="0094660C"/>
    <w:rsid w:val="00946B08"/>
    <w:rsid w:val="00946DEA"/>
    <w:rsid w:val="00946E00"/>
    <w:rsid w:val="00946F18"/>
    <w:rsid w:val="0094728B"/>
    <w:rsid w:val="009473A3"/>
    <w:rsid w:val="00947E13"/>
    <w:rsid w:val="009504A5"/>
    <w:rsid w:val="0095056A"/>
    <w:rsid w:val="00950BB6"/>
    <w:rsid w:val="00951243"/>
    <w:rsid w:val="0095138B"/>
    <w:rsid w:val="009513AB"/>
    <w:rsid w:val="009516D3"/>
    <w:rsid w:val="00951F79"/>
    <w:rsid w:val="00952A0E"/>
    <w:rsid w:val="00953BA1"/>
    <w:rsid w:val="00953BB1"/>
    <w:rsid w:val="00953BCB"/>
    <w:rsid w:val="00953CF2"/>
    <w:rsid w:val="0095423F"/>
    <w:rsid w:val="00954664"/>
    <w:rsid w:val="00954B25"/>
    <w:rsid w:val="00954C04"/>
    <w:rsid w:val="00954D55"/>
    <w:rsid w:val="009550B8"/>
    <w:rsid w:val="00955976"/>
    <w:rsid w:val="00955DD5"/>
    <w:rsid w:val="00955E69"/>
    <w:rsid w:val="00956185"/>
    <w:rsid w:val="00956204"/>
    <w:rsid w:val="00956208"/>
    <w:rsid w:val="009563B3"/>
    <w:rsid w:val="00956629"/>
    <w:rsid w:val="009569D2"/>
    <w:rsid w:val="00956B3F"/>
    <w:rsid w:val="00957341"/>
    <w:rsid w:val="0095751B"/>
    <w:rsid w:val="00957ECC"/>
    <w:rsid w:val="00960096"/>
    <w:rsid w:val="009601B7"/>
    <w:rsid w:val="00961A76"/>
    <w:rsid w:val="009629C5"/>
    <w:rsid w:val="00962D21"/>
    <w:rsid w:val="00962E1A"/>
    <w:rsid w:val="0096324C"/>
    <w:rsid w:val="0096346F"/>
    <w:rsid w:val="009634D9"/>
    <w:rsid w:val="00963A4D"/>
    <w:rsid w:val="00963C39"/>
    <w:rsid w:val="00963D43"/>
    <w:rsid w:val="00964C6A"/>
    <w:rsid w:val="00965178"/>
    <w:rsid w:val="009657B3"/>
    <w:rsid w:val="00965F31"/>
    <w:rsid w:val="009661E1"/>
    <w:rsid w:val="00966952"/>
    <w:rsid w:val="00966CFC"/>
    <w:rsid w:val="00967178"/>
    <w:rsid w:val="0096717C"/>
    <w:rsid w:val="00967190"/>
    <w:rsid w:val="0096781F"/>
    <w:rsid w:val="00967E6D"/>
    <w:rsid w:val="009706B2"/>
    <w:rsid w:val="00971469"/>
    <w:rsid w:val="0097299A"/>
    <w:rsid w:val="00973F3D"/>
    <w:rsid w:val="00974299"/>
    <w:rsid w:val="0097439C"/>
    <w:rsid w:val="00974474"/>
    <w:rsid w:val="009745CF"/>
    <w:rsid w:val="0097468F"/>
    <w:rsid w:val="00974922"/>
    <w:rsid w:val="00974F88"/>
    <w:rsid w:val="009751DD"/>
    <w:rsid w:val="00975328"/>
    <w:rsid w:val="00975720"/>
    <w:rsid w:val="00975913"/>
    <w:rsid w:val="00975B40"/>
    <w:rsid w:val="00975C1B"/>
    <w:rsid w:val="00976056"/>
    <w:rsid w:val="0097669F"/>
    <w:rsid w:val="009770AF"/>
    <w:rsid w:val="00980049"/>
    <w:rsid w:val="009803DB"/>
    <w:rsid w:val="00980618"/>
    <w:rsid w:val="009809F7"/>
    <w:rsid w:val="00981F27"/>
    <w:rsid w:val="00982137"/>
    <w:rsid w:val="009821A1"/>
    <w:rsid w:val="00982990"/>
    <w:rsid w:val="00983424"/>
    <w:rsid w:val="009835E9"/>
    <w:rsid w:val="00983915"/>
    <w:rsid w:val="009839F7"/>
    <w:rsid w:val="00983F8F"/>
    <w:rsid w:val="00984236"/>
    <w:rsid w:val="00985852"/>
    <w:rsid w:val="00985BAA"/>
    <w:rsid w:val="00986572"/>
    <w:rsid w:val="009868C8"/>
    <w:rsid w:val="0098690A"/>
    <w:rsid w:val="00986AEB"/>
    <w:rsid w:val="00986EAD"/>
    <w:rsid w:val="00987071"/>
    <w:rsid w:val="00987475"/>
    <w:rsid w:val="00987899"/>
    <w:rsid w:val="00987B26"/>
    <w:rsid w:val="00990527"/>
    <w:rsid w:val="00990B69"/>
    <w:rsid w:val="00990E9F"/>
    <w:rsid w:val="00991156"/>
    <w:rsid w:val="009915E8"/>
    <w:rsid w:val="00991772"/>
    <w:rsid w:val="009918D2"/>
    <w:rsid w:val="00991B36"/>
    <w:rsid w:val="009928C4"/>
    <w:rsid w:val="00992E75"/>
    <w:rsid w:val="00993821"/>
    <w:rsid w:val="00993ACC"/>
    <w:rsid w:val="0099468A"/>
    <w:rsid w:val="0099528D"/>
    <w:rsid w:val="009954ED"/>
    <w:rsid w:val="0099555A"/>
    <w:rsid w:val="009956C9"/>
    <w:rsid w:val="00995D39"/>
    <w:rsid w:val="00995DF8"/>
    <w:rsid w:val="009962B6"/>
    <w:rsid w:val="00996509"/>
    <w:rsid w:val="0099696B"/>
    <w:rsid w:val="00996EA9"/>
    <w:rsid w:val="00997EBA"/>
    <w:rsid w:val="009A032A"/>
    <w:rsid w:val="009A0539"/>
    <w:rsid w:val="009A0912"/>
    <w:rsid w:val="009A0ADF"/>
    <w:rsid w:val="009A0B01"/>
    <w:rsid w:val="009A1216"/>
    <w:rsid w:val="009A12A4"/>
    <w:rsid w:val="009A1444"/>
    <w:rsid w:val="009A1ECB"/>
    <w:rsid w:val="009A2799"/>
    <w:rsid w:val="009A2A0A"/>
    <w:rsid w:val="009A3063"/>
    <w:rsid w:val="009A348B"/>
    <w:rsid w:val="009A3701"/>
    <w:rsid w:val="009A3883"/>
    <w:rsid w:val="009A3B16"/>
    <w:rsid w:val="009A4013"/>
    <w:rsid w:val="009A487F"/>
    <w:rsid w:val="009A4A08"/>
    <w:rsid w:val="009A5508"/>
    <w:rsid w:val="009A55A6"/>
    <w:rsid w:val="009A57F5"/>
    <w:rsid w:val="009A59B2"/>
    <w:rsid w:val="009A6180"/>
    <w:rsid w:val="009A6190"/>
    <w:rsid w:val="009A61DB"/>
    <w:rsid w:val="009A654E"/>
    <w:rsid w:val="009A6BD4"/>
    <w:rsid w:val="009A6C0C"/>
    <w:rsid w:val="009A708F"/>
    <w:rsid w:val="009A71D3"/>
    <w:rsid w:val="009A7479"/>
    <w:rsid w:val="009A7905"/>
    <w:rsid w:val="009A7B54"/>
    <w:rsid w:val="009B0386"/>
    <w:rsid w:val="009B0889"/>
    <w:rsid w:val="009B1431"/>
    <w:rsid w:val="009B1AA5"/>
    <w:rsid w:val="009B2434"/>
    <w:rsid w:val="009B2A75"/>
    <w:rsid w:val="009B3612"/>
    <w:rsid w:val="009B367A"/>
    <w:rsid w:val="009B3910"/>
    <w:rsid w:val="009B39B2"/>
    <w:rsid w:val="009B3B4B"/>
    <w:rsid w:val="009B3DC8"/>
    <w:rsid w:val="009B4120"/>
    <w:rsid w:val="009B4B10"/>
    <w:rsid w:val="009B5755"/>
    <w:rsid w:val="009B5B62"/>
    <w:rsid w:val="009B5B95"/>
    <w:rsid w:val="009B5CC6"/>
    <w:rsid w:val="009B677E"/>
    <w:rsid w:val="009B6D11"/>
    <w:rsid w:val="009B76E4"/>
    <w:rsid w:val="009B78CD"/>
    <w:rsid w:val="009B7BFE"/>
    <w:rsid w:val="009B7CE6"/>
    <w:rsid w:val="009C01A5"/>
    <w:rsid w:val="009C0829"/>
    <w:rsid w:val="009C087A"/>
    <w:rsid w:val="009C0D7D"/>
    <w:rsid w:val="009C1712"/>
    <w:rsid w:val="009C1882"/>
    <w:rsid w:val="009C1D6B"/>
    <w:rsid w:val="009C22DF"/>
    <w:rsid w:val="009C2842"/>
    <w:rsid w:val="009C2B5A"/>
    <w:rsid w:val="009C2DD9"/>
    <w:rsid w:val="009C3D05"/>
    <w:rsid w:val="009C41D1"/>
    <w:rsid w:val="009C4FBB"/>
    <w:rsid w:val="009C5033"/>
    <w:rsid w:val="009C60FC"/>
    <w:rsid w:val="009C6963"/>
    <w:rsid w:val="009C6A13"/>
    <w:rsid w:val="009C6DDE"/>
    <w:rsid w:val="009C7293"/>
    <w:rsid w:val="009C768E"/>
    <w:rsid w:val="009C783A"/>
    <w:rsid w:val="009C78E6"/>
    <w:rsid w:val="009D0499"/>
    <w:rsid w:val="009D05F3"/>
    <w:rsid w:val="009D0E98"/>
    <w:rsid w:val="009D1157"/>
    <w:rsid w:val="009D1A0A"/>
    <w:rsid w:val="009D1BEE"/>
    <w:rsid w:val="009D1C2F"/>
    <w:rsid w:val="009D1E20"/>
    <w:rsid w:val="009D211A"/>
    <w:rsid w:val="009D216B"/>
    <w:rsid w:val="009D24B1"/>
    <w:rsid w:val="009D24E5"/>
    <w:rsid w:val="009D263C"/>
    <w:rsid w:val="009D2824"/>
    <w:rsid w:val="009D291A"/>
    <w:rsid w:val="009D2C23"/>
    <w:rsid w:val="009D2C6F"/>
    <w:rsid w:val="009D3696"/>
    <w:rsid w:val="009D3E9A"/>
    <w:rsid w:val="009D4065"/>
    <w:rsid w:val="009D4259"/>
    <w:rsid w:val="009D43A3"/>
    <w:rsid w:val="009D4A05"/>
    <w:rsid w:val="009D524D"/>
    <w:rsid w:val="009D58E6"/>
    <w:rsid w:val="009D625A"/>
    <w:rsid w:val="009D6A19"/>
    <w:rsid w:val="009D6D3A"/>
    <w:rsid w:val="009D6F74"/>
    <w:rsid w:val="009D7255"/>
    <w:rsid w:val="009D7453"/>
    <w:rsid w:val="009D7CF6"/>
    <w:rsid w:val="009D7D77"/>
    <w:rsid w:val="009D7DFA"/>
    <w:rsid w:val="009E033F"/>
    <w:rsid w:val="009E0821"/>
    <w:rsid w:val="009E1543"/>
    <w:rsid w:val="009E184D"/>
    <w:rsid w:val="009E1972"/>
    <w:rsid w:val="009E1A51"/>
    <w:rsid w:val="009E1BEE"/>
    <w:rsid w:val="009E1C80"/>
    <w:rsid w:val="009E229C"/>
    <w:rsid w:val="009E254D"/>
    <w:rsid w:val="009E26C0"/>
    <w:rsid w:val="009E349C"/>
    <w:rsid w:val="009E3AB6"/>
    <w:rsid w:val="009E3EF8"/>
    <w:rsid w:val="009E40CA"/>
    <w:rsid w:val="009E4330"/>
    <w:rsid w:val="009E45FF"/>
    <w:rsid w:val="009E4C4D"/>
    <w:rsid w:val="009E527A"/>
    <w:rsid w:val="009E5B16"/>
    <w:rsid w:val="009E64B5"/>
    <w:rsid w:val="009E669A"/>
    <w:rsid w:val="009E69D3"/>
    <w:rsid w:val="009E7692"/>
    <w:rsid w:val="009E78C7"/>
    <w:rsid w:val="009E7E69"/>
    <w:rsid w:val="009F0012"/>
    <w:rsid w:val="009F0263"/>
    <w:rsid w:val="009F0976"/>
    <w:rsid w:val="009F1B6D"/>
    <w:rsid w:val="009F1B76"/>
    <w:rsid w:val="009F2FBE"/>
    <w:rsid w:val="009F3086"/>
    <w:rsid w:val="009F4101"/>
    <w:rsid w:val="009F4168"/>
    <w:rsid w:val="009F49DC"/>
    <w:rsid w:val="009F4E65"/>
    <w:rsid w:val="009F5197"/>
    <w:rsid w:val="009F531D"/>
    <w:rsid w:val="009F5583"/>
    <w:rsid w:val="009F5585"/>
    <w:rsid w:val="009F59A7"/>
    <w:rsid w:val="009F6556"/>
    <w:rsid w:val="009F6871"/>
    <w:rsid w:val="009F6A92"/>
    <w:rsid w:val="009F6D2B"/>
    <w:rsid w:val="009F719E"/>
    <w:rsid w:val="009F7280"/>
    <w:rsid w:val="009F73B7"/>
    <w:rsid w:val="009F7A0A"/>
    <w:rsid w:val="009F7D59"/>
    <w:rsid w:val="00A00802"/>
    <w:rsid w:val="00A00951"/>
    <w:rsid w:val="00A011CA"/>
    <w:rsid w:val="00A015FE"/>
    <w:rsid w:val="00A01C00"/>
    <w:rsid w:val="00A01EEB"/>
    <w:rsid w:val="00A025BA"/>
    <w:rsid w:val="00A025C3"/>
    <w:rsid w:val="00A02A62"/>
    <w:rsid w:val="00A02D26"/>
    <w:rsid w:val="00A02E99"/>
    <w:rsid w:val="00A03254"/>
    <w:rsid w:val="00A03280"/>
    <w:rsid w:val="00A03294"/>
    <w:rsid w:val="00A032C1"/>
    <w:rsid w:val="00A0342F"/>
    <w:rsid w:val="00A03B81"/>
    <w:rsid w:val="00A03C24"/>
    <w:rsid w:val="00A03EF4"/>
    <w:rsid w:val="00A04317"/>
    <w:rsid w:val="00A04A7A"/>
    <w:rsid w:val="00A04C6B"/>
    <w:rsid w:val="00A05938"/>
    <w:rsid w:val="00A06103"/>
    <w:rsid w:val="00A06AFA"/>
    <w:rsid w:val="00A07272"/>
    <w:rsid w:val="00A0786E"/>
    <w:rsid w:val="00A10033"/>
    <w:rsid w:val="00A10179"/>
    <w:rsid w:val="00A1073A"/>
    <w:rsid w:val="00A107EC"/>
    <w:rsid w:val="00A11F29"/>
    <w:rsid w:val="00A1216F"/>
    <w:rsid w:val="00A12178"/>
    <w:rsid w:val="00A13A84"/>
    <w:rsid w:val="00A13B90"/>
    <w:rsid w:val="00A13BD9"/>
    <w:rsid w:val="00A13F9D"/>
    <w:rsid w:val="00A14686"/>
    <w:rsid w:val="00A15558"/>
    <w:rsid w:val="00A156C4"/>
    <w:rsid w:val="00A156ED"/>
    <w:rsid w:val="00A159D7"/>
    <w:rsid w:val="00A15AAB"/>
    <w:rsid w:val="00A15CDA"/>
    <w:rsid w:val="00A15CEB"/>
    <w:rsid w:val="00A15E13"/>
    <w:rsid w:val="00A16417"/>
    <w:rsid w:val="00A1664B"/>
    <w:rsid w:val="00A1685D"/>
    <w:rsid w:val="00A17289"/>
    <w:rsid w:val="00A172FA"/>
    <w:rsid w:val="00A1753F"/>
    <w:rsid w:val="00A179E1"/>
    <w:rsid w:val="00A17C88"/>
    <w:rsid w:val="00A17D5C"/>
    <w:rsid w:val="00A17D62"/>
    <w:rsid w:val="00A2066D"/>
    <w:rsid w:val="00A20964"/>
    <w:rsid w:val="00A2159B"/>
    <w:rsid w:val="00A21FE0"/>
    <w:rsid w:val="00A2205F"/>
    <w:rsid w:val="00A2228C"/>
    <w:rsid w:val="00A227C2"/>
    <w:rsid w:val="00A22F61"/>
    <w:rsid w:val="00A2337C"/>
    <w:rsid w:val="00A24436"/>
    <w:rsid w:val="00A2499D"/>
    <w:rsid w:val="00A24B24"/>
    <w:rsid w:val="00A24E16"/>
    <w:rsid w:val="00A259F8"/>
    <w:rsid w:val="00A27020"/>
    <w:rsid w:val="00A271A8"/>
    <w:rsid w:val="00A30162"/>
    <w:rsid w:val="00A30B47"/>
    <w:rsid w:val="00A30B9F"/>
    <w:rsid w:val="00A31116"/>
    <w:rsid w:val="00A3113E"/>
    <w:rsid w:val="00A316C5"/>
    <w:rsid w:val="00A319E8"/>
    <w:rsid w:val="00A31D3F"/>
    <w:rsid w:val="00A31E10"/>
    <w:rsid w:val="00A321B8"/>
    <w:rsid w:val="00A322BF"/>
    <w:rsid w:val="00A3258E"/>
    <w:rsid w:val="00A326E0"/>
    <w:rsid w:val="00A3273E"/>
    <w:rsid w:val="00A328F4"/>
    <w:rsid w:val="00A330E2"/>
    <w:rsid w:val="00A3343D"/>
    <w:rsid w:val="00A33FB0"/>
    <w:rsid w:val="00A3462B"/>
    <w:rsid w:val="00A348C3"/>
    <w:rsid w:val="00A34F5A"/>
    <w:rsid w:val="00A350D4"/>
    <w:rsid w:val="00A3542F"/>
    <w:rsid w:val="00A35A5E"/>
    <w:rsid w:val="00A362A8"/>
    <w:rsid w:val="00A363CF"/>
    <w:rsid w:val="00A3691E"/>
    <w:rsid w:val="00A3701B"/>
    <w:rsid w:val="00A37023"/>
    <w:rsid w:val="00A37078"/>
    <w:rsid w:val="00A374AC"/>
    <w:rsid w:val="00A3750A"/>
    <w:rsid w:val="00A40007"/>
    <w:rsid w:val="00A40436"/>
    <w:rsid w:val="00A408BD"/>
    <w:rsid w:val="00A408FC"/>
    <w:rsid w:val="00A41050"/>
    <w:rsid w:val="00A4241B"/>
    <w:rsid w:val="00A425EC"/>
    <w:rsid w:val="00A426B2"/>
    <w:rsid w:val="00A4297C"/>
    <w:rsid w:val="00A42EAA"/>
    <w:rsid w:val="00A42ECF"/>
    <w:rsid w:val="00A435F3"/>
    <w:rsid w:val="00A44F54"/>
    <w:rsid w:val="00A4542F"/>
    <w:rsid w:val="00A45555"/>
    <w:rsid w:val="00A45B4F"/>
    <w:rsid w:val="00A46871"/>
    <w:rsid w:val="00A46B2A"/>
    <w:rsid w:val="00A47390"/>
    <w:rsid w:val="00A50402"/>
    <w:rsid w:val="00A50437"/>
    <w:rsid w:val="00A50944"/>
    <w:rsid w:val="00A50BDB"/>
    <w:rsid w:val="00A510C0"/>
    <w:rsid w:val="00A51543"/>
    <w:rsid w:val="00A5170E"/>
    <w:rsid w:val="00A51F81"/>
    <w:rsid w:val="00A52137"/>
    <w:rsid w:val="00A52882"/>
    <w:rsid w:val="00A53382"/>
    <w:rsid w:val="00A53A88"/>
    <w:rsid w:val="00A53BD7"/>
    <w:rsid w:val="00A53F2A"/>
    <w:rsid w:val="00A541CC"/>
    <w:rsid w:val="00A5453B"/>
    <w:rsid w:val="00A54AD0"/>
    <w:rsid w:val="00A55174"/>
    <w:rsid w:val="00A5535A"/>
    <w:rsid w:val="00A557AC"/>
    <w:rsid w:val="00A55A70"/>
    <w:rsid w:val="00A5642F"/>
    <w:rsid w:val="00A564BD"/>
    <w:rsid w:val="00A5668C"/>
    <w:rsid w:val="00A567EC"/>
    <w:rsid w:val="00A56AE0"/>
    <w:rsid w:val="00A56E62"/>
    <w:rsid w:val="00A578FE"/>
    <w:rsid w:val="00A60103"/>
    <w:rsid w:val="00A605BA"/>
    <w:rsid w:val="00A60B61"/>
    <w:rsid w:val="00A60CE0"/>
    <w:rsid w:val="00A61104"/>
    <w:rsid w:val="00A61D63"/>
    <w:rsid w:val="00A61E2B"/>
    <w:rsid w:val="00A62610"/>
    <w:rsid w:val="00A6294D"/>
    <w:rsid w:val="00A62E6C"/>
    <w:rsid w:val="00A62FA8"/>
    <w:rsid w:val="00A62FE9"/>
    <w:rsid w:val="00A63276"/>
    <w:rsid w:val="00A636A8"/>
    <w:rsid w:val="00A636DA"/>
    <w:rsid w:val="00A63867"/>
    <w:rsid w:val="00A64785"/>
    <w:rsid w:val="00A6484D"/>
    <w:rsid w:val="00A64D2E"/>
    <w:rsid w:val="00A64F44"/>
    <w:rsid w:val="00A651AD"/>
    <w:rsid w:val="00A657AA"/>
    <w:rsid w:val="00A6598D"/>
    <w:rsid w:val="00A65B47"/>
    <w:rsid w:val="00A66DD2"/>
    <w:rsid w:val="00A6750B"/>
    <w:rsid w:val="00A677DB"/>
    <w:rsid w:val="00A67B82"/>
    <w:rsid w:val="00A70430"/>
    <w:rsid w:val="00A70469"/>
    <w:rsid w:val="00A70501"/>
    <w:rsid w:val="00A70757"/>
    <w:rsid w:val="00A70C58"/>
    <w:rsid w:val="00A70F1F"/>
    <w:rsid w:val="00A70FF5"/>
    <w:rsid w:val="00A710EF"/>
    <w:rsid w:val="00A713DF"/>
    <w:rsid w:val="00A7199C"/>
    <w:rsid w:val="00A71DCF"/>
    <w:rsid w:val="00A72247"/>
    <w:rsid w:val="00A722C0"/>
    <w:rsid w:val="00A7261C"/>
    <w:rsid w:val="00A72A96"/>
    <w:rsid w:val="00A72BEB"/>
    <w:rsid w:val="00A7375B"/>
    <w:rsid w:val="00A7420D"/>
    <w:rsid w:val="00A74778"/>
    <w:rsid w:val="00A749AE"/>
    <w:rsid w:val="00A74CC5"/>
    <w:rsid w:val="00A75A63"/>
    <w:rsid w:val="00A75E41"/>
    <w:rsid w:val="00A75EFC"/>
    <w:rsid w:val="00A7661B"/>
    <w:rsid w:val="00A77014"/>
    <w:rsid w:val="00A770F2"/>
    <w:rsid w:val="00A77109"/>
    <w:rsid w:val="00A7742C"/>
    <w:rsid w:val="00A77A27"/>
    <w:rsid w:val="00A77B2B"/>
    <w:rsid w:val="00A77BD2"/>
    <w:rsid w:val="00A77CBD"/>
    <w:rsid w:val="00A77FBC"/>
    <w:rsid w:val="00A804CB"/>
    <w:rsid w:val="00A80836"/>
    <w:rsid w:val="00A8092B"/>
    <w:rsid w:val="00A809C2"/>
    <w:rsid w:val="00A80E42"/>
    <w:rsid w:val="00A80EA0"/>
    <w:rsid w:val="00A81302"/>
    <w:rsid w:val="00A81CDB"/>
    <w:rsid w:val="00A82456"/>
    <w:rsid w:val="00A827B5"/>
    <w:rsid w:val="00A82806"/>
    <w:rsid w:val="00A830A9"/>
    <w:rsid w:val="00A83283"/>
    <w:rsid w:val="00A83732"/>
    <w:rsid w:val="00A840F0"/>
    <w:rsid w:val="00A84AC6"/>
    <w:rsid w:val="00A84F8C"/>
    <w:rsid w:val="00A85026"/>
    <w:rsid w:val="00A85471"/>
    <w:rsid w:val="00A854AB"/>
    <w:rsid w:val="00A85D00"/>
    <w:rsid w:val="00A862B9"/>
    <w:rsid w:val="00A86488"/>
    <w:rsid w:val="00A86547"/>
    <w:rsid w:val="00A86EF8"/>
    <w:rsid w:val="00A87318"/>
    <w:rsid w:val="00A87383"/>
    <w:rsid w:val="00A90CBD"/>
    <w:rsid w:val="00A90E5D"/>
    <w:rsid w:val="00A92370"/>
    <w:rsid w:val="00A92E4E"/>
    <w:rsid w:val="00A92FB3"/>
    <w:rsid w:val="00A93214"/>
    <w:rsid w:val="00A9364F"/>
    <w:rsid w:val="00A93794"/>
    <w:rsid w:val="00A94211"/>
    <w:rsid w:val="00A94712"/>
    <w:rsid w:val="00A94A6C"/>
    <w:rsid w:val="00A94D5C"/>
    <w:rsid w:val="00A950FA"/>
    <w:rsid w:val="00A9558D"/>
    <w:rsid w:val="00A95FD1"/>
    <w:rsid w:val="00A96BA1"/>
    <w:rsid w:val="00A975BB"/>
    <w:rsid w:val="00A97879"/>
    <w:rsid w:val="00AA035F"/>
    <w:rsid w:val="00AA0743"/>
    <w:rsid w:val="00AA09C7"/>
    <w:rsid w:val="00AA0B19"/>
    <w:rsid w:val="00AA0C36"/>
    <w:rsid w:val="00AA0DE0"/>
    <w:rsid w:val="00AA1101"/>
    <w:rsid w:val="00AA1412"/>
    <w:rsid w:val="00AA166E"/>
    <w:rsid w:val="00AA1A68"/>
    <w:rsid w:val="00AA1F64"/>
    <w:rsid w:val="00AA210D"/>
    <w:rsid w:val="00AA21D4"/>
    <w:rsid w:val="00AA25E6"/>
    <w:rsid w:val="00AA2969"/>
    <w:rsid w:val="00AA2A7B"/>
    <w:rsid w:val="00AA2DCA"/>
    <w:rsid w:val="00AA2EBF"/>
    <w:rsid w:val="00AA3BA4"/>
    <w:rsid w:val="00AA3DAC"/>
    <w:rsid w:val="00AA4156"/>
    <w:rsid w:val="00AA5111"/>
    <w:rsid w:val="00AA5142"/>
    <w:rsid w:val="00AA5146"/>
    <w:rsid w:val="00AA59F8"/>
    <w:rsid w:val="00AA5D8B"/>
    <w:rsid w:val="00AA6D51"/>
    <w:rsid w:val="00AA72C1"/>
    <w:rsid w:val="00AA741E"/>
    <w:rsid w:val="00AA76DA"/>
    <w:rsid w:val="00AB07A4"/>
    <w:rsid w:val="00AB07BF"/>
    <w:rsid w:val="00AB089B"/>
    <w:rsid w:val="00AB08D1"/>
    <w:rsid w:val="00AB1071"/>
    <w:rsid w:val="00AB14C2"/>
    <w:rsid w:val="00AB1995"/>
    <w:rsid w:val="00AB1F09"/>
    <w:rsid w:val="00AB22FE"/>
    <w:rsid w:val="00AB297C"/>
    <w:rsid w:val="00AB2A84"/>
    <w:rsid w:val="00AB2D44"/>
    <w:rsid w:val="00AB3365"/>
    <w:rsid w:val="00AB391B"/>
    <w:rsid w:val="00AB3967"/>
    <w:rsid w:val="00AB4037"/>
    <w:rsid w:val="00AB406C"/>
    <w:rsid w:val="00AB45A9"/>
    <w:rsid w:val="00AB4EBE"/>
    <w:rsid w:val="00AB4F2A"/>
    <w:rsid w:val="00AB51BA"/>
    <w:rsid w:val="00AB5641"/>
    <w:rsid w:val="00AB56EB"/>
    <w:rsid w:val="00AB5792"/>
    <w:rsid w:val="00AB57B6"/>
    <w:rsid w:val="00AB5A15"/>
    <w:rsid w:val="00AB5CC7"/>
    <w:rsid w:val="00AB6821"/>
    <w:rsid w:val="00AB6B11"/>
    <w:rsid w:val="00AB7710"/>
    <w:rsid w:val="00AB7B18"/>
    <w:rsid w:val="00AB7D19"/>
    <w:rsid w:val="00AC0436"/>
    <w:rsid w:val="00AC0C4F"/>
    <w:rsid w:val="00AC0CEB"/>
    <w:rsid w:val="00AC1AB9"/>
    <w:rsid w:val="00AC1D88"/>
    <w:rsid w:val="00AC35EA"/>
    <w:rsid w:val="00AC3897"/>
    <w:rsid w:val="00AC3AC6"/>
    <w:rsid w:val="00AC3F1F"/>
    <w:rsid w:val="00AC423D"/>
    <w:rsid w:val="00AC6AAF"/>
    <w:rsid w:val="00AC6B0B"/>
    <w:rsid w:val="00AC7358"/>
    <w:rsid w:val="00AC7E58"/>
    <w:rsid w:val="00AD00A7"/>
    <w:rsid w:val="00AD032E"/>
    <w:rsid w:val="00AD0AC3"/>
    <w:rsid w:val="00AD0C7C"/>
    <w:rsid w:val="00AD0E32"/>
    <w:rsid w:val="00AD172B"/>
    <w:rsid w:val="00AD1D81"/>
    <w:rsid w:val="00AD23B6"/>
    <w:rsid w:val="00AD2A61"/>
    <w:rsid w:val="00AD2B8C"/>
    <w:rsid w:val="00AD378B"/>
    <w:rsid w:val="00AD3D9C"/>
    <w:rsid w:val="00AD412E"/>
    <w:rsid w:val="00AD4375"/>
    <w:rsid w:val="00AD4F36"/>
    <w:rsid w:val="00AD52EC"/>
    <w:rsid w:val="00AD5907"/>
    <w:rsid w:val="00AD5BDD"/>
    <w:rsid w:val="00AD5D0A"/>
    <w:rsid w:val="00AD6618"/>
    <w:rsid w:val="00AD66AD"/>
    <w:rsid w:val="00AD6994"/>
    <w:rsid w:val="00AD699B"/>
    <w:rsid w:val="00AD6EBF"/>
    <w:rsid w:val="00AE012D"/>
    <w:rsid w:val="00AE05DB"/>
    <w:rsid w:val="00AE144D"/>
    <w:rsid w:val="00AE233B"/>
    <w:rsid w:val="00AE2747"/>
    <w:rsid w:val="00AE2966"/>
    <w:rsid w:val="00AE339C"/>
    <w:rsid w:val="00AE374E"/>
    <w:rsid w:val="00AE3F8E"/>
    <w:rsid w:val="00AE41A1"/>
    <w:rsid w:val="00AE4B7A"/>
    <w:rsid w:val="00AE4BCB"/>
    <w:rsid w:val="00AE4F8D"/>
    <w:rsid w:val="00AE52A4"/>
    <w:rsid w:val="00AE53B9"/>
    <w:rsid w:val="00AE6135"/>
    <w:rsid w:val="00AE6391"/>
    <w:rsid w:val="00AE670B"/>
    <w:rsid w:val="00AE6743"/>
    <w:rsid w:val="00AE6856"/>
    <w:rsid w:val="00AE6871"/>
    <w:rsid w:val="00AE692E"/>
    <w:rsid w:val="00AE6D9E"/>
    <w:rsid w:val="00AE6E05"/>
    <w:rsid w:val="00AE7221"/>
    <w:rsid w:val="00AE73C5"/>
    <w:rsid w:val="00AE799C"/>
    <w:rsid w:val="00AE7A4A"/>
    <w:rsid w:val="00AE7F09"/>
    <w:rsid w:val="00AF046C"/>
    <w:rsid w:val="00AF0661"/>
    <w:rsid w:val="00AF1160"/>
    <w:rsid w:val="00AF11E8"/>
    <w:rsid w:val="00AF1852"/>
    <w:rsid w:val="00AF1BC8"/>
    <w:rsid w:val="00AF37EA"/>
    <w:rsid w:val="00AF386D"/>
    <w:rsid w:val="00AF42E8"/>
    <w:rsid w:val="00AF4E50"/>
    <w:rsid w:val="00AF504F"/>
    <w:rsid w:val="00AF538E"/>
    <w:rsid w:val="00AF5D1C"/>
    <w:rsid w:val="00AF5D8C"/>
    <w:rsid w:val="00AF63EC"/>
    <w:rsid w:val="00AF6AEA"/>
    <w:rsid w:val="00AF6D6A"/>
    <w:rsid w:val="00AF6ED8"/>
    <w:rsid w:val="00AF7474"/>
    <w:rsid w:val="00AF74A0"/>
    <w:rsid w:val="00AF7A14"/>
    <w:rsid w:val="00AF7ED2"/>
    <w:rsid w:val="00B00079"/>
    <w:rsid w:val="00B000C7"/>
    <w:rsid w:val="00B00672"/>
    <w:rsid w:val="00B009D4"/>
    <w:rsid w:val="00B00A2A"/>
    <w:rsid w:val="00B00BCE"/>
    <w:rsid w:val="00B01630"/>
    <w:rsid w:val="00B01D25"/>
    <w:rsid w:val="00B02076"/>
    <w:rsid w:val="00B027DB"/>
    <w:rsid w:val="00B03502"/>
    <w:rsid w:val="00B03731"/>
    <w:rsid w:val="00B03757"/>
    <w:rsid w:val="00B03BF7"/>
    <w:rsid w:val="00B041D5"/>
    <w:rsid w:val="00B0439C"/>
    <w:rsid w:val="00B044D3"/>
    <w:rsid w:val="00B04A51"/>
    <w:rsid w:val="00B04B6E"/>
    <w:rsid w:val="00B0502E"/>
    <w:rsid w:val="00B050A2"/>
    <w:rsid w:val="00B05B14"/>
    <w:rsid w:val="00B05C2C"/>
    <w:rsid w:val="00B05D26"/>
    <w:rsid w:val="00B0668D"/>
    <w:rsid w:val="00B06796"/>
    <w:rsid w:val="00B06BFC"/>
    <w:rsid w:val="00B071FD"/>
    <w:rsid w:val="00B100C5"/>
    <w:rsid w:val="00B1045D"/>
    <w:rsid w:val="00B10497"/>
    <w:rsid w:val="00B10B9C"/>
    <w:rsid w:val="00B10D12"/>
    <w:rsid w:val="00B10D7F"/>
    <w:rsid w:val="00B10F78"/>
    <w:rsid w:val="00B11042"/>
    <w:rsid w:val="00B113D0"/>
    <w:rsid w:val="00B11420"/>
    <w:rsid w:val="00B1177D"/>
    <w:rsid w:val="00B119D5"/>
    <w:rsid w:val="00B11C95"/>
    <w:rsid w:val="00B11D19"/>
    <w:rsid w:val="00B12342"/>
    <w:rsid w:val="00B128A7"/>
    <w:rsid w:val="00B12CFA"/>
    <w:rsid w:val="00B134E4"/>
    <w:rsid w:val="00B13BC7"/>
    <w:rsid w:val="00B13CBD"/>
    <w:rsid w:val="00B14011"/>
    <w:rsid w:val="00B141C1"/>
    <w:rsid w:val="00B149B0"/>
    <w:rsid w:val="00B14AF3"/>
    <w:rsid w:val="00B14D5C"/>
    <w:rsid w:val="00B14F56"/>
    <w:rsid w:val="00B150A9"/>
    <w:rsid w:val="00B15310"/>
    <w:rsid w:val="00B1549E"/>
    <w:rsid w:val="00B15C09"/>
    <w:rsid w:val="00B16132"/>
    <w:rsid w:val="00B16B2D"/>
    <w:rsid w:val="00B16C11"/>
    <w:rsid w:val="00B17630"/>
    <w:rsid w:val="00B2004B"/>
    <w:rsid w:val="00B201AC"/>
    <w:rsid w:val="00B20844"/>
    <w:rsid w:val="00B20885"/>
    <w:rsid w:val="00B208B6"/>
    <w:rsid w:val="00B2091C"/>
    <w:rsid w:val="00B20B5F"/>
    <w:rsid w:val="00B20EA6"/>
    <w:rsid w:val="00B21205"/>
    <w:rsid w:val="00B21731"/>
    <w:rsid w:val="00B21786"/>
    <w:rsid w:val="00B221B7"/>
    <w:rsid w:val="00B223AB"/>
    <w:rsid w:val="00B23DF1"/>
    <w:rsid w:val="00B242D0"/>
    <w:rsid w:val="00B245EA"/>
    <w:rsid w:val="00B24BCE"/>
    <w:rsid w:val="00B24D66"/>
    <w:rsid w:val="00B2524B"/>
    <w:rsid w:val="00B252B4"/>
    <w:rsid w:val="00B25AC9"/>
    <w:rsid w:val="00B25F20"/>
    <w:rsid w:val="00B264E6"/>
    <w:rsid w:val="00B26666"/>
    <w:rsid w:val="00B26793"/>
    <w:rsid w:val="00B26D26"/>
    <w:rsid w:val="00B27203"/>
    <w:rsid w:val="00B27291"/>
    <w:rsid w:val="00B2773F"/>
    <w:rsid w:val="00B27A50"/>
    <w:rsid w:val="00B27AD4"/>
    <w:rsid w:val="00B30150"/>
    <w:rsid w:val="00B30464"/>
    <w:rsid w:val="00B309D1"/>
    <w:rsid w:val="00B30BD0"/>
    <w:rsid w:val="00B30FB4"/>
    <w:rsid w:val="00B31264"/>
    <w:rsid w:val="00B31277"/>
    <w:rsid w:val="00B314FD"/>
    <w:rsid w:val="00B31C42"/>
    <w:rsid w:val="00B322B3"/>
    <w:rsid w:val="00B323D6"/>
    <w:rsid w:val="00B32C43"/>
    <w:rsid w:val="00B32D2E"/>
    <w:rsid w:val="00B32D64"/>
    <w:rsid w:val="00B33A36"/>
    <w:rsid w:val="00B34021"/>
    <w:rsid w:val="00B3452A"/>
    <w:rsid w:val="00B3459B"/>
    <w:rsid w:val="00B35931"/>
    <w:rsid w:val="00B35E9C"/>
    <w:rsid w:val="00B363AA"/>
    <w:rsid w:val="00B36655"/>
    <w:rsid w:val="00B36C6C"/>
    <w:rsid w:val="00B36E06"/>
    <w:rsid w:val="00B36EC8"/>
    <w:rsid w:val="00B4035A"/>
    <w:rsid w:val="00B403E2"/>
    <w:rsid w:val="00B404F9"/>
    <w:rsid w:val="00B404FE"/>
    <w:rsid w:val="00B40CE1"/>
    <w:rsid w:val="00B411C3"/>
    <w:rsid w:val="00B415EB"/>
    <w:rsid w:val="00B41A55"/>
    <w:rsid w:val="00B429AC"/>
    <w:rsid w:val="00B42C13"/>
    <w:rsid w:val="00B4300A"/>
    <w:rsid w:val="00B43B4F"/>
    <w:rsid w:val="00B44151"/>
    <w:rsid w:val="00B442FF"/>
    <w:rsid w:val="00B44310"/>
    <w:rsid w:val="00B443B9"/>
    <w:rsid w:val="00B44470"/>
    <w:rsid w:val="00B44B2F"/>
    <w:rsid w:val="00B451FD"/>
    <w:rsid w:val="00B45CB1"/>
    <w:rsid w:val="00B460AE"/>
    <w:rsid w:val="00B460AF"/>
    <w:rsid w:val="00B46EAA"/>
    <w:rsid w:val="00B47032"/>
    <w:rsid w:val="00B47210"/>
    <w:rsid w:val="00B47419"/>
    <w:rsid w:val="00B477D0"/>
    <w:rsid w:val="00B5040D"/>
    <w:rsid w:val="00B504B0"/>
    <w:rsid w:val="00B5091D"/>
    <w:rsid w:val="00B509B2"/>
    <w:rsid w:val="00B50BB6"/>
    <w:rsid w:val="00B5113F"/>
    <w:rsid w:val="00B511A1"/>
    <w:rsid w:val="00B51796"/>
    <w:rsid w:val="00B51B73"/>
    <w:rsid w:val="00B51F29"/>
    <w:rsid w:val="00B52764"/>
    <w:rsid w:val="00B527FD"/>
    <w:rsid w:val="00B52908"/>
    <w:rsid w:val="00B52DEC"/>
    <w:rsid w:val="00B52E48"/>
    <w:rsid w:val="00B53C03"/>
    <w:rsid w:val="00B53CB3"/>
    <w:rsid w:val="00B53E78"/>
    <w:rsid w:val="00B541F0"/>
    <w:rsid w:val="00B542A8"/>
    <w:rsid w:val="00B5477B"/>
    <w:rsid w:val="00B54A5D"/>
    <w:rsid w:val="00B54B68"/>
    <w:rsid w:val="00B55437"/>
    <w:rsid w:val="00B554FC"/>
    <w:rsid w:val="00B5550F"/>
    <w:rsid w:val="00B55798"/>
    <w:rsid w:val="00B557C4"/>
    <w:rsid w:val="00B55A9E"/>
    <w:rsid w:val="00B55C65"/>
    <w:rsid w:val="00B566CB"/>
    <w:rsid w:val="00B56A34"/>
    <w:rsid w:val="00B56A60"/>
    <w:rsid w:val="00B56CC3"/>
    <w:rsid w:val="00B56F44"/>
    <w:rsid w:val="00B6033C"/>
    <w:rsid w:val="00B6068F"/>
    <w:rsid w:val="00B60886"/>
    <w:rsid w:val="00B611F0"/>
    <w:rsid w:val="00B620C8"/>
    <w:rsid w:val="00B626B7"/>
    <w:rsid w:val="00B62ACF"/>
    <w:rsid w:val="00B63882"/>
    <w:rsid w:val="00B63D31"/>
    <w:rsid w:val="00B63FF0"/>
    <w:rsid w:val="00B64102"/>
    <w:rsid w:val="00B645A6"/>
    <w:rsid w:val="00B64DDD"/>
    <w:rsid w:val="00B6584B"/>
    <w:rsid w:val="00B65A28"/>
    <w:rsid w:val="00B660D9"/>
    <w:rsid w:val="00B66323"/>
    <w:rsid w:val="00B6637D"/>
    <w:rsid w:val="00B664DF"/>
    <w:rsid w:val="00B664ED"/>
    <w:rsid w:val="00B66581"/>
    <w:rsid w:val="00B669B7"/>
    <w:rsid w:val="00B6732B"/>
    <w:rsid w:val="00B67508"/>
    <w:rsid w:val="00B67676"/>
    <w:rsid w:val="00B67923"/>
    <w:rsid w:val="00B67B14"/>
    <w:rsid w:val="00B67E69"/>
    <w:rsid w:val="00B70183"/>
    <w:rsid w:val="00B705F0"/>
    <w:rsid w:val="00B70D28"/>
    <w:rsid w:val="00B70F22"/>
    <w:rsid w:val="00B710A3"/>
    <w:rsid w:val="00B72004"/>
    <w:rsid w:val="00B72603"/>
    <w:rsid w:val="00B72A86"/>
    <w:rsid w:val="00B73128"/>
    <w:rsid w:val="00B73EF4"/>
    <w:rsid w:val="00B74DCB"/>
    <w:rsid w:val="00B7528F"/>
    <w:rsid w:val="00B75299"/>
    <w:rsid w:val="00B75A99"/>
    <w:rsid w:val="00B75C3E"/>
    <w:rsid w:val="00B75F9B"/>
    <w:rsid w:val="00B76243"/>
    <w:rsid w:val="00B767D7"/>
    <w:rsid w:val="00B76F6F"/>
    <w:rsid w:val="00B77D74"/>
    <w:rsid w:val="00B80B80"/>
    <w:rsid w:val="00B80C66"/>
    <w:rsid w:val="00B80D56"/>
    <w:rsid w:val="00B8109B"/>
    <w:rsid w:val="00B81A66"/>
    <w:rsid w:val="00B81C49"/>
    <w:rsid w:val="00B82428"/>
    <w:rsid w:val="00B82458"/>
    <w:rsid w:val="00B82684"/>
    <w:rsid w:val="00B82BFF"/>
    <w:rsid w:val="00B82CB4"/>
    <w:rsid w:val="00B82E21"/>
    <w:rsid w:val="00B82F1E"/>
    <w:rsid w:val="00B833E8"/>
    <w:rsid w:val="00B83429"/>
    <w:rsid w:val="00B8356E"/>
    <w:rsid w:val="00B83BBD"/>
    <w:rsid w:val="00B83BE1"/>
    <w:rsid w:val="00B83FEC"/>
    <w:rsid w:val="00B845D3"/>
    <w:rsid w:val="00B84843"/>
    <w:rsid w:val="00B84A34"/>
    <w:rsid w:val="00B84D9B"/>
    <w:rsid w:val="00B851BE"/>
    <w:rsid w:val="00B868B6"/>
    <w:rsid w:val="00B870AF"/>
    <w:rsid w:val="00B8731A"/>
    <w:rsid w:val="00B90307"/>
    <w:rsid w:val="00B911E8"/>
    <w:rsid w:val="00B9179F"/>
    <w:rsid w:val="00B91CFC"/>
    <w:rsid w:val="00B92591"/>
    <w:rsid w:val="00B92C89"/>
    <w:rsid w:val="00B93322"/>
    <w:rsid w:val="00B933FE"/>
    <w:rsid w:val="00B93441"/>
    <w:rsid w:val="00B93EBF"/>
    <w:rsid w:val="00B93ECF"/>
    <w:rsid w:val="00B94026"/>
    <w:rsid w:val="00B94189"/>
    <w:rsid w:val="00B94383"/>
    <w:rsid w:val="00B94BD1"/>
    <w:rsid w:val="00B94EAD"/>
    <w:rsid w:val="00B9670D"/>
    <w:rsid w:val="00B96B5B"/>
    <w:rsid w:val="00B96E3A"/>
    <w:rsid w:val="00B972DB"/>
    <w:rsid w:val="00B97794"/>
    <w:rsid w:val="00BA03B0"/>
    <w:rsid w:val="00BA07B0"/>
    <w:rsid w:val="00BA0D15"/>
    <w:rsid w:val="00BA0D67"/>
    <w:rsid w:val="00BA1912"/>
    <w:rsid w:val="00BA1B9B"/>
    <w:rsid w:val="00BA1D1B"/>
    <w:rsid w:val="00BA2432"/>
    <w:rsid w:val="00BA347C"/>
    <w:rsid w:val="00BA38BB"/>
    <w:rsid w:val="00BA4055"/>
    <w:rsid w:val="00BA4455"/>
    <w:rsid w:val="00BA47A4"/>
    <w:rsid w:val="00BA4C19"/>
    <w:rsid w:val="00BA4D8F"/>
    <w:rsid w:val="00BA511E"/>
    <w:rsid w:val="00BA6AA1"/>
    <w:rsid w:val="00BA6EC3"/>
    <w:rsid w:val="00BA6EF0"/>
    <w:rsid w:val="00BA7877"/>
    <w:rsid w:val="00BA7BF9"/>
    <w:rsid w:val="00BB02C1"/>
    <w:rsid w:val="00BB0351"/>
    <w:rsid w:val="00BB056D"/>
    <w:rsid w:val="00BB058A"/>
    <w:rsid w:val="00BB0B1C"/>
    <w:rsid w:val="00BB11A6"/>
    <w:rsid w:val="00BB1299"/>
    <w:rsid w:val="00BB137C"/>
    <w:rsid w:val="00BB1603"/>
    <w:rsid w:val="00BB1619"/>
    <w:rsid w:val="00BB1934"/>
    <w:rsid w:val="00BB1E57"/>
    <w:rsid w:val="00BB24C8"/>
    <w:rsid w:val="00BB3014"/>
    <w:rsid w:val="00BB3A9E"/>
    <w:rsid w:val="00BB451C"/>
    <w:rsid w:val="00BB4998"/>
    <w:rsid w:val="00BB4D06"/>
    <w:rsid w:val="00BB4DC4"/>
    <w:rsid w:val="00BB52DD"/>
    <w:rsid w:val="00BB538E"/>
    <w:rsid w:val="00BB53DB"/>
    <w:rsid w:val="00BB5AA9"/>
    <w:rsid w:val="00BB5BB0"/>
    <w:rsid w:val="00BB5BF6"/>
    <w:rsid w:val="00BB6917"/>
    <w:rsid w:val="00BB6E66"/>
    <w:rsid w:val="00BB7A35"/>
    <w:rsid w:val="00BC0C5B"/>
    <w:rsid w:val="00BC112D"/>
    <w:rsid w:val="00BC12D9"/>
    <w:rsid w:val="00BC15C8"/>
    <w:rsid w:val="00BC1AD8"/>
    <w:rsid w:val="00BC1D0F"/>
    <w:rsid w:val="00BC1FDA"/>
    <w:rsid w:val="00BC2188"/>
    <w:rsid w:val="00BC23B6"/>
    <w:rsid w:val="00BC284F"/>
    <w:rsid w:val="00BC32F2"/>
    <w:rsid w:val="00BC3757"/>
    <w:rsid w:val="00BC40DE"/>
    <w:rsid w:val="00BC4DDE"/>
    <w:rsid w:val="00BC4FFC"/>
    <w:rsid w:val="00BC541C"/>
    <w:rsid w:val="00BC5E6A"/>
    <w:rsid w:val="00BC64C2"/>
    <w:rsid w:val="00BC65B3"/>
    <w:rsid w:val="00BC6E21"/>
    <w:rsid w:val="00BC701B"/>
    <w:rsid w:val="00BC71D5"/>
    <w:rsid w:val="00BC745B"/>
    <w:rsid w:val="00BC7751"/>
    <w:rsid w:val="00BD032C"/>
    <w:rsid w:val="00BD0938"/>
    <w:rsid w:val="00BD107A"/>
    <w:rsid w:val="00BD1F19"/>
    <w:rsid w:val="00BD311A"/>
    <w:rsid w:val="00BD35AE"/>
    <w:rsid w:val="00BD4A68"/>
    <w:rsid w:val="00BD4DD1"/>
    <w:rsid w:val="00BD57D4"/>
    <w:rsid w:val="00BD643E"/>
    <w:rsid w:val="00BD6727"/>
    <w:rsid w:val="00BD6F59"/>
    <w:rsid w:val="00BD6FDC"/>
    <w:rsid w:val="00BD7357"/>
    <w:rsid w:val="00BD7607"/>
    <w:rsid w:val="00BD7F00"/>
    <w:rsid w:val="00BE0436"/>
    <w:rsid w:val="00BE04E8"/>
    <w:rsid w:val="00BE0DD0"/>
    <w:rsid w:val="00BE19CD"/>
    <w:rsid w:val="00BE1B5C"/>
    <w:rsid w:val="00BE1D48"/>
    <w:rsid w:val="00BE1E70"/>
    <w:rsid w:val="00BE22B1"/>
    <w:rsid w:val="00BE239A"/>
    <w:rsid w:val="00BE24A1"/>
    <w:rsid w:val="00BE2FB7"/>
    <w:rsid w:val="00BE309E"/>
    <w:rsid w:val="00BE34FA"/>
    <w:rsid w:val="00BE51FA"/>
    <w:rsid w:val="00BE5846"/>
    <w:rsid w:val="00BE587A"/>
    <w:rsid w:val="00BE5DE7"/>
    <w:rsid w:val="00BE5EF8"/>
    <w:rsid w:val="00BE609B"/>
    <w:rsid w:val="00BE6104"/>
    <w:rsid w:val="00BE6545"/>
    <w:rsid w:val="00BE6F0B"/>
    <w:rsid w:val="00BE6F5D"/>
    <w:rsid w:val="00BE7B23"/>
    <w:rsid w:val="00BF0135"/>
    <w:rsid w:val="00BF0F20"/>
    <w:rsid w:val="00BF12B8"/>
    <w:rsid w:val="00BF146B"/>
    <w:rsid w:val="00BF1A2C"/>
    <w:rsid w:val="00BF1B0A"/>
    <w:rsid w:val="00BF1C71"/>
    <w:rsid w:val="00BF1D9B"/>
    <w:rsid w:val="00BF373D"/>
    <w:rsid w:val="00BF3DDA"/>
    <w:rsid w:val="00BF4221"/>
    <w:rsid w:val="00BF51F8"/>
    <w:rsid w:val="00BF622A"/>
    <w:rsid w:val="00BF62C7"/>
    <w:rsid w:val="00BF6BAA"/>
    <w:rsid w:val="00BF6D48"/>
    <w:rsid w:val="00BF70D7"/>
    <w:rsid w:val="00BF73F3"/>
    <w:rsid w:val="00BF7BB6"/>
    <w:rsid w:val="00BF7BF3"/>
    <w:rsid w:val="00C00DED"/>
    <w:rsid w:val="00C01696"/>
    <w:rsid w:val="00C016AF"/>
    <w:rsid w:val="00C01719"/>
    <w:rsid w:val="00C01EB6"/>
    <w:rsid w:val="00C02448"/>
    <w:rsid w:val="00C028D0"/>
    <w:rsid w:val="00C02E87"/>
    <w:rsid w:val="00C02EE0"/>
    <w:rsid w:val="00C02EFE"/>
    <w:rsid w:val="00C03192"/>
    <w:rsid w:val="00C0335E"/>
    <w:rsid w:val="00C03DBA"/>
    <w:rsid w:val="00C05599"/>
    <w:rsid w:val="00C06021"/>
    <w:rsid w:val="00C0627A"/>
    <w:rsid w:val="00C063C9"/>
    <w:rsid w:val="00C0653C"/>
    <w:rsid w:val="00C0683C"/>
    <w:rsid w:val="00C068EC"/>
    <w:rsid w:val="00C06A6F"/>
    <w:rsid w:val="00C06AAD"/>
    <w:rsid w:val="00C071C4"/>
    <w:rsid w:val="00C077CB"/>
    <w:rsid w:val="00C07960"/>
    <w:rsid w:val="00C07962"/>
    <w:rsid w:val="00C07B46"/>
    <w:rsid w:val="00C07C3F"/>
    <w:rsid w:val="00C1001B"/>
    <w:rsid w:val="00C10180"/>
    <w:rsid w:val="00C104CD"/>
    <w:rsid w:val="00C109B0"/>
    <w:rsid w:val="00C1124A"/>
    <w:rsid w:val="00C11D3E"/>
    <w:rsid w:val="00C133A1"/>
    <w:rsid w:val="00C133B6"/>
    <w:rsid w:val="00C1351E"/>
    <w:rsid w:val="00C135FA"/>
    <w:rsid w:val="00C13AF7"/>
    <w:rsid w:val="00C13B47"/>
    <w:rsid w:val="00C14711"/>
    <w:rsid w:val="00C14753"/>
    <w:rsid w:val="00C1491D"/>
    <w:rsid w:val="00C1496B"/>
    <w:rsid w:val="00C14D6C"/>
    <w:rsid w:val="00C1596C"/>
    <w:rsid w:val="00C16470"/>
    <w:rsid w:val="00C17783"/>
    <w:rsid w:val="00C17A17"/>
    <w:rsid w:val="00C17A9F"/>
    <w:rsid w:val="00C17CB9"/>
    <w:rsid w:val="00C2009A"/>
    <w:rsid w:val="00C203FA"/>
    <w:rsid w:val="00C20497"/>
    <w:rsid w:val="00C20A31"/>
    <w:rsid w:val="00C20E97"/>
    <w:rsid w:val="00C218E7"/>
    <w:rsid w:val="00C219F1"/>
    <w:rsid w:val="00C21BC9"/>
    <w:rsid w:val="00C21FD1"/>
    <w:rsid w:val="00C2259D"/>
    <w:rsid w:val="00C232F6"/>
    <w:rsid w:val="00C23406"/>
    <w:rsid w:val="00C23A81"/>
    <w:rsid w:val="00C23D73"/>
    <w:rsid w:val="00C24F27"/>
    <w:rsid w:val="00C26234"/>
    <w:rsid w:val="00C27E41"/>
    <w:rsid w:val="00C30D80"/>
    <w:rsid w:val="00C30E32"/>
    <w:rsid w:val="00C30EA7"/>
    <w:rsid w:val="00C30F52"/>
    <w:rsid w:val="00C31724"/>
    <w:rsid w:val="00C31760"/>
    <w:rsid w:val="00C32266"/>
    <w:rsid w:val="00C329A1"/>
    <w:rsid w:val="00C32AA9"/>
    <w:rsid w:val="00C32AD9"/>
    <w:rsid w:val="00C3370F"/>
    <w:rsid w:val="00C33997"/>
    <w:rsid w:val="00C344FD"/>
    <w:rsid w:val="00C34652"/>
    <w:rsid w:val="00C34AE6"/>
    <w:rsid w:val="00C34FFB"/>
    <w:rsid w:val="00C351C5"/>
    <w:rsid w:val="00C3545C"/>
    <w:rsid w:val="00C35693"/>
    <w:rsid w:val="00C35D93"/>
    <w:rsid w:val="00C3742E"/>
    <w:rsid w:val="00C3754B"/>
    <w:rsid w:val="00C378A0"/>
    <w:rsid w:val="00C3799F"/>
    <w:rsid w:val="00C4016E"/>
    <w:rsid w:val="00C408F0"/>
    <w:rsid w:val="00C40BC5"/>
    <w:rsid w:val="00C41019"/>
    <w:rsid w:val="00C4115C"/>
    <w:rsid w:val="00C412D4"/>
    <w:rsid w:val="00C41521"/>
    <w:rsid w:val="00C4184C"/>
    <w:rsid w:val="00C41AFE"/>
    <w:rsid w:val="00C41B70"/>
    <w:rsid w:val="00C41CC5"/>
    <w:rsid w:val="00C41D22"/>
    <w:rsid w:val="00C41EFE"/>
    <w:rsid w:val="00C42330"/>
    <w:rsid w:val="00C43D92"/>
    <w:rsid w:val="00C44BB4"/>
    <w:rsid w:val="00C45A63"/>
    <w:rsid w:val="00C46A05"/>
    <w:rsid w:val="00C46E39"/>
    <w:rsid w:val="00C471ED"/>
    <w:rsid w:val="00C472DC"/>
    <w:rsid w:val="00C4767B"/>
    <w:rsid w:val="00C4790D"/>
    <w:rsid w:val="00C47A3C"/>
    <w:rsid w:val="00C47A58"/>
    <w:rsid w:val="00C47AB5"/>
    <w:rsid w:val="00C5015F"/>
    <w:rsid w:val="00C5135D"/>
    <w:rsid w:val="00C51823"/>
    <w:rsid w:val="00C5208F"/>
    <w:rsid w:val="00C52579"/>
    <w:rsid w:val="00C527DC"/>
    <w:rsid w:val="00C53118"/>
    <w:rsid w:val="00C535E0"/>
    <w:rsid w:val="00C53DBA"/>
    <w:rsid w:val="00C54170"/>
    <w:rsid w:val="00C54352"/>
    <w:rsid w:val="00C54361"/>
    <w:rsid w:val="00C55BAD"/>
    <w:rsid w:val="00C568E2"/>
    <w:rsid w:val="00C56A6E"/>
    <w:rsid w:val="00C5745B"/>
    <w:rsid w:val="00C574D9"/>
    <w:rsid w:val="00C575EF"/>
    <w:rsid w:val="00C60B12"/>
    <w:rsid w:val="00C613F3"/>
    <w:rsid w:val="00C616A8"/>
    <w:rsid w:val="00C619B1"/>
    <w:rsid w:val="00C61B06"/>
    <w:rsid w:val="00C6205B"/>
    <w:rsid w:val="00C62191"/>
    <w:rsid w:val="00C62376"/>
    <w:rsid w:val="00C62A05"/>
    <w:rsid w:val="00C62D48"/>
    <w:rsid w:val="00C633BC"/>
    <w:rsid w:val="00C63D68"/>
    <w:rsid w:val="00C63E7B"/>
    <w:rsid w:val="00C64177"/>
    <w:rsid w:val="00C643A7"/>
    <w:rsid w:val="00C64C48"/>
    <w:rsid w:val="00C653BD"/>
    <w:rsid w:val="00C654CA"/>
    <w:rsid w:val="00C6576B"/>
    <w:rsid w:val="00C65BC4"/>
    <w:rsid w:val="00C65F4C"/>
    <w:rsid w:val="00C671FA"/>
    <w:rsid w:val="00C67B31"/>
    <w:rsid w:val="00C700AB"/>
    <w:rsid w:val="00C71003"/>
    <w:rsid w:val="00C713AF"/>
    <w:rsid w:val="00C713B1"/>
    <w:rsid w:val="00C71715"/>
    <w:rsid w:val="00C71BFE"/>
    <w:rsid w:val="00C721D9"/>
    <w:rsid w:val="00C72409"/>
    <w:rsid w:val="00C7289F"/>
    <w:rsid w:val="00C72BB3"/>
    <w:rsid w:val="00C7366B"/>
    <w:rsid w:val="00C7367D"/>
    <w:rsid w:val="00C73B86"/>
    <w:rsid w:val="00C73E82"/>
    <w:rsid w:val="00C75097"/>
    <w:rsid w:val="00C759E8"/>
    <w:rsid w:val="00C76BA4"/>
    <w:rsid w:val="00C76F54"/>
    <w:rsid w:val="00C77278"/>
    <w:rsid w:val="00C8010A"/>
    <w:rsid w:val="00C805C0"/>
    <w:rsid w:val="00C81523"/>
    <w:rsid w:val="00C81F05"/>
    <w:rsid w:val="00C8212E"/>
    <w:rsid w:val="00C823F3"/>
    <w:rsid w:val="00C8252C"/>
    <w:rsid w:val="00C83340"/>
    <w:rsid w:val="00C83B04"/>
    <w:rsid w:val="00C83BC4"/>
    <w:rsid w:val="00C8419C"/>
    <w:rsid w:val="00C84553"/>
    <w:rsid w:val="00C84828"/>
    <w:rsid w:val="00C84E2F"/>
    <w:rsid w:val="00C84F3D"/>
    <w:rsid w:val="00C85079"/>
    <w:rsid w:val="00C850C0"/>
    <w:rsid w:val="00C853CD"/>
    <w:rsid w:val="00C85918"/>
    <w:rsid w:val="00C85CB7"/>
    <w:rsid w:val="00C86030"/>
    <w:rsid w:val="00C86203"/>
    <w:rsid w:val="00C87005"/>
    <w:rsid w:val="00C87359"/>
    <w:rsid w:val="00C8792A"/>
    <w:rsid w:val="00C905FE"/>
    <w:rsid w:val="00C909B0"/>
    <w:rsid w:val="00C90C5D"/>
    <w:rsid w:val="00C90C68"/>
    <w:rsid w:val="00C90DF2"/>
    <w:rsid w:val="00C90EBA"/>
    <w:rsid w:val="00C90ED8"/>
    <w:rsid w:val="00C9109E"/>
    <w:rsid w:val="00C914D8"/>
    <w:rsid w:val="00C91698"/>
    <w:rsid w:val="00C91866"/>
    <w:rsid w:val="00C91954"/>
    <w:rsid w:val="00C922F4"/>
    <w:rsid w:val="00C9238C"/>
    <w:rsid w:val="00C923AC"/>
    <w:rsid w:val="00C926D6"/>
    <w:rsid w:val="00C927DC"/>
    <w:rsid w:val="00C9280B"/>
    <w:rsid w:val="00C92D77"/>
    <w:rsid w:val="00C936B2"/>
    <w:rsid w:val="00C93C0D"/>
    <w:rsid w:val="00C93DFD"/>
    <w:rsid w:val="00C94058"/>
    <w:rsid w:val="00C94325"/>
    <w:rsid w:val="00C944DC"/>
    <w:rsid w:val="00C948F4"/>
    <w:rsid w:val="00C95111"/>
    <w:rsid w:val="00C95D9A"/>
    <w:rsid w:val="00C95F7A"/>
    <w:rsid w:val="00C960D0"/>
    <w:rsid w:val="00C96609"/>
    <w:rsid w:val="00C973B6"/>
    <w:rsid w:val="00C9781B"/>
    <w:rsid w:val="00C97B2D"/>
    <w:rsid w:val="00C97EAA"/>
    <w:rsid w:val="00C97FED"/>
    <w:rsid w:val="00CA06E2"/>
    <w:rsid w:val="00CA0EED"/>
    <w:rsid w:val="00CA111C"/>
    <w:rsid w:val="00CA187E"/>
    <w:rsid w:val="00CA1A68"/>
    <w:rsid w:val="00CA1FC3"/>
    <w:rsid w:val="00CA2451"/>
    <w:rsid w:val="00CA26AD"/>
    <w:rsid w:val="00CA2946"/>
    <w:rsid w:val="00CA2C5A"/>
    <w:rsid w:val="00CA3016"/>
    <w:rsid w:val="00CA4092"/>
    <w:rsid w:val="00CA41D5"/>
    <w:rsid w:val="00CA42BB"/>
    <w:rsid w:val="00CA44AD"/>
    <w:rsid w:val="00CA4656"/>
    <w:rsid w:val="00CA4CCF"/>
    <w:rsid w:val="00CA55C4"/>
    <w:rsid w:val="00CA561D"/>
    <w:rsid w:val="00CA5900"/>
    <w:rsid w:val="00CA5951"/>
    <w:rsid w:val="00CA5F53"/>
    <w:rsid w:val="00CA68A8"/>
    <w:rsid w:val="00CA6CFD"/>
    <w:rsid w:val="00CA708E"/>
    <w:rsid w:val="00CA726E"/>
    <w:rsid w:val="00CA7F29"/>
    <w:rsid w:val="00CB022C"/>
    <w:rsid w:val="00CB033E"/>
    <w:rsid w:val="00CB13CB"/>
    <w:rsid w:val="00CB15A8"/>
    <w:rsid w:val="00CB17AD"/>
    <w:rsid w:val="00CB43AE"/>
    <w:rsid w:val="00CB4531"/>
    <w:rsid w:val="00CB4F11"/>
    <w:rsid w:val="00CB53A2"/>
    <w:rsid w:val="00CB5453"/>
    <w:rsid w:val="00CB54F7"/>
    <w:rsid w:val="00CB678E"/>
    <w:rsid w:val="00CB6969"/>
    <w:rsid w:val="00CB6BD8"/>
    <w:rsid w:val="00CB70F5"/>
    <w:rsid w:val="00CB7FB8"/>
    <w:rsid w:val="00CC049B"/>
    <w:rsid w:val="00CC08DD"/>
    <w:rsid w:val="00CC0C2B"/>
    <w:rsid w:val="00CC189E"/>
    <w:rsid w:val="00CC2A9F"/>
    <w:rsid w:val="00CC2DAC"/>
    <w:rsid w:val="00CC2E0B"/>
    <w:rsid w:val="00CC4201"/>
    <w:rsid w:val="00CC4689"/>
    <w:rsid w:val="00CC49F1"/>
    <w:rsid w:val="00CC4C27"/>
    <w:rsid w:val="00CC4FEC"/>
    <w:rsid w:val="00CC5922"/>
    <w:rsid w:val="00CC696B"/>
    <w:rsid w:val="00CC6AC5"/>
    <w:rsid w:val="00CC6CDB"/>
    <w:rsid w:val="00CC6FAE"/>
    <w:rsid w:val="00CC743C"/>
    <w:rsid w:val="00CC778E"/>
    <w:rsid w:val="00CD0151"/>
    <w:rsid w:val="00CD0541"/>
    <w:rsid w:val="00CD06B6"/>
    <w:rsid w:val="00CD0876"/>
    <w:rsid w:val="00CD0EE9"/>
    <w:rsid w:val="00CD1EEA"/>
    <w:rsid w:val="00CD258A"/>
    <w:rsid w:val="00CD2875"/>
    <w:rsid w:val="00CD291D"/>
    <w:rsid w:val="00CD2D96"/>
    <w:rsid w:val="00CD2E20"/>
    <w:rsid w:val="00CD2ECF"/>
    <w:rsid w:val="00CD3024"/>
    <w:rsid w:val="00CD3E4F"/>
    <w:rsid w:val="00CD5155"/>
    <w:rsid w:val="00CD5226"/>
    <w:rsid w:val="00CD54D0"/>
    <w:rsid w:val="00CD56D7"/>
    <w:rsid w:val="00CD58BB"/>
    <w:rsid w:val="00CD69D6"/>
    <w:rsid w:val="00CD6F0E"/>
    <w:rsid w:val="00CD7062"/>
    <w:rsid w:val="00CE09E7"/>
    <w:rsid w:val="00CE1154"/>
    <w:rsid w:val="00CE12C8"/>
    <w:rsid w:val="00CE1366"/>
    <w:rsid w:val="00CE16BD"/>
    <w:rsid w:val="00CE1797"/>
    <w:rsid w:val="00CE1CB1"/>
    <w:rsid w:val="00CE22B4"/>
    <w:rsid w:val="00CE2846"/>
    <w:rsid w:val="00CE29A3"/>
    <w:rsid w:val="00CE2F73"/>
    <w:rsid w:val="00CE2F9D"/>
    <w:rsid w:val="00CE337F"/>
    <w:rsid w:val="00CE353D"/>
    <w:rsid w:val="00CE3E51"/>
    <w:rsid w:val="00CE4B82"/>
    <w:rsid w:val="00CE4F82"/>
    <w:rsid w:val="00CE5BAD"/>
    <w:rsid w:val="00CE5C84"/>
    <w:rsid w:val="00CE5D31"/>
    <w:rsid w:val="00CE67C9"/>
    <w:rsid w:val="00CE6C13"/>
    <w:rsid w:val="00CE6F6C"/>
    <w:rsid w:val="00CE6FF5"/>
    <w:rsid w:val="00CE7D0B"/>
    <w:rsid w:val="00CF0618"/>
    <w:rsid w:val="00CF0BB7"/>
    <w:rsid w:val="00CF0F3C"/>
    <w:rsid w:val="00CF1075"/>
    <w:rsid w:val="00CF1706"/>
    <w:rsid w:val="00CF1708"/>
    <w:rsid w:val="00CF178A"/>
    <w:rsid w:val="00CF1EAC"/>
    <w:rsid w:val="00CF4489"/>
    <w:rsid w:val="00CF4BA1"/>
    <w:rsid w:val="00CF4BAF"/>
    <w:rsid w:val="00CF5BCA"/>
    <w:rsid w:val="00CF5C31"/>
    <w:rsid w:val="00CF6708"/>
    <w:rsid w:val="00CF6FDC"/>
    <w:rsid w:val="00CF73F3"/>
    <w:rsid w:val="00CF7C8E"/>
    <w:rsid w:val="00CF7D9C"/>
    <w:rsid w:val="00D00349"/>
    <w:rsid w:val="00D00414"/>
    <w:rsid w:val="00D005C6"/>
    <w:rsid w:val="00D00C2A"/>
    <w:rsid w:val="00D00E66"/>
    <w:rsid w:val="00D010FC"/>
    <w:rsid w:val="00D01114"/>
    <w:rsid w:val="00D01337"/>
    <w:rsid w:val="00D017BB"/>
    <w:rsid w:val="00D018AA"/>
    <w:rsid w:val="00D01908"/>
    <w:rsid w:val="00D01B23"/>
    <w:rsid w:val="00D02329"/>
    <w:rsid w:val="00D02A0E"/>
    <w:rsid w:val="00D02C82"/>
    <w:rsid w:val="00D02D6B"/>
    <w:rsid w:val="00D03560"/>
    <w:rsid w:val="00D03618"/>
    <w:rsid w:val="00D0362D"/>
    <w:rsid w:val="00D0449A"/>
    <w:rsid w:val="00D0474F"/>
    <w:rsid w:val="00D04846"/>
    <w:rsid w:val="00D04B0E"/>
    <w:rsid w:val="00D04EB0"/>
    <w:rsid w:val="00D05A5C"/>
    <w:rsid w:val="00D05AE6"/>
    <w:rsid w:val="00D06915"/>
    <w:rsid w:val="00D06F15"/>
    <w:rsid w:val="00D06F74"/>
    <w:rsid w:val="00D06FE0"/>
    <w:rsid w:val="00D07129"/>
    <w:rsid w:val="00D071D2"/>
    <w:rsid w:val="00D07313"/>
    <w:rsid w:val="00D07AED"/>
    <w:rsid w:val="00D07D4C"/>
    <w:rsid w:val="00D07D99"/>
    <w:rsid w:val="00D07DA3"/>
    <w:rsid w:val="00D10665"/>
    <w:rsid w:val="00D10888"/>
    <w:rsid w:val="00D10BE6"/>
    <w:rsid w:val="00D10FE0"/>
    <w:rsid w:val="00D1129E"/>
    <w:rsid w:val="00D112AF"/>
    <w:rsid w:val="00D116A5"/>
    <w:rsid w:val="00D116BC"/>
    <w:rsid w:val="00D116E1"/>
    <w:rsid w:val="00D11929"/>
    <w:rsid w:val="00D11A0B"/>
    <w:rsid w:val="00D13253"/>
    <w:rsid w:val="00D13261"/>
    <w:rsid w:val="00D13974"/>
    <w:rsid w:val="00D13979"/>
    <w:rsid w:val="00D13EF8"/>
    <w:rsid w:val="00D13EFB"/>
    <w:rsid w:val="00D141D7"/>
    <w:rsid w:val="00D14822"/>
    <w:rsid w:val="00D152E1"/>
    <w:rsid w:val="00D15973"/>
    <w:rsid w:val="00D15AEF"/>
    <w:rsid w:val="00D16AAF"/>
    <w:rsid w:val="00D16BE6"/>
    <w:rsid w:val="00D17AFD"/>
    <w:rsid w:val="00D205F9"/>
    <w:rsid w:val="00D207E0"/>
    <w:rsid w:val="00D216DD"/>
    <w:rsid w:val="00D21C50"/>
    <w:rsid w:val="00D21DC7"/>
    <w:rsid w:val="00D223DA"/>
    <w:rsid w:val="00D22776"/>
    <w:rsid w:val="00D23D52"/>
    <w:rsid w:val="00D240FD"/>
    <w:rsid w:val="00D2439F"/>
    <w:rsid w:val="00D24503"/>
    <w:rsid w:val="00D245BA"/>
    <w:rsid w:val="00D24657"/>
    <w:rsid w:val="00D24AEB"/>
    <w:rsid w:val="00D24D5F"/>
    <w:rsid w:val="00D2507E"/>
    <w:rsid w:val="00D250D5"/>
    <w:rsid w:val="00D25364"/>
    <w:rsid w:val="00D254AC"/>
    <w:rsid w:val="00D263AC"/>
    <w:rsid w:val="00D2665F"/>
    <w:rsid w:val="00D26DE9"/>
    <w:rsid w:val="00D27607"/>
    <w:rsid w:val="00D27955"/>
    <w:rsid w:val="00D3004F"/>
    <w:rsid w:val="00D3011D"/>
    <w:rsid w:val="00D30203"/>
    <w:rsid w:val="00D3095B"/>
    <w:rsid w:val="00D30E7B"/>
    <w:rsid w:val="00D31652"/>
    <w:rsid w:val="00D3197E"/>
    <w:rsid w:val="00D31EDD"/>
    <w:rsid w:val="00D32378"/>
    <w:rsid w:val="00D3296D"/>
    <w:rsid w:val="00D32B1B"/>
    <w:rsid w:val="00D33260"/>
    <w:rsid w:val="00D3336A"/>
    <w:rsid w:val="00D334C6"/>
    <w:rsid w:val="00D334EE"/>
    <w:rsid w:val="00D33B7B"/>
    <w:rsid w:val="00D33B98"/>
    <w:rsid w:val="00D33D84"/>
    <w:rsid w:val="00D33DC4"/>
    <w:rsid w:val="00D340AA"/>
    <w:rsid w:val="00D346C0"/>
    <w:rsid w:val="00D3493D"/>
    <w:rsid w:val="00D34D0A"/>
    <w:rsid w:val="00D34F67"/>
    <w:rsid w:val="00D35389"/>
    <w:rsid w:val="00D35405"/>
    <w:rsid w:val="00D35D32"/>
    <w:rsid w:val="00D36355"/>
    <w:rsid w:val="00D36A2A"/>
    <w:rsid w:val="00D36DA5"/>
    <w:rsid w:val="00D37035"/>
    <w:rsid w:val="00D370AB"/>
    <w:rsid w:val="00D40517"/>
    <w:rsid w:val="00D40654"/>
    <w:rsid w:val="00D40852"/>
    <w:rsid w:val="00D40A70"/>
    <w:rsid w:val="00D40B3D"/>
    <w:rsid w:val="00D40BE3"/>
    <w:rsid w:val="00D40C36"/>
    <w:rsid w:val="00D40C98"/>
    <w:rsid w:val="00D4122D"/>
    <w:rsid w:val="00D4194D"/>
    <w:rsid w:val="00D419D1"/>
    <w:rsid w:val="00D41D6C"/>
    <w:rsid w:val="00D41E42"/>
    <w:rsid w:val="00D41F27"/>
    <w:rsid w:val="00D426D7"/>
    <w:rsid w:val="00D42854"/>
    <w:rsid w:val="00D42CDB"/>
    <w:rsid w:val="00D43413"/>
    <w:rsid w:val="00D43752"/>
    <w:rsid w:val="00D446F6"/>
    <w:rsid w:val="00D44939"/>
    <w:rsid w:val="00D449CF"/>
    <w:rsid w:val="00D44F45"/>
    <w:rsid w:val="00D454FE"/>
    <w:rsid w:val="00D4550D"/>
    <w:rsid w:val="00D4611B"/>
    <w:rsid w:val="00D4619E"/>
    <w:rsid w:val="00D465F3"/>
    <w:rsid w:val="00D466F1"/>
    <w:rsid w:val="00D4682F"/>
    <w:rsid w:val="00D4733A"/>
    <w:rsid w:val="00D479DF"/>
    <w:rsid w:val="00D47B65"/>
    <w:rsid w:val="00D47CBA"/>
    <w:rsid w:val="00D5100D"/>
    <w:rsid w:val="00D5189E"/>
    <w:rsid w:val="00D51C74"/>
    <w:rsid w:val="00D51E5D"/>
    <w:rsid w:val="00D52532"/>
    <w:rsid w:val="00D525A6"/>
    <w:rsid w:val="00D541D9"/>
    <w:rsid w:val="00D54DFD"/>
    <w:rsid w:val="00D54EAC"/>
    <w:rsid w:val="00D5521C"/>
    <w:rsid w:val="00D5638F"/>
    <w:rsid w:val="00D5789D"/>
    <w:rsid w:val="00D60547"/>
    <w:rsid w:val="00D606C8"/>
    <w:rsid w:val="00D60A04"/>
    <w:rsid w:val="00D60EF7"/>
    <w:rsid w:val="00D614C3"/>
    <w:rsid w:val="00D618CF"/>
    <w:rsid w:val="00D61976"/>
    <w:rsid w:val="00D628AD"/>
    <w:rsid w:val="00D63BC9"/>
    <w:rsid w:val="00D640FB"/>
    <w:rsid w:val="00D64A54"/>
    <w:rsid w:val="00D64C58"/>
    <w:rsid w:val="00D650FC"/>
    <w:rsid w:val="00D65103"/>
    <w:rsid w:val="00D65680"/>
    <w:rsid w:val="00D65C28"/>
    <w:rsid w:val="00D66072"/>
    <w:rsid w:val="00D66304"/>
    <w:rsid w:val="00D664E7"/>
    <w:rsid w:val="00D66592"/>
    <w:rsid w:val="00D66ABE"/>
    <w:rsid w:val="00D673DC"/>
    <w:rsid w:val="00D6754E"/>
    <w:rsid w:val="00D67D20"/>
    <w:rsid w:val="00D67E4E"/>
    <w:rsid w:val="00D7014F"/>
    <w:rsid w:val="00D701F5"/>
    <w:rsid w:val="00D70229"/>
    <w:rsid w:val="00D7056D"/>
    <w:rsid w:val="00D7088C"/>
    <w:rsid w:val="00D70C9C"/>
    <w:rsid w:val="00D71082"/>
    <w:rsid w:val="00D7180A"/>
    <w:rsid w:val="00D7334B"/>
    <w:rsid w:val="00D73A26"/>
    <w:rsid w:val="00D73B65"/>
    <w:rsid w:val="00D74187"/>
    <w:rsid w:val="00D7491E"/>
    <w:rsid w:val="00D75150"/>
    <w:rsid w:val="00D75378"/>
    <w:rsid w:val="00D75385"/>
    <w:rsid w:val="00D756F1"/>
    <w:rsid w:val="00D75C79"/>
    <w:rsid w:val="00D76437"/>
    <w:rsid w:val="00D7681B"/>
    <w:rsid w:val="00D76B1F"/>
    <w:rsid w:val="00D76BEA"/>
    <w:rsid w:val="00D80289"/>
    <w:rsid w:val="00D8036C"/>
    <w:rsid w:val="00D80665"/>
    <w:rsid w:val="00D806B1"/>
    <w:rsid w:val="00D81969"/>
    <w:rsid w:val="00D81EF6"/>
    <w:rsid w:val="00D81EF7"/>
    <w:rsid w:val="00D81FCA"/>
    <w:rsid w:val="00D825EC"/>
    <w:rsid w:val="00D834F7"/>
    <w:rsid w:val="00D83F75"/>
    <w:rsid w:val="00D8444B"/>
    <w:rsid w:val="00D84BCD"/>
    <w:rsid w:val="00D84CD3"/>
    <w:rsid w:val="00D84F28"/>
    <w:rsid w:val="00D84F59"/>
    <w:rsid w:val="00D85155"/>
    <w:rsid w:val="00D852DD"/>
    <w:rsid w:val="00D85508"/>
    <w:rsid w:val="00D85F09"/>
    <w:rsid w:val="00D864BB"/>
    <w:rsid w:val="00D870FF"/>
    <w:rsid w:val="00D873C4"/>
    <w:rsid w:val="00D87455"/>
    <w:rsid w:val="00D87513"/>
    <w:rsid w:val="00D876EB"/>
    <w:rsid w:val="00D87B01"/>
    <w:rsid w:val="00D87E57"/>
    <w:rsid w:val="00D905F0"/>
    <w:rsid w:val="00D9076F"/>
    <w:rsid w:val="00D90DAC"/>
    <w:rsid w:val="00D9123E"/>
    <w:rsid w:val="00D913AC"/>
    <w:rsid w:val="00D92769"/>
    <w:rsid w:val="00D93235"/>
    <w:rsid w:val="00D938B0"/>
    <w:rsid w:val="00D93F02"/>
    <w:rsid w:val="00D93F9E"/>
    <w:rsid w:val="00D9419F"/>
    <w:rsid w:val="00D94465"/>
    <w:rsid w:val="00D95228"/>
    <w:rsid w:val="00D9549E"/>
    <w:rsid w:val="00D95F82"/>
    <w:rsid w:val="00D9717C"/>
    <w:rsid w:val="00D97AF1"/>
    <w:rsid w:val="00D97F2D"/>
    <w:rsid w:val="00DA010F"/>
    <w:rsid w:val="00DA03EA"/>
    <w:rsid w:val="00DA1056"/>
    <w:rsid w:val="00DA108E"/>
    <w:rsid w:val="00DA1F0D"/>
    <w:rsid w:val="00DA30FE"/>
    <w:rsid w:val="00DA3524"/>
    <w:rsid w:val="00DA37B2"/>
    <w:rsid w:val="00DA535F"/>
    <w:rsid w:val="00DA5472"/>
    <w:rsid w:val="00DA59CE"/>
    <w:rsid w:val="00DA604D"/>
    <w:rsid w:val="00DA69BA"/>
    <w:rsid w:val="00DA6B15"/>
    <w:rsid w:val="00DA6D47"/>
    <w:rsid w:val="00DA6FF5"/>
    <w:rsid w:val="00DB08E4"/>
    <w:rsid w:val="00DB095E"/>
    <w:rsid w:val="00DB1114"/>
    <w:rsid w:val="00DB12C2"/>
    <w:rsid w:val="00DB1B0D"/>
    <w:rsid w:val="00DB1DC6"/>
    <w:rsid w:val="00DB2046"/>
    <w:rsid w:val="00DB251D"/>
    <w:rsid w:val="00DB25B6"/>
    <w:rsid w:val="00DB2697"/>
    <w:rsid w:val="00DB2E27"/>
    <w:rsid w:val="00DB2F24"/>
    <w:rsid w:val="00DB3F73"/>
    <w:rsid w:val="00DB40DC"/>
    <w:rsid w:val="00DB4C86"/>
    <w:rsid w:val="00DB514A"/>
    <w:rsid w:val="00DB5605"/>
    <w:rsid w:val="00DB5CE1"/>
    <w:rsid w:val="00DB6150"/>
    <w:rsid w:val="00DB64FF"/>
    <w:rsid w:val="00DB67BD"/>
    <w:rsid w:val="00DB6BC7"/>
    <w:rsid w:val="00DB6E63"/>
    <w:rsid w:val="00DB6EA4"/>
    <w:rsid w:val="00DB700E"/>
    <w:rsid w:val="00DB7297"/>
    <w:rsid w:val="00DB7680"/>
    <w:rsid w:val="00DB795B"/>
    <w:rsid w:val="00DC0516"/>
    <w:rsid w:val="00DC086D"/>
    <w:rsid w:val="00DC086F"/>
    <w:rsid w:val="00DC0947"/>
    <w:rsid w:val="00DC1043"/>
    <w:rsid w:val="00DC113E"/>
    <w:rsid w:val="00DC142F"/>
    <w:rsid w:val="00DC14F4"/>
    <w:rsid w:val="00DC159D"/>
    <w:rsid w:val="00DC18F9"/>
    <w:rsid w:val="00DC1CFE"/>
    <w:rsid w:val="00DC2219"/>
    <w:rsid w:val="00DC257A"/>
    <w:rsid w:val="00DC2707"/>
    <w:rsid w:val="00DC2B22"/>
    <w:rsid w:val="00DC30E6"/>
    <w:rsid w:val="00DC3257"/>
    <w:rsid w:val="00DC393C"/>
    <w:rsid w:val="00DC3995"/>
    <w:rsid w:val="00DC41FC"/>
    <w:rsid w:val="00DC4245"/>
    <w:rsid w:val="00DC44FC"/>
    <w:rsid w:val="00DC497A"/>
    <w:rsid w:val="00DC4C4A"/>
    <w:rsid w:val="00DC4FBF"/>
    <w:rsid w:val="00DC5357"/>
    <w:rsid w:val="00DC57C3"/>
    <w:rsid w:val="00DC583A"/>
    <w:rsid w:val="00DC5B32"/>
    <w:rsid w:val="00DC5DA9"/>
    <w:rsid w:val="00DC67BC"/>
    <w:rsid w:val="00DC67F8"/>
    <w:rsid w:val="00DC6C24"/>
    <w:rsid w:val="00DC6DB8"/>
    <w:rsid w:val="00DC7161"/>
    <w:rsid w:val="00DC731C"/>
    <w:rsid w:val="00DC7596"/>
    <w:rsid w:val="00DC767B"/>
    <w:rsid w:val="00DC785C"/>
    <w:rsid w:val="00DC7DD1"/>
    <w:rsid w:val="00DD0241"/>
    <w:rsid w:val="00DD092A"/>
    <w:rsid w:val="00DD0C70"/>
    <w:rsid w:val="00DD0FC9"/>
    <w:rsid w:val="00DD116D"/>
    <w:rsid w:val="00DD1264"/>
    <w:rsid w:val="00DD1474"/>
    <w:rsid w:val="00DD1B45"/>
    <w:rsid w:val="00DD2132"/>
    <w:rsid w:val="00DD2164"/>
    <w:rsid w:val="00DD2381"/>
    <w:rsid w:val="00DD25FF"/>
    <w:rsid w:val="00DD2F8C"/>
    <w:rsid w:val="00DD39A8"/>
    <w:rsid w:val="00DD524C"/>
    <w:rsid w:val="00DD581C"/>
    <w:rsid w:val="00DD5C05"/>
    <w:rsid w:val="00DD5FC6"/>
    <w:rsid w:val="00DD61F8"/>
    <w:rsid w:val="00DD7F24"/>
    <w:rsid w:val="00DE0819"/>
    <w:rsid w:val="00DE0AAD"/>
    <w:rsid w:val="00DE0E51"/>
    <w:rsid w:val="00DE1C46"/>
    <w:rsid w:val="00DE1C80"/>
    <w:rsid w:val="00DE230F"/>
    <w:rsid w:val="00DE26B0"/>
    <w:rsid w:val="00DE2963"/>
    <w:rsid w:val="00DE2C4F"/>
    <w:rsid w:val="00DE300B"/>
    <w:rsid w:val="00DE349B"/>
    <w:rsid w:val="00DE3783"/>
    <w:rsid w:val="00DE3C35"/>
    <w:rsid w:val="00DE3C5C"/>
    <w:rsid w:val="00DE4002"/>
    <w:rsid w:val="00DE4AC9"/>
    <w:rsid w:val="00DE4D57"/>
    <w:rsid w:val="00DE4FA1"/>
    <w:rsid w:val="00DE5978"/>
    <w:rsid w:val="00DE5F45"/>
    <w:rsid w:val="00DE7D39"/>
    <w:rsid w:val="00DE7F5D"/>
    <w:rsid w:val="00DE7F9F"/>
    <w:rsid w:val="00DF0315"/>
    <w:rsid w:val="00DF0353"/>
    <w:rsid w:val="00DF0506"/>
    <w:rsid w:val="00DF0AFA"/>
    <w:rsid w:val="00DF139D"/>
    <w:rsid w:val="00DF1685"/>
    <w:rsid w:val="00DF1B7F"/>
    <w:rsid w:val="00DF1E75"/>
    <w:rsid w:val="00DF278B"/>
    <w:rsid w:val="00DF302F"/>
    <w:rsid w:val="00DF42B3"/>
    <w:rsid w:val="00DF436F"/>
    <w:rsid w:val="00DF4B32"/>
    <w:rsid w:val="00DF5175"/>
    <w:rsid w:val="00DF5DB5"/>
    <w:rsid w:val="00DF652A"/>
    <w:rsid w:val="00DF6F6A"/>
    <w:rsid w:val="00DF703A"/>
    <w:rsid w:val="00DF73DB"/>
    <w:rsid w:val="00DF7A81"/>
    <w:rsid w:val="00DF7D04"/>
    <w:rsid w:val="00DF7F30"/>
    <w:rsid w:val="00E0008E"/>
    <w:rsid w:val="00E00340"/>
    <w:rsid w:val="00E00949"/>
    <w:rsid w:val="00E00CD3"/>
    <w:rsid w:val="00E00E44"/>
    <w:rsid w:val="00E012C0"/>
    <w:rsid w:val="00E01A75"/>
    <w:rsid w:val="00E01BF0"/>
    <w:rsid w:val="00E01EE2"/>
    <w:rsid w:val="00E024D3"/>
    <w:rsid w:val="00E02F85"/>
    <w:rsid w:val="00E03025"/>
    <w:rsid w:val="00E03A0E"/>
    <w:rsid w:val="00E040A0"/>
    <w:rsid w:val="00E04243"/>
    <w:rsid w:val="00E04299"/>
    <w:rsid w:val="00E05A27"/>
    <w:rsid w:val="00E0638E"/>
    <w:rsid w:val="00E0648A"/>
    <w:rsid w:val="00E06E22"/>
    <w:rsid w:val="00E06F25"/>
    <w:rsid w:val="00E0750E"/>
    <w:rsid w:val="00E07573"/>
    <w:rsid w:val="00E07969"/>
    <w:rsid w:val="00E07FF9"/>
    <w:rsid w:val="00E1005B"/>
    <w:rsid w:val="00E1060B"/>
    <w:rsid w:val="00E11346"/>
    <w:rsid w:val="00E113D6"/>
    <w:rsid w:val="00E115D3"/>
    <w:rsid w:val="00E119A3"/>
    <w:rsid w:val="00E11EA5"/>
    <w:rsid w:val="00E12875"/>
    <w:rsid w:val="00E1343D"/>
    <w:rsid w:val="00E13AFE"/>
    <w:rsid w:val="00E1495F"/>
    <w:rsid w:val="00E14D51"/>
    <w:rsid w:val="00E14F55"/>
    <w:rsid w:val="00E14F5C"/>
    <w:rsid w:val="00E1501A"/>
    <w:rsid w:val="00E15A81"/>
    <w:rsid w:val="00E15D7B"/>
    <w:rsid w:val="00E15DE3"/>
    <w:rsid w:val="00E16B36"/>
    <w:rsid w:val="00E1735B"/>
    <w:rsid w:val="00E1752D"/>
    <w:rsid w:val="00E1758F"/>
    <w:rsid w:val="00E177F0"/>
    <w:rsid w:val="00E17DC8"/>
    <w:rsid w:val="00E17FB2"/>
    <w:rsid w:val="00E203A7"/>
    <w:rsid w:val="00E203E0"/>
    <w:rsid w:val="00E2085D"/>
    <w:rsid w:val="00E20B42"/>
    <w:rsid w:val="00E20BB6"/>
    <w:rsid w:val="00E20F23"/>
    <w:rsid w:val="00E21282"/>
    <w:rsid w:val="00E21354"/>
    <w:rsid w:val="00E213F7"/>
    <w:rsid w:val="00E21735"/>
    <w:rsid w:val="00E22C19"/>
    <w:rsid w:val="00E234A2"/>
    <w:rsid w:val="00E23E70"/>
    <w:rsid w:val="00E2481D"/>
    <w:rsid w:val="00E24834"/>
    <w:rsid w:val="00E24AE5"/>
    <w:rsid w:val="00E24E73"/>
    <w:rsid w:val="00E252FB"/>
    <w:rsid w:val="00E253EA"/>
    <w:rsid w:val="00E26592"/>
    <w:rsid w:val="00E270EC"/>
    <w:rsid w:val="00E274CA"/>
    <w:rsid w:val="00E279CE"/>
    <w:rsid w:val="00E30012"/>
    <w:rsid w:val="00E30192"/>
    <w:rsid w:val="00E3023D"/>
    <w:rsid w:val="00E302BF"/>
    <w:rsid w:val="00E30365"/>
    <w:rsid w:val="00E30C73"/>
    <w:rsid w:val="00E30DA3"/>
    <w:rsid w:val="00E311B2"/>
    <w:rsid w:val="00E314B1"/>
    <w:rsid w:val="00E32C31"/>
    <w:rsid w:val="00E330D1"/>
    <w:rsid w:val="00E33D56"/>
    <w:rsid w:val="00E34440"/>
    <w:rsid w:val="00E34BD6"/>
    <w:rsid w:val="00E356E6"/>
    <w:rsid w:val="00E366A1"/>
    <w:rsid w:val="00E367A3"/>
    <w:rsid w:val="00E36AA3"/>
    <w:rsid w:val="00E37DC7"/>
    <w:rsid w:val="00E4009F"/>
    <w:rsid w:val="00E40805"/>
    <w:rsid w:val="00E40AB4"/>
    <w:rsid w:val="00E41B45"/>
    <w:rsid w:val="00E41B8F"/>
    <w:rsid w:val="00E421A4"/>
    <w:rsid w:val="00E422E3"/>
    <w:rsid w:val="00E42826"/>
    <w:rsid w:val="00E43FE8"/>
    <w:rsid w:val="00E4414B"/>
    <w:rsid w:val="00E442C8"/>
    <w:rsid w:val="00E446E9"/>
    <w:rsid w:val="00E44A2E"/>
    <w:rsid w:val="00E45B72"/>
    <w:rsid w:val="00E45C5B"/>
    <w:rsid w:val="00E4622C"/>
    <w:rsid w:val="00E46261"/>
    <w:rsid w:val="00E467D4"/>
    <w:rsid w:val="00E46B59"/>
    <w:rsid w:val="00E46EDA"/>
    <w:rsid w:val="00E46F6A"/>
    <w:rsid w:val="00E4725B"/>
    <w:rsid w:val="00E475D5"/>
    <w:rsid w:val="00E47917"/>
    <w:rsid w:val="00E47968"/>
    <w:rsid w:val="00E47CE8"/>
    <w:rsid w:val="00E508F3"/>
    <w:rsid w:val="00E50C31"/>
    <w:rsid w:val="00E50D48"/>
    <w:rsid w:val="00E511A2"/>
    <w:rsid w:val="00E51231"/>
    <w:rsid w:val="00E515B3"/>
    <w:rsid w:val="00E517CD"/>
    <w:rsid w:val="00E517F5"/>
    <w:rsid w:val="00E5203A"/>
    <w:rsid w:val="00E52054"/>
    <w:rsid w:val="00E5236C"/>
    <w:rsid w:val="00E52529"/>
    <w:rsid w:val="00E538E8"/>
    <w:rsid w:val="00E53D6B"/>
    <w:rsid w:val="00E5426C"/>
    <w:rsid w:val="00E5448B"/>
    <w:rsid w:val="00E54550"/>
    <w:rsid w:val="00E546A4"/>
    <w:rsid w:val="00E54739"/>
    <w:rsid w:val="00E54747"/>
    <w:rsid w:val="00E5499F"/>
    <w:rsid w:val="00E54F2C"/>
    <w:rsid w:val="00E55362"/>
    <w:rsid w:val="00E556E5"/>
    <w:rsid w:val="00E55777"/>
    <w:rsid w:val="00E56B44"/>
    <w:rsid w:val="00E56FF1"/>
    <w:rsid w:val="00E5715A"/>
    <w:rsid w:val="00E578D7"/>
    <w:rsid w:val="00E579BE"/>
    <w:rsid w:val="00E57CE2"/>
    <w:rsid w:val="00E604A6"/>
    <w:rsid w:val="00E60613"/>
    <w:rsid w:val="00E60AF3"/>
    <w:rsid w:val="00E60C38"/>
    <w:rsid w:val="00E60D97"/>
    <w:rsid w:val="00E619A1"/>
    <w:rsid w:val="00E61A61"/>
    <w:rsid w:val="00E63061"/>
    <w:rsid w:val="00E63159"/>
    <w:rsid w:val="00E63B35"/>
    <w:rsid w:val="00E644E3"/>
    <w:rsid w:val="00E64691"/>
    <w:rsid w:val="00E64700"/>
    <w:rsid w:val="00E647A8"/>
    <w:rsid w:val="00E64AF1"/>
    <w:rsid w:val="00E65A45"/>
    <w:rsid w:val="00E65A6D"/>
    <w:rsid w:val="00E6674C"/>
    <w:rsid w:val="00E67193"/>
    <w:rsid w:val="00E675D8"/>
    <w:rsid w:val="00E67684"/>
    <w:rsid w:val="00E67AC4"/>
    <w:rsid w:val="00E67D30"/>
    <w:rsid w:val="00E70253"/>
    <w:rsid w:val="00E703AF"/>
    <w:rsid w:val="00E708B9"/>
    <w:rsid w:val="00E70943"/>
    <w:rsid w:val="00E710A2"/>
    <w:rsid w:val="00E71A23"/>
    <w:rsid w:val="00E71AFC"/>
    <w:rsid w:val="00E721CE"/>
    <w:rsid w:val="00E7295B"/>
    <w:rsid w:val="00E7308D"/>
    <w:rsid w:val="00E738CE"/>
    <w:rsid w:val="00E74418"/>
    <w:rsid w:val="00E74611"/>
    <w:rsid w:val="00E7486A"/>
    <w:rsid w:val="00E74BA7"/>
    <w:rsid w:val="00E74FFD"/>
    <w:rsid w:val="00E7512C"/>
    <w:rsid w:val="00E75A32"/>
    <w:rsid w:val="00E75F9F"/>
    <w:rsid w:val="00E76BED"/>
    <w:rsid w:val="00E76D5D"/>
    <w:rsid w:val="00E7741A"/>
    <w:rsid w:val="00E776F3"/>
    <w:rsid w:val="00E777D9"/>
    <w:rsid w:val="00E80038"/>
    <w:rsid w:val="00E8051E"/>
    <w:rsid w:val="00E813C3"/>
    <w:rsid w:val="00E813C9"/>
    <w:rsid w:val="00E817D0"/>
    <w:rsid w:val="00E8181B"/>
    <w:rsid w:val="00E81DE3"/>
    <w:rsid w:val="00E81EC8"/>
    <w:rsid w:val="00E82739"/>
    <w:rsid w:val="00E82960"/>
    <w:rsid w:val="00E82CE7"/>
    <w:rsid w:val="00E82F2A"/>
    <w:rsid w:val="00E8301A"/>
    <w:rsid w:val="00E831E6"/>
    <w:rsid w:val="00E83397"/>
    <w:rsid w:val="00E8373B"/>
    <w:rsid w:val="00E837FF"/>
    <w:rsid w:val="00E83EA1"/>
    <w:rsid w:val="00E83ED5"/>
    <w:rsid w:val="00E83F71"/>
    <w:rsid w:val="00E8439A"/>
    <w:rsid w:val="00E846C3"/>
    <w:rsid w:val="00E84CFE"/>
    <w:rsid w:val="00E84E27"/>
    <w:rsid w:val="00E85830"/>
    <w:rsid w:val="00E859A6"/>
    <w:rsid w:val="00E85A61"/>
    <w:rsid w:val="00E86A77"/>
    <w:rsid w:val="00E86BB2"/>
    <w:rsid w:val="00E86C07"/>
    <w:rsid w:val="00E87842"/>
    <w:rsid w:val="00E878DE"/>
    <w:rsid w:val="00E87F9E"/>
    <w:rsid w:val="00E90193"/>
    <w:rsid w:val="00E90203"/>
    <w:rsid w:val="00E909ED"/>
    <w:rsid w:val="00E91119"/>
    <w:rsid w:val="00E91659"/>
    <w:rsid w:val="00E918BA"/>
    <w:rsid w:val="00E91C42"/>
    <w:rsid w:val="00E91F80"/>
    <w:rsid w:val="00E930BB"/>
    <w:rsid w:val="00E931B7"/>
    <w:rsid w:val="00E93207"/>
    <w:rsid w:val="00E9321C"/>
    <w:rsid w:val="00E946F9"/>
    <w:rsid w:val="00E94ACE"/>
    <w:rsid w:val="00E94C07"/>
    <w:rsid w:val="00E94E71"/>
    <w:rsid w:val="00E95611"/>
    <w:rsid w:val="00E95C6C"/>
    <w:rsid w:val="00E96365"/>
    <w:rsid w:val="00E96B93"/>
    <w:rsid w:val="00E9738B"/>
    <w:rsid w:val="00E97CF2"/>
    <w:rsid w:val="00EA02EC"/>
    <w:rsid w:val="00EA0528"/>
    <w:rsid w:val="00EA0998"/>
    <w:rsid w:val="00EA1B69"/>
    <w:rsid w:val="00EA1B92"/>
    <w:rsid w:val="00EA1CA5"/>
    <w:rsid w:val="00EA1E87"/>
    <w:rsid w:val="00EA1F50"/>
    <w:rsid w:val="00EA2F62"/>
    <w:rsid w:val="00EA4B6F"/>
    <w:rsid w:val="00EA4C61"/>
    <w:rsid w:val="00EA4EAC"/>
    <w:rsid w:val="00EA560C"/>
    <w:rsid w:val="00EA5639"/>
    <w:rsid w:val="00EA5A25"/>
    <w:rsid w:val="00EA5C89"/>
    <w:rsid w:val="00EA62CE"/>
    <w:rsid w:val="00EA6C2E"/>
    <w:rsid w:val="00EA6D69"/>
    <w:rsid w:val="00EA71E4"/>
    <w:rsid w:val="00EA727D"/>
    <w:rsid w:val="00EA7565"/>
    <w:rsid w:val="00EA7827"/>
    <w:rsid w:val="00EA7CA6"/>
    <w:rsid w:val="00EA7E45"/>
    <w:rsid w:val="00EB0B56"/>
    <w:rsid w:val="00EB0E2C"/>
    <w:rsid w:val="00EB131D"/>
    <w:rsid w:val="00EB1D06"/>
    <w:rsid w:val="00EB27DB"/>
    <w:rsid w:val="00EB2882"/>
    <w:rsid w:val="00EB2B13"/>
    <w:rsid w:val="00EB2D88"/>
    <w:rsid w:val="00EB3852"/>
    <w:rsid w:val="00EB38CF"/>
    <w:rsid w:val="00EB3D95"/>
    <w:rsid w:val="00EB434F"/>
    <w:rsid w:val="00EB457C"/>
    <w:rsid w:val="00EB5400"/>
    <w:rsid w:val="00EB57A5"/>
    <w:rsid w:val="00EB57D7"/>
    <w:rsid w:val="00EB6160"/>
    <w:rsid w:val="00EB643F"/>
    <w:rsid w:val="00EB66EE"/>
    <w:rsid w:val="00EB6791"/>
    <w:rsid w:val="00EB679D"/>
    <w:rsid w:val="00EB6952"/>
    <w:rsid w:val="00EB725F"/>
    <w:rsid w:val="00EB7417"/>
    <w:rsid w:val="00EB7460"/>
    <w:rsid w:val="00EB7642"/>
    <w:rsid w:val="00EB77A7"/>
    <w:rsid w:val="00EC01FF"/>
    <w:rsid w:val="00EC0A36"/>
    <w:rsid w:val="00EC0B48"/>
    <w:rsid w:val="00EC146B"/>
    <w:rsid w:val="00EC1482"/>
    <w:rsid w:val="00EC1575"/>
    <w:rsid w:val="00EC19F1"/>
    <w:rsid w:val="00EC1D2B"/>
    <w:rsid w:val="00EC1E52"/>
    <w:rsid w:val="00EC2014"/>
    <w:rsid w:val="00EC2ECD"/>
    <w:rsid w:val="00EC3150"/>
    <w:rsid w:val="00EC47D8"/>
    <w:rsid w:val="00EC4D95"/>
    <w:rsid w:val="00EC4DAE"/>
    <w:rsid w:val="00EC4E34"/>
    <w:rsid w:val="00EC5424"/>
    <w:rsid w:val="00EC5592"/>
    <w:rsid w:val="00EC5758"/>
    <w:rsid w:val="00EC5E37"/>
    <w:rsid w:val="00EC5FA2"/>
    <w:rsid w:val="00EC6212"/>
    <w:rsid w:val="00EC6977"/>
    <w:rsid w:val="00EC6DA1"/>
    <w:rsid w:val="00EC789A"/>
    <w:rsid w:val="00EC7CA0"/>
    <w:rsid w:val="00EC7DD0"/>
    <w:rsid w:val="00ED065B"/>
    <w:rsid w:val="00ED0EBF"/>
    <w:rsid w:val="00ED12AB"/>
    <w:rsid w:val="00ED1764"/>
    <w:rsid w:val="00ED1837"/>
    <w:rsid w:val="00ED21F6"/>
    <w:rsid w:val="00ED2542"/>
    <w:rsid w:val="00ED2CC5"/>
    <w:rsid w:val="00ED310D"/>
    <w:rsid w:val="00ED5198"/>
    <w:rsid w:val="00ED52B4"/>
    <w:rsid w:val="00ED5392"/>
    <w:rsid w:val="00ED5582"/>
    <w:rsid w:val="00ED563D"/>
    <w:rsid w:val="00ED56D5"/>
    <w:rsid w:val="00ED5C47"/>
    <w:rsid w:val="00ED669E"/>
    <w:rsid w:val="00ED6BC0"/>
    <w:rsid w:val="00ED6DC2"/>
    <w:rsid w:val="00EE0968"/>
    <w:rsid w:val="00EE0CBD"/>
    <w:rsid w:val="00EE14C1"/>
    <w:rsid w:val="00EE1940"/>
    <w:rsid w:val="00EE1ADF"/>
    <w:rsid w:val="00EE26E9"/>
    <w:rsid w:val="00EE3F34"/>
    <w:rsid w:val="00EE3FB6"/>
    <w:rsid w:val="00EE403F"/>
    <w:rsid w:val="00EE5182"/>
    <w:rsid w:val="00EE57FC"/>
    <w:rsid w:val="00EE58DC"/>
    <w:rsid w:val="00EE606D"/>
    <w:rsid w:val="00EE609E"/>
    <w:rsid w:val="00EE6CA1"/>
    <w:rsid w:val="00EE72C0"/>
    <w:rsid w:val="00EE790F"/>
    <w:rsid w:val="00EE7A0C"/>
    <w:rsid w:val="00EE7C5A"/>
    <w:rsid w:val="00EF05E7"/>
    <w:rsid w:val="00EF09F7"/>
    <w:rsid w:val="00EF0BCB"/>
    <w:rsid w:val="00EF0E85"/>
    <w:rsid w:val="00EF10AD"/>
    <w:rsid w:val="00EF1546"/>
    <w:rsid w:val="00EF200C"/>
    <w:rsid w:val="00EF2294"/>
    <w:rsid w:val="00EF24CA"/>
    <w:rsid w:val="00EF2840"/>
    <w:rsid w:val="00EF2A8B"/>
    <w:rsid w:val="00EF2BC9"/>
    <w:rsid w:val="00EF3081"/>
    <w:rsid w:val="00EF3D5A"/>
    <w:rsid w:val="00EF42E6"/>
    <w:rsid w:val="00EF48F9"/>
    <w:rsid w:val="00EF4DEB"/>
    <w:rsid w:val="00EF4E33"/>
    <w:rsid w:val="00EF543A"/>
    <w:rsid w:val="00EF58F2"/>
    <w:rsid w:val="00EF626C"/>
    <w:rsid w:val="00EF799D"/>
    <w:rsid w:val="00F000A9"/>
    <w:rsid w:val="00F002EB"/>
    <w:rsid w:val="00F00E9C"/>
    <w:rsid w:val="00F0101F"/>
    <w:rsid w:val="00F014D4"/>
    <w:rsid w:val="00F01573"/>
    <w:rsid w:val="00F01764"/>
    <w:rsid w:val="00F01ADD"/>
    <w:rsid w:val="00F01C89"/>
    <w:rsid w:val="00F01DA1"/>
    <w:rsid w:val="00F02D89"/>
    <w:rsid w:val="00F0323B"/>
    <w:rsid w:val="00F03703"/>
    <w:rsid w:val="00F03A8D"/>
    <w:rsid w:val="00F03B92"/>
    <w:rsid w:val="00F03E30"/>
    <w:rsid w:val="00F03F75"/>
    <w:rsid w:val="00F04253"/>
    <w:rsid w:val="00F0435C"/>
    <w:rsid w:val="00F04375"/>
    <w:rsid w:val="00F046F4"/>
    <w:rsid w:val="00F048B3"/>
    <w:rsid w:val="00F04973"/>
    <w:rsid w:val="00F04A7B"/>
    <w:rsid w:val="00F05337"/>
    <w:rsid w:val="00F0563D"/>
    <w:rsid w:val="00F05D7B"/>
    <w:rsid w:val="00F063BD"/>
    <w:rsid w:val="00F07B2F"/>
    <w:rsid w:val="00F07D80"/>
    <w:rsid w:val="00F07DF5"/>
    <w:rsid w:val="00F10479"/>
    <w:rsid w:val="00F10BA4"/>
    <w:rsid w:val="00F12004"/>
    <w:rsid w:val="00F122D9"/>
    <w:rsid w:val="00F12658"/>
    <w:rsid w:val="00F12D54"/>
    <w:rsid w:val="00F12F7B"/>
    <w:rsid w:val="00F13521"/>
    <w:rsid w:val="00F137EB"/>
    <w:rsid w:val="00F13AE1"/>
    <w:rsid w:val="00F13BF8"/>
    <w:rsid w:val="00F13C99"/>
    <w:rsid w:val="00F140E1"/>
    <w:rsid w:val="00F14B80"/>
    <w:rsid w:val="00F15046"/>
    <w:rsid w:val="00F151D6"/>
    <w:rsid w:val="00F1534C"/>
    <w:rsid w:val="00F15441"/>
    <w:rsid w:val="00F1576D"/>
    <w:rsid w:val="00F15A0F"/>
    <w:rsid w:val="00F162A9"/>
    <w:rsid w:val="00F16C27"/>
    <w:rsid w:val="00F17036"/>
    <w:rsid w:val="00F17059"/>
    <w:rsid w:val="00F176B5"/>
    <w:rsid w:val="00F17921"/>
    <w:rsid w:val="00F17A67"/>
    <w:rsid w:val="00F20330"/>
    <w:rsid w:val="00F21053"/>
    <w:rsid w:val="00F212C5"/>
    <w:rsid w:val="00F21760"/>
    <w:rsid w:val="00F22BBC"/>
    <w:rsid w:val="00F238EC"/>
    <w:rsid w:val="00F23F52"/>
    <w:rsid w:val="00F24610"/>
    <w:rsid w:val="00F24976"/>
    <w:rsid w:val="00F24C6B"/>
    <w:rsid w:val="00F25C6F"/>
    <w:rsid w:val="00F262C6"/>
    <w:rsid w:val="00F26884"/>
    <w:rsid w:val="00F26AF5"/>
    <w:rsid w:val="00F26FD1"/>
    <w:rsid w:val="00F27B34"/>
    <w:rsid w:val="00F302B5"/>
    <w:rsid w:val="00F3063C"/>
    <w:rsid w:val="00F3079F"/>
    <w:rsid w:val="00F31850"/>
    <w:rsid w:val="00F319D6"/>
    <w:rsid w:val="00F31D2E"/>
    <w:rsid w:val="00F31F31"/>
    <w:rsid w:val="00F32808"/>
    <w:rsid w:val="00F329CC"/>
    <w:rsid w:val="00F33035"/>
    <w:rsid w:val="00F33798"/>
    <w:rsid w:val="00F3392E"/>
    <w:rsid w:val="00F33CE8"/>
    <w:rsid w:val="00F347D7"/>
    <w:rsid w:val="00F3586D"/>
    <w:rsid w:val="00F35937"/>
    <w:rsid w:val="00F35A85"/>
    <w:rsid w:val="00F35BD4"/>
    <w:rsid w:val="00F3647E"/>
    <w:rsid w:val="00F36772"/>
    <w:rsid w:val="00F36EA7"/>
    <w:rsid w:val="00F36F28"/>
    <w:rsid w:val="00F373A2"/>
    <w:rsid w:val="00F37458"/>
    <w:rsid w:val="00F37632"/>
    <w:rsid w:val="00F37D22"/>
    <w:rsid w:val="00F4015F"/>
    <w:rsid w:val="00F4048E"/>
    <w:rsid w:val="00F4175E"/>
    <w:rsid w:val="00F41996"/>
    <w:rsid w:val="00F41A26"/>
    <w:rsid w:val="00F42F61"/>
    <w:rsid w:val="00F43181"/>
    <w:rsid w:val="00F4452D"/>
    <w:rsid w:val="00F44E07"/>
    <w:rsid w:val="00F450CF"/>
    <w:rsid w:val="00F45A05"/>
    <w:rsid w:val="00F45D76"/>
    <w:rsid w:val="00F45DFB"/>
    <w:rsid w:val="00F466CE"/>
    <w:rsid w:val="00F46C33"/>
    <w:rsid w:val="00F46DDA"/>
    <w:rsid w:val="00F46F7C"/>
    <w:rsid w:val="00F47C12"/>
    <w:rsid w:val="00F506B5"/>
    <w:rsid w:val="00F50816"/>
    <w:rsid w:val="00F50993"/>
    <w:rsid w:val="00F50CC6"/>
    <w:rsid w:val="00F51479"/>
    <w:rsid w:val="00F5148A"/>
    <w:rsid w:val="00F51C0F"/>
    <w:rsid w:val="00F51D24"/>
    <w:rsid w:val="00F5232F"/>
    <w:rsid w:val="00F5263A"/>
    <w:rsid w:val="00F52DBA"/>
    <w:rsid w:val="00F53073"/>
    <w:rsid w:val="00F536FA"/>
    <w:rsid w:val="00F53CB8"/>
    <w:rsid w:val="00F53CBD"/>
    <w:rsid w:val="00F545E9"/>
    <w:rsid w:val="00F54964"/>
    <w:rsid w:val="00F5511A"/>
    <w:rsid w:val="00F55736"/>
    <w:rsid w:val="00F5585E"/>
    <w:rsid w:val="00F559F1"/>
    <w:rsid w:val="00F55DEF"/>
    <w:rsid w:val="00F56154"/>
    <w:rsid w:val="00F568BD"/>
    <w:rsid w:val="00F56BF8"/>
    <w:rsid w:val="00F56D71"/>
    <w:rsid w:val="00F57397"/>
    <w:rsid w:val="00F57449"/>
    <w:rsid w:val="00F57744"/>
    <w:rsid w:val="00F57AE7"/>
    <w:rsid w:val="00F60A49"/>
    <w:rsid w:val="00F61065"/>
    <w:rsid w:val="00F61321"/>
    <w:rsid w:val="00F61441"/>
    <w:rsid w:val="00F61C60"/>
    <w:rsid w:val="00F61DAC"/>
    <w:rsid w:val="00F62B86"/>
    <w:rsid w:val="00F63314"/>
    <w:rsid w:val="00F63625"/>
    <w:rsid w:val="00F637A5"/>
    <w:rsid w:val="00F63985"/>
    <w:rsid w:val="00F64289"/>
    <w:rsid w:val="00F643AA"/>
    <w:rsid w:val="00F6449D"/>
    <w:rsid w:val="00F645F6"/>
    <w:rsid w:val="00F6486F"/>
    <w:rsid w:val="00F648FB"/>
    <w:rsid w:val="00F64C07"/>
    <w:rsid w:val="00F65271"/>
    <w:rsid w:val="00F653B9"/>
    <w:rsid w:val="00F65CF7"/>
    <w:rsid w:val="00F6670F"/>
    <w:rsid w:val="00F66942"/>
    <w:rsid w:val="00F66DD0"/>
    <w:rsid w:val="00F66EF1"/>
    <w:rsid w:val="00F66FD8"/>
    <w:rsid w:val="00F671BB"/>
    <w:rsid w:val="00F6784E"/>
    <w:rsid w:val="00F67CBD"/>
    <w:rsid w:val="00F67D2A"/>
    <w:rsid w:val="00F70054"/>
    <w:rsid w:val="00F7067C"/>
    <w:rsid w:val="00F70963"/>
    <w:rsid w:val="00F71102"/>
    <w:rsid w:val="00F7195B"/>
    <w:rsid w:val="00F71A31"/>
    <w:rsid w:val="00F72F91"/>
    <w:rsid w:val="00F73063"/>
    <w:rsid w:val="00F73DD1"/>
    <w:rsid w:val="00F7407B"/>
    <w:rsid w:val="00F74666"/>
    <w:rsid w:val="00F74C64"/>
    <w:rsid w:val="00F75F67"/>
    <w:rsid w:val="00F7625D"/>
    <w:rsid w:val="00F76631"/>
    <w:rsid w:val="00F76827"/>
    <w:rsid w:val="00F76CDB"/>
    <w:rsid w:val="00F7705E"/>
    <w:rsid w:val="00F7722B"/>
    <w:rsid w:val="00F77D6B"/>
    <w:rsid w:val="00F77F94"/>
    <w:rsid w:val="00F80536"/>
    <w:rsid w:val="00F81270"/>
    <w:rsid w:val="00F8128A"/>
    <w:rsid w:val="00F81560"/>
    <w:rsid w:val="00F81FA1"/>
    <w:rsid w:val="00F82202"/>
    <w:rsid w:val="00F82A03"/>
    <w:rsid w:val="00F82C77"/>
    <w:rsid w:val="00F83662"/>
    <w:rsid w:val="00F83891"/>
    <w:rsid w:val="00F838B5"/>
    <w:rsid w:val="00F83DD7"/>
    <w:rsid w:val="00F84123"/>
    <w:rsid w:val="00F84478"/>
    <w:rsid w:val="00F848BE"/>
    <w:rsid w:val="00F854A6"/>
    <w:rsid w:val="00F85526"/>
    <w:rsid w:val="00F8597C"/>
    <w:rsid w:val="00F85E0C"/>
    <w:rsid w:val="00F85E11"/>
    <w:rsid w:val="00F85F85"/>
    <w:rsid w:val="00F8641C"/>
    <w:rsid w:val="00F8645D"/>
    <w:rsid w:val="00F86503"/>
    <w:rsid w:val="00F8682F"/>
    <w:rsid w:val="00F86D23"/>
    <w:rsid w:val="00F871CE"/>
    <w:rsid w:val="00F8728D"/>
    <w:rsid w:val="00F874A1"/>
    <w:rsid w:val="00F875C5"/>
    <w:rsid w:val="00F903E3"/>
    <w:rsid w:val="00F90534"/>
    <w:rsid w:val="00F9079E"/>
    <w:rsid w:val="00F90D0F"/>
    <w:rsid w:val="00F90D5B"/>
    <w:rsid w:val="00F91909"/>
    <w:rsid w:val="00F91B5B"/>
    <w:rsid w:val="00F91D75"/>
    <w:rsid w:val="00F91EF4"/>
    <w:rsid w:val="00F92159"/>
    <w:rsid w:val="00F921F2"/>
    <w:rsid w:val="00F935B2"/>
    <w:rsid w:val="00F939C4"/>
    <w:rsid w:val="00F94150"/>
    <w:rsid w:val="00F9422D"/>
    <w:rsid w:val="00F942F8"/>
    <w:rsid w:val="00F94436"/>
    <w:rsid w:val="00F94565"/>
    <w:rsid w:val="00F9521B"/>
    <w:rsid w:val="00F953E7"/>
    <w:rsid w:val="00F954C4"/>
    <w:rsid w:val="00F955D1"/>
    <w:rsid w:val="00F95B13"/>
    <w:rsid w:val="00F96905"/>
    <w:rsid w:val="00F96F89"/>
    <w:rsid w:val="00F977B6"/>
    <w:rsid w:val="00F97868"/>
    <w:rsid w:val="00F97A93"/>
    <w:rsid w:val="00F97D37"/>
    <w:rsid w:val="00FA010E"/>
    <w:rsid w:val="00FA0596"/>
    <w:rsid w:val="00FA2307"/>
    <w:rsid w:val="00FA23EF"/>
    <w:rsid w:val="00FA25CD"/>
    <w:rsid w:val="00FA2798"/>
    <w:rsid w:val="00FA2FCD"/>
    <w:rsid w:val="00FA33C4"/>
    <w:rsid w:val="00FA3437"/>
    <w:rsid w:val="00FA39C4"/>
    <w:rsid w:val="00FA3FBC"/>
    <w:rsid w:val="00FA41C0"/>
    <w:rsid w:val="00FA4822"/>
    <w:rsid w:val="00FA4C45"/>
    <w:rsid w:val="00FA5409"/>
    <w:rsid w:val="00FA5E15"/>
    <w:rsid w:val="00FA5E16"/>
    <w:rsid w:val="00FA5FD2"/>
    <w:rsid w:val="00FA68D0"/>
    <w:rsid w:val="00FA6AB2"/>
    <w:rsid w:val="00FA7086"/>
    <w:rsid w:val="00FA70B9"/>
    <w:rsid w:val="00FA716F"/>
    <w:rsid w:val="00FA78E2"/>
    <w:rsid w:val="00FA794B"/>
    <w:rsid w:val="00FA79EE"/>
    <w:rsid w:val="00FB08F1"/>
    <w:rsid w:val="00FB0B9D"/>
    <w:rsid w:val="00FB0D43"/>
    <w:rsid w:val="00FB1414"/>
    <w:rsid w:val="00FB19EB"/>
    <w:rsid w:val="00FB1B28"/>
    <w:rsid w:val="00FB27C4"/>
    <w:rsid w:val="00FB2C83"/>
    <w:rsid w:val="00FB38AF"/>
    <w:rsid w:val="00FB3D56"/>
    <w:rsid w:val="00FB437F"/>
    <w:rsid w:val="00FB43DB"/>
    <w:rsid w:val="00FB44E2"/>
    <w:rsid w:val="00FB4CD9"/>
    <w:rsid w:val="00FB4F9B"/>
    <w:rsid w:val="00FB4FBF"/>
    <w:rsid w:val="00FB510C"/>
    <w:rsid w:val="00FB5205"/>
    <w:rsid w:val="00FB54B3"/>
    <w:rsid w:val="00FB5EB4"/>
    <w:rsid w:val="00FB668C"/>
    <w:rsid w:val="00FB6D20"/>
    <w:rsid w:val="00FB732A"/>
    <w:rsid w:val="00FB79F5"/>
    <w:rsid w:val="00FC04B3"/>
    <w:rsid w:val="00FC095C"/>
    <w:rsid w:val="00FC1DB6"/>
    <w:rsid w:val="00FC2061"/>
    <w:rsid w:val="00FC2994"/>
    <w:rsid w:val="00FC299B"/>
    <w:rsid w:val="00FC29B3"/>
    <w:rsid w:val="00FC2B50"/>
    <w:rsid w:val="00FC2B53"/>
    <w:rsid w:val="00FC30B8"/>
    <w:rsid w:val="00FC476C"/>
    <w:rsid w:val="00FC4770"/>
    <w:rsid w:val="00FC4BC8"/>
    <w:rsid w:val="00FC4E03"/>
    <w:rsid w:val="00FC5199"/>
    <w:rsid w:val="00FC5222"/>
    <w:rsid w:val="00FC59A6"/>
    <w:rsid w:val="00FC602B"/>
    <w:rsid w:val="00FC637D"/>
    <w:rsid w:val="00FC6484"/>
    <w:rsid w:val="00FC6762"/>
    <w:rsid w:val="00FC6870"/>
    <w:rsid w:val="00FC68A4"/>
    <w:rsid w:val="00FC6DF3"/>
    <w:rsid w:val="00FC733F"/>
    <w:rsid w:val="00FC7604"/>
    <w:rsid w:val="00FC76AF"/>
    <w:rsid w:val="00FC78A2"/>
    <w:rsid w:val="00FD04BC"/>
    <w:rsid w:val="00FD0543"/>
    <w:rsid w:val="00FD08DD"/>
    <w:rsid w:val="00FD0A46"/>
    <w:rsid w:val="00FD0D97"/>
    <w:rsid w:val="00FD1589"/>
    <w:rsid w:val="00FD179B"/>
    <w:rsid w:val="00FD17EB"/>
    <w:rsid w:val="00FD1AEF"/>
    <w:rsid w:val="00FD1D37"/>
    <w:rsid w:val="00FD24DC"/>
    <w:rsid w:val="00FD2A7C"/>
    <w:rsid w:val="00FD34F1"/>
    <w:rsid w:val="00FD3760"/>
    <w:rsid w:val="00FD37F5"/>
    <w:rsid w:val="00FD3B37"/>
    <w:rsid w:val="00FD41BB"/>
    <w:rsid w:val="00FD5926"/>
    <w:rsid w:val="00FD5946"/>
    <w:rsid w:val="00FD60E6"/>
    <w:rsid w:val="00FD6495"/>
    <w:rsid w:val="00FD65D0"/>
    <w:rsid w:val="00FD68AE"/>
    <w:rsid w:val="00FD68F8"/>
    <w:rsid w:val="00FD7042"/>
    <w:rsid w:val="00FD71B8"/>
    <w:rsid w:val="00FD7499"/>
    <w:rsid w:val="00FD78B9"/>
    <w:rsid w:val="00FD7936"/>
    <w:rsid w:val="00FD7F33"/>
    <w:rsid w:val="00FE015A"/>
    <w:rsid w:val="00FE09C2"/>
    <w:rsid w:val="00FE0E78"/>
    <w:rsid w:val="00FE14B7"/>
    <w:rsid w:val="00FE16D8"/>
    <w:rsid w:val="00FE19BA"/>
    <w:rsid w:val="00FE1EB0"/>
    <w:rsid w:val="00FE2397"/>
    <w:rsid w:val="00FE287B"/>
    <w:rsid w:val="00FE2948"/>
    <w:rsid w:val="00FE2B3B"/>
    <w:rsid w:val="00FE2D3A"/>
    <w:rsid w:val="00FE3002"/>
    <w:rsid w:val="00FE32C9"/>
    <w:rsid w:val="00FE3388"/>
    <w:rsid w:val="00FE3881"/>
    <w:rsid w:val="00FE3E42"/>
    <w:rsid w:val="00FE493D"/>
    <w:rsid w:val="00FE50B0"/>
    <w:rsid w:val="00FE51C0"/>
    <w:rsid w:val="00FE54B1"/>
    <w:rsid w:val="00FE56CC"/>
    <w:rsid w:val="00FE6387"/>
    <w:rsid w:val="00FE6A43"/>
    <w:rsid w:val="00FE6BCF"/>
    <w:rsid w:val="00FE73EA"/>
    <w:rsid w:val="00FE75DE"/>
    <w:rsid w:val="00FE7689"/>
    <w:rsid w:val="00FE7F39"/>
    <w:rsid w:val="00FF0556"/>
    <w:rsid w:val="00FF0905"/>
    <w:rsid w:val="00FF0B24"/>
    <w:rsid w:val="00FF0CF0"/>
    <w:rsid w:val="00FF1124"/>
    <w:rsid w:val="00FF13FB"/>
    <w:rsid w:val="00FF1654"/>
    <w:rsid w:val="00FF1E7E"/>
    <w:rsid w:val="00FF1F24"/>
    <w:rsid w:val="00FF2274"/>
    <w:rsid w:val="00FF2A79"/>
    <w:rsid w:val="00FF2C6D"/>
    <w:rsid w:val="00FF3712"/>
    <w:rsid w:val="00FF3C15"/>
    <w:rsid w:val="00FF3D5F"/>
    <w:rsid w:val="00FF4BB9"/>
    <w:rsid w:val="00FF4C85"/>
    <w:rsid w:val="00FF4D84"/>
    <w:rsid w:val="00FF4F0F"/>
    <w:rsid w:val="00FF513D"/>
    <w:rsid w:val="00FF5282"/>
    <w:rsid w:val="00FF6519"/>
    <w:rsid w:val="00FF6FBE"/>
    <w:rsid w:val="00FF7007"/>
    <w:rsid w:val="00FF704B"/>
    <w:rsid w:val="00FF787E"/>
    <w:rsid w:val="00FF7CC2"/>
    <w:rsid w:val="00FF7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semiHidden="0" w:uiPriority="99" w:unhideWhenUsed="0" w:qFormat="1"/>
    <w:lsdException w:name="heading 6" w:semiHidden="0" w:uiPriority="99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footnote reference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Signature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First Indent 2" w:uiPriority="99"/>
    <w:lsdException w:name="Body Text 3" w:uiPriority="99"/>
    <w:lsdException w:name="Body Text Indent 2" w:uiPriority="99"/>
    <w:lsdException w:name="Strong" w:semiHidden="0" w:uiPriority="99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24B2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h2"/>
    <w:basedOn w:val="Normal"/>
    <w:next w:val="Normal"/>
    <w:link w:val="Heading2Char"/>
    <w:qFormat/>
    <w:rsid w:val="00A24B2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A24B2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A24B2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A24B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24B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24B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24B24"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24B24"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24B24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uiPriority w:val="99"/>
    <w:rsid w:val="00A24B2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24B2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24B2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A24B24"/>
    <w:rPr>
      <w:rFonts w:cs="Times New Roman"/>
      <w:b/>
      <w:bCs/>
    </w:rPr>
  </w:style>
  <w:style w:type="paragraph" w:styleId="ListBullet">
    <w:name w:val="List Bullet"/>
    <w:basedOn w:val="Normal"/>
    <w:rsid w:val="00A24B2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A24B2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A24B2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A24B2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24B2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24B2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24B2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A24B24"/>
    <w:pPr>
      <w:ind w:left="284"/>
    </w:pPr>
  </w:style>
  <w:style w:type="paragraph" w:customStyle="1" w:styleId="AAFrameAddress">
    <w:name w:val="AA Frame Address"/>
    <w:basedOn w:val="Heading1"/>
    <w:uiPriority w:val="99"/>
    <w:rsid w:val="00A24B2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A24B2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24B2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A24B2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24B2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A24B2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A24B2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A24B2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A24B2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A24B2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A24B2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A24B2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A24B24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A24B2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A24B2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A24B2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A24B2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24B2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A24B2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A24B24"/>
    <w:pPr>
      <w:ind w:left="567" w:hanging="567"/>
    </w:pPr>
  </w:style>
  <w:style w:type="paragraph" w:styleId="ListBullet5">
    <w:name w:val="List Bullet 5"/>
    <w:basedOn w:val="Normal"/>
    <w:uiPriority w:val="99"/>
    <w:rsid w:val="00A24B2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A24B24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A24B2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A24B2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A24B24"/>
    <w:pPr>
      <w:ind w:left="284" w:firstLine="284"/>
    </w:pPr>
  </w:style>
  <w:style w:type="character" w:styleId="Strong">
    <w:name w:val="Strong"/>
    <w:basedOn w:val="DefaultParagraphFont"/>
    <w:uiPriority w:val="99"/>
    <w:qFormat/>
    <w:rsid w:val="00A24B2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24B2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24B2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A24B2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24B2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A24B2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24B2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24B2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24B24"/>
    <w:pPr>
      <w:framePr w:h="443" w:wrap="around" w:y="8223"/>
    </w:pPr>
  </w:style>
  <w:style w:type="paragraph" w:customStyle="1" w:styleId="a">
    <w:name w:val="Åº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rsid w:val="00A24B2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A24B2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24B2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24B2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24B2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24B2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A24B24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uiPriority w:val="99"/>
    <w:rsid w:val="00A24B24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A24B24"/>
  </w:style>
  <w:style w:type="paragraph" w:styleId="BlockText">
    <w:name w:val="Block Text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basedOn w:val="DefaultParagraphFont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h2 Char"/>
    <w:basedOn w:val="DefaultParagraphFont"/>
    <w:link w:val="Heading2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basedOn w:val="DefaultParagraphFont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basedOn w:val="DefaultParagraphFont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basedOn w:val="DefaultParagraphFont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basedOn w:val="DefaultParagraphFont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C408F0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C408F0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C408F0"/>
    <w:rPr>
      <w:rFonts w:cs="Times New Roman"/>
    </w:rPr>
  </w:style>
  <w:style w:type="paragraph" w:customStyle="1" w:styleId="Default">
    <w:name w:val="Default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BC1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">
    <w:name w:val="s5"/>
    <w:basedOn w:val="Normal"/>
    <w:rsid w:val="006050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bumpedfont15">
    <w:name w:val="bumpedfont15"/>
    <w:basedOn w:val="DefaultParagraphFont"/>
    <w:rsid w:val="0060508F"/>
  </w:style>
  <w:style w:type="paragraph" w:customStyle="1" w:styleId="s8">
    <w:name w:val="s8"/>
    <w:basedOn w:val="Normal"/>
    <w:rsid w:val="006050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paragraph" w:customStyle="1" w:styleId="s12">
    <w:name w:val="s12"/>
    <w:basedOn w:val="Normal"/>
    <w:rsid w:val="006050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s7">
    <w:name w:val="s7"/>
    <w:basedOn w:val="DefaultParagraphFont"/>
    <w:rsid w:val="0060508F"/>
  </w:style>
  <w:style w:type="paragraph" w:customStyle="1" w:styleId="s14">
    <w:name w:val="s14"/>
    <w:basedOn w:val="Normal"/>
    <w:rsid w:val="00EA72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A1B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FootnoteReference">
    <w:name w:val="footnote reference"/>
    <w:basedOn w:val="DefaultParagraphFont"/>
    <w:uiPriority w:val="99"/>
    <w:semiHidden/>
    <w:unhideWhenUsed/>
    <w:rsid w:val="002F080E"/>
    <w:rPr>
      <w:vertAlign w:val="superscript"/>
    </w:rPr>
  </w:style>
  <w:style w:type="character" w:customStyle="1" w:styleId="CharChar20">
    <w:name w:val="Char Char20"/>
    <w:basedOn w:val="DefaultParagraphFont"/>
    <w:rsid w:val="002E317C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basedOn w:val="DefaultParagraphFont"/>
    <w:qFormat/>
    <w:rsid w:val="00371F0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9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ED327-7310-47DA-9961-0296ACBC7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1765</Words>
  <Characters>10061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11803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ทรอปิคอลแคนนิ่ง (ประเทศไทย) จำกัด (มหาชน)</dc:title>
  <dc:creator>Nitchada, Chaichuchote</dc:creator>
  <cp:lastModifiedBy>phasita</cp:lastModifiedBy>
  <cp:revision>2</cp:revision>
  <cp:lastPrinted>2019-02-15T03:51:00Z</cp:lastPrinted>
  <dcterms:created xsi:type="dcterms:W3CDTF">2019-02-26T11:10:00Z</dcterms:created>
  <dcterms:modified xsi:type="dcterms:W3CDTF">2019-02-26T11:10:00Z</dcterms:modified>
</cp:coreProperties>
</file>